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D9" w:rsidRPr="00487CD9" w:rsidRDefault="00487CD9" w:rsidP="00487CD9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487CD9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Новость от АО Корпорация "МСП"</w:t>
      </w:r>
    </w:p>
    <w:p w:rsidR="00487CD9" w:rsidRPr="00487CD9" w:rsidRDefault="00487CD9" w:rsidP="00487C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CD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349BB5" wp14:editId="0B466A04">
            <wp:extent cx="3807460" cy="2893060"/>
            <wp:effectExtent l="0" t="0" r="2540" b="2540"/>
            <wp:docPr id="3" name="Рисунок 1" descr="http://msp.nso.ru/sites/msp.nso.ru/wodby_files/files/styles/image_without_gallery/public/news/2019/06/153_.jpg?itok=tgZLME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6/153_.jpg?itok=tgZLME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289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proofErr w:type="gramStart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АО «Корпорация «МСП» (далее - Корпорация) создано в соответствии с Указом Президента Российской Федерации от 05.06.2015 № 287 «О мерах по дальнейшему развитию малого и среднего предпринимательства» и осуществляет свою деятельность в соответствии с Федеральным законом от 24.07.2007 № 209-ФЗ «О развитии малого и среднего предпринимательства в Российской Федерации» в качестве института развития в сфере малого и среднего предпринимательства.</w:t>
      </w:r>
      <w:proofErr w:type="gramEnd"/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Одной из основных задач Корпорации является организация мероприятий, направленных на увеличение доли закупки товаров, работ, услуг у субъектов малого и среднего предпринимательства (далее - субъекты МСП) заказчиками, определяемыми Правительством Российской Федерации, в годовом объеме закупки товаров, работ, услуг, в годовом объеме закупки инновационной продукции, высокотехнологичной продукции таких заказчиков.</w:t>
      </w:r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proofErr w:type="gramStart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 xml:space="preserve">В целях решения указанной задачи в соответствии со статьей 51 Федерального закона от 18.07.2011 №223-Ф3 «О закупках товаров, работ, услуг отдельными видами юридических лиц» в порядке, установленном постановлением Правительства Российской Федерации от 29.10.2015 № 1169, Корпорация наделена полномочиями по проведению оценки соответствия и мониторинга соответствия (далее - оценка соответствия, мониторинг соответствия) планов закупки товаров, работ, услуг, планов </w:t>
      </w:r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lastRenderedPageBreak/>
        <w:t>закупки инновационной продукции, высокотехнологичной продукции</w:t>
      </w:r>
      <w:proofErr w:type="gramEnd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, лекарственных средств, проектов таких планов, изменений, внесенных в такие, планы проектов изменений, вносимых в такие планы, годовых отчетов о закупке у субъектов МСП, годовых отчетов о закупке инновационной продукции, высокотехнологичной продукции (в части закупки у субъектов МСП) требованиям законодательства Российской Федерации, предусматривающим участие субъектов МСП в закупке.</w:t>
      </w:r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proofErr w:type="gramStart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ОАО «РЖД» в соответствии с распоряжением Правительства Российской Федерации от 06.11.2015 № 2258-р включено в перечень конкретных заказчиков, чьи проекты планов закупки товаров, работ, услуг, проекты планов закупки инновационной продукции, высокотехнологичной продукции, лекарственных средств, проекты изменении, вносимых в такие планы, до их утверждения подлежат проводимой Корпорацией оценке соответствия требованиям законодательства Российской Федерации, предусматривающим участие субъектов МСП в закупке.</w:t>
      </w:r>
      <w:proofErr w:type="gramEnd"/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ОАО «РЖД» является лидером среди крупнейших заказчиков по объему закупок у субъектов МСП в 2016-2018 годах, беспрецедентно расширившим номенклатуру товаров, работ, услуг, закупаемых у субъектов МСП, с 380 позиций в 2015 году до 16 909 позиций в 2018 году.</w:t>
      </w:r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 xml:space="preserve">Просим рассмотреть возможность освоения производства запасных частей подвижного состава в целях своевременной поставки качественной продукции для нужд ОАО «РЖД» по результатам проведения закупочных процедур в рамках Закона № 223-ФЗ руководителям предприятий, осуществляющих деятельность на территории Новосибирской области  из числа МСП </w:t>
      </w:r>
      <w:proofErr w:type="gramStart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-п</w:t>
      </w:r>
      <w:proofErr w:type="gramEnd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роизводителей запасных частей подвижного состава, а также направить в адрес Корпорации информацию об указанных производителях на территории Вашего региона (копия технического задания прилагается.</w:t>
      </w:r>
    </w:p>
    <w:p w:rsidR="00487CD9" w:rsidRPr="00487CD9" w:rsidRDefault="00487CD9" w:rsidP="00487CD9">
      <w:pPr>
        <w:spacing w:after="315" w:line="39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 xml:space="preserve">В случае Вашей заинтересованности информацию для  АО «Корпорация «МСП» можно направить на </w:t>
      </w:r>
      <w:proofErr w:type="spellStart"/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e-mail:</w:t>
      </w:r>
      <w:hyperlink r:id="rId6" w:history="1">
        <w:r w:rsidRPr="00487CD9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mtv@nso.ru</w:t>
        </w:r>
        <w:proofErr w:type="spellEnd"/>
      </w:hyperlink>
      <w:r w:rsidRPr="00487CD9">
        <w:rPr>
          <w:rFonts w:ascii="Segoe UI" w:eastAsia="Times New Roman" w:hAnsi="Segoe UI" w:cs="Segoe UI"/>
          <w:sz w:val="27"/>
          <w:szCs w:val="27"/>
          <w:lang w:eastAsia="ru-RU"/>
        </w:rPr>
        <w:t>, тел.238-61-60.</w:t>
      </w:r>
      <w:bookmarkStart w:id="0" w:name="_GoBack"/>
      <w:bookmarkEnd w:id="0"/>
    </w:p>
    <w:p w:rsidR="00787DD7" w:rsidRDefault="00787DD7"/>
    <w:sectPr w:rsidR="00787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CD9"/>
    <w:rsid w:val="00487CD9"/>
    <w:rsid w:val="0078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6843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920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7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9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7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84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49247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6230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1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401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10646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46478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69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24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597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8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46413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74561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3155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909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tv@ns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2019-06-24T03:58:00Z</dcterms:created>
  <dcterms:modified xsi:type="dcterms:W3CDTF">2019-06-24T03:59:00Z</dcterms:modified>
</cp:coreProperties>
</file>