
<file path=[Content_Types].xml><?xml version="1.0" encoding="utf-8"?>
<Types xmlns="http://schemas.openxmlformats.org/package/2006/content-types">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7A3E8B1" w14:textId="694480AD" w:rsidR="00EB7E10" w:rsidRPr="00CE09EE" w:rsidRDefault="00EB7E10" w:rsidP="00CE09EE">
      <w:pPr>
        <w:jc w:val="center"/>
        <w:rPr>
          <w:rFonts w:ascii="Times New Roman" w:eastAsia="Batang" w:hAnsi="Times New Roman" w:cs="Times New Roman"/>
          <w:sz w:val="28"/>
          <w:szCs w:val="28"/>
        </w:rPr>
      </w:pPr>
      <w:r w:rsidRPr="00CE09EE">
        <w:rPr>
          <w:rFonts w:ascii="Times New Roman" w:eastAsia="Batang" w:hAnsi="Times New Roman" w:cs="Times New Roman"/>
          <w:sz w:val="28"/>
          <w:szCs w:val="28"/>
        </w:rPr>
        <w:t>ООО «</w:t>
      </w:r>
      <w:proofErr w:type="spellStart"/>
      <w:r w:rsidRPr="00CE09EE">
        <w:rPr>
          <w:rFonts w:ascii="Times New Roman" w:eastAsia="Batang" w:hAnsi="Times New Roman" w:cs="Times New Roman"/>
          <w:sz w:val="28"/>
          <w:szCs w:val="28"/>
        </w:rPr>
        <w:t>СибПроект</w:t>
      </w:r>
      <w:proofErr w:type="spellEnd"/>
      <w:r w:rsidRPr="00CE09EE">
        <w:rPr>
          <w:rFonts w:ascii="Times New Roman" w:eastAsia="Batang" w:hAnsi="Times New Roman" w:cs="Times New Roman"/>
          <w:sz w:val="28"/>
          <w:szCs w:val="28"/>
        </w:rPr>
        <w:t>»</w:t>
      </w:r>
    </w:p>
    <w:p w14:paraId="1622CF68" w14:textId="77777777" w:rsidR="00EB7E10" w:rsidRPr="00CE09EE" w:rsidRDefault="00EB7E10" w:rsidP="00EB7E10">
      <w:pPr>
        <w:spacing w:after="0" w:line="276" w:lineRule="auto"/>
        <w:jc w:val="center"/>
        <w:rPr>
          <w:rFonts w:ascii="Times New Roman" w:eastAsia="Batang" w:hAnsi="Times New Roman" w:cs="Times New Roman"/>
          <w:caps/>
          <w:sz w:val="28"/>
          <w:szCs w:val="28"/>
        </w:rPr>
      </w:pPr>
    </w:p>
    <w:p w14:paraId="507B7AFC" w14:textId="77777777" w:rsidR="00EB7E10" w:rsidRPr="00CE09EE" w:rsidRDefault="00EB7E10" w:rsidP="00EB7E10">
      <w:pPr>
        <w:spacing w:after="0" w:line="276" w:lineRule="auto"/>
        <w:jc w:val="center"/>
        <w:rPr>
          <w:rFonts w:ascii="Times New Roman" w:eastAsia="Batang" w:hAnsi="Times New Roman" w:cs="Times New Roman"/>
          <w:caps/>
          <w:sz w:val="28"/>
          <w:szCs w:val="28"/>
        </w:rPr>
      </w:pPr>
    </w:p>
    <w:p w14:paraId="2C29E3D9" w14:textId="77777777" w:rsidR="00EB7E10" w:rsidRPr="00CE09EE" w:rsidRDefault="00EB7E10" w:rsidP="00EB7E10">
      <w:pPr>
        <w:spacing w:after="0" w:line="276" w:lineRule="auto"/>
        <w:jc w:val="center"/>
        <w:rPr>
          <w:rFonts w:ascii="Times New Roman" w:eastAsia="Batang" w:hAnsi="Times New Roman" w:cs="Times New Roman"/>
          <w:caps/>
          <w:sz w:val="28"/>
          <w:szCs w:val="28"/>
        </w:rPr>
      </w:pPr>
    </w:p>
    <w:p w14:paraId="5E16CE8D" w14:textId="77777777" w:rsidR="00EB7E10" w:rsidRPr="00CE09EE" w:rsidRDefault="00EB7E10" w:rsidP="00EB7E10">
      <w:pPr>
        <w:spacing w:after="0" w:line="276" w:lineRule="auto"/>
        <w:jc w:val="center"/>
        <w:rPr>
          <w:rFonts w:ascii="Times New Roman" w:eastAsia="Batang" w:hAnsi="Times New Roman" w:cs="Times New Roman"/>
          <w:caps/>
          <w:sz w:val="28"/>
          <w:szCs w:val="28"/>
        </w:rPr>
      </w:pPr>
    </w:p>
    <w:p w14:paraId="2BFEE572" w14:textId="77777777" w:rsidR="00EB7E10" w:rsidRPr="00CE09EE" w:rsidRDefault="00EB7E10" w:rsidP="00EB7E10">
      <w:pPr>
        <w:spacing w:after="0" w:line="276" w:lineRule="auto"/>
        <w:rPr>
          <w:rFonts w:ascii="Times New Roman" w:eastAsia="Batang" w:hAnsi="Times New Roman" w:cs="Times New Roman"/>
          <w:b/>
          <w:caps/>
          <w:sz w:val="28"/>
          <w:szCs w:val="28"/>
        </w:rPr>
      </w:pPr>
    </w:p>
    <w:p w14:paraId="6CB5014E" w14:textId="77777777" w:rsidR="00EB7E10" w:rsidRPr="00CE09EE" w:rsidRDefault="00EB7E10" w:rsidP="00EB7E10">
      <w:pPr>
        <w:spacing w:after="0" w:line="276" w:lineRule="auto"/>
        <w:jc w:val="center"/>
        <w:rPr>
          <w:rFonts w:ascii="Times New Roman" w:eastAsia="Batang" w:hAnsi="Times New Roman" w:cs="Times New Roman"/>
          <w:b/>
          <w:caps/>
          <w:sz w:val="28"/>
          <w:szCs w:val="28"/>
        </w:rPr>
      </w:pPr>
    </w:p>
    <w:p w14:paraId="70FE2681" w14:textId="0F537FD3" w:rsidR="003C6BAF" w:rsidRPr="00CE09EE" w:rsidRDefault="00EB7E10" w:rsidP="00CE09EE">
      <w:pPr>
        <w:spacing w:after="0" w:line="240" w:lineRule="auto"/>
        <w:jc w:val="center"/>
        <w:rPr>
          <w:rFonts w:ascii="Times New Roman" w:eastAsia="Batang" w:hAnsi="Times New Roman" w:cs="Times New Roman"/>
          <w:b/>
          <w:caps/>
          <w:sz w:val="28"/>
          <w:szCs w:val="28"/>
        </w:rPr>
      </w:pPr>
      <w:r w:rsidRPr="00CE09EE">
        <w:rPr>
          <w:rFonts w:ascii="Times New Roman" w:eastAsia="Batang" w:hAnsi="Times New Roman" w:cs="Times New Roman"/>
          <w:b/>
          <w:caps/>
          <w:sz w:val="28"/>
          <w:szCs w:val="28"/>
        </w:rPr>
        <w:t>генеральный план</w:t>
      </w:r>
      <w:r w:rsidR="00DE6588" w:rsidRPr="00CE09EE">
        <w:rPr>
          <w:rFonts w:ascii="Times New Roman" w:eastAsia="Batang" w:hAnsi="Times New Roman" w:cs="Times New Roman"/>
          <w:b/>
          <w:caps/>
          <w:sz w:val="28"/>
          <w:szCs w:val="28"/>
        </w:rPr>
        <w:t xml:space="preserve"> </w:t>
      </w:r>
    </w:p>
    <w:p w14:paraId="5D22E894" w14:textId="1CBE0B0B" w:rsidR="00CF7CEC" w:rsidRPr="00CE09EE" w:rsidRDefault="00B13123" w:rsidP="00CE09EE">
      <w:pPr>
        <w:spacing w:after="0" w:line="240" w:lineRule="auto"/>
        <w:jc w:val="center"/>
        <w:rPr>
          <w:rFonts w:ascii="Times New Roman" w:eastAsia="Batang" w:hAnsi="Times New Roman" w:cs="Times New Roman"/>
          <w:b/>
          <w:caps/>
          <w:sz w:val="28"/>
          <w:szCs w:val="28"/>
        </w:rPr>
      </w:pPr>
      <w:r w:rsidRPr="00CE09EE">
        <w:rPr>
          <w:rFonts w:ascii="Times New Roman" w:eastAsia="Batang" w:hAnsi="Times New Roman" w:cs="Times New Roman"/>
          <w:b/>
          <w:caps/>
          <w:sz w:val="28"/>
          <w:szCs w:val="28"/>
        </w:rPr>
        <w:t>Ивановского сельсовета</w:t>
      </w:r>
    </w:p>
    <w:p w14:paraId="4F8C451B" w14:textId="1ADB0C46" w:rsidR="00771BBD" w:rsidRPr="00CE09EE" w:rsidRDefault="00B13123" w:rsidP="00CE09EE">
      <w:pPr>
        <w:spacing w:after="0" w:line="240" w:lineRule="auto"/>
        <w:jc w:val="center"/>
        <w:rPr>
          <w:rFonts w:ascii="Times New Roman" w:eastAsia="Batang" w:hAnsi="Times New Roman" w:cs="Times New Roman"/>
          <w:b/>
          <w:caps/>
          <w:sz w:val="28"/>
          <w:szCs w:val="28"/>
        </w:rPr>
      </w:pPr>
      <w:r w:rsidRPr="00CE09EE">
        <w:rPr>
          <w:rFonts w:ascii="Times New Roman" w:eastAsia="Batang" w:hAnsi="Times New Roman" w:cs="Times New Roman"/>
          <w:b/>
          <w:caps/>
          <w:sz w:val="28"/>
          <w:szCs w:val="28"/>
        </w:rPr>
        <w:t>баганского района новосибирской области</w:t>
      </w:r>
    </w:p>
    <w:p w14:paraId="7AF0265F" w14:textId="53675E3E" w:rsidR="00EB7E10" w:rsidRPr="00CE09EE" w:rsidRDefault="00DE6588" w:rsidP="00CE09EE">
      <w:pPr>
        <w:tabs>
          <w:tab w:val="left" w:pos="5475"/>
        </w:tabs>
        <w:spacing w:after="0" w:line="240" w:lineRule="auto"/>
        <w:jc w:val="center"/>
        <w:rPr>
          <w:rFonts w:ascii="Times New Roman" w:eastAsia="Batang" w:hAnsi="Times New Roman" w:cs="Times New Roman"/>
          <w:bCs/>
          <w:caps/>
          <w:sz w:val="28"/>
          <w:szCs w:val="28"/>
        </w:rPr>
      </w:pPr>
      <w:r w:rsidRPr="00CE09EE">
        <w:rPr>
          <w:rFonts w:ascii="Times New Roman" w:eastAsia="Batang" w:hAnsi="Times New Roman" w:cs="Times New Roman"/>
          <w:bCs/>
          <w:caps/>
          <w:sz w:val="28"/>
          <w:szCs w:val="28"/>
        </w:rPr>
        <w:t>(</w:t>
      </w:r>
      <w:r w:rsidRPr="00CE09EE">
        <w:rPr>
          <w:rFonts w:ascii="Times New Roman" w:eastAsia="Batang" w:hAnsi="Times New Roman" w:cs="Times New Roman"/>
          <w:bCs/>
          <w:sz w:val="28"/>
          <w:szCs w:val="28"/>
        </w:rPr>
        <w:t>материалы по обоснованию проектных решений</w:t>
      </w:r>
      <w:r w:rsidR="00EB7E10" w:rsidRPr="00CE09EE">
        <w:rPr>
          <w:rFonts w:ascii="Times New Roman" w:eastAsia="Batang" w:hAnsi="Times New Roman" w:cs="Times New Roman"/>
          <w:bCs/>
          <w:caps/>
          <w:sz w:val="28"/>
          <w:szCs w:val="28"/>
        </w:rPr>
        <w:t>)</w:t>
      </w:r>
    </w:p>
    <w:p w14:paraId="69FD02C5" w14:textId="3F974904" w:rsidR="00EB7E10" w:rsidRPr="00CE09EE" w:rsidRDefault="00CE09EE" w:rsidP="00CE09EE">
      <w:pPr>
        <w:spacing w:line="240" w:lineRule="auto"/>
        <w:jc w:val="center"/>
        <w:rPr>
          <w:rFonts w:ascii="Times New Roman" w:eastAsia="Batang" w:hAnsi="Times New Roman" w:cs="Times New Roman"/>
          <w:b/>
          <w:caps/>
          <w:sz w:val="28"/>
          <w:szCs w:val="28"/>
        </w:rPr>
      </w:pPr>
      <w:r>
        <w:rPr>
          <w:noProof/>
        </w:rPr>
        <w:drawing>
          <wp:anchor distT="0" distB="0" distL="114300" distR="114300" simplePos="0" relativeHeight="251675648" behindDoc="0" locked="0" layoutInCell="1" allowOverlap="1" wp14:anchorId="0BFFBBAD" wp14:editId="76ACE484">
            <wp:simplePos x="0" y="0"/>
            <wp:positionH relativeFrom="margin">
              <wp:align>center</wp:align>
            </wp:positionH>
            <wp:positionV relativeFrom="paragraph">
              <wp:posOffset>23858</wp:posOffset>
            </wp:positionV>
            <wp:extent cx="1647217" cy="1097675"/>
            <wp:effectExtent l="0" t="0" r="0" b="762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47217" cy="10976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E93506E" w14:textId="61C78275" w:rsidR="006B685C" w:rsidRDefault="006B685C" w:rsidP="00EB7E10">
      <w:pPr>
        <w:spacing w:line="276" w:lineRule="auto"/>
        <w:jc w:val="center"/>
        <w:rPr>
          <w:rFonts w:ascii="Times New Roman" w:eastAsia="Batang" w:hAnsi="Times New Roman" w:cs="Times New Roman"/>
          <w:b/>
          <w:caps/>
          <w:sz w:val="28"/>
          <w:szCs w:val="28"/>
        </w:rPr>
      </w:pPr>
    </w:p>
    <w:p w14:paraId="3DE49FA4" w14:textId="77777777" w:rsidR="00CE09EE" w:rsidRPr="00CE09EE" w:rsidRDefault="00CE09EE" w:rsidP="00EB7E10">
      <w:pPr>
        <w:spacing w:line="276" w:lineRule="auto"/>
        <w:jc w:val="center"/>
        <w:rPr>
          <w:rFonts w:ascii="Times New Roman" w:eastAsia="Batang" w:hAnsi="Times New Roman" w:cs="Times New Roman"/>
          <w:b/>
          <w:caps/>
          <w:sz w:val="28"/>
          <w:szCs w:val="28"/>
        </w:rPr>
      </w:pPr>
    </w:p>
    <w:p w14:paraId="2A602DF0" w14:textId="77777777" w:rsidR="00EB7E10" w:rsidRPr="00CE09EE" w:rsidRDefault="00EB7E10" w:rsidP="009D5C75">
      <w:pPr>
        <w:spacing w:line="276" w:lineRule="auto"/>
        <w:rPr>
          <w:rFonts w:ascii="Times New Roman" w:eastAsia="Batang" w:hAnsi="Times New Roman" w:cs="Times New Roman"/>
          <w:b/>
          <w:caps/>
          <w:sz w:val="28"/>
          <w:szCs w:val="28"/>
        </w:rPr>
      </w:pPr>
    </w:p>
    <w:p w14:paraId="46CF1905" w14:textId="27335177" w:rsidR="00EB7E10" w:rsidRPr="00CE09EE" w:rsidRDefault="00EB7E10" w:rsidP="00F61C35">
      <w:pPr>
        <w:pStyle w:val="afe"/>
        <w:tabs>
          <w:tab w:val="left" w:pos="709"/>
          <w:tab w:val="left" w:pos="851"/>
        </w:tabs>
        <w:spacing w:after="0"/>
        <w:rPr>
          <w:sz w:val="22"/>
          <w:szCs w:val="22"/>
        </w:rPr>
      </w:pPr>
      <w:r w:rsidRPr="00CE09EE">
        <w:rPr>
          <w:b/>
          <w:bCs/>
          <w:sz w:val="28"/>
          <w:szCs w:val="28"/>
        </w:rPr>
        <w:t>Заказчик:</w:t>
      </w:r>
      <w:r w:rsidRPr="00CE09EE">
        <w:rPr>
          <w:sz w:val="22"/>
          <w:szCs w:val="22"/>
        </w:rPr>
        <w:t xml:space="preserve"> </w:t>
      </w:r>
      <w:r w:rsidR="00756FD3" w:rsidRPr="00CE09EE">
        <w:rPr>
          <w:sz w:val="28"/>
          <w:szCs w:val="28"/>
        </w:rPr>
        <w:t xml:space="preserve">Администрация </w:t>
      </w:r>
      <w:r w:rsidR="00B13123" w:rsidRPr="00CE09EE">
        <w:rPr>
          <w:sz w:val="28"/>
          <w:szCs w:val="28"/>
        </w:rPr>
        <w:t>Баганского района Новосибирской области</w:t>
      </w:r>
    </w:p>
    <w:p w14:paraId="11FF9D93" w14:textId="3627C95B" w:rsidR="00EB7E10" w:rsidRPr="00CE09EE" w:rsidRDefault="00EB7E10" w:rsidP="00F61C35">
      <w:pPr>
        <w:spacing w:after="0" w:line="240" w:lineRule="auto"/>
        <w:rPr>
          <w:rFonts w:ascii="Times New Roman" w:hAnsi="Times New Roman" w:cs="Times New Roman"/>
          <w:sz w:val="28"/>
          <w:szCs w:val="28"/>
        </w:rPr>
      </w:pPr>
      <w:r w:rsidRPr="00CE09EE">
        <w:rPr>
          <w:rFonts w:ascii="Times New Roman" w:hAnsi="Times New Roman" w:cs="Times New Roman"/>
          <w:b/>
          <w:bCs/>
          <w:sz w:val="28"/>
          <w:szCs w:val="28"/>
        </w:rPr>
        <w:t>Муниципальный контракт:</w:t>
      </w:r>
      <w:r w:rsidR="000D330D" w:rsidRPr="00CE09EE">
        <w:rPr>
          <w:rFonts w:ascii="Times New Roman" w:hAnsi="Times New Roman" w:cs="Times New Roman"/>
          <w:sz w:val="28"/>
          <w:szCs w:val="28"/>
        </w:rPr>
        <w:t xml:space="preserve"> </w:t>
      </w:r>
      <w:r w:rsidR="007627D1" w:rsidRPr="00CE09EE">
        <w:rPr>
          <w:rFonts w:ascii="Times New Roman" w:hAnsi="Times New Roman" w:cs="Times New Roman"/>
          <w:sz w:val="28"/>
          <w:szCs w:val="28"/>
        </w:rPr>
        <w:t>№</w:t>
      </w:r>
      <w:r w:rsidR="00B13123" w:rsidRPr="00CE09EE">
        <w:rPr>
          <w:rFonts w:ascii="Times New Roman" w:hAnsi="Times New Roman" w:cs="Times New Roman"/>
          <w:sz w:val="28"/>
          <w:szCs w:val="28"/>
        </w:rPr>
        <w:t>03513001155220000510001 от 05.09.2022</w:t>
      </w:r>
    </w:p>
    <w:p w14:paraId="164CD231" w14:textId="77777777" w:rsidR="00EB7E10" w:rsidRPr="00CE09EE" w:rsidRDefault="00EB7E10" w:rsidP="00F61C35">
      <w:pPr>
        <w:pStyle w:val="a6"/>
        <w:tabs>
          <w:tab w:val="left" w:pos="709"/>
          <w:tab w:val="left" w:pos="851"/>
        </w:tabs>
        <w:ind w:firstLine="0"/>
        <w:jc w:val="left"/>
        <w:rPr>
          <w:rFonts w:ascii="Times New Roman" w:hAnsi="Times New Roman"/>
          <w:sz w:val="28"/>
          <w:szCs w:val="28"/>
        </w:rPr>
      </w:pPr>
      <w:r w:rsidRPr="00CE09EE">
        <w:rPr>
          <w:rFonts w:ascii="Times New Roman" w:hAnsi="Times New Roman"/>
          <w:b/>
          <w:bCs/>
          <w:sz w:val="28"/>
          <w:szCs w:val="28"/>
        </w:rPr>
        <w:t>Исполнитель:</w:t>
      </w:r>
      <w:r w:rsidRPr="00CE09EE">
        <w:rPr>
          <w:rFonts w:ascii="Times New Roman" w:hAnsi="Times New Roman"/>
          <w:sz w:val="28"/>
          <w:szCs w:val="28"/>
        </w:rPr>
        <w:t xml:space="preserve"> ООО «</w:t>
      </w:r>
      <w:proofErr w:type="spellStart"/>
      <w:r w:rsidRPr="00CE09EE">
        <w:rPr>
          <w:rFonts w:ascii="Times New Roman" w:hAnsi="Times New Roman"/>
          <w:sz w:val="28"/>
          <w:szCs w:val="28"/>
        </w:rPr>
        <w:t>СибПроект</w:t>
      </w:r>
      <w:proofErr w:type="spellEnd"/>
      <w:r w:rsidRPr="00CE09EE">
        <w:rPr>
          <w:rFonts w:ascii="Times New Roman" w:hAnsi="Times New Roman"/>
          <w:sz w:val="28"/>
          <w:szCs w:val="28"/>
        </w:rPr>
        <w:t>»</w:t>
      </w:r>
    </w:p>
    <w:p w14:paraId="1C2867B6" w14:textId="77777777" w:rsidR="00EB7E10" w:rsidRPr="00CE09EE" w:rsidRDefault="00EB7E10" w:rsidP="00F61C35">
      <w:pPr>
        <w:pStyle w:val="a6"/>
        <w:ind w:firstLine="0"/>
        <w:jc w:val="left"/>
        <w:rPr>
          <w:rFonts w:ascii="Times New Roman" w:hAnsi="Times New Roman"/>
          <w:sz w:val="28"/>
          <w:szCs w:val="28"/>
        </w:rPr>
      </w:pPr>
    </w:p>
    <w:p w14:paraId="551F76A6" w14:textId="77777777" w:rsidR="00EB7E10" w:rsidRPr="00CE09EE" w:rsidRDefault="00EB7E10" w:rsidP="00CE09EE">
      <w:pPr>
        <w:pStyle w:val="a6"/>
        <w:ind w:firstLine="0"/>
        <w:jc w:val="left"/>
        <w:rPr>
          <w:rFonts w:ascii="Times New Roman" w:hAnsi="Times New Roman"/>
          <w:sz w:val="28"/>
          <w:szCs w:val="28"/>
        </w:rPr>
      </w:pPr>
    </w:p>
    <w:p w14:paraId="3317ADB9" w14:textId="58F4D7D8" w:rsidR="00EB7E10" w:rsidRPr="00CE09EE" w:rsidRDefault="00EB7E10" w:rsidP="00CE09EE">
      <w:pPr>
        <w:pStyle w:val="a6"/>
        <w:ind w:firstLine="0"/>
        <w:jc w:val="left"/>
        <w:rPr>
          <w:rFonts w:ascii="Times New Roman" w:hAnsi="Times New Roman"/>
          <w:sz w:val="28"/>
          <w:szCs w:val="28"/>
        </w:rPr>
      </w:pPr>
    </w:p>
    <w:p w14:paraId="44096032" w14:textId="36BC3921" w:rsidR="0003331B" w:rsidRPr="00CE09EE" w:rsidRDefault="0003331B" w:rsidP="00CE09EE">
      <w:pPr>
        <w:pStyle w:val="a6"/>
        <w:ind w:firstLine="0"/>
        <w:jc w:val="left"/>
        <w:rPr>
          <w:rFonts w:ascii="Times New Roman" w:hAnsi="Times New Roman"/>
          <w:sz w:val="28"/>
          <w:szCs w:val="28"/>
        </w:rPr>
      </w:pPr>
    </w:p>
    <w:p w14:paraId="6DE86E18" w14:textId="08D47706" w:rsidR="0003331B" w:rsidRPr="00CE09EE" w:rsidRDefault="0003331B" w:rsidP="00CE09EE">
      <w:pPr>
        <w:pStyle w:val="a6"/>
        <w:ind w:firstLine="0"/>
        <w:jc w:val="left"/>
        <w:rPr>
          <w:rFonts w:ascii="Times New Roman" w:hAnsi="Times New Roman"/>
          <w:sz w:val="28"/>
          <w:szCs w:val="28"/>
        </w:rPr>
      </w:pPr>
    </w:p>
    <w:p w14:paraId="59E6CEA9" w14:textId="77777777" w:rsidR="0003331B" w:rsidRPr="00CE09EE" w:rsidRDefault="0003331B" w:rsidP="00CE09EE">
      <w:pPr>
        <w:pStyle w:val="a6"/>
        <w:ind w:firstLine="0"/>
        <w:jc w:val="left"/>
        <w:rPr>
          <w:rFonts w:ascii="Times New Roman" w:hAnsi="Times New Roman"/>
          <w:sz w:val="28"/>
          <w:szCs w:val="28"/>
        </w:rPr>
      </w:pPr>
    </w:p>
    <w:p w14:paraId="2E2CB7CE" w14:textId="77777777" w:rsidR="00DE6588" w:rsidRPr="00CE09EE" w:rsidRDefault="00DE6588" w:rsidP="00CE09EE">
      <w:pPr>
        <w:pStyle w:val="a6"/>
        <w:ind w:firstLine="0"/>
        <w:jc w:val="left"/>
        <w:rPr>
          <w:rFonts w:ascii="Times New Roman" w:hAnsi="Times New Roman"/>
          <w:sz w:val="28"/>
          <w:szCs w:val="28"/>
        </w:rPr>
      </w:pPr>
    </w:p>
    <w:p w14:paraId="2E706FDE" w14:textId="3E18CC9B" w:rsidR="00EB7E10" w:rsidRPr="00CE09EE" w:rsidRDefault="00EB7E10" w:rsidP="00CE09EE">
      <w:pPr>
        <w:tabs>
          <w:tab w:val="left" w:pos="5520"/>
          <w:tab w:val="left" w:pos="5640"/>
          <w:tab w:val="left" w:pos="6360"/>
        </w:tabs>
        <w:spacing w:after="0" w:line="240" w:lineRule="auto"/>
        <w:ind w:firstLine="5387"/>
        <w:jc w:val="both"/>
        <w:rPr>
          <w:rFonts w:ascii="Times New Roman" w:hAnsi="Times New Roman" w:cs="Times New Roman"/>
          <w:sz w:val="28"/>
          <w:szCs w:val="28"/>
        </w:rPr>
      </w:pPr>
      <w:r w:rsidRPr="00CE09EE">
        <w:rPr>
          <w:rFonts w:ascii="Times New Roman" w:hAnsi="Times New Roman" w:cs="Times New Roman"/>
          <w:sz w:val="28"/>
          <w:szCs w:val="28"/>
        </w:rPr>
        <w:t>Руководитель проекта:</w:t>
      </w:r>
    </w:p>
    <w:p w14:paraId="586E1E50" w14:textId="138DD242" w:rsidR="0003331B" w:rsidRPr="00CE09EE" w:rsidRDefault="0003331B" w:rsidP="00CE09EE">
      <w:pPr>
        <w:tabs>
          <w:tab w:val="left" w:pos="5520"/>
          <w:tab w:val="left" w:pos="5640"/>
          <w:tab w:val="left" w:pos="6360"/>
        </w:tabs>
        <w:spacing w:after="0" w:line="240" w:lineRule="auto"/>
        <w:ind w:firstLine="5387"/>
        <w:jc w:val="both"/>
        <w:rPr>
          <w:rFonts w:ascii="Times New Roman" w:hAnsi="Times New Roman" w:cs="Times New Roman"/>
          <w:sz w:val="28"/>
          <w:szCs w:val="28"/>
        </w:rPr>
      </w:pPr>
    </w:p>
    <w:p w14:paraId="42C7F6BB" w14:textId="77777777" w:rsidR="0003331B" w:rsidRPr="00CE09EE" w:rsidRDefault="0003331B" w:rsidP="00CE09EE">
      <w:pPr>
        <w:tabs>
          <w:tab w:val="left" w:pos="5520"/>
          <w:tab w:val="left" w:pos="5640"/>
          <w:tab w:val="left" w:pos="6360"/>
        </w:tabs>
        <w:spacing w:after="0" w:line="240" w:lineRule="auto"/>
        <w:ind w:firstLine="5387"/>
        <w:jc w:val="both"/>
        <w:rPr>
          <w:rFonts w:ascii="Times New Roman" w:hAnsi="Times New Roman" w:cs="Times New Roman"/>
          <w:sz w:val="28"/>
          <w:szCs w:val="28"/>
        </w:rPr>
      </w:pPr>
    </w:p>
    <w:p w14:paraId="2A807370" w14:textId="77777777" w:rsidR="00EB7E10" w:rsidRPr="00CE09EE" w:rsidRDefault="00EB7E10" w:rsidP="00CE09EE">
      <w:pPr>
        <w:tabs>
          <w:tab w:val="left" w:pos="5520"/>
          <w:tab w:val="left" w:pos="5640"/>
          <w:tab w:val="left" w:pos="6360"/>
          <w:tab w:val="left" w:pos="6960"/>
        </w:tabs>
        <w:spacing w:after="0" w:line="240" w:lineRule="auto"/>
        <w:ind w:firstLine="5387"/>
        <w:jc w:val="both"/>
        <w:rPr>
          <w:rFonts w:ascii="Times New Roman" w:hAnsi="Times New Roman" w:cs="Times New Roman"/>
          <w:sz w:val="28"/>
          <w:szCs w:val="28"/>
        </w:rPr>
      </w:pPr>
      <w:r w:rsidRPr="00CE09EE">
        <w:rPr>
          <w:rFonts w:ascii="Times New Roman" w:hAnsi="Times New Roman" w:cs="Times New Roman"/>
          <w:sz w:val="28"/>
          <w:szCs w:val="28"/>
        </w:rPr>
        <w:t xml:space="preserve">_______________ Калачева Л.А.   </w:t>
      </w:r>
    </w:p>
    <w:p w14:paraId="1CD956B9" w14:textId="77777777" w:rsidR="00EB7E10" w:rsidRPr="00CE09EE" w:rsidRDefault="00EB7E10" w:rsidP="00CE09EE">
      <w:pPr>
        <w:pStyle w:val="a6"/>
        <w:ind w:firstLine="0"/>
        <w:jc w:val="left"/>
        <w:rPr>
          <w:rFonts w:ascii="Times New Roman" w:hAnsi="Times New Roman"/>
          <w:sz w:val="28"/>
          <w:szCs w:val="28"/>
          <w:lang w:val="ru-RU"/>
        </w:rPr>
      </w:pPr>
    </w:p>
    <w:p w14:paraId="58E0B22D" w14:textId="77777777" w:rsidR="00EB7E10" w:rsidRPr="00CE09EE" w:rsidRDefault="00EB7E10" w:rsidP="00CE09EE">
      <w:pPr>
        <w:spacing w:line="240" w:lineRule="auto"/>
        <w:jc w:val="center"/>
        <w:rPr>
          <w:rFonts w:ascii="Times New Roman" w:eastAsia="Batang" w:hAnsi="Times New Roman" w:cs="Times New Roman"/>
          <w:b/>
          <w:caps/>
          <w:sz w:val="28"/>
          <w:szCs w:val="28"/>
          <w:lang w:val="x-none"/>
        </w:rPr>
      </w:pPr>
    </w:p>
    <w:p w14:paraId="53502057" w14:textId="77777777" w:rsidR="00EB7E10" w:rsidRPr="00CE09EE" w:rsidRDefault="00EB7E10" w:rsidP="00EB7E10">
      <w:pPr>
        <w:spacing w:after="0" w:line="276" w:lineRule="auto"/>
        <w:rPr>
          <w:rFonts w:ascii="Times New Roman" w:eastAsia="Batang" w:hAnsi="Times New Roman" w:cs="Times New Roman"/>
          <w:caps/>
          <w:sz w:val="28"/>
          <w:szCs w:val="28"/>
        </w:rPr>
      </w:pPr>
    </w:p>
    <w:p w14:paraId="43F59D4B" w14:textId="77777777" w:rsidR="00EB7E10" w:rsidRPr="00CE09EE" w:rsidRDefault="00EB7E10" w:rsidP="00EB7E10">
      <w:pPr>
        <w:spacing w:after="0" w:line="276" w:lineRule="auto"/>
        <w:jc w:val="center"/>
        <w:rPr>
          <w:rFonts w:ascii="Times New Roman" w:eastAsia="Batang" w:hAnsi="Times New Roman" w:cs="Times New Roman"/>
          <w:caps/>
          <w:sz w:val="28"/>
          <w:szCs w:val="28"/>
        </w:rPr>
      </w:pPr>
    </w:p>
    <w:p w14:paraId="40A03178" w14:textId="36AFB0AC" w:rsidR="00EB7E10" w:rsidRPr="00CE09EE" w:rsidRDefault="00EB7E10" w:rsidP="00EB7E10">
      <w:pPr>
        <w:spacing w:after="0" w:line="276" w:lineRule="auto"/>
        <w:jc w:val="center"/>
        <w:rPr>
          <w:rFonts w:ascii="Times New Roman" w:eastAsia="Batang" w:hAnsi="Times New Roman" w:cs="Times New Roman"/>
          <w:caps/>
          <w:sz w:val="28"/>
          <w:szCs w:val="28"/>
        </w:rPr>
      </w:pPr>
    </w:p>
    <w:p w14:paraId="47B27A05" w14:textId="0C514C16" w:rsidR="00DE6588" w:rsidRPr="00CE09EE" w:rsidRDefault="00DE6588" w:rsidP="00EB7E10">
      <w:pPr>
        <w:spacing w:after="0" w:line="276" w:lineRule="auto"/>
        <w:jc w:val="center"/>
        <w:rPr>
          <w:rFonts w:ascii="Times New Roman" w:eastAsia="Batang" w:hAnsi="Times New Roman" w:cs="Times New Roman"/>
          <w:caps/>
          <w:sz w:val="28"/>
          <w:szCs w:val="28"/>
        </w:rPr>
      </w:pPr>
    </w:p>
    <w:p w14:paraId="3427F732" w14:textId="7C4316D2" w:rsidR="0003331B" w:rsidRPr="00CE09EE" w:rsidRDefault="0003331B" w:rsidP="00EB7E10">
      <w:pPr>
        <w:spacing w:after="0" w:line="276" w:lineRule="auto"/>
        <w:jc w:val="center"/>
        <w:rPr>
          <w:rFonts w:ascii="Times New Roman" w:eastAsia="Batang" w:hAnsi="Times New Roman" w:cs="Times New Roman"/>
          <w:caps/>
          <w:sz w:val="28"/>
          <w:szCs w:val="28"/>
        </w:rPr>
      </w:pPr>
    </w:p>
    <w:p w14:paraId="34CF7871" w14:textId="164C4E29" w:rsidR="0003331B" w:rsidRPr="00CE09EE" w:rsidRDefault="0003331B" w:rsidP="00EB7E10">
      <w:pPr>
        <w:spacing w:after="0" w:line="276" w:lineRule="auto"/>
        <w:jc w:val="center"/>
        <w:rPr>
          <w:rFonts w:ascii="Times New Roman" w:eastAsia="Batang" w:hAnsi="Times New Roman" w:cs="Times New Roman"/>
          <w:caps/>
          <w:sz w:val="28"/>
          <w:szCs w:val="28"/>
        </w:rPr>
      </w:pPr>
    </w:p>
    <w:p w14:paraId="085F3CD6" w14:textId="48AD8B39" w:rsidR="0003331B" w:rsidRPr="00CE09EE" w:rsidRDefault="0003331B" w:rsidP="00EB7E10">
      <w:pPr>
        <w:spacing w:after="0" w:line="276" w:lineRule="auto"/>
        <w:jc w:val="center"/>
        <w:rPr>
          <w:rFonts w:ascii="Times New Roman" w:eastAsia="Batang" w:hAnsi="Times New Roman" w:cs="Times New Roman"/>
          <w:caps/>
          <w:sz w:val="28"/>
          <w:szCs w:val="28"/>
        </w:rPr>
      </w:pPr>
    </w:p>
    <w:p w14:paraId="5C969FA9" w14:textId="3881BF50" w:rsidR="00EB7E10" w:rsidRPr="00125F4C" w:rsidRDefault="00FA078F" w:rsidP="00EB7E10">
      <w:pPr>
        <w:spacing w:line="276" w:lineRule="auto"/>
        <w:jc w:val="center"/>
        <w:rPr>
          <w:rFonts w:ascii="Times New Roman" w:eastAsia="Batang" w:hAnsi="Times New Roman" w:cs="Times New Roman"/>
          <w:caps/>
          <w:sz w:val="24"/>
          <w:szCs w:val="24"/>
        </w:rPr>
        <w:sectPr w:rsidR="00EB7E10" w:rsidRPr="00125F4C">
          <w:pgSz w:w="11906" w:h="16838"/>
          <w:pgMar w:top="1134" w:right="850" w:bottom="1134" w:left="1701" w:header="708" w:footer="708" w:gutter="0"/>
          <w:cols w:space="708"/>
          <w:docGrid w:linePitch="360"/>
        </w:sectPr>
      </w:pPr>
      <w:r w:rsidRPr="00CE09EE">
        <w:rPr>
          <w:rFonts w:ascii="Times New Roman" w:eastAsia="Batang" w:hAnsi="Times New Roman" w:cs="Times New Roman"/>
          <w:caps/>
          <w:sz w:val="28"/>
          <w:szCs w:val="28"/>
        </w:rPr>
        <w:t>Барнаул 202</w:t>
      </w:r>
      <w:r w:rsidR="00096BC2">
        <w:rPr>
          <w:rFonts w:ascii="Times New Roman" w:eastAsia="Batang" w:hAnsi="Times New Roman" w:cs="Times New Roman"/>
          <w:caps/>
          <w:sz w:val="28"/>
          <w:szCs w:val="28"/>
        </w:rPr>
        <w:t>4</w:t>
      </w:r>
    </w:p>
    <w:p w14:paraId="23DD946E" w14:textId="77777777" w:rsidR="002A5A4B" w:rsidRPr="00CE09EE" w:rsidRDefault="002A5A4B" w:rsidP="00CE09EE">
      <w:pPr>
        <w:spacing w:line="240" w:lineRule="auto"/>
        <w:rPr>
          <w:rFonts w:ascii="Times New Roman" w:hAnsi="Times New Roman" w:cs="Times New Roman"/>
          <w:b/>
          <w:sz w:val="28"/>
          <w:szCs w:val="28"/>
        </w:rPr>
      </w:pPr>
      <w:r w:rsidRPr="00CE09EE">
        <w:rPr>
          <w:rFonts w:ascii="Times New Roman" w:hAnsi="Times New Roman" w:cs="Times New Roman"/>
          <w:b/>
          <w:sz w:val="28"/>
          <w:szCs w:val="28"/>
        </w:rPr>
        <w:lastRenderedPageBreak/>
        <w:t xml:space="preserve">Авторский коллектив:  </w:t>
      </w:r>
    </w:p>
    <w:p w14:paraId="1398D86F" w14:textId="06F46121" w:rsidR="002A5A4B" w:rsidRPr="00CE09EE" w:rsidRDefault="002A5A4B" w:rsidP="00CE09EE">
      <w:pPr>
        <w:spacing w:after="0" w:line="240" w:lineRule="auto"/>
        <w:rPr>
          <w:rFonts w:ascii="Times New Roman" w:hAnsi="Times New Roman" w:cs="Times New Roman"/>
          <w:sz w:val="28"/>
          <w:szCs w:val="28"/>
        </w:rPr>
      </w:pPr>
      <w:r w:rsidRPr="00CE09EE">
        <w:rPr>
          <w:rFonts w:ascii="Times New Roman" w:hAnsi="Times New Roman" w:cs="Times New Roman"/>
          <w:sz w:val="28"/>
          <w:szCs w:val="28"/>
        </w:rPr>
        <w:t>Руководитель проекта</w:t>
      </w:r>
      <w:r w:rsidRPr="00CE09EE">
        <w:rPr>
          <w:rFonts w:ascii="Times New Roman" w:hAnsi="Times New Roman" w:cs="Times New Roman"/>
          <w:sz w:val="28"/>
          <w:szCs w:val="28"/>
        </w:rPr>
        <w:tab/>
      </w:r>
      <w:r w:rsidRPr="00CE09EE">
        <w:rPr>
          <w:rFonts w:ascii="Times New Roman" w:hAnsi="Times New Roman" w:cs="Times New Roman"/>
          <w:sz w:val="28"/>
          <w:szCs w:val="28"/>
        </w:rPr>
        <w:tab/>
      </w:r>
      <w:r w:rsidRPr="00CE09EE">
        <w:rPr>
          <w:rFonts w:ascii="Times New Roman" w:hAnsi="Times New Roman" w:cs="Times New Roman"/>
          <w:sz w:val="28"/>
          <w:szCs w:val="28"/>
        </w:rPr>
        <w:tab/>
      </w:r>
      <w:r w:rsidRPr="00CE09EE">
        <w:rPr>
          <w:rFonts w:ascii="Times New Roman" w:hAnsi="Times New Roman" w:cs="Times New Roman"/>
          <w:sz w:val="28"/>
          <w:szCs w:val="28"/>
        </w:rPr>
        <w:tab/>
      </w:r>
      <w:r w:rsidRPr="00CE09EE">
        <w:rPr>
          <w:rFonts w:ascii="Times New Roman" w:hAnsi="Times New Roman" w:cs="Times New Roman"/>
          <w:sz w:val="28"/>
          <w:szCs w:val="28"/>
        </w:rPr>
        <w:tab/>
      </w:r>
      <w:r w:rsidRPr="00CE09EE">
        <w:rPr>
          <w:rFonts w:ascii="Times New Roman" w:hAnsi="Times New Roman" w:cs="Times New Roman"/>
          <w:sz w:val="28"/>
          <w:szCs w:val="28"/>
        </w:rPr>
        <w:tab/>
      </w:r>
      <w:r w:rsidRPr="00CE09EE">
        <w:rPr>
          <w:rFonts w:ascii="Times New Roman" w:hAnsi="Times New Roman" w:cs="Times New Roman"/>
          <w:sz w:val="28"/>
          <w:szCs w:val="28"/>
        </w:rPr>
        <w:tab/>
        <w:t>Л.А. Калачева</w:t>
      </w:r>
    </w:p>
    <w:p w14:paraId="01D02682" w14:textId="3D845EC7" w:rsidR="002A5A4B" w:rsidRPr="00CE09EE" w:rsidRDefault="002A5A4B" w:rsidP="00CE09EE">
      <w:pPr>
        <w:spacing w:after="0" w:line="240" w:lineRule="auto"/>
        <w:rPr>
          <w:rFonts w:ascii="Times New Roman" w:hAnsi="Times New Roman" w:cs="Times New Roman"/>
          <w:sz w:val="28"/>
          <w:szCs w:val="28"/>
        </w:rPr>
      </w:pPr>
      <w:r w:rsidRPr="00CE09EE">
        <w:rPr>
          <w:rFonts w:ascii="Times New Roman" w:hAnsi="Times New Roman" w:cs="Times New Roman"/>
          <w:sz w:val="28"/>
          <w:szCs w:val="28"/>
        </w:rPr>
        <w:t xml:space="preserve">Архитектор </w:t>
      </w:r>
      <w:r w:rsidRPr="00CE09EE">
        <w:rPr>
          <w:rFonts w:ascii="Times New Roman" w:hAnsi="Times New Roman" w:cs="Times New Roman"/>
          <w:sz w:val="28"/>
          <w:szCs w:val="28"/>
        </w:rPr>
        <w:tab/>
      </w:r>
      <w:r w:rsidRPr="00CE09EE">
        <w:rPr>
          <w:rFonts w:ascii="Times New Roman" w:hAnsi="Times New Roman" w:cs="Times New Roman"/>
          <w:sz w:val="28"/>
          <w:szCs w:val="28"/>
        </w:rPr>
        <w:tab/>
      </w:r>
      <w:r w:rsidRPr="00CE09EE">
        <w:rPr>
          <w:rFonts w:ascii="Times New Roman" w:hAnsi="Times New Roman" w:cs="Times New Roman"/>
          <w:sz w:val="28"/>
          <w:szCs w:val="28"/>
        </w:rPr>
        <w:tab/>
      </w:r>
      <w:r w:rsidRPr="00CE09EE">
        <w:rPr>
          <w:rFonts w:ascii="Times New Roman" w:hAnsi="Times New Roman" w:cs="Times New Roman"/>
          <w:sz w:val="28"/>
          <w:szCs w:val="28"/>
        </w:rPr>
        <w:tab/>
      </w:r>
      <w:r w:rsidRPr="00CE09EE">
        <w:rPr>
          <w:rFonts w:ascii="Times New Roman" w:hAnsi="Times New Roman" w:cs="Times New Roman"/>
          <w:sz w:val="28"/>
          <w:szCs w:val="28"/>
        </w:rPr>
        <w:tab/>
      </w:r>
      <w:r w:rsidRPr="00CE09EE">
        <w:rPr>
          <w:rFonts w:ascii="Times New Roman" w:hAnsi="Times New Roman" w:cs="Times New Roman"/>
          <w:sz w:val="28"/>
          <w:szCs w:val="28"/>
        </w:rPr>
        <w:tab/>
      </w:r>
      <w:r w:rsidRPr="00CE09EE">
        <w:rPr>
          <w:rFonts w:ascii="Times New Roman" w:hAnsi="Times New Roman" w:cs="Times New Roman"/>
          <w:sz w:val="28"/>
          <w:szCs w:val="28"/>
        </w:rPr>
        <w:tab/>
      </w:r>
      <w:r w:rsidRPr="00CE09EE">
        <w:rPr>
          <w:rFonts w:ascii="Times New Roman" w:hAnsi="Times New Roman" w:cs="Times New Roman"/>
          <w:sz w:val="28"/>
          <w:szCs w:val="28"/>
        </w:rPr>
        <w:tab/>
      </w:r>
      <w:r w:rsidR="00FA078F" w:rsidRPr="00CE09EE">
        <w:rPr>
          <w:rFonts w:ascii="Times New Roman" w:hAnsi="Times New Roman" w:cs="Times New Roman"/>
          <w:sz w:val="28"/>
          <w:szCs w:val="28"/>
        </w:rPr>
        <w:t>В.А. Фокша</w:t>
      </w:r>
    </w:p>
    <w:p w14:paraId="2BD82735" w14:textId="1A34D25C" w:rsidR="002A5A4B" w:rsidRPr="00CE09EE" w:rsidRDefault="002A5A4B" w:rsidP="00CE09EE">
      <w:pPr>
        <w:spacing w:after="0" w:line="240" w:lineRule="auto"/>
        <w:rPr>
          <w:rFonts w:ascii="Times New Roman" w:hAnsi="Times New Roman" w:cs="Times New Roman"/>
          <w:sz w:val="28"/>
          <w:szCs w:val="28"/>
        </w:rPr>
      </w:pPr>
      <w:r w:rsidRPr="00CE09EE">
        <w:rPr>
          <w:rFonts w:ascii="Times New Roman" w:hAnsi="Times New Roman" w:cs="Times New Roman"/>
          <w:sz w:val="28"/>
          <w:szCs w:val="28"/>
        </w:rPr>
        <w:t xml:space="preserve">Инженер по электроснабжению </w:t>
      </w:r>
      <w:r w:rsidRPr="00CE09EE">
        <w:rPr>
          <w:rFonts w:ascii="Times New Roman" w:hAnsi="Times New Roman" w:cs="Times New Roman"/>
          <w:sz w:val="28"/>
          <w:szCs w:val="28"/>
        </w:rPr>
        <w:tab/>
      </w:r>
      <w:r w:rsidRPr="00CE09EE">
        <w:rPr>
          <w:rFonts w:ascii="Times New Roman" w:hAnsi="Times New Roman" w:cs="Times New Roman"/>
          <w:sz w:val="28"/>
          <w:szCs w:val="28"/>
        </w:rPr>
        <w:tab/>
      </w:r>
      <w:r w:rsidRPr="00CE09EE">
        <w:rPr>
          <w:rFonts w:ascii="Times New Roman" w:hAnsi="Times New Roman" w:cs="Times New Roman"/>
          <w:sz w:val="28"/>
          <w:szCs w:val="28"/>
        </w:rPr>
        <w:tab/>
      </w:r>
      <w:r w:rsidRPr="00CE09EE">
        <w:rPr>
          <w:rFonts w:ascii="Times New Roman" w:hAnsi="Times New Roman" w:cs="Times New Roman"/>
          <w:sz w:val="28"/>
          <w:szCs w:val="28"/>
        </w:rPr>
        <w:tab/>
      </w:r>
      <w:r w:rsidRPr="00CE09EE">
        <w:rPr>
          <w:rFonts w:ascii="Times New Roman" w:hAnsi="Times New Roman" w:cs="Times New Roman"/>
          <w:sz w:val="28"/>
          <w:szCs w:val="28"/>
        </w:rPr>
        <w:tab/>
        <w:t xml:space="preserve">Н.А. </w:t>
      </w:r>
      <w:proofErr w:type="spellStart"/>
      <w:r w:rsidRPr="00CE09EE">
        <w:rPr>
          <w:rFonts w:ascii="Times New Roman" w:hAnsi="Times New Roman" w:cs="Times New Roman"/>
          <w:sz w:val="28"/>
          <w:szCs w:val="28"/>
        </w:rPr>
        <w:t>Сытдикова</w:t>
      </w:r>
      <w:proofErr w:type="spellEnd"/>
    </w:p>
    <w:p w14:paraId="7C917C32" w14:textId="7776D3A2" w:rsidR="002A5A4B" w:rsidRPr="00CE09EE" w:rsidRDefault="002A5A4B" w:rsidP="00CE09EE">
      <w:pPr>
        <w:spacing w:after="0" w:line="240" w:lineRule="auto"/>
        <w:rPr>
          <w:rFonts w:ascii="Times New Roman" w:hAnsi="Times New Roman" w:cs="Times New Roman"/>
          <w:b/>
          <w:sz w:val="28"/>
          <w:szCs w:val="28"/>
        </w:rPr>
      </w:pPr>
      <w:r w:rsidRPr="00CE09EE">
        <w:rPr>
          <w:rFonts w:ascii="Times New Roman" w:hAnsi="Times New Roman" w:cs="Times New Roman"/>
          <w:sz w:val="28"/>
          <w:szCs w:val="28"/>
        </w:rPr>
        <w:t xml:space="preserve">Инженер по водоснабжению и водоотведению </w:t>
      </w:r>
      <w:r w:rsidRPr="00CE09EE">
        <w:rPr>
          <w:rFonts w:ascii="Times New Roman" w:hAnsi="Times New Roman" w:cs="Times New Roman"/>
          <w:sz w:val="28"/>
          <w:szCs w:val="28"/>
        </w:rPr>
        <w:tab/>
      </w:r>
      <w:r w:rsidRPr="00CE09EE">
        <w:rPr>
          <w:rFonts w:ascii="Times New Roman" w:hAnsi="Times New Roman" w:cs="Times New Roman"/>
          <w:sz w:val="28"/>
          <w:szCs w:val="28"/>
        </w:rPr>
        <w:tab/>
      </w:r>
      <w:r w:rsidRPr="00CE09EE">
        <w:rPr>
          <w:rFonts w:ascii="Times New Roman" w:hAnsi="Times New Roman" w:cs="Times New Roman"/>
          <w:sz w:val="28"/>
          <w:szCs w:val="28"/>
        </w:rPr>
        <w:tab/>
        <w:t>Т.П. Леонова</w:t>
      </w:r>
    </w:p>
    <w:p w14:paraId="2D1502FF" w14:textId="24A1E13E" w:rsidR="002A5A4B" w:rsidRPr="00CE09EE" w:rsidRDefault="002A5A4B" w:rsidP="00CE09EE">
      <w:pPr>
        <w:spacing w:after="0" w:line="240" w:lineRule="auto"/>
        <w:rPr>
          <w:rFonts w:ascii="Times New Roman" w:hAnsi="Times New Roman" w:cs="Times New Roman"/>
          <w:sz w:val="28"/>
          <w:szCs w:val="28"/>
        </w:rPr>
      </w:pPr>
      <w:r w:rsidRPr="00CE09EE">
        <w:rPr>
          <w:rFonts w:ascii="Times New Roman" w:hAnsi="Times New Roman" w:cs="Times New Roman"/>
          <w:sz w:val="28"/>
          <w:szCs w:val="28"/>
        </w:rPr>
        <w:t xml:space="preserve">Инженер по теплоснабжению </w:t>
      </w:r>
      <w:r w:rsidRPr="00CE09EE">
        <w:rPr>
          <w:rFonts w:ascii="Times New Roman" w:hAnsi="Times New Roman" w:cs="Times New Roman"/>
          <w:sz w:val="28"/>
          <w:szCs w:val="28"/>
        </w:rPr>
        <w:tab/>
      </w:r>
      <w:r w:rsidRPr="00CE09EE">
        <w:rPr>
          <w:rFonts w:ascii="Times New Roman" w:hAnsi="Times New Roman" w:cs="Times New Roman"/>
          <w:sz w:val="28"/>
          <w:szCs w:val="28"/>
        </w:rPr>
        <w:tab/>
      </w:r>
      <w:r w:rsidRPr="00CE09EE">
        <w:rPr>
          <w:rFonts w:ascii="Times New Roman" w:hAnsi="Times New Roman" w:cs="Times New Roman"/>
          <w:sz w:val="28"/>
          <w:szCs w:val="28"/>
        </w:rPr>
        <w:tab/>
      </w:r>
      <w:r w:rsidRPr="00CE09EE">
        <w:rPr>
          <w:rFonts w:ascii="Times New Roman" w:hAnsi="Times New Roman" w:cs="Times New Roman"/>
          <w:sz w:val="28"/>
          <w:szCs w:val="28"/>
        </w:rPr>
        <w:tab/>
      </w:r>
      <w:r w:rsidRPr="00CE09EE">
        <w:rPr>
          <w:rFonts w:ascii="Times New Roman" w:hAnsi="Times New Roman" w:cs="Times New Roman"/>
          <w:sz w:val="28"/>
          <w:szCs w:val="28"/>
        </w:rPr>
        <w:tab/>
        <w:t>Т.П. Леонова</w:t>
      </w:r>
    </w:p>
    <w:p w14:paraId="0DD1906D" w14:textId="77777777" w:rsidR="002A5A4B" w:rsidRPr="00CE09EE" w:rsidRDefault="002A5A4B" w:rsidP="00CE09EE">
      <w:pPr>
        <w:spacing w:after="0" w:line="240" w:lineRule="auto"/>
        <w:rPr>
          <w:rFonts w:ascii="Times New Roman" w:hAnsi="Times New Roman" w:cs="Times New Roman"/>
          <w:sz w:val="28"/>
          <w:szCs w:val="28"/>
        </w:rPr>
      </w:pPr>
    </w:p>
    <w:p w14:paraId="06729414" w14:textId="77777777" w:rsidR="002A5A4B" w:rsidRPr="00125F4C" w:rsidRDefault="002A5A4B" w:rsidP="002A5A4B">
      <w:pPr>
        <w:tabs>
          <w:tab w:val="left" w:pos="7797"/>
        </w:tabs>
        <w:spacing w:before="240" w:after="240"/>
        <w:jc w:val="center"/>
        <w:rPr>
          <w:rFonts w:ascii="Times New Roman" w:hAnsi="Times New Roman" w:cs="Times New Roman"/>
          <w:b/>
          <w:sz w:val="24"/>
          <w:szCs w:val="24"/>
        </w:rPr>
      </w:pPr>
    </w:p>
    <w:p w14:paraId="74A777DD" w14:textId="77777777" w:rsidR="002A5A4B" w:rsidRPr="00125F4C" w:rsidRDefault="002A5A4B" w:rsidP="002A5A4B">
      <w:pPr>
        <w:tabs>
          <w:tab w:val="left" w:pos="7797"/>
        </w:tabs>
        <w:spacing w:before="240" w:after="240"/>
        <w:jc w:val="center"/>
        <w:rPr>
          <w:rFonts w:ascii="Times New Roman" w:hAnsi="Times New Roman" w:cs="Times New Roman"/>
          <w:b/>
          <w:sz w:val="24"/>
          <w:szCs w:val="24"/>
        </w:rPr>
      </w:pPr>
      <w:r w:rsidRPr="00125F4C">
        <w:rPr>
          <w:rFonts w:ascii="Times New Roman" w:hAnsi="Times New Roman" w:cs="Times New Roman"/>
          <w:b/>
          <w:sz w:val="24"/>
          <w:szCs w:val="24"/>
        </w:rPr>
        <w:t>СОСТАВ ГРАФИЧЕСКИХ МАТЕРИАЛОВ ПРОЕКТА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
        <w:gridCol w:w="7009"/>
        <w:gridCol w:w="1428"/>
      </w:tblGrid>
      <w:tr w:rsidR="00125F4C" w:rsidRPr="00125F4C" w14:paraId="1645BA3E" w14:textId="77777777" w:rsidTr="00FA078F">
        <w:trPr>
          <w:trHeight w:val="264"/>
        </w:trPr>
        <w:tc>
          <w:tcPr>
            <w:tcW w:w="48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7AE46C1" w14:textId="77777777" w:rsidR="002A5A4B" w:rsidRPr="00125F4C" w:rsidRDefault="002A5A4B" w:rsidP="00125F4C">
            <w:pPr>
              <w:pStyle w:val="S"/>
              <w:spacing w:line="240" w:lineRule="auto"/>
              <w:ind w:firstLine="0"/>
              <w:jc w:val="center"/>
              <w:rPr>
                <w:rFonts w:ascii="Times New Roman" w:hAnsi="Times New Roman"/>
                <w:b/>
                <w:lang w:val="en-US" w:eastAsia="en-US" w:bidi="en-US"/>
              </w:rPr>
            </w:pPr>
            <w:r w:rsidRPr="00125F4C">
              <w:rPr>
                <w:rFonts w:ascii="Times New Roman" w:hAnsi="Times New Roman"/>
                <w:b/>
                <w:lang w:val="en-US" w:eastAsia="en-US" w:bidi="en-US"/>
              </w:rPr>
              <w:t>№ п/п</w:t>
            </w:r>
          </w:p>
        </w:tc>
        <w:tc>
          <w:tcPr>
            <w:tcW w:w="375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3DD427D" w14:textId="77777777" w:rsidR="002A5A4B" w:rsidRPr="00125F4C" w:rsidRDefault="002A5A4B" w:rsidP="00125F4C">
            <w:pPr>
              <w:pStyle w:val="S"/>
              <w:spacing w:line="240" w:lineRule="auto"/>
              <w:ind w:firstLine="0"/>
              <w:jc w:val="center"/>
              <w:rPr>
                <w:rStyle w:val="ae"/>
                <w:rFonts w:ascii="Times New Roman" w:hAnsi="Times New Roman"/>
                <w:color w:val="auto"/>
              </w:rPr>
            </w:pPr>
            <w:r w:rsidRPr="00125F4C">
              <w:rPr>
                <w:rFonts w:ascii="Times New Roman" w:hAnsi="Times New Roman"/>
                <w:b/>
                <w:lang w:eastAsia="en-US" w:bidi="en-US"/>
              </w:rPr>
              <w:t>Наименование чертежа</w:t>
            </w:r>
          </w:p>
        </w:tc>
        <w:tc>
          <w:tcPr>
            <w:tcW w:w="76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A4C9039" w14:textId="77777777" w:rsidR="002A5A4B" w:rsidRPr="00125F4C" w:rsidRDefault="002A5A4B" w:rsidP="00125F4C">
            <w:pPr>
              <w:pStyle w:val="S"/>
              <w:spacing w:line="240" w:lineRule="auto"/>
              <w:ind w:firstLine="0"/>
              <w:jc w:val="center"/>
              <w:rPr>
                <w:rFonts w:ascii="Times New Roman" w:hAnsi="Times New Roman"/>
                <w:b/>
              </w:rPr>
            </w:pPr>
            <w:r w:rsidRPr="00125F4C">
              <w:rPr>
                <w:rFonts w:ascii="Times New Roman" w:hAnsi="Times New Roman"/>
                <w:b/>
                <w:lang w:eastAsia="en-US" w:bidi="en-US"/>
              </w:rPr>
              <w:t>Масштаб</w:t>
            </w:r>
          </w:p>
        </w:tc>
      </w:tr>
      <w:tr w:rsidR="00125F4C" w:rsidRPr="00125F4C" w14:paraId="4A20F90A" w14:textId="77777777" w:rsidTr="00FA078F">
        <w:trPr>
          <w:trHeight w:val="299"/>
        </w:trPr>
        <w:tc>
          <w:tcPr>
            <w:tcW w:w="486" w:type="pct"/>
            <w:tcBorders>
              <w:top w:val="single" w:sz="4" w:space="0" w:color="auto"/>
              <w:left w:val="single" w:sz="4" w:space="0" w:color="auto"/>
              <w:bottom w:val="single" w:sz="4" w:space="0" w:color="auto"/>
              <w:right w:val="single" w:sz="4" w:space="0" w:color="auto"/>
            </w:tcBorders>
            <w:vAlign w:val="center"/>
          </w:tcPr>
          <w:p w14:paraId="0C06A6B5" w14:textId="77777777" w:rsidR="002A5A4B" w:rsidRPr="00125F4C" w:rsidRDefault="002A5A4B" w:rsidP="00125F4C">
            <w:pPr>
              <w:pStyle w:val="S1"/>
              <w:spacing w:line="240" w:lineRule="auto"/>
              <w:rPr>
                <w:lang w:val="en-US" w:eastAsia="en-US" w:bidi="en-US"/>
              </w:rPr>
            </w:pPr>
          </w:p>
        </w:tc>
        <w:tc>
          <w:tcPr>
            <w:tcW w:w="3750" w:type="pct"/>
            <w:tcBorders>
              <w:top w:val="single" w:sz="4" w:space="0" w:color="auto"/>
              <w:left w:val="single" w:sz="4" w:space="0" w:color="auto"/>
              <w:bottom w:val="single" w:sz="4" w:space="0" w:color="auto"/>
              <w:right w:val="single" w:sz="4" w:space="0" w:color="auto"/>
            </w:tcBorders>
            <w:vAlign w:val="center"/>
            <w:hideMark/>
          </w:tcPr>
          <w:p w14:paraId="76361A7C" w14:textId="77777777" w:rsidR="002A5A4B" w:rsidRPr="00096BC2" w:rsidRDefault="002A5A4B" w:rsidP="00096BC2">
            <w:pPr>
              <w:spacing w:after="0"/>
              <w:rPr>
                <w:rFonts w:ascii="Times New Roman" w:hAnsi="Times New Roman" w:cs="Times New Roman"/>
                <w:b/>
                <w:bCs/>
                <w:sz w:val="24"/>
                <w:szCs w:val="24"/>
                <w:lang w:bidi="en-US"/>
              </w:rPr>
            </w:pPr>
            <w:r w:rsidRPr="00096BC2">
              <w:rPr>
                <w:rFonts w:ascii="Times New Roman" w:hAnsi="Times New Roman" w:cs="Times New Roman"/>
                <w:b/>
                <w:bCs/>
                <w:sz w:val="24"/>
                <w:szCs w:val="24"/>
                <w:lang w:bidi="en-US"/>
              </w:rPr>
              <w:t>Материалы по обоснованию проектных решений</w:t>
            </w:r>
          </w:p>
        </w:tc>
        <w:tc>
          <w:tcPr>
            <w:tcW w:w="764" w:type="pct"/>
            <w:tcBorders>
              <w:top w:val="single" w:sz="4" w:space="0" w:color="auto"/>
              <w:left w:val="single" w:sz="4" w:space="0" w:color="auto"/>
              <w:bottom w:val="single" w:sz="4" w:space="0" w:color="auto"/>
              <w:right w:val="single" w:sz="4" w:space="0" w:color="auto"/>
            </w:tcBorders>
            <w:vAlign w:val="center"/>
          </w:tcPr>
          <w:p w14:paraId="14A2F1BF" w14:textId="77777777" w:rsidR="002A5A4B" w:rsidRPr="00125F4C" w:rsidRDefault="002A5A4B" w:rsidP="00125F4C">
            <w:pPr>
              <w:jc w:val="center"/>
              <w:rPr>
                <w:rFonts w:ascii="Times New Roman" w:hAnsi="Times New Roman" w:cs="Times New Roman"/>
                <w:sz w:val="24"/>
                <w:szCs w:val="24"/>
                <w:lang w:bidi="en-US"/>
              </w:rPr>
            </w:pPr>
          </w:p>
        </w:tc>
      </w:tr>
      <w:tr w:rsidR="00125F4C" w:rsidRPr="00125F4C" w14:paraId="347A88FA" w14:textId="77777777" w:rsidTr="00FA078F">
        <w:trPr>
          <w:trHeight w:val="523"/>
        </w:trPr>
        <w:tc>
          <w:tcPr>
            <w:tcW w:w="486" w:type="pct"/>
            <w:tcBorders>
              <w:top w:val="single" w:sz="4" w:space="0" w:color="auto"/>
              <w:left w:val="single" w:sz="4" w:space="0" w:color="auto"/>
              <w:bottom w:val="single" w:sz="4" w:space="0" w:color="auto"/>
              <w:right w:val="single" w:sz="4" w:space="0" w:color="auto"/>
            </w:tcBorders>
            <w:vAlign w:val="center"/>
            <w:hideMark/>
          </w:tcPr>
          <w:p w14:paraId="6DFEC780" w14:textId="77777777" w:rsidR="002A5A4B" w:rsidRPr="00125F4C" w:rsidRDefault="002A5A4B" w:rsidP="00125F4C">
            <w:pPr>
              <w:pStyle w:val="S1"/>
              <w:spacing w:line="240" w:lineRule="auto"/>
              <w:rPr>
                <w:lang w:val="en-US" w:eastAsia="en-US" w:bidi="en-US"/>
              </w:rPr>
            </w:pPr>
            <w:r w:rsidRPr="00125F4C">
              <w:rPr>
                <w:lang w:val="en-US" w:eastAsia="en-US" w:bidi="en-US"/>
              </w:rPr>
              <w:t>ГП 1</w:t>
            </w:r>
          </w:p>
        </w:tc>
        <w:tc>
          <w:tcPr>
            <w:tcW w:w="3750" w:type="pct"/>
            <w:tcBorders>
              <w:top w:val="single" w:sz="4" w:space="0" w:color="auto"/>
              <w:left w:val="single" w:sz="4" w:space="0" w:color="auto"/>
              <w:bottom w:val="single" w:sz="4" w:space="0" w:color="auto"/>
              <w:right w:val="single" w:sz="4" w:space="0" w:color="auto"/>
            </w:tcBorders>
            <w:vAlign w:val="center"/>
          </w:tcPr>
          <w:p w14:paraId="623875A8" w14:textId="0957684A" w:rsidR="002A5A4B" w:rsidRPr="00125F4C" w:rsidRDefault="002A5A4B" w:rsidP="00CF7CEC">
            <w:pPr>
              <w:spacing w:after="0"/>
              <w:rPr>
                <w:rFonts w:ascii="Times New Roman" w:hAnsi="Times New Roman" w:cs="Times New Roman"/>
                <w:sz w:val="24"/>
                <w:szCs w:val="24"/>
                <w:lang w:bidi="en-US"/>
              </w:rPr>
            </w:pPr>
            <w:r w:rsidRPr="00125F4C">
              <w:rPr>
                <w:rFonts w:ascii="Times New Roman" w:hAnsi="Times New Roman" w:cs="Times New Roman"/>
                <w:sz w:val="24"/>
                <w:szCs w:val="24"/>
              </w:rPr>
              <w:t>Карта современного использования и комплексной оценки территории</w:t>
            </w:r>
            <w:r w:rsidR="00771BBD">
              <w:rPr>
                <w:rFonts w:ascii="Times New Roman" w:hAnsi="Times New Roman" w:cs="Times New Roman"/>
                <w:sz w:val="24"/>
                <w:szCs w:val="24"/>
              </w:rPr>
              <w:t xml:space="preserve"> </w:t>
            </w:r>
            <w:r w:rsidR="00B13123">
              <w:rPr>
                <w:rFonts w:ascii="Times New Roman" w:hAnsi="Times New Roman" w:cs="Times New Roman"/>
                <w:sz w:val="24"/>
                <w:szCs w:val="24"/>
              </w:rPr>
              <w:t>Ивановского сельсовета Баганского района Новосибирской области</w:t>
            </w:r>
          </w:p>
        </w:tc>
        <w:tc>
          <w:tcPr>
            <w:tcW w:w="764" w:type="pct"/>
            <w:tcBorders>
              <w:top w:val="single" w:sz="4" w:space="0" w:color="auto"/>
              <w:left w:val="single" w:sz="4" w:space="0" w:color="auto"/>
              <w:bottom w:val="single" w:sz="4" w:space="0" w:color="auto"/>
              <w:right w:val="single" w:sz="4" w:space="0" w:color="auto"/>
            </w:tcBorders>
            <w:vAlign w:val="center"/>
            <w:hideMark/>
          </w:tcPr>
          <w:p w14:paraId="2B06871F" w14:textId="77777777" w:rsidR="002A5A4B" w:rsidRPr="00125F4C" w:rsidRDefault="002A5A4B" w:rsidP="00125F4C">
            <w:pPr>
              <w:jc w:val="center"/>
              <w:rPr>
                <w:rFonts w:ascii="Times New Roman" w:hAnsi="Times New Roman" w:cs="Times New Roman"/>
                <w:sz w:val="24"/>
                <w:szCs w:val="24"/>
                <w:lang w:bidi="en-US"/>
              </w:rPr>
            </w:pPr>
            <w:r w:rsidRPr="00125F4C">
              <w:rPr>
                <w:rFonts w:ascii="Times New Roman" w:hAnsi="Times New Roman" w:cs="Times New Roman"/>
                <w:sz w:val="24"/>
                <w:szCs w:val="24"/>
                <w:lang w:bidi="en-US"/>
              </w:rPr>
              <w:t>М 1:25000</w:t>
            </w:r>
          </w:p>
        </w:tc>
      </w:tr>
      <w:tr w:rsidR="00B13123" w:rsidRPr="00125F4C" w14:paraId="06B05A01" w14:textId="77777777" w:rsidTr="00FA078F">
        <w:trPr>
          <w:trHeight w:val="523"/>
        </w:trPr>
        <w:tc>
          <w:tcPr>
            <w:tcW w:w="486" w:type="pct"/>
            <w:tcBorders>
              <w:top w:val="single" w:sz="4" w:space="0" w:color="auto"/>
              <w:left w:val="single" w:sz="4" w:space="0" w:color="auto"/>
              <w:bottom w:val="single" w:sz="4" w:space="0" w:color="auto"/>
              <w:right w:val="single" w:sz="4" w:space="0" w:color="auto"/>
            </w:tcBorders>
            <w:vAlign w:val="center"/>
          </w:tcPr>
          <w:p w14:paraId="4D9DF963" w14:textId="5904B0EA" w:rsidR="00B13123" w:rsidRPr="00B13123" w:rsidRDefault="00B13123" w:rsidP="00125F4C">
            <w:pPr>
              <w:pStyle w:val="S1"/>
              <w:spacing w:line="240" w:lineRule="auto"/>
              <w:rPr>
                <w:lang w:eastAsia="en-US" w:bidi="en-US"/>
              </w:rPr>
            </w:pPr>
            <w:r>
              <w:rPr>
                <w:lang w:eastAsia="en-US" w:bidi="en-US"/>
              </w:rPr>
              <w:t>ГП 2</w:t>
            </w:r>
          </w:p>
        </w:tc>
        <w:tc>
          <w:tcPr>
            <w:tcW w:w="3750" w:type="pct"/>
            <w:tcBorders>
              <w:top w:val="single" w:sz="4" w:space="0" w:color="auto"/>
              <w:left w:val="single" w:sz="4" w:space="0" w:color="auto"/>
              <w:bottom w:val="single" w:sz="4" w:space="0" w:color="auto"/>
              <w:right w:val="single" w:sz="4" w:space="0" w:color="auto"/>
            </w:tcBorders>
            <w:vAlign w:val="center"/>
          </w:tcPr>
          <w:p w14:paraId="407539C9" w14:textId="4B1D306C" w:rsidR="00B13123" w:rsidRPr="00125F4C" w:rsidRDefault="00B13123" w:rsidP="00CF7CEC">
            <w:pPr>
              <w:spacing w:after="0"/>
              <w:rPr>
                <w:rFonts w:ascii="Times New Roman" w:hAnsi="Times New Roman" w:cs="Times New Roman"/>
                <w:sz w:val="24"/>
                <w:szCs w:val="24"/>
              </w:rPr>
            </w:pPr>
            <w:r>
              <w:rPr>
                <w:rFonts w:ascii="Times New Roman" w:hAnsi="Times New Roman" w:cs="Times New Roman"/>
                <w:sz w:val="24"/>
                <w:szCs w:val="24"/>
              </w:rPr>
              <w:t>Карта территорий, подверженных возникновению чрезвычайных ситуаций природного и техногенного характера Ивановского сельсовета Баганского района Новосибирской области</w:t>
            </w:r>
          </w:p>
        </w:tc>
        <w:tc>
          <w:tcPr>
            <w:tcW w:w="764" w:type="pct"/>
            <w:tcBorders>
              <w:top w:val="single" w:sz="4" w:space="0" w:color="auto"/>
              <w:left w:val="single" w:sz="4" w:space="0" w:color="auto"/>
              <w:bottom w:val="single" w:sz="4" w:space="0" w:color="auto"/>
              <w:right w:val="single" w:sz="4" w:space="0" w:color="auto"/>
            </w:tcBorders>
            <w:vAlign w:val="center"/>
          </w:tcPr>
          <w:p w14:paraId="6C36A04B" w14:textId="4229DFDF" w:rsidR="00B13123" w:rsidRPr="00125F4C" w:rsidRDefault="00B13123" w:rsidP="00125F4C">
            <w:pPr>
              <w:jc w:val="center"/>
              <w:rPr>
                <w:rFonts w:ascii="Times New Roman" w:hAnsi="Times New Roman" w:cs="Times New Roman"/>
                <w:sz w:val="24"/>
                <w:szCs w:val="24"/>
                <w:lang w:bidi="en-US"/>
              </w:rPr>
            </w:pPr>
            <w:r>
              <w:rPr>
                <w:rFonts w:ascii="Times New Roman" w:hAnsi="Times New Roman" w:cs="Times New Roman"/>
                <w:sz w:val="24"/>
                <w:szCs w:val="24"/>
                <w:lang w:bidi="en-US"/>
              </w:rPr>
              <w:t>М 1:25000</w:t>
            </w:r>
          </w:p>
        </w:tc>
      </w:tr>
      <w:tr w:rsidR="00FA078F" w:rsidRPr="00125F4C" w14:paraId="22C2E564" w14:textId="77777777" w:rsidTr="00FA078F">
        <w:trPr>
          <w:trHeight w:val="523"/>
        </w:trPr>
        <w:tc>
          <w:tcPr>
            <w:tcW w:w="486" w:type="pct"/>
            <w:tcBorders>
              <w:top w:val="single" w:sz="4" w:space="0" w:color="auto"/>
              <w:left w:val="single" w:sz="4" w:space="0" w:color="auto"/>
              <w:bottom w:val="single" w:sz="4" w:space="0" w:color="auto"/>
              <w:right w:val="single" w:sz="4" w:space="0" w:color="auto"/>
            </w:tcBorders>
            <w:vAlign w:val="center"/>
          </w:tcPr>
          <w:p w14:paraId="5BE5BB0E" w14:textId="443CF981" w:rsidR="00FA078F" w:rsidRPr="00FA078F" w:rsidRDefault="00FA078F" w:rsidP="00125F4C">
            <w:pPr>
              <w:pStyle w:val="S1"/>
              <w:spacing w:line="240" w:lineRule="auto"/>
              <w:rPr>
                <w:highlight w:val="yellow"/>
                <w:lang w:val="en-US" w:eastAsia="en-US" w:bidi="en-US"/>
              </w:rPr>
            </w:pPr>
            <w:r>
              <w:rPr>
                <w:lang w:eastAsia="en-US" w:bidi="en-US"/>
              </w:rPr>
              <w:t xml:space="preserve">ГП </w:t>
            </w:r>
            <w:r w:rsidR="00B13123">
              <w:rPr>
                <w:lang w:eastAsia="en-US" w:bidi="en-US"/>
              </w:rPr>
              <w:t>3</w:t>
            </w:r>
          </w:p>
        </w:tc>
        <w:tc>
          <w:tcPr>
            <w:tcW w:w="3750" w:type="pct"/>
            <w:tcBorders>
              <w:top w:val="single" w:sz="4" w:space="0" w:color="auto"/>
              <w:left w:val="single" w:sz="4" w:space="0" w:color="auto"/>
              <w:bottom w:val="single" w:sz="4" w:space="0" w:color="auto"/>
              <w:right w:val="single" w:sz="4" w:space="0" w:color="auto"/>
            </w:tcBorders>
            <w:vAlign w:val="center"/>
          </w:tcPr>
          <w:p w14:paraId="1745F8EE" w14:textId="39B42480" w:rsidR="00FA078F" w:rsidRPr="00FA078F" w:rsidRDefault="00FA078F" w:rsidP="00CF7CEC">
            <w:pPr>
              <w:spacing w:after="0"/>
              <w:rPr>
                <w:rFonts w:ascii="Times New Roman" w:hAnsi="Times New Roman" w:cs="Times New Roman"/>
                <w:sz w:val="24"/>
                <w:szCs w:val="24"/>
                <w:highlight w:val="yellow"/>
                <w:lang w:bidi="en-US"/>
              </w:rPr>
            </w:pPr>
            <w:r w:rsidRPr="00125F4C">
              <w:rPr>
                <w:rFonts w:ascii="Times New Roman" w:hAnsi="Times New Roman" w:cs="Times New Roman"/>
                <w:sz w:val="24"/>
                <w:szCs w:val="24"/>
              </w:rPr>
              <w:t>Карта земель по категориям</w:t>
            </w:r>
            <w:r w:rsidR="00771BBD">
              <w:rPr>
                <w:rFonts w:ascii="Times New Roman" w:hAnsi="Times New Roman" w:cs="Times New Roman"/>
                <w:sz w:val="24"/>
                <w:szCs w:val="24"/>
              </w:rPr>
              <w:t xml:space="preserve"> </w:t>
            </w:r>
            <w:r w:rsidR="00B13123">
              <w:rPr>
                <w:rFonts w:ascii="Times New Roman" w:hAnsi="Times New Roman" w:cs="Times New Roman"/>
                <w:sz w:val="24"/>
                <w:szCs w:val="24"/>
              </w:rPr>
              <w:t>Ивановского сельсовета Баганского района Новосибирской области</w:t>
            </w:r>
          </w:p>
        </w:tc>
        <w:tc>
          <w:tcPr>
            <w:tcW w:w="764" w:type="pct"/>
            <w:tcBorders>
              <w:top w:val="single" w:sz="4" w:space="0" w:color="auto"/>
              <w:left w:val="single" w:sz="4" w:space="0" w:color="auto"/>
              <w:bottom w:val="single" w:sz="4" w:space="0" w:color="auto"/>
              <w:right w:val="single" w:sz="4" w:space="0" w:color="auto"/>
            </w:tcBorders>
            <w:vAlign w:val="center"/>
          </w:tcPr>
          <w:p w14:paraId="726B8B10" w14:textId="47F597F6" w:rsidR="00FA078F" w:rsidRPr="00FA078F" w:rsidRDefault="00FA078F" w:rsidP="00125F4C">
            <w:pPr>
              <w:jc w:val="center"/>
              <w:rPr>
                <w:rFonts w:ascii="Times New Roman" w:hAnsi="Times New Roman" w:cs="Times New Roman"/>
                <w:sz w:val="24"/>
                <w:szCs w:val="24"/>
                <w:highlight w:val="yellow"/>
                <w:lang w:bidi="en-US"/>
              </w:rPr>
            </w:pPr>
            <w:r w:rsidRPr="00125F4C">
              <w:rPr>
                <w:rFonts w:ascii="Times New Roman" w:hAnsi="Times New Roman" w:cs="Times New Roman"/>
                <w:sz w:val="24"/>
                <w:szCs w:val="24"/>
                <w:lang w:bidi="en-US"/>
              </w:rPr>
              <w:t>М 1:25000</w:t>
            </w:r>
          </w:p>
        </w:tc>
      </w:tr>
      <w:tr w:rsidR="00FA078F" w:rsidRPr="00125F4C" w14:paraId="68216D0B" w14:textId="77777777" w:rsidTr="00FA078F">
        <w:trPr>
          <w:trHeight w:val="523"/>
        </w:trPr>
        <w:tc>
          <w:tcPr>
            <w:tcW w:w="486" w:type="pct"/>
            <w:tcBorders>
              <w:top w:val="single" w:sz="4" w:space="0" w:color="auto"/>
              <w:left w:val="single" w:sz="4" w:space="0" w:color="auto"/>
              <w:bottom w:val="single" w:sz="4" w:space="0" w:color="auto"/>
              <w:right w:val="single" w:sz="4" w:space="0" w:color="auto"/>
            </w:tcBorders>
            <w:vAlign w:val="center"/>
          </w:tcPr>
          <w:p w14:paraId="1DBCBDE5" w14:textId="18A9615D" w:rsidR="00FA078F" w:rsidRPr="00125F4C" w:rsidRDefault="00FA078F" w:rsidP="002A5A4B">
            <w:pPr>
              <w:pStyle w:val="S1"/>
              <w:spacing w:line="240" w:lineRule="auto"/>
              <w:rPr>
                <w:lang w:eastAsia="en-US" w:bidi="en-US"/>
              </w:rPr>
            </w:pPr>
            <w:r>
              <w:rPr>
                <w:lang w:eastAsia="en-US" w:bidi="en-US"/>
              </w:rPr>
              <w:t xml:space="preserve">ГП </w:t>
            </w:r>
            <w:r w:rsidR="00B13123">
              <w:rPr>
                <w:lang w:eastAsia="en-US" w:bidi="en-US"/>
              </w:rPr>
              <w:t>4</w:t>
            </w:r>
          </w:p>
        </w:tc>
        <w:tc>
          <w:tcPr>
            <w:tcW w:w="3750" w:type="pct"/>
            <w:tcBorders>
              <w:top w:val="single" w:sz="4" w:space="0" w:color="auto"/>
              <w:left w:val="single" w:sz="4" w:space="0" w:color="auto"/>
              <w:bottom w:val="single" w:sz="4" w:space="0" w:color="auto"/>
              <w:right w:val="single" w:sz="4" w:space="0" w:color="auto"/>
            </w:tcBorders>
            <w:vAlign w:val="center"/>
          </w:tcPr>
          <w:p w14:paraId="6CCDBFA6" w14:textId="3D541498" w:rsidR="00FA078F" w:rsidRPr="00125F4C" w:rsidRDefault="00B13123" w:rsidP="00CF7CEC">
            <w:pPr>
              <w:spacing w:after="0"/>
              <w:rPr>
                <w:rFonts w:ascii="Times New Roman" w:hAnsi="Times New Roman" w:cs="Times New Roman"/>
                <w:sz w:val="24"/>
                <w:szCs w:val="24"/>
                <w:lang w:bidi="en-US"/>
              </w:rPr>
            </w:pPr>
            <w:r>
              <w:rPr>
                <w:rFonts w:ascii="Times New Roman" w:hAnsi="Times New Roman" w:cs="Times New Roman"/>
                <w:sz w:val="24"/>
                <w:szCs w:val="24"/>
              </w:rPr>
              <w:t>Фрагмент карты</w:t>
            </w:r>
            <w:r w:rsidR="00FA078F" w:rsidRPr="00125F4C">
              <w:rPr>
                <w:rFonts w:ascii="Times New Roman" w:hAnsi="Times New Roman" w:cs="Times New Roman"/>
                <w:sz w:val="24"/>
                <w:szCs w:val="24"/>
              </w:rPr>
              <w:t xml:space="preserve"> современного использования и комплексной оценки территории </w:t>
            </w:r>
            <w:r>
              <w:rPr>
                <w:rFonts w:ascii="Times New Roman" w:hAnsi="Times New Roman" w:cs="Times New Roman"/>
                <w:sz w:val="24"/>
                <w:szCs w:val="24"/>
              </w:rPr>
              <w:t>Ивановского сельсовета Баганского района Новосибирской области</w:t>
            </w:r>
          </w:p>
        </w:tc>
        <w:tc>
          <w:tcPr>
            <w:tcW w:w="764" w:type="pct"/>
            <w:tcBorders>
              <w:top w:val="single" w:sz="4" w:space="0" w:color="auto"/>
              <w:left w:val="single" w:sz="4" w:space="0" w:color="auto"/>
              <w:bottom w:val="single" w:sz="4" w:space="0" w:color="auto"/>
              <w:right w:val="single" w:sz="4" w:space="0" w:color="auto"/>
            </w:tcBorders>
            <w:vAlign w:val="center"/>
          </w:tcPr>
          <w:p w14:paraId="2C3E2BC2" w14:textId="48F9048F" w:rsidR="00FA078F" w:rsidRPr="00125F4C" w:rsidRDefault="00FA078F" w:rsidP="002A5A4B">
            <w:pPr>
              <w:jc w:val="center"/>
              <w:rPr>
                <w:rFonts w:ascii="Times New Roman" w:hAnsi="Times New Roman" w:cs="Times New Roman"/>
                <w:sz w:val="24"/>
                <w:szCs w:val="24"/>
                <w:lang w:bidi="en-US"/>
              </w:rPr>
            </w:pPr>
            <w:r w:rsidRPr="00125F4C">
              <w:rPr>
                <w:rFonts w:ascii="Times New Roman" w:hAnsi="Times New Roman" w:cs="Times New Roman"/>
                <w:sz w:val="24"/>
                <w:szCs w:val="24"/>
                <w:lang w:bidi="en-US"/>
              </w:rPr>
              <w:t>М 1:5000</w:t>
            </w:r>
          </w:p>
        </w:tc>
      </w:tr>
      <w:tr w:rsidR="00FA078F" w:rsidRPr="00125F4C" w14:paraId="14FE1CDB" w14:textId="77777777" w:rsidTr="00FA078F">
        <w:trPr>
          <w:trHeight w:val="523"/>
        </w:trPr>
        <w:tc>
          <w:tcPr>
            <w:tcW w:w="486" w:type="pct"/>
            <w:tcBorders>
              <w:top w:val="single" w:sz="4" w:space="0" w:color="auto"/>
              <w:left w:val="single" w:sz="4" w:space="0" w:color="auto"/>
              <w:bottom w:val="single" w:sz="4" w:space="0" w:color="auto"/>
              <w:right w:val="single" w:sz="4" w:space="0" w:color="auto"/>
            </w:tcBorders>
            <w:vAlign w:val="center"/>
          </w:tcPr>
          <w:p w14:paraId="061F7245" w14:textId="1430AD7B" w:rsidR="00FA078F" w:rsidRPr="00125F4C" w:rsidRDefault="00FA078F" w:rsidP="002A5A4B">
            <w:pPr>
              <w:pStyle w:val="S1"/>
              <w:spacing w:line="240" w:lineRule="auto"/>
              <w:rPr>
                <w:lang w:eastAsia="en-US" w:bidi="en-US"/>
              </w:rPr>
            </w:pPr>
          </w:p>
        </w:tc>
        <w:tc>
          <w:tcPr>
            <w:tcW w:w="3750" w:type="pct"/>
            <w:tcBorders>
              <w:top w:val="single" w:sz="4" w:space="0" w:color="auto"/>
              <w:left w:val="single" w:sz="4" w:space="0" w:color="auto"/>
              <w:bottom w:val="single" w:sz="4" w:space="0" w:color="auto"/>
              <w:right w:val="single" w:sz="4" w:space="0" w:color="auto"/>
            </w:tcBorders>
            <w:vAlign w:val="center"/>
          </w:tcPr>
          <w:p w14:paraId="7F6F7A3C" w14:textId="71E91F5B" w:rsidR="00FA078F" w:rsidRPr="00125F4C" w:rsidRDefault="00FA078F" w:rsidP="002A5A4B">
            <w:pPr>
              <w:spacing w:after="0"/>
              <w:rPr>
                <w:rFonts w:ascii="Times New Roman" w:hAnsi="Times New Roman" w:cs="Times New Roman"/>
                <w:sz w:val="24"/>
                <w:szCs w:val="24"/>
              </w:rPr>
            </w:pPr>
            <w:r w:rsidRPr="00125F4C">
              <w:rPr>
                <w:rFonts w:ascii="Times New Roman" w:hAnsi="Times New Roman" w:cs="Times New Roman"/>
                <w:b/>
                <w:sz w:val="24"/>
                <w:szCs w:val="24"/>
                <w:lang w:bidi="en-US"/>
              </w:rPr>
              <w:t>Утверждаемая часть</w:t>
            </w:r>
          </w:p>
        </w:tc>
        <w:tc>
          <w:tcPr>
            <w:tcW w:w="764" w:type="pct"/>
            <w:tcBorders>
              <w:top w:val="single" w:sz="4" w:space="0" w:color="auto"/>
              <w:left w:val="single" w:sz="4" w:space="0" w:color="auto"/>
              <w:bottom w:val="single" w:sz="4" w:space="0" w:color="auto"/>
              <w:right w:val="single" w:sz="4" w:space="0" w:color="auto"/>
            </w:tcBorders>
            <w:vAlign w:val="center"/>
          </w:tcPr>
          <w:p w14:paraId="72B14056" w14:textId="1764DFD2" w:rsidR="00FA078F" w:rsidRPr="00125F4C" w:rsidRDefault="00FA078F" w:rsidP="002A5A4B">
            <w:pPr>
              <w:jc w:val="center"/>
              <w:rPr>
                <w:rFonts w:ascii="Times New Roman" w:hAnsi="Times New Roman" w:cs="Times New Roman"/>
                <w:sz w:val="24"/>
                <w:szCs w:val="24"/>
                <w:lang w:bidi="en-US"/>
              </w:rPr>
            </w:pPr>
          </w:p>
        </w:tc>
      </w:tr>
      <w:tr w:rsidR="00FA078F" w:rsidRPr="00125F4C" w14:paraId="0F3A17D0" w14:textId="77777777" w:rsidTr="00FA078F">
        <w:trPr>
          <w:trHeight w:val="172"/>
        </w:trPr>
        <w:tc>
          <w:tcPr>
            <w:tcW w:w="486" w:type="pct"/>
            <w:tcBorders>
              <w:top w:val="single" w:sz="4" w:space="0" w:color="auto"/>
              <w:left w:val="single" w:sz="4" w:space="0" w:color="auto"/>
              <w:bottom w:val="single" w:sz="4" w:space="0" w:color="auto"/>
              <w:right w:val="single" w:sz="4" w:space="0" w:color="auto"/>
            </w:tcBorders>
            <w:vAlign w:val="center"/>
          </w:tcPr>
          <w:p w14:paraId="29E6FB7B" w14:textId="23C3A601" w:rsidR="00FA078F" w:rsidRPr="00125F4C" w:rsidRDefault="00FA078F" w:rsidP="002A5A4B">
            <w:pPr>
              <w:pStyle w:val="S1"/>
              <w:spacing w:line="240" w:lineRule="auto"/>
              <w:rPr>
                <w:lang w:eastAsia="en-US" w:bidi="en-US"/>
              </w:rPr>
            </w:pPr>
            <w:r>
              <w:rPr>
                <w:lang w:eastAsia="en-US" w:bidi="en-US"/>
              </w:rPr>
              <w:t xml:space="preserve">ГП </w:t>
            </w:r>
            <w:r w:rsidR="00B13123">
              <w:rPr>
                <w:lang w:eastAsia="en-US" w:bidi="en-US"/>
              </w:rPr>
              <w:t>5</w:t>
            </w:r>
          </w:p>
        </w:tc>
        <w:tc>
          <w:tcPr>
            <w:tcW w:w="3750" w:type="pct"/>
            <w:tcBorders>
              <w:top w:val="single" w:sz="4" w:space="0" w:color="auto"/>
              <w:left w:val="single" w:sz="4" w:space="0" w:color="auto"/>
              <w:bottom w:val="single" w:sz="4" w:space="0" w:color="auto"/>
              <w:right w:val="single" w:sz="4" w:space="0" w:color="auto"/>
            </w:tcBorders>
            <w:vAlign w:val="center"/>
            <w:hideMark/>
          </w:tcPr>
          <w:p w14:paraId="1D4A6278" w14:textId="2DD8C033" w:rsidR="00FA078F" w:rsidRPr="00125F4C" w:rsidRDefault="00FA078F" w:rsidP="00CF7CEC">
            <w:pPr>
              <w:spacing w:after="0"/>
              <w:rPr>
                <w:rFonts w:ascii="Times New Roman" w:hAnsi="Times New Roman" w:cs="Times New Roman"/>
                <w:b/>
                <w:sz w:val="24"/>
                <w:szCs w:val="24"/>
                <w:lang w:bidi="en-US"/>
              </w:rPr>
            </w:pPr>
            <w:r w:rsidRPr="00125F4C">
              <w:rPr>
                <w:rFonts w:ascii="Times New Roman" w:hAnsi="Times New Roman" w:cs="Times New Roman"/>
                <w:sz w:val="24"/>
                <w:szCs w:val="24"/>
                <w:lang w:bidi="en-US"/>
              </w:rPr>
              <w:t>Карта границ</w:t>
            </w:r>
            <w:r w:rsidR="00771BBD">
              <w:rPr>
                <w:rFonts w:ascii="Times New Roman" w:hAnsi="Times New Roman" w:cs="Times New Roman"/>
                <w:sz w:val="24"/>
                <w:szCs w:val="24"/>
                <w:lang w:bidi="en-US"/>
              </w:rPr>
              <w:t xml:space="preserve"> </w:t>
            </w:r>
            <w:r w:rsidR="00B13123">
              <w:rPr>
                <w:rFonts w:ascii="Times New Roman" w:hAnsi="Times New Roman" w:cs="Times New Roman"/>
                <w:sz w:val="24"/>
                <w:szCs w:val="24"/>
                <w:lang w:bidi="en-US"/>
              </w:rPr>
              <w:t>Ивановского сельсовета Баганского района Новосибирской области</w:t>
            </w:r>
          </w:p>
        </w:tc>
        <w:tc>
          <w:tcPr>
            <w:tcW w:w="764" w:type="pct"/>
            <w:tcBorders>
              <w:top w:val="single" w:sz="4" w:space="0" w:color="auto"/>
              <w:left w:val="single" w:sz="4" w:space="0" w:color="auto"/>
              <w:bottom w:val="single" w:sz="4" w:space="0" w:color="auto"/>
              <w:right w:val="single" w:sz="4" w:space="0" w:color="auto"/>
            </w:tcBorders>
            <w:vAlign w:val="center"/>
          </w:tcPr>
          <w:p w14:paraId="49B065B1" w14:textId="4D7D36DE" w:rsidR="00FA078F" w:rsidRPr="00125F4C" w:rsidRDefault="00FA078F" w:rsidP="002A5A4B">
            <w:pPr>
              <w:jc w:val="center"/>
              <w:rPr>
                <w:rFonts w:ascii="Times New Roman" w:hAnsi="Times New Roman" w:cs="Times New Roman"/>
                <w:sz w:val="24"/>
                <w:szCs w:val="24"/>
                <w:lang w:bidi="en-US"/>
              </w:rPr>
            </w:pPr>
            <w:r w:rsidRPr="00125F4C">
              <w:rPr>
                <w:rFonts w:ascii="Times New Roman" w:hAnsi="Times New Roman" w:cs="Times New Roman"/>
                <w:sz w:val="24"/>
                <w:szCs w:val="24"/>
                <w:lang w:bidi="en-US"/>
              </w:rPr>
              <w:t>М 1:25000</w:t>
            </w:r>
          </w:p>
        </w:tc>
      </w:tr>
      <w:tr w:rsidR="00FA078F" w:rsidRPr="00125F4C" w14:paraId="500CA901" w14:textId="77777777" w:rsidTr="00FA078F">
        <w:trPr>
          <w:trHeight w:val="523"/>
        </w:trPr>
        <w:tc>
          <w:tcPr>
            <w:tcW w:w="486" w:type="pct"/>
            <w:tcBorders>
              <w:top w:val="single" w:sz="4" w:space="0" w:color="auto"/>
              <w:left w:val="single" w:sz="4" w:space="0" w:color="auto"/>
              <w:bottom w:val="single" w:sz="4" w:space="0" w:color="auto"/>
              <w:right w:val="single" w:sz="4" w:space="0" w:color="auto"/>
            </w:tcBorders>
            <w:vAlign w:val="center"/>
            <w:hideMark/>
          </w:tcPr>
          <w:p w14:paraId="42B0383D" w14:textId="385B87B7" w:rsidR="00FA078F" w:rsidRPr="00125F4C" w:rsidRDefault="00FA078F" w:rsidP="002A5A4B">
            <w:pPr>
              <w:pStyle w:val="S1"/>
              <w:spacing w:line="240" w:lineRule="auto"/>
              <w:rPr>
                <w:lang w:eastAsia="en-US" w:bidi="en-US"/>
              </w:rPr>
            </w:pPr>
            <w:r>
              <w:rPr>
                <w:lang w:eastAsia="en-US" w:bidi="en-US"/>
              </w:rPr>
              <w:t xml:space="preserve">ГП </w:t>
            </w:r>
            <w:r w:rsidR="00B13123">
              <w:rPr>
                <w:lang w:eastAsia="en-US" w:bidi="en-US"/>
              </w:rPr>
              <w:t>6</w:t>
            </w:r>
          </w:p>
        </w:tc>
        <w:tc>
          <w:tcPr>
            <w:tcW w:w="3750" w:type="pct"/>
            <w:tcBorders>
              <w:top w:val="single" w:sz="4" w:space="0" w:color="auto"/>
              <w:left w:val="single" w:sz="4" w:space="0" w:color="auto"/>
              <w:bottom w:val="single" w:sz="4" w:space="0" w:color="auto"/>
              <w:right w:val="single" w:sz="4" w:space="0" w:color="auto"/>
            </w:tcBorders>
            <w:vAlign w:val="center"/>
          </w:tcPr>
          <w:p w14:paraId="7D6A6668" w14:textId="3E918DFD" w:rsidR="00FA078F" w:rsidRPr="00125F4C" w:rsidRDefault="00FA078F" w:rsidP="00CF7CEC">
            <w:pPr>
              <w:spacing w:after="0"/>
              <w:rPr>
                <w:rFonts w:ascii="Times New Roman" w:hAnsi="Times New Roman" w:cs="Times New Roman"/>
                <w:sz w:val="24"/>
                <w:szCs w:val="24"/>
                <w:lang w:bidi="en-US"/>
              </w:rPr>
            </w:pPr>
            <w:r w:rsidRPr="00125F4C">
              <w:rPr>
                <w:rFonts w:ascii="Times New Roman" w:hAnsi="Times New Roman" w:cs="Times New Roman"/>
                <w:sz w:val="24"/>
                <w:szCs w:val="24"/>
                <w:lang w:bidi="en-US"/>
              </w:rPr>
              <w:t xml:space="preserve">Карта функциональных зон </w:t>
            </w:r>
            <w:r w:rsidR="00B13123">
              <w:rPr>
                <w:rFonts w:ascii="Times New Roman" w:hAnsi="Times New Roman" w:cs="Times New Roman"/>
                <w:sz w:val="24"/>
                <w:szCs w:val="24"/>
                <w:lang w:bidi="en-US"/>
              </w:rPr>
              <w:t>Ивановского сельсовета Баганского района Новосибирской области</w:t>
            </w:r>
          </w:p>
        </w:tc>
        <w:tc>
          <w:tcPr>
            <w:tcW w:w="764" w:type="pct"/>
            <w:tcBorders>
              <w:top w:val="single" w:sz="4" w:space="0" w:color="auto"/>
              <w:left w:val="single" w:sz="4" w:space="0" w:color="auto"/>
              <w:bottom w:val="single" w:sz="4" w:space="0" w:color="auto"/>
              <w:right w:val="single" w:sz="4" w:space="0" w:color="auto"/>
            </w:tcBorders>
            <w:vAlign w:val="center"/>
            <w:hideMark/>
          </w:tcPr>
          <w:p w14:paraId="75E79359" w14:textId="50FB3B43" w:rsidR="00FA078F" w:rsidRPr="00125F4C" w:rsidRDefault="00FA078F" w:rsidP="002A5A4B">
            <w:pPr>
              <w:jc w:val="center"/>
              <w:rPr>
                <w:rFonts w:ascii="Times New Roman" w:hAnsi="Times New Roman" w:cs="Times New Roman"/>
                <w:sz w:val="24"/>
                <w:szCs w:val="24"/>
                <w:lang w:bidi="en-US"/>
              </w:rPr>
            </w:pPr>
            <w:r w:rsidRPr="00125F4C">
              <w:rPr>
                <w:rFonts w:ascii="Times New Roman" w:hAnsi="Times New Roman" w:cs="Times New Roman"/>
                <w:sz w:val="24"/>
                <w:szCs w:val="24"/>
                <w:lang w:bidi="en-US"/>
              </w:rPr>
              <w:t>М 1:25000</w:t>
            </w:r>
          </w:p>
        </w:tc>
      </w:tr>
      <w:tr w:rsidR="00FA078F" w:rsidRPr="00125F4C" w14:paraId="589F441B" w14:textId="77777777" w:rsidTr="00FA078F">
        <w:trPr>
          <w:trHeight w:val="523"/>
        </w:trPr>
        <w:tc>
          <w:tcPr>
            <w:tcW w:w="486" w:type="pct"/>
            <w:tcBorders>
              <w:top w:val="single" w:sz="4" w:space="0" w:color="auto"/>
              <w:left w:val="single" w:sz="4" w:space="0" w:color="auto"/>
              <w:bottom w:val="single" w:sz="4" w:space="0" w:color="auto"/>
              <w:right w:val="single" w:sz="4" w:space="0" w:color="auto"/>
            </w:tcBorders>
            <w:vAlign w:val="center"/>
          </w:tcPr>
          <w:p w14:paraId="79A343D6" w14:textId="7F729F46" w:rsidR="00FA078F" w:rsidRPr="00125F4C" w:rsidRDefault="00FA078F" w:rsidP="002A5A4B">
            <w:pPr>
              <w:pStyle w:val="S1"/>
              <w:spacing w:line="240" w:lineRule="auto"/>
              <w:rPr>
                <w:lang w:eastAsia="en-US" w:bidi="en-US"/>
              </w:rPr>
            </w:pPr>
            <w:r>
              <w:rPr>
                <w:lang w:eastAsia="en-US" w:bidi="en-US"/>
              </w:rPr>
              <w:t xml:space="preserve">ГП </w:t>
            </w:r>
            <w:r w:rsidR="00B13123">
              <w:rPr>
                <w:lang w:eastAsia="en-US" w:bidi="en-US"/>
              </w:rPr>
              <w:t>7</w:t>
            </w:r>
          </w:p>
        </w:tc>
        <w:tc>
          <w:tcPr>
            <w:tcW w:w="3750" w:type="pct"/>
            <w:tcBorders>
              <w:top w:val="single" w:sz="4" w:space="0" w:color="auto"/>
              <w:left w:val="single" w:sz="4" w:space="0" w:color="auto"/>
              <w:bottom w:val="single" w:sz="4" w:space="0" w:color="auto"/>
              <w:right w:val="single" w:sz="4" w:space="0" w:color="auto"/>
            </w:tcBorders>
            <w:vAlign w:val="center"/>
          </w:tcPr>
          <w:p w14:paraId="3346ABDF" w14:textId="3C7DA3D7" w:rsidR="00FA078F" w:rsidRPr="00125F4C" w:rsidRDefault="00FA078F" w:rsidP="00CF7CEC">
            <w:pPr>
              <w:spacing w:after="0"/>
              <w:rPr>
                <w:rFonts w:ascii="Times New Roman" w:hAnsi="Times New Roman" w:cs="Times New Roman"/>
                <w:sz w:val="24"/>
                <w:szCs w:val="24"/>
                <w:lang w:bidi="en-US"/>
              </w:rPr>
            </w:pPr>
            <w:r w:rsidRPr="00125F4C">
              <w:rPr>
                <w:rFonts w:ascii="Times New Roman" w:hAnsi="Times New Roman" w:cs="Times New Roman"/>
                <w:sz w:val="24"/>
                <w:szCs w:val="24"/>
                <w:lang w:bidi="en-US"/>
              </w:rPr>
              <w:t>Карта планируемого размещения объектов местного значения</w:t>
            </w:r>
            <w:r w:rsidR="00771BBD">
              <w:rPr>
                <w:rFonts w:ascii="Times New Roman" w:hAnsi="Times New Roman" w:cs="Times New Roman"/>
                <w:sz w:val="24"/>
                <w:szCs w:val="24"/>
                <w:lang w:bidi="en-US"/>
              </w:rPr>
              <w:t xml:space="preserve"> </w:t>
            </w:r>
            <w:r w:rsidR="00B13123">
              <w:rPr>
                <w:rFonts w:ascii="Times New Roman" w:hAnsi="Times New Roman" w:cs="Times New Roman"/>
                <w:sz w:val="24"/>
                <w:szCs w:val="24"/>
                <w:lang w:bidi="en-US"/>
              </w:rPr>
              <w:t>Ивановского сельсовета Баганского района Новосибирской области</w:t>
            </w:r>
          </w:p>
        </w:tc>
        <w:tc>
          <w:tcPr>
            <w:tcW w:w="764" w:type="pct"/>
            <w:tcBorders>
              <w:top w:val="single" w:sz="4" w:space="0" w:color="auto"/>
              <w:left w:val="single" w:sz="4" w:space="0" w:color="auto"/>
              <w:bottom w:val="single" w:sz="4" w:space="0" w:color="auto"/>
              <w:right w:val="single" w:sz="4" w:space="0" w:color="auto"/>
            </w:tcBorders>
            <w:vAlign w:val="center"/>
            <w:hideMark/>
          </w:tcPr>
          <w:p w14:paraId="393C47E7" w14:textId="672AC1AA" w:rsidR="00FA078F" w:rsidRPr="00125F4C" w:rsidRDefault="00FA078F" w:rsidP="002A5A4B">
            <w:pPr>
              <w:jc w:val="center"/>
              <w:rPr>
                <w:rFonts w:ascii="Times New Roman" w:hAnsi="Times New Roman" w:cs="Times New Roman"/>
                <w:sz w:val="24"/>
                <w:szCs w:val="24"/>
                <w:lang w:bidi="en-US"/>
              </w:rPr>
            </w:pPr>
            <w:r w:rsidRPr="00125F4C">
              <w:rPr>
                <w:rFonts w:ascii="Times New Roman" w:hAnsi="Times New Roman" w:cs="Times New Roman"/>
                <w:sz w:val="24"/>
                <w:szCs w:val="24"/>
                <w:lang w:bidi="en-US"/>
              </w:rPr>
              <w:t>М 1:25000</w:t>
            </w:r>
          </w:p>
        </w:tc>
      </w:tr>
      <w:tr w:rsidR="00FA078F" w:rsidRPr="00125F4C" w14:paraId="6EC7E197" w14:textId="77777777" w:rsidTr="00FA078F">
        <w:trPr>
          <w:trHeight w:val="523"/>
        </w:trPr>
        <w:tc>
          <w:tcPr>
            <w:tcW w:w="486" w:type="pct"/>
            <w:tcBorders>
              <w:top w:val="single" w:sz="4" w:space="0" w:color="auto"/>
              <w:left w:val="single" w:sz="4" w:space="0" w:color="auto"/>
              <w:bottom w:val="single" w:sz="4" w:space="0" w:color="auto"/>
              <w:right w:val="single" w:sz="4" w:space="0" w:color="auto"/>
            </w:tcBorders>
            <w:vAlign w:val="center"/>
          </w:tcPr>
          <w:p w14:paraId="71049BD1" w14:textId="42B12099" w:rsidR="00FA078F" w:rsidRPr="00125F4C" w:rsidRDefault="00FA078F" w:rsidP="002A5A4B">
            <w:pPr>
              <w:pStyle w:val="S1"/>
              <w:spacing w:line="240" w:lineRule="auto"/>
              <w:rPr>
                <w:lang w:eastAsia="en-US" w:bidi="en-US"/>
              </w:rPr>
            </w:pPr>
            <w:r>
              <w:rPr>
                <w:lang w:eastAsia="en-US" w:bidi="en-US"/>
              </w:rPr>
              <w:t xml:space="preserve">ГП </w:t>
            </w:r>
            <w:r w:rsidR="00B13123">
              <w:rPr>
                <w:lang w:eastAsia="en-US" w:bidi="en-US"/>
              </w:rPr>
              <w:t>8</w:t>
            </w:r>
          </w:p>
        </w:tc>
        <w:tc>
          <w:tcPr>
            <w:tcW w:w="3750" w:type="pct"/>
            <w:tcBorders>
              <w:top w:val="single" w:sz="4" w:space="0" w:color="auto"/>
              <w:left w:val="single" w:sz="4" w:space="0" w:color="auto"/>
              <w:bottom w:val="single" w:sz="4" w:space="0" w:color="auto"/>
              <w:right w:val="single" w:sz="4" w:space="0" w:color="auto"/>
            </w:tcBorders>
            <w:vAlign w:val="center"/>
          </w:tcPr>
          <w:p w14:paraId="58DAA33A" w14:textId="11F9D65D" w:rsidR="00FA078F" w:rsidRPr="00125F4C" w:rsidRDefault="00B13123" w:rsidP="00CF7CEC">
            <w:pPr>
              <w:spacing w:after="0"/>
              <w:rPr>
                <w:rFonts w:ascii="Times New Roman" w:hAnsi="Times New Roman" w:cs="Times New Roman"/>
                <w:sz w:val="24"/>
                <w:szCs w:val="24"/>
                <w:lang w:bidi="en-US"/>
              </w:rPr>
            </w:pPr>
            <w:r>
              <w:rPr>
                <w:rFonts w:ascii="Times New Roman" w:hAnsi="Times New Roman" w:cs="Times New Roman"/>
                <w:sz w:val="24"/>
                <w:szCs w:val="24"/>
                <w:lang w:bidi="en-US"/>
              </w:rPr>
              <w:t>Фрагмент карты планируемого размещения объектов местного значения Ивановского сельсовета Баганского района Новосибирской области</w:t>
            </w:r>
          </w:p>
        </w:tc>
        <w:tc>
          <w:tcPr>
            <w:tcW w:w="764" w:type="pct"/>
            <w:tcBorders>
              <w:top w:val="single" w:sz="4" w:space="0" w:color="auto"/>
              <w:left w:val="single" w:sz="4" w:space="0" w:color="auto"/>
              <w:bottom w:val="single" w:sz="4" w:space="0" w:color="auto"/>
              <w:right w:val="single" w:sz="4" w:space="0" w:color="auto"/>
            </w:tcBorders>
            <w:vAlign w:val="center"/>
          </w:tcPr>
          <w:p w14:paraId="56B4BD1D" w14:textId="2094C631" w:rsidR="00FA078F" w:rsidRPr="00125F4C" w:rsidRDefault="00FA078F" w:rsidP="002A5A4B">
            <w:pPr>
              <w:jc w:val="center"/>
              <w:rPr>
                <w:rFonts w:ascii="Times New Roman" w:hAnsi="Times New Roman" w:cs="Times New Roman"/>
                <w:sz w:val="24"/>
                <w:szCs w:val="24"/>
                <w:lang w:bidi="en-US"/>
              </w:rPr>
            </w:pPr>
            <w:r w:rsidRPr="00125F4C">
              <w:rPr>
                <w:rFonts w:ascii="Times New Roman" w:hAnsi="Times New Roman" w:cs="Times New Roman"/>
                <w:sz w:val="24"/>
                <w:szCs w:val="24"/>
                <w:lang w:bidi="en-US"/>
              </w:rPr>
              <w:t>М 1:5000</w:t>
            </w:r>
          </w:p>
        </w:tc>
      </w:tr>
    </w:tbl>
    <w:p w14:paraId="05FF2C57" w14:textId="1443F318" w:rsidR="002A5A4B" w:rsidRPr="001B7381" w:rsidRDefault="002A5A4B" w:rsidP="002A5A4B">
      <w:pPr>
        <w:spacing w:after="0" w:line="276" w:lineRule="auto"/>
        <w:rPr>
          <w:rFonts w:ascii="Times New Roman" w:hAnsi="Times New Roman" w:cs="Times New Roman"/>
          <w:sz w:val="24"/>
          <w:szCs w:val="24"/>
        </w:rPr>
      </w:pPr>
      <w:r w:rsidRPr="00125F4C">
        <w:rPr>
          <w:rFonts w:ascii="Times New Roman" w:hAnsi="Times New Roman" w:cs="Times New Roman"/>
          <w:b/>
          <w:sz w:val="24"/>
          <w:szCs w:val="24"/>
        </w:rPr>
        <w:br w:type="page"/>
      </w:r>
    </w:p>
    <w:p w14:paraId="6D250274" w14:textId="77777777" w:rsidR="00F25733" w:rsidRPr="001B7381" w:rsidRDefault="00F25733" w:rsidP="00EC7087">
      <w:pPr>
        <w:jc w:val="center"/>
        <w:rPr>
          <w:rFonts w:ascii="Times New Roman" w:hAnsi="Times New Roman" w:cs="Times New Roman"/>
          <w:sz w:val="24"/>
          <w:szCs w:val="24"/>
        </w:rPr>
        <w:sectPr w:rsidR="00F25733" w:rsidRPr="001B7381">
          <w:footerReference w:type="default" r:id="rId9"/>
          <w:pgSz w:w="11906" w:h="16838"/>
          <w:pgMar w:top="1134" w:right="850" w:bottom="1134" w:left="1701" w:header="708" w:footer="708" w:gutter="0"/>
          <w:cols w:space="708"/>
          <w:docGrid w:linePitch="360"/>
        </w:sectPr>
      </w:pPr>
    </w:p>
    <w:p w14:paraId="55CA066E" w14:textId="4E53EF57" w:rsidR="002F6567" w:rsidRPr="00CE09EE" w:rsidRDefault="00EC7087" w:rsidP="00EC7087">
      <w:pPr>
        <w:spacing w:after="0"/>
        <w:jc w:val="center"/>
        <w:rPr>
          <w:rFonts w:ascii="Times New Roman" w:hAnsi="Times New Roman" w:cs="Times New Roman"/>
          <w:sz w:val="28"/>
          <w:szCs w:val="28"/>
        </w:rPr>
      </w:pPr>
      <w:r w:rsidRPr="00CE09EE">
        <w:rPr>
          <w:rFonts w:ascii="Times New Roman" w:hAnsi="Times New Roman" w:cs="Times New Roman"/>
          <w:sz w:val="28"/>
          <w:szCs w:val="28"/>
        </w:rPr>
        <w:lastRenderedPageBreak/>
        <w:t>СОДЕРЖАНИЕ</w:t>
      </w:r>
    </w:p>
    <w:sdt>
      <w:sdtPr>
        <w:rPr>
          <w:rFonts w:asciiTheme="minorHAnsi" w:hAnsiTheme="minorHAnsi" w:cs="Times New Roman"/>
          <w:smallCaps w:val="0"/>
          <w:sz w:val="28"/>
          <w:szCs w:val="28"/>
        </w:rPr>
        <w:id w:val="-1846555533"/>
        <w:docPartObj>
          <w:docPartGallery w:val="Table of Contents"/>
          <w:docPartUnique/>
        </w:docPartObj>
      </w:sdtPr>
      <w:sdtEndPr>
        <w:rPr>
          <w:sz w:val="22"/>
          <w:szCs w:val="22"/>
        </w:rPr>
      </w:sdtEndPr>
      <w:sdtContent>
        <w:p w14:paraId="448CFD51" w14:textId="2DBE1050" w:rsidR="00D3564A" w:rsidRDefault="00571843">
          <w:pPr>
            <w:pStyle w:val="12"/>
            <w:rPr>
              <w:rFonts w:asciiTheme="minorHAnsi" w:eastAsiaTheme="minorEastAsia" w:hAnsiTheme="minorHAnsi"/>
              <w:smallCaps w:val="0"/>
              <w:noProof/>
              <w:sz w:val="22"/>
              <w:lang w:eastAsia="ru-RU"/>
            </w:rPr>
          </w:pPr>
          <w:r w:rsidRPr="00CE09EE">
            <w:rPr>
              <w:rFonts w:cs="Times New Roman"/>
              <w:sz w:val="28"/>
              <w:szCs w:val="28"/>
            </w:rPr>
            <w:fldChar w:fldCharType="begin"/>
          </w:r>
          <w:r w:rsidRPr="00CE09EE">
            <w:rPr>
              <w:rFonts w:cs="Times New Roman"/>
              <w:sz w:val="28"/>
              <w:szCs w:val="28"/>
            </w:rPr>
            <w:instrText xml:space="preserve"> TOC \o "1-3" \h \z \u </w:instrText>
          </w:r>
          <w:r w:rsidRPr="00CE09EE">
            <w:rPr>
              <w:rFonts w:cs="Times New Roman"/>
              <w:sz w:val="28"/>
              <w:szCs w:val="28"/>
            </w:rPr>
            <w:fldChar w:fldCharType="separate"/>
          </w:r>
          <w:hyperlink w:anchor="_Toc160623732" w:history="1">
            <w:r w:rsidR="00D3564A" w:rsidRPr="00D814C2">
              <w:rPr>
                <w:rStyle w:val="ae"/>
                <w:rFonts w:cs="Times New Roman"/>
                <w:b/>
                <w:bCs/>
                <w:noProof/>
              </w:rPr>
              <w:t>ОБЩИЕ ПОЛОЖЕНИЯ</w:t>
            </w:r>
            <w:r w:rsidR="00D3564A">
              <w:rPr>
                <w:noProof/>
                <w:webHidden/>
              </w:rPr>
              <w:tab/>
            </w:r>
            <w:r w:rsidR="00D3564A">
              <w:rPr>
                <w:noProof/>
                <w:webHidden/>
              </w:rPr>
              <w:fldChar w:fldCharType="begin"/>
            </w:r>
            <w:r w:rsidR="00D3564A">
              <w:rPr>
                <w:noProof/>
                <w:webHidden/>
              </w:rPr>
              <w:instrText xml:space="preserve"> PAGEREF _Toc160623732 \h </w:instrText>
            </w:r>
            <w:r w:rsidR="00D3564A">
              <w:rPr>
                <w:noProof/>
                <w:webHidden/>
              </w:rPr>
            </w:r>
            <w:r w:rsidR="00D3564A">
              <w:rPr>
                <w:noProof/>
                <w:webHidden/>
              </w:rPr>
              <w:fldChar w:fldCharType="separate"/>
            </w:r>
            <w:r w:rsidR="00D3564A">
              <w:rPr>
                <w:noProof/>
                <w:webHidden/>
              </w:rPr>
              <w:t>5</w:t>
            </w:r>
            <w:r w:rsidR="00D3564A">
              <w:rPr>
                <w:noProof/>
                <w:webHidden/>
              </w:rPr>
              <w:fldChar w:fldCharType="end"/>
            </w:r>
          </w:hyperlink>
        </w:p>
        <w:p w14:paraId="6FDEDCD2" w14:textId="5D3C9FB0" w:rsidR="00D3564A" w:rsidRDefault="00DE5AA4">
          <w:pPr>
            <w:pStyle w:val="12"/>
            <w:rPr>
              <w:rFonts w:asciiTheme="minorHAnsi" w:eastAsiaTheme="minorEastAsia" w:hAnsiTheme="minorHAnsi"/>
              <w:smallCaps w:val="0"/>
              <w:noProof/>
              <w:sz w:val="22"/>
              <w:lang w:eastAsia="ru-RU"/>
            </w:rPr>
          </w:pPr>
          <w:hyperlink w:anchor="_Toc160623733" w:history="1">
            <w:r w:rsidR="00D3564A" w:rsidRPr="00D814C2">
              <w:rPr>
                <w:rStyle w:val="ae"/>
                <w:rFonts w:eastAsia="Batang" w:cs="Times New Roman"/>
                <w:b/>
                <w:bCs/>
                <w:caps/>
                <w:noProof/>
              </w:rPr>
              <w:t>Раздел 1.</w:t>
            </w:r>
            <w:r w:rsidR="00D3564A" w:rsidRPr="00D814C2">
              <w:rPr>
                <w:rStyle w:val="ae"/>
                <w:rFonts w:cs="Times New Roman"/>
                <w:b/>
                <w:bCs/>
                <w:caps/>
                <w:noProof/>
                <w:shd w:val="clear" w:color="auto" w:fill="FFFFFF"/>
              </w:rPr>
              <w:t xml:space="preserve">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r w:rsidR="00D3564A">
              <w:rPr>
                <w:noProof/>
                <w:webHidden/>
              </w:rPr>
              <w:tab/>
            </w:r>
            <w:r w:rsidR="00D3564A">
              <w:rPr>
                <w:noProof/>
                <w:webHidden/>
              </w:rPr>
              <w:fldChar w:fldCharType="begin"/>
            </w:r>
            <w:r w:rsidR="00D3564A">
              <w:rPr>
                <w:noProof/>
                <w:webHidden/>
              </w:rPr>
              <w:instrText xml:space="preserve"> PAGEREF _Toc160623733 \h </w:instrText>
            </w:r>
            <w:r w:rsidR="00D3564A">
              <w:rPr>
                <w:noProof/>
                <w:webHidden/>
              </w:rPr>
            </w:r>
            <w:r w:rsidR="00D3564A">
              <w:rPr>
                <w:noProof/>
                <w:webHidden/>
              </w:rPr>
              <w:fldChar w:fldCharType="separate"/>
            </w:r>
            <w:r w:rsidR="00D3564A">
              <w:rPr>
                <w:noProof/>
                <w:webHidden/>
              </w:rPr>
              <w:t>11</w:t>
            </w:r>
            <w:r w:rsidR="00D3564A">
              <w:rPr>
                <w:noProof/>
                <w:webHidden/>
              </w:rPr>
              <w:fldChar w:fldCharType="end"/>
            </w:r>
          </w:hyperlink>
        </w:p>
        <w:p w14:paraId="53CA60AB" w14:textId="2F28B3E1" w:rsidR="00D3564A" w:rsidRDefault="00DE5AA4">
          <w:pPr>
            <w:pStyle w:val="12"/>
            <w:rPr>
              <w:rFonts w:asciiTheme="minorHAnsi" w:eastAsiaTheme="minorEastAsia" w:hAnsiTheme="minorHAnsi"/>
              <w:smallCaps w:val="0"/>
              <w:noProof/>
              <w:sz w:val="22"/>
              <w:lang w:eastAsia="ru-RU"/>
            </w:rPr>
          </w:pPr>
          <w:hyperlink w:anchor="_Toc160623734" w:history="1">
            <w:r w:rsidR="00D3564A" w:rsidRPr="00D814C2">
              <w:rPr>
                <w:rStyle w:val="ae"/>
                <w:rFonts w:cs="Times New Roman"/>
                <w:b/>
                <w:bCs/>
                <w:caps/>
                <w:noProof/>
              </w:rPr>
              <w:t xml:space="preserve">Раздел 2. </w:t>
            </w:r>
            <w:r w:rsidR="00D3564A" w:rsidRPr="00D814C2">
              <w:rPr>
                <w:rStyle w:val="ae"/>
                <w:rFonts w:cs="Times New Roman"/>
                <w:b/>
                <w:bCs/>
                <w:caps/>
                <w:noProof/>
                <w:shd w:val="clear" w:color="auto" w:fill="FFFFFF"/>
              </w:rPr>
              <w:t>ОБОСНОВАНИЕ ВЫБРАННОГО ВАРИАНТА РАЗМЕЩЕНИЯ ОБЪЕКТОВ МЕСТНОГО ЗНАЧЕНИЯ ПОСЕЛЕНИЯ НА ОСНОВЕ АНАЛИЗА ИСПОЛЬЗОВАНИЯ ТЕРРИТОРИЙ ПОСЕЛЕНИЯ</w:t>
            </w:r>
            <w:r w:rsidR="00D3564A">
              <w:rPr>
                <w:noProof/>
                <w:webHidden/>
              </w:rPr>
              <w:tab/>
            </w:r>
            <w:r w:rsidR="00D3564A">
              <w:rPr>
                <w:noProof/>
                <w:webHidden/>
              </w:rPr>
              <w:fldChar w:fldCharType="begin"/>
            </w:r>
            <w:r w:rsidR="00D3564A">
              <w:rPr>
                <w:noProof/>
                <w:webHidden/>
              </w:rPr>
              <w:instrText xml:space="preserve"> PAGEREF _Toc160623734 \h </w:instrText>
            </w:r>
            <w:r w:rsidR="00D3564A">
              <w:rPr>
                <w:noProof/>
                <w:webHidden/>
              </w:rPr>
            </w:r>
            <w:r w:rsidR="00D3564A">
              <w:rPr>
                <w:noProof/>
                <w:webHidden/>
              </w:rPr>
              <w:fldChar w:fldCharType="separate"/>
            </w:r>
            <w:r w:rsidR="00D3564A">
              <w:rPr>
                <w:noProof/>
                <w:webHidden/>
              </w:rPr>
              <w:t>13</w:t>
            </w:r>
            <w:r w:rsidR="00D3564A">
              <w:rPr>
                <w:noProof/>
                <w:webHidden/>
              </w:rPr>
              <w:fldChar w:fldCharType="end"/>
            </w:r>
          </w:hyperlink>
        </w:p>
        <w:p w14:paraId="15EB6E0B" w14:textId="5E211847" w:rsidR="00D3564A" w:rsidRDefault="00DE5AA4">
          <w:pPr>
            <w:pStyle w:val="21"/>
            <w:tabs>
              <w:tab w:val="right" w:leader="dot" w:pos="9345"/>
            </w:tabs>
            <w:rPr>
              <w:rFonts w:asciiTheme="minorHAnsi" w:eastAsiaTheme="minorEastAsia" w:hAnsiTheme="minorHAnsi"/>
              <w:noProof/>
              <w:sz w:val="22"/>
              <w:lang w:eastAsia="ru-RU"/>
            </w:rPr>
          </w:pPr>
          <w:hyperlink w:anchor="_Toc160623735" w:history="1">
            <w:r w:rsidR="00D3564A" w:rsidRPr="00D814C2">
              <w:rPr>
                <w:rStyle w:val="ae"/>
                <w:rFonts w:cs="Times New Roman"/>
                <w:b/>
                <w:bCs/>
                <w:noProof/>
              </w:rPr>
              <w:t>2.1 ОБЩАЯ ХАРАКТЕРИСТИКА ТЕРРИТОРИИ</w:t>
            </w:r>
            <w:r w:rsidR="00D3564A">
              <w:rPr>
                <w:noProof/>
                <w:webHidden/>
              </w:rPr>
              <w:tab/>
            </w:r>
            <w:r w:rsidR="00D3564A">
              <w:rPr>
                <w:noProof/>
                <w:webHidden/>
              </w:rPr>
              <w:fldChar w:fldCharType="begin"/>
            </w:r>
            <w:r w:rsidR="00D3564A">
              <w:rPr>
                <w:noProof/>
                <w:webHidden/>
              </w:rPr>
              <w:instrText xml:space="preserve"> PAGEREF _Toc160623735 \h </w:instrText>
            </w:r>
            <w:r w:rsidR="00D3564A">
              <w:rPr>
                <w:noProof/>
                <w:webHidden/>
              </w:rPr>
            </w:r>
            <w:r w:rsidR="00D3564A">
              <w:rPr>
                <w:noProof/>
                <w:webHidden/>
              </w:rPr>
              <w:fldChar w:fldCharType="separate"/>
            </w:r>
            <w:r w:rsidR="00D3564A">
              <w:rPr>
                <w:noProof/>
                <w:webHidden/>
              </w:rPr>
              <w:t>13</w:t>
            </w:r>
            <w:r w:rsidR="00D3564A">
              <w:rPr>
                <w:noProof/>
                <w:webHidden/>
              </w:rPr>
              <w:fldChar w:fldCharType="end"/>
            </w:r>
          </w:hyperlink>
        </w:p>
        <w:p w14:paraId="03E96162" w14:textId="567BE5F8" w:rsidR="00D3564A" w:rsidRDefault="00DE5AA4">
          <w:pPr>
            <w:pStyle w:val="21"/>
            <w:tabs>
              <w:tab w:val="right" w:leader="dot" w:pos="9345"/>
            </w:tabs>
            <w:rPr>
              <w:rFonts w:asciiTheme="minorHAnsi" w:eastAsiaTheme="minorEastAsia" w:hAnsiTheme="minorHAnsi"/>
              <w:noProof/>
              <w:sz w:val="22"/>
              <w:lang w:eastAsia="ru-RU"/>
            </w:rPr>
          </w:pPr>
          <w:hyperlink w:anchor="_Toc160623736" w:history="1">
            <w:r w:rsidR="00D3564A" w:rsidRPr="00D814C2">
              <w:rPr>
                <w:rStyle w:val="ae"/>
                <w:rFonts w:cs="Times New Roman"/>
                <w:b/>
                <w:bCs/>
                <w:noProof/>
              </w:rPr>
              <w:t>2.2 ПРИРОДНЫЕ УСЛОВИЯ И РЕСУРСЫ ТЕРРИТОРИИ</w:t>
            </w:r>
            <w:r w:rsidR="00D3564A">
              <w:rPr>
                <w:noProof/>
                <w:webHidden/>
              </w:rPr>
              <w:tab/>
            </w:r>
            <w:r w:rsidR="00D3564A">
              <w:rPr>
                <w:noProof/>
                <w:webHidden/>
              </w:rPr>
              <w:fldChar w:fldCharType="begin"/>
            </w:r>
            <w:r w:rsidR="00D3564A">
              <w:rPr>
                <w:noProof/>
                <w:webHidden/>
              </w:rPr>
              <w:instrText xml:space="preserve"> PAGEREF _Toc160623736 \h </w:instrText>
            </w:r>
            <w:r w:rsidR="00D3564A">
              <w:rPr>
                <w:noProof/>
                <w:webHidden/>
              </w:rPr>
            </w:r>
            <w:r w:rsidR="00D3564A">
              <w:rPr>
                <w:noProof/>
                <w:webHidden/>
              </w:rPr>
              <w:fldChar w:fldCharType="separate"/>
            </w:r>
            <w:r w:rsidR="00D3564A">
              <w:rPr>
                <w:noProof/>
                <w:webHidden/>
              </w:rPr>
              <w:t>13</w:t>
            </w:r>
            <w:r w:rsidR="00D3564A">
              <w:rPr>
                <w:noProof/>
                <w:webHidden/>
              </w:rPr>
              <w:fldChar w:fldCharType="end"/>
            </w:r>
          </w:hyperlink>
        </w:p>
        <w:p w14:paraId="2B49A7B9" w14:textId="5E6C9B9D" w:rsidR="00D3564A" w:rsidRDefault="00DE5AA4">
          <w:pPr>
            <w:pStyle w:val="21"/>
            <w:tabs>
              <w:tab w:val="right" w:leader="dot" w:pos="9345"/>
            </w:tabs>
            <w:rPr>
              <w:rFonts w:asciiTheme="minorHAnsi" w:eastAsiaTheme="minorEastAsia" w:hAnsiTheme="minorHAnsi"/>
              <w:noProof/>
              <w:sz w:val="22"/>
              <w:lang w:eastAsia="ru-RU"/>
            </w:rPr>
          </w:pPr>
          <w:hyperlink w:anchor="_Toc160623737" w:history="1">
            <w:r w:rsidR="00D3564A" w:rsidRPr="00D814C2">
              <w:rPr>
                <w:rStyle w:val="ae"/>
                <w:rFonts w:cs="Times New Roman"/>
                <w:b/>
                <w:noProof/>
              </w:rPr>
              <w:t>2.3 ОСОБО ОХРАНЯЕМЫЕ ПРИРОДНЫЕ ТЕРРИТОРИИ</w:t>
            </w:r>
            <w:r w:rsidR="00D3564A">
              <w:rPr>
                <w:noProof/>
                <w:webHidden/>
              </w:rPr>
              <w:tab/>
            </w:r>
            <w:r w:rsidR="00D3564A">
              <w:rPr>
                <w:noProof/>
                <w:webHidden/>
              </w:rPr>
              <w:fldChar w:fldCharType="begin"/>
            </w:r>
            <w:r w:rsidR="00D3564A">
              <w:rPr>
                <w:noProof/>
                <w:webHidden/>
              </w:rPr>
              <w:instrText xml:space="preserve"> PAGEREF _Toc160623737 \h </w:instrText>
            </w:r>
            <w:r w:rsidR="00D3564A">
              <w:rPr>
                <w:noProof/>
                <w:webHidden/>
              </w:rPr>
            </w:r>
            <w:r w:rsidR="00D3564A">
              <w:rPr>
                <w:noProof/>
                <w:webHidden/>
              </w:rPr>
              <w:fldChar w:fldCharType="separate"/>
            </w:r>
            <w:r w:rsidR="00D3564A">
              <w:rPr>
                <w:noProof/>
                <w:webHidden/>
              </w:rPr>
              <w:t>13</w:t>
            </w:r>
            <w:r w:rsidR="00D3564A">
              <w:rPr>
                <w:noProof/>
                <w:webHidden/>
              </w:rPr>
              <w:fldChar w:fldCharType="end"/>
            </w:r>
          </w:hyperlink>
        </w:p>
        <w:p w14:paraId="43B423BF" w14:textId="506BEC64" w:rsidR="00D3564A" w:rsidRDefault="00DE5AA4">
          <w:pPr>
            <w:pStyle w:val="21"/>
            <w:tabs>
              <w:tab w:val="right" w:leader="dot" w:pos="9345"/>
            </w:tabs>
            <w:rPr>
              <w:rFonts w:asciiTheme="minorHAnsi" w:eastAsiaTheme="minorEastAsia" w:hAnsiTheme="minorHAnsi"/>
              <w:noProof/>
              <w:sz w:val="22"/>
              <w:lang w:eastAsia="ru-RU"/>
            </w:rPr>
          </w:pPr>
          <w:hyperlink w:anchor="_Toc160623738" w:history="1">
            <w:r w:rsidR="00D3564A" w:rsidRPr="00D814C2">
              <w:rPr>
                <w:rStyle w:val="ae"/>
                <w:rFonts w:cs="Times New Roman"/>
                <w:b/>
                <w:noProof/>
              </w:rPr>
              <w:t>2.4 НАСЕЛЕНИЕ</w:t>
            </w:r>
            <w:r w:rsidR="00D3564A">
              <w:rPr>
                <w:noProof/>
                <w:webHidden/>
              </w:rPr>
              <w:tab/>
            </w:r>
            <w:r w:rsidR="00D3564A">
              <w:rPr>
                <w:noProof/>
                <w:webHidden/>
              </w:rPr>
              <w:fldChar w:fldCharType="begin"/>
            </w:r>
            <w:r w:rsidR="00D3564A">
              <w:rPr>
                <w:noProof/>
                <w:webHidden/>
              </w:rPr>
              <w:instrText xml:space="preserve"> PAGEREF _Toc160623738 \h </w:instrText>
            </w:r>
            <w:r w:rsidR="00D3564A">
              <w:rPr>
                <w:noProof/>
                <w:webHidden/>
              </w:rPr>
            </w:r>
            <w:r w:rsidR="00D3564A">
              <w:rPr>
                <w:noProof/>
                <w:webHidden/>
              </w:rPr>
              <w:fldChar w:fldCharType="separate"/>
            </w:r>
            <w:r w:rsidR="00D3564A">
              <w:rPr>
                <w:noProof/>
                <w:webHidden/>
              </w:rPr>
              <w:t>14</w:t>
            </w:r>
            <w:r w:rsidR="00D3564A">
              <w:rPr>
                <w:noProof/>
                <w:webHidden/>
              </w:rPr>
              <w:fldChar w:fldCharType="end"/>
            </w:r>
          </w:hyperlink>
        </w:p>
        <w:p w14:paraId="70CC316C" w14:textId="45C17FE8" w:rsidR="00D3564A" w:rsidRDefault="00DE5AA4">
          <w:pPr>
            <w:pStyle w:val="21"/>
            <w:tabs>
              <w:tab w:val="right" w:leader="dot" w:pos="9345"/>
            </w:tabs>
            <w:rPr>
              <w:rFonts w:asciiTheme="minorHAnsi" w:eastAsiaTheme="minorEastAsia" w:hAnsiTheme="minorHAnsi"/>
              <w:noProof/>
              <w:sz w:val="22"/>
              <w:lang w:eastAsia="ru-RU"/>
            </w:rPr>
          </w:pPr>
          <w:hyperlink w:anchor="_Toc160623739" w:history="1">
            <w:r w:rsidR="00D3564A" w:rsidRPr="00D814C2">
              <w:rPr>
                <w:rStyle w:val="ae"/>
                <w:rFonts w:cs="Times New Roman"/>
                <w:b/>
                <w:noProof/>
              </w:rPr>
              <w:t>2.5 ОТРАСЛЕВАЯ СПЕЦИАЛИЗАЦИЯ</w:t>
            </w:r>
            <w:r w:rsidR="00D3564A">
              <w:rPr>
                <w:noProof/>
                <w:webHidden/>
              </w:rPr>
              <w:tab/>
            </w:r>
            <w:r w:rsidR="00D3564A">
              <w:rPr>
                <w:noProof/>
                <w:webHidden/>
              </w:rPr>
              <w:fldChar w:fldCharType="begin"/>
            </w:r>
            <w:r w:rsidR="00D3564A">
              <w:rPr>
                <w:noProof/>
                <w:webHidden/>
              </w:rPr>
              <w:instrText xml:space="preserve"> PAGEREF _Toc160623739 \h </w:instrText>
            </w:r>
            <w:r w:rsidR="00D3564A">
              <w:rPr>
                <w:noProof/>
                <w:webHidden/>
              </w:rPr>
            </w:r>
            <w:r w:rsidR="00D3564A">
              <w:rPr>
                <w:noProof/>
                <w:webHidden/>
              </w:rPr>
              <w:fldChar w:fldCharType="separate"/>
            </w:r>
            <w:r w:rsidR="00D3564A">
              <w:rPr>
                <w:noProof/>
                <w:webHidden/>
              </w:rPr>
              <w:t>18</w:t>
            </w:r>
            <w:r w:rsidR="00D3564A">
              <w:rPr>
                <w:noProof/>
                <w:webHidden/>
              </w:rPr>
              <w:fldChar w:fldCharType="end"/>
            </w:r>
          </w:hyperlink>
        </w:p>
        <w:p w14:paraId="6490F0AC" w14:textId="4F3E188D" w:rsidR="00D3564A" w:rsidRDefault="00DE5AA4">
          <w:pPr>
            <w:pStyle w:val="21"/>
            <w:tabs>
              <w:tab w:val="right" w:leader="dot" w:pos="9345"/>
            </w:tabs>
            <w:rPr>
              <w:rFonts w:asciiTheme="minorHAnsi" w:eastAsiaTheme="minorEastAsia" w:hAnsiTheme="minorHAnsi"/>
              <w:noProof/>
              <w:sz w:val="22"/>
              <w:lang w:eastAsia="ru-RU"/>
            </w:rPr>
          </w:pPr>
          <w:hyperlink w:anchor="_Toc160623740" w:history="1">
            <w:r w:rsidR="00D3564A" w:rsidRPr="00D814C2">
              <w:rPr>
                <w:rStyle w:val="ae"/>
                <w:rFonts w:cs="Times New Roman"/>
                <w:b/>
                <w:noProof/>
              </w:rPr>
              <w:t>2.6 ЖИЛИЩНЫЙ ФОНД</w:t>
            </w:r>
            <w:r w:rsidR="00D3564A">
              <w:rPr>
                <w:noProof/>
                <w:webHidden/>
              </w:rPr>
              <w:tab/>
            </w:r>
            <w:r w:rsidR="00D3564A">
              <w:rPr>
                <w:noProof/>
                <w:webHidden/>
              </w:rPr>
              <w:fldChar w:fldCharType="begin"/>
            </w:r>
            <w:r w:rsidR="00D3564A">
              <w:rPr>
                <w:noProof/>
                <w:webHidden/>
              </w:rPr>
              <w:instrText xml:space="preserve"> PAGEREF _Toc160623740 \h </w:instrText>
            </w:r>
            <w:r w:rsidR="00D3564A">
              <w:rPr>
                <w:noProof/>
                <w:webHidden/>
              </w:rPr>
            </w:r>
            <w:r w:rsidR="00D3564A">
              <w:rPr>
                <w:noProof/>
                <w:webHidden/>
              </w:rPr>
              <w:fldChar w:fldCharType="separate"/>
            </w:r>
            <w:r w:rsidR="00D3564A">
              <w:rPr>
                <w:noProof/>
                <w:webHidden/>
              </w:rPr>
              <w:t>19</w:t>
            </w:r>
            <w:r w:rsidR="00D3564A">
              <w:rPr>
                <w:noProof/>
                <w:webHidden/>
              </w:rPr>
              <w:fldChar w:fldCharType="end"/>
            </w:r>
          </w:hyperlink>
        </w:p>
        <w:p w14:paraId="276DDAD1" w14:textId="7EAE3397" w:rsidR="00D3564A" w:rsidRDefault="00DE5AA4">
          <w:pPr>
            <w:pStyle w:val="21"/>
            <w:tabs>
              <w:tab w:val="right" w:leader="dot" w:pos="9345"/>
            </w:tabs>
            <w:rPr>
              <w:rFonts w:asciiTheme="minorHAnsi" w:eastAsiaTheme="minorEastAsia" w:hAnsiTheme="minorHAnsi"/>
              <w:noProof/>
              <w:sz w:val="22"/>
              <w:lang w:eastAsia="ru-RU"/>
            </w:rPr>
          </w:pPr>
          <w:hyperlink w:anchor="_Toc160623741" w:history="1">
            <w:r w:rsidR="00D3564A" w:rsidRPr="00D814C2">
              <w:rPr>
                <w:rStyle w:val="ae"/>
                <w:rFonts w:cs="Times New Roman"/>
                <w:b/>
                <w:noProof/>
              </w:rPr>
              <w:t>2.7 СОЦИАЛЬНАЯ ИНФРАСТРУКТУРА</w:t>
            </w:r>
            <w:r w:rsidR="00D3564A">
              <w:rPr>
                <w:noProof/>
                <w:webHidden/>
              </w:rPr>
              <w:tab/>
            </w:r>
            <w:r w:rsidR="00D3564A">
              <w:rPr>
                <w:noProof/>
                <w:webHidden/>
              </w:rPr>
              <w:fldChar w:fldCharType="begin"/>
            </w:r>
            <w:r w:rsidR="00D3564A">
              <w:rPr>
                <w:noProof/>
                <w:webHidden/>
              </w:rPr>
              <w:instrText xml:space="preserve"> PAGEREF _Toc160623741 \h </w:instrText>
            </w:r>
            <w:r w:rsidR="00D3564A">
              <w:rPr>
                <w:noProof/>
                <w:webHidden/>
              </w:rPr>
            </w:r>
            <w:r w:rsidR="00D3564A">
              <w:rPr>
                <w:noProof/>
                <w:webHidden/>
              </w:rPr>
              <w:fldChar w:fldCharType="separate"/>
            </w:r>
            <w:r w:rsidR="00D3564A">
              <w:rPr>
                <w:noProof/>
                <w:webHidden/>
              </w:rPr>
              <w:t>20</w:t>
            </w:r>
            <w:r w:rsidR="00D3564A">
              <w:rPr>
                <w:noProof/>
                <w:webHidden/>
              </w:rPr>
              <w:fldChar w:fldCharType="end"/>
            </w:r>
          </w:hyperlink>
        </w:p>
        <w:p w14:paraId="3C703FB8" w14:textId="74FEF1AB" w:rsidR="00D3564A" w:rsidRDefault="00DE5AA4">
          <w:pPr>
            <w:pStyle w:val="21"/>
            <w:tabs>
              <w:tab w:val="right" w:leader="dot" w:pos="9345"/>
            </w:tabs>
            <w:rPr>
              <w:rFonts w:asciiTheme="minorHAnsi" w:eastAsiaTheme="minorEastAsia" w:hAnsiTheme="minorHAnsi"/>
              <w:noProof/>
              <w:sz w:val="22"/>
              <w:lang w:eastAsia="ru-RU"/>
            </w:rPr>
          </w:pPr>
          <w:hyperlink w:anchor="_Toc160623742" w:history="1">
            <w:r w:rsidR="00D3564A" w:rsidRPr="00D814C2">
              <w:rPr>
                <w:rStyle w:val="ae"/>
                <w:rFonts w:cs="Times New Roman"/>
                <w:b/>
                <w:noProof/>
              </w:rPr>
              <w:t>2.8. ОБЪЕКТЫ ТРАНСПОРТНОЙ ИНФРАСТРУКТУРЫ</w:t>
            </w:r>
            <w:r w:rsidR="00D3564A">
              <w:rPr>
                <w:noProof/>
                <w:webHidden/>
              </w:rPr>
              <w:tab/>
            </w:r>
            <w:r w:rsidR="00D3564A">
              <w:rPr>
                <w:noProof/>
                <w:webHidden/>
              </w:rPr>
              <w:fldChar w:fldCharType="begin"/>
            </w:r>
            <w:r w:rsidR="00D3564A">
              <w:rPr>
                <w:noProof/>
                <w:webHidden/>
              </w:rPr>
              <w:instrText xml:space="preserve"> PAGEREF _Toc160623742 \h </w:instrText>
            </w:r>
            <w:r w:rsidR="00D3564A">
              <w:rPr>
                <w:noProof/>
                <w:webHidden/>
              </w:rPr>
            </w:r>
            <w:r w:rsidR="00D3564A">
              <w:rPr>
                <w:noProof/>
                <w:webHidden/>
              </w:rPr>
              <w:fldChar w:fldCharType="separate"/>
            </w:r>
            <w:r w:rsidR="00D3564A">
              <w:rPr>
                <w:noProof/>
                <w:webHidden/>
              </w:rPr>
              <w:t>25</w:t>
            </w:r>
            <w:r w:rsidR="00D3564A">
              <w:rPr>
                <w:noProof/>
                <w:webHidden/>
              </w:rPr>
              <w:fldChar w:fldCharType="end"/>
            </w:r>
          </w:hyperlink>
        </w:p>
        <w:p w14:paraId="39494DBC" w14:textId="7DFCAEDE" w:rsidR="00D3564A" w:rsidRDefault="00DE5AA4">
          <w:pPr>
            <w:pStyle w:val="21"/>
            <w:tabs>
              <w:tab w:val="right" w:leader="dot" w:pos="9345"/>
            </w:tabs>
            <w:rPr>
              <w:rFonts w:asciiTheme="minorHAnsi" w:eastAsiaTheme="minorEastAsia" w:hAnsiTheme="minorHAnsi"/>
              <w:noProof/>
              <w:sz w:val="22"/>
              <w:lang w:eastAsia="ru-RU"/>
            </w:rPr>
          </w:pPr>
          <w:hyperlink w:anchor="_Toc160623743" w:history="1">
            <w:r w:rsidR="00D3564A" w:rsidRPr="00D814C2">
              <w:rPr>
                <w:rStyle w:val="ae"/>
                <w:rFonts w:cs="Times New Roman"/>
                <w:b/>
                <w:noProof/>
              </w:rPr>
              <w:t>2.9 ИНЖЕНЕРНАЯ ИНФРАСТРУКТУРА</w:t>
            </w:r>
            <w:r w:rsidR="00D3564A">
              <w:rPr>
                <w:noProof/>
                <w:webHidden/>
              </w:rPr>
              <w:tab/>
            </w:r>
            <w:r w:rsidR="00D3564A">
              <w:rPr>
                <w:noProof/>
                <w:webHidden/>
              </w:rPr>
              <w:fldChar w:fldCharType="begin"/>
            </w:r>
            <w:r w:rsidR="00D3564A">
              <w:rPr>
                <w:noProof/>
                <w:webHidden/>
              </w:rPr>
              <w:instrText xml:space="preserve"> PAGEREF _Toc160623743 \h </w:instrText>
            </w:r>
            <w:r w:rsidR="00D3564A">
              <w:rPr>
                <w:noProof/>
                <w:webHidden/>
              </w:rPr>
            </w:r>
            <w:r w:rsidR="00D3564A">
              <w:rPr>
                <w:noProof/>
                <w:webHidden/>
              </w:rPr>
              <w:fldChar w:fldCharType="separate"/>
            </w:r>
            <w:r w:rsidR="00D3564A">
              <w:rPr>
                <w:noProof/>
                <w:webHidden/>
              </w:rPr>
              <w:t>26</w:t>
            </w:r>
            <w:r w:rsidR="00D3564A">
              <w:rPr>
                <w:noProof/>
                <w:webHidden/>
              </w:rPr>
              <w:fldChar w:fldCharType="end"/>
            </w:r>
          </w:hyperlink>
        </w:p>
        <w:p w14:paraId="4C38019C" w14:textId="0DD64BF3" w:rsidR="00D3564A" w:rsidRDefault="00DE5AA4">
          <w:pPr>
            <w:pStyle w:val="21"/>
            <w:tabs>
              <w:tab w:val="right" w:leader="dot" w:pos="9345"/>
            </w:tabs>
            <w:rPr>
              <w:rFonts w:asciiTheme="minorHAnsi" w:eastAsiaTheme="minorEastAsia" w:hAnsiTheme="minorHAnsi"/>
              <w:noProof/>
              <w:sz w:val="22"/>
              <w:lang w:eastAsia="ru-RU"/>
            </w:rPr>
          </w:pPr>
          <w:hyperlink w:anchor="_Toc160623744" w:history="1">
            <w:r w:rsidR="00D3564A" w:rsidRPr="00D814C2">
              <w:rPr>
                <w:rStyle w:val="ae"/>
                <w:rFonts w:cs="Times New Roman"/>
                <w:b/>
                <w:noProof/>
              </w:rPr>
              <w:t>2.10 ФУНКЦИОНАЛЬНОЕ ИСПОЛЬЗОВАНИЕ И ПРОСТРАНСТВЕННО РАЗВИТИЕ ТЕРРИТОРИИ</w:t>
            </w:r>
            <w:r w:rsidR="00D3564A">
              <w:rPr>
                <w:noProof/>
                <w:webHidden/>
              </w:rPr>
              <w:tab/>
            </w:r>
            <w:r w:rsidR="00D3564A">
              <w:rPr>
                <w:noProof/>
                <w:webHidden/>
              </w:rPr>
              <w:fldChar w:fldCharType="begin"/>
            </w:r>
            <w:r w:rsidR="00D3564A">
              <w:rPr>
                <w:noProof/>
                <w:webHidden/>
              </w:rPr>
              <w:instrText xml:space="preserve"> PAGEREF _Toc160623744 \h </w:instrText>
            </w:r>
            <w:r w:rsidR="00D3564A">
              <w:rPr>
                <w:noProof/>
                <w:webHidden/>
              </w:rPr>
            </w:r>
            <w:r w:rsidR="00D3564A">
              <w:rPr>
                <w:noProof/>
                <w:webHidden/>
              </w:rPr>
              <w:fldChar w:fldCharType="separate"/>
            </w:r>
            <w:r w:rsidR="00D3564A">
              <w:rPr>
                <w:noProof/>
                <w:webHidden/>
              </w:rPr>
              <w:t>33</w:t>
            </w:r>
            <w:r w:rsidR="00D3564A">
              <w:rPr>
                <w:noProof/>
                <w:webHidden/>
              </w:rPr>
              <w:fldChar w:fldCharType="end"/>
            </w:r>
          </w:hyperlink>
        </w:p>
        <w:p w14:paraId="1BA28F1F" w14:textId="786B6BA6" w:rsidR="00D3564A" w:rsidRDefault="00DE5AA4">
          <w:pPr>
            <w:pStyle w:val="21"/>
            <w:tabs>
              <w:tab w:val="right" w:leader="dot" w:pos="9345"/>
            </w:tabs>
            <w:rPr>
              <w:rFonts w:asciiTheme="minorHAnsi" w:eastAsiaTheme="minorEastAsia" w:hAnsiTheme="minorHAnsi"/>
              <w:noProof/>
              <w:sz w:val="22"/>
              <w:lang w:eastAsia="ru-RU"/>
            </w:rPr>
          </w:pPr>
          <w:hyperlink w:anchor="_Toc160623745" w:history="1">
            <w:r w:rsidR="00D3564A" w:rsidRPr="00D814C2">
              <w:rPr>
                <w:rStyle w:val="ae"/>
                <w:rFonts w:cs="Times New Roman"/>
                <w:b/>
                <w:bCs/>
                <w:noProof/>
              </w:rPr>
              <w:t xml:space="preserve">2.11 </w:t>
            </w:r>
            <w:r w:rsidR="00D3564A" w:rsidRPr="00D814C2">
              <w:rPr>
                <w:rStyle w:val="ae"/>
                <w:rFonts w:cs="Times New Roman"/>
                <w:b/>
                <w:noProof/>
              </w:rPr>
              <w:t>ОБОСНОВАНИЕ УСТАНОВЛЕНИЯ (ИЗМЕНЕНИЯ) ГРАНИЦ НАСЕЛЕННЫХ ПУНКТОВ</w:t>
            </w:r>
            <w:r w:rsidR="00D3564A">
              <w:rPr>
                <w:noProof/>
                <w:webHidden/>
              </w:rPr>
              <w:tab/>
            </w:r>
            <w:r w:rsidR="00D3564A">
              <w:rPr>
                <w:noProof/>
                <w:webHidden/>
              </w:rPr>
              <w:fldChar w:fldCharType="begin"/>
            </w:r>
            <w:r w:rsidR="00D3564A">
              <w:rPr>
                <w:noProof/>
                <w:webHidden/>
              </w:rPr>
              <w:instrText xml:space="preserve"> PAGEREF _Toc160623745 \h </w:instrText>
            </w:r>
            <w:r w:rsidR="00D3564A">
              <w:rPr>
                <w:noProof/>
                <w:webHidden/>
              </w:rPr>
            </w:r>
            <w:r w:rsidR="00D3564A">
              <w:rPr>
                <w:noProof/>
                <w:webHidden/>
              </w:rPr>
              <w:fldChar w:fldCharType="separate"/>
            </w:r>
            <w:r w:rsidR="00D3564A">
              <w:rPr>
                <w:noProof/>
                <w:webHidden/>
              </w:rPr>
              <w:t>38</w:t>
            </w:r>
            <w:r w:rsidR="00D3564A">
              <w:rPr>
                <w:noProof/>
                <w:webHidden/>
              </w:rPr>
              <w:fldChar w:fldCharType="end"/>
            </w:r>
          </w:hyperlink>
        </w:p>
        <w:p w14:paraId="46595CBF" w14:textId="70B1E4A3" w:rsidR="00D3564A" w:rsidRDefault="00DE5AA4">
          <w:pPr>
            <w:pStyle w:val="21"/>
            <w:tabs>
              <w:tab w:val="right" w:leader="dot" w:pos="9345"/>
            </w:tabs>
            <w:rPr>
              <w:rFonts w:asciiTheme="minorHAnsi" w:eastAsiaTheme="minorEastAsia" w:hAnsiTheme="minorHAnsi"/>
              <w:noProof/>
              <w:sz w:val="22"/>
              <w:lang w:eastAsia="ru-RU"/>
            </w:rPr>
          </w:pPr>
          <w:hyperlink w:anchor="_Toc160623746" w:history="1">
            <w:r w:rsidR="00D3564A" w:rsidRPr="00D814C2">
              <w:rPr>
                <w:rStyle w:val="ae"/>
                <w:rFonts w:cs="Times New Roman"/>
                <w:b/>
                <w:bCs/>
                <w:noProof/>
              </w:rPr>
              <w:t>2.12 ОХРАНА ОКРУЖАЮЩЕЙ СРЕДЫ</w:t>
            </w:r>
            <w:r w:rsidR="00D3564A">
              <w:rPr>
                <w:noProof/>
                <w:webHidden/>
              </w:rPr>
              <w:tab/>
            </w:r>
            <w:r w:rsidR="00D3564A">
              <w:rPr>
                <w:noProof/>
                <w:webHidden/>
              </w:rPr>
              <w:fldChar w:fldCharType="begin"/>
            </w:r>
            <w:r w:rsidR="00D3564A">
              <w:rPr>
                <w:noProof/>
                <w:webHidden/>
              </w:rPr>
              <w:instrText xml:space="preserve"> PAGEREF _Toc160623746 \h </w:instrText>
            </w:r>
            <w:r w:rsidR="00D3564A">
              <w:rPr>
                <w:noProof/>
                <w:webHidden/>
              </w:rPr>
            </w:r>
            <w:r w:rsidR="00D3564A">
              <w:rPr>
                <w:noProof/>
                <w:webHidden/>
              </w:rPr>
              <w:fldChar w:fldCharType="separate"/>
            </w:r>
            <w:r w:rsidR="00D3564A">
              <w:rPr>
                <w:noProof/>
                <w:webHidden/>
              </w:rPr>
              <w:t>39</w:t>
            </w:r>
            <w:r w:rsidR="00D3564A">
              <w:rPr>
                <w:noProof/>
                <w:webHidden/>
              </w:rPr>
              <w:fldChar w:fldCharType="end"/>
            </w:r>
          </w:hyperlink>
        </w:p>
        <w:p w14:paraId="6D47E5F9" w14:textId="4001BB7E" w:rsidR="00D3564A" w:rsidRDefault="00DE5AA4">
          <w:pPr>
            <w:pStyle w:val="21"/>
            <w:tabs>
              <w:tab w:val="right" w:leader="dot" w:pos="9345"/>
            </w:tabs>
            <w:rPr>
              <w:rFonts w:asciiTheme="minorHAnsi" w:eastAsiaTheme="minorEastAsia" w:hAnsiTheme="minorHAnsi"/>
              <w:noProof/>
              <w:sz w:val="22"/>
              <w:lang w:eastAsia="ru-RU"/>
            </w:rPr>
          </w:pPr>
          <w:hyperlink w:anchor="_Toc160623747" w:history="1">
            <w:r w:rsidR="00D3564A" w:rsidRPr="00D814C2">
              <w:rPr>
                <w:rStyle w:val="ae"/>
                <w:b/>
                <w:noProof/>
                <w:lang w:eastAsia="x-none"/>
              </w:rPr>
              <w:t xml:space="preserve">2.13 </w:t>
            </w:r>
            <w:r w:rsidR="00D3564A" w:rsidRPr="00D814C2">
              <w:rPr>
                <w:rStyle w:val="ae"/>
                <w:b/>
                <w:noProof/>
              </w:rPr>
              <w:t>ГРАДОСТРОИТЕЛЬНЫЕ ОГРАНИЧЕНИЯ И ОСОБЫЕ УСЛОВИЯ ИСПОЛЬЗОВАНИЯ ТЕРРИТОРИИ</w:t>
            </w:r>
            <w:r w:rsidR="00D3564A">
              <w:rPr>
                <w:noProof/>
                <w:webHidden/>
              </w:rPr>
              <w:tab/>
            </w:r>
            <w:r w:rsidR="00D3564A">
              <w:rPr>
                <w:noProof/>
                <w:webHidden/>
              </w:rPr>
              <w:fldChar w:fldCharType="begin"/>
            </w:r>
            <w:r w:rsidR="00D3564A">
              <w:rPr>
                <w:noProof/>
                <w:webHidden/>
              </w:rPr>
              <w:instrText xml:space="preserve"> PAGEREF _Toc160623747 \h </w:instrText>
            </w:r>
            <w:r w:rsidR="00D3564A">
              <w:rPr>
                <w:noProof/>
                <w:webHidden/>
              </w:rPr>
            </w:r>
            <w:r w:rsidR="00D3564A">
              <w:rPr>
                <w:noProof/>
                <w:webHidden/>
              </w:rPr>
              <w:fldChar w:fldCharType="separate"/>
            </w:r>
            <w:r w:rsidR="00D3564A">
              <w:rPr>
                <w:noProof/>
                <w:webHidden/>
              </w:rPr>
              <w:t>51</w:t>
            </w:r>
            <w:r w:rsidR="00D3564A">
              <w:rPr>
                <w:noProof/>
                <w:webHidden/>
              </w:rPr>
              <w:fldChar w:fldCharType="end"/>
            </w:r>
          </w:hyperlink>
        </w:p>
        <w:p w14:paraId="7A4E7272" w14:textId="218852B3" w:rsidR="00D3564A" w:rsidRDefault="00DE5AA4">
          <w:pPr>
            <w:pStyle w:val="12"/>
            <w:rPr>
              <w:rFonts w:asciiTheme="minorHAnsi" w:eastAsiaTheme="minorEastAsia" w:hAnsiTheme="minorHAnsi"/>
              <w:smallCaps w:val="0"/>
              <w:noProof/>
              <w:sz w:val="22"/>
              <w:lang w:eastAsia="ru-RU"/>
            </w:rPr>
          </w:pPr>
          <w:hyperlink w:anchor="_Toc160623748" w:history="1">
            <w:r w:rsidR="00D3564A" w:rsidRPr="00D814C2">
              <w:rPr>
                <w:rStyle w:val="ae"/>
                <w:rFonts w:cs="Times New Roman"/>
                <w:b/>
                <w:bCs/>
                <w:caps/>
                <w:noProof/>
              </w:rPr>
              <w:t xml:space="preserve">Раздел 3. </w:t>
            </w:r>
            <w:r w:rsidR="00D3564A" w:rsidRPr="00D814C2">
              <w:rPr>
                <w:rStyle w:val="ae"/>
                <w:rFonts w:cs="Times New Roman"/>
                <w:b/>
                <w:bCs/>
                <w:caps/>
                <w:noProof/>
                <w:shd w:val="clear" w:color="auto" w:fill="FFFFFF"/>
              </w:rPr>
              <w:t>Оценка возможного влияния планируемых для размещения объектов местного значения поселения на комплексное развитие этих территорий</w:t>
            </w:r>
            <w:r w:rsidR="00D3564A">
              <w:rPr>
                <w:noProof/>
                <w:webHidden/>
              </w:rPr>
              <w:tab/>
            </w:r>
            <w:r w:rsidR="00D3564A">
              <w:rPr>
                <w:noProof/>
                <w:webHidden/>
              </w:rPr>
              <w:fldChar w:fldCharType="begin"/>
            </w:r>
            <w:r w:rsidR="00D3564A">
              <w:rPr>
                <w:noProof/>
                <w:webHidden/>
              </w:rPr>
              <w:instrText xml:space="preserve"> PAGEREF _Toc160623748 \h </w:instrText>
            </w:r>
            <w:r w:rsidR="00D3564A">
              <w:rPr>
                <w:noProof/>
                <w:webHidden/>
              </w:rPr>
            </w:r>
            <w:r w:rsidR="00D3564A">
              <w:rPr>
                <w:noProof/>
                <w:webHidden/>
              </w:rPr>
              <w:fldChar w:fldCharType="separate"/>
            </w:r>
            <w:r w:rsidR="00D3564A">
              <w:rPr>
                <w:noProof/>
                <w:webHidden/>
              </w:rPr>
              <w:t>59</w:t>
            </w:r>
            <w:r w:rsidR="00D3564A">
              <w:rPr>
                <w:noProof/>
                <w:webHidden/>
              </w:rPr>
              <w:fldChar w:fldCharType="end"/>
            </w:r>
          </w:hyperlink>
        </w:p>
        <w:p w14:paraId="2E897C52" w14:textId="0491CAED" w:rsidR="00D3564A" w:rsidRDefault="00DE5AA4">
          <w:pPr>
            <w:pStyle w:val="12"/>
            <w:rPr>
              <w:rFonts w:asciiTheme="minorHAnsi" w:eastAsiaTheme="minorEastAsia" w:hAnsiTheme="minorHAnsi"/>
              <w:smallCaps w:val="0"/>
              <w:noProof/>
              <w:sz w:val="22"/>
              <w:lang w:eastAsia="ru-RU"/>
            </w:rPr>
          </w:pPr>
          <w:hyperlink w:anchor="_Toc160623749" w:history="1">
            <w:r w:rsidR="00D3564A" w:rsidRPr="00D814C2">
              <w:rPr>
                <w:rStyle w:val="ae"/>
                <w:b/>
                <w:noProof/>
              </w:rPr>
              <w:t xml:space="preserve">РАЗДЕЛ 4. </w:t>
            </w:r>
            <w:r w:rsidR="00D3564A" w:rsidRPr="00D814C2">
              <w:rPr>
                <w:rStyle w:val="ae"/>
                <w:b/>
                <w:noProof/>
                <w:shd w:val="clear" w:color="auto" w:fill="FFFFFF"/>
              </w:rPr>
              <w:t>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ГОРОДСКОГО ОКРУГА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00D3564A">
              <w:rPr>
                <w:noProof/>
                <w:webHidden/>
              </w:rPr>
              <w:tab/>
            </w:r>
            <w:r w:rsidR="00D3564A">
              <w:rPr>
                <w:noProof/>
                <w:webHidden/>
              </w:rPr>
              <w:fldChar w:fldCharType="begin"/>
            </w:r>
            <w:r w:rsidR="00D3564A">
              <w:rPr>
                <w:noProof/>
                <w:webHidden/>
              </w:rPr>
              <w:instrText xml:space="preserve"> PAGEREF _Toc160623749 \h </w:instrText>
            </w:r>
            <w:r w:rsidR="00D3564A">
              <w:rPr>
                <w:noProof/>
                <w:webHidden/>
              </w:rPr>
            </w:r>
            <w:r w:rsidR="00D3564A">
              <w:rPr>
                <w:noProof/>
                <w:webHidden/>
              </w:rPr>
              <w:fldChar w:fldCharType="separate"/>
            </w:r>
            <w:r w:rsidR="00D3564A">
              <w:rPr>
                <w:noProof/>
                <w:webHidden/>
              </w:rPr>
              <w:t>61</w:t>
            </w:r>
            <w:r w:rsidR="00D3564A">
              <w:rPr>
                <w:noProof/>
                <w:webHidden/>
              </w:rPr>
              <w:fldChar w:fldCharType="end"/>
            </w:r>
          </w:hyperlink>
        </w:p>
        <w:p w14:paraId="6B7327D5" w14:textId="57ED1149" w:rsidR="00D3564A" w:rsidRDefault="00DE5AA4">
          <w:pPr>
            <w:pStyle w:val="12"/>
            <w:rPr>
              <w:rFonts w:asciiTheme="minorHAnsi" w:eastAsiaTheme="minorEastAsia" w:hAnsiTheme="minorHAnsi"/>
              <w:smallCaps w:val="0"/>
              <w:noProof/>
              <w:sz w:val="22"/>
              <w:lang w:eastAsia="ru-RU"/>
            </w:rPr>
          </w:pPr>
          <w:hyperlink w:anchor="_Toc160623750" w:history="1">
            <w:r w:rsidR="00D3564A" w:rsidRPr="00D814C2">
              <w:rPr>
                <w:rStyle w:val="ae"/>
                <w:rFonts w:cs="Times New Roman"/>
                <w:b/>
                <w:bCs/>
                <w:caps/>
                <w:noProof/>
              </w:rPr>
              <w:t xml:space="preserve">Раздел 5. </w:t>
            </w:r>
            <w:r w:rsidR="00D3564A" w:rsidRPr="00D814C2">
              <w:rPr>
                <w:rStyle w:val="ae"/>
                <w:rFonts w:cs="Times New Roman"/>
                <w:b/>
                <w:bCs/>
                <w:caps/>
                <w:noProof/>
                <w:shd w:val="clear" w:color="auto" w:fill="FFFFFF"/>
              </w:rPr>
              <w:t xml:space="preserve">Утвержденные документом территориального планирования муниципального района сведения о видах, </w:t>
            </w:r>
            <w:r w:rsidR="00D3564A" w:rsidRPr="00D814C2">
              <w:rPr>
                <w:rStyle w:val="ae"/>
                <w:rFonts w:cs="Times New Roman"/>
                <w:b/>
                <w:bCs/>
                <w:caps/>
                <w:noProof/>
                <w:shd w:val="clear" w:color="auto" w:fill="FFFFFF"/>
              </w:rPr>
              <w:lastRenderedPageBreak/>
              <w:t>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00D3564A">
              <w:rPr>
                <w:noProof/>
                <w:webHidden/>
              </w:rPr>
              <w:tab/>
            </w:r>
            <w:r w:rsidR="00D3564A">
              <w:rPr>
                <w:noProof/>
                <w:webHidden/>
              </w:rPr>
              <w:fldChar w:fldCharType="begin"/>
            </w:r>
            <w:r w:rsidR="00D3564A">
              <w:rPr>
                <w:noProof/>
                <w:webHidden/>
              </w:rPr>
              <w:instrText xml:space="preserve"> PAGEREF _Toc160623750 \h </w:instrText>
            </w:r>
            <w:r w:rsidR="00D3564A">
              <w:rPr>
                <w:noProof/>
                <w:webHidden/>
              </w:rPr>
            </w:r>
            <w:r w:rsidR="00D3564A">
              <w:rPr>
                <w:noProof/>
                <w:webHidden/>
              </w:rPr>
              <w:fldChar w:fldCharType="separate"/>
            </w:r>
            <w:r w:rsidR="00D3564A">
              <w:rPr>
                <w:noProof/>
                <w:webHidden/>
              </w:rPr>
              <w:t>62</w:t>
            </w:r>
            <w:r w:rsidR="00D3564A">
              <w:rPr>
                <w:noProof/>
                <w:webHidden/>
              </w:rPr>
              <w:fldChar w:fldCharType="end"/>
            </w:r>
          </w:hyperlink>
        </w:p>
        <w:p w14:paraId="3BCC129C" w14:textId="2256EBD1" w:rsidR="00D3564A" w:rsidRDefault="00DE5AA4">
          <w:pPr>
            <w:pStyle w:val="12"/>
            <w:rPr>
              <w:rFonts w:asciiTheme="minorHAnsi" w:eastAsiaTheme="minorEastAsia" w:hAnsiTheme="minorHAnsi"/>
              <w:smallCaps w:val="0"/>
              <w:noProof/>
              <w:sz w:val="22"/>
              <w:lang w:eastAsia="ru-RU"/>
            </w:rPr>
          </w:pPr>
          <w:hyperlink w:anchor="_Toc160623751" w:history="1">
            <w:r w:rsidR="00D3564A" w:rsidRPr="00D814C2">
              <w:rPr>
                <w:rStyle w:val="ae"/>
                <w:rFonts w:cs="Times New Roman"/>
                <w:b/>
                <w:bCs/>
                <w:caps/>
                <w:noProof/>
              </w:rPr>
              <w:t xml:space="preserve">Раздел 6. </w:t>
            </w:r>
            <w:r w:rsidR="00D3564A" w:rsidRPr="00D814C2">
              <w:rPr>
                <w:rStyle w:val="ae"/>
                <w:rFonts w:cs="Times New Roman"/>
                <w:b/>
                <w:bCs/>
                <w:caps/>
                <w:noProof/>
                <w:shd w:val="clear" w:color="auto" w:fill="FFFFFF"/>
              </w:rPr>
              <w:t>Перечень и характеристику основных факторов риска возникновения чрезвычайных ситуаций природного и техногенного характера</w:t>
            </w:r>
            <w:r w:rsidR="00D3564A">
              <w:rPr>
                <w:noProof/>
                <w:webHidden/>
              </w:rPr>
              <w:tab/>
            </w:r>
            <w:r w:rsidR="00D3564A">
              <w:rPr>
                <w:noProof/>
                <w:webHidden/>
              </w:rPr>
              <w:fldChar w:fldCharType="begin"/>
            </w:r>
            <w:r w:rsidR="00D3564A">
              <w:rPr>
                <w:noProof/>
                <w:webHidden/>
              </w:rPr>
              <w:instrText xml:space="preserve"> PAGEREF _Toc160623751 \h </w:instrText>
            </w:r>
            <w:r w:rsidR="00D3564A">
              <w:rPr>
                <w:noProof/>
                <w:webHidden/>
              </w:rPr>
            </w:r>
            <w:r w:rsidR="00D3564A">
              <w:rPr>
                <w:noProof/>
                <w:webHidden/>
              </w:rPr>
              <w:fldChar w:fldCharType="separate"/>
            </w:r>
            <w:r w:rsidR="00D3564A">
              <w:rPr>
                <w:noProof/>
                <w:webHidden/>
              </w:rPr>
              <w:t>63</w:t>
            </w:r>
            <w:r w:rsidR="00D3564A">
              <w:rPr>
                <w:noProof/>
                <w:webHidden/>
              </w:rPr>
              <w:fldChar w:fldCharType="end"/>
            </w:r>
          </w:hyperlink>
        </w:p>
        <w:p w14:paraId="1EF2CACF" w14:textId="18A7E170" w:rsidR="00D3564A" w:rsidRDefault="00DE5AA4">
          <w:pPr>
            <w:pStyle w:val="12"/>
            <w:rPr>
              <w:rFonts w:asciiTheme="minorHAnsi" w:eastAsiaTheme="minorEastAsia" w:hAnsiTheme="minorHAnsi"/>
              <w:smallCaps w:val="0"/>
              <w:noProof/>
              <w:sz w:val="22"/>
              <w:lang w:eastAsia="ru-RU"/>
            </w:rPr>
          </w:pPr>
          <w:hyperlink w:anchor="_Toc160623752" w:history="1">
            <w:r w:rsidR="00D3564A" w:rsidRPr="00D814C2">
              <w:rPr>
                <w:rStyle w:val="ae"/>
                <w:noProof/>
              </w:rPr>
              <w:t>6.1. ЧРЕЗВЫЧАЙНЫЕ СИТУАЦИИ ПРИРОДНОГО ХАРАКТЕРА</w:t>
            </w:r>
            <w:r w:rsidR="00D3564A">
              <w:rPr>
                <w:noProof/>
                <w:webHidden/>
              </w:rPr>
              <w:tab/>
            </w:r>
            <w:r w:rsidR="00D3564A">
              <w:rPr>
                <w:noProof/>
                <w:webHidden/>
              </w:rPr>
              <w:fldChar w:fldCharType="begin"/>
            </w:r>
            <w:r w:rsidR="00D3564A">
              <w:rPr>
                <w:noProof/>
                <w:webHidden/>
              </w:rPr>
              <w:instrText xml:space="preserve"> PAGEREF _Toc160623752 \h </w:instrText>
            </w:r>
            <w:r w:rsidR="00D3564A">
              <w:rPr>
                <w:noProof/>
                <w:webHidden/>
              </w:rPr>
            </w:r>
            <w:r w:rsidR="00D3564A">
              <w:rPr>
                <w:noProof/>
                <w:webHidden/>
              </w:rPr>
              <w:fldChar w:fldCharType="separate"/>
            </w:r>
            <w:r w:rsidR="00D3564A">
              <w:rPr>
                <w:noProof/>
                <w:webHidden/>
              </w:rPr>
              <w:t>63</w:t>
            </w:r>
            <w:r w:rsidR="00D3564A">
              <w:rPr>
                <w:noProof/>
                <w:webHidden/>
              </w:rPr>
              <w:fldChar w:fldCharType="end"/>
            </w:r>
          </w:hyperlink>
        </w:p>
        <w:p w14:paraId="635B1C65" w14:textId="7B2D4047" w:rsidR="00D3564A" w:rsidRDefault="00DE5AA4">
          <w:pPr>
            <w:pStyle w:val="12"/>
            <w:rPr>
              <w:rFonts w:asciiTheme="minorHAnsi" w:eastAsiaTheme="minorEastAsia" w:hAnsiTheme="minorHAnsi"/>
              <w:smallCaps w:val="0"/>
              <w:noProof/>
              <w:sz w:val="22"/>
              <w:lang w:eastAsia="ru-RU"/>
            </w:rPr>
          </w:pPr>
          <w:hyperlink w:anchor="_Toc160623753" w:history="1">
            <w:r w:rsidR="00D3564A" w:rsidRPr="00D814C2">
              <w:rPr>
                <w:rStyle w:val="ae"/>
                <w:b/>
                <w:noProof/>
              </w:rPr>
              <w:t>6.2 ЧРЕЗВЫЧАЙНЫЕ СИТУАЦИИ ТЕХНОГЕННОГО ХАРАКТЕРА</w:t>
            </w:r>
            <w:r w:rsidR="00D3564A">
              <w:rPr>
                <w:noProof/>
                <w:webHidden/>
              </w:rPr>
              <w:tab/>
            </w:r>
            <w:r w:rsidR="00D3564A">
              <w:rPr>
                <w:noProof/>
                <w:webHidden/>
              </w:rPr>
              <w:fldChar w:fldCharType="begin"/>
            </w:r>
            <w:r w:rsidR="00D3564A">
              <w:rPr>
                <w:noProof/>
                <w:webHidden/>
              </w:rPr>
              <w:instrText xml:space="preserve"> PAGEREF _Toc160623753 \h </w:instrText>
            </w:r>
            <w:r w:rsidR="00D3564A">
              <w:rPr>
                <w:noProof/>
                <w:webHidden/>
              </w:rPr>
            </w:r>
            <w:r w:rsidR="00D3564A">
              <w:rPr>
                <w:noProof/>
                <w:webHidden/>
              </w:rPr>
              <w:fldChar w:fldCharType="separate"/>
            </w:r>
            <w:r w:rsidR="00D3564A">
              <w:rPr>
                <w:noProof/>
                <w:webHidden/>
              </w:rPr>
              <w:t>64</w:t>
            </w:r>
            <w:r w:rsidR="00D3564A">
              <w:rPr>
                <w:noProof/>
                <w:webHidden/>
              </w:rPr>
              <w:fldChar w:fldCharType="end"/>
            </w:r>
          </w:hyperlink>
        </w:p>
        <w:p w14:paraId="395D4D8C" w14:textId="10D2E581" w:rsidR="00D3564A" w:rsidRDefault="00DE5AA4">
          <w:pPr>
            <w:pStyle w:val="12"/>
            <w:rPr>
              <w:rFonts w:asciiTheme="minorHAnsi" w:eastAsiaTheme="minorEastAsia" w:hAnsiTheme="minorHAnsi"/>
              <w:smallCaps w:val="0"/>
              <w:noProof/>
              <w:sz w:val="22"/>
              <w:lang w:eastAsia="ru-RU"/>
            </w:rPr>
          </w:pPr>
          <w:hyperlink w:anchor="_Toc160623754" w:history="1">
            <w:r w:rsidR="00D3564A" w:rsidRPr="00D814C2">
              <w:rPr>
                <w:rStyle w:val="ae"/>
                <w:rFonts w:cs="Times New Roman"/>
                <w:b/>
                <w:bCs/>
                <w:caps/>
                <w:noProof/>
              </w:rPr>
              <w:t>Раздел 7. Перечень земельных участков, которые включаются в границы населенных пунктов, входящих в состав поселения, городского округа,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r w:rsidR="00D3564A">
              <w:rPr>
                <w:noProof/>
                <w:webHidden/>
              </w:rPr>
              <w:tab/>
            </w:r>
            <w:r w:rsidR="00D3564A">
              <w:rPr>
                <w:noProof/>
                <w:webHidden/>
              </w:rPr>
              <w:fldChar w:fldCharType="begin"/>
            </w:r>
            <w:r w:rsidR="00D3564A">
              <w:rPr>
                <w:noProof/>
                <w:webHidden/>
              </w:rPr>
              <w:instrText xml:space="preserve"> PAGEREF _Toc160623754 \h </w:instrText>
            </w:r>
            <w:r w:rsidR="00D3564A">
              <w:rPr>
                <w:noProof/>
                <w:webHidden/>
              </w:rPr>
            </w:r>
            <w:r w:rsidR="00D3564A">
              <w:rPr>
                <w:noProof/>
                <w:webHidden/>
              </w:rPr>
              <w:fldChar w:fldCharType="separate"/>
            </w:r>
            <w:r w:rsidR="00D3564A">
              <w:rPr>
                <w:noProof/>
                <w:webHidden/>
              </w:rPr>
              <w:t>67</w:t>
            </w:r>
            <w:r w:rsidR="00D3564A">
              <w:rPr>
                <w:noProof/>
                <w:webHidden/>
              </w:rPr>
              <w:fldChar w:fldCharType="end"/>
            </w:r>
          </w:hyperlink>
        </w:p>
        <w:p w14:paraId="4B74BB31" w14:textId="3ED599A6" w:rsidR="00D3564A" w:rsidRDefault="00DE5AA4">
          <w:pPr>
            <w:pStyle w:val="12"/>
            <w:rPr>
              <w:rFonts w:asciiTheme="minorHAnsi" w:eastAsiaTheme="minorEastAsia" w:hAnsiTheme="minorHAnsi"/>
              <w:smallCaps w:val="0"/>
              <w:noProof/>
              <w:sz w:val="22"/>
              <w:lang w:eastAsia="ru-RU"/>
            </w:rPr>
          </w:pPr>
          <w:hyperlink w:anchor="_Toc160623755" w:history="1">
            <w:r w:rsidR="00D3564A" w:rsidRPr="00D814C2">
              <w:rPr>
                <w:rStyle w:val="ae"/>
                <w:rFonts w:cs="Times New Roman"/>
                <w:b/>
                <w:bCs/>
                <w:caps/>
                <w:noProof/>
              </w:rPr>
              <w:t xml:space="preserve">Раздел 8. </w:t>
            </w:r>
            <w:r w:rsidR="00D3564A" w:rsidRPr="00D814C2">
              <w:rPr>
                <w:rStyle w:val="ae"/>
                <w:rFonts w:cs="Times New Roman"/>
                <w:b/>
                <w:bCs/>
                <w:caps/>
                <w:noProof/>
                <w:shd w:val="clear" w:color="auto" w:fill="FFFFFF"/>
              </w:rPr>
              <w:t>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rsidR="00D3564A">
              <w:rPr>
                <w:noProof/>
                <w:webHidden/>
              </w:rPr>
              <w:tab/>
            </w:r>
            <w:r w:rsidR="00D3564A">
              <w:rPr>
                <w:noProof/>
                <w:webHidden/>
              </w:rPr>
              <w:fldChar w:fldCharType="begin"/>
            </w:r>
            <w:r w:rsidR="00D3564A">
              <w:rPr>
                <w:noProof/>
                <w:webHidden/>
              </w:rPr>
              <w:instrText xml:space="preserve"> PAGEREF _Toc160623755 \h </w:instrText>
            </w:r>
            <w:r w:rsidR="00D3564A">
              <w:rPr>
                <w:noProof/>
                <w:webHidden/>
              </w:rPr>
            </w:r>
            <w:r w:rsidR="00D3564A">
              <w:rPr>
                <w:noProof/>
                <w:webHidden/>
              </w:rPr>
              <w:fldChar w:fldCharType="separate"/>
            </w:r>
            <w:r w:rsidR="00D3564A">
              <w:rPr>
                <w:noProof/>
                <w:webHidden/>
              </w:rPr>
              <w:t>69</w:t>
            </w:r>
            <w:r w:rsidR="00D3564A">
              <w:rPr>
                <w:noProof/>
                <w:webHidden/>
              </w:rPr>
              <w:fldChar w:fldCharType="end"/>
            </w:r>
          </w:hyperlink>
        </w:p>
        <w:p w14:paraId="583E1DA4" w14:textId="13A94093" w:rsidR="00D3564A" w:rsidRDefault="00DE5AA4">
          <w:pPr>
            <w:pStyle w:val="12"/>
            <w:rPr>
              <w:rFonts w:asciiTheme="minorHAnsi" w:eastAsiaTheme="minorEastAsia" w:hAnsiTheme="minorHAnsi"/>
              <w:smallCaps w:val="0"/>
              <w:noProof/>
              <w:sz w:val="22"/>
              <w:lang w:eastAsia="ru-RU"/>
            </w:rPr>
          </w:pPr>
          <w:hyperlink w:anchor="_Toc160623756" w:history="1">
            <w:r w:rsidR="00D3564A" w:rsidRPr="00D814C2">
              <w:rPr>
                <w:rStyle w:val="ae"/>
                <w:rFonts w:cs="Times New Roman"/>
                <w:b/>
                <w:bCs/>
                <w:caps/>
                <w:noProof/>
              </w:rPr>
              <w:t xml:space="preserve">Раздел 9. </w:t>
            </w:r>
            <w:r w:rsidR="00D3564A" w:rsidRPr="00D814C2">
              <w:rPr>
                <w:rStyle w:val="ae"/>
                <w:rFonts w:eastAsia="Batang" w:cs="Times New Roman"/>
                <w:b/>
                <w:bCs/>
                <w:caps/>
                <w:noProof/>
              </w:rPr>
              <w:t>СВЕДЕНИЯ О ЗЕМЛЯХ ЛЕСНОГО ФОНДА</w:t>
            </w:r>
            <w:r w:rsidR="00D3564A">
              <w:rPr>
                <w:noProof/>
                <w:webHidden/>
              </w:rPr>
              <w:tab/>
            </w:r>
            <w:r w:rsidR="00D3564A">
              <w:rPr>
                <w:noProof/>
                <w:webHidden/>
              </w:rPr>
              <w:fldChar w:fldCharType="begin"/>
            </w:r>
            <w:r w:rsidR="00D3564A">
              <w:rPr>
                <w:noProof/>
                <w:webHidden/>
              </w:rPr>
              <w:instrText xml:space="preserve"> PAGEREF _Toc160623756 \h </w:instrText>
            </w:r>
            <w:r w:rsidR="00D3564A">
              <w:rPr>
                <w:noProof/>
                <w:webHidden/>
              </w:rPr>
            </w:r>
            <w:r w:rsidR="00D3564A">
              <w:rPr>
                <w:noProof/>
                <w:webHidden/>
              </w:rPr>
              <w:fldChar w:fldCharType="separate"/>
            </w:r>
            <w:r w:rsidR="00D3564A">
              <w:rPr>
                <w:noProof/>
                <w:webHidden/>
              </w:rPr>
              <w:t>71</w:t>
            </w:r>
            <w:r w:rsidR="00D3564A">
              <w:rPr>
                <w:noProof/>
                <w:webHidden/>
              </w:rPr>
              <w:fldChar w:fldCharType="end"/>
            </w:r>
          </w:hyperlink>
        </w:p>
        <w:p w14:paraId="62040A6C" w14:textId="1198E094" w:rsidR="00D3564A" w:rsidRDefault="00DE5AA4">
          <w:pPr>
            <w:pStyle w:val="12"/>
            <w:rPr>
              <w:rFonts w:asciiTheme="minorHAnsi" w:eastAsiaTheme="minorEastAsia" w:hAnsiTheme="minorHAnsi"/>
              <w:smallCaps w:val="0"/>
              <w:noProof/>
              <w:sz w:val="22"/>
              <w:lang w:eastAsia="ru-RU"/>
            </w:rPr>
          </w:pPr>
          <w:hyperlink w:anchor="_Toc160623757" w:history="1">
            <w:r w:rsidR="00D3564A" w:rsidRPr="00D814C2">
              <w:rPr>
                <w:rStyle w:val="ae"/>
                <w:rFonts w:cs="Times New Roman"/>
                <w:b/>
                <w:bCs/>
                <w:caps/>
                <w:noProof/>
              </w:rPr>
              <w:t xml:space="preserve">Раздел 10. </w:t>
            </w:r>
            <w:r w:rsidR="00D3564A" w:rsidRPr="00D814C2">
              <w:rPr>
                <w:rStyle w:val="ae"/>
                <w:rFonts w:eastAsia="Batang" w:cs="Times New Roman"/>
                <w:b/>
                <w:bCs/>
                <w:caps/>
                <w:noProof/>
              </w:rPr>
              <w:t>Технико-экономические показатели проекта</w:t>
            </w:r>
            <w:r w:rsidR="00D3564A">
              <w:rPr>
                <w:noProof/>
                <w:webHidden/>
              </w:rPr>
              <w:tab/>
            </w:r>
            <w:r w:rsidR="00D3564A">
              <w:rPr>
                <w:noProof/>
                <w:webHidden/>
              </w:rPr>
              <w:fldChar w:fldCharType="begin"/>
            </w:r>
            <w:r w:rsidR="00D3564A">
              <w:rPr>
                <w:noProof/>
                <w:webHidden/>
              </w:rPr>
              <w:instrText xml:space="preserve"> PAGEREF _Toc160623757 \h </w:instrText>
            </w:r>
            <w:r w:rsidR="00D3564A">
              <w:rPr>
                <w:noProof/>
                <w:webHidden/>
              </w:rPr>
            </w:r>
            <w:r w:rsidR="00D3564A">
              <w:rPr>
                <w:noProof/>
                <w:webHidden/>
              </w:rPr>
              <w:fldChar w:fldCharType="separate"/>
            </w:r>
            <w:r w:rsidR="00D3564A">
              <w:rPr>
                <w:noProof/>
                <w:webHidden/>
              </w:rPr>
              <w:t>72</w:t>
            </w:r>
            <w:r w:rsidR="00D3564A">
              <w:rPr>
                <w:noProof/>
                <w:webHidden/>
              </w:rPr>
              <w:fldChar w:fldCharType="end"/>
            </w:r>
          </w:hyperlink>
        </w:p>
        <w:p w14:paraId="5010B603" w14:textId="732F78D7" w:rsidR="00D3564A" w:rsidRDefault="00DE5AA4">
          <w:pPr>
            <w:pStyle w:val="12"/>
            <w:rPr>
              <w:rFonts w:asciiTheme="minorHAnsi" w:eastAsiaTheme="minorEastAsia" w:hAnsiTheme="minorHAnsi"/>
              <w:smallCaps w:val="0"/>
              <w:noProof/>
              <w:sz w:val="22"/>
              <w:lang w:eastAsia="ru-RU"/>
            </w:rPr>
          </w:pPr>
          <w:hyperlink w:anchor="_Toc160623758" w:history="1">
            <w:r w:rsidR="00D3564A" w:rsidRPr="00D814C2">
              <w:rPr>
                <w:rStyle w:val="ae"/>
                <w:rFonts w:cs="Times New Roman"/>
                <w:b/>
                <w:bCs/>
                <w:caps/>
                <w:noProof/>
              </w:rPr>
              <w:t>Приложения 1. ПИСЬМО Департамента по недропользованию по Сибирскому ФЕДЕРАЛЬНОМУ ОКРУГУ (сибНЕДРА)</w:t>
            </w:r>
            <w:r w:rsidR="00D3564A">
              <w:rPr>
                <w:noProof/>
                <w:webHidden/>
              </w:rPr>
              <w:tab/>
            </w:r>
            <w:r w:rsidR="00D3564A">
              <w:rPr>
                <w:noProof/>
                <w:webHidden/>
              </w:rPr>
              <w:fldChar w:fldCharType="begin"/>
            </w:r>
            <w:r w:rsidR="00D3564A">
              <w:rPr>
                <w:noProof/>
                <w:webHidden/>
              </w:rPr>
              <w:instrText xml:space="preserve"> PAGEREF _Toc160623758 \h </w:instrText>
            </w:r>
            <w:r w:rsidR="00D3564A">
              <w:rPr>
                <w:noProof/>
                <w:webHidden/>
              </w:rPr>
            </w:r>
            <w:r w:rsidR="00D3564A">
              <w:rPr>
                <w:noProof/>
                <w:webHidden/>
              </w:rPr>
              <w:fldChar w:fldCharType="separate"/>
            </w:r>
            <w:r w:rsidR="00D3564A">
              <w:rPr>
                <w:noProof/>
                <w:webHidden/>
              </w:rPr>
              <w:t>75</w:t>
            </w:r>
            <w:r w:rsidR="00D3564A">
              <w:rPr>
                <w:noProof/>
                <w:webHidden/>
              </w:rPr>
              <w:fldChar w:fldCharType="end"/>
            </w:r>
          </w:hyperlink>
        </w:p>
        <w:p w14:paraId="2C2376B2" w14:textId="7612E50A" w:rsidR="00D3564A" w:rsidRDefault="00DE5AA4">
          <w:pPr>
            <w:pStyle w:val="12"/>
            <w:rPr>
              <w:rFonts w:asciiTheme="minorHAnsi" w:eastAsiaTheme="minorEastAsia" w:hAnsiTheme="minorHAnsi"/>
              <w:smallCaps w:val="0"/>
              <w:noProof/>
              <w:sz w:val="22"/>
              <w:lang w:eastAsia="ru-RU"/>
            </w:rPr>
          </w:pPr>
          <w:hyperlink w:anchor="_Toc160623759" w:history="1">
            <w:r w:rsidR="00D3564A" w:rsidRPr="00D814C2">
              <w:rPr>
                <w:rStyle w:val="ae"/>
                <w:rFonts w:cs="Times New Roman"/>
                <w:b/>
                <w:bCs/>
                <w:caps/>
                <w:noProof/>
              </w:rPr>
              <w:t xml:space="preserve">Приложения 2. </w:t>
            </w:r>
            <w:r w:rsidR="00D3564A" w:rsidRPr="00D814C2">
              <w:rPr>
                <w:rStyle w:val="ae"/>
                <w:rFonts w:cs="Times New Roman"/>
                <w:b/>
                <w:noProof/>
              </w:rPr>
              <w:t>ПИСЬМО МИНИСТЕРСТВА ПРИРОДНЫХ РЕСУРСОВ И ЭКОЛОГИИ НОВОСИБИРСКОЙ ОБЛАСТИ</w:t>
            </w:r>
            <w:r w:rsidR="00D3564A">
              <w:rPr>
                <w:noProof/>
                <w:webHidden/>
              </w:rPr>
              <w:tab/>
            </w:r>
            <w:r w:rsidR="00D3564A">
              <w:rPr>
                <w:noProof/>
                <w:webHidden/>
              </w:rPr>
              <w:fldChar w:fldCharType="begin"/>
            </w:r>
            <w:r w:rsidR="00D3564A">
              <w:rPr>
                <w:noProof/>
                <w:webHidden/>
              </w:rPr>
              <w:instrText xml:space="preserve"> PAGEREF _Toc160623759 \h </w:instrText>
            </w:r>
            <w:r w:rsidR="00D3564A">
              <w:rPr>
                <w:noProof/>
                <w:webHidden/>
              </w:rPr>
            </w:r>
            <w:r w:rsidR="00D3564A">
              <w:rPr>
                <w:noProof/>
                <w:webHidden/>
              </w:rPr>
              <w:fldChar w:fldCharType="separate"/>
            </w:r>
            <w:r w:rsidR="00D3564A">
              <w:rPr>
                <w:noProof/>
                <w:webHidden/>
              </w:rPr>
              <w:t>78</w:t>
            </w:r>
            <w:r w:rsidR="00D3564A">
              <w:rPr>
                <w:noProof/>
                <w:webHidden/>
              </w:rPr>
              <w:fldChar w:fldCharType="end"/>
            </w:r>
          </w:hyperlink>
        </w:p>
        <w:p w14:paraId="678D49D4" w14:textId="38E75F97" w:rsidR="00D3564A" w:rsidRDefault="00DE5AA4">
          <w:pPr>
            <w:pStyle w:val="12"/>
            <w:rPr>
              <w:rFonts w:asciiTheme="minorHAnsi" w:eastAsiaTheme="minorEastAsia" w:hAnsiTheme="minorHAnsi"/>
              <w:smallCaps w:val="0"/>
              <w:noProof/>
              <w:sz w:val="22"/>
              <w:lang w:eastAsia="ru-RU"/>
            </w:rPr>
          </w:pPr>
          <w:hyperlink w:anchor="_Toc160623760" w:history="1">
            <w:r w:rsidR="00D3564A" w:rsidRPr="00D814C2">
              <w:rPr>
                <w:rStyle w:val="ae"/>
                <w:rFonts w:cs="Times New Roman"/>
                <w:b/>
                <w:bCs/>
                <w:noProof/>
              </w:rPr>
              <w:t>ПРИЛОЖЕНИЯ 3. ПИСЬМО МИНИСТЕРСТВА ТРАНСПОРТА И ДОРОЖНОГО ХОЗЯЙСТВА НОВОСИБИРСКОЙ ОБЛАСТИ (Минтранс Новосибирской области)</w:t>
            </w:r>
            <w:r w:rsidR="00D3564A">
              <w:rPr>
                <w:noProof/>
                <w:webHidden/>
              </w:rPr>
              <w:tab/>
            </w:r>
            <w:r w:rsidR="00D3564A">
              <w:rPr>
                <w:noProof/>
                <w:webHidden/>
              </w:rPr>
              <w:fldChar w:fldCharType="begin"/>
            </w:r>
            <w:r w:rsidR="00D3564A">
              <w:rPr>
                <w:noProof/>
                <w:webHidden/>
              </w:rPr>
              <w:instrText xml:space="preserve"> PAGEREF _Toc160623760 \h </w:instrText>
            </w:r>
            <w:r w:rsidR="00D3564A">
              <w:rPr>
                <w:noProof/>
                <w:webHidden/>
              </w:rPr>
            </w:r>
            <w:r w:rsidR="00D3564A">
              <w:rPr>
                <w:noProof/>
                <w:webHidden/>
              </w:rPr>
              <w:fldChar w:fldCharType="separate"/>
            </w:r>
            <w:r w:rsidR="00D3564A">
              <w:rPr>
                <w:noProof/>
                <w:webHidden/>
              </w:rPr>
              <w:t>80</w:t>
            </w:r>
            <w:r w:rsidR="00D3564A">
              <w:rPr>
                <w:noProof/>
                <w:webHidden/>
              </w:rPr>
              <w:fldChar w:fldCharType="end"/>
            </w:r>
          </w:hyperlink>
        </w:p>
        <w:p w14:paraId="32562894" w14:textId="0A2D90E2" w:rsidR="00D3564A" w:rsidRDefault="00DE5AA4">
          <w:pPr>
            <w:pStyle w:val="12"/>
            <w:rPr>
              <w:rFonts w:asciiTheme="minorHAnsi" w:eastAsiaTheme="minorEastAsia" w:hAnsiTheme="minorHAnsi"/>
              <w:smallCaps w:val="0"/>
              <w:noProof/>
              <w:sz w:val="22"/>
              <w:lang w:eastAsia="ru-RU"/>
            </w:rPr>
          </w:pPr>
          <w:hyperlink w:anchor="_Toc160623761" w:history="1">
            <w:r w:rsidR="00D3564A" w:rsidRPr="00D814C2">
              <w:rPr>
                <w:rStyle w:val="ae"/>
                <w:rFonts w:cs="Times New Roman"/>
                <w:b/>
                <w:bCs/>
                <w:caps/>
                <w:noProof/>
              </w:rPr>
              <w:t xml:space="preserve">Приложения 4. </w:t>
            </w:r>
            <w:r w:rsidR="00D3564A" w:rsidRPr="00D814C2">
              <w:rPr>
                <w:rStyle w:val="ae"/>
                <w:rFonts w:cs="Times New Roman"/>
                <w:b/>
                <w:noProof/>
              </w:rPr>
              <w:t>ПИСЬМО ГОСУДАРСТВЕННОЙ ИНФПЕКЦИИ ПО ОХРАНЕ ОБЪЕКТОВ КУЛЬТУРНОГО НАСЛЕДИЯ НОВОСИБИРСКОЙ ОБЛАСТИ</w:t>
            </w:r>
            <w:r w:rsidR="00D3564A">
              <w:rPr>
                <w:noProof/>
                <w:webHidden/>
              </w:rPr>
              <w:tab/>
            </w:r>
            <w:r w:rsidR="00D3564A">
              <w:rPr>
                <w:noProof/>
                <w:webHidden/>
              </w:rPr>
              <w:fldChar w:fldCharType="begin"/>
            </w:r>
            <w:r w:rsidR="00D3564A">
              <w:rPr>
                <w:noProof/>
                <w:webHidden/>
              </w:rPr>
              <w:instrText xml:space="preserve"> PAGEREF _Toc160623761 \h </w:instrText>
            </w:r>
            <w:r w:rsidR="00D3564A">
              <w:rPr>
                <w:noProof/>
                <w:webHidden/>
              </w:rPr>
            </w:r>
            <w:r w:rsidR="00D3564A">
              <w:rPr>
                <w:noProof/>
                <w:webHidden/>
              </w:rPr>
              <w:fldChar w:fldCharType="separate"/>
            </w:r>
            <w:r w:rsidR="00D3564A">
              <w:rPr>
                <w:noProof/>
                <w:webHidden/>
              </w:rPr>
              <w:t>83</w:t>
            </w:r>
            <w:r w:rsidR="00D3564A">
              <w:rPr>
                <w:noProof/>
                <w:webHidden/>
              </w:rPr>
              <w:fldChar w:fldCharType="end"/>
            </w:r>
          </w:hyperlink>
        </w:p>
        <w:p w14:paraId="2E5F7216" w14:textId="62FFF810" w:rsidR="00D3564A" w:rsidRDefault="00DE5AA4">
          <w:pPr>
            <w:pStyle w:val="12"/>
            <w:rPr>
              <w:rFonts w:asciiTheme="minorHAnsi" w:eastAsiaTheme="minorEastAsia" w:hAnsiTheme="minorHAnsi"/>
              <w:smallCaps w:val="0"/>
              <w:noProof/>
              <w:sz w:val="22"/>
              <w:lang w:eastAsia="ru-RU"/>
            </w:rPr>
          </w:pPr>
          <w:hyperlink w:anchor="_Toc160623762" w:history="1">
            <w:r w:rsidR="00D3564A" w:rsidRPr="00D814C2">
              <w:rPr>
                <w:rStyle w:val="ae"/>
                <w:rFonts w:cs="Times New Roman"/>
                <w:b/>
                <w:bCs/>
                <w:noProof/>
              </w:rPr>
              <w:t>ПРИЛОЖЕНИЕ 5. ПИСЬМО УПРАВЛЕНИЯ ВЕТЕРИНАРИИ НОВОСИБИРСКОЙ ОБЛАСТИ</w:t>
            </w:r>
            <w:r w:rsidR="00D3564A">
              <w:rPr>
                <w:noProof/>
                <w:webHidden/>
              </w:rPr>
              <w:tab/>
            </w:r>
            <w:r w:rsidR="00D3564A">
              <w:rPr>
                <w:noProof/>
                <w:webHidden/>
              </w:rPr>
              <w:fldChar w:fldCharType="begin"/>
            </w:r>
            <w:r w:rsidR="00D3564A">
              <w:rPr>
                <w:noProof/>
                <w:webHidden/>
              </w:rPr>
              <w:instrText xml:space="preserve"> PAGEREF _Toc160623762 \h </w:instrText>
            </w:r>
            <w:r w:rsidR="00D3564A">
              <w:rPr>
                <w:noProof/>
                <w:webHidden/>
              </w:rPr>
            </w:r>
            <w:r w:rsidR="00D3564A">
              <w:rPr>
                <w:noProof/>
                <w:webHidden/>
              </w:rPr>
              <w:fldChar w:fldCharType="separate"/>
            </w:r>
            <w:r w:rsidR="00D3564A">
              <w:rPr>
                <w:noProof/>
                <w:webHidden/>
              </w:rPr>
              <w:t>86</w:t>
            </w:r>
            <w:r w:rsidR="00D3564A">
              <w:rPr>
                <w:noProof/>
                <w:webHidden/>
              </w:rPr>
              <w:fldChar w:fldCharType="end"/>
            </w:r>
          </w:hyperlink>
        </w:p>
        <w:p w14:paraId="1EA871F0" w14:textId="4E0DCBD2" w:rsidR="00D3564A" w:rsidRDefault="00DE5AA4">
          <w:pPr>
            <w:pStyle w:val="12"/>
            <w:rPr>
              <w:rFonts w:asciiTheme="minorHAnsi" w:eastAsiaTheme="minorEastAsia" w:hAnsiTheme="minorHAnsi"/>
              <w:smallCaps w:val="0"/>
              <w:noProof/>
              <w:sz w:val="22"/>
              <w:lang w:eastAsia="ru-RU"/>
            </w:rPr>
          </w:pPr>
          <w:hyperlink w:anchor="_Toc160623763" w:history="1">
            <w:r w:rsidR="00D3564A" w:rsidRPr="00D814C2">
              <w:rPr>
                <w:rStyle w:val="ae"/>
                <w:rFonts w:cs="Times New Roman"/>
                <w:b/>
                <w:bCs/>
                <w:noProof/>
              </w:rPr>
              <w:t>ПРИЛОЖЕНИЕ 6. ПИСЬМО ФЕДЕРАЛЬНОГО ГОСУДАРСТВЕННОГО БЮДЖЕТНОГО УЧРЕЖДЕНИЯ «ЗАПАДНО-СИБИРСКОЕ УПРАВЛЕНИЕ ПО ГИДРОМЕТЕОРОЛОГИИ И МОНИТОРИНГУ ОКРУЖАЮЩЕЙ СРЕДЫ» (ФГБУ «Западно-сибирское УГМС»)</w:t>
            </w:r>
            <w:r w:rsidR="00D3564A">
              <w:rPr>
                <w:noProof/>
                <w:webHidden/>
              </w:rPr>
              <w:tab/>
            </w:r>
            <w:r w:rsidR="00D3564A">
              <w:rPr>
                <w:noProof/>
                <w:webHidden/>
              </w:rPr>
              <w:fldChar w:fldCharType="begin"/>
            </w:r>
            <w:r w:rsidR="00D3564A">
              <w:rPr>
                <w:noProof/>
                <w:webHidden/>
              </w:rPr>
              <w:instrText xml:space="preserve"> PAGEREF _Toc160623763 \h </w:instrText>
            </w:r>
            <w:r w:rsidR="00D3564A">
              <w:rPr>
                <w:noProof/>
                <w:webHidden/>
              </w:rPr>
            </w:r>
            <w:r w:rsidR="00D3564A">
              <w:rPr>
                <w:noProof/>
                <w:webHidden/>
              </w:rPr>
              <w:fldChar w:fldCharType="separate"/>
            </w:r>
            <w:r w:rsidR="00D3564A">
              <w:rPr>
                <w:noProof/>
                <w:webHidden/>
              </w:rPr>
              <w:t>88</w:t>
            </w:r>
            <w:r w:rsidR="00D3564A">
              <w:rPr>
                <w:noProof/>
                <w:webHidden/>
              </w:rPr>
              <w:fldChar w:fldCharType="end"/>
            </w:r>
          </w:hyperlink>
        </w:p>
        <w:p w14:paraId="5E4E0709" w14:textId="3F27C3A7" w:rsidR="00571843" w:rsidRPr="00575784" w:rsidRDefault="00571843" w:rsidP="00571843">
          <w:r w:rsidRPr="00CE09EE">
            <w:rPr>
              <w:rFonts w:ascii="Times New Roman" w:hAnsi="Times New Roman" w:cs="Times New Roman"/>
              <w:sz w:val="28"/>
              <w:szCs w:val="28"/>
            </w:rPr>
            <w:fldChar w:fldCharType="end"/>
          </w:r>
        </w:p>
      </w:sdtContent>
    </w:sdt>
    <w:bookmarkStart w:id="0" w:name="_Toc112067064" w:displacedByCustomXml="prev"/>
    <w:bookmarkStart w:id="1" w:name="_Toc86653001" w:displacedByCustomXml="prev"/>
    <w:bookmarkStart w:id="2" w:name="_Toc86422602" w:displacedByCustomXml="prev"/>
    <w:p w14:paraId="58E0A692" w14:textId="235923F5" w:rsidR="00571843" w:rsidRDefault="00571843" w:rsidP="00571843"/>
    <w:p w14:paraId="2DC54260" w14:textId="543D706F" w:rsidR="00571843" w:rsidRDefault="00571843" w:rsidP="00571843"/>
    <w:p w14:paraId="6ACF96FD" w14:textId="58621447" w:rsidR="007C1EB1" w:rsidRPr="00CE09EE" w:rsidRDefault="00622960" w:rsidP="00CE09EE">
      <w:pPr>
        <w:pStyle w:val="1"/>
        <w:spacing w:before="0" w:after="240" w:line="240" w:lineRule="auto"/>
        <w:jc w:val="center"/>
        <w:rPr>
          <w:rFonts w:ascii="Times New Roman" w:hAnsi="Times New Roman" w:cs="Times New Roman"/>
          <w:b/>
          <w:bCs/>
          <w:color w:val="auto"/>
          <w:sz w:val="28"/>
          <w:szCs w:val="28"/>
        </w:rPr>
      </w:pPr>
      <w:bookmarkStart w:id="3" w:name="_Toc160623732"/>
      <w:r w:rsidRPr="00CE09EE">
        <w:rPr>
          <w:rFonts w:ascii="Times New Roman" w:hAnsi="Times New Roman" w:cs="Times New Roman"/>
          <w:b/>
          <w:bCs/>
          <w:color w:val="auto"/>
          <w:sz w:val="28"/>
          <w:szCs w:val="28"/>
        </w:rPr>
        <w:lastRenderedPageBreak/>
        <w:t>ОБЩИЕ ПОЛОЖЕНИЯ</w:t>
      </w:r>
      <w:bookmarkEnd w:id="3"/>
      <w:bookmarkEnd w:id="2"/>
      <w:bookmarkEnd w:id="1"/>
      <w:bookmarkEnd w:id="0"/>
    </w:p>
    <w:p w14:paraId="2DB25136" w14:textId="62AD4E94" w:rsidR="004D74C7" w:rsidRPr="00CE09EE" w:rsidRDefault="004D74C7" w:rsidP="00CE09EE">
      <w:pPr>
        <w:spacing w:after="0" w:line="240" w:lineRule="auto"/>
        <w:ind w:firstLine="567"/>
        <w:jc w:val="both"/>
        <w:rPr>
          <w:rFonts w:ascii="Times New Roman" w:hAnsi="Times New Roman" w:cs="Times New Roman"/>
          <w:b/>
          <w:sz w:val="28"/>
          <w:szCs w:val="28"/>
        </w:rPr>
      </w:pPr>
      <w:r w:rsidRPr="00CE09EE">
        <w:rPr>
          <w:rFonts w:ascii="Times New Roman" w:hAnsi="Times New Roman" w:cs="Times New Roman"/>
          <w:sz w:val="28"/>
          <w:szCs w:val="28"/>
        </w:rPr>
        <w:t xml:space="preserve">Проект </w:t>
      </w:r>
      <w:r w:rsidR="002D0836" w:rsidRPr="00CE09EE">
        <w:rPr>
          <w:rFonts w:ascii="Times New Roman" w:hAnsi="Times New Roman" w:cs="Times New Roman"/>
          <w:sz w:val="28"/>
          <w:szCs w:val="28"/>
        </w:rPr>
        <w:t>г</w:t>
      </w:r>
      <w:r w:rsidRPr="00CE09EE">
        <w:rPr>
          <w:rFonts w:ascii="Times New Roman" w:hAnsi="Times New Roman" w:cs="Times New Roman"/>
          <w:sz w:val="28"/>
          <w:szCs w:val="28"/>
        </w:rPr>
        <w:t>енеральн</w:t>
      </w:r>
      <w:r w:rsidR="002D0836" w:rsidRPr="00CE09EE">
        <w:rPr>
          <w:rFonts w:ascii="Times New Roman" w:hAnsi="Times New Roman" w:cs="Times New Roman"/>
          <w:sz w:val="28"/>
          <w:szCs w:val="28"/>
        </w:rPr>
        <w:t>ого</w:t>
      </w:r>
      <w:r w:rsidRPr="00CE09EE">
        <w:rPr>
          <w:rFonts w:ascii="Times New Roman" w:hAnsi="Times New Roman" w:cs="Times New Roman"/>
          <w:sz w:val="28"/>
          <w:szCs w:val="28"/>
        </w:rPr>
        <w:t xml:space="preserve"> план</w:t>
      </w:r>
      <w:r w:rsidR="002D0836" w:rsidRPr="00CE09EE">
        <w:rPr>
          <w:rFonts w:ascii="Times New Roman" w:hAnsi="Times New Roman" w:cs="Times New Roman"/>
          <w:sz w:val="28"/>
          <w:szCs w:val="28"/>
        </w:rPr>
        <w:t>а</w:t>
      </w:r>
      <w:r w:rsidR="00A60A0A" w:rsidRPr="00CE09EE">
        <w:rPr>
          <w:rFonts w:ascii="Times New Roman" w:hAnsi="Times New Roman" w:cs="Times New Roman"/>
          <w:sz w:val="28"/>
          <w:szCs w:val="28"/>
        </w:rPr>
        <w:t xml:space="preserve"> </w:t>
      </w:r>
      <w:r w:rsidR="00B13123" w:rsidRPr="00CE09EE">
        <w:rPr>
          <w:rFonts w:ascii="Times New Roman" w:hAnsi="Times New Roman" w:cs="Times New Roman"/>
          <w:sz w:val="28"/>
          <w:szCs w:val="28"/>
        </w:rPr>
        <w:t xml:space="preserve">Ивановского сельсовета </w:t>
      </w:r>
      <w:r w:rsidRPr="00CE09EE">
        <w:rPr>
          <w:rFonts w:ascii="Times New Roman" w:hAnsi="Times New Roman" w:cs="Times New Roman"/>
          <w:sz w:val="28"/>
          <w:szCs w:val="28"/>
        </w:rPr>
        <w:t xml:space="preserve">(далее </w:t>
      </w:r>
      <w:r w:rsidR="007B510D" w:rsidRPr="00CE09EE">
        <w:rPr>
          <w:rFonts w:ascii="Times New Roman" w:hAnsi="Times New Roman" w:cs="Times New Roman"/>
          <w:sz w:val="28"/>
          <w:szCs w:val="28"/>
        </w:rPr>
        <w:t xml:space="preserve">по тексту </w:t>
      </w:r>
      <w:r w:rsidRPr="00CE09EE">
        <w:rPr>
          <w:rFonts w:ascii="Times New Roman" w:hAnsi="Times New Roman" w:cs="Times New Roman"/>
          <w:sz w:val="28"/>
          <w:szCs w:val="28"/>
        </w:rPr>
        <w:t>–</w:t>
      </w:r>
      <w:r w:rsidR="00A60A0A" w:rsidRPr="00CE09EE">
        <w:rPr>
          <w:rFonts w:ascii="Times New Roman" w:hAnsi="Times New Roman" w:cs="Times New Roman"/>
          <w:sz w:val="28"/>
          <w:szCs w:val="28"/>
        </w:rPr>
        <w:t xml:space="preserve"> </w:t>
      </w:r>
      <w:r w:rsidR="00B13123" w:rsidRPr="00CE09EE">
        <w:rPr>
          <w:rFonts w:ascii="Times New Roman" w:hAnsi="Times New Roman" w:cs="Times New Roman"/>
          <w:sz w:val="28"/>
          <w:szCs w:val="28"/>
        </w:rPr>
        <w:t>Ивановский</w:t>
      </w:r>
      <w:r w:rsidR="00756FD3" w:rsidRPr="00CE09EE">
        <w:rPr>
          <w:rFonts w:ascii="Times New Roman" w:hAnsi="Times New Roman" w:cs="Times New Roman"/>
          <w:sz w:val="28"/>
          <w:szCs w:val="28"/>
        </w:rPr>
        <w:t xml:space="preserve"> </w:t>
      </w:r>
      <w:r w:rsidR="001F3410" w:rsidRPr="00CE09EE">
        <w:rPr>
          <w:rFonts w:ascii="Times New Roman" w:hAnsi="Times New Roman" w:cs="Times New Roman"/>
          <w:sz w:val="28"/>
          <w:szCs w:val="28"/>
        </w:rPr>
        <w:t>сельсовет</w:t>
      </w:r>
      <w:r w:rsidR="007B510D" w:rsidRPr="00CE09EE">
        <w:rPr>
          <w:rFonts w:ascii="Times New Roman" w:eastAsia="Batang" w:hAnsi="Times New Roman" w:cs="Times New Roman"/>
          <w:sz w:val="28"/>
          <w:szCs w:val="28"/>
        </w:rPr>
        <w:t xml:space="preserve"> или поселение</w:t>
      </w:r>
      <w:r w:rsidRPr="00CE09EE">
        <w:rPr>
          <w:rFonts w:ascii="Times New Roman" w:hAnsi="Times New Roman" w:cs="Times New Roman"/>
          <w:sz w:val="28"/>
          <w:szCs w:val="28"/>
        </w:rPr>
        <w:t>) выполнен на основании муниципального контракта</w:t>
      </w:r>
      <w:r w:rsidR="002D0836" w:rsidRPr="00CE09EE">
        <w:rPr>
          <w:rFonts w:ascii="Times New Roman" w:hAnsi="Times New Roman" w:cs="Times New Roman"/>
          <w:sz w:val="28"/>
          <w:szCs w:val="28"/>
        </w:rPr>
        <w:t xml:space="preserve"> №</w:t>
      </w:r>
      <w:r w:rsidR="00B13123" w:rsidRPr="00CE09EE">
        <w:rPr>
          <w:rFonts w:ascii="Times New Roman" w:hAnsi="Times New Roman"/>
          <w:sz w:val="28"/>
          <w:szCs w:val="28"/>
        </w:rPr>
        <w:t>03513001155220000510001 от 05.09.2022г</w:t>
      </w:r>
      <w:r w:rsidR="00373D6F" w:rsidRPr="00CE09EE">
        <w:rPr>
          <w:rStyle w:val="es-el-code-term"/>
          <w:rFonts w:ascii="Times New Roman" w:hAnsi="Times New Roman" w:cs="Times New Roman"/>
          <w:sz w:val="28"/>
          <w:szCs w:val="28"/>
        </w:rPr>
        <w:t>.</w:t>
      </w:r>
      <w:r w:rsidRPr="00CE09EE">
        <w:rPr>
          <w:rFonts w:ascii="Times New Roman" w:hAnsi="Times New Roman" w:cs="Times New Roman"/>
          <w:sz w:val="28"/>
          <w:szCs w:val="28"/>
        </w:rPr>
        <w:t xml:space="preserve"> на выполнение работ</w:t>
      </w:r>
      <w:r w:rsidR="00314CFA" w:rsidRPr="00CE09EE">
        <w:rPr>
          <w:rFonts w:ascii="Times New Roman" w:hAnsi="Times New Roman" w:cs="Times New Roman"/>
          <w:sz w:val="28"/>
          <w:szCs w:val="28"/>
        </w:rPr>
        <w:t xml:space="preserve"> о подготовке проекта генерального плана </w:t>
      </w:r>
      <w:r w:rsidR="00B13123" w:rsidRPr="00CE09EE">
        <w:rPr>
          <w:rFonts w:ascii="Times New Roman" w:hAnsi="Times New Roman" w:cs="Times New Roman"/>
          <w:sz w:val="28"/>
          <w:szCs w:val="28"/>
        </w:rPr>
        <w:t>Ивановского сельсовета Баганского района Новосибирской области</w:t>
      </w:r>
    </w:p>
    <w:p w14:paraId="2BA2AED7" w14:textId="1C178EC3" w:rsidR="00B128EC" w:rsidRPr="00CE09EE" w:rsidRDefault="004D74C7" w:rsidP="00CE09EE">
      <w:pPr>
        <w:spacing w:after="0" w:line="240" w:lineRule="auto"/>
        <w:ind w:firstLine="567"/>
        <w:jc w:val="both"/>
        <w:rPr>
          <w:rFonts w:ascii="Times New Roman" w:hAnsi="Times New Roman" w:cs="Times New Roman"/>
          <w:sz w:val="28"/>
          <w:szCs w:val="28"/>
        </w:rPr>
      </w:pPr>
      <w:r w:rsidRPr="00CE09EE">
        <w:rPr>
          <w:rFonts w:ascii="Times New Roman" w:hAnsi="Times New Roman" w:cs="Times New Roman"/>
          <w:sz w:val="28"/>
          <w:szCs w:val="28"/>
        </w:rPr>
        <w:t>Основани</w:t>
      </w:r>
      <w:r w:rsidR="00B128EC" w:rsidRPr="00CE09EE">
        <w:rPr>
          <w:rFonts w:ascii="Times New Roman" w:hAnsi="Times New Roman" w:cs="Times New Roman"/>
          <w:sz w:val="28"/>
          <w:szCs w:val="28"/>
        </w:rPr>
        <w:t>ями</w:t>
      </w:r>
      <w:r w:rsidR="0012743F" w:rsidRPr="00CE09EE">
        <w:rPr>
          <w:rFonts w:ascii="Times New Roman" w:hAnsi="Times New Roman" w:cs="Times New Roman"/>
          <w:sz w:val="28"/>
          <w:szCs w:val="28"/>
        </w:rPr>
        <w:t xml:space="preserve"> для разработки градостроительной документации является:</w:t>
      </w:r>
    </w:p>
    <w:p w14:paraId="4199BE9C" w14:textId="55E5D2D4" w:rsidR="007B0F24" w:rsidRPr="00CE09EE" w:rsidRDefault="007B0F24" w:rsidP="00CE09EE">
      <w:pPr>
        <w:pStyle w:val="af"/>
        <w:numPr>
          <w:ilvl w:val="0"/>
          <w:numId w:val="23"/>
        </w:numPr>
        <w:spacing w:after="0" w:line="240" w:lineRule="auto"/>
        <w:ind w:left="0" w:firstLine="1134"/>
        <w:jc w:val="both"/>
        <w:rPr>
          <w:rFonts w:ascii="Times New Roman" w:hAnsi="Times New Roman" w:cs="Times New Roman"/>
          <w:sz w:val="28"/>
          <w:szCs w:val="28"/>
        </w:rPr>
      </w:pPr>
      <w:r w:rsidRPr="00CE09EE">
        <w:rPr>
          <w:rFonts w:ascii="Times New Roman" w:hAnsi="Times New Roman" w:cs="Times New Roman"/>
          <w:sz w:val="28"/>
          <w:szCs w:val="28"/>
        </w:rPr>
        <w:t>Постановление администрации Баганского района Новосибирской области от 03.09.2018 №736 «О подготовке проекта генеральных планов сельских поселений Баганского района Новосибирской области»</w:t>
      </w:r>
    </w:p>
    <w:p w14:paraId="00E19C1D" w14:textId="628EE7E6" w:rsidR="004D74C7" w:rsidRPr="00CE09EE" w:rsidRDefault="004D74C7" w:rsidP="00CE09EE">
      <w:pPr>
        <w:spacing w:after="0" w:line="240" w:lineRule="auto"/>
        <w:ind w:firstLine="567"/>
        <w:jc w:val="both"/>
        <w:rPr>
          <w:rFonts w:ascii="Times New Roman" w:hAnsi="Times New Roman" w:cs="Times New Roman"/>
          <w:sz w:val="28"/>
          <w:szCs w:val="28"/>
        </w:rPr>
      </w:pPr>
      <w:r w:rsidRPr="00CE09EE">
        <w:rPr>
          <w:rFonts w:ascii="Times New Roman" w:hAnsi="Times New Roman" w:cs="Times New Roman"/>
          <w:sz w:val="28"/>
          <w:szCs w:val="28"/>
        </w:rPr>
        <w:t xml:space="preserve">Проект генерального плана </w:t>
      </w:r>
      <w:r w:rsidR="00A0463D" w:rsidRPr="00CE09EE">
        <w:rPr>
          <w:rFonts w:ascii="Times New Roman" w:hAnsi="Times New Roman" w:cs="Times New Roman"/>
          <w:sz w:val="28"/>
          <w:szCs w:val="28"/>
        </w:rPr>
        <w:t>Ивановского</w:t>
      </w:r>
      <w:r w:rsidR="00CF7CEC" w:rsidRPr="00CE09EE">
        <w:rPr>
          <w:rFonts w:ascii="Times New Roman" w:eastAsia="Batang" w:hAnsi="Times New Roman" w:cs="Times New Roman"/>
          <w:sz w:val="28"/>
          <w:szCs w:val="28"/>
        </w:rPr>
        <w:t xml:space="preserve"> сельсовет</w:t>
      </w:r>
      <w:r w:rsidR="00A0463D" w:rsidRPr="00CE09EE">
        <w:rPr>
          <w:rFonts w:ascii="Times New Roman" w:eastAsia="Batang" w:hAnsi="Times New Roman" w:cs="Times New Roman"/>
          <w:sz w:val="28"/>
          <w:szCs w:val="28"/>
        </w:rPr>
        <w:t>а</w:t>
      </w:r>
      <w:r w:rsidR="00CE15ED" w:rsidRPr="00CE09EE">
        <w:rPr>
          <w:rFonts w:ascii="Times New Roman" w:eastAsia="Batang" w:hAnsi="Times New Roman" w:cs="Times New Roman"/>
          <w:sz w:val="28"/>
          <w:szCs w:val="28"/>
        </w:rPr>
        <w:t xml:space="preserve"> </w:t>
      </w:r>
      <w:r w:rsidRPr="00CE09EE">
        <w:rPr>
          <w:rFonts w:ascii="Times New Roman" w:hAnsi="Times New Roman" w:cs="Times New Roman"/>
          <w:sz w:val="28"/>
          <w:szCs w:val="28"/>
        </w:rPr>
        <w:t xml:space="preserve">выполнен в местной системе координат </w:t>
      </w:r>
      <w:r w:rsidR="00A0463D" w:rsidRPr="00CE09EE">
        <w:rPr>
          <w:rFonts w:ascii="Times New Roman" w:eastAsia="Batang" w:hAnsi="Times New Roman" w:cs="Times New Roman"/>
          <w:sz w:val="28"/>
          <w:szCs w:val="28"/>
        </w:rPr>
        <w:t>Новосибирской области</w:t>
      </w:r>
      <w:r w:rsidR="00CE15ED" w:rsidRPr="00CE09EE">
        <w:rPr>
          <w:rFonts w:ascii="Times New Roman" w:eastAsia="Batang" w:hAnsi="Times New Roman" w:cs="Times New Roman"/>
          <w:sz w:val="28"/>
          <w:szCs w:val="28"/>
        </w:rPr>
        <w:t xml:space="preserve"> </w:t>
      </w:r>
      <w:r w:rsidR="00756FD3" w:rsidRPr="00CE09EE">
        <w:rPr>
          <w:rFonts w:ascii="Times New Roman" w:hAnsi="Times New Roman" w:cs="Times New Roman"/>
          <w:sz w:val="28"/>
          <w:szCs w:val="28"/>
        </w:rPr>
        <w:t>МСК-</w:t>
      </w:r>
      <w:r w:rsidR="00A0463D" w:rsidRPr="00CE09EE">
        <w:rPr>
          <w:rFonts w:ascii="Times New Roman" w:hAnsi="Times New Roman" w:cs="Times New Roman"/>
          <w:sz w:val="28"/>
          <w:szCs w:val="28"/>
        </w:rPr>
        <w:t>54</w:t>
      </w:r>
      <w:r w:rsidR="001F3B72" w:rsidRPr="00CE09EE">
        <w:rPr>
          <w:rFonts w:ascii="Times New Roman" w:hAnsi="Times New Roman" w:cs="Times New Roman"/>
          <w:sz w:val="28"/>
          <w:szCs w:val="28"/>
        </w:rPr>
        <w:t xml:space="preserve"> </w:t>
      </w:r>
      <w:r w:rsidRPr="00CE09EE">
        <w:rPr>
          <w:rFonts w:ascii="Times New Roman" w:hAnsi="Times New Roman" w:cs="Times New Roman"/>
          <w:sz w:val="28"/>
          <w:szCs w:val="28"/>
        </w:rPr>
        <w:t xml:space="preserve">на основе </w:t>
      </w:r>
      <w:proofErr w:type="spellStart"/>
      <w:r w:rsidRPr="00CE09EE">
        <w:rPr>
          <w:rFonts w:ascii="Times New Roman" w:hAnsi="Times New Roman" w:cs="Times New Roman"/>
          <w:sz w:val="28"/>
          <w:szCs w:val="28"/>
        </w:rPr>
        <w:t>ортофотопланов</w:t>
      </w:r>
      <w:proofErr w:type="spellEnd"/>
      <w:r w:rsidRPr="00CE09EE">
        <w:rPr>
          <w:rFonts w:ascii="Times New Roman" w:hAnsi="Times New Roman" w:cs="Times New Roman"/>
          <w:sz w:val="28"/>
          <w:szCs w:val="28"/>
        </w:rPr>
        <w:t xml:space="preserve">, а также цифровых спутниковых снимков общего доступа и кадастровых планов территорий муниципального образования с выгрузкой Росреестра от </w:t>
      </w:r>
      <w:r w:rsidR="00376C4B" w:rsidRPr="00CE09EE">
        <w:rPr>
          <w:rFonts w:ascii="Times New Roman" w:hAnsi="Times New Roman" w:cs="Times New Roman"/>
          <w:sz w:val="28"/>
          <w:szCs w:val="28"/>
        </w:rPr>
        <w:t>августа 2022</w:t>
      </w:r>
      <w:r w:rsidRPr="00CE09EE">
        <w:rPr>
          <w:rFonts w:ascii="Times New Roman" w:hAnsi="Times New Roman" w:cs="Times New Roman"/>
          <w:sz w:val="28"/>
          <w:szCs w:val="28"/>
        </w:rPr>
        <w:t xml:space="preserve"> года.</w:t>
      </w:r>
    </w:p>
    <w:p w14:paraId="6A2EBF5A" w14:textId="06C2D635" w:rsidR="004D74C7" w:rsidRPr="00CE09EE" w:rsidRDefault="004D74C7" w:rsidP="00CE09EE">
      <w:pPr>
        <w:spacing w:after="0" w:line="240" w:lineRule="auto"/>
        <w:ind w:firstLine="567"/>
        <w:jc w:val="both"/>
        <w:rPr>
          <w:rFonts w:ascii="Times New Roman" w:hAnsi="Times New Roman" w:cs="Times New Roman"/>
          <w:sz w:val="28"/>
          <w:szCs w:val="28"/>
        </w:rPr>
      </w:pPr>
      <w:r w:rsidRPr="00CE09EE">
        <w:rPr>
          <w:rFonts w:ascii="Times New Roman" w:hAnsi="Times New Roman" w:cs="Times New Roman"/>
          <w:sz w:val="28"/>
          <w:szCs w:val="28"/>
        </w:rPr>
        <w:t>Проект выполнен с применением компьютерных геоинформационных технологий в программе «</w:t>
      </w:r>
      <w:proofErr w:type="spellStart"/>
      <w:r w:rsidRPr="00CE09EE">
        <w:rPr>
          <w:rFonts w:ascii="Times New Roman" w:hAnsi="Times New Roman" w:cs="Times New Roman"/>
          <w:sz w:val="28"/>
          <w:szCs w:val="28"/>
        </w:rPr>
        <w:t>MapInfo</w:t>
      </w:r>
      <w:proofErr w:type="spellEnd"/>
      <w:r w:rsidRPr="00CE09EE">
        <w:rPr>
          <w:rFonts w:ascii="Times New Roman" w:hAnsi="Times New Roman" w:cs="Times New Roman"/>
          <w:sz w:val="28"/>
          <w:szCs w:val="28"/>
        </w:rPr>
        <w:t>»; содержит соответствующие картографические слои и электронные таблицы.</w:t>
      </w:r>
    </w:p>
    <w:p w14:paraId="51C7BF50" w14:textId="77777777" w:rsidR="00A0463D" w:rsidRPr="00CE09EE" w:rsidRDefault="00A0463D" w:rsidP="00CE09EE">
      <w:pPr>
        <w:widowControl w:val="0"/>
        <w:autoSpaceDE w:val="0"/>
        <w:autoSpaceDN w:val="0"/>
        <w:adjustRightInd w:val="0"/>
        <w:spacing w:after="0" w:line="240" w:lineRule="auto"/>
        <w:ind w:firstLine="567"/>
        <w:jc w:val="both"/>
        <w:rPr>
          <w:rFonts w:ascii="Times New Roman" w:hAnsi="Times New Roman" w:cs="Times New Roman"/>
          <w:color w:val="000000" w:themeColor="text1"/>
          <w:sz w:val="28"/>
          <w:szCs w:val="28"/>
        </w:rPr>
      </w:pPr>
      <w:r w:rsidRPr="00CE09EE">
        <w:rPr>
          <w:rFonts w:ascii="Times New Roman" w:hAnsi="Times New Roman" w:cs="Times New Roman"/>
          <w:color w:val="000000" w:themeColor="text1"/>
          <w:sz w:val="28"/>
          <w:szCs w:val="28"/>
        </w:rPr>
        <w:t>Целью разработки генерального плана является формирование долгосрочной стратегии градостроительного развития, обеспечивающей устойчивое социально-экономическое, пространственное и инфраструктурное развитие территории (с учетом развития производств).</w:t>
      </w:r>
    </w:p>
    <w:p w14:paraId="77034849" w14:textId="77777777" w:rsidR="00A0463D" w:rsidRPr="00CE09EE" w:rsidRDefault="00A0463D" w:rsidP="00CE09EE">
      <w:pPr>
        <w:widowControl w:val="0"/>
        <w:autoSpaceDE w:val="0"/>
        <w:autoSpaceDN w:val="0"/>
        <w:adjustRightInd w:val="0"/>
        <w:spacing w:after="0" w:line="240" w:lineRule="auto"/>
        <w:ind w:firstLine="567"/>
        <w:jc w:val="both"/>
        <w:rPr>
          <w:rFonts w:ascii="Times New Roman" w:hAnsi="Times New Roman" w:cs="Times New Roman"/>
          <w:color w:val="000000" w:themeColor="text1"/>
          <w:sz w:val="28"/>
          <w:szCs w:val="28"/>
        </w:rPr>
      </w:pPr>
      <w:r w:rsidRPr="00CE09EE">
        <w:rPr>
          <w:rFonts w:ascii="Times New Roman" w:hAnsi="Times New Roman" w:cs="Times New Roman"/>
          <w:color w:val="000000" w:themeColor="text1"/>
          <w:sz w:val="28"/>
          <w:szCs w:val="28"/>
        </w:rPr>
        <w:t>Основные задачи работы:</w:t>
      </w:r>
    </w:p>
    <w:p w14:paraId="53F90BC2" w14:textId="77777777" w:rsidR="00A0463D" w:rsidRPr="00CE09EE" w:rsidRDefault="00A0463D" w:rsidP="00CE09EE">
      <w:pPr>
        <w:widowControl w:val="0"/>
        <w:autoSpaceDE w:val="0"/>
        <w:autoSpaceDN w:val="0"/>
        <w:adjustRightInd w:val="0"/>
        <w:spacing w:after="0" w:line="240" w:lineRule="auto"/>
        <w:ind w:firstLine="567"/>
        <w:jc w:val="both"/>
        <w:rPr>
          <w:rFonts w:ascii="Times New Roman" w:hAnsi="Times New Roman" w:cs="Times New Roman"/>
          <w:color w:val="000000" w:themeColor="text1"/>
          <w:sz w:val="28"/>
          <w:szCs w:val="28"/>
        </w:rPr>
      </w:pPr>
      <w:r w:rsidRPr="00CE09EE">
        <w:rPr>
          <w:rFonts w:ascii="Times New Roman" w:hAnsi="Times New Roman" w:cs="Times New Roman"/>
          <w:color w:val="000000" w:themeColor="text1"/>
          <w:sz w:val="28"/>
          <w:szCs w:val="28"/>
        </w:rPr>
        <w:t>- актуализация материалов предшествующего генерального плана;</w:t>
      </w:r>
    </w:p>
    <w:p w14:paraId="1444F968" w14:textId="77777777" w:rsidR="00A0463D" w:rsidRPr="00CE09EE" w:rsidRDefault="00A0463D" w:rsidP="00CE09EE">
      <w:pPr>
        <w:widowControl w:val="0"/>
        <w:autoSpaceDE w:val="0"/>
        <w:autoSpaceDN w:val="0"/>
        <w:adjustRightInd w:val="0"/>
        <w:spacing w:after="0" w:line="240" w:lineRule="auto"/>
        <w:ind w:firstLine="567"/>
        <w:jc w:val="both"/>
        <w:rPr>
          <w:rFonts w:ascii="Times New Roman" w:hAnsi="Times New Roman" w:cs="Times New Roman"/>
          <w:color w:val="000000" w:themeColor="text1"/>
          <w:sz w:val="28"/>
          <w:szCs w:val="28"/>
        </w:rPr>
      </w:pPr>
      <w:r w:rsidRPr="00CE09EE">
        <w:rPr>
          <w:rFonts w:ascii="Times New Roman" w:hAnsi="Times New Roman" w:cs="Times New Roman"/>
          <w:color w:val="000000" w:themeColor="text1"/>
          <w:sz w:val="28"/>
          <w:szCs w:val="28"/>
        </w:rPr>
        <w:t>- установление границ населенных пунктов, входящих в состав муниципального образования;</w:t>
      </w:r>
    </w:p>
    <w:p w14:paraId="3520BBC9" w14:textId="77777777" w:rsidR="00A0463D" w:rsidRPr="00CE09EE" w:rsidRDefault="00A0463D" w:rsidP="00CE09EE">
      <w:pPr>
        <w:widowControl w:val="0"/>
        <w:autoSpaceDE w:val="0"/>
        <w:autoSpaceDN w:val="0"/>
        <w:adjustRightInd w:val="0"/>
        <w:spacing w:after="0" w:line="240" w:lineRule="auto"/>
        <w:ind w:firstLine="567"/>
        <w:jc w:val="both"/>
        <w:rPr>
          <w:rFonts w:ascii="Times New Roman" w:hAnsi="Times New Roman" w:cs="Times New Roman"/>
          <w:color w:val="000000" w:themeColor="text1"/>
          <w:sz w:val="28"/>
          <w:szCs w:val="28"/>
        </w:rPr>
      </w:pPr>
      <w:r w:rsidRPr="00CE09EE">
        <w:rPr>
          <w:rFonts w:ascii="Times New Roman" w:hAnsi="Times New Roman" w:cs="Times New Roman"/>
          <w:color w:val="000000" w:themeColor="text1"/>
          <w:sz w:val="28"/>
          <w:szCs w:val="28"/>
        </w:rPr>
        <w:t>- отображение границ и параметров функциональных зон;</w:t>
      </w:r>
    </w:p>
    <w:p w14:paraId="43D0DFEB" w14:textId="77777777" w:rsidR="00A0463D" w:rsidRPr="00CE09EE" w:rsidRDefault="00A0463D" w:rsidP="00CE09EE">
      <w:pPr>
        <w:widowControl w:val="0"/>
        <w:autoSpaceDE w:val="0"/>
        <w:autoSpaceDN w:val="0"/>
        <w:adjustRightInd w:val="0"/>
        <w:spacing w:after="0" w:line="240" w:lineRule="auto"/>
        <w:ind w:firstLine="567"/>
        <w:jc w:val="both"/>
        <w:rPr>
          <w:rFonts w:ascii="Times New Roman" w:hAnsi="Times New Roman" w:cs="Times New Roman"/>
          <w:color w:val="000000" w:themeColor="text1"/>
          <w:sz w:val="28"/>
          <w:szCs w:val="28"/>
        </w:rPr>
      </w:pPr>
      <w:r w:rsidRPr="00CE09EE">
        <w:rPr>
          <w:rFonts w:ascii="Times New Roman" w:hAnsi="Times New Roman" w:cs="Times New Roman"/>
          <w:color w:val="000000" w:themeColor="text1"/>
          <w:sz w:val="28"/>
          <w:szCs w:val="28"/>
        </w:rPr>
        <w:t>- отображение планируемых объектов федерального значения, объектов регионального значения, объектов местного значения муниципального образования;</w:t>
      </w:r>
    </w:p>
    <w:p w14:paraId="3F2B024D" w14:textId="77777777" w:rsidR="00A0463D" w:rsidRPr="00CE09EE" w:rsidRDefault="00A0463D" w:rsidP="00CE09EE">
      <w:pPr>
        <w:widowControl w:val="0"/>
        <w:autoSpaceDE w:val="0"/>
        <w:autoSpaceDN w:val="0"/>
        <w:adjustRightInd w:val="0"/>
        <w:spacing w:after="0" w:line="240" w:lineRule="auto"/>
        <w:ind w:firstLine="567"/>
        <w:jc w:val="both"/>
        <w:rPr>
          <w:rFonts w:ascii="Times New Roman" w:hAnsi="Times New Roman" w:cs="Times New Roman"/>
          <w:color w:val="000000" w:themeColor="text1"/>
          <w:sz w:val="28"/>
          <w:szCs w:val="28"/>
        </w:rPr>
      </w:pPr>
      <w:r w:rsidRPr="00CE09EE">
        <w:rPr>
          <w:rFonts w:ascii="Times New Roman" w:hAnsi="Times New Roman" w:cs="Times New Roman"/>
          <w:color w:val="000000" w:themeColor="text1"/>
          <w:sz w:val="28"/>
          <w:szCs w:val="28"/>
        </w:rPr>
        <w:t>- установление зон с особыми условиями использования территории;</w:t>
      </w:r>
    </w:p>
    <w:p w14:paraId="70042C32" w14:textId="77777777" w:rsidR="00A0463D" w:rsidRPr="00CE09EE" w:rsidRDefault="00A0463D" w:rsidP="00CE09EE">
      <w:pPr>
        <w:widowControl w:val="0"/>
        <w:autoSpaceDE w:val="0"/>
        <w:autoSpaceDN w:val="0"/>
        <w:adjustRightInd w:val="0"/>
        <w:spacing w:after="0" w:line="240" w:lineRule="auto"/>
        <w:ind w:firstLine="567"/>
        <w:jc w:val="both"/>
        <w:rPr>
          <w:rFonts w:ascii="Times New Roman" w:hAnsi="Times New Roman" w:cs="Times New Roman"/>
          <w:color w:val="000000" w:themeColor="text1"/>
          <w:sz w:val="28"/>
          <w:szCs w:val="28"/>
        </w:rPr>
      </w:pPr>
      <w:r w:rsidRPr="00CE09EE">
        <w:rPr>
          <w:rFonts w:ascii="Times New Roman" w:hAnsi="Times New Roman" w:cs="Times New Roman"/>
          <w:color w:val="000000" w:themeColor="text1"/>
          <w:sz w:val="28"/>
          <w:szCs w:val="28"/>
        </w:rPr>
        <w:t>- анализ основных факторов риска возникновения чрезвычайных ситуаций (далее – ЧС) природного и техногенного характера и определения границ территорий, подверженных риску возникновения ЧС;</w:t>
      </w:r>
    </w:p>
    <w:p w14:paraId="6B206D67" w14:textId="77777777" w:rsidR="00A0463D" w:rsidRPr="00CE09EE" w:rsidRDefault="00A0463D" w:rsidP="00CE09EE">
      <w:pPr>
        <w:widowControl w:val="0"/>
        <w:autoSpaceDE w:val="0"/>
        <w:autoSpaceDN w:val="0"/>
        <w:adjustRightInd w:val="0"/>
        <w:spacing w:after="0" w:line="240" w:lineRule="auto"/>
        <w:ind w:firstLine="567"/>
        <w:jc w:val="both"/>
        <w:rPr>
          <w:rFonts w:ascii="Times New Roman" w:hAnsi="Times New Roman" w:cs="Times New Roman"/>
          <w:color w:val="000000" w:themeColor="text1"/>
          <w:sz w:val="28"/>
          <w:szCs w:val="28"/>
        </w:rPr>
      </w:pPr>
      <w:r w:rsidRPr="00CE09EE">
        <w:rPr>
          <w:rFonts w:ascii="Times New Roman" w:hAnsi="Times New Roman" w:cs="Times New Roman"/>
          <w:color w:val="000000" w:themeColor="text1"/>
          <w:sz w:val="28"/>
          <w:szCs w:val="28"/>
        </w:rPr>
        <w:t>- определение основных направлений пространственного развития территории.</w:t>
      </w:r>
    </w:p>
    <w:p w14:paraId="5611F058" w14:textId="66A928A0" w:rsidR="00A0463D" w:rsidRPr="00CE09EE" w:rsidRDefault="00A0463D" w:rsidP="00CE09EE">
      <w:pPr>
        <w:widowControl w:val="0"/>
        <w:autoSpaceDE w:val="0"/>
        <w:autoSpaceDN w:val="0"/>
        <w:adjustRightInd w:val="0"/>
        <w:spacing w:after="0" w:line="240" w:lineRule="auto"/>
        <w:ind w:firstLine="567"/>
        <w:jc w:val="both"/>
        <w:rPr>
          <w:rFonts w:ascii="Times New Roman" w:hAnsi="Times New Roman" w:cs="Times New Roman"/>
          <w:color w:val="000000" w:themeColor="text1"/>
          <w:sz w:val="28"/>
          <w:szCs w:val="28"/>
        </w:rPr>
      </w:pPr>
      <w:r w:rsidRPr="00CE09EE">
        <w:rPr>
          <w:rFonts w:ascii="Times New Roman" w:hAnsi="Times New Roman" w:cs="Times New Roman"/>
          <w:color w:val="000000" w:themeColor="text1"/>
          <w:sz w:val="28"/>
          <w:szCs w:val="28"/>
        </w:rPr>
        <w:t>В ходе работы по выполнению комплексного анализа территории Ивановского сельсовета, в качестве исходных материалов, использовались официальные данные, полученные по запросам от служб поселения, администрации района и области, а также от соответствующих организаций, содержащие количественные и качественные показатели по основным составляющим градостроительного развития территории.</w:t>
      </w:r>
    </w:p>
    <w:p w14:paraId="604F3646" w14:textId="1F634251" w:rsidR="004D74C7" w:rsidRPr="00CE09EE" w:rsidRDefault="004D74C7" w:rsidP="00CE09EE">
      <w:pPr>
        <w:spacing w:after="0" w:line="240" w:lineRule="auto"/>
        <w:ind w:firstLine="567"/>
        <w:jc w:val="both"/>
        <w:rPr>
          <w:rFonts w:ascii="Times New Roman" w:hAnsi="Times New Roman" w:cs="Times New Roman"/>
          <w:sz w:val="28"/>
          <w:szCs w:val="28"/>
        </w:rPr>
      </w:pPr>
      <w:bookmarkStart w:id="4" w:name="_Toc9421844"/>
      <w:bookmarkStart w:id="5" w:name="_Toc52300948"/>
      <w:bookmarkStart w:id="6" w:name="_Toc70077249"/>
      <w:r w:rsidRPr="00CE09EE">
        <w:rPr>
          <w:rFonts w:ascii="Times New Roman" w:hAnsi="Times New Roman" w:cs="Times New Roman"/>
          <w:sz w:val="28"/>
          <w:szCs w:val="28"/>
        </w:rPr>
        <w:t>Генеральным планом определены следующие сроки реализации:</w:t>
      </w:r>
    </w:p>
    <w:p w14:paraId="3DF3D626" w14:textId="2F97392E" w:rsidR="00A0463D" w:rsidRPr="00CE09EE" w:rsidRDefault="00A0463D" w:rsidP="00CE09EE">
      <w:pPr>
        <w:pStyle w:val="af"/>
        <w:numPr>
          <w:ilvl w:val="0"/>
          <w:numId w:val="15"/>
        </w:numPr>
        <w:spacing w:after="0" w:line="240" w:lineRule="auto"/>
        <w:ind w:left="1276"/>
        <w:jc w:val="both"/>
        <w:rPr>
          <w:rFonts w:ascii="Times New Roman" w:hAnsi="Times New Roman" w:cs="Times New Roman"/>
          <w:sz w:val="28"/>
          <w:szCs w:val="28"/>
        </w:rPr>
      </w:pPr>
      <w:r w:rsidRPr="00CE09EE">
        <w:rPr>
          <w:rFonts w:ascii="Times New Roman" w:hAnsi="Times New Roman" w:cs="Times New Roman"/>
          <w:sz w:val="28"/>
          <w:szCs w:val="28"/>
        </w:rPr>
        <w:t>Исходный год (современное состояние) – 2022 год;</w:t>
      </w:r>
    </w:p>
    <w:p w14:paraId="234630B4" w14:textId="78FE9DC1" w:rsidR="00FA0842" w:rsidRPr="00CE09EE" w:rsidRDefault="00A0463D" w:rsidP="00CE09EE">
      <w:pPr>
        <w:pStyle w:val="a1"/>
        <w:numPr>
          <w:ilvl w:val="0"/>
          <w:numId w:val="15"/>
        </w:numPr>
        <w:spacing w:after="0"/>
        <w:ind w:left="1276"/>
        <w:rPr>
          <w:sz w:val="28"/>
          <w:szCs w:val="28"/>
          <w:lang w:val="ru-RU"/>
        </w:rPr>
      </w:pPr>
      <w:r w:rsidRPr="00CE09EE">
        <w:rPr>
          <w:sz w:val="28"/>
          <w:szCs w:val="28"/>
          <w:lang w:val="en-US"/>
        </w:rPr>
        <w:lastRenderedPageBreak/>
        <w:t>I</w:t>
      </w:r>
      <w:r w:rsidR="00FA0842" w:rsidRPr="00CE09EE">
        <w:rPr>
          <w:sz w:val="28"/>
          <w:szCs w:val="28"/>
          <w:lang w:val="ru-RU"/>
        </w:rPr>
        <w:t xml:space="preserve"> </w:t>
      </w:r>
      <w:r w:rsidRPr="00CE09EE">
        <w:rPr>
          <w:sz w:val="28"/>
          <w:szCs w:val="28"/>
          <w:lang w:val="ru-RU"/>
        </w:rPr>
        <w:t>этап (</w:t>
      </w:r>
      <w:r w:rsidR="00FA0842" w:rsidRPr="00CE09EE">
        <w:rPr>
          <w:sz w:val="28"/>
          <w:szCs w:val="28"/>
          <w:lang w:val="ru-RU"/>
        </w:rPr>
        <w:t>п</w:t>
      </w:r>
      <w:r w:rsidR="004D74C7" w:rsidRPr="00CE09EE">
        <w:rPr>
          <w:sz w:val="28"/>
          <w:szCs w:val="28"/>
          <w:lang w:val="ru-RU"/>
        </w:rPr>
        <w:t>ерв</w:t>
      </w:r>
      <w:r w:rsidR="00A43FA0" w:rsidRPr="00CE09EE">
        <w:rPr>
          <w:sz w:val="28"/>
          <w:szCs w:val="28"/>
          <w:lang w:val="ru-RU"/>
        </w:rPr>
        <w:t>ая очередь</w:t>
      </w:r>
      <w:r w:rsidRPr="00CE09EE">
        <w:rPr>
          <w:sz w:val="28"/>
          <w:szCs w:val="28"/>
          <w:lang w:val="ru-RU"/>
        </w:rPr>
        <w:t xml:space="preserve"> строительства)</w:t>
      </w:r>
      <w:r w:rsidR="004D74C7" w:rsidRPr="00CE09EE">
        <w:rPr>
          <w:sz w:val="28"/>
          <w:szCs w:val="28"/>
          <w:lang w:val="ru-RU"/>
        </w:rPr>
        <w:t xml:space="preserve"> – </w:t>
      </w:r>
      <w:r w:rsidR="00FB6643" w:rsidRPr="00CE09EE">
        <w:rPr>
          <w:sz w:val="28"/>
          <w:szCs w:val="28"/>
          <w:lang w:val="ru-RU"/>
        </w:rPr>
        <w:t>2032</w:t>
      </w:r>
      <w:r w:rsidR="00FA0842" w:rsidRPr="00CE09EE">
        <w:rPr>
          <w:sz w:val="28"/>
          <w:szCs w:val="28"/>
          <w:lang w:val="ru-RU"/>
        </w:rPr>
        <w:t xml:space="preserve"> год</w:t>
      </w:r>
      <w:r w:rsidR="00FB6643" w:rsidRPr="00CE09EE">
        <w:rPr>
          <w:sz w:val="28"/>
          <w:szCs w:val="28"/>
          <w:lang w:val="ru-RU"/>
        </w:rPr>
        <w:t>а</w:t>
      </w:r>
      <w:r w:rsidR="00FA0842" w:rsidRPr="00CE09EE">
        <w:rPr>
          <w:sz w:val="28"/>
          <w:szCs w:val="28"/>
          <w:lang w:val="ru-RU"/>
        </w:rPr>
        <w:t>,</w:t>
      </w:r>
    </w:p>
    <w:p w14:paraId="51D22CF4" w14:textId="001430ED" w:rsidR="004D74C7" w:rsidRPr="00CE09EE" w:rsidRDefault="00A0463D" w:rsidP="00CE09EE">
      <w:pPr>
        <w:pStyle w:val="a1"/>
        <w:numPr>
          <w:ilvl w:val="0"/>
          <w:numId w:val="15"/>
        </w:numPr>
        <w:spacing w:after="0"/>
        <w:ind w:left="1276"/>
        <w:rPr>
          <w:sz w:val="28"/>
          <w:szCs w:val="28"/>
          <w:lang w:val="ru-RU"/>
        </w:rPr>
      </w:pPr>
      <w:r w:rsidRPr="00CE09EE">
        <w:rPr>
          <w:sz w:val="28"/>
          <w:szCs w:val="28"/>
          <w:lang w:val="en-US"/>
        </w:rPr>
        <w:t>II</w:t>
      </w:r>
      <w:r w:rsidRPr="00CE09EE">
        <w:rPr>
          <w:sz w:val="28"/>
          <w:szCs w:val="28"/>
          <w:lang w:val="ru-RU"/>
        </w:rPr>
        <w:t xml:space="preserve"> этап</w:t>
      </w:r>
      <w:r w:rsidR="00FA0842" w:rsidRPr="00CE09EE">
        <w:rPr>
          <w:sz w:val="28"/>
          <w:szCs w:val="28"/>
          <w:lang w:val="ru-RU"/>
        </w:rPr>
        <w:t xml:space="preserve"> </w:t>
      </w:r>
      <w:r w:rsidRPr="00CE09EE">
        <w:rPr>
          <w:sz w:val="28"/>
          <w:szCs w:val="28"/>
          <w:lang w:val="ru-RU"/>
        </w:rPr>
        <w:t>(</w:t>
      </w:r>
      <w:r w:rsidR="00FA0842" w:rsidRPr="00CE09EE">
        <w:rPr>
          <w:sz w:val="28"/>
          <w:szCs w:val="28"/>
          <w:lang w:val="ru-RU"/>
        </w:rPr>
        <w:t>р</w:t>
      </w:r>
      <w:r w:rsidR="004D74C7" w:rsidRPr="00CE09EE">
        <w:rPr>
          <w:sz w:val="28"/>
          <w:szCs w:val="28"/>
          <w:lang w:val="ru-RU"/>
        </w:rPr>
        <w:t xml:space="preserve">асчетный </w:t>
      </w:r>
      <w:r w:rsidR="00FA0842" w:rsidRPr="00CE09EE">
        <w:rPr>
          <w:sz w:val="28"/>
          <w:szCs w:val="28"/>
          <w:lang w:val="ru-RU"/>
        </w:rPr>
        <w:t>срок</w:t>
      </w:r>
      <w:r w:rsidRPr="00CE09EE">
        <w:rPr>
          <w:sz w:val="28"/>
          <w:szCs w:val="28"/>
          <w:lang w:val="ru-RU"/>
        </w:rPr>
        <w:t xml:space="preserve"> реализации генерального плана)</w:t>
      </w:r>
      <w:r w:rsidR="004D74C7" w:rsidRPr="00CE09EE">
        <w:rPr>
          <w:sz w:val="28"/>
          <w:szCs w:val="28"/>
          <w:lang w:val="ru-RU"/>
        </w:rPr>
        <w:t xml:space="preserve"> – </w:t>
      </w:r>
      <w:r w:rsidR="00FB6643" w:rsidRPr="00CE09EE">
        <w:rPr>
          <w:sz w:val="28"/>
          <w:szCs w:val="28"/>
          <w:lang w:val="ru-RU"/>
        </w:rPr>
        <w:t>2042</w:t>
      </w:r>
      <w:r w:rsidR="00FA0842" w:rsidRPr="00CE09EE">
        <w:rPr>
          <w:sz w:val="28"/>
          <w:szCs w:val="28"/>
          <w:lang w:val="ru-RU"/>
        </w:rPr>
        <w:t xml:space="preserve"> год</w:t>
      </w:r>
      <w:r w:rsidR="00FB6643" w:rsidRPr="00CE09EE">
        <w:rPr>
          <w:sz w:val="28"/>
          <w:szCs w:val="28"/>
          <w:lang w:val="ru-RU"/>
        </w:rPr>
        <w:t>а</w:t>
      </w:r>
      <w:r w:rsidR="0005520D" w:rsidRPr="00CE09EE">
        <w:rPr>
          <w:sz w:val="28"/>
          <w:szCs w:val="28"/>
          <w:lang w:val="ru-RU"/>
        </w:rPr>
        <w:t>.</w:t>
      </w:r>
    </w:p>
    <w:p w14:paraId="071379AA" w14:textId="1E2C2231" w:rsidR="004D74C7" w:rsidRPr="00CE09EE" w:rsidRDefault="004D74C7" w:rsidP="00CE09EE">
      <w:pPr>
        <w:spacing w:after="0" w:line="240" w:lineRule="auto"/>
        <w:ind w:firstLine="567"/>
        <w:jc w:val="both"/>
        <w:rPr>
          <w:rFonts w:ascii="Times New Roman" w:hAnsi="Times New Roman" w:cs="Times New Roman"/>
          <w:sz w:val="28"/>
          <w:szCs w:val="28"/>
        </w:rPr>
      </w:pPr>
      <w:r w:rsidRPr="00CE09EE">
        <w:rPr>
          <w:rFonts w:ascii="Times New Roman" w:hAnsi="Times New Roman" w:cs="Times New Roman"/>
          <w:sz w:val="28"/>
          <w:szCs w:val="28"/>
        </w:rPr>
        <w:t xml:space="preserve">Срок действия документа – </w:t>
      </w:r>
      <w:r w:rsidR="0005520D" w:rsidRPr="00CE09EE">
        <w:rPr>
          <w:rFonts w:ascii="Times New Roman" w:hAnsi="Times New Roman" w:cs="Times New Roman"/>
          <w:sz w:val="28"/>
          <w:szCs w:val="28"/>
        </w:rPr>
        <w:t>20 лет</w:t>
      </w:r>
      <w:r w:rsidR="00196472" w:rsidRPr="00CE09EE">
        <w:rPr>
          <w:rFonts w:ascii="Times New Roman" w:hAnsi="Times New Roman" w:cs="Times New Roman"/>
          <w:sz w:val="28"/>
          <w:szCs w:val="28"/>
        </w:rPr>
        <w:t xml:space="preserve"> </w:t>
      </w:r>
      <w:r w:rsidRPr="00CE09EE">
        <w:rPr>
          <w:rFonts w:ascii="Times New Roman" w:hAnsi="Times New Roman" w:cs="Times New Roman"/>
          <w:sz w:val="28"/>
          <w:szCs w:val="28"/>
        </w:rPr>
        <w:t xml:space="preserve">(в соответствии с ч. 11 ст. 9 Градостроительного кодекса Российской Федерации (далее – </w:t>
      </w:r>
      <w:proofErr w:type="spellStart"/>
      <w:r w:rsidRPr="00CE09EE">
        <w:rPr>
          <w:rFonts w:ascii="Times New Roman" w:hAnsi="Times New Roman" w:cs="Times New Roman"/>
          <w:sz w:val="28"/>
          <w:szCs w:val="28"/>
        </w:rPr>
        <w:t>ГрК</w:t>
      </w:r>
      <w:proofErr w:type="spellEnd"/>
      <w:r w:rsidRPr="00CE09EE">
        <w:rPr>
          <w:rFonts w:ascii="Times New Roman" w:hAnsi="Times New Roman" w:cs="Times New Roman"/>
          <w:sz w:val="28"/>
          <w:szCs w:val="28"/>
        </w:rPr>
        <w:t xml:space="preserve"> РФ) генеральные планы поселений утверждаются на срок не менее чем двадцать лет).</w:t>
      </w:r>
    </w:p>
    <w:p w14:paraId="112F2D40" w14:textId="77777777" w:rsidR="004D74C7" w:rsidRPr="000362B7" w:rsidRDefault="004D74C7" w:rsidP="00CE09EE">
      <w:pPr>
        <w:pStyle w:val="a1"/>
        <w:numPr>
          <w:ilvl w:val="0"/>
          <w:numId w:val="0"/>
        </w:numPr>
        <w:spacing w:after="0"/>
        <w:ind w:firstLine="567"/>
        <w:rPr>
          <w:b/>
          <w:sz w:val="28"/>
          <w:szCs w:val="28"/>
        </w:rPr>
      </w:pPr>
      <w:r w:rsidRPr="000362B7">
        <w:rPr>
          <w:b/>
          <w:sz w:val="28"/>
          <w:szCs w:val="28"/>
        </w:rPr>
        <w:t>Сведения о нормативно-правовых актах Российской Федерации и субъекта Российской Федерации</w:t>
      </w:r>
      <w:bookmarkEnd w:id="4"/>
      <w:bookmarkEnd w:id="5"/>
      <w:bookmarkEnd w:id="6"/>
    </w:p>
    <w:p w14:paraId="59E7B675" w14:textId="177B5FA6" w:rsidR="004D74C7" w:rsidRPr="000362B7" w:rsidRDefault="004D74C7" w:rsidP="00CE09EE">
      <w:pPr>
        <w:spacing w:after="0" w:line="240" w:lineRule="auto"/>
        <w:ind w:firstLine="567"/>
        <w:jc w:val="both"/>
        <w:rPr>
          <w:rFonts w:ascii="Times New Roman" w:hAnsi="Times New Roman" w:cs="Times New Roman"/>
          <w:sz w:val="28"/>
          <w:szCs w:val="28"/>
        </w:rPr>
      </w:pPr>
      <w:r w:rsidRPr="000362B7">
        <w:rPr>
          <w:rFonts w:ascii="Times New Roman" w:hAnsi="Times New Roman" w:cs="Times New Roman"/>
          <w:sz w:val="28"/>
          <w:szCs w:val="28"/>
        </w:rPr>
        <w:t>Генеральный план выполнен в соответствии со следующими основными нормативно-правовыми документами:</w:t>
      </w:r>
    </w:p>
    <w:p w14:paraId="1A6FC35E" w14:textId="4EF346B1"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Федеральный закон от 14.03.1995 № 33-ФЗ «Об особо охраняемых природных территориях»;</w:t>
      </w:r>
    </w:p>
    <w:p w14:paraId="4CA6B7ED"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Воздушный кодекс Российской Федерации от 19.03.1997 № 60-ФЗ;</w:t>
      </w:r>
    </w:p>
    <w:p w14:paraId="32EAE394"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Федеральный закон от 30.03.1999 № 52-ФЗ «О санитарно-эпидемиологическом благополучии населения»;</w:t>
      </w:r>
    </w:p>
    <w:p w14:paraId="78296E7E"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Земельный кодекс Российской Федерации от 25.10.2001 № 136-ФЗ;</w:t>
      </w:r>
    </w:p>
    <w:p w14:paraId="6880CDC9"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Федеральный закон от 25.10.2001 № 137 «О введении в действие Земельного кодекса Российской Федерации»;</w:t>
      </w:r>
    </w:p>
    <w:p w14:paraId="30637528"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Федеральный закон от 10.01.2002 № 7-ФЗ «Об охране окружающей среды»;</w:t>
      </w:r>
    </w:p>
    <w:p w14:paraId="729250E7"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 xml:space="preserve">Федеральный закон от 25.06.2002 № 73-ФЗ «Об объектах культурного наследия (памятниках истории и культуры) народов Российской Федерации»; </w:t>
      </w:r>
    </w:p>
    <w:p w14:paraId="723691CB"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Федеральный закон от 24.07.2002 № 101-ФЗ «Об обороте земель сельскохозяйственного назначения»;</w:t>
      </w:r>
    </w:p>
    <w:p w14:paraId="32841DE5"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Федеральный закон от 11.06.2003 № 74-ФЗ «О крестьянском (фермерском) хозяйстве»;</w:t>
      </w:r>
    </w:p>
    <w:p w14:paraId="117BAB7E"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Федеральный закон от 07.07.2003 № 112-ФЗ «О личном подсобном хозяйстве»;</w:t>
      </w:r>
    </w:p>
    <w:p w14:paraId="506EB752"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Федеральный закон от 06.10.2003 № 131-ФЗ «Об общих принципах организации местного самоуправления в Российской Федерации»;</w:t>
      </w:r>
    </w:p>
    <w:p w14:paraId="427BA79F"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Федеральный закон от 21.12.2004 № 172-ФЗ «О переводе земель или земельных участков из одной категории в другую»;</w:t>
      </w:r>
    </w:p>
    <w:p w14:paraId="1CDA48A5"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Градостроительный кодекс Российской Федерации от 29.12.2004 № 190-ФЗ;</w:t>
      </w:r>
    </w:p>
    <w:p w14:paraId="7D219929"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Федеральный закон от 29.12.2004 № 191-ФЗ «О введении в действие Градостроительного кодекса Российской Федерации»;</w:t>
      </w:r>
    </w:p>
    <w:p w14:paraId="0CFDB515"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Водный кодекс Российской Федерации от 03.06.2006 № 74-ФЗ;</w:t>
      </w:r>
    </w:p>
    <w:p w14:paraId="7C188B6A"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Лесной кодекс Российской Федерации от 04.12.2006 № 200-ФЗ;</w:t>
      </w:r>
    </w:p>
    <w:p w14:paraId="54A968D4"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Федеральный закон от 04.12.2006 № 201-ФЗ «О введении в действие Лесного кодекса Российской Федерации»;</w:t>
      </w:r>
    </w:p>
    <w:p w14:paraId="022768A8"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Федеральный закон от 24.07.2007 № 221-ФЗ «О кадастровой деятельности»;</w:t>
      </w:r>
    </w:p>
    <w:p w14:paraId="3CE6AE21"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lastRenderedPageBreak/>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78B2EB33"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Федеральный закон от 29.12.2014 № 473-ФЗ «О территориях опережающего социально-экономического развития в Российской Федерации»;</w:t>
      </w:r>
    </w:p>
    <w:p w14:paraId="02F5F1C0"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Федеральный закон от 13.07.2015 № 218-ФЗ «О государственной регистрации недвижимости»;</w:t>
      </w:r>
    </w:p>
    <w:p w14:paraId="30480DB8"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Федеральный закон от 29.07.2017 №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p>
    <w:p w14:paraId="574323D0"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Федеральный закон от 29.07.2017 № 280-ФЗ «О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w:t>
      </w:r>
    </w:p>
    <w:p w14:paraId="45C1B67B"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Федеральный закон от 31.12.2017 № 507-ФЗ «О внесении изменений в Градостроительный кодекс Российской Федерации и отдельные законодательные акты Российской Федерации»;</w:t>
      </w:r>
    </w:p>
    <w:p w14:paraId="3382774F"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Федеральный закон от 14.03.2022 № 58-ФЗ «О внесении изменений в отдельные законодательные акты Российской Федерации»;</w:t>
      </w:r>
    </w:p>
    <w:p w14:paraId="2F27D762"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Постановление Госгортехнадзора РФ от 22.04.1992 № 9 «Правила охраны магистральных трубопроводов»;</w:t>
      </w:r>
    </w:p>
    <w:p w14:paraId="267EA198"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Постановление Правительства РФ от 09.06.1995 № 578 «Об утверждении Правил охраны линий и сооружений связи Российской Федерации»;</w:t>
      </w:r>
    </w:p>
    <w:p w14:paraId="630A19A3"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Постановление Правительства РФ от 20.11.2000 № 878 «Об утверждении Правил охраны газораспределительных сетей»;</w:t>
      </w:r>
    </w:p>
    <w:p w14:paraId="15865EC1"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Постановление Правительства РФ от 12.10.2006 № 611 «О порядке установления и использования полос отвода и охранных зон железных дорог»;</w:t>
      </w:r>
    </w:p>
    <w:p w14:paraId="5EEDD21A"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Постановление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14:paraId="64A20DEE"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Постановление Правительства РФ от 10.01.2009 № 17 «Об утверждении Правил установления на местности границ водоохранных зон и границ прибрежных защитных полос водных объектов»;</w:t>
      </w:r>
    </w:p>
    <w:p w14:paraId="37FD3F2D"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Постановление Правительства РФ от 30.07.2009 № 621 «Об утверждении формы карты (плана) объекта землеустройства и требований к ее составлению»;</w:t>
      </w:r>
    </w:p>
    <w:p w14:paraId="096D616A"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 xml:space="preserve">Постановление Правительства РФ от 08.09.2010 № 697 «О единой системе межведомственного электронного взаимодействия» (вместе с «Положением о единой системе межведомственного электронного взаимодействия»); </w:t>
      </w:r>
    </w:p>
    <w:p w14:paraId="443EDE99" w14:textId="0C673F79"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lastRenderedPageBreak/>
        <w:t xml:space="preserve">Постановление Правительства РФ от 18.04.2014 № 360 «О зонах затопления, </w:t>
      </w:r>
      <w:r w:rsidR="00C02488" w:rsidRPr="007B0F24">
        <w:rPr>
          <w:rFonts w:ascii="Times New Roman" w:hAnsi="Times New Roman" w:cs="Times New Roman"/>
          <w:sz w:val="28"/>
          <w:szCs w:val="28"/>
        </w:rPr>
        <w:t>подтопления» (</w:t>
      </w:r>
      <w:r w:rsidRPr="007B0F24">
        <w:rPr>
          <w:rFonts w:ascii="Times New Roman" w:hAnsi="Times New Roman" w:cs="Times New Roman"/>
          <w:sz w:val="28"/>
          <w:szCs w:val="28"/>
        </w:rPr>
        <w:t>вместе с «Положением о зонах затопления, подтопления»);</w:t>
      </w:r>
    </w:p>
    <w:p w14:paraId="3AEE6B2D"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Распоряжение Правительства РФ от28.12.2012 № 2607-р «Об утверждении схемы территориального планирования Российской Федерации в области здравоохранения»;</w:t>
      </w:r>
    </w:p>
    <w:p w14:paraId="67925DC9"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Распоряжение Правительства РФ от26.02.2013 № 247-р «Об утверждении схемы территориального планирования Российской Федерации в области высшего образования»;</w:t>
      </w:r>
    </w:p>
    <w:p w14:paraId="7524C9F3"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Распоряжение Правительства РФ от19.03.2013 № 384-р «Об утверждении 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w:t>
      </w:r>
    </w:p>
    <w:p w14:paraId="1F6458A1"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Распоряжение Правительства РФ от06.05.2015 № 816-р «Об утверждении схемы территориального планирования Российской Федерации в области федерального транспорта (в части трубопроводного транспорта)»;</w:t>
      </w:r>
    </w:p>
    <w:p w14:paraId="67A8DAF3"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Распоряжение Правительства РФ от01.08.2016 № 1634-р «Об утверждении схемы территориального планирования Российской Федерации в области энергетики»;</w:t>
      </w:r>
    </w:p>
    <w:p w14:paraId="53E47A89"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Приказ Министерства экономического развития Российской Федерации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w:t>
      </w:r>
    </w:p>
    <w:p w14:paraId="7F3DC6F0"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Приказ Министерства экономического развития Российской Федерации от 23.11.2018 № 650 «Об установлении формы графического описания местоположения границ населенных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населенных пунктов, территориальных зон, особо охраняемых природных территорий, зон с особыми условиями использования территории, и о признании утратившими силу приказов Минэкономразвития России от 23 марта 2016 г. № 163 и от 4 мая 2018 г. № 236»;</w:t>
      </w:r>
    </w:p>
    <w:p w14:paraId="0005D7FB"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Постановление Главного государственного санитарного врача РФ от 25.09.2007 №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p>
    <w:p w14:paraId="7B3B7625"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lastRenderedPageBreak/>
        <w:t>Приказ Федеральной службы государственной регистрации, кадастра и картографии от 01.08.2014 № П/369 «О реализации информационного взаимодействия при ведении государственного кадастра недвижимости в электронном виде»;</w:t>
      </w:r>
    </w:p>
    <w:p w14:paraId="333071F7"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Приказ Федеральной службы государственной регистрации, кадастра и картографии от 10.11.2020№ П/0412 «Об утверждении классификатора видов разрешенного использования земельных участков»;</w:t>
      </w:r>
    </w:p>
    <w:p w14:paraId="6490D031"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Закон Новосибирской области от 02.06.2004 № 200-ОЗ «О статусе и границах муниципальных образований Новосибирской области»;</w:t>
      </w:r>
    </w:p>
    <w:p w14:paraId="228FE23C"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Закон Новосибирской области от 27.04.2010 № 481-ОЗ «О регулировании градостроительной деятельности в Новосибирской области»;</w:t>
      </w:r>
    </w:p>
    <w:p w14:paraId="04E6E9FF"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Закон Новосибирской области от 18.12.2015 № 27-ОЗ «О перераспределении полномочий между органами местного самоуправления муниципальных образований Новосибирской области и органами государственной власти Новосибирской области и внесении изменения в статью 3 закона Новосибирской области «Об отдельных вопросах организации местного самоуправления в Новосибирской области»;</w:t>
      </w:r>
    </w:p>
    <w:p w14:paraId="29AB9914"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Закон Новосибирской области от 05.12.2016 № 112-ОЗ «Об отдельных вопросах регулирования земельных отношений на территории Новосибирской области»;</w:t>
      </w:r>
    </w:p>
    <w:p w14:paraId="371C6C02"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Постановление администрации Новосибирской области от 07.09.2009 № 339-па «Об утверждении Схемы территориального планирования Новосибирской области»;</w:t>
      </w:r>
    </w:p>
    <w:p w14:paraId="5868571A"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Постановление Губернатора Новосибирской области от 01.11.2010 № 345 «Об утверждении Инструкции по документационному обеспечению Губернатора Новосибирской области и Правительства Новосибирской области»;</w:t>
      </w:r>
    </w:p>
    <w:p w14:paraId="35E25A23"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Постановление Правительства Новосибирской области от 28.12.2011 № 608-п «О введении в действие местной системы координат Новосибирской области»;</w:t>
      </w:r>
    </w:p>
    <w:p w14:paraId="47A8B473"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Постановление Правительства Новосибирской области от 12.08.2015 № 303-п «Об утверждении региональных нормативов градостроительного проектирования Новосибирской области»;</w:t>
      </w:r>
    </w:p>
    <w:p w14:paraId="2E1F8169" w14:textId="77777777" w:rsidR="007B0F24" w:rsidRPr="007B0F24"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7B0F24">
        <w:rPr>
          <w:rFonts w:ascii="Times New Roman" w:hAnsi="Times New Roman" w:cs="Times New Roman"/>
          <w:sz w:val="28"/>
          <w:szCs w:val="28"/>
        </w:rPr>
        <w:t>Постановление Правительства Новосибирской области от 01.04.2022 № 145-п «Об установлении случаев утверждения проектов генеральных планов, проектов правил землепользования и застройки, проектов планировки территории, проектов межевания территории, внесения изменений в указанные проекты без проведения общественных обсуждений или публичных слушаний»;</w:t>
      </w:r>
    </w:p>
    <w:p w14:paraId="09B466A0" w14:textId="77777777" w:rsidR="007B0F24" w:rsidRPr="00096BC2"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096BC2">
        <w:rPr>
          <w:rFonts w:ascii="Times New Roman" w:hAnsi="Times New Roman" w:cs="Times New Roman"/>
          <w:sz w:val="28"/>
          <w:szCs w:val="28"/>
        </w:rPr>
        <w:t>Решение 25-ой сессии Совета депутатов Баганского района Новосибирской области от 29.12.2012 №</w:t>
      </w:r>
      <w:r w:rsidRPr="00096BC2">
        <w:rPr>
          <w:rFonts w:ascii="Times New Roman" w:hAnsi="Times New Roman" w:cs="Times New Roman"/>
          <w:sz w:val="28"/>
          <w:szCs w:val="28"/>
          <w:lang w:val="en-US"/>
        </w:rPr>
        <w:t> </w:t>
      </w:r>
      <w:r w:rsidRPr="00096BC2">
        <w:rPr>
          <w:rFonts w:ascii="Times New Roman" w:hAnsi="Times New Roman" w:cs="Times New Roman"/>
          <w:sz w:val="28"/>
          <w:szCs w:val="28"/>
        </w:rPr>
        <w:t>237 «Об утверждении Схемы территориального планирования Баганского района Новосибирской области»;</w:t>
      </w:r>
    </w:p>
    <w:p w14:paraId="68D1B48E" w14:textId="77777777" w:rsidR="007B0F24" w:rsidRPr="00096BC2" w:rsidRDefault="007B0F24" w:rsidP="00CE09EE">
      <w:pPr>
        <w:pStyle w:val="af"/>
        <w:widowControl w:val="0"/>
        <w:numPr>
          <w:ilvl w:val="0"/>
          <w:numId w:val="24"/>
        </w:numPr>
        <w:autoSpaceDE w:val="0"/>
        <w:autoSpaceDN w:val="0"/>
        <w:adjustRightInd w:val="0"/>
        <w:spacing w:after="0" w:line="240" w:lineRule="auto"/>
        <w:ind w:left="0" w:firstLine="993"/>
        <w:jc w:val="both"/>
        <w:rPr>
          <w:rFonts w:ascii="Times New Roman" w:hAnsi="Times New Roman" w:cs="Times New Roman"/>
          <w:sz w:val="28"/>
          <w:szCs w:val="28"/>
        </w:rPr>
      </w:pPr>
      <w:r w:rsidRPr="00096BC2">
        <w:rPr>
          <w:rFonts w:ascii="Times New Roman" w:hAnsi="Times New Roman" w:cs="Times New Roman"/>
          <w:sz w:val="28"/>
          <w:szCs w:val="28"/>
        </w:rPr>
        <w:t xml:space="preserve">Решение 25-ой сессии Совета депутатов Ивановского сельсовета Баганского района Новосибирской области от 18.04.2013 №124 «Об утверждении генерального плана Ивановского сельсовет Баганского района </w:t>
      </w:r>
      <w:r w:rsidRPr="00096BC2">
        <w:rPr>
          <w:rFonts w:ascii="Times New Roman" w:hAnsi="Times New Roman" w:cs="Times New Roman"/>
          <w:sz w:val="28"/>
          <w:szCs w:val="28"/>
        </w:rPr>
        <w:lastRenderedPageBreak/>
        <w:t>Новосибирской области»;</w:t>
      </w:r>
    </w:p>
    <w:p w14:paraId="5D6F311E" w14:textId="6F166EFB" w:rsidR="00AC69CA" w:rsidRPr="00096BC2" w:rsidRDefault="007B0F24" w:rsidP="00CE09EE">
      <w:pPr>
        <w:pStyle w:val="af"/>
        <w:numPr>
          <w:ilvl w:val="0"/>
          <w:numId w:val="24"/>
        </w:numPr>
        <w:spacing w:after="0" w:line="240" w:lineRule="auto"/>
        <w:ind w:left="0" w:firstLine="993"/>
        <w:jc w:val="both"/>
        <w:rPr>
          <w:rFonts w:ascii="Times New Roman" w:hAnsi="Times New Roman" w:cs="Times New Roman"/>
          <w:sz w:val="28"/>
          <w:szCs w:val="28"/>
        </w:rPr>
      </w:pPr>
      <w:r w:rsidRPr="00096BC2">
        <w:rPr>
          <w:rFonts w:ascii="Times New Roman" w:hAnsi="Times New Roman" w:cs="Times New Roman"/>
          <w:sz w:val="28"/>
          <w:szCs w:val="28"/>
        </w:rPr>
        <w:t>Решение Совета депутатов Баганского района Новосибирской области от 23.12.2016 № 110 «О местных нормативах градостроительного проектирования сельских поселений Баганского района Новосибирской области»</w:t>
      </w:r>
      <w:r w:rsidR="00A7677B" w:rsidRPr="00096BC2">
        <w:rPr>
          <w:rFonts w:ascii="Times New Roman" w:hAnsi="Times New Roman" w:cs="Times New Roman"/>
          <w:sz w:val="28"/>
          <w:szCs w:val="28"/>
        </w:rPr>
        <w:t>;</w:t>
      </w:r>
    </w:p>
    <w:p w14:paraId="58E1573F" w14:textId="77777777" w:rsidR="00A7677B" w:rsidRPr="00096BC2" w:rsidRDefault="00A7677B" w:rsidP="00A7677B">
      <w:pPr>
        <w:pStyle w:val="af"/>
        <w:numPr>
          <w:ilvl w:val="0"/>
          <w:numId w:val="24"/>
        </w:numPr>
        <w:spacing w:after="0" w:line="240" w:lineRule="auto"/>
        <w:ind w:left="0" w:firstLine="993"/>
        <w:jc w:val="both"/>
        <w:rPr>
          <w:rFonts w:ascii="Times New Roman" w:hAnsi="Times New Roman" w:cs="Times New Roman"/>
          <w:sz w:val="28"/>
          <w:szCs w:val="28"/>
        </w:rPr>
      </w:pPr>
      <w:r w:rsidRPr="00096BC2">
        <w:rPr>
          <w:rFonts w:ascii="Times New Roman" w:hAnsi="Times New Roman" w:cs="Times New Roman"/>
          <w:sz w:val="28"/>
          <w:szCs w:val="28"/>
        </w:rPr>
        <w:t>Постановление Правительства Новосибирской области от 19.03.2019 г. №105-п «О стратегии социально-экономического развития Новосибирской области на период до 2030 года»;</w:t>
      </w:r>
    </w:p>
    <w:p w14:paraId="57DCEFB1" w14:textId="19A48849" w:rsidR="00A7677B" w:rsidRPr="00096BC2" w:rsidRDefault="00A7677B" w:rsidP="00A7677B">
      <w:pPr>
        <w:pStyle w:val="af"/>
        <w:numPr>
          <w:ilvl w:val="0"/>
          <w:numId w:val="24"/>
        </w:numPr>
        <w:spacing w:after="0" w:line="240" w:lineRule="auto"/>
        <w:ind w:left="0" w:firstLine="993"/>
        <w:jc w:val="both"/>
        <w:rPr>
          <w:rFonts w:ascii="Times New Roman" w:hAnsi="Times New Roman" w:cs="Times New Roman"/>
          <w:sz w:val="28"/>
          <w:szCs w:val="28"/>
        </w:rPr>
      </w:pPr>
      <w:r w:rsidRPr="00096BC2">
        <w:rPr>
          <w:rFonts w:ascii="Times New Roman" w:hAnsi="Times New Roman" w:cs="Times New Roman"/>
          <w:sz w:val="28"/>
          <w:szCs w:val="28"/>
        </w:rPr>
        <w:t>Решение сорок второй внеочередной сессии Совета депутатов Баганского района Новосибирской области третьего созыва от 05.08.2020г. №344 «Об утверждении Стратегии социально-экономического развития Баганского района Новосибирской области на период до 2030 года»</w:t>
      </w:r>
      <w:r w:rsidR="00BF1600" w:rsidRPr="00096BC2">
        <w:rPr>
          <w:rFonts w:ascii="Times New Roman" w:hAnsi="Times New Roman" w:cs="Times New Roman"/>
          <w:sz w:val="28"/>
          <w:szCs w:val="28"/>
        </w:rPr>
        <w:t>.</w:t>
      </w:r>
    </w:p>
    <w:p w14:paraId="4AAC8E71" w14:textId="77777777" w:rsidR="00A7677B" w:rsidRDefault="00A7677B" w:rsidP="00A7677B">
      <w:pPr>
        <w:pStyle w:val="af"/>
        <w:spacing w:after="0" w:line="240" w:lineRule="auto"/>
        <w:ind w:left="993"/>
        <w:jc w:val="both"/>
        <w:rPr>
          <w:rFonts w:ascii="Times New Roman" w:hAnsi="Times New Roman" w:cs="Times New Roman"/>
          <w:sz w:val="28"/>
          <w:szCs w:val="28"/>
        </w:rPr>
      </w:pPr>
    </w:p>
    <w:p w14:paraId="6019A4E7" w14:textId="2E4CFD75" w:rsidR="007B0F24" w:rsidRDefault="007B0F24" w:rsidP="007B0F24">
      <w:pPr>
        <w:pStyle w:val="af"/>
        <w:spacing w:after="0" w:line="240" w:lineRule="auto"/>
        <w:ind w:left="993"/>
        <w:jc w:val="both"/>
        <w:rPr>
          <w:rFonts w:ascii="Times New Roman" w:hAnsi="Times New Roman" w:cs="Times New Roman"/>
          <w:sz w:val="28"/>
          <w:szCs w:val="28"/>
        </w:rPr>
      </w:pPr>
    </w:p>
    <w:p w14:paraId="5AA44A84" w14:textId="6BCBA210" w:rsidR="007B0F24" w:rsidRDefault="007B0F24" w:rsidP="007B0F24">
      <w:pPr>
        <w:pStyle w:val="af"/>
        <w:spacing w:after="0" w:line="240" w:lineRule="auto"/>
        <w:ind w:left="993"/>
        <w:jc w:val="both"/>
        <w:rPr>
          <w:rFonts w:ascii="Times New Roman" w:hAnsi="Times New Roman" w:cs="Times New Roman"/>
          <w:sz w:val="28"/>
          <w:szCs w:val="28"/>
        </w:rPr>
      </w:pPr>
    </w:p>
    <w:p w14:paraId="7E15202B" w14:textId="0B80023E" w:rsidR="007B0F24" w:rsidRDefault="007B0F24" w:rsidP="007B0F24">
      <w:pPr>
        <w:pStyle w:val="af"/>
        <w:spacing w:after="0" w:line="240" w:lineRule="auto"/>
        <w:ind w:left="993"/>
        <w:jc w:val="both"/>
        <w:rPr>
          <w:rFonts w:ascii="Times New Roman" w:hAnsi="Times New Roman" w:cs="Times New Roman"/>
          <w:sz w:val="28"/>
          <w:szCs w:val="28"/>
        </w:rPr>
      </w:pPr>
    </w:p>
    <w:p w14:paraId="48E2B84C" w14:textId="2ADDB887" w:rsidR="007B0F24" w:rsidRDefault="007B0F24" w:rsidP="007B0F24">
      <w:pPr>
        <w:pStyle w:val="af"/>
        <w:spacing w:after="0" w:line="240" w:lineRule="auto"/>
        <w:ind w:left="993"/>
        <w:jc w:val="both"/>
        <w:rPr>
          <w:rFonts w:ascii="Times New Roman" w:hAnsi="Times New Roman" w:cs="Times New Roman"/>
          <w:sz w:val="28"/>
          <w:szCs w:val="28"/>
        </w:rPr>
      </w:pPr>
    </w:p>
    <w:p w14:paraId="16FCE132" w14:textId="7E57FFF2" w:rsidR="00CE09EE" w:rsidRDefault="00CE09EE" w:rsidP="007B0F24">
      <w:pPr>
        <w:pStyle w:val="af"/>
        <w:spacing w:after="0" w:line="240" w:lineRule="auto"/>
        <w:ind w:left="993"/>
        <w:jc w:val="both"/>
        <w:rPr>
          <w:rFonts w:ascii="Times New Roman" w:hAnsi="Times New Roman" w:cs="Times New Roman"/>
          <w:sz w:val="28"/>
          <w:szCs w:val="28"/>
        </w:rPr>
      </w:pPr>
    </w:p>
    <w:p w14:paraId="1102DD61" w14:textId="35F38C75" w:rsidR="00CE09EE" w:rsidRDefault="00CE09EE" w:rsidP="007B0F24">
      <w:pPr>
        <w:pStyle w:val="af"/>
        <w:spacing w:after="0" w:line="240" w:lineRule="auto"/>
        <w:ind w:left="993"/>
        <w:jc w:val="both"/>
        <w:rPr>
          <w:rFonts w:ascii="Times New Roman" w:hAnsi="Times New Roman" w:cs="Times New Roman"/>
          <w:sz w:val="28"/>
          <w:szCs w:val="28"/>
        </w:rPr>
      </w:pPr>
    </w:p>
    <w:p w14:paraId="5B604383" w14:textId="170ADEB8" w:rsidR="00CE09EE" w:rsidRDefault="00CE09EE" w:rsidP="007B0F24">
      <w:pPr>
        <w:pStyle w:val="af"/>
        <w:spacing w:after="0" w:line="240" w:lineRule="auto"/>
        <w:ind w:left="993"/>
        <w:jc w:val="both"/>
        <w:rPr>
          <w:rFonts w:ascii="Times New Roman" w:hAnsi="Times New Roman" w:cs="Times New Roman"/>
          <w:sz w:val="28"/>
          <w:szCs w:val="28"/>
        </w:rPr>
      </w:pPr>
    </w:p>
    <w:p w14:paraId="170F026D" w14:textId="35DCD150" w:rsidR="00CE09EE" w:rsidRDefault="00CE09EE" w:rsidP="007B0F24">
      <w:pPr>
        <w:pStyle w:val="af"/>
        <w:spacing w:after="0" w:line="240" w:lineRule="auto"/>
        <w:ind w:left="993"/>
        <w:jc w:val="both"/>
        <w:rPr>
          <w:rFonts w:ascii="Times New Roman" w:hAnsi="Times New Roman" w:cs="Times New Roman"/>
          <w:sz w:val="28"/>
          <w:szCs w:val="28"/>
        </w:rPr>
      </w:pPr>
    </w:p>
    <w:p w14:paraId="7356A900" w14:textId="5E9E5504" w:rsidR="00CE09EE" w:rsidRDefault="00CE09EE" w:rsidP="007B0F24">
      <w:pPr>
        <w:pStyle w:val="af"/>
        <w:spacing w:after="0" w:line="240" w:lineRule="auto"/>
        <w:ind w:left="993"/>
        <w:jc w:val="both"/>
        <w:rPr>
          <w:rFonts w:ascii="Times New Roman" w:hAnsi="Times New Roman" w:cs="Times New Roman"/>
          <w:sz w:val="28"/>
          <w:szCs w:val="28"/>
        </w:rPr>
      </w:pPr>
    </w:p>
    <w:p w14:paraId="7B306992" w14:textId="0B4EEE31" w:rsidR="00CE09EE" w:rsidRDefault="00CE09EE" w:rsidP="007B0F24">
      <w:pPr>
        <w:pStyle w:val="af"/>
        <w:spacing w:after="0" w:line="240" w:lineRule="auto"/>
        <w:ind w:left="993"/>
        <w:jc w:val="both"/>
        <w:rPr>
          <w:rFonts w:ascii="Times New Roman" w:hAnsi="Times New Roman" w:cs="Times New Roman"/>
          <w:sz w:val="28"/>
          <w:szCs w:val="28"/>
        </w:rPr>
      </w:pPr>
    </w:p>
    <w:p w14:paraId="6E1493DB" w14:textId="26793265" w:rsidR="00CE09EE" w:rsidRDefault="00CE09EE" w:rsidP="007B0F24">
      <w:pPr>
        <w:pStyle w:val="af"/>
        <w:spacing w:after="0" w:line="240" w:lineRule="auto"/>
        <w:ind w:left="993"/>
        <w:jc w:val="both"/>
        <w:rPr>
          <w:rFonts w:ascii="Times New Roman" w:hAnsi="Times New Roman" w:cs="Times New Roman"/>
          <w:sz w:val="28"/>
          <w:szCs w:val="28"/>
        </w:rPr>
      </w:pPr>
    </w:p>
    <w:p w14:paraId="128F0DA8" w14:textId="150BAC04" w:rsidR="00CE09EE" w:rsidRDefault="00CE09EE" w:rsidP="007B0F24">
      <w:pPr>
        <w:pStyle w:val="af"/>
        <w:spacing w:after="0" w:line="240" w:lineRule="auto"/>
        <w:ind w:left="993"/>
        <w:jc w:val="both"/>
        <w:rPr>
          <w:rFonts w:ascii="Times New Roman" w:hAnsi="Times New Roman" w:cs="Times New Roman"/>
          <w:sz w:val="28"/>
          <w:szCs w:val="28"/>
        </w:rPr>
      </w:pPr>
    </w:p>
    <w:p w14:paraId="7BD2E1F4" w14:textId="643338F0" w:rsidR="00CE09EE" w:rsidRDefault="00CE09EE" w:rsidP="007B0F24">
      <w:pPr>
        <w:pStyle w:val="af"/>
        <w:spacing w:after="0" w:line="240" w:lineRule="auto"/>
        <w:ind w:left="993"/>
        <w:jc w:val="both"/>
        <w:rPr>
          <w:rFonts w:ascii="Times New Roman" w:hAnsi="Times New Roman" w:cs="Times New Roman"/>
          <w:sz w:val="28"/>
          <w:szCs w:val="28"/>
        </w:rPr>
      </w:pPr>
    </w:p>
    <w:p w14:paraId="1C1C2D3A" w14:textId="7FFFBBF8" w:rsidR="00CE09EE" w:rsidRDefault="00CE09EE" w:rsidP="007B0F24">
      <w:pPr>
        <w:pStyle w:val="af"/>
        <w:spacing w:after="0" w:line="240" w:lineRule="auto"/>
        <w:ind w:left="993"/>
        <w:jc w:val="both"/>
        <w:rPr>
          <w:rFonts w:ascii="Times New Roman" w:hAnsi="Times New Roman" w:cs="Times New Roman"/>
          <w:sz w:val="28"/>
          <w:szCs w:val="28"/>
        </w:rPr>
      </w:pPr>
    </w:p>
    <w:p w14:paraId="10DB1840" w14:textId="403E0C2B" w:rsidR="00CE09EE" w:rsidRDefault="00CE09EE" w:rsidP="007B0F24">
      <w:pPr>
        <w:pStyle w:val="af"/>
        <w:spacing w:after="0" w:line="240" w:lineRule="auto"/>
        <w:ind w:left="993"/>
        <w:jc w:val="both"/>
        <w:rPr>
          <w:rFonts w:ascii="Times New Roman" w:hAnsi="Times New Roman" w:cs="Times New Roman"/>
          <w:sz w:val="28"/>
          <w:szCs w:val="28"/>
        </w:rPr>
      </w:pPr>
    </w:p>
    <w:p w14:paraId="27659AF3" w14:textId="7FF62122" w:rsidR="00CE09EE" w:rsidRDefault="00CE09EE" w:rsidP="007B0F24">
      <w:pPr>
        <w:pStyle w:val="af"/>
        <w:spacing w:after="0" w:line="240" w:lineRule="auto"/>
        <w:ind w:left="993"/>
        <w:jc w:val="both"/>
        <w:rPr>
          <w:rFonts w:ascii="Times New Roman" w:hAnsi="Times New Roman" w:cs="Times New Roman"/>
          <w:sz w:val="28"/>
          <w:szCs w:val="28"/>
        </w:rPr>
      </w:pPr>
    </w:p>
    <w:p w14:paraId="206212C9" w14:textId="6D775F31" w:rsidR="00CE09EE" w:rsidRDefault="00CE09EE" w:rsidP="007B0F24">
      <w:pPr>
        <w:pStyle w:val="af"/>
        <w:spacing w:after="0" w:line="240" w:lineRule="auto"/>
        <w:ind w:left="993"/>
        <w:jc w:val="both"/>
        <w:rPr>
          <w:rFonts w:ascii="Times New Roman" w:hAnsi="Times New Roman" w:cs="Times New Roman"/>
          <w:sz w:val="28"/>
          <w:szCs w:val="28"/>
        </w:rPr>
      </w:pPr>
    </w:p>
    <w:p w14:paraId="178BC128" w14:textId="677DD3CD" w:rsidR="00CE09EE" w:rsidRDefault="00CE09EE" w:rsidP="007B0F24">
      <w:pPr>
        <w:pStyle w:val="af"/>
        <w:spacing w:after="0" w:line="240" w:lineRule="auto"/>
        <w:ind w:left="993"/>
        <w:jc w:val="both"/>
        <w:rPr>
          <w:rFonts w:ascii="Times New Roman" w:hAnsi="Times New Roman" w:cs="Times New Roman"/>
          <w:sz w:val="28"/>
          <w:szCs w:val="28"/>
        </w:rPr>
      </w:pPr>
    </w:p>
    <w:p w14:paraId="6133491F" w14:textId="07890873" w:rsidR="00CE09EE" w:rsidRDefault="00CE09EE" w:rsidP="007B0F24">
      <w:pPr>
        <w:pStyle w:val="af"/>
        <w:spacing w:after="0" w:line="240" w:lineRule="auto"/>
        <w:ind w:left="993"/>
        <w:jc w:val="both"/>
        <w:rPr>
          <w:rFonts w:ascii="Times New Roman" w:hAnsi="Times New Roman" w:cs="Times New Roman"/>
          <w:sz w:val="28"/>
          <w:szCs w:val="28"/>
        </w:rPr>
      </w:pPr>
    </w:p>
    <w:p w14:paraId="2F15E39E" w14:textId="75C9F4F2" w:rsidR="00CE09EE" w:rsidRDefault="00CE09EE" w:rsidP="007B0F24">
      <w:pPr>
        <w:pStyle w:val="af"/>
        <w:spacing w:after="0" w:line="240" w:lineRule="auto"/>
        <w:ind w:left="993"/>
        <w:jc w:val="both"/>
        <w:rPr>
          <w:rFonts w:ascii="Times New Roman" w:hAnsi="Times New Roman" w:cs="Times New Roman"/>
          <w:sz w:val="28"/>
          <w:szCs w:val="28"/>
        </w:rPr>
      </w:pPr>
    </w:p>
    <w:p w14:paraId="5FC6CBDE" w14:textId="6887E979" w:rsidR="00CE09EE" w:rsidRDefault="00CE09EE" w:rsidP="007B0F24">
      <w:pPr>
        <w:pStyle w:val="af"/>
        <w:spacing w:after="0" w:line="240" w:lineRule="auto"/>
        <w:ind w:left="993"/>
        <w:jc w:val="both"/>
        <w:rPr>
          <w:rFonts w:ascii="Times New Roman" w:hAnsi="Times New Roman" w:cs="Times New Roman"/>
          <w:sz w:val="28"/>
          <w:szCs w:val="28"/>
        </w:rPr>
      </w:pPr>
    </w:p>
    <w:p w14:paraId="4114C164" w14:textId="544BEB86" w:rsidR="00CE09EE" w:rsidRDefault="00CE09EE" w:rsidP="007B0F24">
      <w:pPr>
        <w:pStyle w:val="af"/>
        <w:spacing w:after="0" w:line="240" w:lineRule="auto"/>
        <w:ind w:left="993"/>
        <w:jc w:val="both"/>
        <w:rPr>
          <w:rFonts w:ascii="Times New Roman" w:hAnsi="Times New Roman" w:cs="Times New Roman"/>
          <w:sz w:val="28"/>
          <w:szCs w:val="28"/>
        </w:rPr>
      </w:pPr>
    </w:p>
    <w:p w14:paraId="7F97577B" w14:textId="6C0407C9" w:rsidR="00CE09EE" w:rsidRDefault="00CE09EE" w:rsidP="007B0F24">
      <w:pPr>
        <w:pStyle w:val="af"/>
        <w:spacing w:after="0" w:line="240" w:lineRule="auto"/>
        <w:ind w:left="993"/>
        <w:jc w:val="both"/>
        <w:rPr>
          <w:rFonts w:ascii="Times New Roman" w:hAnsi="Times New Roman" w:cs="Times New Roman"/>
          <w:sz w:val="28"/>
          <w:szCs w:val="28"/>
        </w:rPr>
      </w:pPr>
    </w:p>
    <w:p w14:paraId="71AB9ED4" w14:textId="5FF9321C" w:rsidR="00CE09EE" w:rsidRDefault="00CE09EE" w:rsidP="007B0F24">
      <w:pPr>
        <w:pStyle w:val="af"/>
        <w:spacing w:after="0" w:line="240" w:lineRule="auto"/>
        <w:ind w:left="993"/>
        <w:jc w:val="both"/>
        <w:rPr>
          <w:rFonts w:ascii="Times New Roman" w:hAnsi="Times New Roman" w:cs="Times New Roman"/>
          <w:sz w:val="28"/>
          <w:szCs w:val="28"/>
        </w:rPr>
      </w:pPr>
    </w:p>
    <w:p w14:paraId="76044931" w14:textId="1D78C1A8" w:rsidR="00CE09EE" w:rsidRDefault="00CE09EE" w:rsidP="007B0F24">
      <w:pPr>
        <w:pStyle w:val="af"/>
        <w:spacing w:after="0" w:line="240" w:lineRule="auto"/>
        <w:ind w:left="993"/>
        <w:jc w:val="both"/>
        <w:rPr>
          <w:rFonts w:ascii="Times New Roman" w:hAnsi="Times New Roman" w:cs="Times New Roman"/>
          <w:sz w:val="28"/>
          <w:szCs w:val="28"/>
        </w:rPr>
      </w:pPr>
    </w:p>
    <w:p w14:paraId="3CAA1064" w14:textId="6343954E" w:rsidR="00CE09EE" w:rsidRDefault="00CE09EE" w:rsidP="007B0F24">
      <w:pPr>
        <w:pStyle w:val="af"/>
        <w:spacing w:after="0" w:line="240" w:lineRule="auto"/>
        <w:ind w:left="993"/>
        <w:jc w:val="both"/>
        <w:rPr>
          <w:rFonts w:ascii="Times New Roman" w:hAnsi="Times New Roman" w:cs="Times New Roman"/>
          <w:sz w:val="28"/>
          <w:szCs w:val="28"/>
        </w:rPr>
      </w:pPr>
    </w:p>
    <w:p w14:paraId="32C3CE64" w14:textId="1CD1B23D" w:rsidR="00CE09EE" w:rsidRDefault="00CE09EE" w:rsidP="007B0F24">
      <w:pPr>
        <w:pStyle w:val="af"/>
        <w:spacing w:after="0" w:line="240" w:lineRule="auto"/>
        <w:ind w:left="993"/>
        <w:jc w:val="both"/>
        <w:rPr>
          <w:rFonts w:ascii="Times New Roman" w:hAnsi="Times New Roman" w:cs="Times New Roman"/>
          <w:sz w:val="28"/>
          <w:szCs w:val="28"/>
        </w:rPr>
      </w:pPr>
    </w:p>
    <w:p w14:paraId="33AF94D2" w14:textId="71ECFAC7" w:rsidR="00CE09EE" w:rsidRDefault="00CE09EE" w:rsidP="007B0F24">
      <w:pPr>
        <w:pStyle w:val="af"/>
        <w:spacing w:after="0" w:line="240" w:lineRule="auto"/>
        <w:ind w:left="993"/>
        <w:jc w:val="both"/>
        <w:rPr>
          <w:rFonts w:ascii="Times New Roman" w:hAnsi="Times New Roman" w:cs="Times New Roman"/>
          <w:sz w:val="28"/>
          <w:szCs w:val="28"/>
        </w:rPr>
      </w:pPr>
    </w:p>
    <w:p w14:paraId="2B5D90DE" w14:textId="3F8B4FC4" w:rsidR="00CE09EE" w:rsidRDefault="00CE09EE" w:rsidP="007B0F24">
      <w:pPr>
        <w:pStyle w:val="af"/>
        <w:spacing w:after="0" w:line="240" w:lineRule="auto"/>
        <w:ind w:left="993"/>
        <w:jc w:val="both"/>
        <w:rPr>
          <w:rFonts w:ascii="Times New Roman" w:hAnsi="Times New Roman" w:cs="Times New Roman"/>
          <w:sz w:val="28"/>
          <w:szCs w:val="28"/>
        </w:rPr>
      </w:pPr>
    </w:p>
    <w:p w14:paraId="5E7FF81B" w14:textId="6E5DFED8" w:rsidR="00CE09EE" w:rsidRDefault="00CE09EE" w:rsidP="007B0F24">
      <w:pPr>
        <w:pStyle w:val="af"/>
        <w:spacing w:after="0" w:line="240" w:lineRule="auto"/>
        <w:ind w:left="993"/>
        <w:jc w:val="both"/>
        <w:rPr>
          <w:rFonts w:ascii="Times New Roman" w:hAnsi="Times New Roman" w:cs="Times New Roman"/>
          <w:sz w:val="28"/>
          <w:szCs w:val="28"/>
        </w:rPr>
      </w:pPr>
    </w:p>
    <w:p w14:paraId="01BB11D1" w14:textId="62CDCF84" w:rsidR="003E3620" w:rsidRPr="003135FD" w:rsidRDefault="003E3620" w:rsidP="003E3620">
      <w:pPr>
        <w:pStyle w:val="1"/>
        <w:spacing w:before="0" w:line="276" w:lineRule="auto"/>
        <w:jc w:val="both"/>
        <w:rPr>
          <w:rFonts w:ascii="Times New Roman" w:hAnsi="Times New Roman" w:cs="Times New Roman"/>
          <w:b/>
          <w:bCs/>
          <w:caps/>
          <w:color w:val="auto"/>
          <w:sz w:val="28"/>
          <w:szCs w:val="28"/>
          <w:shd w:val="clear" w:color="auto" w:fill="FFFFFF"/>
        </w:rPr>
      </w:pPr>
      <w:bookmarkStart w:id="7" w:name="_Toc79738241"/>
      <w:bookmarkStart w:id="8" w:name="_Toc86422603"/>
      <w:bookmarkStart w:id="9" w:name="_Toc86653002"/>
      <w:bookmarkStart w:id="10" w:name="_Toc160623733"/>
      <w:r w:rsidRPr="003135FD">
        <w:rPr>
          <w:rFonts w:ascii="Times New Roman" w:eastAsia="Batang" w:hAnsi="Times New Roman" w:cs="Times New Roman"/>
          <w:b/>
          <w:bCs/>
          <w:caps/>
          <w:color w:val="auto"/>
          <w:sz w:val="28"/>
          <w:szCs w:val="28"/>
        </w:rPr>
        <w:lastRenderedPageBreak/>
        <w:t>Раздел 1.</w:t>
      </w:r>
      <w:r w:rsidRPr="003135FD">
        <w:rPr>
          <w:rFonts w:ascii="Times New Roman" w:hAnsi="Times New Roman" w:cs="Times New Roman"/>
          <w:b/>
          <w:bCs/>
          <w:caps/>
          <w:color w:val="auto"/>
          <w:sz w:val="28"/>
          <w:szCs w:val="28"/>
          <w:shd w:val="clear" w:color="auto" w:fill="FFFFFF"/>
        </w:rPr>
        <w:t xml:space="preserve">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bookmarkEnd w:id="7"/>
      <w:bookmarkEnd w:id="8"/>
      <w:bookmarkEnd w:id="9"/>
      <w:bookmarkEnd w:id="10"/>
    </w:p>
    <w:p w14:paraId="40B09669" w14:textId="77777777" w:rsidR="00A7677B" w:rsidRPr="00A7677B" w:rsidRDefault="00A7677B" w:rsidP="00A7677B">
      <w:pPr>
        <w:spacing w:after="0" w:line="240" w:lineRule="auto"/>
        <w:ind w:firstLine="709"/>
        <w:jc w:val="both"/>
        <w:rPr>
          <w:rFonts w:ascii="Times New Roman" w:hAnsi="Times New Roman" w:cs="Times New Roman"/>
          <w:sz w:val="28"/>
          <w:szCs w:val="28"/>
        </w:rPr>
      </w:pPr>
      <w:r w:rsidRPr="00A7677B">
        <w:rPr>
          <w:rFonts w:ascii="Times New Roman" w:hAnsi="Times New Roman" w:cs="Times New Roman"/>
          <w:sz w:val="28"/>
          <w:szCs w:val="28"/>
        </w:rPr>
        <w:t>Постановление Правительства Новосибирской области от 19.03.2019 г. №105-п «О стратегии социально-экономического развития Новосибирской области на период до 2030 года»;</w:t>
      </w:r>
    </w:p>
    <w:p w14:paraId="51871B2D" w14:textId="53DC2982" w:rsidR="00A7677B" w:rsidRPr="00A7677B" w:rsidRDefault="00A7677B" w:rsidP="00A7677B">
      <w:pPr>
        <w:spacing w:after="0" w:line="240" w:lineRule="auto"/>
        <w:ind w:firstLine="709"/>
        <w:jc w:val="both"/>
        <w:rPr>
          <w:rFonts w:ascii="Times New Roman" w:hAnsi="Times New Roman" w:cs="Times New Roman"/>
          <w:sz w:val="28"/>
          <w:szCs w:val="28"/>
        </w:rPr>
      </w:pPr>
      <w:r w:rsidRPr="00A7677B">
        <w:rPr>
          <w:rFonts w:ascii="Times New Roman" w:hAnsi="Times New Roman" w:cs="Times New Roman"/>
          <w:sz w:val="28"/>
          <w:szCs w:val="28"/>
        </w:rPr>
        <w:t>Решение сорок второй внеочередной сессии Совета депутатов Баганского района Новосибирской области третьего созыва от 05.08.2020г. №344 «Об утверждении Стратегии социально-экономического развития Баганского района Новосибирской области на период до 2030 года»</w:t>
      </w:r>
      <w:r>
        <w:rPr>
          <w:rFonts w:ascii="Times New Roman" w:hAnsi="Times New Roman" w:cs="Times New Roman"/>
          <w:sz w:val="28"/>
          <w:szCs w:val="28"/>
        </w:rPr>
        <w:t>.</w:t>
      </w:r>
    </w:p>
    <w:p w14:paraId="34596748" w14:textId="7FC30248" w:rsidR="00532A4B" w:rsidRPr="003135FD" w:rsidRDefault="00532A4B" w:rsidP="00CE09EE">
      <w:pPr>
        <w:pStyle w:val="af"/>
        <w:spacing w:after="0" w:line="240" w:lineRule="auto"/>
        <w:ind w:left="567"/>
        <w:jc w:val="both"/>
        <w:rPr>
          <w:rFonts w:ascii="Times New Roman" w:hAnsi="Times New Roman" w:cs="Times New Roman"/>
          <w:b/>
          <w:sz w:val="28"/>
          <w:szCs w:val="28"/>
        </w:rPr>
      </w:pPr>
      <w:r w:rsidRPr="003135FD">
        <w:rPr>
          <w:rFonts w:ascii="Times New Roman" w:hAnsi="Times New Roman" w:cs="Times New Roman"/>
          <w:b/>
          <w:sz w:val="28"/>
          <w:szCs w:val="28"/>
        </w:rPr>
        <w:t>Местного значения муниципального района</w:t>
      </w:r>
    </w:p>
    <w:p w14:paraId="7B03EA88" w14:textId="081AC394" w:rsidR="00A0463D" w:rsidRPr="003135FD" w:rsidRDefault="00A0463D" w:rsidP="00CE09EE">
      <w:pPr>
        <w:pStyle w:val="af"/>
        <w:numPr>
          <w:ilvl w:val="0"/>
          <w:numId w:val="16"/>
        </w:numPr>
        <w:spacing w:after="0" w:line="240" w:lineRule="auto"/>
        <w:jc w:val="both"/>
        <w:rPr>
          <w:rFonts w:ascii="Times New Roman" w:hAnsi="Times New Roman" w:cs="Times New Roman"/>
          <w:sz w:val="28"/>
          <w:szCs w:val="28"/>
        </w:rPr>
      </w:pPr>
      <w:r w:rsidRPr="003135FD">
        <w:rPr>
          <w:rFonts w:ascii="Times New Roman" w:hAnsi="Times New Roman" w:cs="Times New Roman"/>
          <w:sz w:val="28"/>
          <w:szCs w:val="28"/>
        </w:rPr>
        <w:t>Муниципальная программа «Управление муниципальными финансами Баганского района Новосибирской области на 2022-2024 годы»</w:t>
      </w:r>
    </w:p>
    <w:p w14:paraId="05CDB56F" w14:textId="51535E44" w:rsidR="00A0463D" w:rsidRPr="003135FD" w:rsidRDefault="00A0463D" w:rsidP="00CE09EE">
      <w:pPr>
        <w:pStyle w:val="af"/>
        <w:numPr>
          <w:ilvl w:val="0"/>
          <w:numId w:val="16"/>
        </w:numPr>
        <w:spacing w:after="0" w:line="240" w:lineRule="auto"/>
        <w:jc w:val="both"/>
        <w:rPr>
          <w:rFonts w:ascii="Times New Roman" w:hAnsi="Times New Roman" w:cs="Times New Roman"/>
          <w:sz w:val="28"/>
          <w:szCs w:val="28"/>
        </w:rPr>
      </w:pPr>
      <w:r w:rsidRPr="003135FD">
        <w:rPr>
          <w:rFonts w:ascii="Times New Roman" w:hAnsi="Times New Roman" w:cs="Times New Roman"/>
          <w:sz w:val="28"/>
          <w:szCs w:val="28"/>
        </w:rPr>
        <w:t>Муниципальная программа «Обеспечение жильем молодых семей в Баганском районе</w:t>
      </w:r>
      <w:r w:rsidR="00E55BA9" w:rsidRPr="003135FD">
        <w:rPr>
          <w:rFonts w:ascii="Times New Roman" w:hAnsi="Times New Roman" w:cs="Times New Roman"/>
          <w:sz w:val="28"/>
          <w:szCs w:val="28"/>
        </w:rPr>
        <w:t>»</w:t>
      </w:r>
      <w:r w:rsidRPr="003135FD">
        <w:rPr>
          <w:rFonts w:ascii="Times New Roman" w:hAnsi="Times New Roman" w:cs="Times New Roman"/>
          <w:sz w:val="28"/>
          <w:szCs w:val="28"/>
        </w:rPr>
        <w:t xml:space="preserve"> на 2022 год и плановый период 2023 и 2024 годы в </w:t>
      </w:r>
      <w:r w:rsidR="00E55BA9" w:rsidRPr="003135FD">
        <w:rPr>
          <w:rFonts w:ascii="Times New Roman" w:hAnsi="Times New Roman" w:cs="Times New Roman"/>
          <w:sz w:val="28"/>
          <w:szCs w:val="28"/>
        </w:rPr>
        <w:t>целях участия в государственной программе Новосибирской области «Обеспечение жильем молодых семей в Новосибирской области</w:t>
      </w:r>
      <w:r w:rsidRPr="003135FD">
        <w:rPr>
          <w:rFonts w:ascii="Times New Roman" w:hAnsi="Times New Roman" w:cs="Times New Roman"/>
          <w:sz w:val="28"/>
          <w:szCs w:val="28"/>
        </w:rPr>
        <w:t>»</w:t>
      </w:r>
      <w:r w:rsidR="00E55BA9" w:rsidRPr="003135FD">
        <w:rPr>
          <w:rFonts w:ascii="Times New Roman" w:hAnsi="Times New Roman" w:cs="Times New Roman"/>
          <w:sz w:val="28"/>
          <w:szCs w:val="28"/>
        </w:rPr>
        <w:t>;</w:t>
      </w:r>
    </w:p>
    <w:p w14:paraId="06543903" w14:textId="365775C1" w:rsidR="00E55BA9" w:rsidRPr="003135FD" w:rsidRDefault="00E55BA9" w:rsidP="00CE09EE">
      <w:pPr>
        <w:pStyle w:val="af"/>
        <w:numPr>
          <w:ilvl w:val="0"/>
          <w:numId w:val="16"/>
        </w:numPr>
        <w:spacing w:after="0" w:line="240" w:lineRule="auto"/>
        <w:jc w:val="both"/>
        <w:rPr>
          <w:rFonts w:ascii="Times New Roman" w:hAnsi="Times New Roman" w:cs="Times New Roman"/>
          <w:sz w:val="28"/>
          <w:szCs w:val="28"/>
        </w:rPr>
      </w:pPr>
      <w:r w:rsidRPr="003135FD">
        <w:rPr>
          <w:rFonts w:ascii="Times New Roman" w:hAnsi="Times New Roman" w:cs="Times New Roman"/>
          <w:sz w:val="28"/>
          <w:szCs w:val="28"/>
        </w:rPr>
        <w:t>Муниципальная программа «Развитие и поддержка малого и среднего предпринимательства в Баганском районе на 2021-2025 годы»;</w:t>
      </w:r>
    </w:p>
    <w:p w14:paraId="336EFC3A" w14:textId="342EEA3C" w:rsidR="00E55BA9" w:rsidRPr="003135FD" w:rsidRDefault="00E55BA9" w:rsidP="00CE09EE">
      <w:pPr>
        <w:pStyle w:val="af"/>
        <w:numPr>
          <w:ilvl w:val="0"/>
          <w:numId w:val="16"/>
        </w:numPr>
        <w:spacing w:after="0" w:line="240" w:lineRule="auto"/>
        <w:jc w:val="both"/>
        <w:rPr>
          <w:rFonts w:ascii="Times New Roman" w:hAnsi="Times New Roman" w:cs="Times New Roman"/>
          <w:sz w:val="28"/>
          <w:szCs w:val="28"/>
        </w:rPr>
      </w:pPr>
      <w:r w:rsidRPr="003135FD">
        <w:rPr>
          <w:rFonts w:ascii="Times New Roman" w:hAnsi="Times New Roman" w:cs="Times New Roman"/>
          <w:sz w:val="28"/>
          <w:szCs w:val="28"/>
        </w:rPr>
        <w:t>Муниципальная программа «Поддержка социально ориентированных некоммерческих организаций Баганского района Новосибирской области на 2023-2025 годы»;</w:t>
      </w:r>
    </w:p>
    <w:p w14:paraId="06DCD751" w14:textId="3E501443" w:rsidR="00E55BA9" w:rsidRPr="003135FD" w:rsidRDefault="00E55BA9" w:rsidP="00CE09EE">
      <w:pPr>
        <w:pStyle w:val="af"/>
        <w:numPr>
          <w:ilvl w:val="0"/>
          <w:numId w:val="16"/>
        </w:numPr>
        <w:spacing w:after="0" w:line="240" w:lineRule="auto"/>
        <w:jc w:val="both"/>
        <w:rPr>
          <w:rFonts w:ascii="Times New Roman" w:hAnsi="Times New Roman" w:cs="Times New Roman"/>
          <w:sz w:val="28"/>
          <w:szCs w:val="28"/>
        </w:rPr>
      </w:pPr>
      <w:r w:rsidRPr="003135FD">
        <w:rPr>
          <w:rFonts w:ascii="Times New Roman" w:hAnsi="Times New Roman" w:cs="Times New Roman"/>
          <w:sz w:val="28"/>
          <w:szCs w:val="28"/>
        </w:rPr>
        <w:t>Муниципальная программа Баганского района Новосибирской области «Развитие физической культуры и спорта в Баганском районе Новосибирской области на 2020-2024 годы»;</w:t>
      </w:r>
    </w:p>
    <w:p w14:paraId="21261839" w14:textId="4B82BD8C" w:rsidR="00E55BA9" w:rsidRPr="003135FD" w:rsidRDefault="00E55BA9" w:rsidP="00CE09EE">
      <w:pPr>
        <w:pStyle w:val="af"/>
        <w:numPr>
          <w:ilvl w:val="0"/>
          <w:numId w:val="16"/>
        </w:numPr>
        <w:spacing w:after="0" w:line="240" w:lineRule="auto"/>
        <w:jc w:val="both"/>
        <w:rPr>
          <w:rFonts w:ascii="Times New Roman" w:hAnsi="Times New Roman" w:cs="Times New Roman"/>
          <w:sz w:val="28"/>
          <w:szCs w:val="28"/>
        </w:rPr>
      </w:pPr>
      <w:r w:rsidRPr="003135FD">
        <w:rPr>
          <w:rFonts w:ascii="Times New Roman" w:hAnsi="Times New Roman" w:cs="Times New Roman"/>
          <w:sz w:val="28"/>
          <w:szCs w:val="28"/>
        </w:rPr>
        <w:t>Муниципальная программа «Развитие образования, создание условий для социализации детей и учащейся молодежи в Баганском районе на 2022-2024 годы»;</w:t>
      </w:r>
    </w:p>
    <w:p w14:paraId="71AE754E" w14:textId="6BE13D59" w:rsidR="00E55BA9" w:rsidRPr="003135FD" w:rsidRDefault="00E55BA9" w:rsidP="00CE09EE">
      <w:pPr>
        <w:pStyle w:val="af"/>
        <w:numPr>
          <w:ilvl w:val="0"/>
          <w:numId w:val="16"/>
        </w:numPr>
        <w:spacing w:after="0" w:line="240" w:lineRule="auto"/>
        <w:jc w:val="both"/>
        <w:rPr>
          <w:rFonts w:ascii="Times New Roman" w:hAnsi="Times New Roman" w:cs="Times New Roman"/>
          <w:sz w:val="28"/>
          <w:szCs w:val="28"/>
        </w:rPr>
      </w:pPr>
      <w:r w:rsidRPr="003135FD">
        <w:rPr>
          <w:rFonts w:ascii="Times New Roman" w:hAnsi="Times New Roman" w:cs="Times New Roman"/>
          <w:sz w:val="28"/>
          <w:szCs w:val="28"/>
        </w:rPr>
        <w:t>Муниципальная программа «Жилищно-коммунальное хозяйство Баганского района Новосибирской области на 2022-2025 годы»;</w:t>
      </w:r>
    </w:p>
    <w:p w14:paraId="3AFB6D41" w14:textId="5643D28B" w:rsidR="00E55BA9" w:rsidRPr="003135FD" w:rsidRDefault="003135FD" w:rsidP="00CE09EE">
      <w:pPr>
        <w:pStyle w:val="af"/>
        <w:numPr>
          <w:ilvl w:val="0"/>
          <w:numId w:val="16"/>
        </w:numPr>
        <w:spacing w:after="0" w:line="240" w:lineRule="auto"/>
        <w:jc w:val="both"/>
        <w:rPr>
          <w:rFonts w:ascii="Times New Roman" w:hAnsi="Times New Roman" w:cs="Times New Roman"/>
          <w:sz w:val="28"/>
          <w:szCs w:val="28"/>
        </w:rPr>
      </w:pPr>
      <w:r w:rsidRPr="003135FD">
        <w:rPr>
          <w:rFonts w:ascii="Times New Roman" w:hAnsi="Times New Roman" w:cs="Times New Roman"/>
          <w:sz w:val="28"/>
          <w:szCs w:val="28"/>
        </w:rPr>
        <w:t>Муниципальная программа «Обеспечение доступности услуг общественного пассажирского транспорта для населения Баганского района»;</w:t>
      </w:r>
    </w:p>
    <w:p w14:paraId="7C9A30CF" w14:textId="0C66CC29" w:rsidR="003135FD" w:rsidRPr="003135FD" w:rsidRDefault="003135FD" w:rsidP="00CE09EE">
      <w:pPr>
        <w:pStyle w:val="af"/>
        <w:numPr>
          <w:ilvl w:val="0"/>
          <w:numId w:val="16"/>
        </w:numPr>
        <w:spacing w:after="0" w:line="240" w:lineRule="auto"/>
        <w:jc w:val="both"/>
        <w:rPr>
          <w:rFonts w:ascii="Times New Roman" w:hAnsi="Times New Roman" w:cs="Times New Roman"/>
          <w:sz w:val="28"/>
          <w:szCs w:val="28"/>
        </w:rPr>
      </w:pPr>
      <w:r w:rsidRPr="003135FD">
        <w:rPr>
          <w:rFonts w:ascii="Times New Roman" w:hAnsi="Times New Roman" w:cs="Times New Roman"/>
          <w:sz w:val="28"/>
          <w:szCs w:val="28"/>
        </w:rPr>
        <w:lastRenderedPageBreak/>
        <w:t>Муниципальная программа «Повышение безопасности дорожного движения на 2022-2024 годы»;</w:t>
      </w:r>
    </w:p>
    <w:p w14:paraId="7BA06D51" w14:textId="77A40D55" w:rsidR="003135FD" w:rsidRPr="003135FD" w:rsidRDefault="003135FD" w:rsidP="00CE09EE">
      <w:pPr>
        <w:pStyle w:val="af"/>
        <w:numPr>
          <w:ilvl w:val="0"/>
          <w:numId w:val="16"/>
        </w:numPr>
        <w:spacing w:after="0" w:line="240" w:lineRule="auto"/>
        <w:jc w:val="both"/>
        <w:rPr>
          <w:rFonts w:ascii="Times New Roman" w:hAnsi="Times New Roman" w:cs="Times New Roman"/>
          <w:sz w:val="28"/>
          <w:szCs w:val="28"/>
        </w:rPr>
      </w:pPr>
      <w:r w:rsidRPr="003135FD">
        <w:rPr>
          <w:rFonts w:ascii="Times New Roman" w:hAnsi="Times New Roman" w:cs="Times New Roman"/>
          <w:sz w:val="28"/>
          <w:szCs w:val="28"/>
        </w:rPr>
        <w:t>Муниципальная программа «Развитие информационных систем и систем хранения в архивной отрасли Баганского района Новосибирской области на 2022-2024 годы»;</w:t>
      </w:r>
    </w:p>
    <w:p w14:paraId="68B54971" w14:textId="6BA07541" w:rsidR="003135FD" w:rsidRPr="003135FD" w:rsidRDefault="003135FD" w:rsidP="00CE09EE">
      <w:pPr>
        <w:pStyle w:val="af"/>
        <w:numPr>
          <w:ilvl w:val="0"/>
          <w:numId w:val="16"/>
        </w:numPr>
        <w:spacing w:after="0" w:line="240" w:lineRule="auto"/>
        <w:jc w:val="both"/>
        <w:rPr>
          <w:rFonts w:ascii="Times New Roman" w:hAnsi="Times New Roman" w:cs="Times New Roman"/>
          <w:sz w:val="28"/>
          <w:szCs w:val="28"/>
        </w:rPr>
      </w:pPr>
      <w:r w:rsidRPr="003135FD">
        <w:rPr>
          <w:rFonts w:ascii="Times New Roman" w:hAnsi="Times New Roman" w:cs="Times New Roman"/>
          <w:sz w:val="28"/>
          <w:szCs w:val="28"/>
        </w:rPr>
        <w:t>Муниципальная программа «Молодежь Баганского района на 2022-2027 годы»;</w:t>
      </w:r>
    </w:p>
    <w:p w14:paraId="05BF36BA" w14:textId="3E259A86" w:rsidR="003135FD" w:rsidRPr="003135FD" w:rsidRDefault="003135FD" w:rsidP="00CE09EE">
      <w:pPr>
        <w:pStyle w:val="af"/>
        <w:numPr>
          <w:ilvl w:val="0"/>
          <w:numId w:val="16"/>
        </w:numPr>
        <w:spacing w:after="0" w:line="240" w:lineRule="auto"/>
        <w:jc w:val="both"/>
        <w:rPr>
          <w:rFonts w:ascii="Times New Roman" w:hAnsi="Times New Roman" w:cs="Times New Roman"/>
          <w:sz w:val="28"/>
          <w:szCs w:val="28"/>
        </w:rPr>
      </w:pPr>
      <w:r w:rsidRPr="003135FD">
        <w:rPr>
          <w:rFonts w:ascii="Times New Roman" w:hAnsi="Times New Roman" w:cs="Times New Roman"/>
          <w:sz w:val="28"/>
          <w:szCs w:val="28"/>
        </w:rPr>
        <w:t>Муниципальная программа «Обращение с отходами производства и потребления в Баганском районе Новосибирской области на 2022-2024 годы»;</w:t>
      </w:r>
    </w:p>
    <w:p w14:paraId="43A5CE89" w14:textId="53EC5521" w:rsidR="003135FD" w:rsidRPr="003135FD" w:rsidRDefault="003135FD" w:rsidP="00CE09EE">
      <w:pPr>
        <w:pStyle w:val="af"/>
        <w:numPr>
          <w:ilvl w:val="0"/>
          <w:numId w:val="16"/>
        </w:numPr>
        <w:spacing w:after="0" w:line="240" w:lineRule="auto"/>
        <w:jc w:val="both"/>
        <w:rPr>
          <w:rFonts w:ascii="Times New Roman" w:hAnsi="Times New Roman" w:cs="Times New Roman"/>
          <w:sz w:val="28"/>
          <w:szCs w:val="28"/>
        </w:rPr>
      </w:pPr>
      <w:r w:rsidRPr="003135FD">
        <w:rPr>
          <w:rFonts w:ascii="Times New Roman" w:hAnsi="Times New Roman" w:cs="Times New Roman"/>
          <w:sz w:val="28"/>
          <w:szCs w:val="28"/>
        </w:rPr>
        <w:t>Муниципальная программа «Культура Баганского района на 2022-2024 годы»;</w:t>
      </w:r>
    </w:p>
    <w:p w14:paraId="2C8AA2FA" w14:textId="3063CC67" w:rsidR="003135FD" w:rsidRPr="003135FD" w:rsidRDefault="003135FD" w:rsidP="00CE09EE">
      <w:pPr>
        <w:pStyle w:val="af"/>
        <w:numPr>
          <w:ilvl w:val="0"/>
          <w:numId w:val="16"/>
        </w:numPr>
        <w:spacing w:after="0" w:line="240" w:lineRule="auto"/>
        <w:jc w:val="both"/>
        <w:rPr>
          <w:rFonts w:ascii="Times New Roman" w:hAnsi="Times New Roman" w:cs="Times New Roman"/>
          <w:sz w:val="28"/>
          <w:szCs w:val="28"/>
        </w:rPr>
      </w:pPr>
      <w:r w:rsidRPr="003135FD">
        <w:rPr>
          <w:rFonts w:ascii="Times New Roman" w:hAnsi="Times New Roman" w:cs="Times New Roman"/>
          <w:sz w:val="28"/>
          <w:szCs w:val="28"/>
        </w:rPr>
        <w:t>Муниципальная программа «Поддержка инвестиционной деятельности на территории Баганского района Новосибирской области на 2020-2023 годы»;</w:t>
      </w:r>
    </w:p>
    <w:p w14:paraId="129FCBA3" w14:textId="0ECA1E95" w:rsidR="00360C58" w:rsidRPr="003135FD" w:rsidRDefault="00360C58" w:rsidP="00CE09EE">
      <w:pPr>
        <w:pStyle w:val="af"/>
        <w:spacing w:after="0" w:line="240" w:lineRule="auto"/>
        <w:ind w:left="567"/>
        <w:jc w:val="both"/>
        <w:rPr>
          <w:rFonts w:ascii="Times New Roman" w:hAnsi="Times New Roman" w:cs="Times New Roman"/>
          <w:b/>
          <w:sz w:val="28"/>
          <w:szCs w:val="28"/>
        </w:rPr>
      </w:pPr>
      <w:r w:rsidRPr="003135FD">
        <w:rPr>
          <w:rFonts w:ascii="Times New Roman" w:hAnsi="Times New Roman" w:cs="Times New Roman"/>
          <w:b/>
          <w:sz w:val="28"/>
          <w:szCs w:val="28"/>
        </w:rPr>
        <w:t>Местного значения поселения</w:t>
      </w:r>
    </w:p>
    <w:p w14:paraId="11E2C824" w14:textId="5B183807" w:rsidR="00DE7911" w:rsidRPr="00B1620F" w:rsidRDefault="003135FD" w:rsidP="00CE09EE">
      <w:pPr>
        <w:pStyle w:val="af"/>
        <w:numPr>
          <w:ilvl w:val="0"/>
          <w:numId w:val="17"/>
        </w:numPr>
        <w:spacing w:after="0" w:line="240" w:lineRule="auto"/>
        <w:ind w:left="1276"/>
        <w:jc w:val="both"/>
        <w:rPr>
          <w:rFonts w:ascii="Times New Roman" w:hAnsi="Times New Roman" w:cs="Times New Roman"/>
          <w:sz w:val="28"/>
          <w:szCs w:val="28"/>
        </w:rPr>
      </w:pPr>
      <w:r w:rsidRPr="00B1620F">
        <w:rPr>
          <w:rFonts w:ascii="Times New Roman" w:hAnsi="Times New Roman" w:cs="Times New Roman"/>
          <w:sz w:val="28"/>
          <w:szCs w:val="28"/>
        </w:rPr>
        <w:t>Программа комплексного развития социальной инфраструктуры Ива</w:t>
      </w:r>
      <w:r w:rsidR="00B90168" w:rsidRPr="00B1620F">
        <w:rPr>
          <w:rFonts w:ascii="Times New Roman" w:hAnsi="Times New Roman" w:cs="Times New Roman"/>
          <w:sz w:val="28"/>
          <w:szCs w:val="28"/>
        </w:rPr>
        <w:t>новского сельского поселения Баганского района Новосибирской области на 2018-2026 годы;</w:t>
      </w:r>
    </w:p>
    <w:p w14:paraId="4B2A5E73" w14:textId="77777777" w:rsidR="00B90168" w:rsidRDefault="00B90168" w:rsidP="00CE09EE">
      <w:pPr>
        <w:pStyle w:val="af"/>
        <w:spacing w:after="0" w:line="240" w:lineRule="auto"/>
        <w:ind w:left="1287"/>
        <w:jc w:val="both"/>
        <w:rPr>
          <w:rFonts w:ascii="Times New Roman" w:hAnsi="Times New Roman" w:cs="Times New Roman"/>
          <w:sz w:val="24"/>
          <w:szCs w:val="24"/>
        </w:rPr>
      </w:pPr>
    </w:p>
    <w:p w14:paraId="4894E048" w14:textId="77777777" w:rsidR="00947757" w:rsidRDefault="00947757" w:rsidP="00947757">
      <w:pPr>
        <w:pStyle w:val="af"/>
        <w:spacing w:after="0" w:line="276" w:lineRule="auto"/>
        <w:ind w:left="1287"/>
        <w:jc w:val="both"/>
        <w:rPr>
          <w:rFonts w:ascii="Times New Roman" w:hAnsi="Times New Roman" w:cs="Times New Roman"/>
          <w:sz w:val="24"/>
          <w:szCs w:val="24"/>
        </w:rPr>
      </w:pPr>
    </w:p>
    <w:p w14:paraId="52E5260B" w14:textId="77777777" w:rsidR="00F31797" w:rsidRPr="009C12EC" w:rsidRDefault="00F31797" w:rsidP="00F31797">
      <w:pPr>
        <w:pStyle w:val="af"/>
        <w:spacing w:after="0" w:line="276" w:lineRule="auto"/>
        <w:ind w:left="1287"/>
        <w:jc w:val="both"/>
        <w:rPr>
          <w:rFonts w:ascii="Times New Roman" w:hAnsi="Times New Roman" w:cs="Times New Roman"/>
          <w:sz w:val="24"/>
          <w:szCs w:val="24"/>
        </w:rPr>
      </w:pPr>
    </w:p>
    <w:p w14:paraId="6FA9CA25" w14:textId="4F39C85D" w:rsidR="00572880" w:rsidRDefault="00572880" w:rsidP="00572880">
      <w:pPr>
        <w:pStyle w:val="af"/>
        <w:spacing w:after="0" w:line="276" w:lineRule="auto"/>
        <w:ind w:left="567"/>
        <w:jc w:val="both"/>
        <w:rPr>
          <w:rFonts w:ascii="Times New Roman" w:hAnsi="Times New Roman" w:cs="Times New Roman"/>
          <w:sz w:val="24"/>
          <w:szCs w:val="24"/>
        </w:rPr>
      </w:pPr>
    </w:p>
    <w:p w14:paraId="76C86B41" w14:textId="77777777" w:rsidR="00F31797" w:rsidRPr="00572880" w:rsidRDefault="00F31797" w:rsidP="00572880">
      <w:pPr>
        <w:pStyle w:val="af"/>
        <w:spacing w:after="0" w:line="276" w:lineRule="auto"/>
        <w:ind w:left="567"/>
        <w:jc w:val="both"/>
        <w:rPr>
          <w:rFonts w:ascii="Times New Roman" w:hAnsi="Times New Roman" w:cs="Times New Roman"/>
          <w:sz w:val="24"/>
          <w:szCs w:val="24"/>
        </w:rPr>
        <w:sectPr w:rsidR="00F31797" w:rsidRPr="00572880">
          <w:footerReference w:type="default" r:id="rId10"/>
          <w:pgSz w:w="11906" w:h="16838"/>
          <w:pgMar w:top="1134" w:right="850" w:bottom="1134" w:left="1701" w:header="708" w:footer="708" w:gutter="0"/>
          <w:cols w:space="708"/>
          <w:docGrid w:linePitch="360"/>
        </w:sectPr>
      </w:pPr>
    </w:p>
    <w:p w14:paraId="3CA2F906" w14:textId="37432527" w:rsidR="00E60715" w:rsidRPr="00B90168" w:rsidRDefault="00E60715" w:rsidP="00373D6F">
      <w:pPr>
        <w:pStyle w:val="1"/>
        <w:spacing w:before="0" w:line="276" w:lineRule="auto"/>
        <w:ind w:firstLine="567"/>
        <w:jc w:val="both"/>
        <w:rPr>
          <w:rFonts w:ascii="Times New Roman" w:hAnsi="Times New Roman" w:cs="Times New Roman"/>
          <w:b/>
          <w:bCs/>
          <w:caps/>
          <w:color w:val="auto"/>
          <w:sz w:val="28"/>
          <w:szCs w:val="28"/>
          <w:shd w:val="clear" w:color="auto" w:fill="FFFFFF"/>
        </w:rPr>
      </w:pPr>
      <w:bookmarkStart w:id="11" w:name="_Toc79738242"/>
      <w:bookmarkStart w:id="12" w:name="_Toc86422604"/>
      <w:bookmarkStart w:id="13" w:name="_Toc86653003"/>
      <w:bookmarkStart w:id="14" w:name="_Toc160623734"/>
      <w:r w:rsidRPr="00B90168">
        <w:rPr>
          <w:rFonts w:ascii="Times New Roman" w:hAnsi="Times New Roman" w:cs="Times New Roman"/>
          <w:b/>
          <w:bCs/>
          <w:caps/>
          <w:color w:val="auto"/>
          <w:sz w:val="28"/>
          <w:szCs w:val="28"/>
        </w:rPr>
        <w:lastRenderedPageBreak/>
        <w:t xml:space="preserve">Раздел </w:t>
      </w:r>
      <w:r w:rsidR="00A94F1F" w:rsidRPr="00B90168">
        <w:rPr>
          <w:rFonts w:ascii="Times New Roman" w:hAnsi="Times New Roman" w:cs="Times New Roman"/>
          <w:b/>
          <w:bCs/>
          <w:caps/>
          <w:color w:val="auto"/>
          <w:sz w:val="28"/>
          <w:szCs w:val="28"/>
        </w:rPr>
        <w:t>2</w:t>
      </w:r>
      <w:r w:rsidRPr="00B90168">
        <w:rPr>
          <w:rFonts w:ascii="Times New Roman" w:hAnsi="Times New Roman" w:cs="Times New Roman"/>
          <w:b/>
          <w:bCs/>
          <w:caps/>
          <w:color w:val="auto"/>
          <w:sz w:val="28"/>
          <w:szCs w:val="28"/>
        </w:rPr>
        <w:t xml:space="preserve">. </w:t>
      </w:r>
      <w:bookmarkEnd w:id="11"/>
      <w:bookmarkEnd w:id="12"/>
      <w:bookmarkEnd w:id="13"/>
      <w:r w:rsidR="00B90168" w:rsidRPr="005254C7">
        <w:rPr>
          <w:rFonts w:ascii="Times New Roman" w:hAnsi="Times New Roman" w:cs="Times New Roman"/>
          <w:b/>
          <w:bCs/>
          <w:caps/>
          <w:color w:val="auto"/>
          <w:sz w:val="28"/>
          <w:szCs w:val="28"/>
          <w:shd w:val="clear" w:color="auto" w:fill="FFFFFF"/>
        </w:rPr>
        <w:t>ОБОСНОВАНИЕ ВЫБРАННОГО ВАРИАНТА РАЗМЕЩЕНИЯ ОБЪЕКТОВ МЕСТНОГО ЗНАЧЕНИЯ ПОСЕЛЕНИЯ НА ОСНОВЕ АНАЛИЗА ИСПОЛЬЗОВАНИЯ ТЕРРИТОРИЙ ПОСЕЛЕНИЯ</w:t>
      </w:r>
      <w:bookmarkEnd w:id="14"/>
    </w:p>
    <w:p w14:paraId="27D655A2" w14:textId="06C0D9EE" w:rsidR="00360C58" w:rsidRPr="00B90168" w:rsidRDefault="00783CA4" w:rsidP="00A94F1F">
      <w:pPr>
        <w:pStyle w:val="2"/>
        <w:ind w:firstLine="567"/>
        <w:rPr>
          <w:rFonts w:ascii="Times New Roman" w:hAnsi="Times New Roman" w:cs="Times New Roman"/>
          <w:b/>
          <w:bCs/>
          <w:color w:val="auto"/>
          <w:sz w:val="28"/>
          <w:szCs w:val="28"/>
        </w:rPr>
      </w:pPr>
      <w:bookmarkStart w:id="15" w:name="_Toc86422605"/>
      <w:bookmarkStart w:id="16" w:name="_Toc86653004"/>
      <w:bookmarkStart w:id="17" w:name="_Toc160623735"/>
      <w:r w:rsidRPr="00B90168">
        <w:rPr>
          <w:rFonts w:ascii="Times New Roman" w:hAnsi="Times New Roman" w:cs="Times New Roman"/>
          <w:b/>
          <w:bCs/>
          <w:color w:val="auto"/>
          <w:sz w:val="28"/>
          <w:szCs w:val="28"/>
        </w:rPr>
        <w:t xml:space="preserve">2.1 </w:t>
      </w:r>
      <w:bookmarkEnd w:id="15"/>
      <w:r w:rsidRPr="00B90168">
        <w:rPr>
          <w:rFonts w:ascii="Times New Roman" w:hAnsi="Times New Roman" w:cs="Times New Roman"/>
          <w:b/>
          <w:bCs/>
          <w:color w:val="auto"/>
          <w:sz w:val="28"/>
          <w:szCs w:val="28"/>
        </w:rPr>
        <w:t>ОБЩАЯ ХАРАКТЕРИСТИКА ТЕРРИТОРИИ</w:t>
      </w:r>
      <w:bookmarkEnd w:id="16"/>
      <w:bookmarkEnd w:id="17"/>
    </w:p>
    <w:p w14:paraId="364F31BD" w14:textId="5A891DD1" w:rsidR="00474985" w:rsidRPr="00032803" w:rsidRDefault="00474985" w:rsidP="00CE09EE">
      <w:pPr>
        <w:pStyle w:val="28"/>
        <w:spacing w:after="0" w:line="240" w:lineRule="auto"/>
        <w:ind w:firstLine="567"/>
        <w:jc w:val="both"/>
        <w:rPr>
          <w:rFonts w:ascii="Times New Roman" w:hAnsi="Times New Roman" w:cs="Times New Roman"/>
          <w:sz w:val="28"/>
          <w:szCs w:val="28"/>
        </w:rPr>
      </w:pPr>
      <w:bookmarkStart w:id="18" w:name="_Toc81553220"/>
      <w:bookmarkStart w:id="19" w:name="_Toc86422606"/>
      <w:bookmarkStart w:id="20" w:name="_Toc86653005"/>
      <w:r w:rsidRPr="00032803">
        <w:rPr>
          <w:rFonts w:ascii="Times New Roman" w:hAnsi="Times New Roman" w:cs="Times New Roman"/>
          <w:iCs/>
          <w:color w:val="000000"/>
          <w:sz w:val="28"/>
          <w:szCs w:val="28"/>
        </w:rPr>
        <w:t xml:space="preserve">Территория </w:t>
      </w:r>
      <w:r w:rsidR="00B90168" w:rsidRPr="00032803">
        <w:rPr>
          <w:rFonts w:ascii="Times New Roman" w:hAnsi="Times New Roman" w:cs="Times New Roman"/>
          <w:iCs/>
          <w:color w:val="000000"/>
          <w:sz w:val="28"/>
          <w:szCs w:val="28"/>
        </w:rPr>
        <w:t>Ивановского сельсовета Баганского района</w:t>
      </w:r>
      <w:r w:rsidRPr="00032803">
        <w:rPr>
          <w:rFonts w:ascii="Times New Roman" w:hAnsi="Times New Roman" w:cs="Times New Roman"/>
          <w:iCs/>
          <w:color w:val="000000"/>
          <w:sz w:val="28"/>
          <w:szCs w:val="28"/>
        </w:rPr>
        <w:t xml:space="preserve"> общей площадью </w:t>
      </w:r>
      <w:r w:rsidR="00B90168" w:rsidRPr="00032803">
        <w:rPr>
          <w:rFonts w:ascii="Times New Roman" w:hAnsi="Times New Roman" w:cs="Times New Roman"/>
          <w:color w:val="000000"/>
          <w:sz w:val="28"/>
          <w:szCs w:val="28"/>
        </w:rPr>
        <w:t xml:space="preserve">19660,549 </w:t>
      </w:r>
      <w:r w:rsidR="00783CA4" w:rsidRPr="00032803">
        <w:rPr>
          <w:rFonts w:ascii="Times New Roman" w:hAnsi="Times New Roman" w:cs="Times New Roman"/>
          <w:iCs/>
          <w:color w:val="000000"/>
          <w:sz w:val="28"/>
          <w:szCs w:val="28"/>
        </w:rPr>
        <w:t>га</w:t>
      </w:r>
      <w:r w:rsidRPr="00032803">
        <w:rPr>
          <w:rFonts w:ascii="Times New Roman" w:hAnsi="Times New Roman" w:cs="Times New Roman"/>
          <w:iCs/>
          <w:color w:val="000000"/>
          <w:sz w:val="28"/>
          <w:szCs w:val="28"/>
        </w:rPr>
        <w:t xml:space="preserve"> </w:t>
      </w:r>
      <w:r w:rsidR="00783CA4" w:rsidRPr="00032803">
        <w:rPr>
          <w:rFonts w:ascii="Times New Roman" w:hAnsi="Times New Roman" w:cs="Times New Roman"/>
          <w:iCs/>
          <w:color w:val="000000"/>
          <w:sz w:val="28"/>
          <w:szCs w:val="28"/>
        </w:rPr>
        <w:t>(</w:t>
      </w:r>
      <w:r w:rsidR="00B90168" w:rsidRPr="00032803">
        <w:rPr>
          <w:rFonts w:ascii="Times New Roman" w:hAnsi="Times New Roman" w:cs="Times New Roman"/>
          <w:iCs/>
          <w:color w:val="000000"/>
          <w:sz w:val="28"/>
          <w:szCs w:val="28"/>
        </w:rPr>
        <w:t>5,84</w:t>
      </w:r>
      <w:r w:rsidR="007C157B" w:rsidRPr="00032803">
        <w:rPr>
          <w:rFonts w:ascii="Times New Roman" w:hAnsi="Times New Roman" w:cs="Times New Roman"/>
          <w:iCs/>
          <w:color w:val="000000"/>
          <w:sz w:val="28"/>
          <w:szCs w:val="28"/>
        </w:rPr>
        <w:t xml:space="preserve">% от площади </w:t>
      </w:r>
      <w:r w:rsidR="00B90168" w:rsidRPr="00032803">
        <w:rPr>
          <w:rFonts w:ascii="Times New Roman" w:hAnsi="Times New Roman" w:cs="Times New Roman"/>
          <w:iCs/>
          <w:color w:val="000000"/>
          <w:sz w:val="28"/>
          <w:szCs w:val="28"/>
        </w:rPr>
        <w:t>Баганского</w:t>
      </w:r>
      <w:r w:rsidR="007C157B" w:rsidRPr="00032803">
        <w:rPr>
          <w:rFonts w:ascii="Times New Roman" w:hAnsi="Times New Roman" w:cs="Times New Roman"/>
          <w:iCs/>
          <w:color w:val="000000"/>
          <w:sz w:val="28"/>
          <w:szCs w:val="28"/>
        </w:rPr>
        <w:t xml:space="preserve"> района</w:t>
      </w:r>
      <w:r w:rsidR="00783CA4" w:rsidRPr="00032803">
        <w:rPr>
          <w:rFonts w:ascii="Times New Roman" w:hAnsi="Times New Roman" w:cs="Times New Roman"/>
          <w:iCs/>
          <w:color w:val="000000"/>
          <w:sz w:val="28"/>
          <w:szCs w:val="28"/>
        </w:rPr>
        <w:t>)</w:t>
      </w:r>
      <w:r w:rsidR="007C157B" w:rsidRPr="00032803">
        <w:rPr>
          <w:rFonts w:ascii="Times New Roman" w:hAnsi="Times New Roman" w:cs="Times New Roman"/>
          <w:iCs/>
          <w:color w:val="000000"/>
          <w:sz w:val="28"/>
          <w:szCs w:val="28"/>
        </w:rPr>
        <w:t xml:space="preserve"> </w:t>
      </w:r>
      <w:r w:rsidR="00FC5BF0" w:rsidRPr="00032803">
        <w:rPr>
          <w:rFonts w:ascii="Times New Roman" w:hAnsi="Times New Roman" w:cs="Times New Roman"/>
          <w:sz w:val="28"/>
          <w:szCs w:val="28"/>
        </w:rPr>
        <w:t xml:space="preserve">расположена в юго-западной части Новосибирской области на расстоянии </w:t>
      </w:r>
      <w:smartTag w:uri="urn:schemas-microsoft-com:office:smarttags" w:element="metricconverter">
        <w:smartTagPr>
          <w:attr w:name="ProductID" w:val="550 км"/>
        </w:smartTagPr>
        <w:r w:rsidR="00FC5BF0" w:rsidRPr="00032803">
          <w:rPr>
            <w:rFonts w:ascii="Times New Roman" w:hAnsi="Times New Roman" w:cs="Times New Roman"/>
            <w:sz w:val="28"/>
            <w:szCs w:val="28"/>
          </w:rPr>
          <w:t>550 км</w:t>
        </w:r>
      </w:smartTag>
      <w:r w:rsidR="00FC5BF0" w:rsidRPr="00032803">
        <w:rPr>
          <w:rFonts w:ascii="Times New Roman" w:hAnsi="Times New Roman" w:cs="Times New Roman"/>
          <w:sz w:val="28"/>
          <w:szCs w:val="28"/>
        </w:rPr>
        <w:t xml:space="preserve"> от областного центра г. Новосибирска, в </w:t>
      </w:r>
      <w:smartTag w:uri="urn:schemas-microsoft-com:office:smarttags" w:element="metricconverter">
        <w:smartTagPr>
          <w:attr w:name="ProductID" w:val="32 км"/>
        </w:smartTagPr>
        <w:r w:rsidR="00FC5BF0" w:rsidRPr="00032803">
          <w:rPr>
            <w:rFonts w:ascii="Times New Roman" w:hAnsi="Times New Roman" w:cs="Times New Roman"/>
            <w:sz w:val="28"/>
            <w:szCs w:val="28"/>
          </w:rPr>
          <w:t>32 км</w:t>
        </w:r>
      </w:smartTag>
      <w:r w:rsidR="00FC5BF0" w:rsidRPr="00032803">
        <w:rPr>
          <w:rFonts w:ascii="Times New Roman" w:hAnsi="Times New Roman" w:cs="Times New Roman"/>
          <w:sz w:val="28"/>
          <w:szCs w:val="28"/>
        </w:rPr>
        <w:t xml:space="preserve"> от районного центра с. Баган и в </w:t>
      </w:r>
      <w:smartTag w:uri="urn:schemas-microsoft-com:office:smarttags" w:element="metricconverter">
        <w:smartTagPr>
          <w:attr w:name="ProductID" w:val="32 км"/>
        </w:smartTagPr>
        <w:r w:rsidR="00FC5BF0" w:rsidRPr="00032803">
          <w:rPr>
            <w:rFonts w:ascii="Times New Roman" w:hAnsi="Times New Roman" w:cs="Times New Roman"/>
            <w:sz w:val="28"/>
            <w:szCs w:val="28"/>
          </w:rPr>
          <w:t>32 км</w:t>
        </w:r>
      </w:smartTag>
      <w:r w:rsidR="00FC5BF0" w:rsidRPr="00032803">
        <w:rPr>
          <w:rFonts w:ascii="Times New Roman" w:hAnsi="Times New Roman" w:cs="Times New Roman"/>
          <w:sz w:val="28"/>
          <w:szCs w:val="28"/>
        </w:rPr>
        <w:t xml:space="preserve"> от ближайшей железнодорожной станции Баган.</w:t>
      </w:r>
    </w:p>
    <w:p w14:paraId="5949B8F6" w14:textId="6B5C2E52" w:rsidR="00FC5BF0" w:rsidRPr="00032803" w:rsidRDefault="00FC5BF0" w:rsidP="00CE09EE">
      <w:pPr>
        <w:pStyle w:val="28"/>
        <w:spacing w:after="0" w:line="240" w:lineRule="auto"/>
        <w:ind w:firstLine="567"/>
        <w:jc w:val="both"/>
        <w:rPr>
          <w:rFonts w:ascii="Times New Roman" w:hAnsi="Times New Roman" w:cs="Times New Roman"/>
          <w:iCs/>
          <w:color w:val="000000"/>
          <w:sz w:val="28"/>
          <w:szCs w:val="28"/>
          <w:highlight w:val="yellow"/>
        </w:rPr>
      </w:pPr>
      <w:r w:rsidRPr="00032803">
        <w:rPr>
          <w:rFonts w:ascii="Times New Roman" w:hAnsi="Times New Roman" w:cs="Times New Roman"/>
          <w:sz w:val="28"/>
          <w:szCs w:val="28"/>
        </w:rPr>
        <w:t>На западе и севере</w:t>
      </w:r>
      <w:r w:rsidR="00032803" w:rsidRPr="00032803">
        <w:rPr>
          <w:rFonts w:ascii="Times New Roman" w:hAnsi="Times New Roman" w:cs="Times New Roman"/>
          <w:sz w:val="28"/>
          <w:szCs w:val="28"/>
        </w:rPr>
        <w:t xml:space="preserve"> граничит с Купинским районом. С южной стороны Ивановский сельсовет граничит с Андреевским сельсоветом, с восточной части – Казанский сельсовет.</w:t>
      </w:r>
    </w:p>
    <w:p w14:paraId="3CD29962" w14:textId="530D1025" w:rsidR="00474985" w:rsidRPr="00032803" w:rsidRDefault="00A014B7" w:rsidP="00CE09EE">
      <w:pPr>
        <w:spacing w:after="0" w:line="240" w:lineRule="auto"/>
        <w:ind w:firstLine="567"/>
        <w:jc w:val="both"/>
        <w:rPr>
          <w:rFonts w:ascii="Times New Roman" w:hAnsi="Times New Roman" w:cs="Times New Roman"/>
          <w:iCs/>
          <w:color w:val="000000"/>
          <w:sz w:val="28"/>
          <w:szCs w:val="28"/>
        </w:rPr>
      </w:pPr>
      <w:r w:rsidRPr="00032803">
        <w:rPr>
          <w:rFonts w:ascii="Times New Roman" w:hAnsi="Times New Roman" w:cs="Times New Roman"/>
          <w:sz w:val="28"/>
          <w:szCs w:val="28"/>
        </w:rPr>
        <w:t xml:space="preserve">Село </w:t>
      </w:r>
      <w:r w:rsidR="00FC5BF0" w:rsidRPr="00032803">
        <w:rPr>
          <w:rFonts w:ascii="Times New Roman" w:hAnsi="Times New Roman" w:cs="Times New Roman"/>
          <w:sz w:val="28"/>
          <w:szCs w:val="28"/>
        </w:rPr>
        <w:t>Ивановка</w:t>
      </w:r>
      <w:r w:rsidRPr="00032803">
        <w:rPr>
          <w:rFonts w:ascii="Times New Roman" w:hAnsi="Times New Roman" w:cs="Times New Roman"/>
          <w:sz w:val="28"/>
          <w:szCs w:val="28"/>
        </w:rPr>
        <w:t xml:space="preserve"> является центром </w:t>
      </w:r>
      <w:r w:rsidR="00FC5BF0" w:rsidRPr="00032803">
        <w:rPr>
          <w:rFonts w:ascii="Times New Roman" w:hAnsi="Times New Roman" w:cs="Times New Roman"/>
          <w:sz w:val="28"/>
          <w:szCs w:val="28"/>
        </w:rPr>
        <w:t>Ивановского сельсовета</w:t>
      </w:r>
      <w:r w:rsidRPr="00032803">
        <w:rPr>
          <w:rFonts w:ascii="Times New Roman" w:hAnsi="Times New Roman" w:cs="Times New Roman"/>
          <w:sz w:val="28"/>
          <w:szCs w:val="28"/>
        </w:rPr>
        <w:t xml:space="preserve">, в состав которого входит </w:t>
      </w:r>
      <w:r w:rsidR="00FC5BF0" w:rsidRPr="00032803">
        <w:rPr>
          <w:rFonts w:ascii="Times New Roman" w:hAnsi="Times New Roman" w:cs="Times New Roman"/>
          <w:sz w:val="28"/>
          <w:szCs w:val="28"/>
        </w:rPr>
        <w:t>3</w:t>
      </w:r>
      <w:r w:rsidRPr="00032803">
        <w:rPr>
          <w:rFonts w:ascii="Times New Roman" w:hAnsi="Times New Roman" w:cs="Times New Roman"/>
          <w:sz w:val="28"/>
          <w:szCs w:val="28"/>
        </w:rPr>
        <w:t xml:space="preserve"> населенных пункта: </w:t>
      </w:r>
      <w:r w:rsidR="00FC5BF0" w:rsidRPr="00032803">
        <w:rPr>
          <w:rFonts w:ascii="Times New Roman" w:hAnsi="Times New Roman" w:cs="Times New Roman"/>
          <w:sz w:val="28"/>
          <w:szCs w:val="28"/>
        </w:rPr>
        <w:t>с. Ивановка, д. Подольск, д. Грушевка.</w:t>
      </w:r>
      <w:r w:rsidR="00783CA4" w:rsidRPr="00032803">
        <w:rPr>
          <w:rFonts w:ascii="Times New Roman" w:hAnsi="Times New Roman" w:cs="Times New Roman"/>
          <w:sz w:val="28"/>
          <w:szCs w:val="28"/>
        </w:rPr>
        <w:t xml:space="preserve"> </w:t>
      </w:r>
      <w:r w:rsidR="00474985" w:rsidRPr="00032803">
        <w:rPr>
          <w:rFonts w:ascii="Times New Roman" w:hAnsi="Times New Roman" w:cs="Times New Roman"/>
          <w:iCs/>
          <w:color w:val="000000"/>
          <w:sz w:val="28"/>
          <w:szCs w:val="28"/>
        </w:rPr>
        <w:t>Численность насел</w:t>
      </w:r>
      <w:r w:rsidR="00A47867" w:rsidRPr="00032803">
        <w:rPr>
          <w:rFonts w:ascii="Times New Roman" w:hAnsi="Times New Roman" w:cs="Times New Roman"/>
          <w:iCs/>
          <w:color w:val="000000"/>
          <w:sz w:val="28"/>
          <w:szCs w:val="28"/>
        </w:rPr>
        <w:t xml:space="preserve">ения </w:t>
      </w:r>
      <w:r w:rsidR="00474985" w:rsidRPr="00032803">
        <w:rPr>
          <w:rFonts w:ascii="Times New Roman" w:hAnsi="Times New Roman" w:cs="Times New Roman"/>
          <w:iCs/>
          <w:color w:val="000000"/>
          <w:sz w:val="28"/>
          <w:szCs w:val="28"/>
        </w:rPr>
        <w:t>на 01.01.202</w:t>
      </w:r>
      <w:r w:rsidR="00D65285">
        <w:rPr>
          <w:rFonts w:ascii="Times New Roman" w:hAnsi="Times New Roman" w:cs="Times New Roman"/>
          <w:iCs/>
          <w:color w:val="000000"/>
          <w:sz w:val="28"/>
          <w:szCs w:val="28"/>
        </w:rPr>
        <w:t>2</w:t>
      </w:r>
      <w:r w:rsidR="00474985" w:rsidRPr="00032803">
        <w:rPr>
          <w:rFonts w:ascii="Times New Roman" w:hAnsi="Times New Roman" w:cs="Times New Roman"/>
          <w:iCs/>
          <w:color w:val="000000"/>
          <w:sz w:val="28"/>
          <w:szCs w:val="28"/>
        </w:rPr>
        <w:t xml:space="preserve"> года составила </w:t>
      </w:r>
      <w:r w:rsidR="00D65285">
        <w:rPr>
          <w:rFonts w:ascii="Times New Roman" w:hAnsi="Times New Roman" w:cs="Times New Roman"/>
          <w:iCs/>
          <w:color w:val="000000"/>
          <w:sz w:val="28"/>
          <w:szCs w:val="28"/>
        </w:rPr>
        <w:t xml:space="preserve">733 </w:t>
      </w:r>
      <w:r w:rsidR="00474985" w:rsidRPr="00032803">
        <w:rPr>
          <w:rFonts w:ascii="Times New Roman" w:hAnsi="Times New Roman" w:cs="Times New Roman"/>
          <w:iCs/>
          <w:color w:val="000000"/>
          <w:sz w:val="28"/>
          <w:szCs w:val="28"/>
        </w:rPr>
        <w:t>человек</w:t>
      </w:r>
      <w:r w:rsidR="00D65285">
        <w:rPr>
          <w:rFonts w:ascii="Times New Roman" w:hAnsi="Times New Roman" w:cs="Times New Roman"/>
          <w:iCs/>
          <w:color w:val="000000"/>
          <w:sz w:val="28"/>
          <w:szCs w:val="28"/>
        </w:rPr>
        <w:t>а</w:t>
      </w:r>
      <w:r w:rsidR="00474985" w:rsidRPr="00032803">
        <w:rPr>
          <w:rFonts w:ascii="Times New Roman" w:hAnsi="Times New Roman" w:cs="Times New Roman"/>
          <w:iCs/>
          <w:color w:val="000000"/>
          <w:sz w:val="28"/>
          <w:szCs w:val="28"/>
        </w:rPr>
        <w:t xml:space="preserve">. </w:t>
      </w:r>
    </w:p>
    <w:p w14:paraId="05AA804B" w14:textId="77777777" w:rsidR="00032803" w:rsidRPr="00032803" w:rsidRDefault="00FC5BF0" w:rsidP="00CE09EE">
      <w:pPr>
        <w:pStyle w:val="28"/>
        <w:spacing w:after="0" w:line="240" w:lineRule="auto"/>
        <w:ind w:firstLine="567"/>
        <w:jc w:val="both"/>
        <w:rPr>
          <w:rFonts w:ascii="Times New Roman" w:hAnsi="Times New Roman" w:cs="Times New Roman"/>
          <w:iCs/>
          <w:color w:val="000000"/>
          <w:sz w:val="28"/>
          <w:szCs w:val="28"/>
        </w:rPr>
      </w:pPr>
      <w:r w:rsidRPr="00032803">
        <w:rPr>
          <w:rFonts w:ascii="Times New Roman" w:hAnsi="Times New Roman" w:cs="Times New Roman"/>
          <w:sz w:val="28"/>
          <w:szCs w:val="28"/>
        </w:rPr>
        <w:t xml:space="preserve">Ивановский сельсовет Баганского района Новосибирской области </w:t>
      </w:r>
      <w:r w:rsidR="00783CA4" w:rsidRPr="00032803">
        <w:rPr>
          <w:rFonts w:ascii="Times New Roman" w:hAnsi="Times New Roman" w:cs="Times New Roman"/>
          <w:sz w:val="28"/>
          <w:szCs w:val="28"/>
        </w:rPr>
        <w:t>наделено статусом сельского поселения Закон</w:t>
      </w:r>
      <w:r w:rsidR="00795777" w:rsidRPr="00032803">
        <w:rPr>
          <w:rFonts w:ascii="Times New Roman" w:hAnsi="Times New Roman" w:cs="Times New Roman"/>
          <w:sz w:val="28"/>
          <w:szCs w:val="28"/>
        </w:rPr>
        <w:t>ом</w:t>
      </w:r>
      <w:r w:rsidR="00783CA4" w:rsidRPr="00032803">
        <w:rPr>
          <w:rFonts w:ascii="Times New Roman" w:hAnsi="Times New Roman" w:cs="Times New Roman"/>
          <w:sz w:val="28"/>
          <w:szCs w:val="28"/>
        </w:rPr>
        <w:t xml:space="preserve"> </w:t>
      </w:r>
      <w:r w:rsidRPr="00032803">
        <w:rPr>
          <w:rFonts w:ascii="Times New Roman" w:hAnsi="Times New Roman" w:cs="Times New Roman"/>
          <w:sz w:val="28"/>
          <w:szCs w:val="28"/>
        </w:rPr>
        <w:t>Новосибирской области</w:t>
      </w:r>
      <w:r w:rsidR="00783CA4" w:rsidRPr="00032803">
        <w:rPr>
          <w:rFonts w:ascii="Times New Roman" w:hAnsi="Times New Roman" w:cs="Times New Roman"/>
          <w:sz w:val="28"/>
          <w:szCs w:val="28"/>
        </w:rPr>
        <w:t xml:space="preserve"> </w:t>
      </w:r>
      <w:r w:rsidR="00032803" w:rsidRPr="00032803">
        <w:rPr>
          <w:rFonts w:ascii="Times New Roman" w:hAnsi="Times New Roman" w:cs="Times New Roman"/>
          <w:iCs/>
          <w:color w:val="000000"/>
          <w:sz w:val="28"/>
          <w:szCs w:val="28"/>
        </w:rPr>
        <w:t>от 2 июня 2004 года №200-ОЗ «О статусе и границах муниципальных образований Новосибирской области».</w:t>
      </w:r>
    </w:p>
    <w:p w14:paraId="5BCF29B9" w14:textId="77777777" w:rsidR="00783CA4" w:rsidRPr="00474985" w:rsidRDefault="00783CA4" w:rsidP="00783CA4">
      <w:pPr>
        <w:spacing w:after="0" w:line="276" w:lineRule="auto"/>
        <w:ind w:firstLine="567"/>
        <w:rPr>
          <w:rFonts w:ascii="Times New Roman" w:hAnsi="Times New Roman" w:cs="Times New Roman"/>
          <w:iCs/>
          <w:color w:val="000000"/>
          <w:sz w:val="24"/>
          <w:szCs w:val="24"/>
        </w:rPr>
      </w:pPr>
    </w:p>
    <w:p w14:paraId="014688D9" w14:textId="256AB5B2" w:rsidR="00016CC4" w:rsidRPr="0040116A" w:rsidRDefault="00783CA4" w:rsidP="00902B66">
      <w:pPr>
        <w:pStyle w:val="2"/>
        <w:spacing w:before="0" w:line="276" w:lineRule="auto"/>
        <w:ind w:firstLine="567"/>
        <w:rPr>
          <w:rFonts w:ascii="Times New Roman" w:hAnsi="Times New Roman" w:cs="Times New Roman"/>
          <w:b/>
          <w:bCs/>
          <w:color w:val="auto"/>
          <w:sz w:val="28"/>
          <w:szCs w:val="28"/>
        </w:rPr>
      </w:pPr>
      <w:bookmarkStart w:id="21" w:name="_Toc160623736"/>
      <w:r w:rsidRPr="0040116A">
        <w:rPr>
          <w:rFonts w:ascii="Times New Roman" w:hAnsi="Times New Roman" w:cs="Times New Roman"/>
          <w:b/>
          <w:bCs/>
          <w:color w:val="auto"/>
          <w:sz w:val="28"/>
          <w:szCs w:val="28"/>
        </w:rPr>
        <w:t xml:space="preserve">2.2 </w:t>
      </w:r>
      <w:bookmarkEnd w:id="18"/>
      <w:r w:rsidRPr="0040116A">
        <w:rPr>
          <w:rFonts w:ascii="Times New Roman" w:hAnsi="Times New Roman" w:cs="Times New Roman"/>
          <w:b/>
          <w:bCs/>
          <w:color w:val="auto"/>
          <w:sz w:val="28"/>
          <w:szCs w:val="28"/>
        </w:rPr>
        <w:t>ПРИРОДНЫЕ УСЛОВИЯ И РЕСУРСЫ ТЕРРИТОРИИ</w:t>
      </w:r>
      <w:bookmarkEnd w:id="19"/>
      <w:bookmarkEnd w:id="20"/>
      <w:bookmarkEnd w:id="21"/>
    </w:p>
    <w:p w14:paraId="366CA58B" w14:textId="77777777" w:rsidR="00032803" w:rsidRPr="00032803" w:rsidRDefault="00032803" w:rsidP="00CE09EE">
      <w:pPr>
        <w:pStyle w:val="130"/>
        <w:spacing w:before="0" w:beforeAutospacing="0" w:after="0" w:afterAutospacing="0"/>
        <w:ind w:firstLine="567"/>
        <w:jc w:val="both"/>
        <w:rPr>
          <w:sz w:val="28"/>
          <w:szCs w:val="28"/>
        </w:rPr>
      </w:pPr>
      <w:bookmarkStart w:id="22" w:name="_Toc81553221"/>
      <w:r w:rsidRPr="00032803">
        <w:rPr>
          <w:sz w:val="28"/>
          <w:szCs w:val="28"/>
        </w:rPr>
        <w:t>Климат района характеризуется высокими летними температурами. В июне среднемесячные температуры составляют 17-20 градусов, в июле – 19-21 градусов, при абсолютном максимуме 50 градусов. Минимальные среднемесячные температуры фиксируются в январе (минус 17-19 градусов), при абсолютном минимуме минус 48 градусов. Наиболее резкие изменения температуры отмечаются весной и осенью.</w:t>
      </w:r>
    </w:p>
    <w:p w14:paraId="736D47A4" w14:textId="06F6BA31" w:rsidR="00032803" w:rsidRPr="00032803" w:rsidRDefault="00032803" w:rsidP="00CE09EE">
      <w:pPr>
        <w:spacing w:after="0" w:line="240" w:lineRule="auto"/>
        <w:ind w:firstLine="567"/>
        <w:jc w:val="both"/>
        <w:rPr>
          <w:rFonts w:ascii="Times New Roman" w:hAnsi="Times New Roman" w:cs="Times New Roman"/>
          <w:sz w:val="28"/>
          <w:szCs w:val="28"/>
        </w:rPr>
      </w:pPr>
      <w:r w:rsidRPr="00032803">
        <w:rPr>
          <w:rFonts w:ascii="Times New Roman" w:hAnsi="Times New Roman" w:cs="Times New Roman"/>
          <w:sz w:val="28"/>
          <w:szCs w:val="28"/>
        </w:rPr>
        <w:t>Годовое количество осадков изменяется от 240 до 360 мм. В течение года они распределяются крайне неравномерно. Весенние осадки составляют около 20% от общего количества.</w:t>
      </w:r>
    </w:p>
    <w:p w14:paraId="0CCDD715" w14:textId="394D228F" w:rsidR="008D2A1C" w:rsidRPr="00976D8E" w:rsidRDefault="000776D9" w:rsidP="00CE09EE">
      <w:pPr>
        <w:spacing w:after="0" w:line="240" w:lineRule="auto"/>
        <w:ind w:firstLine="567"/>
        <w:jc w:val="both"/>
        <w:rPr>
          <w:rFonts w:ascii="Times New Roman" w:hAnsi="Times New Roman" w:cs="Times New Roman"/>
          <w:sz w:val="28"/>
          <w:szCs w:val="28"/>
        </w:rPr>
      </w:pPr>
      <w:r w:rsidRPr="00976D8E">
        <w:rPr>
          <w:rFonts w:ascii="Times New Roman" w:hAnsi="Times New Roman" w:cs="Times New Roman"/>
          <w:sz w:val="28"/>
          <w:szCs w:val="28"/>
        </w:rPr>
        <w:t>Полезные ископаемые.</w:t>
      </w:r>
      <w:r w:rsidRPr="00976D8E">
        <w:rPr>
          <w:rFonts w:ascii="Times New Roman" w:hAnsi="Times New Roman" w:cs="Times New Roman"/>
          <w:b/>
          <w:sz w:val="28"/>
          <w:szCs w:val="28"/>
        </w:rPr>
        <w:t xml:space="preserve"> </w:t>
      </w:r>
      <w:r w:rsidR="008D2A1C" w:rsidRPr="00976D8E">
        <w:rPr>
          <w:rFonts w:ascii="Times New Roman" w:hAnsi="Times New Roman" w:cs="Times New Roman"/>
          <w:sz w:val="28"/>
          <w:szCs w:val="28"/>
        </w:rPr>
        <w:t xml:space="preserve">По данным </w:t>
      </w:r>
      <w:r w:rsidR="00976D8E" w:rsidRPr="00976D8E">
        <w:rPr>
          <w:rFonts w:ascii="Times New Roman" w:hAnsi="Times New Roman" w:cs="Times New Roman"/>
          <w:sz w:val="28"/>
          <w:szCs w:val="28"/>
        </w:rPr>
        <w:t>Департамента по недропользованию по Сибирскому федеральному округу полезные ископаемые на территории Ивановского сельсовета отсутствуют.</w:t>
      </w:r>
    </w:p>
    <w:p w14:paraId="0109D9E6" w14:textId="7D7102D6" w:rsidR="00205C25" w:rsidRPr="00032803" w:rsidRDefault="008D2A1C" w:rsidP="00CE09EE">
      <w:pPr>
        <w:spacing w:after="0" w:line="240" w:lineRule="auto"/>
        <w:ind w:firstLine="567"/>
        <w:jc w:val="both"/>
        <w:rPr>
          <w:rFonts w:ascii="Times New Roman" w:hAnsi="Times New Roman" w:cs="Times New Roman"/>
          <w:sz w:val="28"/>
          <w:szCs w:val="28"/>
        </w:rPr>
      </w:pPr>
      <w:r w:rsidRPr="00976D8E">
        <w:rPr>
          <w:rFonts w:ascii="Times New Roman" w:hAnsi="Times New Roman" w:cs="Times New Roman"/>
          <w:sz w:val="28"/>
          <w:szCs w:val="28"/>
        </w:rPr>
        <w:t xml:space="preserve">(Приложение1. Письмо Департамента по недропользованию по </w:t>
      </w:r>
      <w:r w:rsidR="00976D8E" w:rsidRPr="00976D8E">
        <w:rPr>
          <w:rFonts w:ascii="Times New Roman" w:hAnsi="Times New Roman" w:cs="Times New Roman"/>
          <w:sz w:val="28"/>
          <w:szCs w:val="28"/>
        </w:rPr>
        <w:t>Сибирскому</w:t>
      </w:r>
      <w:r w:rsidRPr="00976D8E">
        <w:rPr>
          <w:rFonts w:ascii="Times New Roman" w:hAnsi="Times New Roman" w:cs="Times New Roman"/>
          <w:sz w:val="28"/>
          <w:szCs w:val="28"/>
        </w:rPr>
        <w:t xml:space="preserve"> (</w:t>
      </w:r>
      <w:r w:rsidR="00976D8E" w:rsidRPr="00976D8E">
        <w:rPr>
          <w:rFonts w:ascii="Times New Roman" w:hAnsi="Times New Roman" w:cs="Times New Roman"/>
          <w:sz w:val="28"/>
          <w:szCs w:val="28"/>
        </w:rPr>
        <w:t>СИБНЕДРА</w:t>
      </w:r>
      <w:r w:rsidRPr="00976D8E">
        <w:rPr>
          <w:rFonts w:ascii="Times New Roman" w:hAnsi="Times New Roman" w:cs="Times New Roman"/>
          <w:sz w:val="28"/>
          <w:szCs w:val="28"/>
        </w:rPr>
        <w:t>) №</w:t>
      </w:r>
      <w:r w:rsidR="00976D8E" w:rsidRPr="00976D8E">
        <w:rPr>
          <w:rFonts w:ascii="Times New Roman" w:hAnsi="Times New Roman" w:cs="Times New Roman"/>
          <w:sz w:val="28"/>
          <w:szCs w:val="28"/>
        </w:rPr>
        <w:t>СФО-01-02-14/153</w:t>
      </w:r>
      <w:r w:rsidR="00976D8E">
        <w:rPr>
          <w:rFonts w:ascii="Times New Roman" w:hAnsi="Times New Roman" w:cs="Times New Roman"/>
          <w:sz w:val="28"/>
          <w:szCs w:val="28"/>
        </w:rPr>
        <w:t xml:space="preserve"> от09.12.2022г.</w:t>
      </w:r>
      <w:r w:rsidRPr="00976D8E">
        <w:rPr>
          <w:rFonts w:ascii="Times New Roman" w:hAnsi="Times New Roman" w:cs="Times New Roman"/>
          <w:sz w:val="28"/>
          <w:szCs w:val="28"/>
        </w:rPr>
        <w:t>).</w:t>
      </w:r>
    </w:p>
    <w:p w14:paraId="7E98723F" w14:textId="77777777" w:rsidR="00816602" w:rsidRPr="00032803" w:rsidRDefault="00816602" w:rsidP="00205C25">
      <w:pPr>
        <w:spacing w:after="0" w:line="276" w:lineRule="auto"/>
        <w:ind w:firstLine="567"/>
        <w:jc w:val="both"/>
        <w:rPr>
          <w:rFonts w:ascii="Times New Roman" w:hAnsi="Times New Roman" w:cs="Times New Roman"/>
          <w:sz w:val="28"/>
          <w:szCs w:val="28"/>
        </w:rPr>
      </w:pPr>
    </w:p>
    <w:p w14:paraId="048E885E" w14:textId="40D4FEA5" w:rsidR="00816602" w:rsidRPr="00032803" w:rsidRDefault="00816602" w:rsidP="00575784">
      <w:pPr>
        <w:pStyle w:val="2"/>
        <w:ind w:firstLine="567"/>
        <w:rPr>
          <w:rFonts w:ascii="Times New Roman" w:hAnsi="Times New Roman" w:cs="Times New Roman"/>
          <w:b/>
          <w:color w:val="auto"/>
          <w:sz w:val="28"/>
          <w:szCs w:val="28"/>
        </w:rPr>
      </w:pPr>
      <w:bookmarkStart w:id="23" w:name="_Toc160623737"/>
      <w:r w:rsidRPr="00032803">
        <w:rPr>
          <w:rFonts w:ascii="Times New Roman" w:hAnsi="Times New Roman" w:cs="Times New Roman"/>
          <w:b/>
          <w:color w:val="auto"/>
          <w:sz w:val="28"/>
          <w:szCs w:val="28"/>
        </w:rPr>
        <w:t>2.3 ОСОБО ОХРАНЯЕМЫЕ ПРИРОДНЫЕ ТЕРРИТОРИИ</w:t>
      </w:r>
      <w:bookmarkEnd w:id="23"/>
    </w:p>
    <w:p w14:paraId="2B6C924B" w14:textId="38BB1B7D" w:rsidR="00816602" w:rsidRPr="00032803" w:rsidRDefault="00863B2F" w:rsidP="00CE09EE">
      <w:pPr>
        <w:spacing w:after="0" w:line="240" w:lineRule="auto"/>
        <w:ind w:firstLine="567"/>
        <w:jc w:val="both"/>
        <w:rPr>
          <w:rFonts w:ascii="Times New Roman" w:hAnsi="Times New Roman" w:cs="Times New Roman"/>
          <w:sz w:val="28"/>
          <w:szCs w:val="28"/>
        </w:rPr>
      </w:pPr>
      <w:r w:rsidRPr="00032803">
        <w:rPr>
          <w:rFonts w:ascii="Times New Roman" w:hAnsi="Times New Roman" w:cs="Times New Roman"/>
          <w:sz w:val="28"/>
          <w:szCs w:val="28"/>
          <w:shd w:val="clear" w:color="auto" w:fill="FFFFFF"/>
        </w:rPr>
        <w:t xml:space="preserve">На территории </w:t>
      </w:r>
      <w:r w:rsidR="00032803" w:rsidRPr="00032803">
        <w:rPr>
          <w:rFonts w:ascii="Times New Roman" w:hAnsi="Times New Roman" w:cs="Times New Roman"/>
          <w:sz w:val="28"/>
          <w:szCs w:val="28"/>
          <w:shd w:val="clear" w:color="auto" w:fill="FFFFFF"/>
        </w:rPr>
        <w:t>Ивановского сельсовета Баганского района Новосибирской области особо охраняемые природные территории регионального и местного значения отсутствуют.</w:t>
      </w:r>
    </w:p>
    <w:p w14:paraId="61EFD475" w14:textId="24FC10E0" w:rsidR="00E5797F" w:rsidRPr="0040116A" w:rsidRDefault="008A4A77" w:rsidP="00CE09EE">
      <w:pPr>
        <w:spacing w:after="0" w:line="240" w:lineRule="auto"/>
        <w:ind w:firstLine="567"/>
        <w:jc w:val="both"/>
        <w:rPr>
          <w:rFonts w:ascii="Times New Roman" w:hAnsi="Times New Roman" w:cs="Times New Roman"/>
          <w:sz w:val="28"/>
          <w:szCs w:val="28"/>
        </w:rPr>
      </w:pPr>
      <w:r w:rsidRPr="0040116A">
        <w:rPr>
          <w:rFonts w:ascii="Times New Roman" w:hAnsi="Times New Roman" w:cs="Times New Roman"/>
          <w:sz w:val="28"/>
          <w:szCs w:val="28"/>
        </w:rPr>
        <w:t xml:space="preserve"> </w:t>
      </w:r>
      <w:bookmarkStart w:id="24" w:name="_Hlk121475519"/>
      <w:r w:rsidR="00E5797F" w:rsidRPr="0040116A">
        <w:rPr>
          <w:rFonts w:ascii="Times New Roman" w:hAnsi="Times New Roman" w:cs="Times New Roman"/>
          <w:sz w:val="28"/>
          <w:szCs w:val="28"/>
        </w:rPr>
        <w:t xml:space="preserve">(Приложение2. Письмо </w:t>
      </w:r>
      <w:r w:rsidR="0040116A" w:rsidRPr="0040116A">
        <w:rPr>
          <w:rFonts w:ascii="Times New Roman" w:hAnsi="Times New Roman" w:cs="Times New Roman"/>
          <w:sz w:val="28"/>
          <w:szCs w:val="28"/>
        </w:rPr>
        <w:t xml:space="preserve">Министерства природных ресурсов и экологии Новосибирской области №76 </w:t>
      </w:r>
      <w:r w:rsidR="00E5797F" w:rsidRPr="0040116A">
        <w:rPr>
          <w:rFonts w:ascii="Times New Roman" w:hAnsi="Times New Roman" w:cs="Times New Roman"/>
          <w:sz w:val="28"/>
          <w:szCs w:val="28"/>
        </w:rPr>
        <w:t>от 12.0</w:t>
      </w:r>
      <w:r w:rsidR="0040116A" w:rsidRPr="0040116A">
        <w:rPr>
          <w:rFonts w:ascii="Times New Roman" w:hAnsi="Times New Roman" w:cs="Times New Roman"/>
          <w:sz w:val="28"/>
          <w:szCs w:val="28"/>
        </w:rPr>
        <w:t>9</w:t>
      </w:r>
      <w:r w:rsidR="00E5797F" w:rsidRPr="0040116A">
        <w:rPr>
          <w:rFonts w:ascii="Times New Roman" w:hAnsi="Times New Roman" w:cs="Times New Roman"/>
          <w:sz w:val="28"/>
          <w:szCs w:val="28"/>
        </w:rPr>
        <w:t>.2022).</w:t>
      </w:r>
      <w:bookmarkEnd w:id="24"/>
    </w:p>
    <w:p w14:paraId="3336434F" w14:textId="77777777" w:rsidR="000F056C" w:rsidRDefault="000F056C" w:rsidP="00E5797F">
      <w:pPr>
        <w:spacing w:after="0" w:line="276" w:lineRule="auto"/>
        <w:ind w:firstLine="567"/>
        <w:jc w:val="both"/>
        <w:rPr>
          <w:rFonts w:ascii="Times New Roman" w:hAnsi="Times New Roman" w:cs="Times New Roman"/>
          <w:sz w:val="24"/>
          <w:szCs w:val="24"/>
        </w:rPr>
      </w:pPr>
    </w:p>
    <w:p w14:paraId="5F5C632F" w14:textId="6D2123F0" w:rsidR="00816602" w:rsidRPr="00032803" w:rsidRDefault="00816602" w:rsidP="00575784">
      <w:pPr>
        <w:pStyle w:val="2"/>
        <w:ind w:firstLine="567"/>
        <w:rPr>
          <w:rFonts w:ascii="Times New Roman" w:hAnsi="Times New Roman" w:cs="Times New Roman"/>
          <w:b/>
          <w:color w:val="auto"/>
          <w:sz w:val="28"/>
          <w:szCs w:val="28"/>
        </w:rPr>
      </w:pPr>
      <w:bookmarkStart w:id="25" w:name="_Toc160623738"/>
      <w:r w:rsidRPr="00032803">
        <w:rPr>
          <w:rFonts w:ascii="Times New Roman" w:hAnsi="Times New Roman" w:cs="Times New Roman"/>
          <w:b/>
          <w:color w:val="auto"/>
          <w:sz w:val="28"/>
          <w:szCs w:val="28"/>
        </w:rPr>
        <w:lastRenderedPageBreak/>
        <w:t>2.4 НАСЕЛЕНИЕ</w:t>
      </w:r>
      <w:bookmarkEnd w:id="25"/>
    </w:p>
    <w:p w14:paraId="3698E279" w14:textId="77777777" w:rsidR="00816602" w:rsidRPr="00032803" w:rsidRDefault="00816602" w:rsidP="00CE09EE">
      <w:pPr>
        <w:spacing w:after="0" w:line="240" w:lineRule="auto"/>
        <w:ind w:firstLine="567"/>
        <w:jc w:val="both"/>
        <w:rPr>
          <w:rFonts w:ascii="Times New Roman" w:hAnsi="Times New Roman" w:cs="Times New Roman"/>
          <w:sz w:val="28"/>
          <w:szCs w:val="28"/>
        </w:rPr>
      </w:pPr>
      <w:r w:rsidRPr="00032803">
        <w:rPr>
          <w:rFonts w:ascii="Times New Roman" w:hAnsi="Times New Roman" w:cs="Times New Roman"/>
          <w:sz w:val="28"/>
          <w:szCs w:val="28"/>
        </w:rPr>
        <w:t>Анализ демографической ситуации является одной из важнейших составляющих оценки социально-экономического развития территории, и во многом определяет производственный потенциал сельского поселения.</w:t>
      </w:r>
    </w:p>
    <w:p w14:paraId="2234FA14" w14:textId="232FD19D" w:rsidR="00816602" w:rsidRPr="00032803" w:rsidRDefault="00816602" w:rsidP="00CE09EE">
      <w:pPr>
        <w:spacing w:after="0" w:line="240" w:lineRule="auto"/>
        <w:ind w:firstLine="567"/>
        <w:jc w:val="both"/>
        <w:rPr>
          <w:rFonts w:ascii="Times New Roman" w:hAnsi="Times New Roman" w:cs="Times New Roman"/>
          <w:sz w:val="28"/>
          <w:szCs w:val="28"/>
        </w:rPr>
      </w:pPr>
      <w:r w:rsidRPr="00032803">
        <w:rPr>
          <w:rFonts w:ascii="Times New Roman" w:hAnsi="Times New Roman" w:cs="Times New Roman"/>
          <w:sz w:val="28"/>
          <w:szCs w:val="28"/>
        </w:rPr>
        <w:t>По данным Федеральной службы</w:t>
      </w:r>
      <w:r w:rsidRPr="00032803">
        <w:rPr>
          <w:rFonts w:ascii="Times New Roman" w:hAnsi="Times New Roman" w:cs="Times New Roman"/>
          <w:sz w:val="32"/>
          <w:szCs w:val="32"/>
        </w:rPr>
        <w:t xml:space="preserve"> </w:t>
      </w:r>
      <w:r w:rsidRPr="00032803">
        <w:rPr>
          <w:rFonts w:ascii="Times New Roman" w:hAnsi="Times New Roman" w:cs="Times New Roman"/>
          <w:sz w:val="28"/>
          <w:szCs w:val="28"/>
        </w:rPr>
        <w:t xml:space="preserve">государственной статистики (РОССТАТ) численность населения </w:t>
      </w:r>
      <w:r w:rsidR="006940D7">
        <w:rPr>
          <w:rFonts w:ascii="Times New Roman" w:hAnsi="Times New Roman" w:cs="Times New Roman"/>
          <w:sz w:val="28"/>
          <w:szCs w:val="28"/>
        </w:rPr>
        <w:t>Ивановского</w:t>
      </w:r>
      <w:r w:rsidRPr="00032803">
        <w:rPr>
          <w:rFonts w:ascii="Times New Roman" w:hAnsi="Times New Roman" w:cs="Times New Roman"/>
          <w:sz w:val="28"/>
          <w:szCs w:val="28"/>
        </w:rPr>
        <w:t xml:space="preserve"> сельсовета на 01.01.202</w:t>
      </w:r>
      <w:r w:rsidR="00585B19">
        <w:rPr>
          <w:rFonts w:ascii="Times New Roman" w:hAnsi="Times New Roman" w:cs="Times New Roman"/>
          <w:sz w:val="28"/>
          <w:szCs w:val="28"/>
        </w:rPr>
        <w:t>2</w:t>
      </w:r>
      <w:r w:rsidRPr="00032803">
        <w:rPr>
          <w:rFonts w:ascii="Times New Roman" w:hAnsi="Times New Roman" w:cs="Times New Roman"/>
          <w:sz w:val="28"/>
          <w:szCs w:val="28"/>
        </w:rPr>
        <w:t xml:space="preserve"> года составляет </w:t>
      </w:r>
      <w:r w:rsidR="00585B19">
        <w:rPr>
          <w:rFonts w:ascii="Times New Roman" w:hAnsi="Times New Roman" w:cs="Times New Roman"/>
          <w:sz w:val="28"/>
          <w:szCs w:val="28"/>
        </w:rPr>
        <w:t xml:space="preserve">733 </w:t>
      </w:r>
      <w:r w:rsidRPr="00032803">
        <w:rPr>
          <w:rFonts w:ascii="Times New Roman" w:hAnsi="Times New Roman" w:cs="Times New Roman"/>
          <w:sz w:val="28"/>
          <w:szCs w:val="28"/>
        </w:rPr>
        <w:t xml:space="preserve">человека. </w:t>
      </w:r>
    </w:p>
    <w:p w14:paraId="656A8BA2" w14:textId="77777777" w:rsidR="00816602" w:rsidRPr="00032803" w:rsidRDefault="00816602" w:rsidP="00CE09EE">
      <w:pPr>
        <w:spacing w:after="0" w:line="240" w:lineRule="auto"/>
        <w:ind w:firstLine="567"/>
        <w:jc w:val="both"/>
        <w:rPr>
          <w:rFonts w:ascii="Times New Roman" w:hAnsi="Times New Roman" w:cs="Times New Roman"/>
          <w:sz w:val="28"/>
          <w:szCs w:val="28"/>
        </w:rPr>
      </w:pPr>
      <w:r w:rsidRPr="00032803">
        <w:rPr>
          <w:rFonts w:ascii="Times New Roman" w:hAnsi="Times New Roman" w:cs="Times New Roman"/>
          <w:sz w:val="28"/>
          <w:szCs w:val="28"/>
        </w:rPr>
        <w:t>Динамику изменения численности населения по данным РОССТАТ за последние несколько лет можно отследить на Рисунке 1.</w:t>
      </w:r>
    </w:p>
    <w:p w14:paraId="7C1B0370" w14:textId="5E650699" w:rsidR="00863B2F" w:rsidRPr="00863B2F" w:rsidRDefault="00816602" w:rsidP="000776D9">
      <w:pPr>
        <w:spacing w:after="0" w:line="276" w:lineRule="auto"/>
        <w:ind w:firstLine="567"/>
        <w:jc w:val="both"/>
        <w:rPr>
          <w:rFonts w:ascii="Times New Roman" w:hAnsi="Times New Roman" w:cs="Times New Roman"/>
          <w:sz w:val="24"/>
          <w:szCs w:val="24"/>
          <w:shd w:val="clear" w:color="auto" w:fill="FFFFFF"/>
        </w:rPr>
      </w:pPr>
      <w:r>
        <w:rPr>
          <w:rFonts w:ascii="Times New Roman" w:hAnsi="Times New Roman" w:cs="Times New Roman"/>
          <w:noProof/>
          <w:sz w:val="24"/>
          <w:szCs w:val="24"/>
          <w:lang w:eastAsia="ru-RU"/>
        </w:rPr>
        <w:drawing>
          <wp:inline distT="0" distB="0" distL="0" distR="0" wp14:anchorId="64BB1018" wp14:editId="2B9C8B26">
            <wp:extent cx="6036129" cy="3200400"/>
            <wp:effectExtent l="0" t="0" r="3175"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64D6553D" w14:textId="1211660A" w:rsidR="00816602" w:rsidRPr="006940D7" w:rsidRDefault="00816602" w:rsidP="00816602">
      <w:pPr>
        <w:spacing w:after="0" w:line="240" w:lineRule="auto"/>
        <w:jc w:val="center"/>
        <w:rPr>
          <w:rFonts w:ascii="Times New Roman" w:hAnsi="Times New Roman" w:cs="Times New Roman"/>
          <w:i/>
          <w:iCs/>
          <w:color w:val="000000"/>
          <w:sz w:val="28"/>
          <w:szCs w:val="28"/>
        </w:rPr>
      </w:pPr>
      <w:r w:rsidRPr="006940D7">
        <w:rPr>
          <w:rFonts w:ascii="Times New Roman" w:hAnsi="Times New Roman" w:cs="Times New Roman"/>
          <w:i/>
          <w:sz w:val="28"/>
          <w:szCs w:val="28"/>
        </w:rPr>
        <w:t>Рис. 1</w:t>
      </w:r>
      <w:r w:rsidRPr="006940D7">
        <w:rPr>
          <w:rFonts w:ascii="Times New Roman" w:hAnsi="Times New Roman" w:cs="Times New Roman"/>
          <w:sz w:val="28"/>
          <w:szCs w:val="28"/>
        </w:rPr>
        <w:t xml:space="preserve"> </w:t>
      </w:r>
      <w:proofErr w:type="gramStart"/>
      <w:r w:rsidRPr="006940D7">
        <w:rPr>
          <w:rFonts w:ascii="Times New Roman" w:hAnsi="Times New Roman" w:cs="Times New Roman"/>
          <w:sz w:val="28"/>
          <w:szCs w:val="28"/>
        </w:rPr>
        <w:t xml:space="preserve">-  </w:t>
      </w:r>
      <w:r w:rsidRPr="006940D7">
        <w:rPr>
          <w:rFonts w:ascii="Times New Roman" w:hAnsi="Times New Roman" w:cs="Times New Roman"/>
          <w:i/>
          <w:iCs/>
          <w:color w:val="000000"/>
          <w:sz w:val="28"/>
          <w:szCs w:val="28"/>
        </w:rPr>
        <w:t>Динамика</w:t>
      </w:r>
      <w:proofErr w:type="gramEnd"/>
      <w:r w:rsidRPr="006940D7">
        <w:rPr>
          <w:rFonts w:ascii="Times New Roman" w:hAnsi="Times New Roman" w:cs="Times New Roman"/>
          <w:i/>
          <w:iCs/>
          <w:color w:val="000000"/>
          <w:sz w:val="28"/>
          <w:szCs w:val="28"/>
        </w:rPr>
        <w:t xml:space="preserve"> изменения численности населения </w:t>
      </w:r>
      <w:r w:rsidR="006940D7" w:rsidRPr="006940D7">
        <w:rPr>
          <w:rFonts w:ascii="Times New Roman" w:hAnsi="Times New Roman" w:cs="Times New Roman"/>
          <w:i/>
          <w:iCs/>
          <w:color w:val="000000"/>
          <w:sz w:val="28"/>
          <w:szCs w:val="28"/>
        </w:rPr>
        <w:t>Ивановского</w:t>
      </w:r>
      <w:r w:rsidRPr="006940D7">
        <w:rPr>
          <w:rFonts w:ascii="Times New Roman" w:hAnsi="Times New Roman" w:cs="Times New Roman"/>
          <w:i/>
          <w:iCs/>
          <w:color w:val="000000"/>
          <w:sz w:val="28"/>
          <w:szCs w:val="28"/>
        </w:rPr>
        <w:t xml:space="preserve"> сельсовета по данным РОССТАТ</w:t>
      </w:r>
    </w:p>
    <w:p w14:paraId="55E539D1" w14:textId="52C0D0B6" w:rsidR="00D704A1" w:rsidRDefault="00D704A1" w:rsidP="00CE09EE">
      <w:pPr>
        <w:spacing w:after="0" w:line="240" w:lineRule="auto"/>
        <w:ind w:firstLine="567"/>
        <w:jc w:val="both"/>
        <w:rPr>
          <w:rFonts w:ascii="Times New Roman" w:hAnsi="Times New Roman" w:cs="Times New Roman"/>
          <w:sz w:val="28"/>
          <w:szCs w:val="28"/>
        </w:rPr>
      </w:pPr>
      <w:bookmarkStart w:id="26" w:name="_Hlk160623587"/>
      <w:r w:rsidRPr="00D704A1">
        <w:rPr>
          <w:rFonts w:ascii="Times New Roman" w:hAnsi="Times New Roman" w:cs="Times New Roman"/>
          <w:sz w:val="28"/>
          <w:szCs w:val="28"/>
        </w:rPr>
        <w:t>Численность постоянного населения за</w:t>
      </w:r>
      <w:r>
        <w:rPr>
          <w:rFonts w:ascii="Times New Roman" w:hAnsi="Times New Roman" w:cs="Times New Roman"/>
          <w:sz w:val="28"/>
          <w:szCs w:val="28"/>
        </w:rPr>
        <w:t xml:space="preserve"> </w:t>
      </w:r>
      <w:r w:rsidRPr="00D704A1">
        <w:rPr>
          <w:rFonts w:ascii="Times New Roman" w:hAnsi="Times New Roman" w:cs="Times New Roman"/>
          <w:sz w:val="28"/>
          <w:szCs w:val="28"/>
        </w:rPr>
        <w:t>период 201</w:t>
      </w:r>
      <w:r>
        <w:rPr>
          <w:rFonts w:ascii="Times New Roman" w:hAnsi="Times New Roman" w:cs="Times New Roman"/>
          <w:sz w:val="28"/>
          <w:szCs w:val="28"/>
        </w:rPr>
        <w:t>2</w:t>
      </w:r>
      <w:r w:rsidRPr="00D704A1">
        <w:rPr>
          <w:rFonts w:ascii="Times New Roman" w:hAnsi="Times New Roman" w:cs="Times New Roman"/>
          <w:sz w:val="28"/>
          <w:szCs w:val="28"/>
        </w:rPr>
        <w:t xml:space="preserve"> г. по 2022 годы сократилась на </w:t>
      </w:r>
      <w:r>
        <w:rPr>
          <w:rFonts w:ascii="Times New Roman" w:hAnsi="Times New Roman" w:cs="Times New Roman"/>
          <w:sz w:val="28"/>
          <w:szCs w:val="28"/>
        </w:rPr>
        <w:t>61</w:t>
      </w:r>
      <w:r w:rsidRPr="00D704A1">
        <w:rPr>
          <w:rFonts w:ascii="Times New Roman" w:hAnsi="Times New Roman" w:cs="Times New Roman"/>
          <w:sz w:val="28"/>
          <w:szCs w:val="28"/>
        </w:rPr>
        <w:t xml:space="preserve"> человек или </w:t>
      </w:r>
      <w:r>
        <w:rPr>
          <w:rFonts w:ascii="Times New Roman" w:hAnsi="Times New Roman" w:cs="Times New Roman"/>
          <w:sz w:val="28"/>
          <w:szCs w:val="28"/>
        </w:rPr>
        <w:t>7,7</w:t>
      </w:r>
      <w:r w:rsidRPr="00D704A1">
        <w:rPr>
          <w:rFonts w:ascii="Times New Roman" w:hAnsi="Times New Roman" w:cs="Times New Roman"/>
          <w:sz w:val="28"/>
          <w:szCs w:val="28"/>
        </w:rPr>
        <w:t xml:space="preserve">%. </w:t>
      </w:r>
    </w:p>
    <w:bookmarkEnd w:id="26"/>
    <w:p w14:paraId="206674D8" w14:textId="539962E9" w:rsidR="0022172F" w:rsidRPr="006940D7" w:rsidRDefault="0022172F" w:rsidP="0022172F">
      <w:pPr>
        <w:spacing w:after="0" w:line="276" w:lineRule="auto"/>
        <w:ind w:firstLine="567"/>
        <w:jc w:val="center"/>
        <w:rPr>
          <w:rFonts w:ascii="Times New Roman" w:hAnsi="Times New Roman" w:cs="Times New Roman"/>
          <w:b/>
          <w:sz w:val="28"/>
          <w:szCs w:val="28"/>
        </w:rPr>
      </w:pPr>
      <w:r w:rsidRPr="006940D7">
        <w:rPr>
          <w:rFonts w:ascii="Times New Roman" w:hAnsi="Times New Roman" w:cs="Times New Roman"/>
          <w:b/>
          <w:sz w:val="28"/>
          <w:szCs w:val="28"/>
        </w:rPr>
        <w:t xml:space="preserve">Динамика численности населения </w:t>
      </w:r>
      <w:r w:rsidR="006940D7" w:rsidRPr="006940D7">
        <w:rPr>
          <w:rFonts w:ascii="Times New Roman" w:hAnsi="Times New Roman" w:cs="Times New Roman"/>
          <w:b/>
          <w:sz w:val="28"/>
          <w:szCs w:val="28"/>
        </w:rPr>
        <w:t>Ивановского</w:t>
      </w:r>
      <w:r w:rsidRPr="006940D7">
        <w:rPr>
          <w:rFonts w:ascii="Times New Roman" w:hAnsi="Times New Roman" w:cs="Times New Roman"/>
          <w:b/>
          <w:sz w:val="28"/>
          <w:szCs w:val="28"/>
        </w:rPr>
        <w:t xml:space="preserve"> сельсовета</w:t>
      </w:r>
    </w:p>
    <w:p w14:paraId="6EEB6D21" w14:textId="1CBE4B04" w:rsidR="0022172F" w:rsidRPr="006940D7" w:rsidRDefault="0022172F" w:rsidP="0022172F">
      <w:pPr>
        <w:spacing w:after="0" w:line="276" w:lineRule="auto"/>
        <w:ind w:firstLine="567"/>
        <w:jc w:val="right"/>
        <w:rPr>
          <w:rFonts w:ascii="Times New Roman" w:hAnsi="Times New Roman" w:cs="Times New Roman"/>
          <w:i/>
          <w:sz w:val="28"/>
          <w:szCs w:val="28"/>
        </w:rPr>
      </w:pPr>
      <w:r w:rsidRPr="006940D7">
        <w:rPr>
          <w:rFonts w:ascii="Times New Roman" w:hAnsi="Times New Roman" w:cs="Times New Roman"/>
          <w:i/>
          <w:sz w:val="28"/>
          <w:szCs w:val="28"/>
        </w:rPr>
        <w:t>Таблица 2.4.1</w:t>
      </w:r>
    </w:p>
    <w:tbl>
      <w:tblPr>
        <w:tblStyle w:val="af1"/>
        <w:tblW w:w="5000" w:type="pct"/>
        <w:tblLayout w:type="fixed"/>
        <w:tblLook w:val="04A0" w:firstRow="1" w:lastRow="0" w:firstColumn="1" w:lastColumn="0" w:noHBand="0" w:noVBand="1"/>
      </w:tblPr>
      <w:tblGrid>
        <w:gridCol w:w="1275"/>
        <w:gridCol w:w="708"/>
        <w:gridCol w:w="708"/>
        <w:gridCol w:w="714"/>
        <w:gridCol w:w="710"/>
        <w:gridCol w:w="991"/>
        <w:gridCol w:w="852"/>
        <w:gridCol w:w="848"/>
        <w:gridCol w:w="850"/>
        <w:gridCol w:w="710"/>
        <w:gridCol w:w="848"/>
        <w:gridCol w:w="838"/>
      </w:tblGrid>
      <w:tr w:rsidR="00585B19" w:rsidRPr="00CE09EE" w14:paraId="440F9A9E" w14:textId="5914A4C1" w:rsidTr="00585B19">
        <w:tc>
          <w:tcPr>
            <w:tcW w:w="634" w:type="pct"/>
            <w:vMerge w:val="restart"/>
          </w:tcPr>
          <w:p w14:paraId="64FD127F" w14:textId="77777777" w:rsidR="00585B19" w:rsidRPr="00CE09EE" w:rsidRDefault="00585B19" w:rsidP="007C157B">
            <w:pPr>
              <w:jc w:val="center"/>
              <w:rPr>
                <w:rFonts w:ascii="Times New Roman" w:hAnsi="Times New Roman" w:cs="Times New Roman"/>
                <w:b/>
                <w:bCs/>
                <w:sz w:val="24"/>
                <w:szCs w:val="24"/>
              </w:rPr>
            </w:pPr>
            <w:r w:rsidRPr="00CE09EE">
              <w:rPr>
                <w:rFonts w:ascii="Times New Roman" w:hAnsi="Times New Roman" w:cs="Times New Roman"/>
                <w:b/>
                <w:bCs/>
                <w:sz w:val="24"/>
                <w:szCs w:val="24"/>
              </w:rPr>
              <w:t>Населенный пункт</w:t>
            </w:r>
          </w:p>
        </w:tc>
        <w:tc>
          <w:tcPr>
            <w:tcW w:w="4366" w:type="pct"/>
            <w:gridSpan w:val="11"/>
          </w:tcPr>
          <w:p w14:paraId="0801534A" w14:textId="1E503717" w:rsidR="00585B19" w:rsidRPr="00CE09EE" w:rsidRDefault="00585B19" w:rsidP="007C157B">
            <w:pPr>
              <w:jc w:val="center"/>
              <w:rPr>
                <w:rFonts w:ascii="Times New Roman" w:hAnsi="Times New Roman" w:cs="Times New Roman"/>
                <w:b/>
                <w:bCs/>
                <w:sz w:val="24"/>
                <w:szCs w:val="24"/>
              </w:rPr>
            </w:pPr>
            <w:r w:rsidRPr="00CE09EE">
              <w:rPr>
                <w:rFonts w:ascii="Times New Roman" w:hAnsi="Times New Roman" w:cs="Times New Roman"/>
                <w:b/>
                <w:bCs/>
                <w:sz w:val="24"/>
                <w:szCs w:val="24"/>
              </w:rPr>
              <w:t>Численность постоянного населения, чел.</w:t>
            </w:r>
          </w:p>
        </w:tc>
      </w:tr>
      <w:tr w:rsidR="00585B19" w:rsidRPr="00CE09EE" w14:paraId="1A410D5C" w14:textId="35E4E2D3" w:rsidTr="00585B19">
        <w:trPr>
          <w:cantSplit/>
          <w:trHeight w:val="274"/>
        </w:trPr>
        <w:tc>
          <w:tcPr>
            <w:tcW w:w="634" w:type="pct"/>
            <w:vMerge/>
          </w:tcPr>
          <w:p w14:paraId="25AB6E3A" w14:textId="77777777" w:rsidR="00585B19" w:rsidRPr="00CE09EE" w:rsidRDefault="00585B19" w:rsidP="007C157B">
            <w:pPr>
              <w:jc w:val="center"/>
              <w:rPr>
                <w:rFonts w:ascii="Times New Roman" w:hAnsi="Times New Roman" w:cs="Times New Roman"/>
                <w:b/>
                <w:bCs/>
                <w:sz w:val="24"/>
                <w:szCs w:val="24"/>
              </w:rPr>
            </w:pPr>
          </w:p>
        </w:tc>
        <w:tc>
          <w:tcPr>
            <w:tcW w:w="352" w:type="pct"/>
          </w:tcPr>
          <w:p w14:paraId="3CB05DD8" w14:textId="7D5F9D14" w:rsidR="00585B19" w:rsidRPr="00CE09EE" w:rsidRDefault="00585B19" w:rsidP="00BC04E2">
            <w:pPr>
              <w:jc w:val="center"/>
              <w:rPr>
                <w:rFonts w:ascii="Times New Roman" w:hAnsi="Times New Roman" w:cs="Times New Roman"/>
                <w:b/>
                <w:bCs/>
                <w:sz w:val="24"/>
                <w:szCs w:val="24"/>
              </w:rPr>
            </w:pPr>
            <w:r w:rsidRPr="00CE09EE">
              <w:rPr>
                <w:rFonts w:ascii="Times New Roman" w:hAnsi="Times New Roman" w:cs="Times New Roman"/>
                <w:b/>
                <w:bCs/>
                <w:sz w:val="24"/>
                <w:szCs w:val="24"/>
              </w:rPr>
              <w:t>2012</w:t>
            </w:r>
          </w:p>
        </w:tc>
        <w:tc>
          <w:tcPr>
            <w:tcW w:w="352" w:type="pct"/>
          </w:tcPr>
          <w:p w14:paraId="550CF8D7" w14:textId="57862BB6" w:rsidR="00585B19" w:rsidRPr="00CE09EE" w:rsidRDefault="00585B19" w:rsidP="00BC04E2">
            <w:pPr>
              <w:jc w:val="center"/>
              <w:rPr>
                <w:rFonts w:ascii="Times New Roman" w:hAnsi="Times New Roman" w:cs="Times New Roman"/>
                <w:b/>
                <w:bCs/>
                <w:sz w:val="24"/>
                <w:szCs w:val="24"/>
              </w:rPr>
            </w:pPr>
            <w:r w:rsidRPr="00CE09EE">
              <w:rPr>
                <w:rFonts w:ascii="Times New Roman" w:hAnsi="Times New Roman" w:cs="Times New Roman"/>
                <w:b/>
                <w:bCs/>
                <w:sz w:val="24"/>
                <w:szCs w:val="24"/>
              </w:rPr>
              <w:t>2013</w:t>
            </w:r>
          </w:p>
        </w:tc>
        <w:tc>
          <w:tcPr>
            <w:tcW w:w="355" w:type="pct"/>
          </w:tcPr>
          <w:p w14:paraId="6DB333FB" w14:textId="1C3467EA" w:rsidR="00585B19" w:rsidRPr="00CE09EE" w:rsidRDefault="00585B19" w:rsidP="00BC04E2">
            <w:pPr>
              <w:jc w:val="center"/>
              <w:rPr>
                <w:rFonts w:ascii="Times New Roman" w:hAnsi="Times New Roman" w:cs="Times New Roman"/>
                <w:b/>
                <w:bCs/>
                <w:sz w:val="24"/>
                <w:szCs w:val="24"/>
              </w:rPr>
            </w:pPr>
            <w:r w:rsidRPr="00CE09EE">
              <w:rPr>
                <w:rFonts w:ascii="Times New Roman" w:hAnsi="Times New Roman" w:cs="Times New Roman"/>
                <w:b/>
                <w:bCs/>
                <w:sz w:val="24"/>
                <w:szCs w:val="24"/>
              </w:rPr>
              <w:t>2014</w:t>
            </w:r>
          </w:p>
        </w:tc>
        <w:tc>
          <w:tcPr>
            <w:tcW w:w="353" w:type="pct"/>
          </w:tcPr>
          <w:p w14:paraId="0EDE2942" w14:textId="70181EF9" w:rsidR="00585B19" w:rsidRPr="00CE09EE" w:rsidRDefault="00585B19" w:rsidP="00BC04E2">
            <w:pPr>
              <w:jc w:val="center"/>
              <w:rPr>
                <w:rFonts w:ascii="Times New Roman" w:hAnsi="Times New Roman" w:cs="Times New Roman"/>
                <w:b/>
                <w:bCs/>
                <w:sz w:val="24"/>
                <w:szCs w:val="24"/>
              </w:rPr>
            </w:pPr>
            <w:r w:rsidRPr="00CE09EE">
              <w:rPr>
                <w:rFonts w:ascii="Times New Roman" w:hAnsi="Times New Roman" w:cs="Times New Roman"/>
                <w:b/>
                <w:bCs/>
                <w:sz w:val="24"/>
                <w:szCs w:val="24"/>
              </w:rPr>
              <w:t xml:space="preserve">2015 </w:t>
            </w:r>
          </w:p>
        </w:tc>
        <w:tc>
          <w:tcPr>
            <w:tcW w:w="493" w:type="pct"/>
          </w:tcPr>
          <w:p w14:paraId="7BE1933A" w14:textId="6BE20616" w:rsidR="00585B19" w:rsidRPr="00CE09EE" w:rsidRDefault="00585B19" w:rsidP="00BC04E2">
            <w:pPr>
              <w:jc w:val="center"/>
              <w:rPr>
                <w:rFonts w:ascii="Times New Roman" w:hAnsi="Times New Roman" w:cs="Times New Roman"/>
                <w:b/>
                <w:bCs/>
                <w:sz w:val="24"/>
                <w:szCs w:val="24"/>
              </w:rPr>
            </w:pPr>
            <w:r w:rsidRPr="00CE09EE">
              <w:rPr>
                <w:rFonts w:ascii="Times New Roman" w:hAnsi="Times New Roman" w:cs="Times New Roman"/>
                <w:b/>
                <w:bCs/>
                <w:sz w:val="24"/>
                <w:szCs w:val="24"/>
              </w:rPr>
              <w:t xml:space="preserve">2016 </w:t>
            </w:r>
          </w:p>
        </w:tc>
        <w:tc>
          <w:tcPr>
            <w:tcW w:w="424" w:type="pct"/>
          </w:tcPr>
          <w:p w14:paraId="17DA1880" w14:textId="60AC5C3F" w:rsidR="00585B19" w:rsidRPr="00CE09EE" w:rsidRDefault="00585B19" w:rsidP="00BC04E2">
            <w:pPr>
              <w:jc w:val="center"/>
              <w:rPr>
                <w:rFonts w:ascii="Times New Roman" w:hAnsi="Times New Roman" w:cs="Times New Roman"/>
                <w:b/>
                <w:bCs/>
                <w:sz w:val="24"/>
                <w:szCs w:val="24"/>
              </w:rPr>
            </w:pPr>
            <w:r w:rsidRPr="00CE09EE">
              <w:rPr>
                <w:rFonts w:ascii="Times New Roman" w:hAnsi="Times New Roman" w:cs="Times New Roman"/>
                <w:b/>
                <w:bCs/>
                <w:sz w:val="24"/>
                <w:szCs w:val="24"/>
              </w:rPr>
              <w:t>2017</w:t>
            </w:r>
          </w:p>
        </w:tc>
        <w:tc>
          <w:tcPr>
            <w:tcW w:w="422" w:type="pct"/>
          </w:tcPr>
          <w:p w14:paraId="24EAA6DE" w14:textId="11B8B97C" w:rsidR="00585B19" w:rsidRPr="00CE09EE" w:rsidRDefault="00585B19" w:rsidP="00BC04E2">
            <w:pPr>
              <w:jc w:val="center"/>
              <w:rPr>
                <w:rFonts w:ascii="Times New Roman" w:hAnsi="Times New Roman" w:cs="Times New Roman"/>
                <w:b/>
                <w:bCs/>
                <w:sz w:val="24"/>
                <w:szCs w:val="24"/>
              </w:rPr>
            </w:pPr>
            <w:r w:rsidRPr="00CE09EE">
              <w:rPr>
                <w:rFonts w:ascii="Times New Roman" w:hAnsi="Times New Roman" w:cs="Times New Roman"/>
                <w:b/>
                <w:bCs/>
                <w:sz w:val="24"/>
                <w:szCs w:val="24"/>
              </w:rPr>
              <w:t xml:space="preserve">2018 </w:t>
            </w:r>
          </w:p>
        </w:tc>
        <w:tc>
          <w:tcPr>
            <w:tcW w:w="423" w:type="pct"/>
          </w:tcPr>
          <w:p w14:paraId="5910473F" w14:textId="0FAA2EF4" w:rsidR="00585B19" w:rsidRPr="00CE09EE" w:rsidRDefault="00585B19" w:rsidP="007C157B">
            <w:pPr>
              <w:jc w:val="center"/>
              <w:rPr>
                <w:rFonts w:ascii="Times New Roman" w:hAnsi="Times New Roman" w:cs="Times New Roman"/>
                <w:b/>
                <w:bCs/>
                <w:sz w:val="24"/>
                <w:szCs w:val="24"/>
              </w:rPr>
            </w:pPr>
            <w:r w:rsidRPr="00CE09EE">
              <w:rPr>
                <w:rFonts w:ascii="Times New Roman" w:hAnsi="Times New Roman" w:cs="Times New Roman"/>
                <w:b/>
                <w:bCs/>
                <w:sz w:val="24"/>
                <w:szCs w:val="24"/>
              </w:rPr>
              <w:t xml:space="preserve">2019 </w:t>
            </w:r>
          </w:p>
        </w:tc>
        <w:tc>
          <w:tcPr>
            <w:tcW w:w="353" w:type="pct"/>
          </w:tcPr>
          <w:p w14:paraId="608A295B" w14:textId="339049D9" w:rsidR="00585B19" w:rsidRPr="00CE09EE" w:rsidRDefault="00585B19" w:rsidP="00BC04E2">
            <w:pPr>
              <w:jc w:val="center"/>
              <w:rPr>
                <w:rFonts w:ascii="Times New Roman" w:hAnsi="Times New Roman" w:cs="Times New Roman"/>
                <w:b/>
                <w:bCs/>
                <w:sz w:val="24"/>
                <w:szCs w:val="24"/>
              </w:rPr>
            </w:pPr>
            <w:r w:rsidRPr="00CE09EE">
              <w:rPr>
                <w:rFonts w:ascii="Times New Roman" w:hAnsi="Times New Roman" w:cs="Times New Roman"/>
                <w:b/>
                <w:bCs/>
                <w:sz w:val="24"/>
                <w:szCs w:val="24"/>
              </w:rPr>
              <w:t xml:space="preserve">2020 </w:t>
            </w:r>
          </w:p>
        </w:tc>
        <w:tc>
          <w:tcPr>
            <w:tcW w:w="422" w:type="pct"/>
          </w:tcPr>
          <w:p w14:paraId="48204D44" w14:textId="105600C1" w:rsidR="00585B19" w:rsidRPr="00CE09EE" w:rsidRDefault="00585B19" w:rsidP="007C157B">
            <w:pPr>
              <w:jc w:val="center"/>
              <w:rPr>
                <w:rFonts w:ascii="Times New Roman" w:hAnsi="Times New Roman" w:cs="Times New Roman"/>
                <w:b/>
                <w:bCs/>
                <w:sz w:val="24"/>
                <w:szCs w:val="24"/>
              </w:rPr>
            </w:pPr>
            <w:r w:rsidRPr="00CE09EE">
              <w:rPr>
                <w:rFonts w:ascii="Times New Roman" w:hAnsi="Times New Roman" w:cs="Times New Roman"/>
                <w:b/>
                <w:bCs/>
                <w:sz w:val="24"/>
                <w:szCs w:val="24"/>
              </w:rPr>
              <w:t xml:space="preserve">2021 </w:t>
            </w:r>
          </w:p>
        </w:tc>
        <w:tc>
          <w:tcPr>
            <w:tcW w:w="418" w:type="pct"/>
          </w:tcPr>
          <w:p w14:paraId="28DE812F" w14:textId="69315D51" w:rsidR="00585B19" w:rsidRPr="00CE09EE" w:rsidRDefault="00585B19" w:rsidP="007C157B">
            <w:pPr>
              <w:jc w:val="center"/>
              <w:rPr>
                <w:rFonts w:ascii="Times New Roman" w:hAnsi="Times New Roman" w:cs="Times New Roman"/>
                <w:b/>
                <w:bCs/>
                <w:sz w:val="24"/>
                <w:szCs w:val="24"/>
              </w:rPr>
            </w:pPr>
            <w:r>
              <w:rPr>
                <w:rFonts w:ascii="Times New Roman" w:hAnsi="Times New Roman" w:cs="Times New Roman"/>
                <w:b/>
                <w:bCs/>
                <w:sz w:val="24"/>
                <w:szCs w:val="24"/>
              </w:rPr>
              <w:t>2022</w:t>
            </w:r>
          </w:p>
        </w:tc>
      </w:tr>
      <w:tr w:rsidR="00585B19" w:rsidRPr="00CE09EE" w14:paraId="24CAF3B6" w14:textId="7B0EBB51" w:rsidTr="00585B19">
        <w:tc>
          <w:tcPr>
            <w:tcW w:w="634" w:type="pct"/>
          </w:tcPr>
          <w:p w14:paraId="4CAA4C3A" w14:textId="76A44149" w:rsidR="00585B19" w:rsidRPr="00CE09EE" w:rsidRDefault="00585B19" w:rsidP="007C157B">
            <w:pPr>
              <w:jc w:val="center"/>
              <w:rPr>
                <w:rFonts w:ascii="Times New Roman" w:hAnsi="Times New Roman" w:cs="Times New Roman"/>
                <w:bCs/>
                <w:sz w:val="24"/>
                <w:szCs w:val="24"/>
              </w:rPr>
            </w:pPr>
            <w:r w:rsidRPr="00CE09EE">
              <w:rPr>
                <w:rFonts w:ascii="Times New Roman" w:hAnsi="Times New Roman" w:cs="Times New Roman"/>
                <w:bCs/>
                <w:sz w:val="24"/>
                <w:szCs w:val="24"/>
              </w:rPr>
              <w:t>Ивановский сельсовет</w:t>
            </w:r>
          </w:p>
        </w:tc>
        <w:tc>
          <w:tcPr>
            <w:tcW w:w="352" w:type="pct"/>
          </w:tcPr>
          <w:p w14:paraId="3C3B23B0" w14:textId="28939720" w:rsidR="00585B19" w:rsidRPr="00CE09EE" w:rsidRDefault="00585B19" w:rsidP="007C157B">
            <w:pPr>
              <w:jc w:val="center"/>
              <w:rPr>
                <w:rFonts w:ascii="Times New Roman" w:hAnsi="Times New Roman" w:cs="Times New Roman"/>
                <w:bCs/>
                <w:sz w:val="24"/>
                <w:szCs w:val="24"/>
              </w:rPr>
            </w:pPr>
            <w:r w:rsidRPr="00CE09EE">
              <w:rPr>
                <w:rFonts w:ascii="Times New Roman" w:hAnsi="Times New Roman" w:cs="Times New Roman"/>
                <w:bCs/>
                <w:sz w:val="24"/>
                <w:szCs w:val="24"/>
              </w:rPr>
              <w:t>794</w:t>
            </w:r>
          </w:p>
        </w:tc>
        <w:tc>
          <w:tcPr>
            <w:tcW w:w="352" w:type="pct"/>
          </w:tcPr>
          <w:p w14:paraId="43D4EFE1" w14:textId="37B8F3E5" w:rsidR="00585B19" w:rsidRPr="00CE09EE" w:rsidRDefault="00585B19" w:rsidP="007C157B">
            <w:pPr>
              <w:jc w:val="center"/>
              <w:rPr>
                <w:rFonts w:ascii="Times New Roman" w:hAnsi="Times New Roman" w:cs="Times New Roman"/>
                <w:bCs/>
                <w:sz w:val="24"/>
                <w:szCs w:val="24"/>
              </w:rPr>
            </w:pPr>
            <w:r w:rsidRPr="00CE09EE">
              <w:rPr>
                <w:rFonts w:ascii="Times New Roman" w:hAnsi="Times New Roman" w:cs="Times New Roman"/>
                <w:bCs/>
                <w:sz w:val="24"/>
                <w:szCs w:val="24"/>
              </w:rPr>
              <w:t>830</w:t>
            </w:r>
          </w:p>
        </w:tc>
        <w:tc>
          <w:tcPr>
            <w:tcW w:w="355" w:type="pct"/>
          </w:tcPr>
          <w:p w14:paraId="5B035584" w14:textId="5048D914" w:rsidR="00585B19" w:rsidRPr="00CE09EE" w:rsidRDefault="00585B19" w:rsidP="007C157B">
            <w:pPr>
              <w:jc w:val="center"/>
              <w:rPr>
                <w:rFonts w:ascii="Times New Roman" w:hAnsi="Times New Roman" w:cs="Times New Roman"/>
                <w:bCs/>
                <w:sz w:val="24"/>
                <w:szCs w:val="24"/>
              </w:rPr>
            </w:pPr>
            <w:r w:rsidRPr="00CE09EE">
              <w:rPr>
                <w:rFonts w:ascii="Times New Roman" w:hAnsi="Times New Roman" w:cs="Times New Roman"/>
                <w:bCs/>
                <w:sz w:val="24"/>
                <w:szCs w:val="24"/>
              </w:rPr>
              <w:t>832</w:t>
            </w:r>
          </w:p>
        </w:tc>
        <w:tc>
          <w:tcPr>
            <w:tcW w:w="353" w:type="pct"/>
          </w:tcPr>
          <w:p w14:paraId="29F48D6F" w14:textId="48275DA2" w:rsidR="00585B19" w:rsidRPr="00CE09EE" w:rsidRDefault="00585B19" w:rsidP="007C157B">
            <w:pPr>
              <w:jc w:val="center"/>
              <w:rPr>
                <w:rFonts w:ascii="Times New Roman" w:hAnsi="Times New Roman" w:cs="Times New Roman"/>
                <w:bCs/>
                <w:sz w:val="24"/>
                <w:szCs w:val="24"/>
              </w:rPr>
            </w:pPr>
            <w:r w:rsidRPr="00CE09EE">
              <w:rPr>
                <w:rFonts w:ascii="Times New Roman" w:hAnsi="Times New Roman" w:cs="Times New Roman"/>
                <w:bCs/>
                <w:sz w:val="24"/>
                <w:szCs w:val="24"/>
              </w:rPr>
              <w:t>812</w:t>
            </w:r>
          </w:p>
        </w:tc>
        <w:tc>
          <w:tcPr>
            <w:tcW w:w="493" w:type="pct"/>
          </w:tcPr>
          <w:p w14:paraId="25E2A50E" w14:textId="49B9C1E9" w:rsidR="00585B19" w:rsidRPr="00CE09EE" w:rsidRDefault="00585B19" w:rsidP="007C157B">
            <w:pPr>
              <w:jc w:val="center"/>
              <w:rPr>
                <w:rFonts w:ascii="Times New Roman" w:hAnsi="Times New Roman" w:cs="Times New Roman"/>
                <w:bCs/>
                <w:sz w:val="24"/>
                <w:szCs w:val="24"/>
              </w:rPr>
            </w:pPr>
            <w:r w:rsidRPr="00CE09EE">
              <w:rPr>
                <w:rFonts w:ascii="Times New Roman" w:hAnsi="Times New Roman" w:cs="Times New Roman"/>
                <w:bCs/>
                <w:sz w:val="24"/>
                <w:szCs w:val="24"/>
              </w:rPr>
              <w:t>860</w:t>
            </w:r>
          </w:p>
        </w:tc>
        <w:tc>
          <w:tcPr>
            <w:tcW w:w="424" w:type="pct"/>
          </w:tcPr>
          <w:p w14:paraId="02E2D9BD" w14:textId="561A75E4" w:rsidR="00585B19" w:rsidRPr="00CE09EE" w:rsidRDefault="00585B19" w:rsidP="007C157B">
            <w:pPr>
              <w:jc w:val="center"/>
              <w:rPr>
                <w:rFonts w:ascii="Times New Roman" w:hAnsi="Times New Roman" w:cs="Times New Roman"/>
                <w:bCs/>
                <w:sz w:val="24"/>
                <w:szCs w:val="24"/>
              </w:rPr>
            </w:pPr>
            <w:r w:rsidRPr="00CE09EE">
              <w:rPr>
                <w:rFonts w:ascii="Times New Roman" w:hAnsi="Times New Roman" w:cs="Times New Roman"/>
                <w:bCs/>
                <w:sz w:val="24"/>
                <w:szCs w:val="24"/>
              </w:rPr>
              <w:t>882</w:t>
            </w:r>
          </w:p>
        </w:tc>
        <w:tc>
          <w:tcPr>
            <w:tcW w:w="422" w:type="pct"/>
          </w:tcPr>
          <w:p w14:paraId="53C7DE5B" w14:textId="6DBAEECF" w:rsidR="00585B19" w:rsidRPr="00CE09EE" w:rsidRDefault="00585B19" w:rsidP="007C157B">
            <w:pPr>
              <w:jc w:val="center"/>
              <w:rPr>
                <w:rFonts w:ascii="Times New Roman" w:hAnsi="Times New Roman" w:cs="Times New Roman"/>
                <w:bCs/>
                <w:sz w:val="24"/>
                <w:szCs w:val="24"/>
              </w:rPr>
            </w:pPr>
            <w:r w:rsidRPr="00CE09EE">
              <w:rPr>
                <w:rFonts w:ascii="Times New Roman" w:hAnsi="Times New Roman" w:cs="Times New Roman"/>
                <w:bCs/>
                <w:sz w:val="24"/>
                <w:szCs w:val="24"/>
              </w:rPr>
              <w:t>928</w:t>
            </w:r>
          </w:p>
        </w:tc>
        <w:tc>
          <w:tcPr>
            <w:tcW w:w="423" w:type="pct"/>
          </w:tcPr>
          <w:p w14:paraId="35AA39D4" w14:textId="638764ED" w:rsidR="00585B19" w:rsidRPr="00CE09EE" w:rsidRDefault="00585B19" w:rsidP="007C157B">
            <w:pPr>
              <w:jc w:val="center"/>
              <w:rPr>
                <w:rFonts w:ascii="Times New Roman" w:hAnsi="Times New Roman" w:cs="Times New Roman"/>
                <w:bCs/>
                <w:sz w:val="24"/>
                <w:szCs w:val="24"/>
              </w:rPr>
            </w:pPr>
            <w:r w:rsidRPr="00CE09EE">
              <w:rPr>
                <w:rFonts w:ascii="Times New Roman" w:hAnsi="Times New Roman" w:cs="Times New Roman"/>
                <w:bCs/>
                <w:sz w:val="24"/>
                <w:szCs w:val="24"/>
              </w:rPr>
              <w:t>920</w:t>
            </w:r>
          </w:p>
        </w:tc>
        <w:tc>
          <w:tcPr>
            <w:tcW w:w="353" w:type="pct"/>
          </w:tcPr>
          <w:p w14:paraId="5E7952A7" w14:textId="0C8D8BDB" w:rsidR="00585B19" w:rsidRPr="00CE09EE" w:rsidRDefault="00585B19" w:rsidP="007C157B">
            <w:pPr>
              <w:jc w:val="center"/>
              <w:rPr>
                <w:rFonts w:ascii="Times New Roman" w:hAnsi="Times New Roman" w:cs="Times New Roman"/>
                <w:bCs/>
                <w:sz w:val="24"/>
                <w:szCs w:val="24"/>
              </w:rPr>
            </w:pPr>
            <w:r w:rsidRPr="00CE09EE">
              <w:rPr>
                <w:rFonts w:ascii="Times New Roman" w:hAnsi="Times New Roman" w:cs="Times New Roman"/>
                <w:bCs/>
                <w:sz w:val="24"/>
                <w:szCs w:val="24"/>
              </w:rPr>
              <w:t>927</w:t>
            </w:r>
          </w:p>
        </w:tc>
        <w:tc>
          <w:tcPr>
            <w:tcW w:w="422" w:type="pct"/>
          </w:tcPr>
          <w:p w14:paraId="08FE7493" w14:textId="75632F8C" w:rsidR="00585B19" w:rsidRPr="00CE09EE" w:rsidRDefault="00585B19" w:rsidP="007C157B">
            <w:pPr>
              <w:jc w:val="center"/>
              <w:rPr>
                <w:rFonts w:ascii="Times New Roman" w:hAnsi="Times New Roman" w:cs="Times New Roman"/>
                <w:bCs/>
                <w:sz w:val="24"/>
                <w:szCs w:val="24"/>
              </w:rPr>
            </w:pPr>
            <w:r w:rsidRPr="00CE09EE">
              <w:rPr>
                <w:rFonts w:ascii="Times New Roman" w:hAnsi="Times New Roman" w:cs="Times New Roman"/>
                <w:bCs/>
                <w:sz w:val="24"/>
                <w:szCs w:val="24"/>
              </w:rPr>
              <w:t>914</w:t>
            </w:r>
          </w:p>
        </w:tc>
        <w:tc>
          <w:tcPr>
            <w:tcW w:w="418" w:type="pct"/>
          </w:tcPr>
          <w:p w14:paraId="7F350B0F" w14:textId="6B838DFF" w:rsidR="00585B19" w:rsidRPr="00CE09EE" w:rsidRDefault="00585B19" w:rsidP="007C157B">
            <w:pPr>
              <w:jc w:val="center"/>
              <w:rPr>
                <w:rFonts w:ascii="Times New Roman" w:hAnsi="Times New Roman" w:cs="Times New Roman"/>
                <w:bCs/>
                <w:sz w:val="24"/>
                <w:szCs w:val="24"/>
              </w:rPr>
            </w:pPr>
            <w:r>
              <w:rPr>
                <w:rFonts w:ascii="Times New Roman" w:hAnsi="Times New Roman" w:cs="Times New Roman"/>
                <w:bCs/>
                <w:sz w:val="24"/>
                <w:szCs w:val="24"/>
              </w:rPr>
              <w:t>733</w:t>
            </w:r>
          </w:p>
        </w:tc>
      </w:tr>
    </w:tbl>
    <w:p w14:paraId="42E3BD8F" w14:textId="77777777" w:rsidR="009732B8" w:rsidRDefault="009732B8" w:rsidP="00816602">
      <w:pPr>
        <w:spacing w:after="0" w:line="276" w:lineRule="auto"/>
        <w:ind w:firstLine="567"/>
        <w:jc w:val="both"/>
        <w:rPr>
          <w:rFonts w:ascii="Times New Roman" w:hAnsi="Times New Roman" w:cs="Times New Roman"/>
          <w:sz w:val="24"/>
          <w:szCs w:val="24"/>
        </w:rPr>
      </w:pPr>
    </w:p>
    <w:p w14:paraId="53D27950" w14:textId="7702D64A" w:rsidR="00816602" w:rsidRPr="006940D7" w:rsidRDefault="00816602" w:rsidP="00CE09EE">
      <w:pPr>
        <w:spacing w:after="0" w:line="240" w:lineRule="auto"/>
        <w:ind w:firstLine="567"/>
        <w:jc w:val="both"/>
        <w:rPr>
          <w:sz w:val="32"/>
          <w:szCs w:val="32"/>
        </w:rPr>
      </w:pPr>
      <w:r w:rsidRPr="006940D7">
        <w:rPr>
          <w:rFonts w:ascii="Times New Roman" w:hAnsi="Times New Roman" w:cs="Times New Roman"/>
          <w:sz w:val="28"/>
          <w:szCs w:val="28"/>
        </w:rPr>
        <w:t>На формирование численности влияют процессы естественной динамики: рождаемость и смертность, а также механическое движение населения, его миграции. Миграционные процессы на территории поселения минимальны и чаще всего протекают в положительном направлении, характеризуясь приростом жителей.</w:t>
      </w:r>
    </w:p>
    <w:p w14:paraId="0CD5DFD3" w14:textId="5BAF0D32" w:rsidR="00816602" w:rsidRPr="00CE09EE" w:rsidRDefault="00816602" w:rsidP="00CE09EE">
      <w:pPr>
        <w:spacing w:after="0" w:line="240" w:lineRule="auto"/>
        <w:ind w:firstLine="567"/>
        <w:jc w:val="both"/>
        <w:rPr>
          <w:rFonts w:ascii="Times New Roman" w:hAnsi="Times New Roman" w:cs="Times New Roman"/>
          <w:sz w:val="28"/>
          <w:szCs w:val="28"/>
        </w:rPr>
      </w:pPr>
      <w:r w:rsidRPr="00CE09EE">
        <w:rPr>
          <w:rFonts w:ascii="Times New Roman" w:hAnsi="Times New Roman" w:cs="Times New Roman"/>
          <w:sz w:val="28"/>
          <w:szCs w:val="28"/>
        </w:rPr>
        <w:t xml:space="preserve">Согласно схеме территориального планирования </w:t>
      </w:r>
      <w:r w:rsidR="00772538" w:rsidRPr="00CE09EE">
        <w:rPr>
          <w:rFonts w:ascii="Times New Roman" w:hAnsi="Times New Roman" w:cs="Times New Roman"/>
          <w:sz w:val="28"/>
          <w:szCs w:val="28"/>
        </w:rPr>
        <w:t>Баганского района</w:t>
      </w:r>
      <w:r w:rsidRPr="00CE09EE">
        <w:rPr>
          <w:rFonts w:ascii="Times New Roman" w:hAnsi="Times New Roman" w:cs="Times New Roman"/>
          <w:sz w:val="28"/>
          <w:szCs w:val="28"/>
        </w:rPr>
        <w:t xml:space="preserve"> население на территории </w:t>
      </w:r>
      <w:r w:rsidR="00772538" w:rsidRPr="00CE09EE">
        <w:rPr>
          <w:rFonts w:ascii="Times New Roman" w:hAnsi="Times New Roman" w:cs="Times New Roman"/>
          <w:sz w:val="28"/>
          <w:szCs w:val="28"/>
        </w:rPr>
        <w:t>Ивановского</w:t>
      </w:r>
      <w:r w:rsidRPr="00CE09EE">
        <w:rPr>
          <w:rFonts w:ascii="Times New Roman" w:hAnsi="Times New Roman" w:cs="Times New Roman"/>
          <w:sz w:val="28"/>
          <w:szCs w:val="28"/>
        </w:rPr>
        <w:t xml:space="preserve"> сельсовета постепенно увеличивается.</w:t>
      </w:r>
    </w:p>
    <w:p w14:paraId="03F848C5" w14:textId="539F75D0" w:rsidR="00816602" w:rsidRPr="00CE09EE" w:rsidRDefault="00816602" w:rsidP="00CE09EE">
      <w:pPr>
        <w:spacing w:after="0" w:line="240" w:lineRule="auto"/>
        <w:ind w:firstLine="567"/>
        <w:jc w:val="both"/>
        <w:rPr>
          <w:rFonts w:ascii="Times New Roman" w:hAnsi="Times New Roman" w:cs="Times New Roman"/>
          <w:sz w:val="28"/>
          <w:szCs w:val="28"/>
        </w:rPr>
      </w:pPr>
      <w:r w:rsidRPr="00CE09EE">
        <w:rPr>
          <w:rFonts w:ascii="Times New Roman" w:hAnsi="Times New Roman" w:cs="Times New Roman"/>
          <w:sz w:val="28"/>
          <w:szCs w:val="28"/>
        </w:rPr>
        <w:lastRenderedPageBreak/>
        <w:t xml:space="preserve">Прогноз демографического развития сельского поселения </w:t>
      </w:r>
      <w:r w:rsidR="009512AC">
        <w:rPr>
          <w:rFonts w:ascii="Times New Roman" w:hAnsi="Times New Roman" w:cs="Times New Roman"/>
          <w:sz w:val="28"/>
          <w:szCs w:val="28"/>
        </w:rPr>
        <w:t xml:space="preserve">Ивановский </w:t>
      </w:r>
      <w:r w:rsidRPr="00CE09EE">
        <w:rPr>
          <w:rFonts w:ascii="Times New Roman" w:hAnsi="Times New Roman" w:cs="Times New Roman"/>
          <w:sz w:val="28"/>
          <w:szCs w:val="28"/>
        </w:rPr>
        <w:t>сельсовет приведен в трёх вариантах:</w:t>
      </w:r>
    </w:p>
    <w:p w14:paraId="670C59FF" w14:textId="77777777" w:rsidR="00816602" w:rsidRPr="00CE09EE" w:rsidRDefault="00816602" w:rsidP="00CE09EE">
      <w:pPr>
        <w:pStyle w:val="a1"/>
        <w:tabs>
          <w:tab w:val="left" w:pos="567"/>
        </w:tabs>
        <w:spacing w:after="0"/>
        <w:ind w:left="0" w:firstLine="1134"/>
        <w:rPr>
          <w:rFonts w:eastAsiaTheme="minorEastAsia"/>
          <w:sz w:val="28"/>
          <w:szCs w:val="28"/>
        </w:rPr>
      </w:pPr>
      <w:r w:rsidRPr="00CE09EE">
        <w:rPr>
          <w:rFonts w:eastAsiaTheme="minorEastAsia"/>
          <w:sz w:val="28"/>
          <w:szCs w:val="28"/>
        </w:rPr>
        <w:t>базовый;</w:t>
      </w:r>
    </w:p>
    <w:p w14:paraId="5FE580D3" w14:textId="77777777" w:rsidR="00816602" w:rsidRPr="00CE09EE" w:rsidRDefault="00816602" w:rsidP="00CE09EE">
      <w:pPr>
        <w:pStyle w:val="a1"/>
        <w:tabs>
          <w:tab w:val="left" w:pos="567"/>
        </w:tabs>
        <w:spacing w:after="0"/>
        <w:ind w:left="0" w:firstLine="1134"/>
        <w:rPr>
          <w:rFonts w:eastAsiaTheme="minorEastAsia"/>
          <w:sz w:val="28"/>
          <w:szCs w:val="28"/>
        </w:rPr>
      </w:pPr>
      <w:r w:rsidRPr="00CE09EE">
        <w:rPr>
          <w:rFonts w:eastAsiaTheme="minorEastAsia"/>
          <w:sz w:val="28"/>
          <w:szCs w:val="28"/>
        </w:rPr>
        <w:t>оптимистический;</w:t>
      </w:r>
    </w:p>
    <w:p w14:paraId="028BFBCB" w14:textId="77777777" w:rsidR="00816602" w:rsidRPr="00CE09EE" w:rsidRDefault="00816602" w:rsidP="00CE09EE">
      <w:pPr>
        <w:pStyle w:val="a1"/>
        <w:tabs>
          <w:tab w:val="left" w:pos="567"/>
        </w:tabs>
        <w:spacing w:after="0"/>
        <w:ind w:left="0" w:firstLine="1134"/>
        <w:rPr>
          <w:rFonts w:eastAsiaTheme="minorEastAsia"/>
          <w:sz w:val="28"/>
          <w:szCs w:val="28"/>
        </w:rPr>
      </w:pPr>
      <w:r w:rsidRPr="00CE09EE">
        <w:rPr>
          <w:rFonts w:eastAsiaTheme="minorEastAsia"/>
          <w:sz w:val="28"/>
          <w:szCs w:val="28"/>
        </w:rPr>
        <w:t>инерционный.</w:t>
      </w:r>
    </w:p>
    <w:p w14:paraId="4F4745C1" w14:textId="77777777" w:rsidR="00816602" w:rsidRPr="00CE09EE" w:rsidRDefault="00816602" w:rsidP="00CE09EE">
      <w:pPr>
        <w:pStyle w:val="a1"/>
        <w:numPr>
          <w:ilvl w:val="0"/>
          <w:numId w:val="0"/>
        </w:numPr>
        <w:tabs>
          <w:tab w:val="left" w:pos="1418"/>
        </w:tabs>
        <w:spacing w:after="0"/>
        <w:ind w:firstLine="567"/>
        <w:rPr>
          <w:rFonts w:eastAsiaTheme="minorEastAsia"/>
          <w:sz w:val="28"/>
          <w:szCs w:val="28"/>
          <w:lang w:val="ru-RU"/>
        </w:rPr>
      </w:pPr>
      <w:r w:rsidRPr="00CE09EE">
        <w:rPr>
          <w:rFonts w:eastAsiaTheme="minorEastAsia"/>
          <w:sz w:val="28"/>
          <w:szCs w:val="28"/>
        </w:rPr>
        <w:t>Генеральным планом принят</w:t>
      </w:r>
      <w:r w:rsidRPr="00CE09EE">
        <w:rPr>
          <w:sz w:val="28"/>
          <w:szCs w:val="28"/>
        </w:rPr>
        <w:t xml:space="preserve"> </w:t>
      </w:r>
      <w:r w:rsidRPr="00CE09EE">
        <w:rPr>
          <w:sz w:val="28"/>
          <w:szCs w:val="28"/>
          <w:u w:val="single"/>
          <w:lang w:val="ru-RU"/>
        </w:rPr>
        <w:t>базовый</w:t>
      </w:r>
      <w:r w:rsidRPr="00CE09EE">
        <w:rPr>
          <w:sz w:val="28"/>
          <w:szCs w:val="28"/>
        </w:rPr>
        <w:t xml:space="preserve"> сценарий развития, при котором численность населения остается на исходном уровне</w:t>
      </w:r>
      <w:r w:rsidRPr="00CE09EE">
        <w:rPr>
          <w:sz w:val="28"/>
          <w:szCs w:val="28"/>
          <w:lang w:val="ru-RU"/>
        </w:rPr>
        <w:t xml:space="preserve"> за счет увеличения рождаемости (без роста смертности) и прироста населения за счет увеличения трудовой миграции в связи с планируемым развитием территории.</w:t>
      </w:r>
    </w:p>
    <w:p w14:paraId="7C4BE0FE" w14:textId="77777777" w:rsidR="00816602" w:rsidRPr="00CE09EE" w:rsidRDefault="00816602" w:rsidP="00CE09EE">
      <w:pPr>
        <w:spacing w:after="0" w:line="240" w:lineRule="auto"/>
        <w:ind w:firstLine="567"/>
        <w:jc w:val="both"/>
        <w:rPr>
          <w:rFonts w:ascii="Times New Roman" w:hAnsi="Times New Roman" w:cs="Times New Roman"/>
          <w:sz w:val="28"/>
          <w:szCs w:val="28"/>
        </w:rPr>
      </w:pPr>
      <w:r w:rsidRPr="00CE09EE">
        <w:rPr>
          <w:rFonts w:ascii="Times New Roman" w:hAnsi="Times New Roman" w:cs="Times New Roman"/>
          <w:sz w:val="28"/>
          <w:szCs w:val="28"/>
        </w:rPr>
        <w:t>Представленные ниже варианты учитывают возможные сценарии демографического развития, основанные на предположениях относительно будущих тенденций рождаемости, смертности и миграции.</w:t>
      </w:r>
    </w:p>
    <w:p w14:paraId="060365FD" w14:textId="77777777" w:rsidR="00816602" w:rsidRPr="00CE09EE" w:rsidRDefault="00816602" w:rsidP="00CE09EE">
      <w:pPr>
        <w:spacing w:after="0" w:line="240" w:lineRule="auto"/>
        <w:ind w:left="568"/>
        <w:jc w:val="both"/>
        <w:rPr>
          <w:rFonts w:ascii="Times New Roman" w:eastAsiaTheme="minorEastAsia" w:hAnsi="Times New Roman" w:cs="Times New Roman"/>
          <w:sz w:val="28"/>
          <w:szCs w:val="28"/>
          <w:u w:val="single"/>
        </w:rPr>
      </w:pPr>
      <w:r w:rsidRPr="00CE09EE">
        <w:rPr>
          <w:rFonts w:ascii="Times New Roman" w:eastAsiaTheme="minorEastAsia" w:hAnsi="Times New Roman" w:cs="Times New Roman"/>
          <w:sz w:val="28"/>
          <w:szCs w:val="28"/>
          <w:u w:val="single"/>
        </w:rPr>
        <w:t>Вариант 1. Базовый</w:t>
      </w:r>
    </w:p>
    <w:p w14:paraId="4B6C5C2C" w14:textId="77777777" w:rsidR="00816602" w:rsidRPr="00CE09EE" w:rsidRDefault="00816602" w:rsidP="00CE09EE">
      <w:pPr>
        <w:spacing w:after="0" w:line="240" w:lineRule="auto"/>
        <w:ind w:firstLine="567"/>
        <w:jc w:val="both"/>
        <w:rPr>
          <w:rFonts w:ascii="Times New Roman" w:hAnsi="Times New Roman" w:cs="Times New Roman"/>
          <w:sz w:val="28"/>
          <w:szCs w:val="28"/>
        </w:rPr>
      </w:pPr>
      <w:r w:rsidRPr="00CE09EE">
        <w:rPr>
          <w:rFonts w:ascii="Times New Roman" w:hAnsi="Times New Roman" w:cs="Times New Roman"/>
          <w:sz w:val="28"/>
          <w:szCs w:val="28"/>
        </w:rPr>
        <w:t xml:space="preserve">Этот вариант демографического развития основан на сбалансированном сценарии развития рынка труда, жилищного строительства и развития социальной инфраструктуры. </w:t>
      </w:r>
    </w:p>
    <w:p w14:paraId="1718E5D8" w14:textId="77777777" w:rsidR="00816602" w:rsidRPr="00CE09EE" w:rsidRDefault="00816602" w:rsidP="00CE09EE">
      <w:pPr>
        <w:spacing w:after="0" w:line="240" w:lineRule="auto"/>
        <w:ind w:firstLine="567"/>
        <w:jc w:val="both"/>
        <w:rPr>
          <w:rFonts w:ascii="Times New Roman" w:hAnsi="Times New Roman" w:cs="Times New Roman"/>
          <w:sz w:val="28"/>
          <w:szCs w:val="28"/>
        </w:rPr>
      </w:pPr>
      <w:r w:rsidRPr="00CE09EE">
        <w:rPr>
          <w:rFonts w:ascii="Times New Roman" w:hAnsi="Times New Roman" w:cs="Times New Roman"/>
          <w:sz w:val="28"/>
          <w:szCs w:val="28"/>
        </w:rPr>
        <w:t>Реализация такого сценария развития возможна при условии качественных изменений управленческих технологий, улучшении инвестиционного климата, реализации целевых программ: федеральных, областных и районных. Это позволит значительно снизить темпы убыли населения, и практически сохранить его в существующих показателях.</w:t>
      </w:r>
    </w:p>
    <w:p w14:paraId="31364B7D" w14:textId="77777777" w:rsidR="00816602" w:rsidRPr="00CE09EE" w:rsidRDefault="00816602" w:rsidP="00CE09EE">
      <w:pPr>
        <w:spacing w:after="0" w:line="240" w:lineRule="auto"/>
        <w:ind w:firstLine="567"/>
        <w:jc w:val="both"/>
        <w:rPr>
          <w:rFonts w:ascii="Times New Roman" w:hAnsi="Times New Roman" w:cs="Times New Roman"/>
          <w:sz w:val="28"/>
          <w:szCs w:val="28"/>
        </w:rPr>
      </w:pPr>
      <w:r w:rsidRPr="00CE09EE">
        <w:rPr>
          <w:rFonts w:ascii="Times New Roman" w:hAnsi="Times New Roman" w:cs="Times New Roman"/>
          <w:sz w:val="28"/>
          <w:szCs w:val="28"/>
        </w:rPr>
        <w:t>Территория муниципального района имеет достаточную базу для развития. Создание рабочих мест и трудоустройство не менее 50% от общей численности трудоспособного населения будет способствовать развитию градообразующих предприятий и организаций. Это возможно при снижении темпов смертности и создании благоприятных социальных условий проживания населения.</w:t>
      </w:r>
    </w:p>
    <w:p w14:paraId="0AFAC0D9" w14:textId="77777777" w:rsidR="00816602" w:rsidRPr="00CE09EE" w:rsidRDefault="00816602" w:rsidP="00CE09EE">
      <w:pPr>
        <w:spacing w:after="0" w:line="240" w:lineRule="auto"/>
        <w:ind w:firstLine="567"/>
        <w:jc w:val="both"/>
        <w:rPr>
          <w:rFonts w:ascii="Times New Roman" w:hAnsi="Times New Roman" w:cs="Times New Roman"/>
          <w:sz w:val="28"/>
          <w:szCs w:val="28"/>
          <w:u w:val="single"/>
        </w:rPr>
      </w:pPr>
      <w:r w:rsidRPr="00CE09EE">
        <w:rPr>
          <w:rFonts w:ascii="Times New Roman" w:hAnsi="Times New Roman" w:cs="Times New Roman"/>
          <w:sz w:val="28"/>
          <w:szCs w:val="28"/>
          <w:u w:val="single"/>
        </w:rPr>
        <w:t>Вариант 2. Оптимистический</w:t>
      </w:r>
    </w:p>
    <w:p w14:paraId="50C4EE6B" w14:textId="77777777" w:rsidR="00816602" w:rsidRPr="00CE09EE" w:rsidRDefault="00816602" w:rsidP="00CE09EE">
      <w:pPr>
        <w:spacing w:after="0" w:line="240" w:lineRule="auto"/>
        <w:ind w:firstLine="567"/>
        <w:jc w:val="both"/>
        <w:rPr>
          <w:rFonts w:ascii="Times New Roman" w:hAnsi="Times New Roman" w:cs="Times New Roman"/>
          <w:sz w:val="28"/>
          <w:szCs w:val="28"/>
        </w:rPr>
      </w:pPr>
      <w:r w:rsidRPr="00CE09EE">
        <w:rPr>
          <w:rFonts w:ascii="Times New Roman" w:hAnsi="Times New Roman" w:cs="Times New Roman"/>
          <w:sz w:val="28"/>
          <w:szCs w:val="28"/>
        </w:rPr>
        <w:t>Второй вариант прогноза основывается на предположении, что миграционный прирост населения будет активным, а естественная убыль населения за счет увеличения рождаемости и снижения темпов смертности, сменится его естественным приростом.</w:t>
      </w:r>
    </w:p>
    <w:p w14:paraId="2DFB5172" w14:textId="77777777" w:rsidR="00816602" w:rsidRPr="00CE09EE" w:rsidRDefault="00816602" w:rsidP="00CE09EE">
      <w:pPr>
        <w:spacing w:after="0" w:line="240" w:lineRule="auto"/>
        <w:ind w:firstLine="567"/>
        <w:jc w:val="both"/>
        <w:rPr>
          <w:rFonts w:ascii="Times New Roman" w:hAnsi="Times New Roman" w:cs="Times New Roman"/>
          <w:sz w:val="28"/>
          <w:szCs w:val="28"/>
        </w:rPr>
      </w:pPr>
      <w:r w:rsidRPr="00CE09EE">
        <w:rPr>
          <w:rFonts w:ascii="Times New Roman" w:hAnsi="Times New Roman" w:cs="Times New Roman"/>
          <w:sz w:val="28"/>
          <w:szCs w:val="28"/>
        </w:rPr>
        <w:t>Важными стимулирующими факторами миграции станут развитие регионального рынка труда, создание новых рабочих мест, увеличение спроса на рабочую силу, повышение уровня заработной платы и активизация жилищного строительства.</w:t>
      </w:r>
    </w:p>
    <w:p w14:paraId="1D703C56" w14:textId="77777777" w:rsidR="00816602" w:rsidRPr="00CE09EE" w:rsidRDefault="00816602" w:rsidP="00CE09EE">
      <w:pPr>
        <w:spacing w:after="0" w:line="240" w:lineRule="auto"/>
        <w:ind w:firstLine="567"/>
        <w:jc w:val="both"/>
        <w:rPr>
          <w:rFonts w:ascii="Times New Roman" w:hAnsi="Times New Roman" w:cs="Times New Roman"/>
          <w:sz w:val="28"/>
          <w:szCs w:val="28"/>
          <w:u w:val="single"/>
        </w:rPr>
      </w:pPr>
      <w:r w:rsidRPr="00CE09EE">
        <w:rPr>
          <w:rFonts w:ascii="Times New Roman" w:hAnsi="Times New Roman" w:cs="Times New Roman"/>
          <w:sz w:val="28"/>
          <w:szCs w:val="28"/>
          <w:u w:val="single"/>
        </w:rPr>
        <w:t>Вариант 3. Инерционный</w:t>
      </w:r>
    </w:p>
    <w:p w14:paraId="75C77260" w14:textId="46E71E83" w:rsidR="00816602" w:rsidRPr="00CE09EE" w:rsidRDefault="00816602" w:rsidP="00CE09EE">
      <w:pPr>
        <w:pStyle w:val="af9"/>
        <w:spacing w:before="0" w:after="0" w:line="240" w:lineRule="auto"/>
        <w:ind w:firstLine="567"/>
        <w:jc w:val="both"/>
        <w:rPr>
          <w:sz w:val="28"/>
          <w:szCs w:val="28"/>
        </w:rPr>
      </w:pPr>
      <w:r w:rsidRPr="00CE09EE">
        <w:rPr>
          <w:sz w:val="28"/>
          <w:szCs w:val="28"/>
        </w:rPr>
        <w:t>Расчет инерционного сценария производится на основе статистических данных прошлых лет. Инерционный сценарий предполагает, что социально-экономическое развитие поселения будет происходить без целенаправленных управленческих действий и выделения приоритетов развития, будет продолжаться дальнейший отток молодого и трудоспособного населения, старение населения и дальнейшее ухудшение качества социального капитала и сохранится современный темп убыли населения.</w:t>
      </w:r>
    </w:p>
    <w:p w14:paraId="021534F1" w14:textId="77777777" w:rsidR="006F73FB" w:rsidRPr="00CE09EE" w:rsidRDefault="006F73FB" w:rsidP="00CE09EE">
      <w:pPr>
        <w:spacing w:after="0" w:line="240" w:lineRule="auto"/>
        <w:ind w:firstLine="567"/>
        <w:jc w:val="both"/>
        <w:rPr>
          <w:rFonts w:ascii="Times New Roman" w:hAnsi="Times New Roman" w:cs="Times New Roman"/>
          <w:sz w:val="28"/>
          <w:szCs w:val="28"/>
        </w:rPr>
      </w:pPr>
      <w:r w:rsidRPr="00CE09EE">
        <w:rPr>
          <w:rFonts w:ascii="Times New Roman" w:hAnsi="Times New Roman" w:cs="Times New Roman"/>
          <w:b/>
          <w:bCs/>
          <w:sz w:val="28"/>
          <w:szCs w:val="28"/>
        </w:rPr>
        <w:t>Расчет численности население по естественному приросту и миграции</w:t>
      </w:r>
      <w:r w:rsidRPr="00CE09EE">
        <w:rPr>
          <w:rFonts w:ascii="Times New Roman" w:hAnsi="Times New Roman" w:cs="Times New Roman"/>
          <w:sz w:val="28"/>
          <w:szCs w:val="28"/>
        </w:rPr>
        <w:t xml:space="preserve"> производится на основе анализа данных о перспективах развития села с учётом </w:t>
      </w:r>
      <w:r w:rsidRPr="00CE09EE">
        <w:rPr>
          <w:rFonts w:ascii="Times New Roman" w:hAnsi="Times New Roman" w:cs="Times New Roman"/>
          <w:sz w:val="28"/>
          <w:szCs w:val="28"/>
        </w:rPr>
        <w:lastRenderedPageBreak/>
        <w:t>демографического прогноза, естественного и механического прироста и выполняется по формуле:</w:t>
      </w:r>
    </w:p>
    <w:p w14:paraId="029CA54C" w14:textId="77777777" w:rsidR="006F73FB" w:rsidRPr="00CE09EE" w:rsidRDefault="006F73FB" w:rsidP="00CE09EE">
      <w:pPr>
        <w:spacing w:after="0" w:line="240" w:lineRule="auto"/>
        <w:ind w:firstLine="567"/>
        <w:jc w:val="both"/>
        <w:rPr>
          <w:rFonts w:ascii="Times New Roman" w:hAnsi="Times New Roman" w:cs="Times New Roman"/>
          <w:sz w:val="28"/>
          <w:szCs w:val="28"/>
        </w:rPr>
      </w:pPr>
      <m:oMath>
        <m:r>
          <m:rPr>
            <m:sty m:val="p"/>
          </m:rPr>
          <w:rPr>
            <w:rFonts w:ascii="Cambria Math" w:hAnsi="Cambria Math" w:cs="Times New Roman"/>
            <w:sz w:val="28"/>
            <w:szCs w:val="28"/>
          </w:rPr>
          <m:t>Hр=</m:t>
        </m:r>
        <m:r>
          <m:rPr>
            <m:sty m:val="p"/>
          </m:rPr>
          <w:rPr>
            <w:rFonts w:ascii="Cambria Math" w:hAnsi="Cambria Math" w:cs="Times New Roman"/>
            <w:sz w:val="28"/>
            <w:szCs w:val="28"/>
            <w:lang w:val="en-US"/>
          </w:rPr>
          <m:t>H</m:t>
        </m:r>
        <m:r>
          <m:rPr>
            <m:sty m:val="p"/>
          </m:rPr>
          <w:rPr>
            <w:rFonts w:ascii="Cambria Math" w:hAnsi="Cambria Math" w:cs="Times New Roman"/>
            <w:sz w:val="28"/>
            <w:szCs w:val="28"/>
          </w:rPr>
          <m:t>ф×</m:t>
        </m:r>
        <m:sSup>
          <m:sSupPr>
            <m:ctrlPr>
              <w:rPr>
                <w:rFonts w:ascii="Cambria Math" w:hAnsi="Cambria Math" w:cs="Times New Roman"/>
                <w:sz w:val="28"/>
                <w:szCs w:val="28"/>
                <w:lang w:val="en-US"/>
              </w:rPr>
            </m:ctrlPr>
          </m:sSupPr>
          <m:e>
            <m:d>
              <m:dPr>
                <m:ctrlPr>
                  <w:rPr>
                    <w:rFonts w:ascii="Cambria Math" w:hAnsi="Cambria Math" w:cs="Times New Roman"/>
                    <w:sz w:val="28"/>
                    <w:szCs w:val="28"/>
                    <w:lang w:val="en-US"/>
                  </w:rPr>
                </m:ctrlPr>
              </m:dPr>
              <m:e>
                <m:r>
                  <m:rPr>
                    <m:sty m:val="p"/>
                  </m:rPr>
                  <w:rPr>
                    <w:rFonts w:ascii="Cambria Math" w:hAnsi="Cambria Math" w:cs="Times New Roman"/>
                    <w:sz w:val="28"/>
                    <w:szCs w:val="28"/>
                  </w:rPr>
                  <m:t>1+</m:t>
                </m:r>
                <m:f>
                  <m:fPr>
                    <m:ctrlPr>
                      <w:rPr>
                        <w:rFonts w:ascii="Cambria Math" w:hAnsi="Cambria Math" w:cs="Times New Roman"/>
                        <w:sz w:val="28"/>
                        <w:szCs w:val="28"/>
                      </w:rPr>
                    </m:ctrlPr>
                  </m:fPr>
                  <m:num>
                    <m:r>
                      <m:rPr>
                        <m:sty m:val="p"/>
                      </m:rPr>
                      <w:rPr>
                        <w:rFonts w:ascii="Cambria Math" w:hAnsi="Cambria Math" w:cs="Times New Roman"/>
                        <w:sz w:val="28"/>
                        <w:szCs w:val="28"/>
                      </w:rPr>
                      <m:t>П+М</m:t>
                    </m:r>
                  </m:num>
                  <m:den>
                    <m:r>
                      <m:rPr>
                        <m:sty m:val="p"/>
                      </m:rPr>
                      <w:rPr>
                        <w:rFonts w:ascii="Cambria Math" w:hAnsi="Cambria Math" w:cs="Times New Roman"/>
                        <w:sz w:val="28"/>
                        <w:szCs w:val="28"/>
                      </w:rPr>
                      <m:t>100</m:t>
                    </m:r>
                  </m:den>
                </m:f>
              </m:e>
            </m:d>
          </m:e>
          <m:sup>
            <m:r>
              <m:rPr>
                <m:sty m:val="p"/>
              </m:rPr>
              <w:rPr>
                <w:rFonts w:ascii="Cambria Math" w:hAnsi="Cambria Math" w:cs="Times New Roman"/>
                <w:sz w:val="28"/>
                <w:szCs w:val="28"/>
                <w:lang w:val="en-US"/>
              </w:rPr>
              <m:t>t</m:t>
            </m:r>
          </m:sup>
        </m:sSup>
      </m:oMath>
      <w:r w:rsidRPr="00CE09EE">
        <w:rPr>
          <w:rFonts w:ascii="Times New Roman" w:eastAsiaTheme="minorEastAsia" w:hAnsi="Times New Roman" w:cs="Times New Roman"/>
          <w:sz w:val="28"/>
          <w:szCs w:val="28"/>
        </w:rPr>
        <w:t>;</w:t>
      </w:r>
      <w:r w:rsidRPr="00CE09EE">
        <w:rPr>
          <w:rFonts w:ascii="Times New Roman" w:hAnsi="Times New Roman" w:cs="Times New Roman"/>
          <w:sz w:val="28"/>
          <w:szCs w:val="28"/>
        </w:rPr>
        <w:t xml:space="preserve"> </w:t>
      </w:r>
      <w:r w:rsidRPr="00CE09EE">
        <w:rPr>
          <w:rFonts w:ascii="Times New Roman" w:eastAsiaTheme="minorEastAsia" w:hAnsi="Times New Roman" w:cs="Times New Roman"/>
          <w:sz w:val="28"/>
          <w:szCs w:val="28"/>
        </w:rPr>
        <w:t>где</w:t>
      </w:r>
    </w:p>
    <w:p w14:paraId="4E7DFA60" w14:textId="77777777" w:rsidR="006F73FB" w:rsidRPr="00CE09EE" w:rsidRDefault="006F73FB" w:rsidP="00CE09EE">
      <w:pPr>
        <w:pStyle w:val="afb"/>
        <w:ind w:firstLine="567"/>
        <w:jc w:val="both"/>
        <w:rPr>
          <w:rFonts w:ascii="Times New Roman" w:hAnsi="Times New Roman" w:cs="Times New Roman"/>
          <w:sz w:val="28"/>
          <w:szCs w:val="32"/>
        </w:rPr>
      </w:pPr>
      <w:proofErr w:type="spellStart"/>
      <w:r w:rsidRPr="00CE09EE">
        <w:rPr>
          <w:rFonts w:ascii="Times New Roman" w:hAnsi="Times New Roman" w:cs="Times New Roman"/>
          <w:sz w:val="28"/>
          <w:szCs w:val="32"/>
        </w:rPr>
        <w:t>Нр</w:t>
      </w:r>
      <w:proofErr w:type="spellEnd"/>
      <w:r w:rsidRPr="00CE09EE">
        <w:rPr>
          <w:rFonts w:ascii="Times New Roman" w:hAnsi="Times New Roman" w:cs="Times New Roman"/>
          <w:sz w:val="28"/>
          <w:szCs w:val="32"/>
        </w:rPr>
        <w:t xml:space="preserve"> – проектная численность населения, человек;</w:t>
      </w:r>
    </w:p>
    <w:p w14:paraId="51FB1454" w14:textId="77777777" w:rsidR="006F73FB" w:rsidRPr="00CE09EE" w:rsidRDefault="006F73FB" w:rsidP="00CE09EE">
      <w:pPr>
        <w:pStyle w:val="afb"/>
        <w:ind w:firstLine="567"/>
        <w:jc w:val="both"/>
        <w:rPr>
          <w:rFonts w:ascii="Times New Roman" w:hAnsi="Times New Roman" w:cs="Times New Roman"/>
          <w:sz w:val="28"/>
          <w:szCs w:val="32"/>
        </w:rPr>
      </w:pPr>
      <w:proofErr w:type="spellStart"/>
      <w:r w:rsidRPr="00CE09EE">
        <w:rPr>
          <w:rFonts w:ascii="Times New Roman" w:hAnsi="Times New Roman" w:cs="Times New Roman"/>
          <w:sz w:val="28"/>
          <w:szCs w:val="32"/>
        </w:rPr>
        <w:t>Нф</w:t>
      </w:r>
      <w:proofErr w:type="spellEnd"/>
      <w:r w:rsidRPr="00CE09EE">
        <w:rPr>
          <w:rFonts w:ascii="Times New Roman" w:hAnsi="Times New Roman" w:cs="Times New Roman"/>
          <w:sz w:val="28"/>
          <w:szCs w:val="32"/>
        </w:rPr>
        <w:t xml:space="preserve"> – фактическая численность населения в исходном году (на начальный год расчёта), человек;</w:t>
      </w:r>
    </w:p>
    <w:p w14:paraId="2847BC73" w14:textId="77777777" w:rsidR="006F73FB" w:rsidRPr="00CE09EE" w:rsidRDefault="006F73FB" w:rsidP="00CE09EE">
      <w:pPr>
        <w:pStyle w:val="afb"/>
        <w:ind w:firstLine="567"/>
        <w:jc w:val="both"/>
        <w:rPr>
          <w:rFonts w:ascii="Times New Roman" w:hAnsi="Times New Roman" w:cs="Times New Roman"/>
          <w:sz w:val="28"/>
          <w:szCs w:val="32"/>
        </w:rPr>
      </w:pPr>
      <w:r w:rsidRPr="00CE09EE">
        <w:rPr>
          <w:rFonts w:ascii="Times New Roman" w:hAnsi="Times New Roman" w:cs="Times New Roman"/>
          <w:sz w:val="28"/>
          <w:szCs w:val="32"/>
        </w:rPr>
        <w:t>П – естественный среднегодовой прирост населения, %;</w:t>
      </w:r>
    </w:p>
    <w:p w14:paraId="63154AC3" w14:textId="77777777" w:rsidR="006F73FB" w:rsidRPr="00CE09EE" w:rsidRDefault="006F73FB" w:rsidP="00CE09EE">
      <w:pPr>
        <w:pStyle w:val="afb"/>
        <w:ind w:firstLine="567"/>
        <w:jc w:val="both"/>
        <w:rPr>
          <w:rFonts w:ascii="Times New Roman" w:hAnsi="Times New Roman" w:cs="Times New Roman"/>
          <w:sz w:val="28"/>
          <w:szCs w:val="32"/>
        </w:rPr>
      </w:pPr>
      <w:r w:rsidRPr="00CE09EE">
        <w:rPr>
          <w:rFonts w:ascii="Times New Roman" w:hAnsi="Times New Roman" w:cs="Times New Roman"/>
          <w:sz w:val="28"/>
          <w:szCs w:val="32"/>
        </w:rPr>
        <w:t>М – среднегодовая разница миграции населения, %;</w:t>
      </w:r>
    </w:p>
    <w:p w14:paraId="42E20384" w14:textId="77777777" w:rsidR="006F73FB" w:rsidRPr="00CE09EE" w:rsidRDefault="006F73FB" w:rsidP="00CE09EE">
      <w:pPr>
        <w:spacing w:after="0" w:line="240" w:lineRule="auto"/>
        <w:ind w:firstLine="567"/>
        <w:jc w:val="both"/>
        <w:rPr>
          <w:rFonts w:ascii="Times New Roman" w:hAnsi="Times New Roman" w:cs="Times New Roman"/>
          <w:sz w:val="28"/>
          <w:szCs w:val="32"/>
        </w:rPr>
      </w:pPr>
      <w:r w:rsidRPr="00CE09EE">
        <w:rPr>
          <w:rFonts w:ascii="Times New Roman" w:hAnsi="Times New Roman" w:cs="Times New Roman"/>
          <w:sz w:val="28"/>
          <w:szCs w:val="32"/>
          <w:lang w:val="en-US"/>
        </w:rPr>
        <w:t>t</w:t>
      </w:r>
      <w:r w:rsidRPr="00CE09EE">
        <w:rPr>
          <w:rFonts w:ascii="Times New Roman" w:hAnsi="Times New Roman" w:cs="Times New Roman"/>
          <w:sz w:val="28"/>
          <w:szCs w:val="32"/>
        </w:rPr>
        <w:t xml:space="preserve"> – расчётный срок (10 лет и 30 лет).</w:t>
      </w:r>
    </w:p>
    <w:p w14:paraId="73ADAF46" w14:textId="1E4E030B" w:rsidR="006F73FB" w:rsidRPr="00CE09EE" w:rsidRDefault="006F73FB" w:rsidP="00CE09EE">
      <w:pPr>
        <w:spacing w:after="0" w:line="240" w:lineRule="auto"/>
        <w:ind w:firstLine="567"/>
        <w:jc w:val="both"/>
        <w:rPr>
          <w:rFonts w:ascii="Times New Roman" w:hAnsi="Times New Roman" w:cs="Times New Roman"/>
          <w:sz w:val="28"/>
          <w:szCs w:val="32"/>
        </w:rPr>
      </w:pPr>
      <w:r w:rsidRPr="00CE09EE">
        <w:rPr>
          <w:rFonts w:ascii="Times New Roman" w:hAnsi="Times New Roman" w:cs="Times New Roman"/>
          <w:sz w:val="28"/>
          <w:szCs w:val="32"/>
        </w:rPr>
        <w:t>В расчетах использовались данные Федеральной службы государственной статистики (РОССТАТ) на 1 января 202</w:t>
      </w:r>
      <w:r w:rsidR="009512AC">
        <w:rPr>
          <w:rFonts w:ascii="Times New Roman" w:hAnsi="Times New Roman" w:cs="Times New Roman"/>
          <w:sz w:val="28"/>
          <w:szCs w:val="32"/>
        </w:rPr>
        <w:t>2</w:t>
      </w:r>
      <w:r w:rsidRPr="00CE09EE">
        <w:rPr>
          <w:rFonts w:ascii="Times New Roman" w:hAnsi="Times New Roman" w:cs="Times New Roman"/>
          <w:sz w:val="28"/>
          <w:szCs w:val="32"/>
        </w:rPr>
        <w:t xml:space="preserve"> года.</w:t>
      </w:r>
    </w:p>
    <w:p w14:paraId="692A05D7" w14:textId="43EAE4D1" w:rsidR="006F73FB" w:rsidRPr="00CE09EE" w:rsidRDefault="006F73FB" w:rsidP="00CE09EE">
      <w:pPr>
        <w:spacing w:after="0" w:line="240" w:lineRule="auto"/>
        <w:ind w:firstLine="567"/>
        <w:jc w:val="both"/>
        <w:rPr>
          <w:rFonts w:ascii="Times New Roman" w:hAnsi="Times New Roman" w:cs="Times New Roman"/>
          <w:sz w:val="28"/>
          <w:szCs w:val="28"/>
        </w:rPr>
      </w:pPr>
      <w:r w:rsidRPr="00CE09EE">
        <w:rPr>
          <w:rFonts w:ascii="Times New Roman" w:hAnsi="Times New Roman" w:cs="Times New Roman"/>
          <w:sz w:val="28"/>
          <w:szCs w:val="28"/>
        </w:rPr>
        <w:t xml:space="preserve">Население на первый этап реализации генерального плана к 2032 году в сельском поселении </w:t>
      </w:r>
      <w:r w:rsidR="009512AC">
        <w:rPr>
          <w:rFonts w:ascii="Times New Roman" w:hAnsi="Times New Roman" w:cs="Times New Roman"/>
          <w:sz w:val="28"/>
          <w:szCs w:val="28"/>
        </w:rPr>
        <w:t>Ивановский</w:t>
      </w:r>
      <w:r w:rsidRPr="00CE09EE">
        <w:rPr>
          <w:rFonts w:ascii="Times New Roman" w:hAnsi="Times New Roman" w:cs="Times New Roman"/>
          <w:sz w:val="28"/>
          <w:szCs w:val="28"/>
        </w:rPr>
        <w:t xml:space="preserve"> сельсовет составит: </w:t>
      </w:r>
    </w:p>
    <w:p w14:paraId="0C2EFB3A" w14:textId="2253B948" w:rsidR="006F73FB" w:rsidRPr="00CE09EE" w:rsidRDefault="006F73FB" w:rsidP="00CE09EE">
      <w:pPr>
        <w:spacing w:after="0" w:line="240" w:lineRule="auto"/>
        <w:ind w:firstLine="567"/>
        <w:jc w:val="both"/>
        <w:rPr>
          <w:rFonts w:ascii="Times New Roman" w:hAnsi="Times New Roman" w:cs="Times New Roman"/>
          <w:sz w:val="28"/>
          <w:szCs w:val="28"/>
        </w:rPr>
      </w:pPr>
      <m:oMath>
        <m:r>
          <m:rPr>
            <m:sty m:val="p"/>
          </m:rPr>
          <w:rPr>
            <w:rFonts w:ascii="Cambria Math" w:hAnsi="Cambria Math" w:cs="Times New Roman"/>
            <w:sz w:val="28"/>
            <w:szCs w:val="28"/>
          </w:rPr>
          <m:t>Hр=733×</m:t>
        </m:r>
        <m:sSup>
          <m:sSupPr>
            <m:ctrlPr>
              <w:rPr>
                <w:rFonts w:ascii="Cambria Math" w:hAnsi="Cambria Math" w:cs="Times New Roman"/>
                <w:sz w:val="28"/>
                <w:szCs w:val="28"/>
                <w:lang w:val="en-US"/>
              </w:rPr>
            </m:ctrlPr>
          </m:sSupPr>
          <m:e>
            <m:d>
              <m:dPr>
                <m:ctrlPr>
                  <w:rPr>
                    <w:rFonts w:ascii="Cambria Math" w:hAnsi="Cambria Math" w:cs="Times New Roman"/>
                    <w:sz w:val="28"/>
                    <w:szCs w:val="28"/>
                    <w:lang w:val="en-US"/>
                  </w:rPr>
                </m:ctrlPr>
              </m:dPr>
              <m:e>
                <m:r>
                  <m:rPr>
                    <m:sty m:val="p"/>
                  </m:rPr>
                  <w:rPr>
                    <w:rFonts w:ascii="Cambria Math" w:hAnsi="Cambria Math" w:cs="Times New Roman"/>
                    <w:sz w:val="28"/>
                    <w:szCs w:val="28"/>
                  </w:rPr>
                  <m:t>1+</m:t>
                </m:r>
                <m:f>
                  <m:fPr>
                    <m:ctrlPr>
                      <w:rPr>
                        <w:rFonts w:ascii="Cambria Math" w:hAnsi="Cambria Math" w:cs="Times New Roman"/>
                        <w:sz w:val="28"/>
                        <w:szCs w:val="28"/>
                      </w:rPr>
                    </m:ctrlPr>
                  </m:fPr>
                  <m:num>
                    <m:r>
                      <m:rPr>
                        <m:sty m:val="p"/>
                      </m:rPr>
                      <w:rPr>
                        <w:rFonts w:ascii="Cambria Math" w:hAnsi="Cambria Math" w:cs="Times New Roman"/>
                        <w:sz w:val="28"/>
                        <w:szCs w:val="28"/>
                      </w:rPr>
                      <m:t>0,9</m:t>
                    </m:r>
                  </m:num>
                  <m:den>
                    <m:r>
                      <m:rPr>
                        <m:sty m:val="p"/>
                      </m:rPr>
                      <w:rPr>
                        <w:rFonts w:ascii="Cambria Math" w:hAnsi="Cambria Math" w:cs="Times New Roman"/>
                        <w:sz w:val="28"/>
                        <w:szCs w:val="28"/>
                      </w:rPr>
                      <m:t>100</m:t>
                    </m:r>
                  </m:den>
                </m:f>
              </m:e>
            </m:d>
          </m:e>
          <m:sup>
            <m:r>
              <m:rPr>
                <m:sty m:val="p"/>
              </m:rPr>
              <w:rPr>
                <w:rFonts w:ascii="Cambria Math" w:hAnsi="Cambria Math" w:cs="Times New Roman"/>
                <w:sz w:val="28"/>
                <w:szCs w:val="28"/>
              </w:rPr>
              <m:t>10</m:t>
            </m:r>
          </m:sup>
        </m:sSup>
      </m:oMath>
      <w:r w:rsidR="009512AC" w:rsidRPr="00CE09EE">
        <w:rPr>
          <w:rFonts w:ascii="Times New Roman" w:eastAsiaTheme="minorEastAsia" w:hAnsi="Times New Roman" w:cs="Times New Roman"/>
          <w:sz w:val="28"/>
          <w:szCs w:val="28"/>
        </w:rPr>
        <w:t>= 801</w:t>
      </w:r>
      <w:r w:rsidR="009512AC">
        <w:rPr>
          <w:rFonts w:ascii="Times New Roman" w:eastAsiaTheme="minorEastAsia" w:hAnsi="Times New Roman" w:cs="Times New Roman"/>
          <w:sz w:val="28"/>
          <w:szCs w:val="28"/>
        </w:rPr>
        <w:t xml:space="preserve"> </w:t>
      </w:r>
      <w:r w:rsidRPr="00CE09EE">
        <w:rPr>
          <w:rFonts w:ascii="Times New Roman" w:eastAsiaTheme="minorEastAsia" w:hAnsi="Times New Roman" w:cs="Times New Roman"/>
          <w:sz w:val="28"/>
          <w:szCs w:val="28"/>
        </w:rPr>
        <w:t>человек.</w:t>
      </w:r>
    </w:p>
    <w:p w14:paraId="016885B0" w14:textId="39C4AE7E" w:rsidR="006F73FB" w:rsidRPr="00CE09EE" w:rsidRDefault="006F73FB" w:rsidP="00CE09EE">
      <w:pPr>
        <w:spacing w:after="0" w:line="240" w:lineRule="auto"/>
        <w:ind w:firstLine="567"/>
        <w:jc w:val="both"/>
        <w:rPr>
          <w:rFonts w:ascii="Times New Roman" w:hAnsi="Times New Roman" w:cs="Times New Roman"/>
          <w:sz w:val="28"/>
          <w:szCs w:val="28"/>
        </w:rPr>
      </w:pPr>
      <w:r w:rsidRPr="00CE09EE">
        <w:rPr>
          <w:rFonts w:ascii="Times New Roman" w:hAnsi="Times New Roman" w:cs="Times New Roman"/>
          <w:sz w:val="28"/>
          <w:szCs w:val="28"/>
        </w:rPr>
        <w:t xml:space="preserve">Население на расчетный срок к 2042 году в сельском поселении </w:t>
      </w:r>
      <w:r w:rsidR="009512AC">
        <w:rPr>
          <w:rFonts w:ascii="Times New Roman" w:hAnsi="Times New Roman" w:cs="Times New Roman"/>
          <w:sz w:val="28"/>
          <w:szCs w:val="28"/>
        </w:rPr>
        <w:t xml:space="preserve">Ивановский </w:t>
      </w:r>
      <w:r w:rsidRPr="00CE09EE">
        <w:rPr>
          <w:rFonts w:ascii="Times New Roman" w:hAnsi="Times New Roman" w:cs="Times New Roman"/>
          <w:sz w:val="28"/>
          <w:szCs w:val="28"/>
        </w:rPr>
        <w:t xml:space="preserve">сельсовет составит: </w:t>
      </w:r>
    </w:p>
    <w:p w14:paraId="21DD6B75" w14:textId="7C37DB72" w:rsidR="006F73FB" w:rsidRPr="00CE09EE" w:rsidRDefault="006F73FB" w:rsidP="00CE09EE">
      <w:pPr>
        <w:spacing w:after="0" w:line="240" w:lineRule="auto"/>
        <w:ind w:firstLine="567"/>
        <w:jc w:val="both"/>
        <w:rPr>
          <w:rFonts w:ascii="Times New Roman" w:eastAsiaTheme="minorEastAsia" w:hAnsi="Times New Roman" w:cs="Times New Roman"/>
          <w:sz w:val="28"/>
          <w:szCs w:val="28"/>
        </w:rPr>
      </w:pPr>
      <m:oMath>
        <m:r>
          <m:rPr>
            <m:sty m:val="p"/>
          </m:rPr>
          <w:rPr>
            <w:rFonts w:ascii="Cambria Math" w:hAnsi="Cambria Math" w:cs="Times New Roman"/>
            <w:sz w:val="28"/>
            <w:szCs w:val="28"/>
          </w:rPr>
          <m:t>Hр=733×</m:t>
        </m:r>
        <m:sSup>
          <m:sSupPr>
            <m:ctrlPr>
              <w:rPr>
                <w:rFonts w:ascii="Cambria Math" w:hAnsi="Cambria Math" w:cs="Times New Roman"/>
                <w:sz w:val="28"/>
                <w:szCs w:val="28"/>
                <w:lang w:val="en-US"/>
              </w:rPr>
            </m:ctrlPr>
          </m:sSupPr>
          <m:e>
            <m:d>
              <m:dPr>
                <m:ctrlPr>
                  <w:rPr>
                    <w:rFonts w:ascii="Cambria Math" w:hAnsi="Cambria Math" w:cs="Times New Roman"/>
                    <w:sz w:val="28"/>
                    <w:szCs w:val="28"/>
                    <w:lang w:val="en-US"/>
                  </w:rPr>
                </m:ctrlPr>
              </m:dPr>
              <m:e>
                <m:r>
                  <m:rPr>
                    <m:sty m:val="p"/>
                  </m:rPr>
                  <w:rPr>
                    <w:rFonts w:ascii="Cambria Math" w:hAnsi="Cambria Math" w:cs="Times New Roman"/>
                    <w:sz w:val="28"/>
                    <w:szCs w:val="28"/>
                  </w:rPr>
                  <m:t>1+</m:t>
                </m:r>
                <m:f>
                  <m:fPr>
                    <m:ctrlPr>
                      <w:rPr>
                        <w:rFonts w:ascii="Cambria Math" w:hAnsi="Cambria Math" w:cs="Times New Roman"/>
                        <w:sz w:val="28"/>
                        <w:szCs w:val="28"/>
                      </w:rPr>
                    </m:ctrlPr>
                  </m:fPr>
                  <m:num>
                    <m:r>
                      <m:rPr>
                        <m:sty m:val="p"/>
                      </m:rPr>
                      <w:rPr>
                        <w:rFonts w:ascii="Cambria Math" w:hAnsi="Cambria Math" w:cs="Times New Roman"/>
                        <w:sz w:val="28"/>
                        <w:szCs w:val="28"/>
                      </w:rPr>
                      <m:t>0,9</m:t>
                    </m:r>
                  </m:num>
                  <m:den>
                    <m:r>
                      <m:rPr>
                        <m:sty m:val="p"/>
                      </m:rPr>
                      <w:rPr>
                        <w:rFonts w:ascii="Cambria Math" w:hAnsi="Cambria Math" w:cs="Times New Roman"/>
                        <w:sz w:val="28"/>
                        <w:szCs w:val="28"/>
                      </w:rPr>
                      <m:t>100</m:t>
                    </m:r>
                  </m:den>
                </m:f>
              </m:e>
            </m:d>
          </m:e>
          <m:sup>
            <m:r>
              <m:rPr>
                <m:sty m:val="p"/>
              </m:rPr>
              <w:rPr>
                <w:rFonts w:ascii="Cambria Math" w:hAnsi="Cambria Math" w:cs="Times New Roman"/>
                <w:sz w:val="28"/>
                <w:szCs w:val="28"/>
              </w:rPr>
              <m:t>20</m:t>
            </m:r>
          </m:sup>
        </m:sSup>
      </m:oMath>
      <w:r w:rsidRPr="00CE09EE">
        <w:rPr>
          <w:rFonts w:ascii="Times New Roman" w:eastAsiaTheme="minorEastAsia" w:hAnsi="Times New Roman" w:cs="Times New Roman"/>
          <w:sz w:val="28"/>
          <w:szCs w:val="28"/>
        </w:rPr>
        <w:t>=</w:t>
      </w:r>
      <w:r w:rsidR="00682E93" w:rsidRPr="00CE09EE">
        <w:rPr>
          <w:rFonts w:ascii="Times New Roman" w:eastAsiaTheme="minorEastAsia" w:hAnsi="Times New Roman" w:cs="Times New Roman"/>
          <w:sz w:val="28"/>
          <w:szCs w:val="28"/>
        </w:rPr>
        <w:t xml:space="preserve"> </w:t>
      </w:r>
      <w:r w:rsidR="009512AC">
        <w:rPr>
          <w:rFonts w:ascii="Times New Roman" w:eastAsiaTheme="minorEastAsia" w:hAnsi="Times New Roman" w:cs="Times New Roman"/>
          <w:sz w:val="28"/>
          <w:szCs w:val="28"/>
        </w:rPr>
        <w:t>876</w:t>
      </w:r>
      <w:r w:rsidR="001B036E" w:rsidRPr="00CE09EE">
        <w:rPr>
          <w:rFonts w:ascii="Times New Roman" w:eastAsiaTheme="minorEastAsia" w:hAnsi="Times New Roman" w:cs="Times New Roman"/>
          <w:sz w:val="28"/>
          <w:szCs w:val="28"/>
        </w:rPr>
        <w:t xml:space="preserve"> </w:t>
      </w:r>
      <w:r w:rsidRPr="00CE09EE">
        <w:rPr>
          <w:rFonts w:ascii="Times New Roman" w:eastAsiaTheme="minorEastAsia" w:hAnsi="Times New Roman" w:cs="Times New Roman"/>
          <w:sz w:val="28"/>
          <w:szCs w:val="28"/>
        </w:rPr>
        <w:t>человек.</w:t>
      </w:r>
    </w:p>
    <w:p w14:paraId="46703C06" w14:textId="3F355405" w:rsidR="006F73FB" w:rsidRPr="00CE09EE" w:rsidRDefault="006F73FB" w:rsidP="00CE09EE">
      <w:pPr>
        <w:spacing w:after="0" w:line="240" w:lineRule="auto"/>
        <w:ind w:firstLine="567"/>
        <w:jc w:val="both"/>
        <w:rPr>
          <w:rFonts w:ascii="Times New Roman" w:eastAsia="Batang" w:hAnsi="Times New Roman" w:cs="Times New Roman"/>
          <w:color w:val="000000" w:themeColor="text1"/>
          <w:sz w:val="28"/>
          <w:szCs w:val="28"/>
        </w:rPr>
      </w:pPr>
      <w:r w:rsidRPr="00CE09EE">
        <w:rPr>
          <w:rFonts w:ascii="Times New Roman" w:eastAsiaTheme="minorEastAsia" w:hAnsi="Times New Roman" w:cs="Times New Roman"/>
          <w:sz w:val="28"/>
          <w:szCs w:val="28"/>
        </w:rPr>
        <w:t>Расчеты показывают, что при сохранении существующих показателей темпа естественной убыли населения и миграции в дальнейшем будет происходить</w:t>
      </w:r>
      <w:r w:rsidRPr="00CE09EE">
        <w:rPr>
          <w:rFonts w:ascii="Times New Roman" w:eastAsia="Batang" w:hAnsi="Times New Roman" w:cs="Times New Roman"/>
          <w:sz w:val="28"/>
          <w:szCs w:val="28"/>
        </w:rPr>
        <w:t xml:space="preserve">: на первую очередь численность населения составит </w:t>
      </w:r>
      <w:r w:rsidR="009512AC">
        <w:rPr>
          <w:rFonts w:ascii="Times New Roman" w:eastAsia="Batang" w:hAnsi="Times New Roman" w:cs="Times New Roman"/>
          <w:sz w:val="28"/>
          <w:szCs w:val="28"/>
        </w:rPr>
        <w:t>801</w:t>
      </w:r>
      <w:r w:rsidR="00B73025" w:rsidRPr="00CE09EE">
        <w:rPr>
          <w:rFonts w:ascii="Times New Roman" w:eastAsia="Batang" w:hAnsi="Times New Roman" w:cs="Times New Roman"/>
          <w:color w:val="000000" w:themeColor="text1"/>
          <w:sz w:val="28"/>
          <w:szCs w:val="28"/>
        </w:rPr>
        <w:t xml:space="preserve"> </w:t>
      </w:r>
      <w:r w:rsidRPr="00CE09EE">
        <w:rPr>
          <w:rFonts w:ascii="Times New Roman" w:eastAsia="Batang" w:hAnsi="Times New Roman" w:cs="Times New Roman"/>
          <w:color w:val="000000" w:themeColor="text1"/>
          <w:sz w:val="28"/>
          <w:szCs w:val="28"/>
        </w:rPr>
        <w:t>человек</w:t>
      </w:r>
      <w:r w:rsidR="00682E93" w:rsidRPr="00CE09EE">
        <w:rPr>
          <w:rFonts w:ascii="Times New Roman" w:eastAsia="Batang" w:hAnsi="Times New Roman" w:cs="Times New Roman"/>
          <w:color w:val="000000" w:themeColor="text1"/>
          <w:sz w:val="28"/>
          <w:szCs w:val="28"/>
        </w:rPr>
        <w:t xml:space="preserve"> </w:t>
      </w:r>
      <w:r w:rsidRPr="00CE09EE">
        <w:rPr>
          <w:rFonts w:ascii="Times New Roman" w:eastAsia="Batang" w:hAnsi="Times New Roman" w:cs="Times New Roman"/>
          <w:color w:val="000000" w:themeColor="text1"/>
          <w:sz w:val="28"/>
          <w:szCs w:val="28"/>
        </w:rPr>
        <w:t>(</w:t>
      </w:r>
      <w:r w:rsidR="00DC1E9E" w:rsidRPr="00CE09EE">
        <w:rPr>
          <w:rFonts w:ascii="Times New Roman" w:eastAsia="Batang" w:hAnsi="Times New Roman" w:cs="Times New Roman"/>
          <w:color w:val="000000" w:themeColor="text1"/>
          <w:sz w:val="28"/>
          <w:szCs w:val="28"/>
        </w:rPr>
        <w:t>+</w:t>
      </w:r>
      <w:r w:rsidR="009512AC">
        <w:rPr>
          <w:rFonts w:ascii="Times New Roman" w:eastAsia="Batang" w:hAnsi="Times New Roman" w:cs="Times New Roman"/>
          <w:color w:val="000000" w:themeColor="text1"/>
          <w:sz w:val="28"/>
          <w:szCs w:val="28"/>
        </w:rPr>
        <w:t>9,27</w:t>
      </w:r>
      <w:r w:rsidRPr="00CE09EE">
        <w:rPr>
          <w:rFonts w:ascii="Times New Roman" w:eastAsia="Batang" w:hAnsi="Times New Roman" w:cs="Times New Roman"/>
          <w:color w:val="000000" w:themeColor="text1"/>
          <w:sz w:val="28"/>
          <w:szCs w:val="28"/>
        </w:rPr>
        <w:t>%), на расчетный срок –</w:t>
      </w:r>
      <w:r w:rsidR="00FD2BC6" w:rsidRPr="00CE09EE">
        <w:rPr>
          <w:rFonts w:ascii="Times New Roman" w:eastAsia="Batang" w:hAnsi="Times New Roman" w:cs="Times New Roman"/>
          <w:color w:val="000000" w:themeColor="text1"/>
          <w:sz w:val="28"/>
          <w:szCs w:val="28"/>
        </w:rPr>
        <w:t xml:space="preserve"> </w:t>
      </w:r>
      <w:r w:rsidR="009512AC">
        <w:rPr>
          <w:rFonts w:ascii="Times New Roman" w:eastAsia="Batang" w:hAnsi="Times New Roman" w:cs="Times New Roman"/>
          <w:color w:val="000000" w:themeColor="text1"/>
          <w:sz w:val="28"/>
          <w:szCs w:val="28"/>
        </w:rPr>
        <w:t>876</w:t>
      </w:r>
      <w:r w:rsidR="00FD2BC6" w:rsidRPr="00CE09EE">
        <w:rPr>
          <w:rFonts w:ascii="Times New Roman" w:eastAsia="Batang" w:hAnsi="Times New Roman" w:cs="Times New Roman"/>
          <w:color w:val="000000" w:themeColor="text1"/>
          <w:sz w:val="28"/>
          <w:szCs w:val="28"/>
        </w:rPr>
        <w:t xml:space="preserve"> </w:t>
      </w:r>
      <w:r w:rsidRPr="00CE09EE">
        <w:rPr>
          <w:rFonts w:ascii="Times New Roman" w:eastAsia="Batang" w:hAnsi="Times New Roman" w:cs="Times New Roman"/>
          <w:color w:val="000000" w:themeColor="text1"/>
          <w:sz w:val="28"/>
          <w:szCs w:val="28"/>
        </w:rPr>
        <w:t>человек (</w:t>
      </w:r>
      <w:r w:rsidR="00DC1E9E" w:rsidRPr="00CE09EE">
        <w:rPr>
          <w:rFonts w:ascii="Times New Roman" w:eastAsia="Batang" w:hAnsi="Times New Roman" w:cs="Times New Roman"/>
          <w:color w:val="000000" w:themeColor="text1"/>
          <w:sz w:val="28"/>
          <w:szCs w:val="28"/>
        </w:rPr>
        <w:t>+</w:t>
      </w:r>
      <w:r w:rsidR="009512AC">
        <w:rPr>
          <w:rFonts w:ascii="Times New Roman" w:eastAsia="Batang" w:hAnsi="Times New Roman" w:cs="Times New Roman"/>
          <w:color w:val="000000" w:themeColor="text1"/>
          <w:sz w:val="28"/>
          <w:szCs w:val="28"/>
        </w:rPr>
        <w:t>19,5</w:t>
      </w:r>
      <w:r w:rsidRPr="00CE09EE">
        <w:rPr>
          <w:rFonts w:ascii="Times New Roman" w:eastAsia="Batang" w:hAnsi="Times New Roman" w:cs="Times New Roman"/>
          <w:color w:val="000000" w:themeColor="text1"/>
          <w:sz w:val="28"/>
          <w:szCs w:val="28"/>
        </w:rPr>
        <w:t>%).</w:t>
      </w:r>
    </w:p>
    <w:p w14:paraId="3B06658C" w14:textId="53FAF8E5" w:rsidR="00104BB1" w:rsidRPr="00CE09EE" w:rsidRDefault="00104BB1" w:rsidP="00CE09EE">
      <w:pPr>
        <w:pStyle w:val="af7"/>
        <w:spacing w:after="0"/>
        <w:ind w:firstLine="567"/>
        <w:jc w:val="both"/>
        <w:rPr>
          <w:rFonts w:ascii="Times New Roman" w:eastAsia="Batang" w:hAnsi="Times New Roman" w:cs="Times New Roman"/>
          <w:i w:val="0"/>
          <w:iCs w:val="0"/>
          <w:color w:val="000000" w:themeColor="text1"/>
          <w:sz w:val="28"/>
          <w:szCs w:val="28"/>
        </w:rPr>
      </w:pPr>
      <w:r w:rsidRPr="00CE09EE">
        <w:rPr>
          <w:rFonts w:ascii="Times New Roman" w:eastAsia="Batang" w:hAnsi="Times New Roman" w:cs="Times New Roman"/>
          <w:i w:val="0"/>
          <w:iCs w:val="0"/>
          <w:color w:val="000000" w:themeColor="text1"/>
          <w:sz w:val="28"/>
          <w:szCs w:val="28"/>
        </w:rPr>
        <w:t>Показатели, принятые за основу во всех последующих проектных расчетах,</w:t>
      </w:r>
      <w:r w:rsidR="00B2714A" w:rsidRPr="00CE09EE">
        <w:rPr>
          <w:rFonts w:ascii="Times New Roman" w:eastAsia="Batang" w:hAnsi="Times New Roman" w:cs="Times New Roman"/>
          <w:i w:val="0"/>
          <w:iCs w:val="0"/>
          <w:color w:val="000000" w:themeColor="text1"/>
          <w:sz w:val="28"/>
          <w:szCs w:val="28"/>
        </w:rPr>
        <w:t xml:space="preserve"> отражены в Таблице 2.4.3</w:t>
      </w:r>
      <w:r w:rsidRPr="00CE09EE">
        <w:rPr>
          <w:rFonts w:ascii="Times New Roman" w:eastAsia="Batang" w:hAnsi="Times New Roman" w:cs="Times New Roman"/>
          <w:i w:val="0"/>
          <w:iCs w:val="0"/>
          <w:color w:val="000000" w:themeColor="text1"/>
          <w:sz w:val="28"/>
          <w:szCs w:val="28"/>
        </w:rPr>
        <w:t>.</w:t>
      </w:r>
    </w:p>
    <w:p w14:paraId="7F7276A2" w14:textId="77777777" w:rsidR="00104BB1" w:rsidRPr="00772538" w:rsidRDefault="00104BB1" w:rsidP="00104BB1">
      <w:pPr>
        <w:spacing w:after="0" w:line="240" w:lineRule="auto"/>
        <w:jc w:val="center"/>
        <w:rPr>
          <w:rFonts w:ascii="Times New Roman" w:hAnsi="Times New Roman" w:cs="Times New Roman"/>
          <w:b/>
          <w:sz w:val="28"/>
          <w:szCs w:val="28"/>
        </w:rPr>
      </w:pPr>
      <w:r w:rsidRPr="00772538">
        <w:rPr>
          <w:rFonts w:ascii="Times New Roman" w:hAnsi="Times New Roman" w:cs="Times New Roman"/>
          <w:b/>
          <w:sz w:val="28"/>
          <w:szCs w:val="28"/>
        </w:rPr>
        <w:t>Расчетная численность населения</w:t>
      </w:r>
    </w:p>
    <w:p w14:paraId="653E2FB1" w14:textId="57C516DD" w:rsidR="00104BB1" w:rsidRPr="00772538" w:rsidRDefault="0022172F" w:rsidP="00104BB1">
      <w:pPr>
        <w:spacing w:after="0" w:line="240" w:lineRule="auto"/>
        <w:jc w:val="right"/>
        <w:rPr>
          <w:rFonts w:ascii="Times New Roman" w:hAnsi="Times New Roman" w:cs="Times New Roman"/>
          <w:i/>
          <w:sz w:val="28"/>
          <w:szCs w:val="28"/>
        </w:rPr>
      </w:pPr>
      <w:r w:rsidRPr="00772538">
        <w:rPr>
          <w:rFonts w:ascii="Times New Roman" w:hAnsi="Times New Roman" w:cs="Times New Roman"/>
          <w:i/>
          <w:sz w:val="28"/>
          <w:szCs w:val="28"/>
        </w:rPr>
        <w:t>Таблица 2.4.3</w:t>
      </w:r>
      <w:r w:rsidR="00104BB1" w:rsidRPr="00772538">
        <w:rPr>
          <w:rFonts w:ascii="Times New Roman" w:hAnsi="Times New Roman" w:cs="Times New Roman"/>
          <w:i/>
          <w:sz w:val="28"/>
          <w:szCs w:val="28"/>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6"/>
        <w:gridCol w:w="4117"/>
        <w:gridCol w:w="1829"/>
        <w:gridCol w:w="1677"/>
        <w:gridCol w:w="1823"/>
      </w:tblGrid>
      <w:tr w:rsidR="00104BB1" w:rsidRPr="00CE09EE" w14:paraId="723CF7BA" w14:textId="77777777" w:rsidTr="00104BB1">
        <w:trPr>
          <w:trHeight w:val="344"/>
          <w:tblHeader/>
        </w:trPr>
        <w:tc>
          <w:tcPr>
            <w:tcW w:w="301" w:type="pct"/>
            <w:vMerge w:val="restart"/>
            <w:vAlign w:val="center"/>
          </w:tcPr>
          <w:p w14:paraId="1DB88979" w14:textId="77777777" w:rsidR="00104BB1" w:rsidRPr="00CE09EE" w:rsidRDefault="00104BB1" w:rsidP="00104BB1">
            <w:pPr>
              <w:spacing w:after="0" w:line="240" w:lineRule="auto"/>
              <w:jc w:val="center"/>
              <w:rPr>
                <w:rFonts w:ascii="Times New Roman" w:hAnsi="Times New Roman" w:cs="Times New Roman"/>
                <w:b/>
                <w:sz w:val="24"/>
                <w:szCs w:val="24"/>
              </w:rPr>
            </w:pPr>
            <w:r w:rsidRPr="00CE09EE">
              <w:rPr>
                <w:rFonts w:ascii="Times New Roman" w:hAnsi="Times New Roman" w:cs="Times New Roman"/>
                <w:b/>
                <w:sz w:val="24"/>
                <w:szCs w:val="24"/>
              </w:rPr>
              <w:t>№ п/п</w:t>
            </w:r>
          </w:p>
        </w:tc>
        <w:tc>
          <w:tcPr>
            <w:tcW w:w="2048" w:type="pct"/>
            <w:vMerge w:val="restart"/>
            <w:shd w:val="clear" w:color="auto" w:fill="auto"/>
            <w:vAlign w:val="center"/>
          </w:tcPr>
          <w:p w14:paraId="4B7E9736" w14:textId="77777777" w:rsidR="00104BB1" w:rsidRPr="00CE09EE" w:rsidRDefault="00104BB1" w:rsidP="00104BB1">
            <w:pPr>
              <w:spacing w:after="0" w:line="240" w:lineRule="auto"/>
              <w:jc w:val="center"/>
              <w:rPr>
                <w:rFonts w:ascii="Times New Roman" w:hAnsi="Times New Roman" w:cs="Times New Roman"/>
                <w:b/>
                <w:sz w:val="24"/>
                <w:szCs w:val="24"/>
              </w:rPr>
            </w:pPr>
            <w:r w:rsidRPr="00CE09EE">
              <w:rPr>
                <w:rFonts w:ascii="Times New Roman" w:hAnsi="Times New Roman" w:cs="Times New Roman"/>
                <w:b/>
                <w:sz w:val="24"/>
                <w:szCs w:val="24"/>
              </w:rPr>
              <w:t>Наименование показателей</w:t>
            </w:r>
          </w:p>
        </w:tc>
        <w:tc>
          <w:tcPr>
            <w:tcW w:w="2651" w:type="pct"/>
            <w:gridSpan w:val="3"/>
            <w:shd w:val="clear" w:color="auto" w:fill="auto"/>
            <w:vAlign w:val="center"/>
          </w:tcPr>
          <w:p w14:paraId="527BCB8E" w14:textId="77777777" w:rsidR="00104BB1" w:rsidRPr="00CE09EE" w:rsidRDefault="00104BB1" w:rsidP="00104BB1">
            <w:pPr>
              <w:spacing w:after="0" w:line="240" w:lineRule="auto"/>
              <w:jc w:val="center"/>
              <w:rPr>
                <w:rFonts w:ascii="Times New Roman" w:hAnsi="Times New Roman" w:cs="Times New Roman"/>
                <w:b/>
                <w:sz w:val="24"/>
                <w:szCs w:val="24"/>
              </w:rPr>
            </w:pPr>
            <w:r w:rsidRPr="00CE09EE">
              <w:rPr>
                <w:rFonts w:ascii="Times New Roman" w:hAnsi="Times New Roman" w:cs="Times New Roman"/>
                <w:b/>
                <w:sz w:val="24"/>
                <w:szCs w:val="24"/>
              </w:rPr>
              <w:t>Численность населения, чел.</w:t>
            </w:r>
          </w:p>
        </w:tc>
      </w:tr>
      <w:tr w:rsidR="00104BB1" w:rsidRPr="00CE09EE" w14:paraId="4F074297" w14:textId="77777777" w:rsidTr="00104BB1">
        <w:trPr>
          <w:trHeight w:val="284"/>
          <w:tblHeader/>
        </w:trPr>
        <w:tc>
          <w:tcPr>
            <w:tcW w:w="301" w:type="pct"/>
            <w:vMerge/>
            <w:vAlign w:val="center"/>
          </w:tcPr>
          <w:p w14:paraId="27F87F0D" w14:textId="77777777" w:rsidR="00104BB1" w:rsidRPr="00CE09EE" w:rsidRDefault="00104BB1" w:rsidP="00104BB1">
            <w:pPr>
              <w:spacing w:after="0" w:line="240" w:lineRule="auto"/>
              <w:jc w:val="center"/>
              <w:rPr>
                <w:rFonts w:ascii="Times New Roman" w:hAnsi="Times New Roman" w:cs="Times New Roman"/>
                <w:b/>
                <w:sz w:val="24"/>
                <w:szCs w:val="24"/>
              </w:rPr>
            </w:pPr>
          </w:p>
        </w:tc>
        <w:tc>
          <w:tcPr>
            <w:tcW w:w="2048" w:type="pct"/>
            <w:vMerge/>
            <w:shd w:val="clear" w:color="auto" w:fill="auto"/>
            <w:vAlign w:val="center"/>
          </w:tcPr>
          <w:p w14:paraId="032EDF88" w14:textId="77777777" w:rsidR="00104BB1" w:rsidRPr="00CE09EE" w:rsidRDefault="00104BB1" w:rsidP="00104BB1">
            <w:pPr>
              <w:spacing w:after="0" w:line="240" w:lineRule="auto"/>
              <w:jc w:val="center"/>
              <w:rPr>
                <w:rFonts w:ascii="Times New Roman" w:hAnsi="Times New Roman" w:cs="Times New Roman"/>
                <w:b/>
                <w:sz w:val="24"/>
                <w:szCs w:val="24"/>
              </w:rPr>
            </w:pPr>
          </w:p>
        </w:tc>
        <w:tc>
          <w:tcPr>
            <w:tcW w:w="910" w:type="pct"/>
            <w:shd w:val="clear" w:color="auto" w:fill="auto"/>
            <w:vAlign w:val="center"/>
          </w:tcPr>
          <w:p w14:paraId="384214A9" w14:textId="72B33574" w:rsidR="00104BB1" w:rsidRPr="00CE09EE" w:rsidRDefault="007A4495" w:rsidP="00104BB1">
            <w:pPr>
              <w:spacing w:after="0" w:line="240" w:lineRule="auto"/>
              <w:jc w:val="center"/>
              <w:rPr>
                <w:rFonts w:ascii="Times New Roman" w:hAnsi="Times New Roman" w:cs="Times New Roman"/>
                <w:b/>
                <w:sz w:val="24"/>
                <w:szCs w:val="24"/>
              </w:rPr>
            </w:pPr>
            <w:r w:rsidRPr="00CE09EE">
              <w:rPr>
                <w:rFonts w:ascii="Times New Roman" w:hAnsi="Times New Roman" w:cs="Times New Roman"/>
                <w:b/>
                <w:sz w:val="24"/>
                <w:szCs w:val="24"/>
              </w:rPr>
              <w:t>На 01.01.2022</w:t>
            </w:r>
            <w:r w:rsidR="00104BB1" w:rsidRPr="00CE09EE">
              <w:rPr>
                <w:rFonts w:ascii="Times New Roman" w:hAnsi="Times New Roman" w:cs="Times New Roman"/>
                <w:b/>
                <w:sz w:val="24"/>
                <w:szCs w:val="24"/>
              </w:rPr>
              <w:t> г.</w:t>
            </w:r>
          </w:p>
        </w:tc>
        <w:tc>
          <w:tcPr>
            <w:tcW w:w="834" w:type="pct"/>
            <w:shd w:val="clear" w:color="auto" w:fill="auto"/>
            <w:vAlign w:val="center"/>
          </w:tcPr>
          <w:p w14:paraId="5A1F7056" w14:textId="20ACDA22" w:rsidR="00104BB1" w:rsidRPr="00CE09EE" w:rsidRDefault="00104BB1" w:rsidP="00104BB1">
            <w:pPr>
              <w:spacing w:after="0" w:line="240" w:lineRule="auto"/>
              <w:jc w:val="center"/>
              <w:rPr>
                <w:rFonts w:ascii="Times New Roman" w:hAnsi="Times New Roman" w:cs="Times New Roman"/>
                <w:b/>
                <w:sz w:val="24"/>
                <w:szCs w:val="24"/>
              </w:rPr>
            </w:pPr>
            <w:r w:rsidRPr="00CE09EE">
              <w:rPr>
                <w:rFonts w:ascii="Times New Roman" w:hAnsi="Times New Roman" w:cs="Times New Roman"/>
                <w:b/>
                <w:sz w:val="24"/>
                <w:szCs w:val="24"/>
              </w:rPr>
              <w:t xml:space="preserve">Первая очередь </w:t>
            </w:r>
            <w:r w:rsidR="007A4495" w:rsidRPr="00CE09EE">
              <w:rPr>
                <w:rFonts w:ascii="Times New Roman" w:hAnsi="Times New Roman" w:cs="Times New Roman"/>
                <w:b/>
                <w:sz w:val="24"/>
                <w:szCs w:val="24"/>
              </w:rPr>
              <w:t>2032 г.</w:t>
            </w:r>
          </w:p>
        </w:tc>
        <w:tc>
          <w:tcPr>
            <w:tcW w:w="907" w:type="pct"/>
            <w:shd w:val="clear" w:color="auto" w:fill="auto"/>
            <w:vAlign w:val="center"/>
          </w:tcPr>
          <w:p w14:paraId="03257507" w14:textId="1C24CD3D" w:rsidR="00104BB1" w:rsidRPr="00CE09EE" w:rsidRDefault="00104BB1" w:rsidP="00104BB1">
            <w:pPr>
              <w:spacing w:after="0" w:line="240" w:lineRule="auto"/>
              <w:jc w:val="center"/>
              <w:rPr>
                <w:rFonts w:ascii="Times New Roman" w:hAnsi="Times New Roman" w:cs="Times New Roman"/>
                <w:b/>
                <w:sz w:val="24"/>
                <w:szCs w:val="24"/>
              </w:rPr>
            </w:pPr>
            <w:r w:rsidRPr="00CE09EE">
              <w:rPr>
                <w:rFonts w:ascii="Times New Roman" w:hAnsi="Times New Roman" w:cs="Times New Roman"/>
                <w:b/>
                <w:sz w:val="24"/>
                <w:szCs w:val="24"/>
              </w:rPr>
              <w:t>Расчетный срок</w:t>
            </w:r>
            <w:r w:rsidR="007A4495" w:rsidRPr="00CE09EE">
              <w:rPr>
                <w:rFonts w:ascii="Times New Roman" w:hAnsi="Times New Roman" w:cs="Times New Roman"/>
                <w:b/>
                <w:sz w:val="24"/>
                <w:szCs w:val="24"/>
              </w:rPr>
              <w:t xml:space="preserve"> 2042 г.</w:t>
            </w:r>
          </w:p>
        </w:tc>
      </w:tr>
      <w:tr w:rsidR="00104BB1" w:rsidRPr="00CE09EE" w14:paraId="178B7B69" w14:textId="77777777" w:rsidTr="00104BB1">
        <w:trPr>
          <w:trHeight w:val="79"/>
          <w:tblHeader/>
        </w:trPr>
        <w:tc>
          <w:tcPr>
            <w:tcW w:w="301" w:type="pct"/>
            <w:vAlign w:val="center"/>
          </w:tcPr>
          <w:p w14:paraId="64928BC6" w14:textId="77777777" w:rsidR="00104BB1" w:rsidRPr="00CE09EE" w:rsidRDefault="00104BB1" w:rsidP="00104BB1">
            <w:pPr>
              <w:spacing w:after="0" w:line="240" w:lineRule="auto"/>
              <w:jc w:val="center"/>
              <w:rPr>
                <w:rFonts w:ascii="Times New Roman" w:hAnsi="Times New Roman" w:cs="Times New Roman"/>
                <w:sz w:val="24"/>
                <w:szCs w:val="24"/>
              </w:rPr>
            </w:pPr>
            <w:r w:rsidRPr="00CE09EE">
              <w:rPr>
                <w:rFonts w:ascii="Times New Roman" w:hAnsi="Times New Roman" w:cs="Times New Roman"/>
                <w:sz w:val="24"/>
                <w:szCs w:val="24"/>
              </w:rPr>
              <w:t>1</w:t>
            </w:r>
          </w:p>
        </w:tc>
        <w:tc>
          <w:tcPr>
            <w:tcW w:w="2048" w:type="pct"/>
            <w:shd w:val="clear" w:color="auto" w:fill="auto"/>
            <w:vAlign w:val="center"/>
          </w:tcPr>
          <w:p w14:paraId="65091181" w14:textId="77777777" w:rsidR="00104BB1" w:rsidRPr="00CE09EE" w:rsidRDefault="00104BB1" w:rsidP="00104BB1">
            <w:pPr>
              <w:spacing w:after="0" w:line="240" w:lineRule="auto"/>
              <w:jc w:val="center"/>
              <w:rPr>
                <w:rFonts w:ascii="Times New Roman" w:hAnsi="Times New Roman" w:cs="Times New Roman"/>
                <w:sz w:val="24"/>
                <w:szCs w:val="24"/>
              </w:rPr>
            </w:pPr>
            <w:r w:rsidRPr="00CE09EE">
              <w:rPr>
                <w:rFonts w:ascii="Times New Roman" w:hAnsi="Times New Roman" w:cs="Times New Roman"/>
                <w:sz w:val="24"/>
                <w:szCs w:val="24"/>
              </w:rPr>
              <w:t>2</w:t>
            </w:r>
          </w:p>
        </w:tc>
        <w:tc>
          <w:tcPr>
            <w:tcW w:w="910" w:type="pct"/>
            <w:shd w:val="clear" w:color="auto" w:fill="auto"/>
            <w:vAlign w:val="center"/>
          </w:tcPr>
          <w:p w14:paraId="27F17541" w14:textId="77777777" w:rsidR="00104BB1" w:rsidRPr="00CE09EE" w:rsidRDefault="00104BB1" w:rsidP="00104BB1">
            <w:pPr>
              <w:spacing w:after="0" w:line="240" w:lineRule="auto"/>
              <w:jc w:val="center"/>
              <w:rPr>
                <w:rFonts w:ascii="Times New Roman" w:hAnsi="Times New Roman" w:cs="Times New Roman"/>
                <w:sz w:val="24"/>
                <w:szCs w:val="24"/>
              </w:rPr>
            </w:pPr>
            <w:r w:rsidRPr="00CE09EE">
              <w:rPr>
                <w:rFonts w:ascii="Times New Roman" w:hAnsi="Times New Roman" w:cs="Times New Roman"/>
                <w:sz w:val="24"/>
                <w:szCs w:val="24"/>
              </w:rPr>
              <w:t>3</w:t>
            </w:r>
          </w:p>
        </w:tc>
        <w:tc>
          <w:tcPr>
            <w:tcW w:w="834" w:type="pct"/>
            <w:shd w:val="clear" w:color="auto" w:fill="auto"/>
            <w:vAlign w:val="center"/>
          </w:tcPr>
          <w:p w14:paraId="752C0DF6" w14:textId="77777777" w:rsidR="00104BB1" w:rsidRPr="00CE09EE" w:rsidRDefault="00104BB1" w:rsidP="00104BB1">
            <w:pPr>
              <w:spacing w:after="0" w:line="240" w:lineRule="auto"/>
              <w:jc w:val="center"/>
              <w:rPr>
                <w:rFonts w:ascii="Times New Roman" w:hAnsi="Times New Roman" w:cs="Times New Roman"/>
                <w:sz w:val="24"/>
                <w:szCs w:val="24"/>
              </w:rPr>
            </w:pPr>
            <w:r w:rsidRPr="00CE09EE">
              <w:rPr>
                <w:rFonts w:ascii="Times New Roman" w:hAnsi="Times New Roman" w:cs="Times New Roman"/>
                <w:sz w:val="24"/>
                <w:szCs w:val="24"/>
              </w:rPr>
              <w:t>4</w:t>
            </w:r>
          </w:p>
        </w:tc>
        <w:tc>
          <w:tcPr>
            <w:tcW w:w="907" w:type="pct"/>
            <w:shd w:val="clear" w:color="auto" w:fill="auto"/>
            <w:vAlign w:val="center"/>
          </w:tcPr>
          <w:p w14:paraId="36207DEB" w14:textId="77777777" w:rsidR="00104BB1" w:rsidRPr="00CE09EE" w:rsidRDefault="00104BB1" w:rsidP="00104BB1">
            <w:pPr>
              <w:spacing w:after="0" w:line="240" w:lineRule="auto"/>
              <w:jc w:val="center"/>
              <w:rPr>
                <w:rFonts w:ascii="Times New Roman" w:hAnsi="Times New Roman" w:cs="Times New Roman"/>
                <w:sz w:val="24"/>
                <w:szCs w:val="24"/>
              </w:rPr>
            </w:pPr>
            <w:r w:rsidRPr="00CE09EE">
              <w:rPr>
                <w:rFonts w:ascii="Times New Roman" w:hAnsi="Times New Roman" w:cs="Times New Roman"/>
                <w:sz w:val="24"/>
                <w:szCs w:val="24"/>
              </w:rPr>
              <w:t>5</w:t>
            </w:r>
          </w:p>
        </w:tc>
      </w:tr>
      <w:tr w:rsidR="007A4495" w:rsidRPr="00CE09EE" w14:paraId="545765F9" w14:textId="77777777" w:rsidTr="007A4495">
        <w:trPr>
          <w:trHeight w:val="124"/>
        </w:trPr>
        <w:tc>
          <w:tcPr>
            <w:tcW w:w="5000" w:type="pct"/>
            <w:gridSpan w:val="5"/>
            <w:vAlign w:val="center"/>
          </w:tcPr>
          <w:p w14:paraId="3487AF28" w14:textId="45B7A4C0" w:rsidR="007A4495" w:rsidRPr="00CE09EE" w:rsidRDefault="003742C9" w:rsidP="00104BB1">
            <w:pPr>
              <w:spacing w:after="0" w:line="240" w:lineRule="auto"/>
              <w:jc w:val="center"/>
              <w:rPr>
                <w:rFonts w:ascii="Times New Roman" w:hAnsi="Times New Roman" w:cs="Times New Roman"/>
                <w:b/>
                <w:bCs/>
                <w:sz w:val="24"/>
                <w:szCs w:val="24"/>
              </w:rPr>
            </w:pPr>
            <w:r w:rsidRPr="00CE09EE">
              <w:rPr>
                <w:rFonts w:ascii="Times New Roman" w:hAnsi="Times New Roman" w:cs="Times New Roman"/>
                <w:b/>
                <w:bCs/>
                <w:sz w:val="24"/>
                <w:szCs w:val="24"/>
              </w:rPr>
              <w:t>Ивановский</w:t>
            </w:r>
            <w:r w:rsidR="007A4495" w:rsidRPr="00CE09EE">
              <w:rPr>
                <w:rFonts w:ascii="Times New Roman" w:hAnsi="Times New Roman" w:cs="Times New Roman"/>
                <w:b/>
                <w:bCs/>
                <w:sz w:val="24"/>
                <w:szCs w:val="24"/>
              </w:rPr>
              <w:t xml:space="preserve"> сельсовет</w:t>
            </w:r>
          </w:p>
        </w:tc>
      </w:tr>
      <w:tr w:rsidR="007A4495" w:rsidRPr="00CE09EE" w14:paraId="0EA75EC0" w14:textId="77777777" w:rsidTr="00104BB1">
        <w:trPr>
          <w:trHeight w:val="124"/>
        </w:trPr>
        <w:tc>
          <w:tcPr>
            <w:tcW w:w="301" w:type="pct"/>
            <w:vAlign w:val="center"/>
          </w:tcPr>
          <w:p w14:paraId="0D257856" w14:textId="4F1B4693" w:rsidR="007A4495" w:rsidRPr="00CE09EE" w:rsidRDefault="009512AC" w:rsidP="00104BB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048" w:type="pct"/>
            <w:shd w:val="clear" w:color="auto" w:fill="auto"/>
            <w:vAlign w:val="center"/>
          </w:tcPr>
          <w:p w14:paraId="67714599" w14:textId="77777777" w:rsidR="007A4495" w:rsidRPr="00CE09EE" w:rsidRDefault="007A4495" w:rsidP="007A4495">
            <w:pPr>
              <w:spacing w:after="0" w:line="240" w:lineRule="auto"/>
              <w:jc w:val="both"/>
              <w:rPr>
                <w:rFonts w:ascii="Times New Roman" w:hAnsi="Times New Roman" w:cs="Times New Roman"/>
                <w:sz w:val="24"/>
                <w:szCs w:val="24"/>
              </w:rPr>
            </w:pPr>
            <w:r w:rsidRPr="00CE09EE">
              <w:rPr>
                <w:rFonts w:ascii="Times New Roman" w:hAnsi="Times New Roman" w:cs="Times New Roman"/>
                <w:sz w:val="24"/>
                <w:szCs w:val="24"/>
              </w:rPr>
              <w:t>Расчетная численность населения</w:t>
            </w:r>
          </w:p>
          <w:p w14:paraId="718633F6" w14:textId="7F87EC80" w:rsidR="007A4495" w:rsidRPr="00CE09EE" w:rsidRDefault="007A4495" w:rsidP="007A4495">
            <w:pPr>
              <w:spacing w:after="0" w:line="240" w:lineRule="auto"/>
              <w:jc w:val="both"/>
              <w:rPr>
                <w:rFonts w:ascii="Times New Roman" w:hAnsi="Times New Roman" w:cs="Times New Roman"/>
                <w:sz w:val="24"/>
                <w:szCs w:val="24"/>
              </w:rPr>
            </w:pPr>
            <w:r w:rsidRPr="00CE09EE">
              <w:rPr>
                <w:rFonts w:ascii="Times New Roman" w:hAnsi="Times New Roman" w:cs="Times New Roman"/>
                <w:sz w:val="24"/>
                <w:szCs w:val="24"/>
              </w:rPr>
              <w:t>принято генеральным планом</w:t>
            </w:r>
          </w:p>
        </w:tc>
        <w:tc>
          <w:tcPr>
            <w:tcW w:w="910" w:type="pct"/>
            <w:vAlign w:val="center"/>
          </w:tcPr>
          <w:p w14:paraId="44845176" w14:textId="4C904705" w:rsidR="007A4495" w:rsidRPr="00CE09EE" w:rsidRDefault="009512AC" w:rsidP="00104BB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733</w:t>
            </w:r>
          </w:p>
        </w:tc>
        <w:tc>
          <w:tcPr>
            <w:tcW w:w="834" w:type="pct"/>
            <w:vAlign w:val="center"/>
          </w:tcPr>
          <w:p w14:paraId="233607B1" w14:textId="1C419EFC" w:rsidR="007A4495" w:rsidRPr="00CE09EE" w:rsidRDefault="00DC7553" w:rsidP="00DC1E9E">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801</w:t>
            </w:r>
          </w:p>
        </w:tc>
        <w:tc>
          <w:tcPr>
            <w:tcW w:w="907" w:type="pct"/>
            <w:vAlign w:val="center"/>
          </w:tcPr>
          <w:p w14:paraId="6AD1D363" w14:textId="46BB0237" w:rsidR="007A4495" w:rsidRPr="00CE09EE" w:rsidRDefault="00DC7553" w:rsidP="00104BB1">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876</w:t>
            </w:r>
          </w:p>
        </w:tc>
      </w:tr>
    </w:tbl>
    <w:p w14:paraId="7F7BC37C" w14:textId="77777777" w:rsidR="00816602" w:rsidRPr="003742C9" w:rsidRDefault="00816602" w:rsidP="00CE09EE">
      <w:pPr>
        <w:spacing w:after="0" w:line="240" w:lineRule="auto"/>
        <w:ind w:firstLine="567"/>
        <w:jc w:val="both"/>
        <w:rPr>
          <w:rFonts w:ascii="Times New Roman" w:hAnsi="Times New Roman" w:cs="Times New Roman"/>
          <w:sz w:val="28"/>
          <w:szCs w:val="28"/>
        </w:rPr>
      </w:pPr>
      <w:r w:rsidRPr="003742C9">
        <w:rPr>
          <w:rFonts w:ascii="Times New Roman" w:hAnsi="Times New Roman" w:cs="Times New Roman"/>
          <w:b/>
          <w:bCs/>
          <w:sz w:val="28"/>
          <w:szCs w:val="28"/>
        </w:rPr>
        <w:t>Возрастная и половая структура населения.</w:t>
      </w:r>
      <w:r w:rsidRPr="003742C9">
        <w:rPr>
          <w:rFonts w:ascii="Times New Roman" w:hAnsi="Times New Roman" w:cs="Times New Roman"/>
          <w:sz w:val="28"/>
          <w:szCs w:val="28"/>
        </w:rPr>
        <w:t xml:space="preserve"> Возрастно-половой состав населения представляет соотношение возрастных и половых групп – совокупностей людей одинакового возраста.</w:t>
      </w:r>
    </w:p>
    <w:p w14:paraId="4A075A91" w14:textId="3FE66B38" w:rsidR="00816602" w:rsidRPr="003742C9" w:rsidRDefault="00816602" w:rsidP="00CE09EE">
      <w:pPr>
        <w:pStyle w:val="af7"/>
        <w:spacing w:after="0"/>
        <w:ind w:firstLine="567"/>
        <w:jc w:val="both"/>
        <w:rPr>
          <w:rFonts w:ascii="Times New Roman" w:hAnsi="Times New Roman" w:cs="Times New Roman"/>
          <w:i w:val="0"/>
          <w:iCs w:val="0"/>
          <w:color w:val="000000" w:themeColor="text1"/>
          <w:sz w:val="28"/>
          <w:szCs w:val="28"/>
        </w:rPr>
      </w:pPr>
      <w:r w:rsidRPr="003742C9">
        <w:rPr>
          <w:rFonts w:ascii="Times New Roman" w:hAnsi="Times New Roman" w:cs="Times New Roman"/>
          <w:i w:val="0"/>
          <w:iCs w:val="0"/>
          <w:color w:val="000000" w:themeColor="text1"/>
          <w:sz w:val="28"/>
          <w:szCs w:val="28"/>
        </w:rPr>
        <w:t xml:space="preserve">Данные по возрастным группам населения, используемые для экономика-демографического анализа, предоставленные отделом архитектуры и градостроительства администрации </w:t>
      </w:r>
      <w:r w:rsidR="003742C9">
        <w:rPr>
          <w:rFonts w:ascii="Times New Roman" w:hAnsi="Times New Roman" w:cs="Times New Roman"/>
          <w:i w:val="0"/>
          <w:iCs w:val="0"/>
          <w:color w:val="000000" w:themeColor="text1"/>
          <w:sz w:val="28"/>
          <w:szCs w:val="28"/>
        </w:rPr>
        <w:t>Баганского</w:t>
      </w:r>
      <w:r w:rsidRPr="003742C9">
        <w:rPr>
          <w:rFonts w:ascii="Times New Roman" w:hAnsi="Times New Roman" w:cs="Times New Roman"/>
          <w:i w:val="0"/>
          <w:iCs w:val="0"/>
          <w:color w:val="000000" w:themeColor="text1"/>
          <w:sz w:val="28"/>
          <w:szCs w:val="28"/>
        </w:rPr>
        <w:t xml:space="preserve"> района, на текущий период приведены в Таблице </w:t>
      </w:r>
      <w:r w:rsidR="00B2714A" w:rsidRPr="003742C9">
        <w:rPr>
          <w:rFonts w:ascii="Times New Roman" w:hAnsi="Times New Roman" w:cs="Times New Roman"/>
          <w:i w:val="0"/>
          <w:iCs w:val="0"/>
          <w:color w:val="000000" w:themeColor="text1"/>
          <w:sz w:val="28"/>
          <w:szCs w:val="28"/>
        </w:rPr>
        <w:t>2.4.4</w:t>
      </w:r>
      <w:r w:rsidRPr="003742C9">
        <w:rPr>
          <w:rFonts w:ascii="Times New Roman" w:hAnsi="Times New Roman" w:cs="Times New Roman"/>
          <w:i w:val="0"/>
          <w:iCs w:val="0"/>
          <w:color w:val="000000" w:themeColor="text1"/>
          <w:sz w:val="28"/>
          <w:szCs w:val="28"/>
        </w:rPr>
        <w:t>.</w:t>
      </w:r>
    </w:p>
    <w:p w14:paraId="77BD6D1F" w14:textId="7845A0C3" w:rsidR="00816602" w:rsidRPr="0047730E" w:rsidRDefault="00816602" w:rsidP="00816602">
      <w:pPr>
        <w:spacing w:after="0" w:line="276" w:lineRule="auto"/>
        <w:ind w:firstLine="567"/>
        <w:jc w:val="center"/>
        <w:rPr>
          <w:rFonts w:ascii="Times New Roman" w:hAnsi="Times New Roman" w:cs="Times New Roman"/>
          <w:b/>
          <w:sz w:val="28"/>
          <w:szCs w:val="28"/>
        </w:rPr>
      </w:pPr>
      <w:r w:rsidRPr="0047730E">
        <w:rPr>
          <w:rFonts w:ascii="Times New Roman" w:hAnsi="Times New Roman" w:cs="Times New Roman"/>
          <w:b/>
          <w:sz w:val="28"/>
          <w:szCs w:val="28"/>
        </w:rPr>
        <w:t>Половой и возрастной состав населения сельского поселения на 01.01.202</w:t>
      </w:r>
      <w:r w:rsidR="00D65285" w:rsidRPr="0047730E">
        <w:rPr>
          <w:rFonts w:ascii="Times New Roman" w:hAnsi="Times New Roman" w:cs="Times New Roman"/>
          <w:b/>
          <w:sz w:val="28"/>
          <w:szCs w:val="28"/>
        </w:rPr>
        <w:t>2</w:t>
      </w:r>
    </w:p>
    <w:p w14:paraId="3910492E" w14:textId="7500FE5A" w:rsidR="00816602" w:rsidRPr="0047730E" w:rsidRDefault="0022172F" w:rsidP="00816602">
      <w:pPr>
        <w:spacing w:after="0" w:line="276" w:lineRule="auto"/>
        <w:ind w:firstLine="567"/>
        <w:jc w:val="right"/>
        <w:rPr>
          <w:rFonts w:ascii="Times New Roman" w:hAnsi="Times New Roman" w:cs="Times New Roman"/>
          <w:i/>
          <w:sz w:val="28"/>
          <w:szCs w:val="28"/>
        </w:rPr>
      </w:pPr>
      <w:r w:rsidRPr="0047730E">
        <w:rPr>
          <w:rFonts w:ascii="Times New Roman" w:hAnsi="Times New Roman" w:cs="Times New Roman"/>
          <w:i/>
          <w:sz w:val="28"/>
          <w:szCs w:val="28"/>
        </w:rPr>
        <w:t>Таблица 2.4.4</w:t>
      </w:r>
      <w:r w:rsidR="00816602" w:rsidRPr="0047730E">
        <w:rPr>
          <w:rFonts w:ascii="Times New Roman" w:hAnsi="Times New Roman" w:cs="Times New Roman"/>
          <w:i/>
          <w:sz w:val="28"/>
          <w:szCs w:val="28"/>
        </w:rPr>
        <w:t>.</w:t>
      </w:r>
    </w:p>
    <w:tbl>
      <w:tblPr>
        <w:tblStyle w:val="af1"/>
        <w:tblW w:w="5000" w:type="pct"/>
        <w:tblLook w:val="00A0" w:firstRow="1" w:lastRow="0" w:firstColumn="1" w:lastColumn="0" w:noHBand="0" w:noVBand="0"/>
      </w:tblPr>
      <w:tblGrid>
        <w:gridCol w:w="705"/>
        <w:gridCol w:w="576"/>
        <w:gridCol w:w="867"/>
        <w:gridCol w:w="910"/>
        <w:gridCol w:w="775"/>
        <w:gridCol w:w="778"/>
        <w:gridCol w:w="636"/>
        <w:gridCol w:w="636"/>
        <w:gridCol w:w="603"/>
        <w:gridCol w:w="506"/>
        <w:gridCol w:w="516"/>
        <w:gridCol w:w="516"/>
        <w:gridCol w:w="720"/>
        <w:gridCol w:w="697"/>
        <w:gridCol w:w="611"/>
      </w:tblGrid>
      <w:tr w:rsidR="00816602" w:rsidRPr="0047730E" w14:paraId="2C8A1D06" w14:textId="77777777" w:rsidTr="00086B08">
        <w:tc>
          <w:tcPr>
            <w:tcW w:w="351" w:type="pct"/>
            <w:vMerge w:val="restart"/>
            <w:textDirection w:val="btLr"/>
            <w:hideMark/>
          </w:tcPr>
          <w:p w14:paraId="40D43A8F" w14:textId="77777777" w:rsidR="00816602" w:rsidRPr="0047730E" w:rsidRDefault="00816602" w:rsidP="00816602">
            <w:pPr>
              <w:ind w:left="113" w:right="113"/>
              <w:rPr>
                <w:rFonts w:ascii="Times New Roman" w:hAnsi="Times New Roman" w:cs="Times New Roman"/>
                <w:b/>
                <w:sz w:val="24"/>
                <w:szCs w:val="24"/>
              </w:rPr>
            </w:pPr>
            <w:r w:rsidRPr="0047730E">
              <w:rPr>
                <w:rFonts w:ascii="Times New Roman" w:hAnsi="Times New Roman" w:cs="Times New Roman"/>
                <w:b/>
                <w:sz w:val="24"/>
                <w:szCs w:val="24"/>
              </w:rPr>
              <w:t>Наименование</w:t>
            </w:r>
          </w:p>
        </w:tc>
        <w:tc>
          <w:tcPr>
            <w:tcW w:w="287" w:type="pct"/>
            <w:vMerge w:val="restart"/>
            <w:textDirection w:val="btLr"/>
            <w:hideMark/>
          </w:tcPr>
          <w:p w14:paraId="28D7596A" w14:textId="77777777" w:rsidR="00816602" w:rsidRPr="0047730E" w:rsidRDefault="00816602" w:rsidP="00816602">
            <w:pPr>
              <w:ind w:left="113" w:right="113"/>
              <w:rPr>
                <w:rFonts w:ascii="Times New Roman" w:hAnsi="Times New Roman" w:cs="Times New Roman"/>
                <w:b/>
                <w:sz w:val="24"/>
                <w:szCs w:val="24"/>
              </w:rPr>
            </w:pPr>
            <w:r w:rsidRPr="0047730E">
              <w:rPr>
                <w:rFonts w:ascii="Times New Roman" w:hAnsi="Times New Roman" w:cs="Times New Roman"/>
                <w:b/>
                <w:sz w:val="24"/>
                <w:szCs w:val="24"/>
              </w:rPr>
              <w:t>Всего населения</w:t>
            </w:r>
          </w:p>
        </w:tc>
        <w:tc>
          <w:tcPr>
            <w:tcW w:w="4363" w:type="pct"/>
            <w:gridSpan w:val="13"/>
            <w:hideMark/>
          </w:tcPr>
          <w:p w14:paraId="688E0CB3" w14:textId="77777777" w:rsidR="00816602" w:rsidRPr="0047730E" w:rsidRDefault="00816602" w:rsidP="00816602">
            <w:pPr>
              <w:jc w:val="center"/>
              <w:rPr>
                <w:rFonts w:ascii="Times New Roman" w:hAnsi="Times New Roman" w:cs="Times New Roman"/>
                <w:b/>
                <w:sz w:val="24"/>
                <w:szCs w:val="24"/>
              </w:rPr>
            </w:pPr>
            <w:r w:rsidRPr="0047730E">
              <w:rPr>
                <w:rFonts w:ascii="Times New Roman" w:hAnsi="Times New Roman" w:cs="Times New Roman"/>
                <w:b/>
                <w:sz w:val="24"/>
                <w:szCs w:val="24"/>
              </w:rPr>
              <w:t>В том числе по возрастам (лет)</w:t>
            </w:r>
          </w:p>
        </w:tc>
      </w:tr>
      <w:tr w:rsidR="00816602" w:rsidRPr="0047730E" w14:paraId="635528E4" w14:textId="77777777" w:rsidTr="00086B08">
        <w:tc>
          <w:tcPr>
            <w:tcW w:w="0" w:type="auto"/>
            <w:vMerge/>
            <w:hideMark/>
          </w:tcPr>
          <w:p w14:paraId="49883B88" w14:textId="77777777" w:rsidR="00816602" w:rsidRPr="0047730E" w:rsidRDefault="00816602" w:rsidP="00816602">
            <w:pPr>
              <w:rPr>
                <w:rFonts w:ascii="Times New Roman" w:hAnsi="Times New Roman" w:cs="Times New Roman"/>
                <w:b/>
                <w:sz w:val="24"/>
                <w:szCs w:val="24"/>
              </w:rPr>
            </w:pPr>
          </w:p>
        </w:tc>
        <w:tc>
          <w:tcPr>
            <w:tcW w:w="0" w:type="auto"/>
            <w:vMerge/>
            <w:hideMark/>
          </w:tcPr>
          <w:p w14:paraId="0A60ADC5" w14:textId="77777777" w:rsidR="00816602" w:rsidRPr="0047730E" w:rsidRDefault="00816602" w:rsidP="00816602">
            <w:pPr>
              <w:rPr>
                <w:rFonts w:ascii="Times New Roman" w:hAnsi="Times New Roman" w:cs="Times New Roman"/>
                <w:b/>
                <w:sz w:val="24"/>
                <w:szCs w:val="24"/>
              </w:rPr>
            </w:pPr>
          </w:p>
        </w:tc>
        <w:tc>
          <w:tcPr>
            <w:tcW w:w="884" w:type="pct"/>
            <w:gridSpan w:val="2"/>
            <w:hideMark/>
          </w:tcPr>
          <w:p w14:paraId="39F71E7B" w14:textId="77777777" w:rsidR="00816602" w:rsidRPr="0047730E" w:rsidRDefault="00816602" w:rsidP="00816602">
            <w:pPr>
              <w:rPr>
                <w:rFonts w:ascii="Times New Roman" w:hAnsi="Times New Roman" w:cs="Times New Roman"/>
                <w:b/>
                <w:sz w:val="24"/>
                <w:szCs w:val="24"/>
              </w:rPr>
            </w:pPr>
            <w:r w:rsidRPr="0047730E">
              <w:rPr>
                <w:rFonts w:ascii="Times New Roman" w:hAnsi="Times New Roman" w:cs="Times New Roman"/>
                <w:b/>
                <w:sz w:val="24"/>
                <w:szCs w:val="24"/>
              </w:rPr>
              <w:t>Дошкольники</w:t>
            </w:r>
          </w:p>
        </w:tc>
        <w:tc>
          <w:tcPr>
            <w:tcW w:w="772" w:type="pct"/>
            <w:gridSpan w:val="2"/>
            <w:hideMark/>
          </w:tcPr>
          <w:p w14:paraId="58592C33" w14:textId="77777777" w:rsidR="00816602" w:rsidRPr="0047730E" w:rsidRDefault="00816602" w:rsidP="00816602">
            <w:pPr>
              <w:jc w:val="center"/>
              <w:rPr>
                <w:rFonts w:ascii="Times New Roman" w:hAnsi="Times New Roman" w:cs="Times New Roman"/>
                <w:b/>
                <w:sz w:val="24"/>
                <w:szCs w:val="24"/>
              </w:rPr>
            </w:pPr>
            <w:r w:rsidRPr="0047730E">
              <w:rPr>
                <w:rFonts w:ascii="Times New Roman" w:hAnsi="Times New Roman" w:cs="Times New Roman"/>
                <w:b/>
                <w:sz w:val="24"/>
                <w:szCs w:val="24"/>
              </w:rPr>
              <w:t>Школьники</w:t>
            </w:r>
          </w:p>
        </w:tc>
        <w:tc>
          <w:tcPr>
            <w:tcW w:w="1698" w:type="pct"/>
            <w:gridSpan w:val="6"/>
            <w:hideMark/>
          </w:tcPr>
          <w:p w14:paraId="7001805C" w14:textId="77777777" w:rsidR="00816602" w:rsidRPr="0047730E" w:rsidRDefault="00816602" w:rsidP="00816602">
            <w:pPr>
              <w:jc w:val="center"/>
              <w:rPr>
                <w:rFonts w:ascii="Times New Roman" w:hAnsi="Times New Roman" w:cs="Times New Roman"/>
                <w:b/>
                <w:sz w:val="24"/>
                <w:szCs w:val="24"/>
              </w:rPr>
            </w:pPr>
            <w:r w:rsidRPr="0047730E">
              <w:rPr>
                <w:rFonts w:ascii="Times New Roman" w:hAnsi="Times New Roman" w:cs="Times New Roman"/>
                <w:b/>
                <w:sz w:val="24"/>
                <w:szCs w:val="24"/>
              </w:rPr>
              <w:t>Трудоспособный возраст до 55(60)</w:t>
            </w:r>
          </w:p>
        </w:tc>
        <w:tc>
          <w:tcPr>
            <w:tcW w:w="1009" w:type="pct"/>
            <w:gridSpan w:val="3"/>
            <w:hideMark/>
          </w:tcPr>
          <w:p w14:paraId="04A62F7A" w14:textId="77777777" w:rsidR="00816602" w:rsidRPr="0047730E" w:rsidRDefault="00816602" w:rsidP="00816602">
            <w:pPr>
              <w:rPr>
                <w:rFonts w:ascii="Times New Roman" w:hAnsi="Times New Roman" w:cs="Times New Roman"/>
                <w:b/>
                <w:sz w:val="24"/>
                <w:szCs w:val="24"/>
              </w:rPr>
            </w:pPr>
            <w:r w:rsidRPr="0047730E">
              <w:rPr>
                <w:rFonts w:ascii="Times New Roman" w:hAnsi="Times New Roman" w:cs="Times New Roman"/>
                <w:b/>
                <w:sz w:val="24"/>
                <w:szCs w:val="24"/>
              </w:rPr>
              <w:t>Старше</w:t>
            </w:r>
          </w:p>
          <w:p w14:paraId="76781E14" w14:textId="77777777" w:rsidR="00816602" w:rsidRPr="0047730E" w:rsidRDefault="00816602" w:rsidP="00816602">
            <w:pPr>
              <w:rPr>
                <w:rFonts w:ascii="Times New Roman" w:hAnsi="Times New Roman" w:cs="Times New Roman"/>
                <w:b/>
                <w:sz w:val="24"/>
                <w:szCs w:val="24"/>
              </w:rPr>
            </w:pPr>
            <w:r w:rsidRPr="0047730E">
              <w:rPr>
                <w:rFonts w:ascii="Times New Roman" w:hAnsi="Times New Roman" w:cs="Times New Roman"/>
                <w:b/>
                <w:sz w:val="24"/>
                <w:szCs w:val="24"/>
              </w:rPr>
              <w:t>трудоспособного</w:t>
            </w:r>
          </w:p>
          <w:p w14:paraId="7926DF65" w14:textId="77777777" w:rsidR="00816602" w:rsidRPr="0047730E" w:rsidRDefault="00816602" w:rsidP="00816602">
            <w:pPr>
              <w:rPr>
                <w:rFonts w:ascii="Times New Roman" w:hAnsi="Times New Roman" w:cs="Times New Roman"/>
                <w:b/>
                <w:sz w:val="24"/>
                <w:szCs w:val="24"/>
              </w:rPr>
            </w:pPr>
            <w:r w:rsidRPr="0047730E">
              <w:rPr>
                <w:rFonts w:ascii="Times New Roman" w:hAnsi="Times New Roman" w:cs="Times New Roman"/>
                <w:b/>
                <w:sz w:val="24"/>
                <w:szCs w:val="24"/>
              </w:rPr>
              <w:t>возраста</w:t>
            </w:r>
          </w:p>
        </w:tc>
      </w:tr>
      <w:tr w:rsidR="00816602" w:rsidRPr="0047730E" w14:paraId="1B470A4C" w14:textId="77777777" w:rsidTr="00086B08">
        <w:trPr>
          <w:trHeight w:val="341"/>
        </w:trPr>
        <w:tc>
          <w:tcPr>
            <w:tcW w:w="0" w:type="auto"/>
            <w:vMerge/>
            <w:hideMark/>
          </w:tcPr>
          <w:p w14:paraId="550E8EC4" w14:textId="77777777" w:rsidR="00816602" w:rsidRPr="0047730E" w:rsidRDefault="00816602" w:rsidP="00816602">
            <w:pPr>
              <w:rPr>
                <w:rFonts w:ascii="Times New Roman" w:hAnsi="Times New Roman" w:cs="Times New Roman"/>
                <w:b/>
                <w:sz w:val="24"/>
                <w:szCs w:val="24"/>
              </w:rPr>
            </w:pPr>
          </w:p>
        </w:tc>
        <w:tc>
          <w:tcPr>
            <w:tcW w:w="0" w:type="auto"/>
            <w:vMerge/>
            <w:hideMark/>
          </w:tcPr>
          <w:p w14:paraId="2A87CA2C" w14:textId="77777777" w:rsidR="00816602" w:rsidRPr="0047730E" w:rsidRDefault="00816602" w:rsidP="00816602">
            <w:pPr>
              <w:rPr>
                <w:rFonts w:ascii="Times New Roman" w:hAnsi="Times New Roman" w:cs="Times New Roman"/>
                <w:b/>
                <w:sz w:val="24"/>
                <w:szCs w:val="24"/>
              </w:rPr>
            </w:pPr>
          </w:p>
        </w:tc>
        <w:tc>
          <w:tcPr>
            <w:tcW w:w="431" w:type="pct"/>
            <w:vMerge w:val="restart"/>
            <w:textDirection w:val="btLr"/>
            <w:hideMark/>
          </w:tcPr>
          <w:p w14:paraId="3663D313" w14:textId="77777777" w:rsidR="00816602" w:rsidRPr="0047730E" w:rsidRDefault="00816602" w:rsidP="00816602">
            <w:pPr>
              <w:rPr>
                <w:rFonts w:ascii="Times New Roman" w:hAnsi="Times New Roman" w:cs="Times New Roman"/>
                <w:b/>
                <w:sz w:val="24"/>
                <w:szCs w:val="24"/>
              </w:rPr>
            </w:pPr>
            <w:r w:rsidRPr="0047730E">
              <w:rPr>
                <w:rFonts w:ascii="Times New Roman" w:hAnsi="Times New Roman" w:cs="Times New Roman"/>
                <w:b/>
                <w:sz w:val="24"/>
                <w:szCs w:val="24"/>
              </w:rPr>
              <w:t>0 - 4</w:t>
            </w:r>
          </w:p>
        </w:tc>
        <w:tc>
          <w:tcPr>
            <w:tcW w:w="453" w:type="pct"/>
            <w:vMerge w:val="restart"/>
            <w:textDirection w:val="btLr"/>
            <w:hideMark/>
          </w:tcPr>
          <w:p w14:paraId="2EA5589E" w14:textId="77777777" w:rsidR="00816602" w:rsidRPr="0047730E" w:rsidRDefault="00816602" w:rsidP="00816602">
            <w:pPr>
              <w:rPr>
                <w:rFonts w:ascii="Times New Roman" w:hAnsi="Times New Roman" w:cs="Times New Roman"/>
                <w:b/>
                <w:sz w:val="24"/>
                <w:szCs w:val="24"/>
              </w:rPr>
            </w:pPr>
            <w:r w:rsidRPr="0047730E">
              <w:rPr>
                <w:rFonts w:ascii="Times New Roman" w:hAnsi="Times New Roman" w:cs="Times New Roman"/>
                <w:b/>
                <w:sz w:val="24"/>
                <w:szCs w:val="24"/>
              </w:rPr>
              <w:t>5 - 9</w:t>
            </w:r>
          </w:p>
        </w:tc>
        <w:tc>
          <w:tcPr>
            <w:tcW w:w="385" w:type="pct"/>
            <w:vMerge w:val="restart"/>
            <w:textDirection w:val="btLr"/>
            <w:hideMark/>
          </w:tcPr>
          <w:p w14:paraId="184581A3" w14:textId="77777777" w:rsidR="00816602" w:rsidRPr="0047730E" w:rsidRDefault="00816602" w:rsidP="00816602">
            <w:pPr>
              <w:rPr>
                <w:rFonts w:ascii="Times New Roman" w:hAnsi="Times New Roman" w:cs="Times New Roman"/>
                <w:b/>
                <w:sz w:val="24"/>
                <w:szCs w:val="24"/>
                <w:lang w:val="en-US"/>
              </w:rPr>
            </w:pPr>
            <w:r w:rsidRPr="0047730E">
              <w:rPr>
                <w:rFonts w:ascii="Times New Roman" w:hAnsi="Times New Roman" w:cs="Times New Roman"/>
                <w:b/>
                <w:sz w:val="24"/>
                <w:szCs w:val="24"/>
              </w:rPr>
              <w:t>10- 1</w:t>
            </w:r>
            <w:r w:rsidRPr="0047730E">
              <w:rPr>
                <w:rFonts w:ascii="Times New Roman" w:hAnsi="Times New Roman" w:cs="Times New Roman"/>
                <w:b/>
                <w:sz w:val="24"/>
                <w:szCs w:val="24"/>
                <w:lang w:val="en-US"/>
              </w:rPr>
              <w:t>4</w:t>
            </w:r>
          </w:p>
        </w:tc>
        <w:tc>
          <w:tcPr>
            <w:tcW w:w="387" w:type="pct"/>
            <w:vMerge w:val="restart"/>
            <w:textDirection w:val="btLr"/>
            <w:hideMark/>
          </w:tcPr>
          <w:p w14:paraId="3D8B14B2" w14:textId="77777777" w:rsidR="00816602" w:rsidRPr="0047730E" w:rsidRDefault="00816602" w:rsidP="00816602">
            <w:pPr>
              <w:rPr>
                <w:rFonts w:ascii="Times New Roman" w:hAnsi="Times New Roman" w:cs="Times New Roman"/>
                <w:b/>
                <w:sz w:val="24"/>
                <w:szCs w:val="24"/>
                <w:lang w:val="en-US"/>
              </w:rPr>
            </w:pPr>
            <w:r w:rsidRPr="0047730E">
              <w:rPr>
                <w:rFonts w:ascii="Times New Roman" w:hAnsi="Times New Roman" w:cs="Times New Roman"/>
                <w:b/>
                <w:sz w:val="24"/>
                <w:szCs w:val="24"/>
              </w:rPr>
              <w:t>1</w:t>
            </w:r>
            <w:r w:rsidRPr="0047730E">
              <w:rPr>
                <w:rFonts w:ascii="Times New Roman" w:hAnsi="Times New Roman" w:cs="Times New Roman"/>
                <w:b/>
                <w:sz w:val="24"/>
                <w:szCs w:val="24"/>
                <w:lang w:val="en-US"/>
              </w:rPr>
              <w:t>5</w:t>
            </w:r>
            <w:r w:rsidRPr="0047730E">
              <w:rPr>
                <w:rFonts w:ascii="Times New Roman" w:hAnsi="Times New Roman" w:cs="Times New Roman"/>
                <w:b/>
                <w:sz w:val="24"/>
                <w:szCs w:val="24"/>
              </w:rPr>
              <w:t>- 1</w:t>
            </w:r>
            <w:r w:rsidRPr="0047730E">
              <w:rPr>
                <w:rFonts w:ascii="Times New Roman" w:hAnsi="Times New Roman" w:cs="Times New Roman"/>
                <w:b/>
                <w:sz w:val="24"/>
                <w:szCs w:val="24"/>
                <w:lang w:val="en-US"/>
              </w:rPr>
              <w:t>9</w:t>
            </w:r>
          </w:p>
        </w:tc>
        <w:tc>
          <w:tcPr>
            <w:tcW w:w="316" w:type="pct"/>
            <w:vMerge w:val="restart"/>
            <w:textDirection w:val="btLr"/>
            <w:hideMark/>
          </w:tcPr>
          <w:p w14:paraId="1BA5B946" w14:textId="77777777" w:rsidR="00816602" w:rsidRPr="0047730E" w:rsidRDefault="00816602" w:rsidP="00816602">
            <w:pPr>
              <w:rPr>
                <w:rFonts w:ascii="Times New Roman" w:hAnsi="Times New Roman" w:cs="Times New Roman"/>
                <w:b/>
                <w:sz w:val="24"/>
                <w:szCs w:val="24"/>
              </w:rPr>
            </w:pPr>
            <w:r w:rsidRPr="0047730E">
              <w:rPr>
                <w:rFonts w:ascii="Times New Roman" w:hAnsi="Times New Roman" w:cs="Times New Roman"/>
                <w:b/>
                <w:sz w:val="24"/>
                <w:szCs w:val="24"/>
              </w:rPr>
              <w:t>Всего</w:t>
            </w:r>
          </w:p>
        </w:tc>
        <w:tc>
          <w:tcPr>
            <w:tcW w:w="1381" w:type="pct"/>
            <w:gridSpan w:val="5"/>
            <w:hideMark/>
          </w:tcPr>
          <w:p w14:paraId="3FC16648" w14:textId="77777777" w:rsidR="00816602" w:rsidRPr="0047730E" w:rsidRDefault="00816602" w:rsidP="00816602">
            <w:pPr>
              <w:jc w:val="center"/>
              <w:rPr>
                <w:rFonts w:ascii="Times New Roman" w:hAnsi="Times New Roman" w:cs="Times New Roman"/>
                <w:b/>
                <w:sz w:val="24"/>
                <w:szCs w:val="24"/>
              </w:rPr>
            </w:pPr>
            <w:r w:rsidRPr="0047730E">
              <w:rPr>
                <w:rFonts w:ascii="Times New Roman" w:hAnsi="Times New Roman" w:cs="Times New Roman"/>
                <w:b/>
                <w:sz w:val="24"/>
                <w:szCs w:val="24"/>
              </w:rPr>
              <w:t>В том числе</w:t>
            </w:r>
          </w:p>
        </w:tc>
        <w:tc>
          <w:tcPr>
            <w:tcW w:w="358" w:type="pct"/>
            <w:vMerge w:val="restart"/>
            <w:textDirection w:val="btLr"/>
            <w:hideMark/>
          </w:tcPr>
          <w:p w14:paraId="797DA64E" w14:textId="77777777" w:rsidR="00816602" w:rsidRPr="0047730E" w:rsidRDefault="00816602" w:rsidP="00816602">
            <w:pPr>
              <w:rPr>
                <w:rFonts w:ascii="Times New Roman" w:hAnsi="Times New Roman" w:cs="Times New Roman"/>
                <w:b/>
                <w:sz w:val="24"/>
                <w:szCs w:val="24"/>
              </w:rPr>
            </w:pPr>
            <w:r w:rsidRPr="0047730E">
              <w:rPr>
                <w:rFonts w:ascii="Times New Roman" w:hAnsi="Times New Roman" w:cs="Times New Roman"/>
                <w:b/>
                <w:sz w:val="24"/>
                <w:szCs w:val="24"/>
              </w:rPr>
              <w:t>Всего</w:t>
            </w:r>
          </w:p>
        </w:tc>
        <w:tc>
          <w:tcPr>
            <w:tcW w:w="651" w:type="pct"/>
            <w:gridSpan w:val="2"/>
            <w:hideMark/>
          </w:tcPr>
          <w:p w14:paraId="6461E97B" w14:textId="77777777" w:rsidR="00816602" w:rsidRPr="0047730E" w:rsidRDefault="00816602" w:rsidP="00816602">
            <w:pPr>
              <w:rPr>
                <w:rFonts w:ascii="Times New Roman" w:hAnsi="Times New Roman" w:cs="Times New Roman"/>
                <w:b/>
                <w:sz w:val="24"/>
                <w:szCs w:val="24"/>
              </w:rPr>
            </w:pPr>
            <w:r w:rsidRPr="0047730E">
              <w:rPr>
                <w:rFonts w:ascii="Times New Roman" w:hAnsi="Times New Roman" w:cs="Times New Roman"/>
                <w:b/>
                <w:sz w:val="24"/>
                <w:szCs w:val="24"/>
              </w:rPr>
              <w:t>В том числе</w:t>
            </w:r>
          </w:p>
        </w:tc>
      </w:tr>
      <w:tr w:rsidR="00816602" w:rsidRPr="0047730E" w14:paraId="37373ECE" w14:textId="77777777" w:rsidTr="00086B08">
        <w:trPr>
          <w:trHeight w:val="2808"/>
        </w:trPr>
        <w:tc>
          <w:tcPr>
            <w:tcW w:w="0" w:type="auto"/>
            <w:vMerge/>
            <w:hideMark/>
          </w:tcPr>
          <w:p w14:paraId="0F62CDB2" w14:textId="77777777" w:rsidR="00816602" w:rsidRPr="0047730E" w:rsidRDefault="00816602" w:rsidP="00816602">
            <w:pPr>
              <w:rPr>
                <w:rFonts w:ascii="Times New Roman" w:hAnsi="Times New Roman" w:cs="Times New Roman"/>
                <w:b/>
                <w:sz w:val="24"/>
                <w:szCs w:val="24"/>
              </w:rPr>
            </w:pPr>
          </w:p>
        </w:tc>
        <w:tc>
          <w:tcPr>
            <w:tcW w:w="0" w:type="auto"/>
            <w:vMerge/>
            <w:hideMark/>
          </w:tcPr>
          <w:p w14:paraId="5C79CF19" w14:textId="77777777" w:rsidR="00816602" w:rsidRPr="0047730E" w:rsidRDefault="00816602" w:rsidP="00816602">
            <w:pPr>
              <w:rPr>
                <w:rFonts w:ascii="Times New Roman" w:hAnsi="Times New Roman" w:cs="Times New Roman"/>
                <w:b/>
                <w:sz w:val="24"/>
                <w:szCs w:val="24"/>
              </w:rPr>
            </w:pPr>
          </w:p>
        </w:tc>
        <w:tc>
          <w:tcPr>
            <w:tcW w:w="0" w:type="auto"/>
            <w:vMerge/>
            <w:hideMark/>
          </w:tcPr>
          <w:p w14:paraId="480ADD14" w14:textId="77777777" w:rsidR="00816602" w:rsidRPr="0047730E" w:rsidRDefault="00816602" w:rsidP="00816602">
            <w:pPr>
              <w:rPr>
                <w:rFonts w:ascii="Times New Roman" w:hAnsi="Times New Roman" w:cs="Times New Roman"/>
                <w:b/>
                <w:sz w:val="24"/>
                <w:szCs w:val="24"/>
              </w:rPr>
            </w:pPr>
          </w:p>
        </w:tc>
        <w:tc>
          <w:tcPr>
            <w:tcW w:w="0" w:type="auto"/>
            <w:vMerge/>
            <w:hideMark/>
          </w:tcPr>
          <w:p w14:paraId="63D030CA" w14:textId="77777777" w:rsidR="00816602" w:rsidRPr="0047730E" w:rsidRDefault="00816602" w:rsidP="00816602">
            <w:pPr>
              <w:rPr>
                <w:rFonts w:ascii="Times New Roman" w:hAnsi="Times New Roman" w:cs="Times New Roman"/>
                <w:b/>
                <w:sz w:val="24"/>
                <w:szCs w:val="24"/>
              </w:rPr>
            </w:pPr>
          </w:p>
        </w:tc>
        <w:tc>
          <w:tcPr>
            <w:tcW w:w="0" w:type="auto"/>
            <w:vMerge/>
            <w:hideMark/>
          </w:tcPr>
          <w:p w14:paraId="44EC9E22" w14:textId="77777777" w:rsidR="00816602" w:rsidRPr="0047730E" w:rsidRDefault="00816602" w:rsidP="00816602">
            <w:pPr>
              <w:rPr>
                <w:rFonts w:ascii="Times New Roman" w:hAnsi="Times New Roman" w:cs="Times New Roman"/>
                <w:b/>
                <w:sz w:val="24"/>
                <w:szCs w:val="24"/>
                <w:lang w:val="en-US"/>
              </w:rPr>
            </w:pPr>
          </w:p>
        </w:tc>
        <w:tc>
          <w:tcPr>
            <w:tcW w:w="0" w:type="auto"/>
            <w:vMerge/>
            <w:hideMark/>
          </w:tcPr>
          <w:p w14:paraId="447B55A5" w14:textId="77777777" w:rsidR="00816602" w:rsidRPr="0047730E" w:rsidRDefault="00816602" w:rsidP="00816602">
            <w:pPr>
              <w:rPr>
                <w:rFonts w:ascii="Times New Roman" w:hAnsi="Times New Roman" w:cs="Times New Roman"/>
                <w:b/>
                <w:sz w:val="24"/>
                <w:szCs w:val="24"/>
                <w:lang w:val="en-US"/>
              </w:rPr>
            </w:pPr>
          </w:p>
        </w:tc>
        <w:tc>
          <w:tcPr>
            <w:tcW w:w="0" w:type="auto"/>
            <w:vMerge/>
            <w:hideMark/>
          </w:tcPr>
          <w:p w14:paraId="4A9165DF" w14:textId="77777777" w:rsidR="00816602" w:rsidRPr="0047730E" w:rsidRDefault="00816602" w:rsidP="00816602">
            <w:pPr>
              <w:rPr>
                <w:rFonts w:ascii="Times New Roman" w:hAnsi="Times New Roman" w:cs="Times New Roman"/>
                <w:b/>
                <w:sz w:val="24"/>
                <w:szCs w:val="24"/>
              </w:rPr>
            </w:pPr>
          </w:p>
        </w:tc>
        <w:tc>
          <w:tcPr>
            <w:tcW w:w="316" w:type="pct"/>
            <w:textDirection w:val="btLr"/>
            <w:hideMark/>
          </w:tcPr>
          <w:p w14:paraId="46FDE810" w14:textId="77777777" w:rsidR="00816602" w:rsidRPr="0047730E" w:rsidRDefault="00816602" w:rsidP="00816602">
            <w:pPr>
              <w:rPr>
                <w:rFonts w:ascii="Times New Roman" w:hAnsi="Times New Roman" w:cs="Times New Roman"/>
                <w:b/>
                <w:sz w:val="24"/>
                <w:szCs w:val="24"/>
              </w:rPr>
            </w:pPr>
            <w:r w:rsidRPr="0047730E">
              <w:rPr>
                <w:rFonts w:ascii="Times New Roman" w:hAnsi="Times New Roman" w:cs="Times New Roman"/>
                <w:b/>
                <w:sz w:val="24"/>
                <w:szCs w:val="24"/>
              </w:rPr>
              <w:t>Работающих</w:t>
            </w:r>
          </w:p>
        </w:tc>
        <w:tc>
          <w:tcPr>
            <w:tcW w:w="385" w:type="pct"/>
            <w:textDirection w:val="btLr"/>
            <w:hideMark/>
          </w:tcPr>
          <w:p w14:paraId="15BC95AB" w14:textId="77777777" w:rsidR="00816602" w:rsidRPr="0047730E" w:rsidRDefault="00816602" w:rsidP="00816602">
            <w:pPr>
              <w:rPr>
                <w:rFonts w:ascii="Times New Roman" w:hAnsi="Times New Roman" w:cs="Times New Roman"/>
                <w:b/>
                <w:sz w:val="24"/>
                <w:szCs w:val="24"/>
              </w:rPr>
            </w:pPr>
            <w:r w:rsidRPr="0047730E">
              <w:rPr>
                <w:rFonts w:ascii="Times New Roman" w:hAnsi="Times New Roman" w:cs="Times New Roman"/>
                <w:b/>
                <w:sz w:val="24"/>
                <w:szCs w:val="24"/>
              </w:rPr>
              <w:t>Занятых в домашнем хозяйстве</w:t>
            </w:r>
          </w:p>
        </w:tc>
        <w:tc>
          <w:tcPr>
            <w:tcW w:w="127" w:type="pct"/>
            <w:textDirection w:val="btLr"/>
            <w:hideMark/>
          </w:tcPr>
          <w:p w14:paraId="7EC66B27" w14:textId="77777777" w:rsidR="00816602" w:rsidRPr="0047730E" w:rsidRDefault="00816602" w:rsidP="00816602">
            <w:pPr>
              <w:rPr>
                <w:rFonts w:ascii="Times New Roman" w:hAnsi="Times New Roman" w:cs="Times New Roman"/>
                <w:b/>
                <w:sz w:val="24"/>
                <w:szCs w:val="24"/>
              </w:rPr>
            </w:pPr>
            <w:r w:rsidRPr="0047730E">
              <w:rPr>
                <w:rFonts w:ascii="Times New Roman" w:hAnsi="Times New Roman" w:cs="Times New Roman"/>
                <w:b/>
                <w:sz w:val="24"/>
                <w:szCs w:val="24"/>
              </w:rPr>
              <w:t>Обучающихся с отрывом от производства</w:t>
            </w:r>
          </w:p>
        </w:tc>
        <w:tc>
          <w:tcPr>
            <w:tcW w:w="269" w:type="pct"/>
            <w:textDirection w:val="btLr"/>
            <w:hideMark/>
          </w:tcPr>
          <w:p w14:paraId="1D09B38D" w14:textId="77777777" w:rsidR="00816602" w:rsidRPr="0047730E" w:rsidRDefault="00816602" w:rsidP="00816602">
            <w:pPr>
              <w:rPr>
                <w:rFonts w:ascii="Times New Roman" w:hAnsi="Times New Roman" w:cs="Times New Roman"/>
                <w:b/>
                <w:sz w:val="24"/>
                <w:szCs w:val="24"/>
              </w:rPr>
            </w:pPr>
            <w:r w:rsidRPr="0047730E">
              <w:rPr>
                <w:rFonts w:ascii="Times New Roman" w:hAnsi="Times New Roman" w:cs="Times New Roman"/>
                <w:b/>
                <w:sz w:val="24"/>
                <w:szCs w:val="24"/>
              </w:rPr>
              <w:t>Инвалиды</w:t>
            </w:r>
          </w:p>
        </w:tc>
        <w:tc>
          <w:tcPr>
            <w:tcW w:w="284" w:type="pct"/>
            <w:textDirection w:val="btLr"/>
            <w:hideMark/>
          </w:tcPr>
          <w:p w14:paraId="1839EFC8" w14:textId="77777777" w:rsidR="00816602" w:rsidRPr="0047730E" w:rsidRDefault="00816602" w:rsidP="00816602">
            <w:pPr>
              <w:rPr>
                <w:rFonts w:ascii="Times New Roman" w:hAnsi="Times New Roman" w:cs="Times New Roman"/>
                <w:b/>
                <w:sz w:val="24"/>
                <w:szCs w:val="24"/>
              </w:rPr>
            </w:pPr>
            <w:r w:rsidRPr="0047730E">
              <w:rPr>
                <w:rFonts w:ascii="Times New Roman" w:hAnsi="Times New Roman" w:cs="Times New Roman"/>
                <w:b/>
                <w:sz w:val="24"/>
                <w:szCs w:val="24"/>
              </w:rPr>
              <w:t>Безработные</w:t>
            </w:r>
          </w:p>
        </w:tc>
        <w:tc>
          <w:tcPr>
            <w:tcW w:w="0" w:type="auto"/>
            <w:vMerge/>
            <w:hideMark/>
          </w:tcPr>
          <w:p w14:paraId="01B0910B" w14:textId="77777777" w:rsidR="00816602" w:rsidRPr="0047730E" w:rsidRDefault="00816602" w:rsidP="00816602">
            <w:pPr>
              <w:rPr>
                <w:rFonts w:ascii="Times New Roman" w:hAnsi="Times New Roman" w:cs="Times New Roman"/>
                <w:b/>
                <w:sz w:val="24"/>
                <w:szCs w:val="24"/>
              </w:rPr>
            </w:pPr>
          </w:p>
        </w:tc>
        <w:tc>
          <w:tcPr>
            <w:tcW w:w="347" w:type="pct"/>
            <w:textDirection w:val="btLr"/>
            <w:hideMark/>
          </w:tcPr>
          <w:p w14:paraId="6DB90E1D" w14:textId="77777777" w:rsidR="00816602" w:rsidRPr="0047730E" w:rsidRDefault="00816602" w:rsidP="00816602">
            <w:pPr>
              <w:rPr>
                <w:rFonts w:ascii="Times New Roman" w:hAnsi="Times New Roman" w:cs="Times New Roman"/>
                <w:b/>
                <w:sz w:val="24"/>
                <w:szCs w:val="24"/>
              </w:rPr>
            </w:pPr>
            <w:r w:rsidRPr="0047730E">
              <w:rPr>
                <w:rFonts w:ascii="Times New Roman" w:hAnsi="Times New Roman" w:cs="Times New Roman"/>
                <w:b/>
                <w:sz w:val="24"/>
                <w:szCs w:val="24"/>
              </w:rPr>
              <w:t>На отдыхе</w:t>
            </w:r>
          </w:p>
        </w:tc>
        <w:tc>
          <w:tcPr>
            <w:tcW w:w="303" w:type="pct"/>
            <w:textDirection w:val="btLr"/>
            <w:hideMark/>
          </w:tcPr>
          <w:p w14:paraId="6F5F5470" w14:textId="77777777" w:rsidR="00816602" w:rsidRPr="0047730E" w:rsidRDefault="00816602" w:rsidP="00816602">
            <w:pPr>
              <w:rPr>
                <w:rFonts w:ascii="Times New Roman" w:hAnsi="Times New Roman" w:cs="Times New Roman"/>
                <w:b/>
                <w:sz w:val="24"/>
                <w:szCs w:val="24"/>
              </w:rPr>
            </w:pPr>
            <w:r w:rsidRPr="0047730E">
              <w:rPr>
                <w:rFonts w:ascii="Times New Roman" w:hAnsi="Times New Roman" w:cs="Times New Roman"/>
                <w:b/>
                <w:sz w:val="24"/>
                <w:szCs w:val="24"/>
              </w:rPr>
              <w:t>Работающих</w:t>
            </w:r>
          </w:p>
        </w:tc>
      </w:tr>
      <w:tr w:rsidR="00816602" w:rsidRPr="0047730E" w14:paraId="5A6D5C50" w14:textId="77777777" w:rsidTr="00816602">
        <w:tc>
          <w:tcPr>
            <w:tcW w:w="5000" w:type="pct"/>
            <w:gridSpan w:val="15"/>
            <w:hideMark/>
          </w:tcPr>
          <w:p w14:paraId="5D7130E3" w14:textId="6F53B657" w:rsidR="00816602" w:rsidRPr="0047730E" w:rsidRDefault="003742C9" w:rsidP="00816602">
            <w:pPr>
              <w:jc w:val="center"/>
              <w:rPr>
                <w:rFonts w:ascii="Times New Roman" w:hAnsi="Times New Roman" w:cs="Times New Roman"/>
                <w:b/>
                <w:sz w:val="24"/>
                <w:szCs w:val="24"/>
              </w:rPr>
            </w:pPr>
            <w:r w:rsidRPr="0047730E">
              <w:rPr>
                <w:rFonts w:ascii="Times New Roman" w:hAnsi="Times New Roman" w:cs="Times New Roman"/>
                <w:b/>
                <w:sz w:val="24"/>
                <w:szCs w:val="24"/>
              </w:rPr>
              <w:t>Ивановский сельсовет</w:t>
            </w:r>
          </w:p>
        </w:tc>
      </w:tr>
      <w:tr w:rsidR="00816602" w:rsidRPr="0047730E" w14:paraId="6926519A" w14:textId="77777777" w:rsidTr="00086B08">
        <w:tc>
          <w:tcPr>
            <w:tcW w:w="351" w:type="pct"/>
          </w:tcPr>
          <w:p w14:paraId="307B5FD3" w14:textId="77777777" w:rsidR="00816602" w:rsidRPr="0047730E" w:rsidRDefault="00816602" w:rsidP="00816602">
            <w:pPr>
              <w:rPr>
                <w:rFonts w:ascii="Times New Roman" w:hAnsi="Times New Roman" w:cs="Times New Roman"/>
                <w:b/>
                <w:sz w:val="24"/>
                <w:szCs w:val="24"/>
              </w:rPr>
            </w:pPr>
            <w:r w:rsidRPr="0047730E">
              <w:rPr>
                <w:rFonts w:ascii="Times New Roman" w:hAnsi="Times New Roman" w:cs="Times New Roman"/>
                <w:b/>
                <w:sz w:val="24"/>
                <w:szCs w:val="24"/>
              </w:rPr>
              <w:t>Кол.</w:t>
            </w:r>
          </w:p>
        </w:tc>
        <w:tc>
          <w:tcPr>
            <w:tcW w:w="287" w:type="pct"/>
          </w:tcPr>
          <w:p w14:paraId="0817F7AC" w14:textId="52CF4154" w:rsidR="00816602" w:rsidRPr="0047730E" w:rsidRDefault="00417D3F" w:rsidP="00816602">
            <w:pPr>
              <w:rPr>
                <w:rFonts w:ascii="Times New Roman" w:hAnsi="Times New Roman" w:cs="Times New Roman"/>
                <w:sz w:val="24"/>
                <w:szCs w:val="24"/>
              </w:rPr>
            </w:pPr>
            <w:r w:rsidRPr="0047730E">
              <w:rPr>
                <w:rFonts w:ascii="Times New Roman" w:hAnsi="Times New Roman" w:cs="Times New Roman"/>
                <w:sz w:val="24"/>
                <w:szCs w:val="24"/>
              </w:rPr>
              <w:t>733</w:t>
            </w:r>
          </w:p>
        </w:tc>
        <w:tc>
          <w:tcPr>
            <w:tcW w:w="431" w:type="pct"/>
          </w:tcPr>
          <w:p w14:paraId="1A85490B" w14:textId="3AD4BB74" w:rsidR="00816602" w:rsidRPr="0047730E" w:rsidRDefault="00417D3F" w:rsidP="00816602">
            <w:pPr>
              <w:rPr>
                <w:rFonts w:ascii="Times New Roman" w:hAnsi="Times New Roman" w:cs="Times New Roman"/>
                <w:sz w:val="24"/>
                <w:szCs w:val="24"/>
              </w:rPr>
            </w:pPr>
            <w:r w:rsidRPr="0047730E">
              <w:rPr>
                <w:rFonts w:ascii="Times New Roman" w:hAnsi="Times New Roman" w:cs="Times New Roman"/>
                <w:sz w:val="24"/>
                <w:szCs w:val="24"/>
              </w:rPr>
              <w:t>30</w:t>
            </w:r>
          </w:p>
        </w:tc>
        <w:tc>
          <w:tcPr>
            <w:tcW w:w="453" w:type="pct"/>
          </w:tcPr>
          <w:p w14:paraId="064FF062" w14:textId="372AE3AA" w:rsidR="00816602" w:rsidRPr="0047730E" w:rsidRDefault="00417D3F" w:rsidP="00816602">
            <w:pPr>
              <w:rPr>
                <w:rFonts w:ascii="Times New Roman" w:hAnsi="Times New Roman" w:cs="Times New Roman"/>
                <w:sz w:val="24"/>
                <w:szCs w:val="24"/>
              </w:rPr>
            </w:pPr>
            <w:r w:rsidRPr="0047730E">
              <w:rPr>
                <w:rFonts w:ascii="Times New Roman" w:hAnsi="Times New Roman" w:cs="Times New Roman"/>
                <w:sz w:val="24"/>
                <w:szCs w:val="24"/>
              </w:rPr>
              <w:t>28</w:t>
            </w:r>
          </w:p>
        </w:tc>
        <w:tc>
          <w:tcPr>
            <w:tcW w:w="385" w:type="pct"/>
          </w:tcPr>
          <w:p w14:paraId="43C59AB8" w14:textId="61603240" w:rsidR="00816602" w:rsidRPr="0047730E" w:rsidRDefault="00417D3F" w:rsidP="00816602">
            <w:pPr>
              <w:rPr>
                <w:rFonts w:ascii="Times New Roman" w:hAnsi="Times New Roman" w:cs="Times New Roman"/>
                <w:sz w:val="24"/>
                <w:szCs w:val="24"/>
              </w:rPr>
            </w:pPr>
            <w:r w:rsidRPr="0047730E">
              <w:rPr>
                <w:rFonts w:ascii="Times New Roman" w:hAnsi="Times New Roman" w:cs="Times New Roman"/>
                <w:sz w:val="24"/>
                <w:szCs w:val="24"/>
              </w:rPr>
              <w:t>111</w:t>
            </w:r>
          </w:p>
        </w:tc>
        <w:tc>
          <w:tcPr>
            <w:tcW w:w="387" w:type="pct"/>
          </w:tcPr>
          <w:p w14:paraId="0ECD6AC0" w14:textId="13599A63" w:rsidR="00816602" w:rsidRPr="0047730E" w:rsidRDefault="00417D3F" w:rsidP="00816602">
            <w:pPr>
              <w:rPr>
                <w:rFonts w:ascii="Times New Roman" w:hAnsi="Times New Roman" w:cs="Times New Roman"/>
                <w:sz w:val="24"/>
                <w:szCs w:val="24"/>
              </w:rPr>
            </w:pPr>
            <w:r w:rsidRPr="0047730E">
              <w:rPr>
                <w:rFonts w:ascii="Times New Roman" w:hAnsi="Times New Roman" w:cs="Times New Roman"/>
                <w:sz w:val="24"/>
                <w:szCs w:val="24"/>
              </w:rPr>
              <w:t>14</w:t>
            </w:r>
          </w:p>
        </w:tc>
        <w:tc>
          <w:tcPr>
            <w:tcW w:w="316" w:type="pct"/>
          </w:tcPr>
          <w:p w14:paraId="7984FC6C" w14:textId="2F8778E0" w:rsidR="00816602" w:rsidRPr="0047730E" w:rsidRDefault="0047730E" w:rsidP="00816602">
            <w:pPr>
              <w:rPr>
                <w:rFonts w:ascii="Times New Roman" w:hAnsi="Times New Roman" w:cs="Times New Roman"/>
                <w:sz w:val="24"/>
                <w:szCs w:val="24"/>
              </w:rPr>
            </w:pPr>
            <w:r w:rsidRPr="0047730E">
              <w:rPr>
                <w:rFonts w:ascii="Times New Roman" w:hAnsi="Times New Roman" w:cs="Times New Roman"/>
                <w:sz w:val="24"/>
                <w:szCs w:val="24"/>
              </w:rPr>
              <w:t>405</w:t>
            </w:r>
          </w:p>
        </w:tc>
        <w:tc>
          <w:tcPr>
            <w:tcW w:w="316" w:type="pct"/>
          </w:tcPr>
          <w:p w14:paraId="7DD4AFAB" w14:textId="3A08BAD4" w:rsidR="00816602" w:rsidRPr="0047730E" w:rsidRDefault="0047730E" w:rsidP="00816602">
            <w:pPr>
              <w:jc w:val="center"/>
              <w:rPr>
                <w:rFonts w:ascii="Times New Roman" w:hAnsi="Times New Roman" w:cs="Times New Roman"/>
                <w:sz w:val="24"/>
                <w:szCs w:val="24"/>
              </w:rPr>
            </w:pPr>
            <w:r w:rsidRPr="0047730E">
              <w:rPr>
                <w:rFonts w:ascii="Times New Roman" w:hAnsi="Times New Roman" w:cs="Times New Roman"/>
                <w:sz w:val="24"/>
                <w:szCs w:val="24"/>
              </w:rPr>
              <w:t>334</w:t>
            </w:r>
          </w:p>
        </w:tc>
        <w:tc>
          <w:tcPr>
            <w:tcW w:w="385" w:type="pct"/>
          </w:tcPr>
          <w:p w14:paraId="63643DD0" w14:textId="086C99EA" w:rsidR="00816602" w:rsidRPr="0047730E" w:rsidRDefault="0047730E" w:rsidP="00816602">
            <w:pPr>
              <w:jc w:val="center"/>
              <w:rPr>
                <w:rFonts w:ascii="Times New Roman" w:hAnsi="Times New Roman" w:cs="Times New Roman"/>
                <w:sz w:val="24"/>
                <w:szCs w:val="24"/>
              </w:rPr>
            </w:pPr>
            <w:r w:rsidRPr="0047730E">
              <w:rPr>
                <w:rFonts w:ascii="Times New Roman" w:hAnsi="Times New Roman" w:cs="Times New Roman"/>
                <w:sz w:val="24"/>
                <w:szCs w:val="24"/>
              </w:rPr>
              <w:t>39</w:t>
            </w:r>
          </w:p>
        </w:tc>
        <w:tc>
          <w:tcPr>
            <w:tcW w:w="127" w:type="pct"/>
          </w:tcPr>
          <w:p w14:paraId="17A436CC" w14:textId="5EE51813" w:rsidR="00816602" w:rsidRPr="0047730E" w:rsidRDefault="0047730E" w:rsidP="00816602">
            <w:pPr>
              <w:jc w:val="center"/>
              <w:rPr>
                <w:rFonts w:ascii="Times New Roman" w:hAnsi="Times New Roman" w:cs="Times New Roman"/>
                <w:sz w:val="24"/>
                <w:szCs w:val="24"/>
              </w:rPr>
            </w:pPr>
            <w:r w:rsidRPr="0047730E">
              <w:rPr>
                <w:rFonts w:ascii="Times New Roman" w:hAnsi="Times New Roman" w:cs="Times New Roman"/>
                <w:sz w:val="24"/>
                <w:szCs w:val="24"/>
              </w:rPr>
              <w:t>-</w:t>
            </w:r>
          </w:p>
        </w:tc>
        <w:tc>
          <w:tcPr>
            <w:tcW w:w="269" w:type="pct"/>
          </w:tcPr>
          <w:p w14:paraId="11D6E89C" w14:textId="657BF14E" w:rsidR="00816602" w:rsidRPr="0047730E" w:rsidRDefault="0047730E" w:rsidP="00816602">
            <w:pPr>
              <w:jc w:val="center"/>
              <w:rPr>
                <w:rFonts w:ascii="Times New Roman" w:hAnsi="Times New Roman" w:cs="Times New Roman"/>
                <w:sz w:val="24"/>
                <w:szCs w:val="24"/>
              </w:rPr>
            </w:pPr>
            <w:r w:rsidRPr="0047730E">
              <w:rPr>
                <w:rFonts w:ascii="Times New Roman" w:hAnsi="Times New Roman" w:cs="Times New Roman"/>
                <w:sz w:val="24"/>
                <w:szCs w:val="24"/>
              </w:rPr>
              <w:t>5</w:t>
            </w:r>
          </w:p>
        </w:tc>
        <w:tc>
          <w:tcPr>
            <w:tcW w:w="284" w:type="pct"/>
          </w:tcPr>
          <w:p w14:paraId="7CA65A7F" w14:textId="251E122D" w:rsidR="00816602" w:rsidRPr="0047730E" w:rsidRDefault="0047730E" w:rsidP="00816602">
            <w:pPr>
              <w:jc w:val="center"/>
              <w:rPr>
                <w:rFonts w:ascii="Times New Roman" w:hAnsi="Times New Roman" w:cs="Times New Roman"/>
                <w:sz w:val="24"/>
                <w:szCs w:val="24"/>
              </w:rPr>
            </w:pPr>
            <w:r w:rsidRPr="0047730E">
              <w:rPr>
                <w:rFonts w:ascii="Times New Roman" w:hAnsi="Times New Roman" w:cs="Times New Roman"/>
                <w:sz w:val="24"/>
                <w:szCs w:val="24"/>
              </w:rPr>
              <w:t>27</w:t>
            </w:r>
          </w:p>
        </w:tc>
        <w:tc>
          <w:tcPr>
            <w:tcW w:w="358" w:type="pct"/>
          </w:tcPr>
          <w:p w14:paraId="14EAB253" w14:textId="2F84F12A" w:rsidR="00816602" w:rsidRPr="0047730E" w:rsidRDefault="0047730E" w:rsidP="00816602">
            <w:pPr>
              <w:rPr>
                <w:rFonts w:ascii="Times New Roman" w:hAnsi="Times New Roman" w:cs="Times New Roman"/>
                <w:sz w:val="24"/>
                <w:szCs w:val="24"/>
              </w:rPr>
            </w:pPr>
            <w:r w:rsidRPr="0047730E">
              <w:rPr>
                <w:rFonts w:ascii="Times New Roman" w:hAnsi="Times New Roman" w:cs="Times New Roman"/>
                <w:sz w:val="24"/>
                <w:szCs w:val="24"/>
              </w:rPr>
              <w:t>145</w:t>
            </w:r>
          </w:p>
        </w:tc>
        <w:tc>
          <w:tcPr>
            <w:tcW w:w="347" w:type="pct"/>
          </w:tcPr>
          <w:p w14:paraId="0AC7DB1E" w14:textId="2C4EAA1D" w:rsidR="00816602" w:rsidRPr="0047730E" w:rsidRDefault="0047730E" w:rsidP="00816602">
            <w:pPr>
              <w:jc w:val="center"/>
              <w:rPr>
                <w:rFonts w:ascii="Times New Roman" w:hAnsi="Times New Roman" w:cs="Times New Roman"/>
                <w:sz w:val="24"/>
                <w:szCs w:val="24"/>
              </w:rPr>
            </w:pPr>
            <w:r w:rsidRPr="0047730E">
              <w:rPr>
                <w:rFonts w:ascii="Times New Roman" w:hAnsi="Times New Roman" w:cs="Times New Roman"/>
                <w:sz w:val="24"/>
                <w:szCs w:val="24"/>
              </w:rPr>
              <w:t>133</w:t>
            </w:r>
          </w:p>
        </w:tc>
        <w:tc>
          <w:tcPr>
            <w:tcW w:w="303" w:type="pct"/>
          </w:tcPr>
          <w:p w14:paraId="302DD3E2" w14:textId="310BD88C" w:rsidR="00816602" w:rsidRPr="0047730E" w:rsidRDefault="0047730E" w:rsidP="00816602">
            <w:pPr>
              <w:jc w:val="center"/>
              <w:rPr>
                <w:rFonts w:ascii="Times New Roman" w:hAnsi="Times New Roman" w:cs="Times New Roman"/>
                <w:sz w:val="24"/>
                <w:szCs w:val="24"/>
              </w:rPr>
            </w:pPr>
            <w:r w:rsidRPr="0047730E">
              <w:rPr>
                <w:rFonts w:ascii="Times New Roman" w:hAnsi="Times New Roman" w:cs="Times New Roman"/>
                <w:sz w:val="24"/>
                <w:szCs w:val="24"/>
              </w:rPr>
              <w:t>12</w:t>
            </w:r>
          </w:p>
        </w:tc>
      </w:tr>
      <w:tr w:rsidR="00816602" w:rsidRPr="00CE09EE" w14:paraId="6B9B6F21" w14:textId="77777777" w:rsidTr="00086B08">
        <w:tc>
          <w:tcPr>
            <w:tcW w:w="351" w:type="pct"/>
            <w:hideMark/>
          </w:tcPr>
          <w:p w14:paraId="7E156C3D" w14:textId="77777777" w:rsidR="00816602" w:rsidRPr="0047730E" w:rsidRDefault="00816602" w:rsidP="00816602">
            <w:pPr>
              <w:rPr>
                <w:rFonts w:ascii="Times New Roman" w:hAnsi="Times New Roman" w:cs="Times New Roman"/>
                <w:b/>
                <w:sz w:val="24"/>
                <w:szCs w:val="24"/>
              </w:rPr>
            </w:pPr>
            <w:r w:rsidRPr="0047730E">
              <w:rPr>
                <w:rFonts w:ascii="Times New Roman" w:hAnsi="Times New Roman" w:cs="Times New Roman"/>
                <w:b/>
                <w:sz w:val="24"/>
                <w:szCs w:val="24"/>
              </w:rPr>
              <w:t>%</w:t>
            </w:r>
          </w:p>
        </w:tc>
        <w:tc>
          <w:tcPr>
            <w:tcW w:w="287" w:type="pct"/>
          </w:tcPr>
          <w:p w14:paraId="16E66490" w14:textId="3D042FF3" w:rsidR="00816602" w:rsidRPr="0047730E" w:rsidRDefault="003742C9" w:rsidP="00816602">
            <w:pPr>
              <w:rPr>
                <w:rFonts w:ascii="Times New Roman" w:hAnsi="Times New Roman" w:cs="Times New Roman"/>
                <w:sz w:val="24"/>
                <w:szCs w:val="24"/>
              </w:rPr>
            </w:pPr>
            <w:r w:rsidRPr="0047730E">
              <w:rPr>
                <w:rFonts w:ascii="Times New Roman" w:hAnsi="Times New Roman" w:cs="Times New Roman"/>
                <w:sz w:val="24"/>
                <w:szCs w:val="24"/>
              </w:rPr>
              <w:t>100</w:t>
            </w:r>
          </w:p>
        </w:tc>
        <w:tc>
          <w:tcPr>
            <w:tcW w:w="431" w:type="pct"/>
          </w:tcPr>
          <w:p w14:paraId="1FAC9A4B" w14:textId="1942EEE0" w:rsidR="00816602" w:rsidRPr="0047730E" w:rsidRDefault="00F54ADB" w:rsidP="00816602">
            <w:pPr>
              <w:rPr>
                <w:rFonts w:ascii="Times New Roman" w:hAnsi="Times New Roman" w:cs="Times New Roman"/>
                <w:sz w:val="24"/>
                <w:szCs w:val="24"/>
              </w:rPr>
            </w:pPr>
            <w:r w:rsidRPr="0047730E">
              <w:rPr>
                <w:rFonts w:ascii="Times New Roman" w:hAnsi="Times New Roman" w:cs="Times New Roman"/>
                <w:sz w:val="24"/>
                <w:szCs w:val="24"/>
              </w:rPr>
              <w:t>4,1</w:t>
            </w:r>
          </w:p>
        </w:tc>
        <w:tc>
          <w:tcPr>
            <w:tcW w:w="453" w:type="pct"/>
          </w:tcPr>
          <w:p w14:paraId="3BA7E8A4" w14:textId="76518D97" w:rsidR="00816602" w:rsidRPr="0047730E" w:rsidRDefault="00F54ADB" w:rsidP="00816602">
            <w:pPr>
              <w:jc w:val="center"/>
              <w:rPr>
                <w:rFonts w:ascii="Times New Roman" w:hAnsi="Times New Roman" w:cs="Times New Roman"/>
                <w:sz w:val="24"/>
                <w:szCs w:val="24"/>
              </w:rPr>
            </w:pPr>
            <w:r w:rsidRPr="0047730E">
              <w:rPr>
                <w:rFonts w:ascii="Times New Roman" w:hAnsi="Times New Roman" w:cs="Times New Roman"/>
                <w:sz w:val="24"/>
                <w:szCs w:val="24"/>
              </w:rPr>
              <w:t>3,9</w:t>
            </w:r>
          </w:p>
        </w:tc>
        <w:tc>
          <w:tcPr>
            <w:tcW w:w="385" w:type="pct"/>
          </w:tcPr>
          <w:p w14:paraId="3394BAAA" w14:textId="78E92E4E" w:rsidR="00816602" w:rsidRPr="0047730E" w:rsidRDefault="00F54ADB" w:rsidP="00816602">
            <w:pPr>
              <w:jc w:val="center"/>
              <w:rPr>
                <w:rFonts w:ascii="Times New Roman" w:hAnsi="Times New Roman" w:cs="Times New Roman"/>
                <w:sz w:val="24"/>
                <w:szCs w:val="24"/>
              </w:rPr>
            </w:pPr>
            <w:r w:rsidRPr="0047730E">
              <w:rPr>
                <w:rFonts w:ascii="Times New Roman" w:hAnsi="Times New Roman" w:cs="Times New Roman"/>
                <w:sz w:val="24"/>
                <w:szCs w:val="24"/>
              </w:rPr>
              <w:t>15,1</w:t>
            </w:r>
          </w:p>
        </w:tc>
        <w:tc>
          <w:tcPr>
            <w:tcW w:w="387" w:type="pct"/>
          </w:tcPr>
          <w:p w14:paraId="6BC9D27D" w14:textId="3DC7A0EE" w:rsidR="00816602" w:rsidRPr="0047730E" w:rsidRDefault="00F54ADB" w:rsidP="00816602">
            <w:pPr>
              <w:jc w:val="center"/>
              <w:rPr>
                <w:rFonts w:ascii="Times New Roman" w:hAnsi="Times New Roman" w:cs="Times New Roman"/>
                <w:sz w:val="24"/>
                <w:szCs w:val="24"/>
              </w:rPr>
            </w:pPr>
            <w:r w:rsidRPr="0047730E">
              <w:rPr>
                <w:rFonts w:ascii="Times New Roman" w:hAnsi="Times New Roman" w:cs="Times New Roman"/>
                <w:sz w:val="24"/>
                <w:szCs w:val="24"/>
              </w:rPr>
              <w:t>1,9</w:t>
            </w:r>
          </w:p>
        </w:tc>
        <w:tc>
          <w:tcPr>
            <w:tcW w:w="316" w:type="pct"/>
          </w:tcPr>
          <w:p w14:paraId="389CF13C" w14:textId="6A7BEDAA" w:rsidR="00816602" w:rsidRPr="0047730E" w:rsidRDefault="0047730E" w:rsidP="00816602">
            <w:pPr>
              <w:jc w:val="center"/>
              <w:rPr>
                <w:rFonts w:ascii="Times New Roman" w:hAnsi="Times New Roman" w:cs="Times New Roman"/>
                <w:sz w:val="24"/>
                <w:szCs w:val="24"/>
              </w:rPr>
            </w:pPr>
            <w:r w:rsidRPr="0047730E">
              <w:rPr>
                <w:rFonts w:ascii="Times New Roman" w:hAnsi="Times New Roman" w:cs="Times New Roman"/>
                <w:sz w:val="24"/>
                <w:szCs w:val="24"/>
              </w:rPr>
              <w:t>55,2</w:t>
            </w:r>
          </w:p>
        </w:tc>
        <w:tc>
          <w:tcPr>
            <w:tcW w:w="316" w:type="pct"/>
          </w:tcPr>
          <w:p w14:paraId="77DF4CF5" w14:textId="6981D406" w:rsidR="00816602" w:rsidRPr="0047730E" w:rsidRDefault="0047730E" w:rsidP="00816602">
            <w:pPr>
              <w:jc w:val="center"/>
              <w:rPr>
                <w:rFonts w:ascii="Times New Roman" w:hAnsi="Times New Roman" w:cs="Times New Roman"/>
                <w:sz w:val="24"/>
                <w:szCs w:val="24"/>
              </w:rPr>
            </w:pPr>
            <w:r w:rsidRPr="0047730E">
              <w:rPr>
                <w:rFonts w:ascii="Times New Roman" w:hAnsi="Times New Roman" w:cs="Times New Roman"/>
                <w:sz w:val="24"/>
                <w:szCs w:val="24"/>
              </w:rPr>
              <w:t>45,5</w:t>
            </w:r>
          </w:p>
        </w:tc>
        <w:tc>
          <w:tcPr>
            <w:tcW w:w="385" w:type="pct"/>
          </w:tcPr>
          <w:p w14:paraId="4C983BC1" w14:textId="24408079" w:rsidR="00816602" w:rsidRPr="0047730E" w:rsidRDefault="0047730E" w:rsidP="00816602">
            <w:pPr>
              <w:jc w:val="center"/>
              <w:rPr>
                <w:rFonts w:ascii="Times New Roman" w:hAnsi="Times New Roman" w:cs="Times New Roman"/>
                <w:sz w:val="24"/>
                <w:szCs w:val="24"/>
              </w:rPr>
            </w:pPr>
            <w:r w:rsidRPr="0047730E">
              <w:rPr>
                <w:rFonts w:ascii="Times New Roman" w:hAnsi="Times New Roman" w:cs="Times New Roman"/>
                <w:sz w:val="24"/>
                <w:szCs w:val="24"/>
              </w:rPr>
              <w:t>5,3</w:t>
            </w:r>
          </w:p>
        </w:tc>
        <w:tc>
          <w:tcPr>
            <w:tcW w:w="127" w:type="pct"/>
          </w:tcPr>
          <w:p w14:paraId="0739328F" w14:textId="15D96978" w:rsidR="00816602" w:rsidRPr="0047730E" w:rsidRDefault="0047730E" w:rsidP="00816602">
            <w:pPr>
              <w:jc w:val="center"/>
              <w:rPr>
                <w:rFonts w:ascii="Times New Roman" w:hAnsi="Times New Roman" w:cs="Times New Roman"/>
                <w:sz w:val="24"/>
                <w:szCs w:val="24"/>
              </w:rPr>
            </w:pPr>
            <w:r w:rsidRPr="0047730E">
              <w:rPr>
                <w:rFonts w:ascii="Times New Roman" w:hAnsi="Times New Roman" w:cs="Times New Roman"/>
                <w:sz w:val="24"/>
                <w:szCs w:val="24"/>
              </w:rPr>
              <w:t>-</w:t>
            </w:r>
          </w:p>
        </w:tc>
        <w:tc>
          <w:tcPr>
            <w:tcW w:w="269" w:type="pct"/>
          </w:tcPr>
          <w:p w14:paraId="38554A74" w14:textId="1F6CE445" w:rsidR="00816602" w:rsidRPr="0047730E" w:rsidRDefault="0047730E" w:rsidP="00816602">
            <w:pPr>
              <w:jc w:val="center"/>
              <w:rPr>
                <w:rFonts w:ascii="Times New Roman" w:hAnsi="Times New Roman" w:cs="Times New Roman"/>
                <w:sz w:val="24"/>
                <w:szCs w:val="24"/>
              </w:rPr>
            </w:pPr>
            <w:r w:rsidRPr="0047730E">
              <w:rPr>
                <w:rFonts w:ascii="Times New Roman" w:hAnsi="Times New Roman" w:cs="Times New Roman"/>
                <w:sz w:val="24"/>
                <w:szCs w:val="24"/>
              </w:rPr>
              <w:t>0,7</w:t>
            </w:r>
          </w:p>
        </w:tc>
        <w:tc>
          <w:tcPr>
            <w:tcW w:w="284" w:type="pct"/>
          </w:tcPr>
          <w:p w14:paraId="3B1607F4" w14:textId="17E19327" w:rsidR="00816602" w:rsidRPr="0047730E" w:rsidRDefault="0047730E" w:rsidP="00816602">
            <w:pPr>
              <w:jc w:val="center"/>
              <w:rPr>
                <w:rFonts w:ascii="Times New Roman" w:hAnsi="Times New Roman" w:cs="Times New Roman"/>
                <w:sz w:val="24"/>
                <w:szCs w:val="24"/>
              </w:rPr>
            </w:pPr>
            <w:r w:rsidRPr="0047730E">
              <w:rPr>
                <w:rFonts w:ascii="Times New Roman" w:hAnsi="Times New Roman" w:cs="Times New Roman"/>
                <w:sz w:val="24"/>
                <w:szCs w:val="24"/>
              </w:rPr>
              <w:t>3,7</w:t>
            </w:r>
          </w:p>
        </w:tc>
        <w:tc>
          <w:tcPr>
            <w:tcW w:w="358" w:type="pct"/>
          </w:tcPr>
          <w:p w14:paraId="573BDDE0" w14:textId="3A54B1E1" w:rsidR="00816602" w:rsidRPr="0047730E" w:rsidRDefault="0047730E" w:rsidP="00816602">
            <w:pPr>
              <w:jc w:val="center"/>
              <w:rPr>
                <w:rFonts w:ascii="Times New Roman" w:hAnsi="Times New Roman" w:cs="Times New Roman"/>
                <w:sz w:val="24"/>
                <w:szCs w:val="24"/>
              </w:rPr>
            </w:pPr>
            <w:r w:rsidRPr="0047730E">
              <w:rPr>
                <w:rFonts w:ascii="Times New Roman" w:hAnsi="Times New Roman" w:cs="Times New Roman"/>
                <w:sz w:val="24"/>
                <w:szCs w:val="24"/>
              </w:rPr>
              <w:t>19,7</w:t>
            </w:r>
          </w:p>
        </w:tc>
        <w:tc>
          <w:tcPr>
            <w:tcW w:w="347" w:type="pct"/>
          </w:tcPr>
          <w:p w14:paraId="2EBBCA18" w14:textId="3BC747F5" w:rsidR="00816602" w:rsidRPr="0047730E" w:rsidRDefault="0047730E" w:rsidP="00816602">
            <w:pPr>
              <w:jc w:val="center"/>
              <w:rPr>
                <w:rFonts w:ascii="Times New Roman" w:hAnsi="Times New Roman" w:cs="Times New Roman"/>
                <w:sz w:val="24"/>
                <w:szCs w:val="24"/>
              </w:rPr>
            </w:pPr>
            <w:r w:rsidRPr="0047730E">
              <w:rPr>
                <w:rFonts w:ascii="Times New Roman" w:hAnsi="Times New Roman" w:cs="Times New Roman"/>
                <w:sz w:val="24"/>
                <w:szCs w:val="24"/>
              </w:rPr>
              <w:t>18,1</w:t>
            </w:r>
          </w:p>
        </w:tc>
        <w:tc>
          <w:tcPr>
            <w:tcW w:w="303" w:type="pct"/>
          </w:tcPr>
          <w:p w14:paraId="7544CDE3" w14:textId="4EE51387" w:rsidR="00816602" w:rsidRPr="00CE09EE" w:rsidRDefault="0047730E" w:rsidP="00816602">
            <w:pPr>
              <w:jc w:val="center"/>
              <w:rPr>
                <w:rFonts w:ascii="Times New Roman" w:hAnsi="Times New Roman" w:cs="Times New Roman"/>
                <w:sz w:val="24"/>
                <w:szCs w:val="24"/>
              </w:rPr>
            </w:pPr>
            <w:r w:rsidRPr="0047730E">
              <w:rPr>
                <w:rFonts w:ascii="Times New Roman" w:hAnsi="Times New Roman" w:cs="Times New Roman"/>
                <w:sz w:val="24"/>
                <w:szCs w:val="24"/>
              </w:rPr>
              <w:t>1,6</w:t>
            </w:r>
          </w:p>
        </w:tc>
      </w:tr>
    </w:tbl>
    <w:p w14:paraId="7A20A9F8" w14:textId="39749A6D" w:rsidR="00816602" w:rsidRPr="00FD2BC6" w:rsidRDefault="00816602" w:rsidP="00CE09EE">
      <w:pPr>
        <w:spacing w:after="0" w:line="240" w:lineRule="auto"/>
        <w:ind w:firstLine="567"/>
        <w:jc w:val="both"/>
        <w:rPr>
          <w:rFonts w:ascii="Times New Roman" w:hAnsi="Times New Roman" w:cs="Times New Roman"/>
          <w:sz w:val="28"/>
          <w:szCs w:val="28"/>
        </w:rPr>
      </w:pPr>
      <w:r w:rsidRPr="00FD2BC6">
        <w:rPr>
          <w:rFonts w:ascii="Times New Roman" w:hAnsi="Times New Roman" w:cs="Times New Roman"/>
          <w:sz w:val="28"/>
          <w:szCs w:val="28"/>
        </w:rPr>
        <w:t xml:space="preserve">По существующему состоянию характеристик населения </w:t>
      </w:r>
      <w:r w:rsidR="00F54ADB" w:rsidRPr="00FD2BC6">
        <w:rPr>
          <w:rFonts w:ascii="Times New Roman" w:hAnsi="Times New Roman" w:cs="Times New Roman"/>
          <w:sz w:val="28"/>
          <w:szCs w:val="28"/>
        </w:rPr>
        <w:t>Ивановского</w:t>
      </w:r>
      <w:r w:rsidRPr="00FD2BC6">
        <w:rPr>
          <w:rFonts w:ascii="Times New Roman" w:hAnsi="Times New Roman" w:cs="Times New Roman"/>
          <w:sz w:val="28"/>
          <w:szCs w:val="28"/>
        </w:rPr>
        <w:t xml:space="preserve"> сельсовета можно сделать следующие выводы:</w:t>
      </w:r>
    </w:p>
    <w:p w14:paraId="522578BE" w14:textId="5EBADB7D" w:rsidR="00816602" w:rsidRPr="00FD2BC6" w:rsidRDefault="00816602" w:rsidP="00CE09EE">
      <w:pPr>
        <w:pStyle w:val="a1"/>
        <w:spacing w:after="0"/>
        <w:ind w:left="0"/>
        <w:rPr>
          <w:sz w:val="28"/>
          <w:szCs w:val="28"/>
        </w:rPr>
      </w:pPr>
      <w:r w:rsidRPr="00FD2BC6">
        <w:rPr>
          <w:sz w:val="28"/>
          <w:szCs w:val="28"/>
          <w:lang w:val="ru-RU"/>
        </w:rPr>
        <w:t>стабильный показ</w:t>
      </w:r>
      <w:r w:rsidR="002E447D" w:rsidRPr="00FD2BC6">
        <w:rPr>
          <w:sz w:val="28"/>
          <w:szCs w:val="28"/>
          <w:lang w:val="ru-RU"/>
        </w:rPr>
        <w:t xml:space="preserve">атель рождаемости (в среднем </w:t>
      </w:r>
      <w:r w:rsidR="00FD2BC6" w:rsidRPr="00FD2BC6">
        <w:rPr>
          <w:sz w:val="28"/>
          <w:szCs w:val="28"/>
          <w:lang w:val="ru-RU"/>
        </w:rPr>
        <w:t>17</w:t>
      </w:r>
      <w:r w:rsidRPr="00FD2BC6">
        <w:rPr>
          <w:sz w:val="28"/>
          <w:szCs w:val="28"/>
          <w:lang w:val="ru-RU"/>
        </w:rPr>
        <w:t xml:space="preserve"> детей/год) </w:t>
      </w:r>
    </w:p>
    <w:p w14:paraId="0295EF5D" w14:textId="77777777" w:rsidR="00816602" w:rsidRPr="00FD2BC6" w:rsidRDefault="00816602" w:rsidP="00CE09EE">
      <w:pPr>
        <w:pStyle w:val="a1"/>
        <w:spacing w:after="0"/>
        <w:ind w:left="0"/>
        <w:rPr>
          <w:sz w:val="28"/>
          <w:szCs w:val="28"/>
        </w:rPr>
      </w:pPr>
      <w:r w:rsidRPr="00FD2BC6">
        <w:rPr>
          <w:sz w:val="28"/>
          <w:szCs w:val="28"/>
          <w:lang w:val="ru-RU"/>
        </w:rPr>
        <w:t>положительный показатель прироста населения (за счет высокой прибыли населения);</w:t>
      </w:r>
    </w:p>
    <w:p w14:paraId="4D0C6A32" w14:textId="270ED7CE" w:rsidR="00816602" w:rsidRPr="00FD2BC6" w:rsidRDefault="00816602" w:rsidP="00CE09EE">
      <w:pPr>
        <w:pStyle w:val="a1"/>
        <w:numPr>
          <w:ilvl w:val="0"/>
          <w:numId w:val="10"/>
        </w:numPr>
        <w:spacing w:after="0"/>
        <w:ind w:left="0"/>
        <w:rPr>
          <w:sz w:val="28"/>
          <w:szCs w:val="28"/>
        </w:rPr>
      </w:pPr>
      <w:r w:rsidRPr="00FD2BC6">
        <w:rPr>
          <w:sz w:val="28"/>
          <w:szCs w:val="28"/>
        </w:rPr>
        <w:t>высокий показатель численности населения старше трудоспособного возраста (</w:t>
      </w:r>
      <w:r w:rsidR="00FD2BC6" w:rsidRPr="00FD2BC6">
        <w:rPr>
          <w:sz w:val="28"/>
          <w:szCs w:val="28"/>
          <w:lang w:val="ru-RU"/>
        </w:rPr>
        <w:t>47,34</w:t>
      </w:r>
      <w:r w:rsidRPr="00FD2BC6">
        <w:rPr>
          <w:sz w:val="28"/>
          <w:szCs w:val="28"/>
        </w:rPr>
        <w:t xml:space="preserve">%), </w:t>
      </w:r>
      <w:r w:rsidRPr="00FD2BC6">
        <w:rPr>
          <w:sz w:val="28"/>
          <w:szCs w:val="28"/>
          <w:lang w:val="ru-RU"/>
        </w:rPr>
        <w:t xml:space="preserve">рост </w:t>
      </w:r>
      <w:r w:rsidRPr="00FD2BC6">
        <w:rPr>
          <w:sz w:val="28"/>
          <w:szCs w:val="28"/>
        </w:rPr>
        <w:t>тенденци</w:t>
      </w:r>
      <w:r w:rsidRPr="00FD2BC6">
        <w:rPr>
          <w:sz w:val="28"/>
          <w:szCs w:val="28"/>
          <w:lang w:val="ru-RU"/>
        </w:rPr>
        <w:t>и</w:t>
      </w:r>
      <w:r w:rsidRPr="00FD2BC6">
        <w:rPr>
          <w:sz w:val="28"/>
          <w:szCs w:val="28"/>
        </w:rPr>
        <w:t xml:space="preserve"> «старения населения».</w:t>
      </w:r>
    </w:p>
    <w:p w14:paraId="60AFAF7F" w14:textId="77777777" w:rsidR="00E7064D" w:rsidRDefault="00E7064D" w:rsidP="00E7064D">
      <w:pPr>
        <w:pStyle w:val="a1"/>
        <w:numPr>
          <w:ilvl w:val="0"/>
          <w:numId w:val="0"/>
        </w:numPr>
        <w:spacing w:after="0" w:line="276" w:lineRule="auto"/>
        <w:ind w:left="567"/>
      </w:pPr>
    </w:p>
    <w:p w14:paraId="0A8DD7E5" w14:textId="33BBB254" w:rsidR="00FD3DBB" w:rsidRPr="00F54ADB" w:rsidRDefault="00E7064D" w:rsidP="00F54ADB">
      <w:pPr>
        <w:pStyle w:val="2"/>
        <w:spacing w:line="240" w:lineRule="auto"/>
        <w:ind w:firstLine="567"/>
        <w:rPr>
          <w:rFonts w:ascii="Times New Roman" w:hAnsi="Times New Roman" w:cs="Times New Roman"/>
          <w:b/>
          <w:color w:val="auto"/>
          <w:sz w:val="28"/>
          <w:szCs w:val="28"/>
        </w:rPr>
      </w:pPr>
      <w:bookmarkStart w:id="27" w:name="_Toc160623739"/>
      <w:r w:rsidRPr="00F54ADB">
        <w:rPr>
          <w:rFonts w:ascii="Times New Roman" w:hAnsi="Times New Roman" w:cs="Times New Roman"/>
          <w:b/>
          <w:color w:val="auto"/>
          <w:sz w:val="28"/>
          <w:szCs w:val="28"/>
        </w:rPr>
        <w:t>2.5 ОТРАСЛЕВАЯ СПЕЦИАЛИЗАЦИЯ</w:t>
      </w:r>
      <w:bookmarkEnd w:id="27"/>
    </w:p>
    <w:p w14:paraId="3862CB52" w14:textId="6A4F59CE" w:rsidR="00816602" w:rsidRPr="00F54ADB" w:rsidRDefault="00CC02CD" w:rsidP="00CE09EE">
      <w:pPr>
        <w:spacing w:after="0" w:line="240" w:lineRule="auto"/>
        <w:ind w:firstLine="567"/>
        <w:jc w:val="both"/>
        <w:rPr>
          <w:rFonts w:ascii="Times New Roman" w:hAnsi="Times New Roman" w:cs="Times New Roman"/>
          <w:b/>
          <w:sz w:val="28"/>
          <w:szCs w:val="28"/>
        </w:rPr>
      </w:pPr>
      <w:r w:rsidRPr="00F54ADB">
        <w:rPr>
          <w:rFonts w:ascii="Times New Roman" w:hAnsi="Times New Roman" w:cs="Times New Roman"/>
          <w:b/>
          <w:sz w:val="28"/>
          <w:szCs w:val="28"/>
        </w:rPr>
        <w:t>Агропромышленный комплекс</w:t>
      </w:r>
    </w:p>
    <w:p w14:paraId="764C8E59" w14:textId="106625DE" w:rsidR="00F54ADB" w:rsidRPr="00F54ADB" w:rsidRDefault="00F54ADB" w:rsidP="00CE09EE">
      <w:pPr>
        <w:keepNext/>
        <w:keepLines/>
        <w:spacing w:after="0" w:line="240" w:lineRule="auto"/>
        <w:ind w:firstLine="567"/>
        <w:jc w:val="both"/>
        <w:rPr>
          <w:rFonts w:ascii="Times New Roman" w:hAnsi="Times New Roman" w:cs="Times New Roman"/>
          <w:sz w:val="28"/>
          <w:szCs w:val="32"/>
        </w:rPr>
      </w:pPr>
      <w:bookmarkStart w:id="28" w:name="_Toc308493881"/>
      <w:r w:rsidRPr="00F54ADB">
        <w:rPr>
          <w:rFonts w:ascii="Times New Roman" w:hAnsi="Times New Roman" w:cs="Times New Roman"/>
          <w:sz w:val="28"/>
          <w:szCs w:val="32"/>
        </w:rPr>
        <w:t>Производство сельскохозяйственной продукции на территории Ивановского сельсовета осуществляют в основном личные подсобные хозяйства и крестьянско-фермерские хозяйства.</w:t>
      </w:r>
    </w:p>
    <w:p w14:paraId="33C50F07" w14:textId="7E479633" w:rsidR="00F54ADB" w:rsidRPr="00F54ADB" w:rsidRDefault="00F54ADB" w:rsidP="00CE09EE">
      <w:pPr>
        <w:spacing w:line="240" w:lineRule="auto"/>
        <w:ind w:firstLine="708"/>
        <w:jc w:val="both"/>
        <w:rPr>
          <w:rFonts w:ascii="Times New Roman" w:hAnsi="Times New Roman" w:cs="Times New Roman"/>
          <w:sz w:val="28"/>
          <w:szCs w:val="32"/>
        </w:rPr>
      </w:pPr>
      <w:r w:rsidRPr="00F54ADB">
        <w:rPr>
          <w:rFonts w:ascii="Times New Roman" w:hAnsi="Times New Roman" w:cs="Times New Roman"/>
          <w:sz w:val="28"/>
          <w:szCs w:val="32"/>
        </w:rPr>
        <w:t xml:space="preserve">Особенно большое значение в условиях поселения имеет развитие личного подсобного хозяйства, а </w:t>
      </w:r>
      <w:r w:rsidR="00FD2BC6" w:rsidRPr="00F54ADB">
        <w:rPr>
          <w:rFonts w:ascii="Times New Roman" w:hAnsi="Times New Roman" w:cs="Times New Roman"/>
          <w:sz w:val="28"/>
          <w:szCs w:val="32"/>
        </w:rPr>
        <w:t>также</w:t>
      </w:r>
      <w:r w:rsidRPr="00F54ADB">
        <w:rPr>
          <w:rFonts w:ascii="Times New Roman" w:hAnsi="Times New Roman" w:cs="Times New Roman"/>
          <w:sz w:val="28"/>
          <w:szCs w:val="32"/>
        </w:rPr>
        <w:t xml:space="preserve"> </w:t>
      </w:r>
      <w:r w:rsidRPr="00F54ADB">
        <w:rPr>
          <w:rFonts w:ascii="Times New Roman" w:hAnsi="Times New Roman" w:cs="Times New Roman"/>
          <w:sz w:val="28"/>
          <w:szCs w:val="28"/>
        </w:rPr>
        <w:t>сбор и реализация дикоросов</w:t>
      </w:r>
      <w:r w:rsidRPr="00F54ADB">
        <w:rPr>
          <w:rFonts w:ascii="Times New Roman" w:hAnsi="Times New Roman" w:cs="Times New Roman"/>
          <w:sz w:val="28"/>
          <w:szCs w:val="32"/>
        </w:rPr>
        <w:t xml:space="preserve">, так как это рассматривается, как приоритетное средство занятости населения. Для населения личное подворное хозяйство является одним из основных источников дохода, средством обеспечения основными видами продовольственных продуктов не только для личных целей, но и на продажу. Поголовье сельскохозяйственных животных и птицы в хозяйствах всех категорий отражено в таблице </w:t>
      </w:r>
      <w:r>
        <w:rPr>
          <w:rFonts w:ascii="Times New Roman" w:hAnsi="Times New Roman" w:cs="Times New Roman"/>
          <w:sz w:val="28"/>
          <w:szCs w:val="32"/>
        </w:rPr>
        <w:t>2.5.1.</w:t>
      </w:r>
    </w:p>
    <w:p w14:paraId="1F58A16E" w14:textId="0293A031" w:rsidR="00F54ADB" w:rsidRPr="00F54ADB" w:rsidRDefault="00F54ADB" w:rsidP="00F54ADB">
      <w:pPr>
        <w:tabs>
          <w:tab w:val="left" w:pos="709"/>
        </w:tabs>
        <w:spacing w:after="0"/>
        <w:jc w:val="center"/>
        <w:rPr>
          <w:rFonts w:ascii="Times New Roman" w:hAnsi="Times New Roman" w:cs="Times New Roman"/>
          <w:b/>
          <w:bCs/>
          <w:sz w:val="28"/>
          <w:szCs w:val="28"/>
        </w:rPr>
      </w:pPr>
      <w:r w:rsidRPr="00F54ADB">
        <w:rPr>
          <w:rFonts w:ascii="Times New Roman" w:hAnsi="Times New Roman" w:cs="Times New Roman"/>
          <w:b/>
          <w:bCs/>
          <w:sz w:val="28"/>
          <w:szCs w:val="28"/>
        </w:rPr>
        <w:t xml:space="preserve">Поголовье сельскохозяйственных животных и птицы в хозяйствах </w:t>
      </w:r>
      <w:r>
        <w:rPr>
          <w:rFonts w:ascii="Times New Roman" w:hAnsi="Times New Roman" w:cs="Times New Roman"/>
          <w:b/>
          <w:bCs/>
          <w:sz w:val="28"/>
          <w:szCs w:val="28"/>
        </w:rPr>
        <w:br/>
      </w:r>
      <w:r w:rsidRPr="00F54ADB">
        <w:rPr>
          <w:rFonts w:ascii="Times New Roman" w:hAnsi="Times New Roman" w:cs="Times New Roman"/>
          <w:b/>
          <w:bCs/>
          <w:sz w:val="28"/>
          <w:szCs w:val="28"/>
        </w:rPr>
        <w:t>всех категорий</w:t>
      </w:r>
    </w:p>
    <w:p w14:paraId="3DD471F6" w14:textId="0E473262" w:rsidR="00F54ADB" w:rsidRPr="00F54ADB" w:rsidRDefault="00F54ADB" w:rsidP="00F54ADB">
      <w:pPr>
        <w:tabs>
          <w:tab w:val="left" w:pos="1800"/>
        </w:tabs>
        <w:spacing w:after="0"/>
        <w:ind w:left="1800" w:hanging="1800"/>
        <w:jc w:val="right"/>
        <w:rPr>
          <w:rFonts w:ascii="Times New Roman" w:hAnsi="Times New Roman" w:cs="Times New Roman"/>
          <w:i/>
          <w:iCs/>
          <w:sz w:val="28"/>
          <w:szCs w:val="28"/>
        </w:rPr>
      </w:pPr>
      <w:r w:rsidRPr="00F54ADB">
        <w:rPr>
          <w:rFonts w:ascii="Times New Roman" w:hAnsi="Times New Roman" w:cs="Times New Roman"/>
          <w:i/>
          <w:iCs/>
          <w:sz w:val="28"/>
          <w:szCs w:val="28"/>
        </w:rPr>
        <w:t>Таблица 2.5.1</w:t>
      </w:r>
    </w:p>
    <w:tbl>
      <w:tblPr>
        <w:tblStyle w:val="13"/>
        <w:tblW w:w="5000" w:type="pct"/>
        <w:tblLook w:val="01E0" w:firstRow="1" w:lastRow="1" w:firstColumn="1" w:lastColumn="1" w:noHBand="0" w:noVBand="0"/>
      </w:tblPr>
      <w:tblGrid>
        <w:gridCol w:w="2513"/>
        <w:gridCol w:w="2513"/>
        <w:gridCol w:w="2513"/>
        <w:gridCol w:w="2513"/>
      </w:tblGrid>
      <w:tr w:rsidR="00F54ADB" w:rsidRPr="00CE09EE" w14:paraId="49108F31" w14:textId="77777777" w:rsidTr="00DC7553">
        <w:tc>
          <w:tcPr>
            <w:tcW w:w="1250" w:type="pct"/>
          </w:tcPr>
          <w:p w14:paraId="7419A260" w14:textId="77777777" w:rsidR="00F54ADB" w:rsidRPr="00CE09EE" w:rsidRDefault="00F54ADB" w:rsidP="00FD2BC6">
            <w:pPr>
              <w:jc w:val="center"/>
              <w:rPr>
                <w:sz w:val="24"/>
                <w:szCs w:val="24"/>
              </w:rPr>
            </w:pPr>
            <w:r w:rsidRPr="00CE09EE">
              <w:rPr>
                <w:sz w:val="24"/>
                <w:szCs w:val="24"/>
              </w:rPr>
              <w:t>№ п/п</w:t>
            </w:r>
          </w:p>
        </w:tc>
        <w:tc>
          <w:tcPr>
            <w:tcW w:w="1250" w:type="pct"/>
          </w:tcPr>
          <w:p w14:paraId="16773566" w14:textId="77777777" w:rsidR="00F54ADB" w:rsidRPr="00CE09EE" w:rsidRDefault="00F54ADB" w:rsidP="00FD2BC6">
            <w:pPr>
              <w:jc w:val="center"/>
              <w:rPr>
                <w:sz w:val="24"/>
                <w:szCs w:val="24"/>
              </w:rPr>
            </w:pPr>
            <w:r w:rsidRPr="00CE09EE">
              <w:rPr>
                <w:sz w:val="24"/>
                <w:szCs w:val="24"/>
              </w:rPr>
              <w:t>Наименование</w:t>
            </w:r>
          </w:p>
        </w:tc>
        <w:tc>
          <w:tcPr>
            <w:tcW w:w="1250" w:type="pct"/>
          </w:tcPr>
          <w:p w14:paraId="7648574E" w14:textId="77777777" w:rsidR="00F54ADB" w:rsidRPr="00CE09EE" w:rsidRDefault="00F54ADB" w:rsidP="00FD2BC6">
            <w:pPr>
              <w:jc w:val="center"/>
              <w:rPr>
                <w:sz w:val="24"/>
                <w:szCs w:val="24"/>
              </w:rPr>
            </w:pPr>
            <w:r w:rsidRPr="00CE09EE">
              <w:rPr>
                <w:sz w:val="24"/>
                <w:szCs w:val="24"/>
              </w:rPr>
              <w:t>Ед. измерения</w:t>
            </w:r>
          </w:p>
        </w:tc>
        <w:tc>
          <w:tcPr>
            <w:tcW w:w="1250" w:type="pct"/>
          </w:tcPr>
          <w:p w14:paraId="504A2F97" w14:textId="77777777" w:rsidR="00F54ADB" w:rsidRPr="00CE09EE" w:rsidRDefault="00F54ADB" w:rsidP="00FD2BC6">
            <w:pPr>
              <w:jc w:val="center"/>
              <w:rPr>
                <w:sz w:val="24"/>
                <w:szCs w:val="24"/>
              </w:rPr>
            </w:pPr>
            <w:r w:rsidRPr="00CE09EE">
              <w:rPr>
                <w:sz w:val="24"/>
                <w:szCs w:val="24"/>
              </w:rPr>
              <w:t>Количество</w:t>
            </w:r>
          </w:p>
        </w:tc>
      </w:tr>
      <w:tr w:rsidR="00F54ADB" w:rsidRPr="00CE09EE" w14:paraId="52B714EC" w14:textId="77777777" w:rsidTr="00DC7553">
        <w:tc>
          <w:tcPr>
            <w:tcW w:w="1250" w:type="pct"/>
          </w:tcPr>
          <w:p w14:paraId="1B5234C0" w14:textId="77777777" w:rsidR="00F54ADB" w:rsidRPr="00CE09EE" w:rsidRDefault="00F54ADB" w:rsidP="00FD2BC6">
            <w:pPr>
              <w:jc w:val="center"/>
              <w:rPr>
                <w:sz w:val="24"/>
                <w:szCs w:val="24"/>
              </w:rPr>
            </w:pPr>
            <w:r w:rsidRPr="00CE09EE">
              <w:rPr>
                <w:sz w:val="24"/>
                <w:szCs w:val="24"/>
              </w:rPr>
              <w:t>1</w:t>
            </w:r>
          </w:p>
        </w:tc>
        <w:tc>
          <w:tcPr>
            <w:tcW w:w="1250" w:type="pct"/>
          </w:tcPr>
          <w:p w14:paraId="3BBE7D72" w14:textId="77777777" w:rsidR="00F54ADB" w:rsidRPr="00CE09EE" w:rsidRDefault="00F54ADB" w:rsidP="00FD2BC6">
            <w:pPr>
              <w:jc w:val="center"/>
              <w:rPr>
                <w:sz w:val="24"/>
                <w:szCs w:val="24"/>
              </w:rPr>
            </w:pPr>
            <w:r w:rsidRPr="00CE09EE">
              <w:rPr>
                <w:sz w:val="24"/>
                <w:szCs w:val="24"/>
              </w:rPr>
              <w:t>2</w:t>
            </w:r>
          </w:p>
        </w:tc>
        <w:tc>
          <w:tcPr>
            <w:tcW w:w="1250" w:type="pct"/>
          </w:tcPr>
          <w:p w14:paraId="15DF5423" w14:textId="77777777" w:rsidR="00F54ADB" w:rsidRPr="00CE09EE" w:rsidRDefault="00F54ADB" w:rsidP="00FD2BC6">
            <w:pPr>
              <w:jc w:val="center"/>
              <w:rPr>
                <w:sz w:val="24"/>
                <w:szCs w:val="24"/>
              </w:rPr>
            </w:pPr>
            <w:r w:rsidRPr="00CE09EE">
              <w:rPr>
                <w:sz w:val="24"/>
                <w:szCs w:val="24"/>
              </w:rPr>
              <w:t>3</w:t>
            </w:r>
          </w:p>
        </w:tc>
        <w:tc>
          <w:tcPr>
            <w:tcW w:w="1250" w:type="pct"/>
          </w:tcPr>
          <w:p w14:paraId="33AB6E66" w14:textId="77777777" w:rsidR="00F54ADB" w:rsidRPr="00CE09EE" w:rsidRDefault="00F54ADB" w:rsidP="00FD2BC6">
            <w:pPr>
              <w:jc w:val="center"/>
              <w:rPr>
                <w:sz w:val="24"/>
                <w:szCs w:val="24"/>
              </w:rPr>
            </w:pPr>
            <w:r w:rsidRPr="00CE09EE">
              <w:rPr>
                <w:sz w:val="24"/>
                <w:szCs w:val="24"/>
              </w:rPr>
              <w:t>4</w:t>
            </w:r>
          </w:p>
        </w:tc>
      </w:tr>
      <w:tr w:rsidR="00F54ADB" w:rsidRPr="00CE09EE" w14:paraId="7AA052F7" w14:textId="77777777" w:rsidTr="00DC7553">
        <w:tc>
          <w:tcPr>
            <w:tcW w:w="1250" w:type="pct"/>
          </w:tcPr>
          <w:p w14:paraId="54AA81B7" w14:textId="77777777" w:rsidR="00F54ADB" w:rsidRPr="00CE09EE" w:rsidRDefault="00F54ADB" w:rsidP="00FD2BC6">
            <w:pPr>
              <w:jc w:val="center"/>
              <w:rPr>
                <w:bCs/>
                <w:sz w:val="24"/>
                <w:szCs w:val="24"/>
              </w:rPr>
            </w:pPr>
            <w:r w:rsidRPr="00CE09EE">
              <w:rPr>
                <w:bCs/>
                <w:sz w:val="24"/>
                <w:szCs w:val="24"/>
              </w:rPr>
              <w:t>1</w:t>
            </w:r>
          </w:p>
        </w:tc>
        <w:tc>
          <w:tcPr>
            <w:tcW w:w="1250" w:type="pct"/>
          </w:tcPr>
          <w:p w14:paraId="2C3F3D79" w14:textId="77777777" w:rsidR="00F54ADB" w:rsidRPr="00CE09EE" w:rsidRDefault="00F54ADB" w:rsidP="00FD2BC6">
            <w:pPr>
              <w:rPr>
                <w:sz w:val="24"/>
                <w:szCs w:val="24"/>
              </w:rPr>
            </w:pPr>
            <w:r w:rsidRPr="00CE09EE">
              <w:rPr>
                <w:sz w:val="24"/>
                <w:szCs w:val="24"/>
              </w:rPr>
              <w:t>количество КРС</w:t>
            </w:r>
          </w:p>
        </w:tc>
        <w:tc>
          <w:tcPr>
            <w:tcW w:w="1250" w:type="pct"/>
          </w:tcPr>
          <w:p w14:paraId="11260554" w14:textId="77777777" w:rsidR="00F54ADB" w:rsidRPr="00CE09EE" w:rsidRDefault="00F54ADB" w:rsidP="00FD2BC6">
            <w:pPr>
              <w:jc w:val="center"/>
              <w:rPr>
                <w:sz w:val="24"/>
                <w:szCs w:val="24"/>
              </w:rPr>
            </w:pPr>
            <w:r w:rsidRPr="00CE09EE">
              <w:rPr>
                <w:sz w:val="24"/>
                <w:szCs w:val="24"/>
              </w:rPr>
              <w:t>голов</w:t>
            </w:r>
          </w:p>
        </w:tc>
        <w:tc>
          <w:tcPr>
            <w:tcW w:w="1250" w:type="pct"/>
          </w:tcPr>
          <w:p w14:paraId="7AA72E18" w14:textId="77777777" w:rsidR="00F54ADB" w:rsidRPr="00CE09EE" w:rsidRDefault="00F54ADB" w:rsidP="00FD2BC6">
            <w:pPr>
              <w:jc w:val="center"/>
              <w:rPr>
                <w:sz w:val="24"/>
                <w:szCs w:val="24"/>
              </w:rPr>
            </w:pPr>
            <w:r w:rsidRPr="00CE09EE">
              <w:rPr>
                <w:sz w:val="24"/>
                <w:szCs w:val="24"/>
              </w:rPr>
              <w:t>158</w:t>
            </w:r>
          </w:p>
        </w:tc>
      </w:tr>
      <w:tr w:rsidR="00F54ADB" w:rsidRPr="00CE09EE" w14:paraId="6BE803E6" w14:textId="77777777" w:rsidTr="00DC7553">
        <w:tc>
          <w:tcPr>
            <w:tcW w:w="1250" w:type="pct"/>
          </w:tcPr>
          <w:p w14:paraId="739BBE7F" w14:textId="77777777" w:rsidR="00F54ADB" w:rsidRPr="00CE09EE" w:rsidRDefault="00F54ADB" w:rsidP="00FD2BC6">
            <w:pPr>
              <w:jc w:val="center"/>
              <w:rPr>
                <w:bCs/>
                <w:sz w:val="24"/>
                <w:szCs w:val="24"/>
              </w:rPr>
            </w:pPr>
            <w:r w:rsidRPr="00CE09EE">
              <w:rPr>
                <w:bCs/>
                <w:sz w:val="24"/>
                <w:szCs w:val="24"/>
              </w:rPr>
              <w:t>2</w:t>
            </w:r>
          </w:p>
        </w:tc>
        <w:tc>
          <w:tcPr>
            <w:tcW w:w="1250" w:type="pct"/>
          </w:tcPr>
          <w:p w14:paraId="38E7F636" w14:textId="77777777" w:rsidR="00F54ADB" w:rsidRPr="00CE09EE" w:rsidRDefault="00F54ADB" w:rsidP="00FD2BC6">
            <w:pPr>
              <w:rPr>
                <w:sz w:val="24"/>
                <w:szCs w:val="24"/>
              </w:rPr>
            </w:pPr>
            <w:r w:rsidRPr="00CE09EE">
              <w:rPr>
                <w:sz w:val="24"/>
                <w:szCs w:val="24"/>
              </w:rPr>
              <w:t>в том числе коров</w:t>
            </w:r>
          </w:p>
        </w:tc>
        <w:tc>
          <w:tcPr>
            <w:tcW w:w="1250" w:type="pct"/>
          </w:tcPr>
          <w:p w14:paraId="35DD5AFF" w14:textId="77777777" w:rsidR="00F54ADB" w:rsidRPr="00CE09EE" w:rsidRDefault="00F54ADB" w:rsidP="00FD2BC6">
            <w:pPr>
              <w:jc w:val="center"/>
              <w:rPr>
                <w:sz w:val="24"/>
                <w:szCs w:val="24"/>
              </w:rPr>
            </w:pPr>
            <w:r w:rsidRPr="00CE09EE">
              <w:rPr>
                <w:sz w:val="24"/>
                <w:szCs w:val="24"/>
              </w:rPr>
              <w:t>голов</w:t>
            </w:r>
          </w:p>
        </w:tc>
        <w:tc>
          <w:tcPr>
            <w:tcW w:w="1250" w:type="pct"/>
          </w:tcPr>
          <w:p w14:paraId="07F8B943" w14:textId="77777777" w:rsidR="00F54ADB" w:rsidRPr="00CE09EE" w:rsidRDefault="00F54ADB" w:rsidP="00FD2BC6">
            <w:pPr>
              <w:jc w:val="center"/>
              <w:rPr>
                <w:sz w:val="24"/>
                <w:szCs w:val="24"/>
              </w:rPr>
            </w:pPr>
            <w:r w:rsidRPr="00CE09EE">
              <w:rPr>
                <w:sz w:val="24"/>
                <w:szCs w:val="24"/>
              </w:rPr>
              <w:t>93</w:t>
            </w:r>
          </w:p>
        </w:tc>
      </w:tr>
      <w:tr w:rsidR="00F54ADB" w:rsidRPr="00CE09EE" w14:paraId="36237391" w14:textId="77777777" w:rsidTr="00DC7553">
        <w:tc>
          <w:tcPr>
            <w:tcW w:w="1250" w:type="pct"/>
          </w:tcPr>
          <w:p w14:paraId="3EEA701D" w14:textId="77777777" w:rsidR="00F54ADB" w:rsidRPr="00CE09EE" w:rsidRDefault="00F54ADB" w:rsidP="00FD2BC6">
            <w:pPr>
              <w:jc w:val="center"/>
              <w:rPr>
                <w:bCs/>
                <w:sz w:val="24"/>
                <w:szCs w:val="24"/>
              </w:rPr>
            </w:pPr>
            <w:r w:rsidRPr="00CE09EE">
              <w:rPr>
                <w:bCs/>
                <w:sz w:val="24"/>
                <w:szCs w:val="24"/>
              </w:rPr>
              <w:t>3</w:t>
            </w:r>
          </w:p>
        </w:tc>
        <w:tc>
          <w:tcPr>
            <w:tcW w:w="1250" w:type="pct"/>
          </w:tcPr>
          <w:p w14:paraId="42DBCF31" w14:textId="77777777" w:rsidR="00F54ADB" w:rsidRPr="00CE09EE" w:rsidRDefault="00F54ADB" w:rsidP="00FD2BC6">
            <w:pPr>
              <w:rPr>
                <w:sz w:val="24"/>
                <w:szCs w:val="24"/>
              </w:rPr>
            </w:pPr>
            <w:r w:rsidRPr="00CE09EE">
              <w:rPr>
                <w:sz w:val="24"/>
                <w:szCs w:val="24"/>
              </w:rPr>
              <w:t>свиньи</w:t>
            </w:r>
          </w:p>
        </w:tc>
        <w:tc>
          <w:tcPr>
            <w:tcW w:w="1250" w:type="pct"/>
          </w:tcPr>
          <w:p w14:paraId="05A86FA8" w14:textId="77777777" w:rsidR="00F54ADB" w:rsidRPr="00CE09EE" w:rsidRDefault="00F54ADB" w:rsidP="00FD2BC6">
            <w:pPr>
              <w:jc w:val="center"/>
              <w:rPr>
                <w:sz w:val="24"/>
                <w:szCs w:val="24"/>
              </w:rPr>
            </w:pPr>
            <w:r w:rsidRPr="00CE09EE">
              <w:rPr>
                <w:sz w:val="24"/>
                <w:szCs w:val="24"/>
              </w:rPr>
              <w:t>голов</w:t>
            </w:r>
          </w:p>
        </w:tc>
        <w:tc>
          <w:tcPr>
            <w:tcW w:w="1250" w:type="pct"/>
          </w:tcPr>
          <w:p w14:paraId="29D0463E" w14:textId="77777777" w:rsidR="00F54ADB" w:rsidRPr="00CE09EE" w:rsidRDefault="00F54ADB" w:rsidP="00FD2BC6">
            <w:pPr>
              <w:jc w:val="center"/>
              <w:rPr>
                <w:sz w:val="24"/>
                <w:szCs w:val="24"/>
              </w:rPr>
            </w:pPr>
            <w:r w:rsidRPr="00CE09EE">
              <w:rPr>
                <w:sz w:val="24"/>
                <w:szCs w:val="24"/>
              </w:rPr>
              <w:t>252</w:t>
            </w:r>
          </w:p>
        </w:tc>
      </w:tr>
      <w:tr w:rsidR="00F54ADB" w:rsidRPr="00CE09EE" w14:paraId="77CF568D" w14:textId="77777777" w:rsidTr="00DC7553">
        <w:tc>
          <w:tcPr>
            <w:tcW w:w="1250" w:type="pct"/>
          </w:tcPr>
          <w:p w14:paraId="0915609D" w14:textId="77777777" w:rsidR="00F54ADB" w:rsidRPr="00CE09EE" w:rsidRDefault="00F54ADB" w:rsidP="00FD2BC6">
            <w:pPr>
              <w:jc w:val="center"/>
              <w:rPr>
                <w:bCs/>
                <w:sz w:val="24"/>
                <w:szCs w:val="24"/>
              </w:rPr>
            </w:pPr>
            <w:r w:rsidRPr="00CE09EE">
              <w:rPr>
                <w:bCs/>
                <w:sz w:val="24"/>
                <w:szCs w:val="24"/>
              </w:rPr>
              <w:t>4</w:t>
            </w:r>
          </w:p>
        </w:tc>
        <w:tc>
          <w:tcPr>
            <w:tcW w:w="1250" w:type="pct"/>
          </w:tcPr>
          <w:p w14:paraId="14281FD5" w14:textId="77777777" w:rsidR="00F54ADB" w:rsidRPr="00CE09EE" w:rsidRDefault="00F54ADB" w:rsidP="00FD2BC6">
            <w:pPr>
              <w:rPr>
                <w:sz w:val="24"/>
                <w:szCs w:val="24"/>
              </w:rPr>
            </w:pPr>
            <w:r w:rsidRPr="00CE09EE">
              <w:rPr>
                <w:sz w:val="24"/>
                <w:szCs w:val="24"/>
              </w:rPr>
              <w:t>овцы</w:t>
            </w:r>
          </w:p>
        </w:tc>
        <w:tc>
          <w:tcPr>
            <w:tcW w:w="1250" w:type="pct"/>
          </w:tcPr>
          <w:p w14:paraId="6259FC14" w14:textId="77777777" w:rsidR="00F54ADB" w:rsidRPr="00CE09EE" w:rsidRDefault="00F54ADB" w:rsidP="00FD2BC6">
            <w:pPr>
              <w:jc w:val="center"/>
              <w:rPr>
                <w:sz w:val="24"/>
                <w:szCs w:val="24"/>
              </w:rPr>
            </w:pPr>
            <w:r w:rsidRPr="00CE09EE">
              <w:rPr>
                <w:sz w:val="24"/>
                <w:szCs w:val="24"/>
              </w:rPr>
              <w:t>голов</w:t>
            </w:r>
          </w:p>
        </w:tc>
        <w:tc>
          <w:tcPr>
            <w:tcW w:w="1250" w:type="pct"/>
          </w:tcPr>
          <w:p w14:paraId="312872F8" w14:textId="77777777" w:rsidR="00F54ADB" w:rsidRPr="00CE09EE" w:rsidRDefault="00F54ADB" w:rsidP="00FD2BC6">
            <w:pPr>
              <w:jc w:val="center"/>
              <w:rPr>
                <w:sz w:val="24"/>
                <w:szCs w:val="24"/>
              </w:rPr>
            </w:pPr>
            <w:r w:rsidRPr="00CE09EE">
              <w:rPr>
                <w:sz w:val="24"/>
                <w:szCs w:val="24"/>
              </w:rPr>
              <w:t>665</w:t>
            </w:r>
          </w:p>
        </w:tc>
      </w:tr>
      <w:tr w:rsidR="00F54ADB" w:rsidRPr="00CE09EE" w14:paraId="4E8954DD" w14:textId="77777777" w:rsidTr="00DC7553">
        <w:tc>
          <w:tcPr>
            <w:tcW w:w="1250" w:type="pct"/>
          </w:tcPr>
          <w:p w14:paraId="683863D8" w14:textId="77777777" w:rsidR="00F54ADB" w:rsidRPr="00CE09EE" w:rsidRDefault="00F54ADB" w:rsidP="00FD2BC6">
            <w:pPr>
              <w:jc w:val="center"/>
              <w:rPr>
                <w:bCs/>
                <w:sz w:val="24"/>
                <w:szCs w:val="24"/>
              </w:rPr>
            </w:pPr>
            <w:r w:rsidRPr="00CE09EE">
              <w:rPr>
                <w:bCs/>
                <w:sz w:val="24"/>
                <w:szCs w:val="24"/>
              </w:rPr>
              <w:lastRenderedPageBreak/>
              <w:t>5</w:t>
            </w:r>
          </w:p>
        </w:tc>
        <w:tc>
          <w:tcPr>
            <w:tcW w:w="1250" w:type="pct"/>
          </w:tcPr>
          <w:p w14:paraId="565B42CA" w14:textId="77777777" w:rsidR="00F54ADB" w:rsidRPr="00CE09EE" w:rsidRDefault="00F54ADB" w:rsidP="00FD2BC6">
            <w:pPr>
              <w:rPr>
                <w:sz w:val="24"/>
                <w:szCs w:val="24"/>
              </w:rPr>
            </w:pPr>
            <w:r w:rsidRPr="00CE09EE">
              <w:rPr>
                <w:sz w:val="24"/>
                <w:szCs w:val="24"/>
              </w:rPr>
              <w:t>козы</w:t>
            </w:r>
          </w:p>
        </w:tc>
        <w:tc>
          <w:tcPr>
            <w:tcW w:w="1250" w:type="pct"/>
          </w:tcPr>
          <w:p w14:paraId="061E19C0" w14:textId="77777777" w:rsidR="00F54ADB" w:rsidRPr="00CE09EE" w:rsidRDefault="00F54ADB" w:rsidP="00FD2BC6">
            <w:pPr>
              <w:jc w:val="center"/>
              <w:rPr>
                <w:sz w:val="24"/>
                <w:szCs w:val="24"/>
              </w:rPr>
            </w:pPr>
            <w:r w:rsidRPr="00CE09EE">
              <w:rPr>
                <w:sz w:val="24"/>
                <w:szCs w:val="24"/>
              </w:rPr>
              <w:t>голов</w:t>
            </w:r>
          </w:p>
        </w:tc>
        <w:tc>
          <w:tcPr>
            <w:tcW w:w="1250" w:type="pct"/>
          </w:tcPr>
          <w:p w14:paraId="4BCE9079" w14:textId="77777777" w:rsidR="00F54ADB" w:rsidRPr="00CE09EE" w:rsidRDefault="00F54ADB" w:rsidP="00FD2BC6">
            <w:pPr>
              <w:jc w:val="center"/>
              <w:rPr>
                <w:sz w:val="24"/>
                <w:szCs w:val="24"/>
              </w:rPr>
            </w:pPr>
            <w:r w:rsidRPr="00CE09EE">
              <w:rPr>
                <w:sz w:val="24"/>
                <w:szCs w:val="24"/>
              </w:rPr>
              <w:t>18</w:t>
            </w:r>
          </w:p>
        </w:tc>
      </w:tr>
      <w:tr w:rsidR="00F54ADB" w:rsidRPr="00CE09EE" w14:paraId="6F1E908A" w14:textId="77777777" w:rsidTr="00DC7553">
        <w:tc>
          <w:tcPr>
            <w:tcW w:w="1250" w:type="pct"/>
          </w:tcPr>
          <w:p w14:paraId="05897323" w14:textId="77777777" w:rsidR="00F54ADB" w:rsidRPr="00CE09EE" w:rsidRDefault="00F54ADB" w:rsidP="00FD2BC6">
            <w:pPr>
              <w:jc w:val="center"/>
              <w:rPr>
                <w:bCs/>
                <w:sz w:val="24"/>
                <w:szCs w:val="24"/>
              </w:rPr>
            </w:pPr>
            <w:r w:rsidRPr="00CE09EE">
              <w:rPr>
                <w:bCs/>
                <w:sz w:val="24"/>
                <w:szCs w:val="24"/>
              </w:rPr>
              <w:t>6</w:t>
            </w:r>
          </w:p>
        </w:tc>
        <w:tc>
          <w:tcPr>
            <w:tcW w:w="1250" w:type="pct"/>
          </w:tcPr>
          <w:p w14:paraId="0512B8D2" w14:textId="77777777" w:rsidR="00F54ADB" w:rsidRPr="00CE09EE" w:rsidRDefault="00F54ADB" w:rsidP="00FD2BC6">
            <w:pPr>
              <w:rPr>
                <w:sz w:val="24"/>
                <w:szCs w:val="24"/>
              </w:rPr>
            </w:pPr>
            <w:r w:rsidRPr="00CE09EE">
              <w:rPr>
                <w:sz w:val="24"/>
                <w:szCs w:val="24"/>
              </w:rPr>
              <w:t>лошади</w:t>
            </w:r>
          </w:p>
        </w:tc>
        <w:tc>
          <w:tcPr>
            <w:tcW w:w="1250" w:type="pct"/>
          </w:tcPr>
          <w:p w14:paraId="3A48FF1F" w14:textId="77777777" w:rsidR="00F54ADB" w:rsidRPr="00CE09EE" w:rsidRDefault="00F54ADB" w:rsidP="00FD2BC6">
            <w:pPr>
              <w:jc w:val="center"/>
              <w:rPr>
                <w:sz w:val="24"/>
                <w:szCs w:val="24"/>
              </w:rPr>
            </w:pPr>
            <w:r w:rsidRPr="00CE09EE">
              <w:rPr>
                <w:sz w:val="24"/>
                <w:szCs w:val="24"/>
              </w:rPr>
              <w:t>голов</w:t>
            </w:r>
          </w:p>
        </w:tc>
        <w:tc>
          <w:tcPr>
            <w:tcW w:w="1250" w:type="pct"/>
          </w:tcPr>
          <w:p w14:paraId="1D700FE5" w14:textId="77777777" w:rsidR="00F54ADB" w:rsidRPr="00CE09EE" w:rsidRDefault="00F54ADB" w:rsidP="00FD2BC6">
            <w:pPr>
              <w:jc w:val="center"/>
              <w:rPr>
                <w:sz w:val="24"/>
                <w:szCs w:val="24"/>
              </w:rPr>
            </w:pPr>
            <w:r w:rsidRPr="00CE09EE">
              <w:rPr>
                <w:sz w:val="24"/>
                <w:szCs w:val="24"/>
              </w:rPr>
              <w:t>45</w:t>
            </w:r>
          </w:p>
        </w:tc>
      </w:tr>
      <w:tr w:rsidR="00F54ADB" w:rsidRPr="00CE09EE" w14:paraId="4C562FF4" w14:textId="77777777" w:rsidTr="00DC7553">
        <w:tc>
          <w:tcPr>
            <w:tcW w:w="1250" w:type="pct"/>
          </w:tcPr>
          <w:p w14:paraId="029C01DC" w14:textId="77777777" w:rsidR="00F54ADB" w:rsidRPr="00CE09EE" w:rsidRDefault="00F54ADB" w:rsidP="00FD2BC6">
            <w:pPr>
              <w:jc w:val="center"/>
              <w:rPr>
                <w:bCs/>
                <w:sz w:val="24"/>
                <w:szCs w:val="24"/>
              </w:rPr>
            </w:pPr>
            <w:r w:rsidRPr="00CE09EE">
              <w:rPr>
                <w:bCs/>
                <w:sz w:val="24"/>
                <w:szCs w:val="24"/>
              </w:rPr>
              <w:t>7</w:t>
            </w:r>
          </w:p>
        </w:tc>
        <w:tc>
          <w:tcPr>
            <w:tcW w:w="1250" w:type="pct"/>
          </w:tcPr>
          <w:p w14:paraId="360014FD" w14:textId="77777777" w:rsidR="00F54ADB" w:rsidRPr="00CE09EE" w:rsidRDefault="00F54ADB" w:rsidP="00FD2BC6">
            <w:pPr>
              <w:rPr>
                <w:sz w:val="24"/>
                <w:szCs w:val="24"/>
              </w:rPr>
            </w:pPr>
            <w:r w:rsidRPr="00CE09EE">
              <w:rPr>
                <w:sz w:val="24"/>
                <w:szCs w:val="24"/>
              </w:rPr>
              <w:t>птицы</w:t>
            </w:r>
          </w:p>
        </w:tc>
        <w:tc>
          <w:tcPr>
            <w:tcW w:w="1250" w:type="pct"/>
          </w:tcPr>
          <w:p w14:paraId="3C31ED01" w14:textId="77777777" w:rsidR="00F54ADB" w:rsidRPr="00CE09EE" w:rsidRDefault="00F54ADB" w:rsidP="00FD2BC6">
            <w:pPr>
              <w:jc w:val="center"/>
              <w:rPr>
                <w:sz w:val="24"/>
                <w:szCs w:val="24"/>
              </w:rPr>
            </w:pPr>
            <w:r w:rsidRPr="00CE09EE">
              <w:rPr>
                <w:sz w:val="24"/>
                <w:szCs w:val="24"/>
              </w:rPr>
              <w:t>голов</w:t>
            </w:r>
          </w:p>
        </w:tc>
        <w:tc>
          <w:tcPr>
            <w:tcW w:w="1250" w:type="pct"/>
          </w:tcPr>
          <w:p w14:paraId="625E0798" w14:textId="77777777" w:rsidR="00F54ADB" w:rsidRPr="00CE09EE" w:rsidRDefault="00F54ADB" w:rsidP="00FD2BC6">
            <w:pPr>
              <w:jc w:val="center"/>
              <w:rPr>
                <w:sz w:val="24"/>
                <w:szCs w:val="24"/>
              </w:rPr>
            </w:pPr>
            <w:r w:rsidRPr="00CE09EE">
              <w:rPr>
                <w:sz w:val="24"/>
                <w:szCs w:val="24"/>
              </w:rPr>
              <w:t>3336</w:t>
            </w:r>
          </w:p>
        </w:tc>
      </w:tr>
    </w:tbl>
    <w:p w14:paraId="7482B9F6" w14:textId="7A322C1A" w:rsidR="00F54ADB" w:rsidRDefault="00F54ADB" w:rsidP="00CE09EE">
      <w:pPr>
        <w:pStyle w:val="afff2"/>
        <w:spacing w:after="0" w:line="240" w:lineRule="auto"/>
        <w:ind w:firstLine="567"/>
        <w:jc w:val="both"/>
        <w:rPr>
          <w:rFonts w:ascii="Times New Roman" w:hAnsi="Times New Roman" w:cs="Times New Roman"/>
          <w:sz w:val="28"/>
          <w:szCs w:val="28"/>
        </w:rPr>
      </w:pPr>
      <w:r w:rsidRPr="00FD2BC6">
        <w:rPr>
          <w:rFonts w:ascii="Times New Roman" w:hAnsi="Times New Roman" w:cs="Times New Roman"/>
          <w:sz w:val="28"/>
          <w:szCs w:val="28"/>
        </w:rPr>
        <w:t>Специализацией поселения является сельскохозяйственное производство. Данным видом деятельности занимается закрытое акционерное общество «Ивановское» и 249 личных подсобных хозяйств.</w:t>
      </w:r>
    </w:p>
    <w:p w14:paraId="71D2DA60" w14:textId="6DB8A7DB" w:rsidR="00F33A1B" w:rsidRPr="00FD2BC6" w:rsidRDefault="00F33A1B" w:rsidP="00CE09EE">
      <w:pPr>
        <w:pStyle w:val="afff2"/>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Согласно СТП Баганского района на</w:t>
      </w:r>
      <w:r w:rsidR="00F30478">
        <w:rPr>
          <w:rFonts w:ascii="Times New Roman" w:hAnsi="Times New Roman" w:cs="Times New Roman"/>
          <w:sz w:val="28"/>
          <w:szCs w:val="28"/>
        </w:rPr>
        <w:t xml:space="preserve"> </w:t>
      </w:r>
      <w:r>
        <w:rPr>
          <w:rFonts w:ascii="Times New Roman" w:hAnsi="Times New Roman" w:cs="Times New Roman"/>
          <w:sz w:val="28"/>
          <w:szCs w:val="28"/>
        </w:rPr>
        <w:t xml:space="preserve">территории </w:t>
      </w:r>
      <w:r w:rsidR="00F30478">
        <w:rPr>
          <w:rFonts w:ascii="Times New Roman" w:hAnsi="Times New Roman" w:cs="Times New Roman"/>
          <w:sz w:val="28"/>
          <w:szCs w:val="28"/>
        </w:rPr>
        <w:t>с. Ивановка на первую очередь планируется строительство ОАО «Ивановское» животноводческие помещения, перерабатывающее производство.</w:t>
      </w:r>
    </w:p>
    <w:p w14:paraId="31B4A3C3" w14:textId="7CB2E6C8" w:rsidR="00CC02CD" w:rsidRPr="007B0F24" w:rsidRDefault="00CC02CD" w:rsidP="00CE09EE">
      <w:pPr>
        <w:keepNext/>
        <w:keepLines/>
        <w:spacing w:after="0" w:line="240" w:lineRule="auto"/>
        <w:ind w:firstLine="567"/>
        <w:jc w:val="both"/>
        <w:rPr>
          <w:rFonts w:ascii="Times New Roman" w:hAnsi="Times New Roman" w:cs="Times New Roman"/>
          <w:b/>
          <w:sz w:val="28"/>
          <w:szCs w:val="24"/>
        </w:rPr>
      </w:pPr>
      <w:r w:rsidRPr="007B0F24">
        <w:rPr>
          <w:rFonts w:ascii="Times New Roman" w:hAnsi="Times New Roman" w:cs="Times New Roman"/>
          <w:b/>
          <w:sz w:val="28"/>
          <w:szCs w:val="24"/>
        </w:rPr>
        <w:t>Лесохозяйственная деятельность</w:t>
      </w:r>
      <w:bookmarkEnd w:id="28"/>
    </w:p>
    <w:p w14:paraId="78A72482" w14:textId="31D6014D" w:rsidR="00D52723" w:rsidRPr="0040116A" w:rsidRDefault="00D52723" w:rsidP="00CE09EE">
      <w:pPr>
        <w:keepNext/>
        <w:keepLines/>
        <w:spacing w:after="0" w:line="240" w:lineRule="auto"/>
        <w:ind w:firstLine="567"/>
        <w:jc w:val="both"/>
        <w:rPr>
          <w:rFonts w:ascii="Times New Roman" w:hAnsi="Times New Roman" w:cs="Times New Roman"/>
          <w:b/>
          <w:sz w:val="28"/>
          <w:szCs w:val="28"/>
        </w:rPr>
      </w:pPr>
      <w:r w:rsidRPr="0040116A">
        <w:rPr>
          <w:rFonts w:ascii="Times New Roman" w:hAnsi="Times New Roman" w:cs="Times New Roman"/>
          <w:sz w:val="28"/>
          <w:szCs w:val="28"/>
        </w:rPr>
        <w:t xml:space="preserve">Территория </w:t>
      </w:r>
      <w:r w:rsidR="0040116A" w:rsidRPr="0040116A">
        <w:rPr>
          <w:rFonts w:ascii="Times New Roman" w:hAnsi="Times New Roman" w:cs="Times New Roman"/>
          <w:sz w:val="28"/>
          <w:szCs w:val="28"/>
        </w:rPr>
        <w:t>Ивановского</w:t>
      </w:r>
      <w:r w:rsidRPr="0040116A">
        <w:rPr>
          <w:rFonts w:ascii="Times New Roman" w:hAnsi="Times New Roman" w:cs="Times New Roman"/>
          <w:sz w:val="28"/>
          <w:szCs w:val="28"/>
        </w:rPr>
        <w:t xml:space="preserve"> сельсовета расположена в границах </w:t>
      </w:r>
      <w:r w:rsidR="0040116A" w:rsidRPr="0040116A">
        <w:rPr>
          <w:rFonts w:ascii="Times New Roman" w:hAnsi="Times New Roman" w:cs="Times New Roman"/>
          <w:sz w:val="28"/>
          <w:szCs w:val="28"/>
          <w:shd w:val="clear" w:color="auto" w:fill="FFFFFF"/>
        </w:rPr>
        <w:t xml:space="preserve">Западно-Сибирского </w:t>
      </w:r>
      <w:proofErr w:type="spellStart"/>
      <w:r w:rsidR="0040116A" w:rsidRPr="0040116A">
        <w:rPr>
          <w:rFonts w:ascii="Times New Roman" w:hAnsi="Times New Roman" w:cs="Times New Roman"/>
          <w:sz w:val="28"/>
          <w:szCs w:val="28"/>
          <w:shd w:val="clear" w:color="auto" w:fill="FFFFFF"/>
        </w:rPr>
        <w:t>подтаежно</w:t>
      </w:r>
      <w:proofErr w:type="spellEnd"/>
      <w:r w:rsidR="0040116A" w:rsidRPr="0040116A">
        <w:rPr>
          <w:rFonts w:ascii="Times New Roman" w:hAnsi="Times New Roman" w:cs="Times New Roman"/>
          <w:sz w:val="28"/>
          <w:szCs w:val="28"/>
          <w:shd w:val="clear" w:color="auto" w:fill="FFFFFF"/>
        </w:rPr>
        <w:t xml:space="preserve">-лесостепной </w:t>
      </w:r>
      <w:r w:rsidRPr="0040116A">
        <w:rPr>
          <w:rFonts w:ascii="Times New Roman" w:hAnsi="Times New Roman" w:cs="Times New Roman"/>
          <w:sz w:val="28"/>
          <w:szCs w:val="28"/>
        </w:rPr>
        <w:t xml:space="preserve">зоны согласно </w:t>
      </w:r>
      <w:r w:rsidR="005B4846" w:rsidRPr="0040116A">
        <w:rPr>
          <w:rFonts w:ascii="Times New Roman" w:hAnsi="Times New Roman" w:cs="Times New Roman"/>
          <w:sz w:val="28"/>
          <w:szCs w:val="28"/>
        </w:rPr>
        <w:t xml:space="preserve">Перечню лесорастительных зон и </w:t>
      </w:r>
      <w:r w:rsidRPr="0040116A">
        <w:rPr>
          <w:rFonts w:ascii="Times New Roman" w:hAnsi="Times New Roman" w:cs="Times New Roman"/>
          <w:sz w:val="28"/>
          <w:szCs w:val="28"/>
        </w:rPr>
        <w:t xml:space="preserve">лесных районов, утвержденных Приказом МПР России от 28.03.2007 №68.  </w:t>
      </w:r>
    </w:p>
    <w:p w14:paraId="629CD150" w14:textId="0F50DEDC" w:rsidR="006C2FD9" w:rsidRDefault="005B4846" w:rsidP="00CE09EE">
      <w:pPr>
        <w:spacing w:after="0" w:line="240" w:lineRule="auto"/>
        <w:ind w:firstLine="567"/>
        <w:jc w:val="both"/>
        <w:rPr>
          <w:rFonts w:ascii="Times New Roman" w:hAnsi="Times New Roman" w:cs="Times New Roman"/>
          <w:sz w:val="28"/>
          <w:szCs w:val="28"/>
        </w:rPr>
      </w:pPr>
      <w:r w:rsidRPr="007B0F24">
        <w:rPr>
          <w:rFonts w:ascii="Times New Roman" w:hAnsi="Times New Roman" w:cs="Times New Roman"/>
          <w:sz w:val="28"/>
          <w:szCs w:val="28"/>
        </w:rPr>
        <w:t xml:space="preserve">На территории </w:t>
      </w:r>
      <w:r w:rsidR="007B0F24" w:rsidRPr="007B0F24">
        <w:rPr>
          <w:rFonts w:ascii="Times New Roman" w:hAnsi="Times New Roman" w:cs="Times New Roman"/>
          <w:sz w:val="28"/>
          <w:szCs w:val="28"/>
        </w:rPr>
        <w:t>Ивановского</w:t>
      </w:r>
      <w:r w:rsidRPr="007B0F24">
        <w:rPr>
          <w:rFonts w:ascii="Times New Roman" w:hAnsi="Times New Roman" w:cs="Times New Roman"/>
          <w:sz w:val="28"/>
          <w:szCs w:val="28"/>
        </w:rPr>
        <w:t xml:space="preserve"> сельсовета располагается участковое лесничество </w:t>
      </w:r>
      <w:r w:rsidR="007B0F24" w:rsidRPr="007B0F24">
        <w:rPr>
          <w:rFonts w:ascii="Times New Roman" w:hAnsi="Times New Roman" w:cs="Times New Roman"/>
          <w:sz w:val="28"/>
          <w:szCs w:val="28"/>
        </w:rPr>
        <w:t>Карасукское</w:t>
      </w:r>
      <w:r w:rsidRPr="007B0F24">
        <w:rPr>
          <w:rFonts w:ascii="Times New Roman" w:hAnsi="Times New Roman" w:cs="Times New Roman"/>
          <w:sz w:val="28"/>
          <w:szCs w:val="28"/>
        </w:rPr>
        <w:t xml:space="preserve"> лесничество</w:t>
      </w:r>
      <w:r w:rsidR="006B54A3" w:rsidRPr="007B0F24">
        <w:rPr>
          <w:rFonts w:ascii="Times New Roman" w:hAnsi="Times New Roman" w:cs="Times New Roman"/>
          <w:sz w:val="28"/>
          <w:szCs w:val="28"/>
        </w:rPr>
        <w:t xml:space="preserve">, </w:t>
      </w:r>
      <w:r w:rsidRPr="007B0F24">
        <w:rPr>
          <w:rFonts w:ascii="Times New Roman" w:hAnsi="Times New Roman" w:cs="Times New Roman"/>
          <w:sz w:val="28"/>
          <w:szCs w:val="28"/>
        </w:rPr>
        <w:t xml:space="preserve">площадь которого составляет </w:t>
      </w:r>
      <w:r w:rsidR="007B0F24" w:rsidRPr="007B0F24">
        <w:rPr>
          <w:rFonts w:ascii="Times New Roman" w:hAnsi="Times New Roman" w:cs="Times New Roman"/>
          <w:sz w:val="28"/>
          <w:szCs w:val="28"/>
          <w:shd w:val="clear" w:color="auto" w:fill="FFFFFF"/>
        </w:rPr>
        <w:t>36 378</w:t>
      </w:r>
      <w:r w:rsidR="007B0F24" w:rsidRPr="007B0F24">
        <w:rPr>
          <w:rFonts w:ascii="Arial" w:hAnsi="Arial" w:cs="Arial"/>
          <w:sz w:val="28"/>
          <w:szCs w:val="28"/>
          <w:shd w:val="clear" w:color="auto" w:fill="FFFFFF"/>
        </w:rPr>
        <w:t xml:space="preserve"> </w:t>
      </w:r>
      <w:r w:rsidRPr="007B0F24">
        <w:rPr>
          <w:rFonts w:ascii="Times New Roman" w:hAnsi="Times New Roman" w:cs="Times New Roman"/>
          <w:sz w:val="28"/>
          <w:szCs w:val="28"/>
        </w:rPr>
        <w:t xml:space="preserve">га. </w:t>
      </w:r>
      <w:r w:rsidR="00CC02CD" w:rsidRPr="007B0F24">
        <w:rPr>
          <w:rFonts w:ascii="Times New Roman" w:hAnsi="Times New Roman" w:cs="Times New Roman"/>
          <w:color w:val="000000"/>
          <w:sz w:val="28"/>
          <w:szCs w:val="28"/>
        </w:rPr>
        <w:t>Площадь лесных массивов</w:t>
      </w:r>
      <w:r w:rsidRPr="007B0F24">
        <w:rPr>
          <w:rFonts w:ascii="Times New Roman" w:hAnsi="Times New Roman" w:cs="Times New Roman"/>
          <w:color w:val="000000"/>
          <w:sz w:val="28"/>
          <w:szCs w:val="28"/>
        </w:rPr>
        <w:t xml:space="preserve"> на территории сельсовета</w:t>
      </w:r>
      <w:r w:rsidR="00CC02CD" w:rsidRPr="007B0F24">
        <w:rPr>
          <w:rFonts w:ascii="Times New Roman" w:hAnsi="Times New Roman" w:cs="Times New Roman"/>
          <w:color w:val="000000"/>
          <w:sz w:val="28"/>
          <w:szCs w:val="28"/>
        </w:rPr>
        <w:t xml:space="preserve"> составляет </w:t>
      </w:r>
      <w:r w:rsidR="007B0F24" w:rsidRPr="007B0F24">
        <w:rPr>
          <w:rFonts w:ascii="Times New Roman" w:hAnsi="Times New Roman" w:cs="Times New Roman"/>
          <w:color w:val="000000"/>
          <w:sz w:val="28"/>
          <w:szCs w:val="28"/>
        </w:rPr>
        <w:t>206,5</w:t>
      </w:r>
      <w:r w:rsidR="00CC02CD" w:rsidRPr="007B0F24">
        <w:rPr>
          <w:rFonts w:ascii="Times New Roman" w:hAnsi="Times New Roman" w:cs="Times New Roman"/>
          <w:color w:val="000000"/>
          <w:sz w:val="28"/>
          <w:szCs w:val="28"/>
        </w:rPr>
        <w:t xml:space="preserve"> га, что составляет </w:t>
      </w:r>
      <w:r w:rsidR="007B0F24" w:rsidRPr="007B0F24">
        <w:rPr>
          <w:rFonts w:ascii="Times New Roman" w:hAnsi="Times New Roman" w:cs="Times New Roman"/>
          <w:color w:val="000000"/>
          <w:sz w:val="28"/>
          <w:szCs w:val="28"/>
        </w:rPr>
        <w:t>0,56</w:t>
      </w:r>
      <w:r w:rsidR="00CC02CD" w:rsidRPr="007B0F24">
        <w:rPr>
          <w:rFonts w:ascii="Times New Roman" w:hAnsi="Times New Roman" w:cs="Times New Roman"/>
          <w:color w:val="000000"/>
          <w:sz w:val="28"/>
          <w:szCs w:val="28"/>
        </w:rPr>
        <w:t xml:space="preserve">% от </w:t>
      </w:r>
      <w:r w:rsidR="00CC02CD" w:rsidRPr="007B0F24">
        <w:rPr>
          <w:rFonts w:ascii="Times New Roman" w:hAnsi="Times New Roman" w:cs="Times New Roman"/>
          <w:color w:val="000000"/>
          <w:spacing w:val="-1"/>
          <w:sz w:val="28"/>
          <w:szCs w:val="28"/>
        </w:rPr>
        <w:t xml:space="preserve">общей площади населенного пункта. </w:t>
      </w:r>
      <w:r w:rsidR="006C2FD9" w:rsidRPr="007B0F24">
        <w:rPr>
          <w:rFonts w:ascii="Times New Roman" w:hAnsi="Times New Roman" w:cs="Times New Roman"/>
          <w:sz w:val="28"/>
          <w:szCs w:val="28"/>
        </w:rPr>
        <w:t>(Приложение</w:t>
      </w:r>
      <w:r w:rsidR="007B0F24" w:rsidRPr="007B0F24">
        <w:rPr>
          <w:rFonts w:ascii="Times New Roman" w:hAnsi="Times New Roman" w:cs="Times New Roman"/>
          <w:sz w:val="28"/>
          <w:szCs w:val="28"/>
        </w:rPr>
        <w:t xml:space="preserve"> 2</w:t>
      </w:r>
      <w:r w:rsidR="006C2FD9" w:rsidRPr="007B0F24">
        <w:rPr>
          <w:rFonts w:ascii="Times New Roman" w:hAnsi="Times New Roman" w:cs="Times New Roman"/>
          <w:sz w:val="28"/>
          <w:szCs w:val="28"/>
        </w:rPr>
        <w:t xml:space="preserve">. Письмо </w:t>
      </w:r>
      <w:r w:rsidR="007B0F24" w:rsidRPr="007B0F24">
        <w:rPr>
          <w:rFonts w:ascii="Times New Roman" w:hAnsi="Times New Roman" w:cs="Times New Roman"/>
          <w:sz w:val="28"/>
          <w:szCs w:val="28"/>
        </w:rPr>
        <w:t>Министерства природных ресурсов и экологии Новосибирской области №76 от 12.09.2022</w:t>
      </w:r>
      <w:r w:rsidR="006C2FD9" w:rsidRPr="007B0F24">
        <w:rPr>
          <w:rFonts w:ascii="Times New Roman" w:hAnsi="Times New Roman" w:cs="Times New Roman"/>
          <w:sz w:val="28"/>
          <w:szCs w:val="28"/>
        </w:rPr>
        <w:t>).</w:t>
      </w:r>
    </w:p>
    <w:p w14:paraId="2C826076" w14:textId="77777777" w:rsidR="00DC7553" w:rsidRPr="00FD2BC6" w:rsidRDefault="00DC7553" w:rsidP="00CE09EE">
      <w:pPr>
        <w:spacing w:after="0" w:line="240" w:lineRule="auto"/>
        <w:ind w:firstLine="567"/>
        <w:jc w:val="both"/>
        <w:rPr>
          <w:rFonts w:ascii="Times New Roman" w:hAnsi="Times New Roman" w:cs="Times New Roman"/>
          <w:sz w:val="28"/>
          <w:szCs w:val="28"/>
          <w:highlight w:val="yellow"/>
        </w:rPr>
      </w:pPr>
    </w:p>
    <w:p w14:paraId="272F4A29" w14:textId="357081C3" w:rsidR="00CC02CD" w:rsidRPr="00FD2BC6" w:rsidRDefault="00EF0E0C" w:rsidP="00A4266A">
      <w:pPr>
        <w:pStyle w:val="af"/>
        <w:spacing w:after="0" w:line="276" w:lineRule="auto"/>
        <w:ind w:left="0" w:firstLine="567"/>
        <w:outlineLvl w:val="1"/>
        <w:rPr>
          <w:rFonts w:ascii="Times New Roman" w:hAnsi="Times New Roman" w:cs="Times New Roman"/>
          <w:b/>
          <w:sz w:val="28"/>
          <w:szCs w:val="28"/>
        </w:rPr>
      </w:pPr>
      <w:bookmarkStart w:id="29" w:name="_Toc160623740"/>
      <w:r w:rsidRPr="00FD2BC6">
        <w:rPr>
          <w:rFonts w:ascii="Times New Roman" w:hAnsi="Times New Roman" w:cs="Times New Roman"/>
          <w:b/>
          <w:sz w:val="28"/>
          <w:szCs w:val="28"/>
        </w:rPr>
        <w:t>2.6 ЖИЛИЩНЫЙ ФОНД</w:t>
      </w:r>
      <w:bookmarkEnd w:id="29"/>
    </w:p>
    <w:p w14:paraId="52786835" w14:textId="4265CA13" w:rsidR="00EF0E0C" w:rsidRPr="00FD2BC6" w:rsidRDefault="00EF0E0C" w:rsidP="00CE09EE">
      <w:pPr>
        <w:spacing w:after="0" w:line="240" w:lineRule="auto"/>
        <w:ind w:firstLineChars="236" w:firstLine="661"/>
        <w:jc w:val="both"/>
        <w:rPr>
          <w:rFonts w:ascii="Times New Roman" w:hAnsi="Times New Roman" w:cs="Times New Roman"/>
          <w:sz w:val="28"/>
          <w:szCs w:val="28"/>
        </w:rPr>
      </w:pPr>
      <w:r w:rsidRPr="00FD2BC6">
        <w:rPr>
          <w:rFonts w:ascii="Times New Roman" w:hAnsi="Times New Roman" w:cs="Times New Roman"/>
          <w:sz w:val="28"/>
          <w:szCs w:val="28"/>
        </w:rPr>
        <w:t xml:space="preserve">Жилой фонд </w:t>
      </w:r>
      <w:r w:rsidR="00B1620F">
        <w:rPr>
          <w:rFonts w:ascii="Times New Roman" w:hAnsi="Times New Roman" w:cs="Times New Roman"/>
          <w:sz w:val="28"/>
          <w:szCs w:val="28"/>
        </w:rPr>
        <w:t>Ивановского сельсовета</w:t>
      </w:r>
      <w:r w:rsidRPr="00FD2BC6">
        <w:rPr>
          <w:rFonts w:ascii="Times New Roman" w:hAnsi="Times New Roman" w:cs="Times New Roman"/>
          <w:sz w:val="28"/>
          <w:szCs w:val="28"/>
        </w:rPr>
        <w:t xml:space="preserve"> составил </w:t>
      </w:r>
      <w:r w:rsidR="00B1620F">
        <w:rPr>
          <w:rFonts w:ascii="Times New Roman" w:hAnsi="Times New Roman" w:cs="Times New Roman"/>
          <w:spacing w:val="-2"/>
          <w:sz w:val="28"/>
          <w:szCs w:val="28"/>
        </w:rPr>
        <w:t>17,2 тыс.</w:t>
      </w:r>
      <w:r w:rsidRPr="00FD2BC6">
        <w:rPr>
          <w:rFonts w:ascii="Times New Roman" w:hAnsi="Times New Roman" w:cs="Times New Roman"/>
          <w:spacing w:val="-2"/>
          <w:sz w:val="28"/>
          <w:szCs w:val="28"/>
        </w:rPr>
        <w:t xml:space="preserve"> </w:t>
      </w:r>
      <w:proofErr w:type="spellStart"/>
      <w:proofErr w:type="gramStart"/>
      <w:r w:rsidRPr="00FD2BC6">
        <w:rPr>
          <w:rFonts w:ascii="Times New Roman" w:hAnsi="Times New Roman" w:cs="Times New Roman"/>
          <w:sz w:val="28"/>
          <w:szCs w:val="28"/>
        </w:rPr>
        <w:t>кв.м</w:t>
      </w:r>
      <w:proofErr w:type="spellEnd"/>
      <w:proofErr w:type="gramEnd"/>
      <w:r w:rsidRPr="00FD2BC6">
        <w:rPr>
          <w:rFonts w:ascii="Times New Roman" w:hAnsi="Times New Roman" w:cs="Times New Roman"/>
          <w:sz w:val="28"/>
          <w:szCs w:val="28"/>
        </w:rPr>
        <w:t xml:space="preserve"> общей площади</w:t>
      </w:r>
      <w:r w:rsidR="00636B44">
        <w:rPr>
          <w:rFonts w:ascii="Times New Roman" w:hAnsi="Times New Roman" w:cs="Times New Roman"/>
          <w:sz w:val="28"/>
          <w:szCs w:val="28"/>
        </w:rPr>
        <w:t>, по данным Администрации</w:t>
      </w:r>
      <w:r w:rsidRPr="00FD2BC6">
        <w:rPr>
          <w:rFonts w:ascii="Times New Roman" w:hAnsi="Times New Roman" w:cs="Times New Roman"/>
          <w:sz w:val="28"/>
          <w:szCs w:val="28"/>
        </w:rPr>
        <w:t xml:space="preserve">. Средняя обеспеченность жилым фондом </w:t>
      </w:r>
      <w:r w:rsidR="00C71ED8" w:rsidRPr="00FD2BC6">
        <w:rPr>
          <w:rFonts w:ascii="Times New Roman" w:hAnsi="Times New Roman" w:cs="Times New Roman"/>
          <w:sz w:val="28"/>
          <w:szCs w:val="28"/>
        </w:rPr>
        <w:t xml:space="preserve">на </w:t>
      </w:r>
      <w:r w:rsidRPr="00FD2BC6">
        <w:rPr>
          <w:rFonts w:ascii="Times New Roman" w:hAnsi="Times New Roman" w:cs="Times New Roman"/>
          <w:sz w:val="28"/>
          <w:szCs w:val="28"/>
        </w:rPr>
        <w:t xml:space="preserve">одного жителя составила </w:t>
      </w:r>
      <w:r w:rsidR="00B26511">
        <w:rPr>
          <w:rFonts w:ascii="Times New Roman" w:hAnsi="Times New Roman" w:cs="Times New Roman"/>
          <w:sz w:val="28"/>
          <w:szCs w:val="28"/>
        </w:rPr>
        <w:t>23,5</w:t>
      </w:r>
      <w:r w:rsidR="00555F0F">
        <w:rPr>
          <w:rFonts w:ascii="Times New Roman" w:hAnsi="Times New Roman" w:cs="Times New Roman"/>
          <w:sz w:val="28"/>
          <w:szCs w:val="28"/>
        </w:rPr>
        <w:t xml:space="preserve"> </w:t>
      </w:r>
      <w:proofErr w:type="spellStart"/>
      <w:proofErr w:type="gramStart"/>
      <w:r w:rsidRPr="00FD2BC6">
        <w:rPr>
          <w:rFonts w:ascii="Times New Roman" w:hAnsi="Times New Roman" w:cs="Times New Roman"/>
          <w:sz w:val="28"/>
          <w:szCs w:val="28"/>
        </w:rPr>
        <w:t>кв.м</w:t>
      </w:r>
      <w:proofErr w:type="spellEnd"/>
      <w:proofErr w:type="gramEnd"/>
      <w:r w:rsidRPr="00FD2BC6">
        <w:rPr>
          <w:rFonts w:ascii="Times New Roman" w:hAnsi="Times New Roman" w:cs="Times New Roman"/>
          <w:sz w:val="28"/>
          <w:szCs w:val="28"/>
        </w:rPr>
        <w:t>/чел</w:t>
      </w:r>
      <w:r w:rsidR="00337E5B" w:rsidRPr="00FD2BC6">
        <w:rPr>
          <w:rFonts w:ascii="Times New Roman" w:hAnsi="Times New Roman" w:cs="Times New Roman"/>
          <w:sz w:val="28"/>
          <w:szCs w:val="28"/>
        </w:rPr>
        <w:t xml:space="preserve"> (в среднем по </w:t>
      </w:r>
      <w:r w:rsidR="00555F0F">
        <w:rPr>
          <w:rFonts w:ascii="Times New Roman" w:hAnsi="Times New Roman" w:cs="Times New Roman"/>
          <w:sz w:val="28"/>
          <w:szCs w:val="28"/>
        </w:rPr>
        <w:t>Новосибирской области</w:t>
      </w:r>
      <w:r w:rsidR="00337E5B" w:rsidRPr="00FD2BC6">
        <w:rPr>
          <w:rFonts w:ascii="Times New Roman" w:hAnsi="Times New Roman" w:cs="Times New Roman"/>
          <w:sz w:val="28"/>
          <w:szCs w:val="28"/>
        </w:rPr>
        <w:t xml:space="preserve"> обеспеченность в сельской местности составляет </w:t>
      </w:r>
      <w:r w:rsidR="00555F0F">
        <w:rPr>
          <w:rFonts w:ascii="Times New Roman" w:hAnsi="Times New Roman" w:cs="Times New Roman"/>
          <w:sz w:val="28"/>
          <w:szCs w:val="28"/>
        </w:rPr>
        <w:t>2</w:t>
      </w:r>
      <w:r w:rsidR="00636B44">
        <w:rPr>
          <w:rFonts w:ascii="Times New Roman" w:hAnsi="Times New Roman" w:cs="Times New Roman"/>
          <w:sz w:val="28"/>
          <w:szCs w:val="28"/>
        </w:rPr>
        <w:t>5</w:t>
      </w:r>
      <w:r w:rsidR="00555F0F">
        <w:rPr>
          <w:rFonts w:ascii="Times New Roman" w:hAnsi="Times New Roman" w:cs="Times New Roman"/>
          <w:sz w:val="28"/>
          <w:szCs w:val="28"/>
        </w:rPr>
        <w:t>,</w:t>
      </w:r>
      <w:r w:rsidR="00636B44">
        <w:rPr>
          <w:rFonts w:ascii="Times New Roman" w:hAnsi="Times New Roman" w:cs="Times New Roman"/>
          <w:sz w:val="28"/>
          <w:szCs w:val="28"/>
        </w:rPr>
        <w:t>4</w:t>
      </w:r>
      <w:r w:rsidR="00F0185F" w:rsidRPr="00FD2BC6">
        <w:rPr>
          <w:rFonts w:ascii="Times New Roman" w:hAnsi="Times New Roman" w:cs="Times New Roman"/>
          <w:sz w:val="28"/>
          <w:szCs w:val="28"/>
        </w:rPr>
        <w:t xml:space="preserve"> </w:t>
      </w:r>
      <w:proofErr w:type="spellStart"/>
      <w:r w:rsidR="00F0185F" w:rsidRPr="00FD2BC6">
        <w:rPr>
          <w:rFonts w:ascii="Times New Roman" w:hAnsi="Times New Roman" w:cs="Times New Roman"/>
          <w:sz w:val="28"/>
          <w:szCs w:val="28"/>
        </w:rPr>
        <w:t>кв.м</w:t>
      </w:r>
      <w:proofErr w:type="spellEnd"/>
      <w:r w:rsidR="00F0185F" w:rsidRPr="00FD2BC6">
        <w:rPr>
          <w:rFonts w:ascii="Times New Roman" w:hAnsi="Times New Roman" w:cs="Times New Roman"/>
          <w:sz w:val="28"/>
          <w:szCs w:val="28"/>
        </w:rPr>
        <w:t>/чел</w:t>
      </w:r>
      <w:r w:rsidR="00337E5B" w:rsidRPr="00FD2BC6">
        <w:rPr>
          <w:rFonts w:ascii="Times New Roman" w:hAnsi="Times New Roman" w:cs="Times New Roman"/>
          <w:sz w:val="28"/>
          <w:szCs w:val="28"/>
        </w:rPr>
        <w:t>)</w:t>
      </w:r>
      <w:r w:rsidR="00F0185F" w:rsidRPr="00FD2BC6">
        <w:rPr>
          <w:rFonts w:ascii="Times New Roman" w:hAnsi="Times New Roman" w:cs="Times New Roman"/>
          <w:sz w:val="28"/>
          <w:szCs w:val="28"/>
        </w:rPr>
        <w:t>.</w:t>
      </w:r>
      <w:r w:rsidR="00C71ED8" w:rsidRPr="00FD2BC6">
        <w:rPr>
          <w:rFonts w:ascii="Times New Roman" w:hAnsi="Times New Roman" w:cs="Times New Roman"/>
          <w:sz w:val="28"/>
          <w:szCs w:val="28"/>
        </w:rPr>
        <w:t xml:space="preserve"> </w:t>
      </w:r>
    </w:p>
    <w:p w14:paraId="074D8CEA" w14:textId="77777777" w:rsidR="00636B44" w:rsidRDefault="00636B44" w:rsidP="00636B44">
      <w:pPr>
        <w:spacing w:after="0" w:line="240" w:lineRule="auto"/>
        <w:ind w:firstLineChars="236" w:firstLine="661"/>
        <w:jc w:val="both"/>
        <w:rPr>
          <w:rFonts w:ascii="Times New Roman" w:hAnsi="Times New Roman" w:cs="Times New Roman"/>
          <w:sz w:val="28"/>
          <w:szCs w:val="28"/>
        </w:rPr>
      </w:pPr>
      <w:bookmarkStart w:id="30" w:name="_Hlk118640107"/>
      <w:bookmarkStart w:id="31" w:name="_Hlk160617553"/>
      <w:r w:rsidRPr="00C20676">
        <w:rPr>
          <w:rFonts w:ascii="Times New Roman" w:hAnsi="Times New Roman" w:cs="Times New Roman"/>
          <w:sz w:val="28"/>
          <w:szCs w:val="28"/>
        </w:rPr>
        <w:t>В рамках Стратегии социально-экономического развития Новосибирской области на период до 2030 года, утвержденной постановлением Правительства Новосибирской области от 19.03.2019 № 105-п «О Стратегии социально-экономического развития Новосибирской области на период до 2030 года» уровень обеспеченности населения общей площадью жилых помещений к 2030 году принят на уровне 28,5 кв. м на человека.</w:t>
      </w:r>
    </w:p>
    <w:p w14:paraId="5C32F41A" w14:textId="35C1E787" w:rsidR="00555F0F" w:rsidRPr="00A7473D" w:rsidRDefault="00555F0F" w:rsidP="00CE09EE">
      <w:pPr>
        <w:spacing w:after="0" w:line="240" w:lineRule="auto"/>
        <w:ind w:firstLineChars="236" w:firstLine="661"/>
        <w:jc w:val="both"/>
        <w:rPr>
          <w:rFonts w:ascii="Times New Roman" w:hAnsi="Times New Roman" w:cs="Times New Roman"/>
          <w:sz w:val="28"/>
          <w:szCs w:val="28"/>
        </w:rPr>
      </w:pPr>
      <w:r w:rsidRPr="00A7473D">
        <w:rPr>
          <w:rFonts w:ascii="Times New Roman" w:hAnsi="Times New Roman" w:cs="Times New Roman"/>
          <w:sz w:val="28"/>
          <w:szCs w:val="28"/>
        </w:rPr>
        <w:t>Таким образом, с учетом численности населения на 2042 году (</w:t>
      </w:r>
      <w:r w:rsidR="00D65285">
        <w:rPr>
          <w:rFonts w:ascii="Times New Roman" w:hAnsi="Times New Roman" w:cs="Times New Roman"/>
          <w:sz w:val="28"/>
          <w:szCs w:val="28"/>
        </w:rPr>
        <w:t>876</w:t>
      </w:r>
      <w:r w:rsidRPr="00A7473D">
        <w:rPr>
          <w:rFonts w:ascii="Times New Roman" w:hAnsi="Times New Roman" w:cs="Times New Roman"/>
          <w:sz w:val="28"/>
          <w:szCs w:val="28"/>
        </w:rPr>
        <w:t xml:space="preserve"> чел.), жилищный фонд </w:t>
      </w:r>
      <w:r w:rsidR="00A7473D">
        <w:rPr>
          <w:rFonts w:ascii="Times New Roman" w:hAnsi="Times New Roman" w:cs="Times New Roman"/>
          <w:sz w:val="28"/>
          <w:szCs w:val="28"/>
        </w:rPr>
        <w:t>Ивановского</w:t>
      </w:r>
      <w:r w:rsidRPr="00A7473D">
        <w:rPr>
          <w:rFonts w:ascii="Times New Roman" w:hAnsi="Times New Roman" w:cs="Times New Roman"/>
          <w:sz w:val="28"/>
          <w:szCs w:val="28"/>
        </w:rPr>
        <w:t xml:space="preserve"> сельсовета может достигнуть </w:t>
      </w:r>
      <w:r w:rsidR="00D65285">
        <w:rPr>
          <w:rFonts w:ascii="Times New Roman" w:hAnsi="Times New Roman" w:cs="Times New Roman"/>
          <w:sz w:val="28"/>
          <w:szCs w:val="28"/>
        </w:rPr>
        <w:t>24</w:t>
      </w:r>
      <w:r w:rsidR="00636B44">
        <w:rPr>
          <w:rFonts w:ascii="Times New Roman" w:hAnsi="Times New Roman" w:cs="Times New Roman"/>
          <w:sz w:val="28"/>
          <w:szCs w:val="28"/>
        </w:rPr>
        <w:t>966</w:t>
      </w:r>
      <w:r w:rsidRPr="00A7473D">
        <w:rPr>
          <w:rFonts w:ascii="Times New Roman" w:hAnsi="Times New Roman" w:cs="Times New Roman"/>
          <w:sz w:val="28"/>
          <w:szCs w:val="28"/>
        </w:rPr>
        <w:t xml:space="preserve"> кв. м. общей площади жилых помещений.</w:t>
      </w:r>
    </w:p>
    <w:bookmarkEnd w:id="30"/>
    <w:bookmarkEnd w:id="31"/>
    <w:p w14:paraId="2C205EAE" w14:textId="77777777" w:rsidR="00FD0F90" w:rsidRDefault="00FD0F90" w:rsidP="00EF0E0C">
      <w:pPr>
        <w:spacing w:after="0" w:line="276" w:lineRule="auto"/>
        <w:ind w:firstLineChars="236" w:firstLine="566"/>
        <w:jc w:val="both"/>
        <w:rPr>
          <w:rFonts w:ascii="Times New Roman" w:hAnsi="Times New Roman" w:cs="Times New Roman"/>
          <w:sz w:val="24"/>
          <w:szCs w:val="24"/>
        </w:rPr>
      </w:pPr>
    </w:p>
    <w:p w14:paraId="66E70275" w14:textId="5BF944B1" w:rsidR="00FD0F90" w:rsidRPr="00A7473D" w:rsidRDefault="00FD0F90" w:rsidP="00A4266A">
      <w:pPr>
        <w:pStyle w:val="2"/>
        <w:ind w:firstLine="567"/>
        <w:rPr>
          <w:rFonts w:ascii="Times New Roman" w:hAnsi="Times New Roman" w:cs="Times New Roman"/>
          <w:b/>
          <w:color w:val="auto"/>
          <w:sz w:val="28"/>
          <w:szCs w:val="28"/>
        </w:rPr>
      </w:pPr>
      <w:bookmarkStart w:id="32" w:name="_Toc160623741"/>
      <w:r w:rsidRPr="00A7473D">
        <w:rPr>
          <w:rFonts w:ascii="Times New Roman" w:hAnsi="Times New Roman" w:cs="Times New Roman"/>
          <w:b/>
          <w:color w:val="auto"/>
          <w:sz w:val="28"/>
          <w:szCs w:val="28"/>
        </w:rPr>
        <w:t>2.7 СОЦИАЛЬНАЯ ИНФРАСТРУКТУРА</w:t>
      </w:r>
      <w:bookmarkEnd w:id="32"/>
    </w:p>
    <w:p w14:paraId="04CD174A" w14:textId="6CDB2B21" w:rsidR="00FD0F90" w:rsidRPr="00A7473D" w:rsidRDefault="00FD0F90" w:rsidP="0055261E">
      <w:pPr>
        <w:spacing w:after="0" w:line="240" w:lineRule="auto"/>
        <w:ind w:firstLineChars="236" w:firstLine="663"/>
        <w:jc w:val="both"/>
        <w:rPr>
          <w:rFonts w:ascii="Times New Roman" w:hAnsi="Times New Roman" w:cs="Times New Roman"/>
          <w:b/>
          <w:sz w:val="28"/>
          <w:szCs w:val="28"/>
        </w:rPr>
      </w:pPr>
      <w:r w:rsidRPr="00A7473D">
        <w:rPr>
          <w:rFonts w:ascii="Times New Roman" w:hAnsi="Times New Roman" w:cs="Times New Roman"/>
          <w:b/>
          <w:sz w:val="28"/>
          <w:szCs w:val="28"/>
        </w:rPr>
        <w:t>Здравоохранение</w:t>
      </w:r>
    </w:p>
    <w:p w14:paraId="4943AAE7" w14:textId="04A64CF4" w:rsidR="00DC5949" w:rsidRPr="005948AD" w:rsidRDefault="00DC5949" w:rsidP="0055261E">
      <w:pPr>
        <w:spacing w:after="0" w:line="240" w:lineRule="auto"/>
        <w:ind w:firstLine="567"/>
        <w:jc w:val="both"/>
        <w:rPr>
          <w:rFonts w:ascii="Times New Roman" w:hAnsi="Times New Roman" w:cs="Times New Roman"/>
          <w:sz w:val="28"/>
          <w:szCs w:val="28"/>
        </w:rPr>
      </w:pPr>
      <w:r w:rsidRPr="005948AD">
        <w:rPr>
          <w:rFonts w:ascii="Times New Roman" w:hAnsi="Times New Roman" w:cs="Times New Roman"/>
          <w:sz w:val="28"/>
          <w:szCs w:val="28"/>
        </w:rPr>
        <w:t>На территории сельского поселения объекты здравоохранения представлены:</w:t>
      </w:r>
    </w:p>
    <w:p w14:paraId="7D529FC4" w14:textId="5E12B94B" w:rsidR="00DC5949" w:rsidRPr="005948AD" w:rsidRDefault="005948AD" w:rsidP="0055261E">
      <w:pPr>
        <w:pStyle w:val="af"/>
        <w:numPr>
          <w:ilvl w:val="0"/>
          <w:numId w:val="13"/>
        </w:numPr>
        <w:spacing w:after="0" w:line="240" w:lineRule="auto"/>
        <w:ind w:left="0" w:firstLine="1134"/>
        <w:jc w:val="both"/>
        <w:rPr>
          <w:rFonts w:ascii="Times New Roman" w:hAnsi="Times New Roman" w:cs="Times New Roman"/>
          <w:sz w:val="28"/>
          <w:szCs w:val="28"/>
        </w:rPr>
      </w:pPr>
      <w:r w:rsidRPr="005948AD">
        <w:rPr>
          <w:rFonts w:ascii="Times New Roman" w:hAnsi="Times New Roman" w:cs="Times New Roman"/>
          <w:sz w:val="28"/>
          <w:szCs w:val="28"/>
        </w:rPr>
        <w:t>Ивановский</w:t>
      </w:r>
      <w:r w:rsidR="00DC5949" w:rsidRPr="005948AD">
        <w:rPr>
          <w:rFonts w:ascii="Times New Roman" w:hAnsi="Times New Roman" w:cs="Times New Roman"/>
          <w:sz w:val="28"/>
          <w:szCs w:val="28"/>
        </w:rPr>
        <w:t xml:space="preserve"> ФАП </w:t>
      </w:r>
      <w:r w:rsidRPr="005948AD">
        <w:rPr>
          <w:rFonts w:ascii="Times New Roman" w:hAnsi="Times New Roman" w:cs="Times New Roman"/>
          <w:sz w:val="28"/>
          <w:szCs w:val="28"/>
        </w:rPr>
        <w:t>с. Ивановка</w:t>
      </w:r>
      <w:r w:rsidR="00384A70">
        <w:rPr>
          <w:rFonts w:ascii="Times New Roman" w:hAnsi="Times New Roman" w:cs="Times New Roman"/>
          <w:sz w:val="28"/>
          <w:szCs w:val="28"/>
        </w:rPr>
        <w:t xml:space="preserve">, вместимостью 12,0 </w:t>
      </w:r>
      <w:proofErr w:type="spellStart"/>
      <w:r w:rsidR="00384A70">
        <w:rPr>
          <w:rFonts w:ascii="Times New Roman" w:hAnsi="Times New Roman" w:cs="Times New Roman"/>
          <w:sz w:val="28"/>
          <w:szCs w:val="28"/>
        </w:rPr>
        <w:t>пос</w:t>
      </w:r>
      <w:proofErr w:type="spellEnd"/>
      <w:r w:rsidR="00384A70">
        <w:rPr>
          <w:rFonts w:ascii="Times New Roman" w:hAnsi="Times New Roman" w:cs="Times New Roman"/>
          <w:sz w:val="28"/>
          <w:szCs w:val="28"/>
        </w:rPr>
        <w:t>\смена;</w:t>
      </w:r>
    </w:p>
    <w:p w14:paraId="3AB51E4C" w14:textId="2A5A0FA1" w:rsidR="00DC5949" w:rsidRPr="005948AD" w:rsidRDefault="005948AD" w:rsidP="0055261E">
      <w:pPr>
        <w:pStyle w:val="af"/>
        <w:numPr>
          <w:ilvl w:val="0"/>
          <w:numId w:val="13"/>
        </w:numPr>
        <w:spacing w:after="0" w:line="240" w:lineRule="auto"/>
        <w:ind w:left="0" w:firstLine="1134"/>
        <w:jc w:val="both"/>
        <w:rPr>
          <w:rFonts w:ascii="Times New Roman" w:hAnsi="Times New Roman" w:cs="Times New Roman"/>
          <w:sz w:val="28"/>
          <w:szCs w:val="28"/>
        </w:rPr>
      </w:pPr>
      <w:r w:rsidRPr="005948AD">
        <w:rPr>
          <w:rFonts w:ascii="Times New Roman" w:hAnsi="Times New Roman" w:cs="Times New Roman"/>
          <w:sz w:val="28"/>
          <w:szCs w:val="28"/>
        </w:rPr>
        <w:t>Грушевский</w:t>
      </w:r>
      <w:r w:rsidR="00DC5949" w:rsidRPr="005948AD">
        <w:rPr>
          <w:rFonts w:ascii="Times New Roman" w:hAnsi="Times New Roman" w:cs="Times New Roman"/>
          <w:sz w:val="28"/>
          <w:szCs w:val="28"/>
        </w:rPr>
        <w:t xml:space="preserve"> ФАП </w:t>
      </w:r>
      <w:r w:rsidRPr="005948AD">
        <w:rPr>
          <w:rFonts w:ascii="Times New Roman" w:hAnsi="Times New Roman" w:cs="Times New Roman"/>
          <w:sz w:val="28"/>
          <w:szCs w:val="28"/>
        </w:rPr>
        <w:t>д. Грушевка</w:t>
      </w:r>
      <w:r w:rsidR="00384A70">
        <w:rPr>
          <w:rFonts w:ascii="Times New Roman" w:hAnsi="Times New Roman" w:cs="Times New Roman"/>
          <w:sz w:val="28"/>
          <w:szCs w:val="28"/>
        </w:rPr>
        <w:t xml:space="preserve">, вместимостью 5,0 </w:t>
      </w:r>
      <w:proofErr w:type="spellStart"/>
      <w:r w:rsidR="00384A70">
        <w:rPr>
          <w:rFonts w:ascii="Times New Roman" w:hAnsi="Times New Roman" w:cs="Times New Roman"/>
          <w:sz w:val="28"/>
          <w:szCs w:val="28"/>
        </w:rPr>
        <w:t>пос</w:t>
      </w:r>
      <w:proofErr w:type="spellEnd"/>
      <w:r w:rsidR="00384A70">
        <w:rPr>
          <w:rFonts w:ascii="Times New Roman" w:hAnsi="Times New Roman" w:cs="Times New Roman"/>
          <w:sz w:val="28"/>
          <w:szCs w:val="28"/>
        </w:rPr>
        <w:t>\смена;</w:t>
      </w:r>
    </w:p>
    <w:p w14:paraId="361708FB" w14:textId="429D7B3E" w:rsidR="00DC5949" w:rsidRPr="00384A70" w:rsidRDefault="005948AD" w:rsidP="0055261E">
      <w:pPr>
        <w:pStyle w:val="af"/>
        <w:numPr>
          <w:ilvl w:val="0"/>
          <w:numId w:val="13"/>
        </w:numPr>
        <w:spacing w:after="0" w:line="240" w:lineRule="auto"/>
        <w:ind w:left="1418" w:hanging="284"/>
        <w:jc w:val="both"/>
        <w:rPr>
          <w:rFonts w:ascii="Times New Roman" w:hAnsi="Times New Roman" w:cs="Times New Roman"/>
          <w:sz w:val="28"/>
          <w:szCs w:val="28"/>
        </w:rPr>
      </w:pPr>
      <w:r w:rsidRPr="00384A70">
        <w:rPr>
          <w:rFonts w:ascii="Times New Roman" w:hAnsi="Times New Roman" w:cs="Times New Roman"/>
          <w:sz w:val="28"/>
          <w:szCs w:val="28"/>
        </w:rPr>
        <w:t>Подольски</w:t>
      </w:r>
      <w:r w:rsidR="00DC5949" w:rsidRPr="00384A70">
        <w:rPr>
          <w:rFonts w:ascii="Times New Roman" w:hAnsi="Times New Roman" w:cs="Times New Roman"/>
          <w:sz w:val="28"/>
          <w:szCs w:val="28"/>
        </w:rPr>
        <w:t xml:space="preserve">й ФАП д. </w:t>
      </w:r>
      <w:r w:rsidRPr="00384A70">
        <w:rPr>
          <w:rFonts w:ascii="Times New Roman" w:hAnsi="Times New Roman" w:cs="Times New Roman"/>
          <w:sz w:val="28"/>
          <w:szCs w:val="28"/>
        </w:rPr>
        <w:t>Подольск</w:t>
      </w:r>
      <w:r w:rsidR="00384A70" w:rsidRPr="00384A70">
        <w:rPr>
          <w:rFonts w:ascii="Times New Roman" w:hAnsi="Times New Roman" w:cs="Times New Roman"/>
          <w:sz w:val="28"/>
          <w:szCs w:val="28"/>
        </w:rPr>
        <w:t>, вместимостью 4,0</w:t>
      </w:r>
      <w:r w:rsidR="00384A70">
        <w:rPr>
          <w:rFonts w:ascii="Times New Roman" w:hAnsi="Times New Roman" w:cs="Times New Roman"/>
          <w:sz w:val="28"/>
          <w:szCs w:val="28"/>
        </w:rPr>
        <w:t xml:space="preserve"> </w:t>
      </w:r>
      <w:proofErr w:type="spellStart"/>
      <w:r w:rsidR="00384A70">
        <w:rPr>
          <w:rFonts w:ascii="Times New Roman" w:hAnsi="Times New Roman" w:cs="Times New Roman"/>
          <w:sz w:val="28"/>
          <w:szCs w:val="28"/>
        </w:rPr>
        <w:t>пос</w:t>
      </w:r>
      <w:proofErr w:type="spellEnd"/>
      <w:r w:rsidR="00384A70">
        <w:rPr>
          <w:rFonts w:ascii="Times New Roman" w:hAnsi="Times New Roman" w:cs="Times New Roman"/>
          <w:sz w:val="28"/>
          <w:szCs w:val="28"/>
        </w:rPr>
        <w:t>\смена;</w:t>
      </w:r>
    </w:p>
    <w:p w14:paraId="2F1287AD" w14:textId="28E5F911" w:rsidR="00FD0F90" w:rsidRPr="005948AD" w:rsidRDefault="00D90C07" w:rsidP="0055261E">
      <w:pPr>
        <w:spacing w:after="0" w:line="240" w:lineRule="auto"/>
        <w:ind w:firstLineChars="236" w:firstLine="663"/>
        <w:jc w:val="both"/>
        <w:rPr>
          <w:rFonts w:ascii="Times New Roman" w:hAnsi="Times New Roman" w:cs="Times New Roman"/>
          <w:b/>
          <w:sz w:val="28"/>
          <w:szCs w:val="28"/>
        </w:rPr>
      </w:pPr>
      <w:r w:rsidRPr="005948AD">
        <w:rPr>
          <w:rFonts w:ascii="Times New Roman" w:hAnsi="Times New Roman" w:cs="Times New Roman"/>
          <w:b/>
          <w:sz w:val="28"/>
          <w:szCs w:val="28"/>
        </w:rPr>
        <w:t>Учреждение образования</w:t>
      </w:r>
    </w:p>
    <w:p w14:paraId="1E7721B7" w14:textId="2761F26A" w:rsidR="009E0B6B" w:rsidRPr="005948AD" w:rsidRDefault="009E0B6B" w:rsidP="0055261E">
      <w:pPr>
        <w:spacing w:after="0" w:line="240" w:lineRule="auto"/>
        <w:ind w:firstLineChars="236" w:firstLine="661"/>
        <w:jc w:val="both"/>
        <w:rPr>
          <w:rFonts w:ascii="Times New Roman" w:hAnsi="Times New Roman" w:cs="Times New Roman"/>
          <w:sz w:val="28"/>
          <w:szCs w:val="28"/>
        </w:rPr>
      </w:pPr>
      <w:r w:rsidRPr="005948AD">
        <w:rPr>
          <w:rFonts w:ascii="Times New Roman" w:hAnsi="Times New Roman" w:cs="Times New Roman"/>
          <w:sz w:val="28"/>
          <w:szCs w:val="28"/>
        </w:rPr>
        <w:t xml:space="preserve">Система образования в </w:t>
      </w:r>
      <w:r w:rsidR="00DC5949" w:rsidRPr="005948AD">
        <w:rPr>
          <w:rFonts w:ascii="Times New Roman" w:hAnsi="Times New Roman" w:cs="Times New Roman"/>
          <w:sz w:val="28"/>
          <w:szCs w:val="28"/>
        </w:rPr>
        <w:t>сельском поселении</w:t>
      </w:r>
      <w:r w:rsidRPr="005948AD">
        <w:rPr>
          <w:rFonts w:ascii="Times New Roman" w:hAnsi="Times New Roman" w:cs="Times New Roman"/>
          <w:sz w:val="28"/>
          <w:szCs w:val="28"/>
        </w:rPr>
        <w:t xml:space="preserve"> представлена </w:t>
      </w:r>
      <w:r w:rsidR="00010486">
        <w:rPr>
          <w:rFonts w:ascii="Times New Roman" w:hAnsi="Times New Roman" w:cs="Times New Roman"/>
          <w:sz w:val="28"/>
          <w:szCs w:val="28"/>
        </w:rPr>
        <w:t>2</w:t>
      </w:r>
      <w:r w:rsidRPr="005948AD">
        <w:rPr>
          <w:rFonts w:ascii="Times New Roman" w:hAnsi="Times New Roman" w:cs="Times New Roman"/>
          <w:sz w:val="28"/>
          <w:szCs w:val="28"/>
        </w:rPr>
        <w:t xml:space="preserve"> муниципальными образовательными учреждениями. Среди них:</w:t>
      </w:r>
    </w:p>
    <w:p w14:paraId="5B553DC6" w14:textId="75780F94" w:rsidR="009E0B6B" w:rsidRPr="005948AD" w:rsidRDefault="009E0B6B" w:rsidP="0055261E">
      <w:pPr>
        <w:spacing w:after="0" w:line="240" w:lineRule="auto"/>
        <w:ind w:firstLineChars="412" w:firstLine="1158"/>
        <w:jc w:val="both"/>
        <w:rPr>
          <w:rFonts w:ascii="Times New Roman" w:hAnsi="Times New Roman" w:cs="Times New Roman"/>
          <w:sz w:val="28"/>
          <w:szCs w:val="28"/>
        </w:rPr>
      </w:pPr>
      <w:r w:rsidRPr="005948AD">
        <w:rPr>
          <w:rFonts w:ascii="Times New Roman" w:hAnsi="Times New Roman" w:cs="Times New Roman"/>
          <w:b/>
          <w:sz w:val="28"/>
          <w:szCs w:val="28"/>
        </w:rPr>
        <w:t>-</w:t>
      </w:r>
      <w:r w:rsidRPr="005948AD">
        <w:rPr>
          <w:rFonts w:ascii="Times New Roman" w:hAnsi="Times New Roman" w:cs="Times New Roman"/>
          <w:sz w:val="28"/>
          <w:szCs w:val="28"/>
        </w:rPr>
        <w:t xml:space="preserve"> </w:t>
      </w:r>
      <w:r w:rsidR="00010486">
        <w:rPr>
          <w:rFonts w:ascii="Times New Roman" w:hAnsi="Times New Roman" w:cs="Times New Roman"/>
          <w:sz w:val="28"/>
          <w:szCs w:val="28"/>
        </w:rPr>
        <w:t>Муниципальное казенное общеобразовательное учреждение Ивановская средняя общеобразовательная школа, вместимостью 216 мест</w:t>
      </w:r>
      <w:r w:rsidR="00384A70">
        <w:rPr>
          <w:rFonts w:ascii="Times New Roman" w:hAnsi="Times New Roman" w:cs="Times New Roman"/>
          <w:sz w:val="28"/>
          <w:szCs w:val="28"/>
        </w:rPr>
        <w:t xml:space="preserve">. </w:t>
      </w:r>
    </w:p>
    <w:p w14:paraId="702FBC07" w14:textId="19FA8D90" w:rsidR="009E0B6B" w:rsidRDefault="009E0B6B" w:rsidP="0055261E">
      <w:pPr>
        <w:spacing w:after="0" w:line="240" w:lineRule="auto"/>
        <w:ind w:firstLineChars="412" w:firstLine="1158"/>
        <w:jc w:val="both"/>
        <w:rPr>
          <w:rFonts w:ascii="Times New Roman" w:hAnsi="Times New Roman" w:cs="Times New Roman"/>
          <w:sz w:val="28"/>
          <w:szCs w:val="28"/>
        </w:rPr>
      </w:pPr>
      <w:r w:rsidRPr="005948AD">
        <w:rPr>
          <w:rFonts w:ascii="Times New Roman" w:hAnsi="Times New Roman" w:cs="Times New Roman"/>
          <w:b/>
          <w:sz w:val="28"/>
          <w:szCs w:val="28"/>
        </w:rPr>
        <w:lastRenderedPageBreak/>
        <w:t>-</w:t>
      </w:r>
      <w:r w:rsidRPr="005948AD">
        <w:rPr>
          <w:rFonts w:ascii="Times New Roman" w:hAnsi="Times New Roman" w:cs="Times New Roman"/>
          <w:sz w:val="28"/>
          <w:szCs w:val="28"/>
        </w:rPr>
        <w:t xml:space="preserve"> </w:t>
      </w:r>
      <w:r w:rsidR="00010486">
        <w:rPr>
          <w:rFonts w:ascii="Times New Roman" w:hAnsi="Times New Roman" w:cs="Times New Roman"/>
          <w:sz w:val="28"/>
          <w:szCs w:val="28"/>
        </w:rPr>
        <w:t>Муниципальное казенное дошкольное образовательное учреждение Ивановский детский сад, вместимостью 50 мест.</w:t>
      </w:r>
      <w:r w:rsidR="00384A70">
        <w:rPr>
          <w:rFonts w:ascii="Times New Roman" w:hAnsi="Times New Roman" w:cs="Times New Roman"/>
          <w:sz w:val="28"/>
          <w:szCs w:val="28"/>
        </w:rPr>
        <w:t xml:space="preserve"> </w:t>
      </w:r>
    </w:p>
    <w:p w14:paraId="0A1F8928" w14:textId="3F0D37EF" w:rsidR="00C529A1" w:rsidRPr="00C529A1" w:rsidRDefault="00C529A1" w:rsidP="0055261E">
      <w:pPr>
        <w:spacing w:after="0" w:line="240" w:lineRule="auto"/>
        <w:ind w:firstLineChars="412" w:firstLine="1154"/>
        <w:jc w:val="both"/>
        <w:rPr>
          <w:rFonts w:ascii="Times New Roman" w:hAnsi="Times New Roman" w:cs="Times New Roman"/>
          <w:color w:val="212529"/>
          <w:sz w:val="28"/>
          <w:szCs w:val="28"/>
          <w:shd w:val="clear" w:color="auto" w:fill="FFFFFF"/>
        </w:rPr>
      </w:pPr>
      <w:r w:rsidRPr="00C529A1">
        <w:rPr>
          <w:rFonts w:ascii="Times New Roman" w:hAnsi="Times New Roman" w:cs="Times New Roman"/>
          <w:color w:val="212529"/>
          <w:sz w:val="28"/>
          <w:szCs w:val="28"/>
          <w:shd w:val="clear" w:color="auto" w:fill="FFFFFF"/>
        </w:rPr>
        <w:t>В системе образования поселения функционирует 1 дошкольное учреждение, которые посещают 40 человек, количество работающих – 51 человек. Работает три группы. Группы заполнены полностью, свободных мест нет. </w:t>
      </w:r>
    </w:p>
    <w:p w14:paraId="0891F199" w14:textId="38A2FB83" w:rsidR="00C529A1" w:rsidRPr="00C529A1" w:rsidRDefault="00C529A1" w:rsidP="0055261E">
      <w:pPr>
        <w:shd w:val="clear" w:color="auto" w:fill="FFFFFF"/>
        <w:spacing w:after="0" w:line="240" w:lineRule="auto"/>
        <w:ind w:firstLine="567"/>
        <w:jc w:val="both"/>
        <w:rPr>
          <w:rFonts w:ascii="Times New Roman" w:eastAsia="Times New Roman" w:hAnsi="Times New Roman" w:cs="Times New Roman"/>
          <w:color w:val="212529"/>
          <w:sz w:val="28"/>
          <w:szCs w:val="28"/>
          <w:lang w:eastAsia="ru-RU"/>
        </w:rPr>
      </w:pPr>
      <w:r w:rsidRPr="00C529A1">
        <w:rPr>
          <w:rFonts w:ascii="Times New Roman" w:eastAsia="Times New Roman" w:hAnsi="Times New Roman" w:cs="Times New Roman"/>
          <w:color w:val="212529"/>
          <w:sz w:val="28"/>
          <w:szCs w:val="28"/>
          <w:lang w:eastAsia="ru-RU"/>
        </w:rPr>
        <w:t>Действуют 1 основная общеобразовательная школа. В общеобразовательной школе по состоянию на 20</w:t>
      </w:r>
      <w:r>
        <w:rPr>
          <w:rFonts w:ascii="Times New Roman" w:eastAsia="Times New Roman" w:hAnsi="Times New Roman" w:cs="Times New Roman"/>
          <w:color w:val="212529"/>
          <w:sz w:val="28"/>
          <w:szCs w:val="28"/>
          <w:lang w:eastAsia="ru-RU"/>
        </w:rPr>
        <w:t>22</w:t>
      </w:r>
      <w:r w:rsidRPr="00C529A1">
        <w:rPr>
          <w:rFonts w:ascii="Times New Roman" w:eastAsia="Times New Roman" w:hAnsi="Times New Roman" w:cs="Times New Roman"/>
          <w:color w:val="212529"/>
          <w:sz w:val="28"/>
          <w:szCs w:val="28"/>
          <w:lang w:eastAsia="ru-RU"/>
        </w:rPr>
        <w:t xml:space="preserve"> год численность учащихся составила 1</w:t>
      </w:r>
      <w:r>
        <w:rPr>
          <w:rFonts w:ascii="Times New Roman" w:eastAsia="Times New Roman" w:hAnsi="Times New Roman" w:cs="Times New Roman"/>
          <w:color w:val="212529"/>
          <w:sz w:val="28"/>
          <w:szCs w:val="28"/>
          <w:lang w:eastAsia="ru-RU"/>
        </w:rPr>
        <w:t>87</w:t>
      </w:r>
      <w:r w:rsidRPr="00C529A1">
        <w:rPr>
          <w:rFonts w:ascii="Times New Roman" w:eastAsia="Times New Roman" w:hAnsi="Times New Roman" w:cs="Times New Roman"/>
          <w:color w:val="212529"/>
          <w:sz w:val="28"/>
          <w:szCs w:val="28"/>
          <w:lang w:eastAsia="ru-RU"/>
        </w:rPr>
        <w:t xml:space="preserve"> человек.</w:t>
      </w:r>
    </w:p>
    <w:p w14:paraId="61EE3EB1" w14:textId="412390B3" w:rsidR="00C529A1" w:rsidRPr="0055261E" w:rsidRDefault="00C529A1" w:rsidP="0055261E">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55261E">
        <w:rPr>
          <w:rFonts w:ascii="Times New Roman" w:eastAsia="Times New Roman" w:hAnsi="Times New Roman" w:cs="Times New Roman"/>
          <w:sz w:val="28"/>
          <w:szCs w:val="28"/>
          <w:lang w:eastAsia="ru-RU"/>
        </w:rPr>
        <w:t>Для обеспечения равных возможностей обучения для детей из малых сел организован бесплатный подвоз учащихся к Ивановской средней общеобразовательной школе. В различных кружковых работах занято 100 учащихся. </w:t>
      </w:r>
    </w:p>
    <w:p w14:paraId="1F95C857" w14:textId="270F84AC" w:rsidR="00981483" w:rsidRPr="0055261E" w:rsidRDefault="00981483" w:rsidP="0055261E">
      <w:pPr>
        <w:keepNext/>
        <w:spacing w:after="0" w:line="240" w:lineRule="auto"/>
        <w:ind w:firstLine="567"/>
        <w:jc w:val="both"/>
        <w:rPr>
          <w:rFonts w:ascii="Times New Roman" w:hAnsi="Times New Roman" w:cs="Times New Roman"/>
          <w:b/>
          <w:i/>
          <w:sz w:val="28"/>
          <w:szCs w:val="24"/>
        </w:rPr>
      </w:pPr>
      <w:r w:rsidRPr="0055261E">
        <w:rPr>
          <w:rFonts w:ascii="Times New Roman" w:hAnsi="Times New Roman" w:cs="Times New Roman"/>
          <w:b/>
          <w:i/>
          <w:sz w:val="28"/>
          <w:szCs w:val="24"/>
        </w:rPr>
        <w:t>Первая очередь реализации генерального плана</w:t>
      </w:r>
    </w:p>
    <w:p w14:paraId="4237D2DB" w14:textId="164FF6AB" w:rsidR="00981483" w:rsidRPr="0055261E" w:rsidRDefault="00010486" w:rsidP="0055261E">
      <w:pPr>
        <w:pStyle w:val="af"/>
        <w:numPr>
          <w:ilvl w:val="0"/>
          <w:numId w:val="18"/>
        </w:numPr>
        <w:tabs>
          <w:tab w:val="left" w:pos="851"/>
        </w:tabs>
        <w:spacing w:after="0" w:line="240" w:lineRule="auto"/>
        <w:ind w:left="567" w:firstLine="0"/>
        <w:jc w:val="both"/>
        <w:rPr>
          <w:rFonts w:ascii="Times New Roman" w:hAnsi="Times New Roman" w:cs="Times New Roman"/>
          <w:sz w:val="28"/>
          <w:szCs w:val="28"/>
        </w:rPr>
      </w:pPr>
      <w:r w:rsidRPr="0055261E">
        <w:rPr>
          <w:rFonts w:ascii="Times New Roman" w:hAnsi="Times New Roman" w:cs="Times New Roman"/>
          <w:sz w:val="28"/>
          <w:szCs w:val="28"/>
        </w:rPr>
        <w:t xml:space="preserve">Реконструкция средней школы под детский </w:t>
      </w:r>
      <w:r w:rsidR="0055261E" w:rsidRPr="0055261E">
        <w:rPr>
          <w:rFonts w:ascii="Times New Roman" w:hAnsi="Times New Roman" w:cs="Times New Roman"/>
          <w:sz w:val="28"/>
          <w:szCs w:val="28"/>
        </w:rPr>
        <w:t>сад</w:t>
      </w:r>
      <w:r w:rsidRPr="0055261E">
        <w:rPr>
          <w:rFonts w:ascii="Times New Roman" w:hAnsi="Times New Roman" w:cs="Times New Roman"/>
          <w:sz w:val="28"/>
          <w:szCs w:val="28"/>
        </w:rPr>
        <w:t xml:space="preserve"> в с. Ивановка;</w:t>
      </w:r>
    </w:p>
    <w:p w14:paraId="1041A00A" w14:textId="7E2E91F7" w:rsidR="00010486" w:rsidRPr="0055261E" w:rsidRDefault="00010486" w:rsidP="0055261E">
      <w:pPr>
        <w:pStyle w:val="af"/>
        <w:numPr>
          <w:ilvl w:val="0"/>
          <w:numId w:val="18"/>
        </w:numPr>
        <w:spacing w:after="0" w:line="240" w:lineRule="auto"/>
        <w:ind w:left="851" w:hanging="284"/>
        <w:jc w:val="both"/>
        <w:rPr>
          <w:rFonts w:ascii="Times New Roman" w:hAnsi="Times New Roman" w:cs="Times New Roman"/>
          <w:sz w:val="28"/>
          <w:szCs w:val="28"/>
        </w:rPr>
      </w:pPr>
      <w:r w:rsidRPr="0055261E">
        <w:rPr>
          <w:rFonts w:ascii="Times New Roman" w:hAnsi="Times New Roman" w:cs="Times New Roman"/>
          <w:sz w:val="28"/>
          <w:szCs w:val="28"/>
        </w:rPr>
        <w:t>Строительство школы в с. Ивановка;</w:t>
      </w:r>
    </w:p>
    <w:p w14:paraId="5230BFBA" w14:textId="77777777" w:rsidR="00115E3D" w:rsidRPr="0055261E" w:rsidRDefault="00115E3D" w:rsidP="0055261E">
      <w:pPr>
        <w:spacing w:after="0" w:line="240" w:lineRule="auto"/>
        <w:ind w:firstLineChars="236" w:firstLine="663"/>
        <w:jc w:val="both"/>
        <w:rPr>
          <w:rFonts w:ascii="Times New Roman" w:hAnsi="Times New Roman" w:cs="Times New Roman"/>
          <w:b/>
          <w:sz w:val="28"/>
          <w:szCs w:val="28"/>
        </w:rPr>
      </w:pPr>
      <w:r w:rsidRPr="0055261E">
        <w:rPr>
          <w:rFonts w:ascii="Times New Roman" w:hAnsi="Times New Roman" w:cs="Times New Roman"/>
          <w:b/>
          <w:sz w:val="28"/>
          <w:szCs w:val="28"/>
        </w:rPr>
        <w:t>Учреждения культуры</w:t>
      </w:r>
    </w:p>
    <w:p w14:paraId="67DB85CD" w14:textId="79F14BCA" w:rsidR="00DC5949" w:rsidRPr="0055261E" w:rsidRDefault="00DC5949" w:rsidP="0055261E">
      <w:pPr>
        <w:spacing w:after="0" w:line="240" w:lineRule="auto"/>
        <w:ind w:firstLineChars="236" w:firstLine="661"/>
        <w:jc w:val="both"/>
        <w:rPr>
          <w:rFonts w:ascii="Times New Roman" w:hAnsi="Times New Roman" w:cs="Times New Roman"/>
          <w:sz w:val="28"/>
          <w:szCs w:val="28"/>
        </w:rPr>
      </w:pPr>
      <w:r w:rsidRPr="0055261E">
        <w:rPr>
          <w:rFonts w:ascii="Times New Roman" w:hAnsi="Times New Roman" w:cs="Times New Roman"/>
          <w:sz w:val="28"/>
          <w:szCs w:val="28"/>
        </w:rPr>
        <w:t xml:space="preserve">Объекты культуры на территории </w:t>
      </w:r>
      <w:r w:rsidR="00010486" w:rsidRPr="0055261E">
        <w:rPr>
          <w:rFonts w:ascii="Times New Roman" w:hAnsi="Times New Roman" w:cs="Times New Roman"/>
          <w:sz w:val="28"/>
          <w:szCs w:val="28"/>
        </w:rPr>
        <w:t>Ивановского</w:t>
      </w:r>
      <w:r w:rsidRPr="0055261E">
        <w:rPr>
          <w:rFonts w:ascii="Times New Roman" w:hAnsi="Times New Roman" w:cs="Times New Roman"/>
          <w:sz w:val="28"/>
          <w:szCs w:val="28"/>
        </w:rPr>
        <w:t xml:space="preserve"> сельсовета представлены:</w:t>
      </w:r>
    </w:p>
    <w:p w14:paraId="33382627" w14:textId="5070831B" w:rsidR="00115E3D" w:rsidRPr="0055261E" w:rsidRDefault="00C529A1" w:rsidP="0055261E">
      <w:pPr>
        <w:pStyle w:val="af"/>
        <w:numPr>
          <w:ilvl w:val="0"/>
          <w:numId w:val="14"/>
        </w:numPr>
        <w:spacing w:after="0" w:line="240" w:lineRule="auto"/>
        <w:ind w:left="0" w:firstLine="567"/>
        <w:jc w:val="both"/>
        <w:rPr>
          <w:rFonts w:ascii="Times New Roman" w:hAnsi="Times New Roman" w:cs="Times New Roman"/>
          <w:sz w:val="28"/>
          <w:szCs w:val="28"/>
        </w:rPr>
      </w:pPr>
      <w:r w:rsidRPr="0055261E">
        <w:rPr>
          <w:rFonts w:ascii="Times New Roman" w:hAnsi="Times New Roman" w:cs="Times New Roman"/>
          <w:sz w:val="28"/>
          <w:szCs w:val="28"/>
        </w:rPr>
        <w:t>Филиал</w:t>
      </w:r>
      <w:r w:rsidR="00384A70" w:rsidRPr="0055261E">
        <w:rPr>
          <w:rFonts w:ascii="Times New Roman" w:hAnsi="Times New Roman" w:cs="Times New Roman"/>
          <w:sz w:val="28"/>
          <w:szCs w:val="28"/>
        </w:rPr>
        <w:t xml:space="preserve"> МКУК «Централизованная библиотечная система» Центральная библиотека</w:t>
      </w:r>
      <w:r w:rsidRPr="0055261E">
        <w:rPr>
          <w:rFonts w:ascii="Times New Roman" w:hAnsi="Times New Roman" w:cs="Times New Roman"/>
          <w:sz w:val="28"/>
          <w:szCs w:val="28"/>
        </w:rPr>
        <w:t xml:space="preserve"> в с. Ивановка, вместимостью 11,6 тыс. ед. хранения. </w:t>
      </w:r>
    </w:p>
    <w:p w14:paraId="75CA61CF" w14:textId="78DCFA05" w:rsidR="00C529A1" w:rsidRPr="0055261E" w:rsidRDefault="00C529A1" w:rsidP="0055261E">
      <w:pPr>
        <w:pStyle w:val="af"/>
        <w:numPr>
          <w:ilvl w:val="0"/>
          <w:numId w:val="14"/>
        </w:numPr>
        <w:spacing w:after="0" w:line="240" w:lineRule="auto"/>
        <w:ind w:left="0" w:firstLine="567"/>
        <w:jc w:val="both"/>
        <w:rPr>
          <w:rFonts w:ascii="Times New Roman" w:hAnsi="Times New Roman" w:cs="Times New Roman"/>
          <w:sz w:val="28"/>
          <w:szCs w:val="28"/>
        </w:rPr>
      </w:pPr>
      <w:r w:rsidRPr="0055261E">
        <w:rPr>
          <w:rFonts w:ascii="Times New Roman" w:hAnsi="Times New Roman" w:cs="Times New Roman"/>
          <w:sz w:val="28"/>
          <w:szCs w:val="28"/>
        </w:rPr>
        <w:t xml:space="preserve">МКОУ ДОД Детская школа искусств в с. Ивановка, вместимостью 100 мест. </w:t>
      </w:r>
    </w:p>
    <w:p w14:paraId="6D0E333D" w14:textId="425A4EA3" w:rsidR="00C529A1" w:rsidRPr="0055261E" w:rsidRDefault="00C529A1" w:rsidP="0055261E">
      <w:pPr>
        <w:pStyle w:val="af"/>
        <w:numPr>
          <w:ilvl w:val="0"/>
          <w:numId w:val="14"/>
        </w:numPr>
        <w:spacing w:after="0" w:line="240" w:lineRule="auto"/>
        <w:ind w:left="0" w:firstLine="567"/>
        <w:jc w:val="both"/>
        <w:rPr>
          <w:rFonts w:ascii="Times New Roman" w:hAnsi="Times New Roman" w:cs="Times New Roman"/>
          <w:sz w:val="28"/>
          <w:szCs w:val="28"/>
        </w:rPr>
      </w:pPr>
      <w:r w:rsidRPr="0055261E">
        <w:rPr>
          <w:rFonts w:ascii="Times New Roman" w:hAnsi="Times New Roman" w:cs="Times New Roman"/>
          <w:sz w:val="28"/>
          <w:szCs w:val="28"/>
        </w:rPr>
        <w:t xml:space="preserve">МКУ «Ивановский культурно-досуговый центр» Ивановский СДК в с. Ивановка, вместимостью 240 мест. </w:t>
      </w:r>
    </w:p>
    <w:p w14:paraId="033A0586" w14:textId="14B6C2C2" w:rsidR="00C529A1" w:rsidRPr="0055261E" w:rsidRDefault="00C529A1" w:rsidP="0055261E">
      <w:pPr>
        <w:pStyle w:val="af"/>
        <w:numPr>
          <w:ilvl w:val="0"/>
          <w:numId w:val="14"/>
        </w:numPr>
        <w:spacing w:after="0" w:line="240" w:lineRule="auto"/>
        <w:ind w:left="0" w:firstLine="567"/>
        <w:jc w:val="both"/>
        <w:rPr>
          <w:rFonts w:ascii="Times New Roman" w:hAnsi="Times New Roman" w:cs="Times New Roman"/>
          <w:sz w:val="28"/>
          <w:szCs w:val="28"/>
        </w:rPr>
      </w:pPr>
      <w:r w:rsidRPr="0055261E">
        <w:rPr>
          <w:rFonts w:ascii="Times New Roman" w:hAnsi="Times New Roman" w:cs="Times New Roman"/>
          <w:sz w:val="28"/>
          <w:szCs w:val="28"/>
        </w:rPr>
        <w:t xml:space="preserve">Грушевский СК в д. Грушевка, вместимостью 100 мест. </w:t>
      </w:r>
    </w:p>
    <w:p w14:paraId="3E6AAD99" w14:textId="1D87ABF8" w:rsidR="00C529A1" w:rsidRPr="0055261E" w:rsidRDefault="00C529A1" w:rsidP="0055261E">
      <w:pPr>
        <w:pStyle w:val="af"/>
        <w:numPr>
          <w:ilvl w:val="0"/>
          <w:numId w:val="14"/>
        </w:numPr>
        <w:spacing w:after="0" w:line="240" w:lineRule="auto"/>
        <w:ind w:left="0" w:firstLine="567"/>
        <w:jc w:val="both"/>
        <w:rPr>
          <w:rFonts w:ascii="Times New Roman" w:hAnsi="Times New Roman" w:cs="Times New Roman"/>
          <w:sz w:val="28"/>
          <w:szCs w:val="28"/>
        </w:rPr>
      </w:pPr>
      <w:r w:rsidRPr="0055261E">
        <w:rPr>
          <w:rFonts w:ascii="Times New Roman" w:hAnsi="Times New Roman" w:cs="Times New Roman"/>
          <w:sz w:val="28"/>
          <w:szCs w:val="28"/>
        </w:rPr>
        <w:t>Подольский СК в д. Подольск</w:t>
      </w:r>
      <w:r w:rsidR="00F33A1B" w:rsidRPr="0055261E">
        <w:rPr>
          <w:rFonts w:ascii="Times New Roman" w:hAnsi="Times New Roman" w:cs="Times New Roman"/>
          <w:sz w:val="28"/>
          <w:szCs w:val="28"/>
        </w:rPr>
        <w:t xml:space="preserve">, вместимостью 100 мест. </w:t>
      </w:r>
    </w:p>
    <w:p w14:paraId="6277CF51" w14:textId="4A641393" w:rsidR="00F33A1B" w:rsidRPr="0055261E" w:rsidRDefault="00F33A1B" w:rsidP="0055261E">
      <w:pPr>
        <w:pStyle w:val="af"/>
        <w:spacing w:after="0" w:line="240" w:lineRule="auto"/>
        <w:ind w:left="0" w:firstLine="567"/>
        <w:jc w:val="both"/>
        <w:rPr>
          <w:rFonts w:ascii="Times New Roman" w:hAnsi="Times New Roman" w:cs="Times New Roman"/>
          <w:sz w:val="28"/>
          <w:szCs w:val="28"/>
        </w:rPr>
      </w:pPr>
      <w:r w:rsidRPr="0055261E">
        <w:rPr>
          <w:rFonts w:ascii="Times New Roman" w:hAnsi="Times New Roman" w:cs="Times New Roman"/>
          <w:sz w:val="28"/>
          <w:szCs w:val="28"/>
          <w:shd w:val="clear" w:color="auto" w:fill="FFFFFF"/>
        </w:rPr>
        <w:t>В поселении работают 3 клубных учреждения (1 дом культуры и 2 сельских клуба), 1 филиал централизованной библиотечной системы. Активизируется массовая музыкальная, хоровая, танцевальная самодеятельность. </w:t>
      </w:r>
    </w:p>
    <w:p w14:paraId="6F4398CD" w14:textId="04EC416A" w:rsidR="00C222B0" w:rsidRPr="0055261E" w:rsidRDefault="00C222B0" w:rsidP="0055261E">
      <w:pPr>
        <w:spacing w:after="0" w:line="240" w:lineRule="auto"/>
        <w:ind w:firstLine="567"/>
        <w:jc w:val="both"/>
        <w:rPr>
          <w:rFonts w:ascii="Times New Roman" w:hAnsi="Times New Roman" w:cs="Times New Roman"/>
          <w:b/>
          <w:sz w:val="28"/>
          <w:szCs w:val="28"/>
        </w:rPr>
      </w:pPr>
      <w:r w:rsidRPr="0055261E">
        <w:rPr>
          <w:rFonts w:ascii="Times New Roman" w:hAnsi="Times New Roman" w:cs="Times New Roman"/>
          <w:b/>
          <w:sz w:val="28"/>
          <w:szCs w:val="28"/>
        </w:rPr>
        <w:t>Спортивные сооружения</w:t>
      </w:r>
    </w:p>
    <w:p w14:paraId="7564FD73" w14:textId="2829D071" w:rsidR="00F33A1B" w:rsidRPr="0055261E" w:rsidRDefault="00F33A1B" w:rsidP="0055261E">
      <w:pPr>
        <w:shd w:val="clear" w:color="auto" w:fill="FFFFFF"/>
        <w:spacing w:after="0" w:line="240" w:lineRule="auto"/>
        <w:ind w:firstLine="567"/>
        <w:jc w:val="both"/>
        <w:rPr>
          <w:rFonts w:ascii="Times New Roman" w:hAnsi="Times New Roman" w:cs="Times New Roman"/>
          <w:sz w:val="28"/>
          <w:szCs w:val="28"/>
        </w:rPr>
      </w:pPr>
      <w:bookmarkStart w:id="33" w:name="_Toc318159521"/>
      <w:bookmarkStart w:id="34" w:name="_Toc333952683"/>
      <w:bookmarkStart w:id="35" w:name="_Toc334563303"/>
      <w:r w:rsidRPr="0055261E">
        <w:rPr>
          <w:rFonts w:ascii="Times New Roman" w:hAnsi="Times New Roman" w:cs="Times New Roman"/>
          <w:sz w:val="28"/>
          <w:szCs w:val="28"/>
        </w:rPr>
        <w:t>Объекты спорта на территории Ивановского сельсовета представлены:</w:t>
      </w:r>
    </w:p>
    <w:p w14:paraId="672E366C" w14:textId="7E121E8C" w:rsidR="00F33A1B" w:rsidRPr="0055261E" w:rsidRDefault="00F33A1B" w:rsidP="0055261E">
      <w:pPr>
        <w:pStyle w:val="af"/>
        <w:numPr>
          <w:ilvl w:val="0"/>
          <w:numId w:val="19"/>
        </w:numPr>
        <w:shd w:val="clear" w:color="auto" w:fill="FFFFFF"/>
        <w:spacing w:after="0" w:line="240" w:lineRule="auto"/>
        <w:ind w:left="1276"/>
        <w:jc w:val="both"/>
        <w:rPr>
          <w:rFonts w:ascii="Times New Roman" w:hAnsi="Times New Roman" w:cs="Times New Roman"/>
          <w:sz w:val="28"/>
          <w:szCs w:val="28"/>
        </w:rPr>
      </w:pPr>
      <w:r w:rsidRPr="0055261E">
        <w:rPr>
          <w:rFonts w:ascii="Times New Roman" w:hAnsi="Times New Roman" w:cs="Times New Roman"/>
          <w:sz w:val="28"/>
          <w:szCs w:val="28"/>
        </w:rPr>
        <w:t>МКУ «Ивановский спортивно-оздоровительный комплекс» в с. Ивановка;</w:t>
      </w:r>
    </w:p>
    <w:p w14:paraId="10C4CBC9" w14:textId="182AD7D9" w:rsidR="00F33A1B" w:rsidRPr="0055261E" w:rsidRDefault="00F33A1B" w:rsidP="0055261E">
      <w:pPr>
        <w:pStyle w:val="af"/>
        <w:numPr>
          <w:ilvl w:val="0"/>
          <w:numId w:val="19"/>
        </w:numPr>
        <w:shd w:val="clear" w:color="auto" w:fill="FFFFFF"/>
        <w:spacing w:after="0" w:line="240" w:lineRule="auto"/>
        <w:ind w:left="1276"/>
        <w:jc w:val="both"/>
        <w:rPr>
          <w:rFonts w:ascii="Times New Roman" w:hAnsi="Times New Roman" w:cs="Times New Roman"/>
          <w:sz w:val="28"/>
          <w:szCs w:val="28"/>
        </w:rPr>
      </w:pPr>
      <w:r w:rsidRPr="0055261E">
        <w:rPr>
          <w:rFonts w:ascii="Times New Roman" w:hAnsi="Times New Roman" w:cs="Times New Roman"/>
          <w:sz w:val="28"/>
          <w:szCs w:val="28"/>
        </w:rPr>
        <w:t>Лыжная база в с. Ивановка;</w:t>
      </w:r>
    </w:p>
    <w:p w14:paraId="22B0047D" w14:textId="4569EC38" w:rsidR="00F33A1B" w:rsidRPr="0055261E" w:rsidRDefault="00F33A1B" w:rsidP="0055261E">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55261E">
        <w:rPr>
          <w:rFonts w:ascii="Times New Roman" w:eastAsia="Times New Roman" w:hAnsi="Times New Roman" w:cs="Times New Roman"/>
          <w:sz w:val="28"/>
          <w:szCs w:val="28"/>
          <w:lang w:eastAsia="ru-RU"/>
        </w:rPr>
        <w:t>С апреля 2008 года функционирует учреждение муниципальное бюджетное учреждение «Ивановский спортивно- оздоровительный комплекс». Работают спортивные секции: волейбольная, по хоккею, по лыжам, по футболу, любимые игры, легкая атлетика.  Постоянно занимающихся в спортивных секциях 130 человек. Имеется   хоккейная коробка    с освещением в темное время суток, стадион (футбольное поле, беговая дорожка с твердым покрытием).</w:t>
      </w:r>
    </w:p>
    <w:p w14:paraId="55A8FD09" w14:textId="77777777" w:rsidR="00F33A1B" w:rsidRPr="0055261E" w:rsidRDefault="00F33A1B" w:rsidP="0055261E">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55261E">
        <w:rPr>
          <w:rFonts w:ascii="Times New Roman" w:eastAsia="Times New Roman" w:hAnsi="Times New Roman" w:cs="Times New Roman"/>
          <w:sz w:val="28"/>
          <w:szCs w:val="28"/>
          <w:lang w:eastAsia="ru-RU"/>
        </w:rPr>
        <w:t>Администрация Ивановского сельсовета, руководство ЗАО «Ивановское», Ивановская средняя общеобразовательная школа постоянно уделяют большое внимание развитию физической культуры и спорта на территории поселения.</w:t>
      </w:r>
    </w:p>
    <w:p w14:paraId="0152E939" w14:textId="0315A76F" w:rsidR="00C222B0" w:rsidRPr="0055261E" w:rsidRDefault="00C222B0" w:rsidP="0055261E">
      <w:pPr>
        <w:spacing w:after="0" w:line="240" w:lineRule="auto"/>
        <w:ind w:firstLine="567"/>
        <w:jc w:val="both"/>
        <w:rPr>
          <w:rFonts w:ascii="Times New Roman" w:hAnsi="Times New Roman" w:cs="Times New Roman"/>
          <w:b/>
          <w:sz w:val="28"/>
          <w:szCs w:val="28"/>
        </w:rPr>
      </w:pPr>
      <w:r w:rsidRPr="0055261E">
        <w:rPr>
          <w:rFonts w:ascii="Times New Roman" w:hAnsi="Times New Roman" w:cs="Times New Roman"/>
          <w:b/>
          <w:sz w:val="28"/>
          <w:szCs w:val="28"/>
        </w:rPr>
        <w:t>Общественное питание</w:t>
      </w:r>
      <w:bookmarkEnd w:id="33"/>
      <w:bookmarkEnd w:id="34"/>
      <w:bookmarkEnd w:id="35"/>
    </w:p>
    <w:p w14:paraId="64C9D40C" w14:textId="43A07722" w:rsidR="00C222B0" w:rsidRPr="0055261E" w:rsidRDefault="00C222B0" w:rsidP="0055261E">
      <w:pPr>
        <w:spacing w:after="0" w:line="240" w:lineRule="auto"/>
        <w:ind w:firstLine="567"/>
        <w:jc w:val="both"/>
        <w:rPr>
          <w:rFonts w:ascii="Times New Roman" w:hAnsi="Times New Roman" w:cs="Times New Roman"/>
          <w:sz w:val="28"/>
          <w:szCs w:val="28"/>
        </w:rPr>
      </w:pPr>
      <w:bookmarkStart w:id="36" w:name="_Toc318159522"/>
      <w:bookmarkStart w:id="37" w:name="_Toc333952684"/>
      <w:bookmarkStart w:id="38" w:name="_Toc334563304"/>
      <w:r w:rsidRPr="0055261E">
        <w:rPr>
          <w:rFonts w:ascii="Times New Roman" w:hAnsi="Times New Roman" w:cs="Times New Roman"/>
          <w:sz w:val="28"/>
          <w:szCs w:val="28"/>
        </w:rPr>
        <w:t xml:space="preserve">В с. </w:t>
      </w:r>
      <w:r w:rsidR="00F33A1B" w:rsidRPr="0055261E">
        <w:rPr>
          <w:rFonts w:ascii="Times New Roman" w:hAnsi="Times New Roman" w:cs="Times New Roman"/>
          <w:sz w:val="28"/>
          <w:szCs w:val="28"/>
        </w:rPr>
        <w:t>Ивановка</w:t>
      </w:r>
      <w:r w:rsidRPr="0055261E">
        <w:rPr>
          <w:rFonts w:ascii="Times New Roman" w:hAnsi="Times New Roman" w:cs="Times New Roman"/>
          <w:sz w:val="28"/>
          <w:szCs w:val="28"/>
        </w:rPr>
        <w:t xml:space="preserve"> существуют 2 объекта общественного питания на </w:t>
      </w:r>
      <w:r w:rsidR="00F33A1B" w:rsidRPr="0055261E">
        <w:rPr>
          <w:rFonts w:ascii="Times New Roman" w:hAnsi="Times New Roman" w:cs="Times New Roman"/>
          <w:sz w:val="28"/>
          <w:szCs w:val="28"/>
        </w:rPr>
        <w:t xml:space="preserve">50 </w:t>
      </w:r>
      <w:r w:rsidRPr="0055261E">
        <w:rPr>
          <w:rFonts w:ascii="Times New Roman" w:hAnsi="Times New Roman" w:cs="Times New Roman"/>
          <w:sz w:val="28"/>
          <w:szCs w:val="28"/>
        </w:rPr>
        <w:t xml:space="preserve">мест: </w:t>
      </w:r>
      <w:bookmarkEnd w:id="36"/>
      <w:bookmarkEnd w:id="37"/>
      <w:bookmarkEnd w:id="38"/>
      <w:r w:rsidR="00F33A1B" w:rsidRPr="0055261E">
        <w:rPr>
          <w:rFonts w:ascii="Times New Roman" w:hAnsi="Times New Roman" w:cs="Times New Roman"/>
          <w:sz w:val="28"/>
          <w:szCs w:val="28"/>
        </w:rPr>
        <w:t xml:space="preserve">Столовая ЗАО «Ивановское», пекарня и столовая МОУ Ивановская СОШ. </w:t>
      </w:r>
    </w:p>
    <w:p w14:paraId="45DCF734" w14:textId="7E071B5B" w:rsidR="00751595" w:rsidRPr="00F33A1B" w:rsidRDefault="00916A86" w:rsidP="0055261E">
      <w:pPr>
        <w:spacing w:after="0" w:line="240" w:lineRule="auto"/>
        <w:ind w:firstLine="567"/>
        <w:jc w:val="both"/>
        <w:rPr>
          <w:rFonts w:ascii="Times New Roman" w:hAnsi="Times New Roman" w:cs="Times New Roman"/>
          <w:sz w:val="28"/>
          <w:szCs w:val="28"/>
        </w:rPr>
      </w:pPr>
      <w:r w:rsidRPr="00F33A1B">
        <w:rPr>
          <w:rFonts w:ascii="Times New Roman" w:hAnsi="Times New Roman" w:cs="Times New Roman"/>
          <w:sz w:val="28"/>
          <w:szCs w:val="28"/>
        </w:rPr>
        <w:lastRenderedPageBreak/>
        <w:t xml:space="preserve">На территории д. </w:t>
      </w:r>
      <w:r w:rsidR="00F33A1B">
        <w:rPr>
          <w:rFonts w:ascii="Times New Roman" w:hAnsi="Times New Roman" w:cs="Times New Roman"/>
          <w:sz w:val="28"/>
          <w:szCs w:val="28"/>
        </w:rPr>
        <w:t>Грушевка</w:t>
      </w:r>
      <w:r w:rsidRPr="00F33A1B">
        <w:rPr>
          <w:rFonts w:ascii="Times New Roman" w:hAnsi="Times New Roman" w:cs="Times New Roman"/>
          <w:sz w:val="28"/>
          <w:szCs w:val="28"/>
        </w:rPr>
        <w:t xml:space="preserve">, д. </w:t>
      </w:r>
      <w:r w:rsidR="00F33A1B">
        <w:rPr>
          <w:rFonts w:ascii="Times New Roman" w:hAnsi="Times New Roman" w:cs="Times New Roman"/>
          <w:sz w:val="28"/>
          <w:szCs w:val="28"/>
        </w:rPr>
        <w:t>Подольск</w:t>
      </w:r>
      <w:r w:rsidRPr="00F33A1B">
        <w:rPr>
          <w:rFonts w:ascii="Times New Roman" w:hAnsi="Times New Roman" w:cs="Times New Roman"/>
          <w:sz w:val="28"/>
          <w:szCs w:val="28"/>
        </w:rPr>
        <w:t xml:space="preserve"> не существуют объекты общественного питания. </w:t>
      </w:r>
    </w:p>
    <w:p w14:paraId="2DD8ADDF" w14:textId="77777777" w:rsidR="00C222B0" w:rsidRPr="00F33A1B" w:rsidRDefault="00C222B0" w:rsidP="0055261E">
      <w:pPr>
        <w:spacing w:after="0" w:line="240" w:lineRule="auto"/>
        <w:ind w:firstLine="567"/>
        <w:jc w:val="both"/>
        <w:rPr>
          <w:rFonts w:ascii="Times New Roman" w:hAnsi="Times New Roman" w:cs="Times New Roman"/>
          <w:b/>
          <w:sz w:val="28"/>
          <w:szCs w:val="28"/>
        </w:rPr>
      </w:pPr>
      <w:bookmarkStart w:id="39" w:name="_Toc281212248"/>
      <w:bookmarkStart w:id="40" w:name="_Toc318159523"/>
      <w:bookmarkStart w:id="41" w:name="_Toc333952685"/>
      <w:bookmarkStart w:id="42" w:name="_Toc334563305"/>
      <w:r w:rsidRPr="00F33A1B">
        <w:rPr>
          <w:rFonts w:ascii="Times New Roman" w:hAnsi="Times New Roman" w:cs="Times New Roman"/>
          <w:b/>
          <w:sz w:val="28"/>
          <w:szCs w:val="28"/>
        </w:rPr>
        <w:t>Торговля и обслуживание</w:t>
      </w:r>
      <w:bookmarkEnd w:id="39"/>
      <w:bookmarkEnd w:id="40"/>
      <w:bookmarkEnd w:id="41"/>
      <w:bookmarkEnd w:id="42"/>
    </w:p>
    <w:p w14:paraId="6C931D53" w14:textId="7D9BFC3E" w:rsidR="00C222B0" w:rsidRPr="00F33A1B" w:rsidRDefault="00C222B0" w:rsidP="0055261E">
      <w:pPr>
        <w:spacing w:after="0" w:line="240" w:lineRule="auto"/>
        <w:ind w:firstLine="567"/>
        <w:jc w:val="both"/>
        <w:rPr>
          <w:rFonts w:ascii="Times New Roman" w:hAnsi="Times New Roman" w:cs="Times New Roman"/>
          <w:sz w:val="28"/>
          <w:szCs w:val="28"/>
        </w:rPr>
      </w:pPr>
      <w:bookmarkStart w:id="43" w:name="_Toc318159524"/>
      <w:bookmarkStart w:id="44" w:name="_Toc333952686"/>
      <w:bookmarkStart w:id="45" w:name="_Toc334563306"/>
      <w:r w:rsidRPr="00F33A1B">
        <w:rPr>
          <w:rFonts w:ascii="Times New Roman" w:hAnsi="Times New Roman" w:cs="Times New Roman"/>
          <w:sz w:val="28"/>
          <w:szCs w:val="28"/>
        </w:rPr>
        <w:t xml:space="preserve">По данным администрации </w:t>
      </w:r>
      <w:r w:rsidR="00F30478">
        <w:rPr>
          <w:rFonts w:ascii="Times New Roman" w:hAnsi="Times New Roman" w:cs="Times New Roman"/>
          <w:sz w:val="28"/>
          <w:szCs w:val="28"/>
        </w:rPr>
        <w:t>Ивановского</w:t>
      </w:r>
      <w:r w:rsidRPr="00F33A1B">
        <w:rPr>
          <w:rFonts w:ascii="Times New Roman" w:hAnsi="Times New Roman" w:cs="Times New Roman"/>
          <w:sz w:val="28"/>
          <w:szCs w:val="28"/>
        </w:rPr>
        <w:t xml:space="preserve"> </w:t>
      </w:r>
      <w:r w:rsidR="00F30478">
        <w:rPr>
          <w:rFonts w:ascii="Times New Roman" w:hAnsi="Times New Roman" w:cs="Times New Roman"/>
          <w:sz w:val="28"/>
          <w:szCs w:val="28"/>
        </w:rPr>
        <w:t>сельсовета</w:t>
      </w:r>
      <w:r w:rsidRPr="00F33A1B">
        <w:rPr>
          <w:rFonts w:ascii="Times New Roman" w:hAnsi="Times New Roman" w:cs="Times New Roman"/>
          <w:sz w:val="28"/>
          <w:szCs w:val="28"/>
        </w:rPr>
        <w:t xml:space="preserve"> в с. </w:t>
      </w:r>
      <w:r w:rsidR="00F30478">
        <w:rPr>
          <w:rFonts w:ascii="Times New Roman" w:hAnsi="Times New Roman" w:cs="Times New Roman"/>
          <w:sz w:val="28"/>
          <w:szCs w:val="28"/>
        </w:rPr>
        <w:t>Ивановка</w:t>
      </w:r>
      <w:r w:rsidRPr="00F33A1B">
        <w:rPr>
          <w:rFonts w:ascii="Times New Roman" w:hAnsi="Times New Roman" w:cs="Times New Roman"/>
          <w:sz w:val="28"/>
          <w:szCs w:val="28"/>
        </w:rPr>
        <w:t xml:space="preserve"> функционирует </w:t>
      </w:r>
      <w:r w:rsidR="00F30478">
        <w:rPr>
          <w:rFonts w:ascii="Times New Roman" w:hAnsi="Times New Roman" w:cs="Times New Roman"/>
          <w:sz w:val="28"/>
          <w:szCs w:val="28"/>
        </w:rPr>
        <w:t>8</w:t>
      </w:r>
      <w:r w:rsidRPr="00F33A1B">
        <w:rPr>
          <w:rFonts w:ascii="Times New Roman" w:hAnsi="Times New Roman" w:cs="Times New Roman"/>
          <w:sz w:val="28"/>
          <w:szCs w:val="28"/>
        </w:rPr>
        <w:t xml:space="preserve"> учреждения торговли общей площадью торговых залов </w:t>
      </w:r>
      <w:r w:rsidR="00F30478">
        <w:rPr>
          <w:rFonts w:ascii="Times New Roman" w:hAnsi="Times New Roman" w:cs="Times New Roman"/>
          <w:color w:val="000000"/>
          <w:sz w:val="28"/>
          <w:szCs w:val="28"/>
        </w:rPr>
        <w:t>448</w:t>
      </w:r>
      <w:r w:rsidRPr="00F33A1B">
        <w:rPr>
          <w:rFonts w:ascii="Times New Roman" w:hAnsi="Times New Roman" w:cs="Times New Roman"/>
          <w:color w:val="000000"/>
          <w:sz w:val="28"/>
          <w:szCs w:val="28"/>
        </w:rPr>
        <w:t xml:space="preserve"> </w:t>
      </w:r>
      <w:proofErr w:type="spellStart"/>
      <w:r w:rsidRPr="00F33A1B">
        <w:rPr>
          <w:rFonts w:ascii="Times New Roman" w:hAnsi="Times New Roman" w:cs="Times New Roman"/>
          <w:sz w:val="28"/>
          <w:szCs w:val="28"/>
        </w:rPr>
        <w:t>кв.м</w:t>
      </w:r>
      <w:proofErr w:type="spellEnd"/>
      <w:r w:rsidRPr="00F33A1B">
        <w:rPr>
          <w:rFonts w:ascii="Times New Roman" w:hAnsi="Times New Roman" w:cs="Times New Roman"/>
          <w:sz w:val="28"/>
          <w:szCs w:val="28"/>
        </w:rPr>
        <w:t>.</w:t>
      </w:r>
      <w:bookmarkEnd w:id="43"/>
      <w:bookmarkEnd w:id="44"/>
      <w:bookmarkEnd w:id="45"/>
      <w:r w:rsidR="00F30478">
        <w:rPr>
          <w:rFonts w:ascii="Times New Roman" w:hAnsi="Times New Roman" w:cs="Times New Roman"/>
          <w:sz w:val="28"/>
          <w:szCs w:val="28"/>
        </w:rPr>
        <w:t>; в д. Подольск – 54,0 кв. м.; в д. Грушевка – 54,0 кв. м.</w:t>
      </w:r>
    </w:p>
    <w:p w14:paraId="188087F8" w14:textId="65715AC3" w:rsidR="00C222B0" w:rsidRPr="00F33A1B" w:rsidRDefault="00F30478" w:rsidP="0055261E">
      <w:pPr>
        <w:tabs>
          <w:tab w:val="left" w:pos="426"/>
        </w:tabs>
        <w:spacing w:after="0" w:line="240" w:lineRule="auto"/>
        <w:ind w:firstLineChars="235" w:firstLine="658"/>
        <w:jc w:val="both"/>
        <w:rPr>
          <w:rFonts w:ascii="Times New Roman" w:hAnsi="Times New Roman" w:cs="Times New Roman"/>
          <w:b/>
          <w:sz w:val="28"/>
          <w:szCs w:val="28"/>
        </w:rPr>
      </w:pPr>
      <w:bookmarkStart w:id="46" w:name="_Toc281212250"/>
      <w:r>
        <w:rPr>
          <w:rFonts w:ascii="Times New Roman" w:hAnsi="Times New Roman" w:cs="Times New Roman"/>
          <w:sz w:val="28"/>
          <w:szCs w:val="28"/>
        </w:rPr>
        <w:tab/>
      </w:r>
      <w:r w:rsidR="00C222B0" w:rsidRPr="00F33A1B">
        <w:rPr>
          <w:rFonts w:ascii="Times New Roman" w:hAnsi="Times New Roman" w:cs="Times New Roman"/>
          <w:b/>
          <w:sz w:val="28"/>
          <w:szCs w:val="28"/>
        </w:rPr>
        <w:t>Банковские и финансовые услуги</w:t>
      </w:r>
    </w:p>
    <w:p w14:paraId="40B38BE5" w14:textId="71B16140" w:rsidR="00C222B0" w:rsidRPr="00F33A1B" w:rsidRDefault="00C222B0" w:rsidP="0055261E">
      <w:pPr>
        <w:spacing w:after="0" w:line="240" w:lineRule="auto"/>
        <w:ind w:firstLineChars="235" w:firstLine="658"/>
        <w:jc w:val="both"/>
        <w:rPr>
          <w:rFonts w:ascii="Times New Roman" w:hAnsi="Times New Roman" w:cs="Times New Roman"/>
          <w:sz w:val="28"/>
          <w:szCs w:val="28"/>
          <w:highlight w:val="cyan"/>
        </w:rPr>
      </w:pPr>
      <w:r w:rsidRPr="00F33A1B">
        <w:rPr>
          <w:rFonts w:ascii="Times New Roman" w:hAnsi="Times New Roman" w:cs="Times New Roman"/>
          <w:sz w:val="28"/>
          <w:szCs w:val="28"/>
        </w:rPr>
        <w:t xml:space="preserve">Услуги связи жителям с. </w:t>
      </w:r>
      <w:r w:rsidR="00F30478">
        <w:rPr>
          <w:rFonts w:ascii="Times New Roman" w:hAnsi="Times New Roman" w:cs="Times New Roman"/>
          <w:sz w:val="28"/>
          <w:szCs w:val="28"/>
        </w:rPr>
        <w:t>Ивановка</w:t>
      </w:r>
      <w:r w:rsidRPr="00F33A1B">
        <w:rPr>
          <w:rFonts w:ascii="Times New Roman" w:hAnsi="Times New Roman" w:cs="Times New Roman"/>
          <w:sz w:val="28"/>
          <w:szCs w:val="28"/>
        </w:rPr>
        <w:t xml:space="preserve"> осуществляет </w:t>
      </w:r>
      <w:r w:rsidR="00F30478">
        <w:rPr>
          <w:rFonts w:ascii="Times New Roman" w:hAnsi="Times New Roman" w:cs="Times New Roman"/>
          <w:sz w:val="28"/>
          <w:szCs w:val="28"/>
        </w:rPr>
        <w:t>1</w:t>
      </w:r>
      <w:r w:rsidRPr="00F33A1B">
        <w:rPr>
          <w:rFonts w:ascii="Times New Roman" w:hAnsi="Times New Roman" w:cs="Times New Roman"/>
          <w:sz w:val="28"/>
          <w:szCs w:val="28"/>
        </w:rPr>
        <w:t xml:space="preserve">объект почтовой связи на ул. </w:t>
      </w:r>
      <w:r w:rsidR="00F30478">
        <w:rPr>
          <w:rFonts w:ascii="Times New Roman" w:hAnsi="Times New Roman" w:cs="Times New Roman"/>
          <w:sz w:val="28"/>
          <w:szCs w:val="28"/>
        </w:rPr>
        <w:t>Центральная,19</w:t>
      </w:r>
      <w:r w:rsidRPr="00F33A1B">
        <w:rPr>
          <w:rFonts w:ascii="Times New Roman" w:hAnsi="Times New Roman" w:cs="Times New Roman"/>
          <w:sz w:val="28"/>
          <w:szCs w:val="28"/>
        </w:rPr>
        <w:t xml:space="preserve">. </w:t>
      </w:r>
    </w:p>
    <w:p w14:paraId="2F77B811" w14:textId="3717F2D2" w:rsidR="00C222B0" w:rsidRPr="00F33A1B" w:rsidRDefault="00C222B0" w:rsidP="0055261E">
      <w:pPr>
        <w:spacing w:after="0" w:line="240" w:lineRule="auto"/>
        <w:ind w:firstLineChars="235" w:firstLine="658"/>
        <w:jc w:val="both"/>
        <w:rPr>
          <w:rFonts w:ascii="Times New Roman" w:hAnsi="Times New Roman" w:cs="Times New Roman"/>
          <w:sz w:val="28"/>
          <w:szCs w:val="28"/>
        </w:rPr>
      </w:pPr>
      <w:r w:rsidRPr="00F33A1B">
        <w:rPr>
          <w:rFonts w:ascii="Times New Roman" w:hAnsi="Times New Roman" w:cs="Times New Roman"/>
          <w:sz w:val="28"/>
          <w:szCs w:val="28"/>
        </w:rPr>
        <w:t xml:space="preserve">На территории </w:t>
      </w:r>
      <w:r w:rsidR="002F7FAA">
        <w:rPr>
          <w:rFonts w:ascii="Times New Roman" w:hAnsi="Times New Roman" w:cs="Times New Roman"/>
          <w:sz w:val="28"/>
          <w:szCs w:val="28"/>
        </w:rPr>
        <w:t xml:space="preserve">Ивановского сельсовета </w:t>
      </w:r>
      <w:r w:rsidRPr="00F33A1B">
        <w:rPr>
          <w:rFonts w:ascii="Times New Roman" w:hAnsi="Times New Roman" w:cs="Times New Roman"/>
          <w:sz w:val="28"/>
          <w:szCs w:val="28"/>
        </w:rPr>
        <w:t xml:space="preserve">существуют </w:t>
      </w:r>
      <w:r w:rsidR="002F7FAA">
        <w:rPr>
          <w:rFonts w:ascii="Times New Roman" w:hAnsi="Times New Roman" w:cs="Times New Roman"/>
          <w:sz w:val="28"/>
          <w:szCs w:val="28"/>
        </w:rPr>
        <w:t>3</w:t>
      </w:r>
      <w:r w:rsidRPr="00F33A1B">
        <w:rPr>
          <w:rFonts w:ascii="Times New Roman" w:hAnsi="Times New Roman" w:cs="Times New Roman"/>
          <w:sz w:val="28"/>
          <w:szCs w:val="28"/>
        </w:rPr>
        <w:t xml:space="preserve"> кладбища общей площадью </w:t>
      </w:r>
      <w:r w:rsidR="002F7FAA">
        <w:rPr>
          <w:rFonts w:ascii="Times New Roman" w:hAnsi="Times New Roman" w:cs="Times New Roman"/>
          <w:sz w:val="28"/>
          <w:szCs w:val="28"/>
        </w:rPr>
        <w:t>2,39</w:t>
      </w:r>
      <w:r w:rsidRPr="00F33A1B">
        <w:rPr>
          <w:rFonts w:ascii="Times New Roman" w:hAnsi="Times New Roman" w:cs="Times New Roman"/>
          <w:sz w:val="28"/>
          <w:szCs w:val="28"/>
        </w:rPr>
        <w:t xml:space="preserve"> га.</w:t>
      </w:r>
    </w:p>
    <w:p w14:paraId="229E0C87" w14:textId="0294E89D" w:rsidR="00C222B0" w:rsidRPr="00F33A1B" w:rsidRDefault="00C222B0" w:rsidP="0055261E">
      <w:pPr>
        <w:spacing w:after="0" w:line="240" w:lineRule="auto"/>
        <w:ind w:firstLine="567"/>
        <w:jc w:val="both"/>
        <w:rPr>
          <w:rFonts w:ascii="Times New Roman" w:hAnsi="Times New Roman" w:cs="Times New Roman"/>
          <w:b/>
          <w:sz w:val="28"/>
          <w:szCs w:val="28"/>
        </w:rPr>
      </w:pPr>
      <w:r w:rsidRPr="00F33A1B">
        <w:rPr>
          <w:rFonts w:ascii="Times New Roman" w:hAnsi="Times New Roman" w:cs="Times New Roman"/>
          <w:b/>
          <w:sz w:val="28"/>
          <w:szCs w:val="28"/>
        </w:rPr>
        <w:t>Анализ нормативной обеспеченности</w:t>
      </w:r>
    </w:p>
    <w:p w14:paraId="55E808E5" w14:textId="01DEE6A5" w:rsidR="00C222B0" w:rsidRPr="00F33A1B" w:rsidRDefault="00C222B0" w:rsidP="0055261E">
      <w:pPr>
        <w:pStyle w:val="a1"/>
        <w:numPr>
          <w:ilvl w:val="0"/>
          <w:numId w:val="0"/>
        </w:numPr>
        <w:spacing w:after="0"/>
        <w:ind w:firstLineChars="236" w:firstLine="661"/>
        <w:rPr>
          <w:sz w:val="28"/>
          <w:szCs w:val="28"/>
          <w:lang w:val="ru-RU"/>
        </w:rPr>
      </w:pPr>
      <w:r w:rsidRPr="00F33A1B">
        <w:rPr>
          <w:sz w:val="28"/>
          <w:szCs w:val="28"/>
        </w:rPr>
        <w:t>Расчет потребности в объектах социального и культурно-бытового назначения выполнен в соответствии с СП 42.13330.2016 «Градостроительство. Планировка и застройка городских и сельских поселений. Актуализированная редакция СНиП 2.07.01-89*», а также местными нормативами</w:t>
      </w:r>
      <w:r w:rsidRPr="00F33A1B">
        <w:rPr>
          <w:sz w:val="28"/>
          <w:szCs w:val="28"/>
          <w:lang w:val="ru-RU"/>
        </w:rPr>
        <w:t xml:space="preserve"> градостроительного проектирования </w:t>
      </w:r>
      <w:r w:rsidR="002F7FAA">
        <w:rPr>
          <w:sz w:val="28"/>
          <w:szCs w:val="28"/>
          <w:lang w:val="ru-RU"/>
        </w:rPr>
        <w:t>Ивановского сельсовета Баганского района Новосибирской области</w:t>
      </w:r>
      <w:r w:rsidRPr="00F33A1B">
        <w:rPr>
          <w:sz w:val="28"/>
          <w:szCs w:val="28"/>
          <w:lang w:val="ru-RU"/>
        </w:rPr>
        <w:t>, утвержденные</w:t>
      </w:r>
      <w:r w:rsidR="002F7FAA">
        <w:rPr>
          <w:sz w:val="28"/>
          <w:szCs w:val="28"/>
          <w:lang w:val="ru-RU"/>
        </w:rPr>
        <w:t xml:space="preserve"> решением сессии Совета депутатов Баганского района Новосибирской области от 23.12.2016 №110.</w:t>
      </w:r>
    </w:p>
    <w:p w14:paraId="66693155" w14:textId="7E7E9E66" w:rsidR="002E63E3" w:rsidRPr="00F33A1B" w:rsidRDefault="002E63E3" w:rsidP="0055261E">
      <w:pPr>
        <w:pStyle w:val="a0"/>
        <w:numPr>
          <w:ilvl w:val="0"/>
          <w:numId w:val="0"/>
        </w:numPr>
        <w:spacing w:line="240" w:lineRule="auto"/>
        <w:ind w:firstLineChars="236" w:firstLine="661"/>
        <w:jc w:val="both"/>
        <w:rPr>
          <w:color w:val="000000" w:themeColor="text1"/>
          <w:sz w:val="28"/>
          <w:szCs w:val="28"/>
        </w:rPr>
      </w:pPr>
      <w:r w:rsidRPr="00F33A1B">
        <w:rPr>
          <w:color w:val="000000" w:themeColor="text1"/>
          <w:sz w:val="28"/>
          <w:szCs w:val="28"/>
        </w:rPr>
        <w:t>Перечень и объем зданий социально-культурно-бытового назначения согласно расчету потребности, приведен ниже в Таблице</w:t>
      </w:r>
      <w:r w:rsidRPr="00F33A1B">
        <w:rPr>
          <w:i/>
          <w:iCs/>
          <w:color w:val="000000" w:themeColor="text1"/>
          <w:sz w:val="28"/>
          <w:szCs w:val="28"/>
        </w:rPr>
        <w:t xml:space="preserve"> </w:t>
      </w:r>
      <w:r w:rsidRPr="00F33A1B">
        <w:rPr>
          <w:iCs/>
          <w:color w:val="000000" w:themeColor="text1"/>
          <w:sz w:val="28"/>
          <w:szCs w:val="28"/>
        </w:rPr>
        <w:t>2.7.1</w:t>
      </w:r>
      <w:r w:rsidRPr="00F33A1B">
        <w:rPr>
          <w:color w:val="000000" w:themeColor="text1"/>
          <w:sz w:val="28"/>
          <w:szCs w:val="28"/>
        </w:rPr>
        <w:t>.</w:t>
      </w:r>
    </w:p>
    <w:p w14:paraId="3EE25DD6" w14:textId="77777777" w:rsidR="0015327A" w:rsidRDefault="0015327A" w:rsidP="002E63E3">
      <w:pPr>
        <w:pStyle w:val="a0"/>
        <w:numPr>
          <w:ilvl w:val="0"/>
          <w:numId w:val="0"/>
        </w:numPr>
        <w:spacing w:line="276" w:lineRule="auto"/>
        <w:ind w:firstLineChars="177" w:firstLine="426"/>
        <w:jc w:val="center"/>
        <w:rPr>
          <w:b/>
          <w:highlight w:val="yellow"/>
        </w:rPr>
      </w:pPr>
    </w:p>
    <w:p w14:paraId="7169D0B2" w14:textId="77777777" w:rsidR="0015327A" w:rsidRDefault="0015327A" w:rsidP="002E63E3">
      <w:pPr>
        <w:pStyle w:val="a0"/>
        <w:numPr>
          <w:ilvl w:val="0"/>
          <w:numId w:val="0"/>
        </w:numPr>
        <w:spacing w:line="276" w:lineRule="auto"/>
        <w:ind w:firstLineChars="177" w:firstLine="426"/>
        <w:jc w:val="center"/>
        <w:rPr>
          <w:b/>
          <w:highlight w:val="yellow"/>
        </w:rPr>
      </w:pPr>
    </w:p>
    <w:p w14:paraId="31EAFBBF" w14:textId="77777777" w:rsidR="0015327A" w:rsidRDefault="0015327A" w:rsidP="002E63E3">
      <w:pPr>
        <w:pStyle w:val="a0"/>
        <w:numPr>
          <w:ilvl w:val="0"/>
          <w:numId w:val="0"/>
        </w:numPr>
        <w:spacing w:line="276" w:lineRule="auto"/>
        <w:ind w:firstLineChars="177" w:firstLine="426"/>
        <w:jc w:val="center"/>
        <w:rPr>
          <w:b/>
          <w:highlight w:val="yellow"/>
        </w:rPr>
      </w:pPr>
    </w:p>
    <w:p w14:paraId="317F74AB" w14:textId="77777777" w:rsidR="0015327A" w:rsidRDefault="0015327A" w:rsidP="002E63E3">
      <w:pPr>
        <w:pStyle w:val="a0"/>
        <w:numPr>
          <w:ilvl w:val="0"/>
          <w:numId w:val="0"/>
        </w:numPr>
        <w:spacing w:line="276" w:lineRule="auto"/>
        <w:ind w:firstLineChars="177" w:firstLine="426"/>
        <w:jc w:val="center"/>
        <w:rPr>
          <w:b/>
          <w:highlight w:val="yellow"/>
        </w:rPr>
        <w:sectPr w:rsidR="0015327A" w:rsidSect="00C222B0">
          <w:pgSz w:w="11906" w:h="16838"/>
          <w:pgMar w:top="1134" w:right="851" w:bottom="1134" w:left="993" w:header="709" w:footer="709" w:gutter="0"/>
          <w:cols w:space="708"/>
          <w:docGrid w:linePitch="360"/>
        </w:sectPr>
      </w:pPr>
    </w:p>
    <w:p w14:paraId="6C967CD1" w14:textId="6CC08A1D" w:rsidR="002E63E3" w:rsidRPr="002F7FAA" w:rsidRDefault="002E63E3" w:rsidP="002E63E3">
      <w:pPr>
        <w:pStyle w:val="a0"/>
        <w:numPr>
          <w:ilvl w:val="0"/>
          <w:numId w:val="0"/>
        </w:numPr>
        <w:spacing w:line="276" w:lineRule="auto"/>
        <w:ind w:firstLineChars="177" w:firstLine="498"/>
        <w:jc w:val="center"/>
        <w:rPr>
          <w:b/>
          <w:bCs/>
          <w:sz w:val="22"/>
          <w:szCs w:val="22"/>
        </w:rPr>
      </w:pPr>
      <w:r w:rsidRPr="002F7FAA">
        <w:rPr>
          <w:b/>
          <w:sz w:val="28"/>
          <w:szCs w:val="28"/>
        </w:rPr>
        <w:lastRenderedPageBreak/>
        <w:t>Перечень и объем зданий социально-культурно-бытового назначения согласно расчету потребности</w:t>
      </w:r>
    </w:p>
    <w:p w14:paraId="5DEEE1B0" w14:textId="174ECC6D" w:rsidR="009C0BA4" w:rsidRPr="002F7FAA" w:rsidRDefault="002E63E3" w:rsidP="002E63E3">
      <w:pPr>
        <w:spacing w:after="0"/>
        <w:ind w:firstLine="567"/>
        <w:jc w:val="right"/>
        <w:rPr>
          <w:rFonts w:ascii="Times New Roman" w:hAnsi="Times New Roman" w:cs="Times New Roman"/>
          <w:i/>
          <w:sz w:val="28"/>
          <w:szCs w:val="24"/>
        </w:rPr>
      </w:pPr>
      <w:r w:rsidRPr="002F7FAA">
        <w:rPr>
          <w:rFonts w:ascii="Times New Roman" w:hAnsi="Times New Roman" w:cs="Times New Roman"/>
          <w:i/>
          <w:sz w:val="28"/>
          <w:szCs w:val="24"/>
        </w:rPr>
        <w:t>Таблица 2.7.1</w:t>
      </w:r>
    </w:p>
    <w:tbl>
      <w:tblPr>
        <w:tblW w:w="5404"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3212"/>
        <w:gridCol w:w="2367"/>
        <w:gridCol w:w="3069"/>
        <w:gridCol w:w="2858"/>
        <w:gridCol w:w="1757"/>
        <w:gridCol w:w="1913"/>
      </w:tblGrid>
      <w:tr w:rsidR="00F75FD0" w:rsidRPr="0055261E" w14:paraId="00059D47" w14:textId="77777777" w:rsidTr="0055261E">
        <w:trPr>
          <w:trHeight w:val="446"/>
          <w:tblHeader/>
        </w:trPr>
        <w:tc>
          <w:tcPr>
            <w:tcW w:w="178" w:type="pct"/>
            <w:vMerge w:val="restart"/>
            <w:tcBorders>
              <w:top w:val="single" w:sz="4" w:space="0" w:color="auto"/>
            </w:tcBorders>
            <w:vAlign w:val="center"/>
          </w:tcPr>
          <w:p w14:paraId="7D701C41" w14:textId="77777777" w:rsidR="00860605" w:rsidRPr="0055261E" w:rsidRDefault="00860605" w:rsidP="00751595">
            <w:pPr>
              <w:spacing w:after="0" w:line="240" w:lineRule="auto"/>
              <w:jc w:val="center"/>
              <w:rPr>
                <w:rFonts w:ascii="Times New Roman" w:hAnsi="Times New Roman" w:cs="Times New Roman"/>
                <w:b/>
                <w:bCs/>
                <w:sz w:val="24"/>
                <w:szCs w:val="24"/>
              </w:rPr>
            </w:pPr>
            <w:r w:rsidRPr="0055261E">
              <w:rPr>
                <w:rFonts w:ascii="Times New Roman" w:hAnsi="Times New Roman" w:cs="Times New Roman"/>
                <w:b/>
                <w:bCs/>
                <w:sz w:val="24"/>
                <w:szCs w:val="24"/>
              </w:rPr>
              <w:t>№ п/п</w:t>
            </w:r>
          </w:p>
        </w:tc>
        <w:tc>
          <w:tcPr>
            <w:tcW w:w="1021" w:type="pct"/>
            <w:vMerge w:val="restart"/>
            <w:tcBorders>
              <w:top w:val="single" w:sz="4" w:space="0" w:color="auto"/>
            </w:tcBorders>
            <w:vAlign w:val="center"/>
          </w:tcPr>
          <w:p w14:paraId="50F8E3AC" w14:textId="77777777" w:rsidR="00860605" w:rsidRPr="0055261E" w:rsidRDefault="00860605" w:rsidP="00751595">
            <w:pPr>
              <w:spacing w:after="0" w:line="240" w:lineRule="auto"/>
              <w:jc w:val="center"/>
              <w:rPr>
                <w:rFonts w:ascii="Times New Roman" w:hAnsi="Times New Roman" w:cs="Times New Roman"/>
                <w:b/>
                <w:bCs/>
                <w:sz w:val="24"/>
                <w:szCs w:val="24"/>
              </w:rPr>
            </w:pPr>
            <w:r w:rsidRPr="0055261E">
              <w:rPr>
                <w:rFonts w:ascii="Times New Roman" w:hAnsi="Times New Roman" w:cs="Times New Roman"/>
                <w:b/>
                <w:bCs/>
                <w:sz w:val="24"/>
                <w:szCs w:val="24"/>
              </w:rPr>
              <w:t>Наименование</w:t>
            </w:r>
          </w:p>
        </w:tc>
        <w:tc>
          <w:tcPr>
            <w:tcW w:w="752" w:type="pct"/>
            <w:vMerge w:val="restart"/>
            <w:tcBorders>
              <w:top w:val="single" w:sz="4" w:space="0" w:color="auto"/>
            </w:tcBorders>
            <w:vAlign w:val="center"/>
          </w:tcPr>
          <w:p w14:paraId="77431346" w14:textId="77777777" w:rsidR="00860605" w:rsidRPr="0055261E" w:rsidRDefault="00860605" w:rsidP="00751595">
            <w:pPr>
              <w:spacing w:after="0" w:line="240" w:lineRule="auto"/>
              <w:jc w:val="center"/>
              <w:rPr>
                <w:rFonts w:ascii="Times New Roman" w:hAnsi="Times New Roman" w:cs="Times New Roman"/>
                <w:b/>
                <w:bCs/>
                <w:sz w:val="24"/>
                <w:szCs w:val="24"/>
              </w:rPr>
            </w:pPr>
            <w:r w:rsidRPr="0055261E">
              <w:rPr>
                <w:rFonts w:ascii="Times New Roman" w:hAnsi="Times New Roman" w:cs="Times New Roman"/>
                <w:b/>
                <w:bCs/>
                <w:sz w:val="24"/>
                <w:szCs w:val="24"/>
              </w:rPr>
              <w:t>Расчётная норма</w:t>
            </w:r>
          </w:p>
        </w:tc>
        <w:tc>
          <w:tcPr>
            <w:tcW w:w="975" w:type="pct"/>
            <w:vMerge w:val="restart"/>
            <w:tcBorders>
              <w:top w:val="single" w:sz="4" w:space="0" w:color="auto"/>
            </w:tcBorders>
            <w:vAlign w:val="center"/>
          </w:tcPr>
          <w:p w14:paraId="634763CE" w14:textId="3A46B05E" w:rsidR="00860605" w:rsidRPr="0055261E" w:rsidRDefault="00860605" w:rsidP="00751595">
            <w:pPr>
              <w:spacing w:after="0" w:line="240" w:lineRule="auto"/>
              <w:jc w:val="center"/>
              <w:rPr>
                <w:rFonts w:ascii="Times New Roman" w:hAnsi="Times New Roman" w:cs="Times New Roman"/>
                <w:b/>
                <w:bCs/>
                <w:sz w:val="24"/>
                <w:szCs w:val="24"/>
              </w:rPr>
            </w:pPr>
            <w:r w:rsidRPr="0055261E">
              <w:rPr>
                <w:rFonts w:ascii="Times New Roman" w:hAnsi="Times New Roman" w:cs="Times New Roman"/>
                <w:b/>
                <w:bCs/>
                <w:sz w:val="24"/>
                <w:szCs w:val="24"/>
              </w:rPr>
              <w:t>Общая необходимая вместимость</w:t>
            </w:r>
          </w:p>
        </w:tc>
        <w:tc>
          <w:tcPr>
            <w:tcW w:w="2074" w:type="pct"/>
            <w:gridSpan w:val="3"/>
            <w:tcBorders>
              <w:top w:val="single" w:sz="4" w:space="0" w:color="auto"/>
              <w:right w:val="single" w:sz="4" w:space="0" w:color="auto"/>
            </w:tcBorders>
            <w:vAlign w:val="center"/>
          </w:tcPr>
          <w:p w14:paraId="44CCCDF2" w14:textId="77777777" w:rsidR="00860605" w:rsidRPr="0055261E" w:rsidRDefault="00860605" w:rsidP="00751595">
            <w:pPr>
              <w:spacing w:after="0" w:line="240" w:lineRule="auto"/>
              <w:jc w:val="center"/>
              <w:rPr>
                <w:rFonts w:ascii="Times New Roman" w:hAnsi="Times New Roman" w:cs="Times New Roman"/>
                <w:b/>
                <w:bCs/>
                <w:sz w:val="24"/>
                <w:szCs w:val="24"/>
              </w:rPr>
            </w:pPr>
            <w:r w:rsidRPr="0055261E">
              <w:rPr>
                <w:rFonts w:ascii="Times New Roman" w:hAnsi="Times New Roman" w:cs="Times New Roman"/>
                <w:b/>
                <w:bCs/>
                <w:sz w:val="24"/>
                <w:szCs w:val="24"/>
              </w:rPr>
              <w:t>В том числе</w:t>
            </w:r>
          </w:p>
        </w:tc>
      </w:tr>
      <w:tr w:rsidR="00EB4F0A" w:rsidRPr="0055261E" w14:paraId="309E390E" w14:textId="77777777" w:rsidTr="0055261E">
        <w:trPr>
          <w:trHeight w:val="114"/>
          <w:tblHeader/>
        </w:trPr>
        <w:tc>
          <w:tcPr>
            <w:tcW w:w="178" w:type="pct"/>
            <w:vMerge/>
            <w:vAlign w:val="center"/>
          </w:tcPr>
          <w:p w14:paraId="726F5088" w14:textId="77777777" w:rsidR="00860605" w:rsidRPr="0055261E" w:rsidRDefault="00860605" w:rsidP="00751595">
            <w:pPr>
              <w:spacing w:after="0" w:line="240" w:lineRule="auto"/>
              <w:jc w:val="center"/>
              <w:rPr>
                <w:rFonts w:ascii="Times New Roman" w:hAnsi="Times New Roman" w:cs="Times New Roman"/>
                <w:b/>
                <w:bCs/>
                <w:sz w:val="24"/>
                <w:szCs w:val="24"/>
              </w:rPr>
            </w:pPr>
          </w:p>
        </w:tc>
        <w:tc>
          <w:tcPr>
            <w:tcW w:w="1021" w:type="pct"/>
            <w:vMerge/>
            <w:vAlign w:val="center"/>
          </w:tcPr>
          <w:p w14:paraId="337163E6" w14:textId="77777777" w:rsidR="00860605" w:rsidRPr="0055261E" w:rsidRDefault="00860605" w:rsidP="00751595">
            <w:pPr>
              <w:spacing w:after="0" w:line="240" w:lineRule="auto"/>
              <w:jc w:val="center"/>
              <w:rPr>
                <w:rFonts w:ascii="Times New Roman" w:hAnsi="Times New Roman" w:cs="Times New Roman"/>
                <w:b/>
                <w:bCs/>
                <w:sz w:val="24"/>
                <w:szCs w:val="24"/>
              </w:rPr>
            </w:pPr>
          </w:p>
        </w:tc>
        <w:tc>
          <w:tcPr>
            <w:tcW w:w="752" w:type="pct"/>
            <w:vMerge/>
            <w:vAlign w:val="center"/>
          </w:tcPr>
          <w:p w14:paraId="201244F3" w14:textId="77777777" w:rsidR="00860605" w:rsidRPr="0055261E" w:rsidRDefault="00860605" w:rsidP="00751595">
            <w:pPr>
              <w:spacing w:after="0" w:line="240" w:lineRule="auto"/>
              <w:jc w:val="center"/>
              <w:rPr>
                <w:rFonts w:ascii="Times New Roman" w:hAnsi="Times New Roman" w:cs="Times New Roman"/>
                <w:b/>
                <w:bCs/>
                <w:sz w:val="24"/>
                <w:szCs w:val="24"/>
              </w:rPr>
            </w:pPr>
          </w:p>
        </w:tc>
        <w:tc>
          <w:tcPr>
            <w:tcW w:w="975" w:type="pct"/>
            <w:vMerge/>
            <w:vAlign w:val="center"/>
          </w:tcPr>
          <w:p w14:paraId="77EBE24F" w14:textId="7749C87B" w:rsidR="00860605" w:rsidRPr="0055261E" w:rsidRDefault="00860605" w:rsidP="00751595">
            <w:pPr>
              <w:spacing w:after="0" w:line="240" w:lineRule="auto"/>
              <w:jc w:val="center"/>
              <w:rPr>
                <w:rFonts w:ascii="Times New Roman" w:hAnsi="Times New Roman" w:cs="Times New Roman"/>
                <w:b/>
                <w:bCs/>
                <w:sz w:val="24"/>
                <w:szCs w:val="24"/>
              </w:rPr>
            </w:pPr>
          </w:p>
        </w:tc>
        <w:tc>
          <w:tcPr>
            <w:tcW w:w="908" w:type="pct"/>
            <w:tcBorders>
              <w:right w:val="single" w:sz="4" w:space="0" w:color="auto"/>
            </w:tcBorders>
            <w:vAlign w:val="center"/>
          </w:tcPr>
          <w:p w14:paraId="2F55EE35" w14:textId="726EC1AC" w:rsidR="00860605" w:rsidRPr="0055261E" w:rsidRDefault="00860605" w:rsidP="00751595">
            <w:pPr>
              <w:spacing w:after="0" w:line="240" w:lineRule="auto"/>
              <w:jc w:val="center"/>
              <w:rPr>
                <w:rFonts w:ascii="Times New Roman" w:hAnsi="Times New Roman" w:cs="Times New Roman"/>
                <w:b/>
                <w:bCs/>
                <w:sz w:val="24"/>
                <w:szCs w:val="24"/>
              </w:rPr>
            </w:pPr>
            <w:r w:rsidRPr="0055261E">
              <w:rPr>
                <w:rFonts w:ascii="Times New Roman" w:hAnsi="Times New Roman" w:cs="Times New Roman"/>
                <w:b/>
                <w:bCs/>
                <w:sz w:val="24"/>
                <w:szCs w:val="24"/>
              </w:rPr>
              <w:t>Сохраняемых</w:t>
            </w:r>
          </w:p>
        </w:tc>
        <w:tc>
          <w:tcPr>
            <w:tcW w:w="1166" w:type="pct"/>
            <w:gridSpan w:val="2"/>
            <w:tcBorders>
              <w:right w:val="single" w:sz="4" w:space="0" w:color="auto"/>
            </w:tcBorders>
            <w:vAlign w:val="center"/>
          </w:tcPr>
          <w:p w14:paraId="0EA02453" w14:textId="77777777" w:rsidR="00860605" w:rsidRPr="0055261E" w:rsidRDefault="00860605" w:rsidP="00751595">
            <w:pPr>
              <w:spacing w:after="0" w:line="240" w:lineRule="auto"/>
              <w:jc w:val="center"/>
              <w:rPr>
                <w:rFonts w:ascii="Times New Roman" w:hAnsi="Times New Roman" w:cs="Times New Roman"/>
                <w:b/>
                <w:bCs/>
                <w:sz w:val="24"/>
                <w:szCs w:val="24"/>
              </w:rPr>
            </w:pPr>
            <w:r w:rsidRPr="0055261E">
              <w:rPr>
                <w:rFonts w:ascii="Times New Roman" w:hAnsi="Times New Roman" w:cs="Times New Roman"/>
                <w:b/>
                <w:bCs/>
                <w:sz w:val="24"/>
                <w:szCs w:val="24"/>
              </w:rPr>
              <w:t>Планируемых к строительству</w:t>
            </w:r>
          </w:p>
        </w:tc>
      </w:tr>
      <w:tr w:rsidR="00143C06" w:rsidRPr="0055261E" w14:paraId="2559A6D7" w14:textId="77777777" w:rsidTr="0055261E">
        <w:trPr>
          <w:cantSplit/>
          <w:trHeight w:val="1625"/>
          <w:tblHeader/>
        </w:trPr>
        <w:tc>
          <w:tcPr>
            <w:tcW w:w="178" w:type="pct"/>
            <w:vMerge/>
            <w:vAlign w:val="center"/>
          </w:tcPr>
          <w:p w14:paraId="40FF8AB4" w14:textId="77777777" w:rsidR="00143C06" w:rsidRPr="0055261E" w:rsidRDefault="00143C06" w:rsidP="00751595">
            <w:pPr>
              <w:spacing w:after="0" w:line="240" w:lineRule="auto"/>
              <w:jc w:val="center"/>
              <w:rPr>
                <w:rFonts w:ascii="Times New Roman" w:hAnsi="Times New Roman" w:cs="Times New Roman"/>
                <w:b/>
                <w:bCs/>
                <w:sz w:val="24"/>
                <w:szCs w:val="24"/>
              </w:rPr>
            </w:pPr>
          </w:p>
        </w:tc>
        <w:tc>
          <w:tcPr>
            <w:tcW w:w="1021" w:type="pct"/>
            <w:vMerge/>
            <w:vAlign w:val="center"/>
          </w:tcPr>
          <w:p w14:paraId="2678F335" w14:textId="77777777" w:rsidR="00143C06" w:rsidRPr="0055261E" w:rsidRDefault="00143C06" w:rsidP="00751595">
            <w:pPr>
              <w:spacing w:after="0" w:line="240" w:lineRule="auto"/>
              <w:jc w:val="center"/>
              <w:rPr>
                <w:rFonts w:ascii="Times New Roman" w:hAnsi="Times New Roman" w:cs="Times New Roman"/>
                <w:b/>
                <w:bCs/>
                <w:sz w:val="24"/>
                <w:szCs w:val="24"/>
              </w:rPr>
            </w:pPr>
          </w:p>
        </w:tc>
        <w:tc>
          <w:tcPr>
            <w:tcW w:w="752" w:type="pct"/>
            <w:vMerge/>
            <w:vAlign w:val="center"/>
          </w:tcPr>
          <w:p w14:paraId="09170D9A" w14:textId="77777777" w:rsidR="00143C06" w:rsidRPr="0055261E" w:rsidRDefault="00143C06" w:rsidP="00751595">
            <w:pPr>
              <w:spacing w:after="0" w:line="240" w:lineRule="auto"/>
              <w:jc w:val="center"/>
              <w:rPr>
                <w:rFonts w:ascii="Times New Roman" w:hAnsi="Times New Roman" w:cs="Times New Roman"/>
                <w:b/>
                <w:bCs/>
                <w:sz w:val="24"/>
                <w:szCs w:val="24"/>
              </w:rPr>
            </w:pPr>
          </w:p>
        </w:tc>
        <w:tc>
          <w:tcPr>
            <w:tcW w:w="1883" w:type="pct"/>
            <w:gridSpan w:val="2"/>
            <w:tcBorders>
              <w:right w:val="single" w:sz="4" w:space="0" w:color="auto"/>
            </w:tcBorders>
            <w:vAlign w:val="center"/>
          </w:tcPr>
          <w:p w14:paraId="20B4A848" w14:textId="6D0E4701" w:rsidR="00143C06" w:rsidRPr="0055261E" w:rsidRDefault="002F7FAA" w:rsidP="00143C06">
            <w:pPr>
              <w:spacing w:after="0" w:line="240" w:lineRule="auto"/>
              <w:jc w:val="center"/>
              <w:rPr>
                <w:rFonts w:ascii="Times New Roman" w:hAnsi="Times New Roman" w:cs="Times New Roman"/>
                <w:b/>
                <w:bCs/>
                <w:sz w:val="24"/>
                <w:szCs w:val="24"/>
              </w:rPr>
            </w:pPr>
            <w:r w:rsidRPr="0055261E">
              <w:rPr>
                <w:rFonts w:ascii="Times New Roman" w:hAnsi="Times New Roman" w:cs="Times New Roman"/>
                <w:b/>
                <w:bCs/>
                <w:sz w:val="24"/>
                <w:szCs w:val="24"/>
              </w:rPr>
              <w:t>Ивановский сельсовет</w:t>
            </w:r>
          </w:p>
        </w:tc>
        <w:tc>
          <w:tcPr>
            <w:tcW w:w="558" w:type="pct"/>
            <w:tcBorders>
              <w:right w:val="single" w:sz="4" w:space="0" w:color="auto"/>
            </w:tcBorders>
            <w:vAlign w:val="center"/>
          </w:tcPr>
          <w:p w14:paraId="4DA889E7" w14:textId="2D175D0B" w:rsidR="00143C06" w:rsidRPr="0055261E" w:rsidRDefault="00143C06" w:rsidP="002E63E3">
            <w:pPr>
              <w:spacing w:after="0" w:line="240" w:lineRule="auto"/>
              <w:jc w:val="center"/>
              <w:rPr>
                <w:rFonts w:ascii="Times New Roman" w:hAnsi="Times New Roman" w:cs="Times New Roman"/>
                <w:b/>
                <w:bCs/>
                <w:sz w:val="24"/>
                <w:szCs w:val="24"/>
              </w:rPr>
            </w:pPr>
            <w:r w:rsidRPr="0055261E">
              <w:rPr>
                <w:rFonts w:ascii="Times New Roman" w:hAnsi="Times New Roman" w:cs="Times New Roman"/>
                <w:b/>
                <w:bCs/>
                <w:sz w:val="24"/>
                <w:szCs w:val="24"/>
              </w:rPr>
              <w:t xml:space="preserve">СТП </w:t>
            </w:r>
            <w:r w:rsidR="002F7FAA" w:rsidRPr="0055261E">
              <w:rPr>
                <w:rFonts w:ascii="Times New Roman" w:hAnsi="Times New Roman" w:cs="Times New Roman"/>
                <w:b/>
                <w:bCs/>
                <w:sz w:val="24"/>
                <w:szCs w:val="24"/>
              </w:rPr>
              <w:t>Баганского</w:t>
            </w:r>
            <w:r w:rsidRPr="0055261E">
              <w:rPr>
                <w:rFonts w:ascii="Times New Roman" w:hAnsi="Times New Roman" w:cs="Times New Roman"/>
                <w:b/>
                <w:bCs/>
                <w:sz w:val="24"/>
                <w:szCs w:val="24"/>
              </w:rPr>
              <w:t xml:space="preserve"> района</w:t>
            </w:r>
          </w:p>
        </w:tc>
        <w:tc>
          <w:tcPr>
            <w:tcW w:w="608" w:type="pct"/>
            <w:tcBorders>
              <w:right w:val="single" w:sz="4" w:space="0" w:color="auto"/>
            </w:tcBorders>
            <w:vAlign w:val="center"/>
          </w:tcPr>
          <w:p w14:paraId="55BF4227" w14:textId="4AE9664A" w:rsidR="00143C06" w:rsidRPr="0055261E" w:rsidRDefault="00143C06" w:rsidP="002E63E3">
            <w:pPr>
              <w:spacing w:after="0" w:line="240" w:lineRule="auto"/>
              <w:jc w:val="center"/>
              <w:rPr>
                <w:rFonts w:ascii="Times New Roman" w:hAnsi="Times New Roman" w:cs="Times New Roman"/>
                <w:b/>
                <w:bCs/>
                <w:sz w:val="24"/>
                <w:szCs w:val="24"/>
              </w:rPr>
            </w:pPr>
            <w:r w:rsidRPr="0055261E">
              <w:rPr>
                <w:rFonts w:ascii="Times New Roman" w:hAnsi="Times New Roman" w:cs="Times New Roman"/>
                <w:b/>
                <w:bCs/>
                <w:sz w:val="24"/>
                <w:szCs w:val="24"/>
              </w:rPr>
              <w:t xml:space="preserve">СТП </w:t>
            </w:r>
            <w:r w:rsidR="002F7FAA" w:rsidRPr="0055261E">
              <w:rPr>
                <w:rFonts w:ascii="Times New Roman" w:hAnsi="Times New Roman" w:cs="Times New Roman"/>
                <w:b/>
                <w:bCs/>
                <w:sz w:val="24"/>
                <w:szCs w:val="24"/>
              </w:rPr>
              <w:t>Новосибирской области</w:t>
            </w:r>
          </w:p>
        </w:tc>
      </w:tr>
      <w:tr w:rsidR="003E0A44" w:rsidRPr="0055261E" w14:paraId="0E39B1B6" w14:textId="77777777" w:rsidTr="0055261E">
        <w:tc>
          <w:tcPr>
            <w:tcW w:w="178" w:type="pct"/>
            <w:vAlign w:val="center"/>
          </w:tcPr>
          <w:p w14:paraId="7B624352" w14:textId="77777777" w:rsidR="002E63E3" w:rsidRPr="0055261E" w:rsidRDefault="002E63E3" w:rsidP="00751595">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1</w:t>
            </w:r>
          </w:p>
        </w:tc>
        <w:tc>
          <w:tcPr>
            <w:tcW w:w="1021" w:type="pct"/>
            <w:vAlign w:val="center"/>
          </w:tcPr>
          <w:p w14:paraId="03BD89FE" w14:textId="77777777" w:rsidR="002E63E3" w:rsidRPr="0055261E" w:rsidRDefault="002E63E3" w:rsidP="00751595">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2</w:t>
            </w:r>
          </w:p>
        </w:tc>
        <w:tc>
          <w:tcPr>
            <w:tcW w:w="752" w:type="pct"/>
            <w:vAlign w:val="center"/>
          </w:tcPr>
          <w:p w14:paraId="196389A7" w14:textId="77777777" w:rsidR="002E63E3" w:rsidRPr="0055261E" w:rsidRDefault="002E63E3" w:rsidP="00751595">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3</w:t>
            </w:r>
          </w:p>
        </w:tc>
        <w:tc>
          <w:tcPr>
            <w:tcW w:w="975" w:type="pct"/>
            <w:vAlign w:val="center"/>
          </w:tcPr>
          <w:p w14:paraId="1AA47DDF" w14:textId="77777777" w:rsidR="002E63E3" w:rsidRPr="0055261E" w:rsidRDefault="002E63E3" w:rsidP="00751595">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5</w:t>
            </w:r>
          </w:p>
        </w:tc>
        <w:tc>
          <w:tcPr>
            <w:tcW w:w="908" w:type="pct"/>
            <w:vAlign w:val="center"/>
          </w:tcPr>
          <w:p w14:paraId="337DA250" w14:textId="77777777" w:rsidR="002E63E3" w:rsidRPr="0055261E" w:rsidRDefault="002E63E3" w:rsidP="00751595">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5</w:t>
            </w:r>
          </w:p>
        </w:tc>
        <w:tc>
          <w:tcPr>
            <w:tcW w:w="558" w:type="pct"/>
            <w:vAlign w:val="center"/>
          </w:tcPr>
          <w:p w14:paraId="75C8A9C8" w14:textId="77777777" w:rsidR="002E63E3" w:rsidRPr="0055261E" w:rsidRDefault="002E63E3" w:rsidP="00751595">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6</w:t>
            </w:r>
          </w:p>
        </w:tc>
        <w:tc>
          <w:tcPr>
            <w:tcW w:w="608" w:type="pct"/>
            <w:vAlign w:val="center"/>
          </w:tcPr>
          <w:p w14:paraId="2E264BE1" w14:textId="77777777" w:rsidR="002E63E3" w:rsidRPr="0055261E" w:rsidRDefault="002E63E3" w:rsidP="00751595">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7</w:t>
            </w:r>
          </w:p>
        </w:tc>
      </w:tr>
      <w:tr w:rsidR="00143C06" w:rsidRPr="0055261E" w14:paraId="0CD1A93B" w14:textId="77777777" w:rsidTr="0055261E">
        <w:tc>
          <w:tcPr>
            <w:tcW w:w="178" w:type="pct"/>
            <w:vAlign w:val="center"/>
          </w:tcPr>
          <w:p w14:paraId="566344B8" w14:textId="77777777" w:rsidR="00143C06" w:rsidRPr="0055261E" w:rsidRDefault="00143C06" w:rsidP="00751595">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1</w:t>
            </w:r>
          </w:p>
        </w:tc>
        <w:tc>
          <w:tcPr>
            <w:tcW w:w="1021" w:type="pct"/>
            <w:vAlign w:val="center"/>
          </w:tcPr>
          <w:p w14:paraId="39502A20" w14:textId="77777777" w:rsidR="00143C06" w:rsidRPr="0055261E" w:rsidRDefault="00143C06" w:rsidP="00751595">
            <w:pPr>
              <w:spacing w:after="0" w:line="240" w:lineRule="auto"/>
              <w:jc w:val="both"/>
              <w:rPr>
                <w:rFonts w:ascii="Times New Roman" w:hAnsi="Times New Roman" w:cs="Times New Roman"/>
                <w:bCs/>
                <w:sz w:val="24"/>
                <w:szCs w:val="24"/>
              </w:rPr>
            </w:pPr>
            <w:r w:rsidRPr="0055261E">
              <w:rPr>
                <w:rFonts w:ascii="Times New Roman" w:hAnsi="Times New Roman" w:cs="Times New Roman"/>
                <w:bCs/>
                <w:sz w:val="24"/>
                <w:szCs w:val="24"/>
              </w:rPr>
              <w:t>Дошкольные образовательные организации</w:t>
            </w:r>
          </w:p>
        </w:tc>
        <w:tc>
          <w:tcPr>
            <w:tcW w:w="752" w:type="pct"/>
            <w:vAlign w:val="center"/>
          </w:tcPr>
          <w:p w14:paraId="536CDAF3" w14:textId="0C5E6D33" w:rsidR="00143C06" w:rsidRPr="0055261E" w:rsidRDefault="002F7FAA" w:rsidP="00751595">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35</w:t>
            </w:r>
            <w:r w:rsidR="00143C06" w:rsidRPr="0055261E">
              <w:rPr>
                <w:rFonts w:ascii="Times New Roman" w:hAnsi="Times New Roman" w:cs="Times New Roman"/>
                <w:bCs/>
                <w:sz w:val="24"/>
                <w:szCs w:val="24"/>
              </w:rPr>
              <w:t xml:space="preserve"> мест на 1 тыс. чел</w:t>
            </w:r>
          </w:p>
        </w:tc>
        <w:tc>
          <w:tcPr>
            <w:tcW w:w="975" w:type="pct"/>
            <w:vAlign w:val="center"/>
          </w:tcPr>
          <w:p w14:paraId="12188781" w14:textId="22CF94A6" w:rsidR="00143C06" w:rsidRPr="0055261E" w:rsidRDefault="00F80D5D" w:rsidP="00751595">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33</w:t>
            </w:r>
          </w:p>
        </w:tc>
        <w:tc>
          <w:tcPr>
            <w:tcW w:w="908" w:type="pct"/>
            <w:vAlign w:val="center"/>
          </w:tcPr>
          <w:p w14:paraId="52131091" w14:textId="1FEDC277" w:rsidR="00143C06" w:rsidRPr="0055261E" w:rsidRDefault="00401D92" w:rsidP="00751595">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50</w:t>
            </w:r>
          </w:p>
        </w:tc>
        <w:tc>
          <w:tcPr>
            <w:tcW w:w="1166" w:type="pct"/>
            <w:gridSpan w:val="2"/>
            <w:vAlign w:val="center"/>
          </w:tcPr>
          <w:p w14:paraId="406F6710" w14:textId="77777777" w:rsidR="00143C06" w:rsidRPr="0055261E" w:rsidRDefault="00143C06" w:rsidP="00751595">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w:t>
            </w:r>
          </w:p>
        </w:tc>
      </w:tr>
      <w:tr w:rsidR="00F80D5D" w:rsidRPr="0055261E" w14:paraId="1B22E092" w14:textId="77777777" w:rsidTr="0055261E">
        <w:trPr>
          <w:trHeight w:val="335"/>
        </w:trPr>
        <w:tc>
          <w:tcPr>
            <w:tcW w:w="178" w:type="pct"/>
            <w:vAlign w:val="center"/>
          </w:tcPr>
          <w:p w14:paraId="6255FCCC" w14:textId="77777777" w:rsidR="00F80D5D" w:rsidRPr="0055261E" w:rsidRDefault="00F80D5D" w:rsidP="00751595">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2</w:t>
            </w:r>
          </w:p>
        </w:tc>
        <w:tc>
          <w:tcPr>
            <w:tcW w:w="1021" w:type="pct"/>
            <w:vAlign w:val="center"/>
          </w:tcPr>
          <w:p w14:paraId="17CFF913" w14:textId="77777777" w:rsidR="00F80D5D" w:rsidRPr="0055261E" w:rsidRDefault="00F80D5D" w:rsidP="00751595">
            <w:pPr>
              <w:spacing w:after="0" w:line="240" w:lineRule="auto"/>
              <w:jc w:val="both"/>
              <w:rPr>
                <w:rFonts w:ascii="Times New Roman" w:hAnsi="Times New Roman" w:cs="Times New Roman"/>
                <w:bCs/>
                <w:sz w:val="24"/>
                <w:szCs w:val="24"/>
              </w:rPr>
            </w:pPr>
            <w:r w:rsidRPr="0055261E">
              <w:rPr>
                <w:rFonts w:ascii="Times New Roman" w:hAnsi="Times New Roman" w:cs="Times New Roman"/>
                <w:bCs/>
                <w:sz w:val="24"/>
                <w:szCs w:val="24"/>
              </w:rPr>
              <w:t>Общеобразовательные организации</w:t>
            </w:r>
          </w:p>
        </w:tc>
        <w:tc>
          <w:tcPr>
            <w:tcW w:w="752" w:type="pct"/>
            <w:vAlign w:val="center"/>
          </w:tcPr>
          <w:p w14:paraId="20931503" w14:textId="6D699C18" w:rsidR="00F80D5D" w:rsidRPr="0055261E" w:rsidRDefault="00F80D5D" w:rsidP="00751595">
            <w:pPr>
              <w:spacing w:after="0" w:line="240" w:lineRule="auto"/>
              <w:jc w:val="center"/>
              <w:rPr>
                <w:rFonts w:ascii="Times New Roman" w:hAnsi="Times New Roman" w:cs="Times New Roman"/>
                <w:bCs/>
                <w:color w:val="FF0000"/>
                <w:sz w:val="24"/>
                <w:szCs w:val="24"/>
                <w:highlight w:val="yellow"/>
              </w:rPr>
            </w:pPr>
            <w:r w:rsidRPr="0055261E">
              <w:rPr>
                <w:rFonts w:ascii="Times New Roman" w:hAnsi="Times New Roman" w:cs="Times New Roman"/>
                <w:bCs/>
                <w:sz w:val="24"/>
                <w:szCs w:val="24"/>
              </w:rPr>
              <w:t>100 уч. на 1 тыс. чел</w:t>
            </w:r>
          </w:p>
        </w:tc>
        <w:tc>
          <w:tcPr>
            <w:tcW w:w="975" w:type="pct"/>
            <w:vAlign w:val="center"/>
          </w:tcPr>
          <w:p w14:paraId="4599D607" w14:textId="12B63115" w:rsidR="00F80D5D" w:rsidRPr="0055261E" w:rsidRDefault="00F80D5D" w:rsidP="00751595">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94</w:t>
            </w:r>
          </w:p>
        </w:tc>
        <w:tc>
          <w:tcPr>
            <w:tcW w:w="908" w:type="pct"/>
            <w:vAlign w:val="center"/>
          </w:tcPr>
          <w:p w14:paraId="39B49E63" w14:textId="29DDD3D6" w:rsidR="00F80D5D" w:rsidRPr="0055261E" w:rsidRDefault="00F80D5D" w:rsidP="00751595">
            <w:pPr>
              <w:spacing w:after="0" w:line="240" w:lineRule="auto"/>
              <w:jc w:val="center"/>
              <w:rPr>
                <w:rFonts w:ascii="Times New Roman" w:hAnsi="Times New Roman" w:cs="Times New Roman"/>
                <w:bCs/>
                <w:sz w:val="24"/>
                <w:szCs w:val="24"/>
                <w:highlight w:val="yellow"/>
              </w:rPr>
            </w:pPr>
            <w:r w:rsidRPr="0055261E">
              <w:rPr>
                <w:rFonts w:ascii="Times New Roman" w:hAnsi="Times New Roman" w:cs="Times New Roman"/>
                <w:bCs/>
                <w:sz w:val="24"/>
                <w:szCs w:val="24"/>
              </w:rPr>
              <w:t>216</w:t>
            </w:r>
          </w:p>
        </w:tc>
        <w:tc>
          <w:tcPr>
            <w:tcW w:w="558" w:type="pct"/>
            <w:vAlign w:val="center"/>
          </w:tcPr>
          <w:p w14:paraId="24B5695D" w14:textId="17071519" w:rsidR="00F80D5D" w:rsidRPr="0055261E" w:rsidRDefault="00F80D5D" w:rsidP="00751595">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 xml:space="preserve">Реконструкция средней школы под детский </w:t>
            </w:r>
            <w:r w:rsidR="0055261E">
              <w:rPr>
                <w:rFonts w:ascii="Times New Roman" w:hAnsi="Times New Roman" w:cs="Times New Roman"/>
                <w:bCs/>
                <w:sz w:val="24"/>
                <w:szCs w:val="24"/>
              </w:rPr>
              <w:t>сад</w:t>
            </w:r>
          </w:p>
        </w:tc>
        <w:tc>
          <w:tcPr>
            <w:tcW w:w="608" w:type="pct"/>
            <w:vAlign w:val="center"/>
          </w:tcPr>
          <w:p w14:paraId="612D1F9E" w14:textId="190D36CB" w:rsidR="00F80D5D" w:rsidRPr="0055261E" w:rsidRDefault="00B6714D" w:rsidP="00751595">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w:t>
            </w:r>
          </w:p>
        </w:tc>
      </w:tr>
      <w:tr w:rsidR="00143C06" w:rsidRPr="0055261E" w14:paraId="78B55782" w14:textId="77777777" w:rsidTr="0055261E">
        <w:trPr>
          <w:trHeight w:val="313"/>
        </w:trPr>
        <w:tc>
          <w:tcPr>
            <w:tcW w:w="178" w:type="pct"/>
            <w:vAlign w:val="center"/>
          </w:tcPr>
          <w:p w14:paraId="3940DAE0" w14:textId="4D9B9EAD" w:rsidR="00143C06" w:rsidRPr="0055261E" w:rsidRDefault="00B6714D" w:rsidP="00860605">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3</w:t>
            </w:r>
          </w:p>
        </w:tc>
        <w:tc>
          <w:tcPr>
            <w:tcW w:w="1021" w:type="pct"/>
            <w:vAlign w:val="center"/>
          </w:tcPr>
          <w:p w14:paraId="08199F3E" w14:textId="5CA47A26" w:rsidR="00143C06" w:rsidRPr="0055261E" w:rsidRDefault="002F7FAA" w:rsidP="00860605">
            <w:pPr>
              <w:spacing w:after="0" w:line="240" w:lineRule="auto"/>
              <w:jc w:val="both"/>
              <w:rPr>
                <w:rFonts w:ascii="Times New Roman" w:hAnsi="Times New Roman" w:cs="Times New Roman"/>
                <w:sz w:val="24"/>
                <w:szCs w:val="24"/>
              </w:rPr>
            </w:pPr>
            <w:r w:rsidRPr="0055261E">
              <w:rPr>
                <w:rFonts w:ascii="Times New Roman" w:hAnsi="Times New Roman" w:cs="Times New Roman"/>
                <w:sz w:val="24"/>
                <w:szCs w:val="24"/>
              </w:rPr>
              <w:t>Организация дополнительного образования</w:t>
            </w:r>
          </w:p>
        </w:tc>
        <w:tc>
          <w:tcPr>
            <w:tcW w:w="752" w:type="pct"/>
            <w:vAlign w:val="center"/>
          </w:tcPr>
          <w:p w14:paraId="59FEB529" w14:textId="2A5A926D" w:rsidR="00143C06" w:rsidRPr="0055261E" w:rsidRDefault="002F7FAA" w:rsidP="00860605">
            <w:pPr>
              <w:spacing w:after="0" w:line="240" w:lineRule="auto"/>
              <w:jc w:val="center"/>
              <w:rPr>
                <w:rFonts w:ascii="Times New Roman" w:hAnsi="Times New Roman" w:cs="Times New Roman"/>
                <w:bCs/>
                <w:sz w:val="24"/>
                <w:szCs w:val="24"/>
              </w:rPr>
            </w:pPr>
            <w:r w:rsidRPr="0055261E">
              <w:rPr>
                <w:rFonts w:ascii="Times New Roman" w:eastAsia="Times New Roman" w:hAnsi="Times New Roman" w:cs="Times New Roman"/>
                <w:sz w:val="24"/>
                <w:szCs w:val="24"/>
              </w:rPr>
              <w:t>80% охват от общего числа детей в возрасте от 5 до 18 лет</w:t>
            </w:r>
          </w:p>
        </w:tc>
        <w:tc>
          <w:tcPr>
            <w:tcW w:w="975" w:type="pct"/>
            <w:vAlign w:val="center"/>
          </w:tcPr>
          <w:p w14:paraId="21B1F367" w14:textId="72DA729A" w:rsidR="00143C06" w:rsidRPr="0055261E" w:rsidRDefault="00401D92" w:rsidP="00860605">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w:t>
            </w:r>
          </w:p>
        </w:tc>
        <w:tc>
          <w:tcPr>
            <w:tcW w:w="908" w:type="pct"/>
            <w:vAlign w:val="center"/>
          </w:tcPr>
          <w:p w14:paraId="7E487F9D" w14:textId="30160C77" w:rsidR="00143C06" w:rsidRPr="0055261E" w:rsidRDefault="00401D92" w:rsidP="00860605">
            <w:pPr>
              <w:spacing w:after="0" w:line="240" w:lineRule="auto"/>
              <w:jc w:val="center"/>
              <w:rPr>
                <w:rFonts w:ascii="Times New Roman" w:hAnsi="Times New Roman" w:cs="Times New Roman"/>
                <w:sz w:val="24"/>
                <w:szCs w:val="24"/>
              </w:rPr>
            </w:pPr>
            <w:r w:rsidRPr="0055261E">
              <w:rPr>
                <w:rFonts w:ascii="Times New Roman" w:hAnsi="Times New Roman" w:cs="Times New Roman"/>
                <w:sz w:val="24"/>
                <w:szCs w:val="24"/>
              </w:rPr>
              <w:t>100</w:t>
            </w:r>
          </w:p>
        </w:tc>
        <w:tc>
          <w:tcPr>
            <w:tcW w:w="558" w:type="pct"/>
            <w:vAlign w:val="center"/>
          </w:tcPr>
          <w:p w14:paraId="3E54A4D8" w14:textId="7280F978" w:rsidR="00143C06" w:rsidRPr="0055261E" w:rsidRDefault="00B6714D" w:rsidP="00B6714D">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w:t>
            </w:r>
          </w:p>
        </w:tc>
        <w:tc>
          <w:tcPr>
            <w:tcW w:w="608" w:type="pct"/>
            <w:vAlign w:val="center"/>
          </w:tcPr>
          <w:p w14:paraId="5044C138" w14:textId="2AFBCE62" w:rsidR="00143C06" w:rsidRPr="0055261E" w:rsidRDefault="00B6714D" w:rsidP="00B6714D">
            <w:pPr>
              <w:spacing w:after="0" w:line="240" w:lineRule="auto"/>
              <w:jc w:val="center"/>
              <w:rPr>
                <w:rFonts w:ascii="Times New Roman" w:hAnsi="Times New Roman" w:cs="Times New Roman"/>
                <w:sz w:val="24"/>
                <w:szCs w:val="24"/>
              </w:rPr>
            </w:pPr>
            <w:r w:rsidRPr="0055261E">
              <w:rPr>
                <w:rFonts w:ascii="Times New Roman" w:hAnsi="Times New Roman" w:cs="Times New Roman"/>
                <w:sz w:val="24"/>
                <w:szCs w:val="24"/>
              </w:rPr>
              <w:t>-</w:t>
            </w:r>
          </w:p>
        </w:tc>
      </w:tr>
      <w:tr w:rsidR="002F7FAA" w:rsidRPr="0055261E" w14:paraId="058F6D54" w14:textId="77777777" w:rsidTr="0055261E">
        <w:trPr>
          <w:trHeight w:val="313"/>
        </w:trPr>
        <w:tc>
          <w:tcPr>
            <w:tcW w:w="178" w:type="pct"/>
            <w:vAlign w:val="center"/>
          </w:tcPr>
          <w:p w14:paraId="63FCF8DD" w14:textId="704AB887" w:rsidR="002F7FAA" w:rsidRPr="0055261E" w:rsidRDefault="00B6714D" w:rsidP="00860605">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4</w:t>
            </w:r>
          </w:p>
        </w:tc>
        <w:tc>
          <w:tcPr>
            <w:tcW w:w="1021" w:type="pct"/>
            <w:vAlign w:val="center"/>
          </w:tcPr>
          <w:p w14:paraId="7AE42134" w14:textId="272042C6" w:rsidR="002F7FAA" w:rsidRPr="0055261E" w:rsidRDefault="00B6714D" w:rsidP="00860605">
            <w:pPr>
              <w:spacing w:after="0" w:line="240" w:lineRule="auto"/>
              <w:jc w:val="both"/>
              <w:rPr>
                <w:rFonts w:ascii="Times New Roman" w:hAnsi="Times New Roman" w:cs="Times New Roman"/>
                <w:sz w:val="24"/>
                <w:szCs w:val="24"/>
              </w:rPr>
            </w:pPr>
            <w:r w:rsidRPr="0055261E">
              <w:rPr>
                <w:rFonts w:ascii="Times New Roman" w:hAnsi="Times New Roman" w:cs="Times New Roman"/>
                <w:sz w:val="24"/>
                <w:szCs w:val="24"/>
              </w:rPr>
              <w:t>Помещения для физкультурно-оздоровительных занятий (спортзалы)</w:t>
            </w:r>
          </w:p>
        </w:tc>
        <w:tc>
          <w:tcPr>
            <w:tcW w:w="752" w:type="pct"/>
            <w:vAlign w:val="center"/>
          </w:tcPr>
          <w:p w14:paraId="1CDACFD0" w14:textId="2B0FA8D4" w:rsidR="002F7FAA" w:rsidRPr="0055261E" w:rsidRDefault="00B6714D" w:rsidP="00860605">
            <w:pPr>
              <w:spacing w:after="0" w:line="240" w:lineRule="auto"/>
              <w:jc w:val="center"/>
              <w:rPr>
                <w:rFonts w:ascii="Times New Roman" w:eastAsia="Times New Roman" w:hAnsi="Times New Roman" w:cs="Times New Roman"/>
                <w:sz w:val="24"/>
                <w:szCs w:val="24"/>
              </w:rPr>
            </w:pPr>
            <w:r w:rsidRPr="0055261E">
              <w:rPr>
                <w:rFonts w:ascii="Times New Roman" w:eastAsia="Times New Roman" w:hAnsi="Times New Roman" w:cs="Times New Roman"/>
                <w:sz w:val="24"/>
                <w:szCs w:val="24"/>
              </w:rPr>
              <w:t>350 м2 на 1000 человек, м2</w:t>
            </w:r>
          </w:p>
        </w:tc>
        <w:tc>
          <w:tcPr>
            <w:tcW w:w="975" w:type="pct"/>
            <w:vAlign w:val="center"/>
          </w:tcPr>
          <w:p w14:paraId="11632539" w14:textId="54800F0C" w:rsidR="002F7FAA" w:rsidRPr="0055261E" w:rsidRDefault="00B6714D" w:rsidP="00860605">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419</w:t>
            </w:r>
          </w:p>
        </w:tc>
        <w:tc>
          <w:tcPr>
            <w:tcW w:w="908" w:type="pct"/>
            <w:vAlign w:val="center"/>
          </w:tcPr>
          <w:p w14:paraId="2397BA33" w14:textId="60030102" w:rsidR="002F7FAA" w:rsidRPr="0055261E" w:rsidRDefault="00401D92" w:rsidP="00860605">
            <w:pPr>
              <w:spacing w:after="0" w:line="240" w:lineRule="auto"/>
              <w:jc w:val="center"/>
              <w:rPr>
                <w:rFonts w:ascii="Times New Roman" w:hAnsi="Times New Roman" w:cs="Times New Roman"/>
                <w:sz w:val="24"/>
                <w:szCs w:val="24"/>
              </w:rPr>
            </w:pPr>
            <w:r w:rsidRPr="0055261E">
              <w:rPr>
                <w:rFonts w:ascii="Times New Roman" w:hAnsi="Times New Roman" w:cs="Times New Roman"/>
                <w:sz w:val="24"/>
                <w:szCs w:val="24"/>
              </w:rPr>
              <w:t>352</w:t>
            </w:r>
          </w:p>
        </w:tc>
        <w:tc>
          <w:tcPr>
            <w:tcW w:w="558" w:type="pct"/>
            <w:vAlign w:val="center"/>
          </w:tcPr>
          <w:p w14:paraId="0ECEFCBD" w14:textId="58EF6CF9" w:rsidR="002F7FAA" w:rsidRPr="0055261E" w:rsidRDefault="00B6714D" w:rsidP="00B6714D">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w:t>
            </w:r>
          </w:p>
        </w:tc>
        <w:tc>
          <w:tcPr>
            <w:tcW w:w="608" w:type="pct"/>
            <w:vAlign w:val="center"/>
          </w:tcPr>
          <w:p w14:paraId="35C299B4" w14:textId="192947C4" w:rsidR="002F7FAA" w:rsidRPr="0055261E" w:rsidRDefault="00B6714D" w:rsidP="00B6714D">
            <w:pPr>
              <w:spacing w:after="0" w:line="240" w:lineRule="auto"/>
              <w:jc w:val="center"/>
              <w:rPr>
                <w:rFonts w:ascii="Times New Roman" w:hAnsi="Times New Roman" w:cs="Times New Roman"/>
                <w:sz w:val="24"/>
                <w:szCs w:val="24"/>
              </w:rPr>
            </w:pPr>
            <w:r w:rsidRPr="0055261E">
              <w:rPr>
                <w:rFonts w:ascii="Times New Roman" w:hAnsi="Times New Roman" w:cs="Times New Roman"/>
                <w:sz w:val="24"/>
                <w:szCs w:val="24"/>
              </w:rPr>
              <w:t>-</w:t>
            </w:r>
          </w:p>
        </w:tc>
      </w:tr>
      <w:tr w:rsidR="00B6714D" w:rsidRPr="0055261E" w14:paraId="497D2127" w14:textId="77777777" w:rsidTr="0055261E">
        <w:trPr>
          <w:trHeight w:val="313"/>
        </w:trPr>
        <w:tc>
          <w:tcPr>
            <w:tcW w:w="178" w:type="pct"/>
            <w:vAlign w:val="center"/>
          </w:tcPr>
          <w:p w14:paraId="06B1401D" w14:textId="7D95FF3C" w:rsidR="00B6714D" w:rsidRPr="0055261E" w:rsidRDefault="00B6714D" w:rsidP="00B6714D">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5</w:t>
            </w:r>
          </w:p>
        </w:tc>
        <w:tc>
          <w:tcPr>
            <w:tcW w:w="1021" w:type="pct"/>
            <w:vAlign w:val="center"/>
          </w:tcPr>
          <w:p w14:paraId="58F540C5" w14:textId="771F8E15" w:rsidR="00B6714D" w:rsidRPr="0055261E" w:rsidRDefault="00B6714D" w:rsidP="00860605">
            <w:pPr>
              <w:spacing w:after="0" w:line="240" w:lineRule="auto"/>
              <w:jc w:val="both"/>
              <w:rPr>
                <w:rFonts w:ascii="Times New Roman" w:hAnsi="Times New Roman" w:cs="Times New Roman"/>
                <w:sz w:val="24"/>
                <w:szCs w:val="24"/>
              </w:rPr>
            </w:pPr>
            <w:r w:rsidRPr="0055261E">
              <w:rPr>
                <w:rFonts w:ascii="Times New Roman" w:hAnsi="Times New Roman" w:cs="Times New Roman"/>
                <w:sz w:val="24"/>
                <w:szCs w:val="24"/>
              </w:rPr>
              <w:t>Бассейны (открытого и закрытого типа)</w:t>
            </w:r>
          </w:p>
        </w:tc>
        <w:tc>
          <w:tcPr>
            <w:tcW w:w="752" w:type="pct"/>
            <w:vAlign w:val="center"/>
          </w:tcPr>
          <w:p w14:paraId="53C2B429" w14:textId="4F9B329B" w:rsidR="00B6714D" w:rsidRPr="0055261E" w:rsidRDefault="00B6714D" w:rsidP="00860605">
            <w:pPr>
              <w:spacing w:after="0" w:line="240" w:lineRule="auto"/>
              <w:jc w:val="center"/>
              <w:rPr>
                <w:rFonts w:ascii="Times New Roman" w:eastAsia="Times New Roman" w:hAnsi="Times New Roman" w:cs="Times New Roman"/>
                <w:sz w:val="24"/>
                <w:szCs w:val="24"/>
              </w:rPr>
            </w:pPr>
            <w:r w:rsidRPr="0055261E">
              <w:rPr>
                <w:rFonts w:ascii="Times New Roman" w:eastAsia="Times New Roman" w:hAnsi="Times New Roman" w:cs="Times New Roman"/>
                <w:sz w:val="24"/>
                <w:szCs w:val="24"/>
              </w:rPr>
              <w:t>25 м2 зеркала воды на 1000 человек, м2</w:t>
            </w:r>
          </w:p>
        </w:tc>
        <w:tc>
          <w:tcPr>
            <w:tcW w:w="975" w:type="pct"/>
            <w:vAlign w:val="center"/>
          </w:tcPr>
          <w:p w14:paraId="6F8666A1" w14:textId="309B2BD9" w:rsidR="00B6714D" w:rsidRPr="0055261E" w:rsidRDefault="00B6714D" w:rsidP="00860605">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30</w:t>
            </w:r>
          </w:p>
        </w:tc>
        <w:tc>
          <w:tcPr>
            <w:tcW w:w="908" w:type="pct"/>
            <w:vAlign w:val="center"/>
          </w:tcPr>
          <w:p w14:paraId="121C113F" w14:textId="4BEDEB77" w:rsidR="00B6714D" w:rsidRPr="0055261E" w:rsidRDefault="00B6714D" w:rsidP="00860605">
            <w:pPr>
              <w:spacing w:after="0" w:line="240" w:lineRule="auto"/>
              <w:jc w:val="center"/>
              <w:rPr>
                <w:rFonts w:ascii="Times New Roman" w:hAnsi="Times New Roman" w:cs="Times New Roman"/>
                <w:sz w:val="24"/>
                <w:szCs w:val="24"/>
              </w:rPr>
            </w:pPr>
            <w:r w:rsidRPr="0055261E">
              <w:rPr>
                <w:rFonts w:ascii="Times New Roman" w:hAnsi="Times New Roman" w:cs="Times New Roman"/>
                <w:sz w:val="24"/>
                <w:szCs w:val="24"/>
              </w:rPr>
              <w:t>-</w:t>
            </w:r>
          </w:p>
        </w:tc>
        <w:tc>
          <w:tcPr>
            <w:tcW w:w="558" w:type="pct"/>
            <w:vAlign w:val="center"/>
          </w:tcPr>
          <w:p w14:paraId="59CE60F2" w14:textId="74347A60" w:rsidR="00B6714D" w:rsidRPr="0055261E" w:rsidRDefault="00B6714D" w:rsidP="00B6714D">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w:t>
            </w:r>
          </w:p>
        </w:tc>
        <w:tc>
          <w:tcPr>
            <w:tcW w:w="608" w:type="pct"/>
            <w:vAlign w:val="center"/>
          </w:tcPr>
          <w:p w14:paraId="5D6A138E" w14:textId="5FB2EC97" w:rsidR="00B6714D" w:rsidRPr="0055261E" w:rsidRDefault="00B6714D" w:rsidP="00B6714D">
            <w:pPr>
              <w:spacing w:after="0" w:line="240" w:lineRule="auto"/>
              <w:jc w:val="center"/>
              <w:rPr>
                <w:rFonts w:ascii="Times New Roman" w:hAnsi="Times New Roman" w:cs="Times New Roman"/>
                <w:sz w:val="24"/>
                <w:szCs w:val="24"/>
              </w:rPr>
            </w:pPr>
            <w:r w:rsidRPr="0055261E">
              <w:rPr>
                <w:rFonts w:ascii="Times New Roman" w:hAnsi="Times New Roman" w:cs="Times New Roman"/>
                <w:sz w:val="24"/>
                <w:szCs w:val="24"/>
              </w:rPr>
              <w:t>-</w:t>
            </w:r>
          </w:p>
        </w:tc>
      </w:tr>
      <w:tr w:rsidR="00B6714D" w:rsidRPr="0055261E" w14:paraId="7A5F1CD3" w14:textId="77777777" w:rsidTr="0055261E">
        <w:trPr>
          <w:trHeight w:val="313"/>
        </w:trPr>
        <w:tc>
          <w:tcPr>
            <w:tcW w:w="178" w:type="pct"/>
            <w:vAlign w:val="center"/>
          </w:tcPr>
          <w:p w14:paraId="081E2969" w14:textId="7E6DAC16" w:rsidR="00B6714D" w:rsidRPr="0055261E" w:rsidRDefault="00B6714D" w:rsidP="00860605">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6</w:t>
            </w:r>
          </w:p>
        </w:tc>
        <w:tc>
          <w:tcPr>
            <w:tcW w:w="1021" w:type="pct"/>
            <w:vAlign w:val="center"/>
          </w:tcPr>
          <w:p w14:paraId="082764A9" w14:textId="3BD59168" w:rsidR="00B6714D" w:rsidRPr="0055261E" w:rsidRDefault="00B6714D" w:rsidP="00860605">
            <w:pPr>
              <w:spacing w:after="0" w:line="240" w:lineRule="auto"/>
              <w:jc w:val="both"/>
              <w:rPr>
                <w:rFonts w:ascii="Times New Roman" w:hAnsi="Times New Roman" w:cs="Times New Roman"/>
                <w:sz w:val="24"/>
                <w:szCs w:val="24"/>
              </w:rPr>
            </w:pPr>
            <w:r w:rsidRPr="0055261E">
              <w:rPr>
                <w:rFonts w:ascii="Times New Roman" w:hAnsi="Times New Roman" w:cs="Times New Roman"/>
                <w:sz w:val="24"/>
                <w:szCs w:val="24"/>
              </w:rPr>
              <w:t>Плоскостные спортивные сооружения (стадионы, площадки)</w:t>
            </w:r>
          </w:p>
        </w:tc>
        <w:tc>
          <w:tcPr>
            <w:tcW w:w="752" w:type="pct"/>
            <w:vAlign w:val="center"/>
          </w:tcPr>
          <w:p w14:paraId="6A4D4DC1" w14:textId="16FC1EC5" w:rsidR="00B6714D" w:rsidRPr="0055261E" w:rsidRDefault="00B6714D" w:rsidP="00860605">
            <w:pPr>
              <w:spacing w:after="0" w:line="240" w:lineRule="auto"/>
              <w:jc w:val="center"/>
              <w:rPr>
                <w:rFonts w:ascii="Times New Roman" w:eastAsia="Times New Roman" w:hAnsi="Times New Roman" w:cs="Times New Roman"/>
                <w:sz w:val="24"/>
                <w:szCs w:val="24"/>
              </w:rPr>
            </w:pPr>
            <w:r w:rsidRPr="0055261E">
              <w:rPr>
                <w:rFonts w:ascii="Times New Roman" w:eastAsia="Times New Roman" w:hAnsi="Times New Roman" w:cs="Times New Roman"/>
                <w:sz w:val="24"/>
                <w:szCs w:val="24"/>
              </w:rPr>
              <w:t>1950 м2 на 1000 человек, м2</w:t>
            </w:r>
          </w:p>
        </w:tc>
        <w:tc>
          <w:tcPr>
            <w:tcW w:w="975" w:type="pct"/>
            <w:vAlign w:val="center"/>
          </w:tcPr>
          <w:p w14:paraId="32ACE551" w14:textId="4E89D716" w:rsidR="00B6714D" w:rsidRPr="0055261E" w:rsidRDefault="00B6714D" w:rsidP="00860605">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2332</w:t>
            </w:r>
          </w:p>
        </w:tc>
        <w:tc>
          <w:tcPr>
            <w:tcW w:w="908" w:type="pct"/>
            <w:vAlign w:val="center"/>
          </w:tcPr>
          <w:p w14:paraId="2DE62619" w14:textId="016F0096" w:rsidR="00B6714D" w:rsidRPr="0055261E" w:rsidRDefault="00B6714D" w:rsidP="00860605">
            <w:pPr>
              <w:spacing w:after="0" w:line="240" w:lineRule="auto"/>
              <w:jc w:val="center"/>
              <w:rPr>
                <w:rFonts w:ascii="Times New Roman" w:hAnsi="Times New Roman" w:cs="Times New Roman"/>
                <w:sz w:val="24"/>
                <w:szCs w:val="24"/>
              </w:rPr>
            </w:pPr>
            <w:r w:rsidRPr="0055261E">
              <w:rPr>
                <w:rFonts w:ascii="Times New Roman" w:hAnsi="Times New Roman" w:cs="Times New Roman"/>
                <w:sz w:val="24"/>
                <w:szCs w:val="24"/>
              </w:rPr>
              <w:t>-</w:t>
            </w:r>
          </w:p>
        </w:tc>
        <w:tc>
          <w:tcPr>
            <w:tcW w:w="558" w:type="pct"/>
            <w:vAlign w:val="center"/>
          </w:tcPr>
          <w:p w14:paraId="71506678" w14:textId="1C47A0A0" w:rsidR="00B6714D" w:rsidRPr="0055261E" w:rsidRDefault="00B6714D" w:rsidP="00B6714D">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w:t>
            </w:r>
          </w:p>
        </w:tc>
        <w:tc>
          <w:tcPr>
            <w:tcW w:w="608" w:type="pct"/>
            <w:vAlign w:val="center"/>
          </w:tcPr>
          <w:p w14:paraId="3477FE2F" w14:textId="6E2B3425" w:rsidR="00B6714D" w:rsidRPr="0055261E" w:rsidRDefault="00B6714D" w:rsidP="00B6714D">
            <w:pPr>
              <w:spacing w:after="0" w:line="240" w:lineRule="auto"/>
              <w:jc w:val="center"/>
              <w:rPr>
                <w:rFonts w:ascii="Times New Roman" w:hAnsi="Times New Roman" w:cs="Times New Roman"/>
                <w:sz w:val="24"/>
                <w:szCs w:val="24"/>
              </w:rPr>
            </w:pPr>
            <w:r w:rsidRPr="0055261E">
              <w:rPr>
                <w:rFonts w:ascii="Times New Roman" w:hAnsi="Times New Roman" w:cs="Times New Roman"/>
                <w:sz w:val="24"/>
                <w:szCs w:val="24"/>
              </w:rPr>
              <w:t>-</w:t>
            </w:r>
          </w:p>
        </w:tc>
      </w:tr>
      <w:tr w:rsidR="00401D92" w:rsidRPr="0055261E" w14:paraId="4E0B2981" w14:textId="77777777" w:rsidTr="0055261E">
        <w:trPr>
          <w:trHeight w:val="840"/>
        </w:trPr>
        <w:tc>
          <w:tcPr>
            <w:tcW w:w="178" w:type="pct"/>
            <w:vMerge w:val="restart"/>
            <w:vAlign w:val="center"/>
          </w:tcPr>
          <w:p w14:paraId="240DF14B" w14:textId="697D0DA3" w:rsidR="00401D92" w:rsidRPr="0055261E" w:rsidRDefault="00B6714D" w:rsidP="00751595">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lastRenderedPageBreak/>
              <w:t>7</w:t>
            </w:r>
          </w:p>
        </w:tc>
        <w:tc>
          <w:tcPr>
            <w:tcW w:w="1021" w:type="pct"/>
            <w:vMerge w:val="restart"/>
            <w:vAlign w:val="center"/>
          </w:tcPr>
          <w:p w14:paraId="45EEA330" w14:textId="77777777" w:rsidR="00401D92" w:rsidRPr="0055261E" w:rsidRDefault="00401D92" w:rsidP="00751595">
            <w:pPr>
              <w:spacing w:after="0" w:line="240" w:lineRule="auto"/>
              <w:jc w:val="both"/>
              <w:rPr>
                <w:rFonts w:ascii="Times New Roman" w:hAnsi="Times New Roman" w:cs="Times New Roman"/>
                <w:bCs/>
                <w:sz w:val="24"/>
                <w:szCs w:val="24"/>
                <w:highlight w:val="yellow"/>
              </w:rPr>
            </w:pPr>
            <w:r w:rsidRPr="0055261E">
              <w:rPr>
                <w:rFonts w:ascii="Times New Roman" w:hAnsi="Times New Roman" w:cs="Times New Roman"/>
                <w:sz w:val="24"/>
                <w:szCs w:val="24"/>
              </w:rPr>
              <w:t>Лечебно-профилактические медицинские организации, оказывающие медицинскую помощь в амбулаторных условиях</w:t>
            </w:r>
          </w:p>
        </w:tc>
        <w:tc>
          <w:tcPr>
            <w:tcW w:w="752" w:type="pct"/>
            <w:vMerge w:val="restart"/>
            <w:vAlign w:val="center"/>
          </w:tcPr>
          <w:p w14:paraId="5212CB3D" w14:textId="77777777" w:rsidR="00401D92" w:rsidRPr="0055261E" w:rsidRDefault="00401D92" w:rsidP="00401D92">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115,20 посещений/смена</w:t>
            </w:r>
          </w:p>
          <w:p w14:paraId="1C74A976" w14:textId="360BD31B" w:rsidR="00401D92" w:rsidRPr="0055261E" w:rsidRDefault="00401D92" w:rsidP="00401D92">
            <w:pPr>
              <w:spacing w:after="0" w:line="240" w:lineRule="auto"/>
              <w:jc w:val="center"/>
              <w:rPr>
                <w:rFonts w:ascii="Times New Roman" w:hAnsi="Times New Roman" w:cs="Times New Roman"/>
                <w:bCs/>
                <w:sz w:val="24"/>
                <w:szCs w:val="24"/>
                <w:highlight w:val="yellow"/>
              </w:rPr>
            </w:pPr>
            <w:r w:rsidRPr="0055261E">
              <w:rPr>
                <w:rFonts w:ascii="Times New Roman" w:hAnsi="Times New Roman" w:cs="Times New Roman"/>
                <w:bCs/>
                <w:sz w:val="24"/>
                <w:szCs w:val="24"/>
              </w:rPr>
              <w:t>на 10 тыс. человек</w:t>
            </w:r>
          </w:p>
        </w:tc>
        <w:tc>
          <w:tcPr>
            <w:tcW w:w="975" w:type="pct"/>
            <w:vAlign w:val="center"/>
          </w:tcPr>
          <w:p w14:paraId="4295DDAC" w14:textId="0031F92A" w:rsidR="00401D92" w:rsidRPr="0055261E" w:rsidRDefault="00F80D5D" w:rsidP="00751595">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8,34</w:t>
            </w:r>
          </w:p>
        </w:tc>
        <w:tc>
          <w:tcPr>
            <w:tcW w:w="908" w:type="pct"/>
            <w:vAlign w:val="center"/>
          </w:tcPr>
          <w:p w14:paraId="0A65E61B" w14:textId="38F518FE" w:rsidR="00401D92" w:rsidRPr="0055261E" w:rsidRDefault="00401D92" w:rsidP="00263700">
            <w:pPr>
              <w:spacing w:after="0" w:line="240" w:lineRule="auto"/>
              <w:jc w:val="center"/>
              <w:rPr>
                <w:rFonts w:ascii="Times New Roman" w:hAnsi="Times New Roman" w:cs="Times New Roman"/>
                <w:sz w:val="24"/>
                <w:szCs w:val="24"/>
              </w:rPr>
            </w:pPr>
            <w:r w:rsidRPr="0055261E">
              <w:rPr>
                <w:rFonts w:ascii="Times New Roman" w:hAnsi="Times New Roman" w:cs="Times New Roman"/>
                <w:sz w:val="24"/>
                <w:szCs w:val="24"/>
              </w:rPr>
              <w:t>12,0</w:t>
            </w:r>
          </w:p>
        </w:tc>
        <w:tc>
          <w:tcPr>
            <w:tcW w:w="558" w:type="pct"/>
            <w:vAlign w:val="center"/>
          </w:tcPr>
          <w:p w14:paraId="02394C64" w14:textId="02E9D566" w:rsidR="00401D92" w:rsidRPr="0055261E" w:rsidRDefault="00B6714D" w:rsidP="00B6714D">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w:t>
            </w:r>
          </w:p>
        </w:tc>
        <w:tc>
          <w:tcPr>
            <w:tcW w:w="608" w:type="pct"/>
            <w:vAlign w:val="center"/>
          </w:tcPr>
          <w:p w14:paraId="6B343CBE" w14:textId="0A7C60BD" w:rsidR="00401D92" w:rsidRPr="0055261E" w:rsidRDefault="00B6714D" w:rsidP="00B6714D">
            <w:pPr>
              <w:spacing w:after="0" w:line="240" w:lineRule="auto"/>
              <w:jc w:val="center"/>
              <w:rPr>
                <w:rFonts w:ascii="Times New Roman" w:hAnsi="Times New Roman" w:cs="Times New Roman"/>
                <w:sz w:val="24"/>
                <w:szCs w:val="24"/>
              </w:rPr>
            </w:pPr>
            <w:r w:rsidRPr="0055261E">
              <w:rPr>
                <w:rFonts w:ascii="Times New Roman" w:hAnsi="Times New Roman" w:cs="Times New Roman"/>
                <w:sz w:val="24"/>
                <w:szCs w:val="24"/>
              </w:rPr>
              <w:t>-</w:t>
            </w:r>
          </w:p>
        </w:tc>
      </w:tr>
      <w:tr w:rsidR="00401D92" w:rsidRPr="0055261E" w14:paraId="142AA29F" w14:textId="77777777" w:rsidTr="0055261E">
        <w:trPr>
          <w:trHeight w:val="840"/>
        </w:trPr>
        <w:tc>
          <w:tcPr>
            <w:tcW w:w="178" w:type="pct"/>
            <w:vMerge/>
            <w:vAlign w:val="center"/>
          </w:tcPr>
          <w:p w14:paraId="491AF9D1" w14:textId="77777777" w:rsidR="00401D92" w:rsidRPr="0055261E" w:rsidRDefault="00401D92" w:rsidP="00751595">
            <w:pPr>
              <w:spacing w:after="0" w:line="240" w:lineRule="auto"/>
              <w:jc w:val="center"/>
              <w:rPr>
                <w:rFonts w:ascii="Times New Roman" w:hAnsi="Times New Roman" w:cs="Times New Roman"/>
                <w:bCs/>
                <w:sz w:val="24"/>
                <w:szCs w:val="24"/>
              </w:rPr>
            </w:pPr>
          </w:p>
        </w:tc>
        <w:tc>
          <w:tcPr>
            <w:tcW w:w="1021" w:type="pct"/>
            <w:vMerge/>
            <w:vAlign w:val="center"/>
          </w:tcPr>
          <w:p w14:paraId="2AEEB3CC" w14:textId="44EB7180" w:rsidR="00401D92" w:rsidRPr="0055261E" w:rsidRDefault="00401D92" w:rsidP="00751595">
            <w:pPr>
              <w:spacing w:after="0" w:line="240" w:lineRule="auto"/>
              <w:jc w:val="both"/>
              <w:rPr>
                <w:rFonts w:ascii="Times New Roman" w:hAnsi="Times New Roman" w:cs="Times New Roman"/>
                <w:sz w:val="24"/>
                <w:szCs w:val="24"/>
              </w:rPr>
            </w:pPr>
          </w:p>
        </w:tc>
        <w:tc>
          <w:tcPr>
            <w:tcW w:w="752" w:type="pct"/>
            <w:vMerge/>
            <w:vAlign w:val="center"/>
          </w:tcPr>
          <w:p w14:paraId="22747007" w14:textId="77777777" w:rsidR="00401D92" w:rsidRPr="0055261E" w:rsidRDefault="00401D92" w:rsidP="00401D92">
            <w:pPr>
              <w:spacing w:after="0" w:line="240" w:lineRule="auto"/>
              <w:jc w:val="center"/>
              <w:rPr>
                <w:rFonts w:ascii="Times New Roman" w:hAnsi="Times New Roman" w:cs="Times New Roman"/>
                <w:bCs/>
                <w:sz w:val="24"/>
                <w:szCs w:val="24"/>
              </w:rPr>
            </w:pPr>
          </w:p>
        </w:tc>
        <w:tc>
          <w:tcPr>
            <w:tcW w:w="975" w:type="pct"/>
            <w:vAlign w:val="center"/>
          </w:tcPr>
          <w:p w14:paraId="67FA8AFE" w14:textId="26764433" w:rsidR="00401D92" w:rsidRPr="0055261E" w:rsidRDefault="00F80D5D" w:rsidP="00751595">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1,48</w:t>
            </w:r>
          </w:p>
        </w:tc>
        <w:tc>
          <w:tcPr>
            <w:tcW w:w="908" w:type="pct"/>
            <w:vAlign w:val="center"/>
          </w:tcPr>
          <w:p w14:paraId="11B312EF" w14:textId="6BCB2638" w:rsidR="00401D92" w:rsidRPr="0055261E" w:rsidRDefault="00401D92" w:rsidP="00263700">
            <w:pPr>
              <w:spacing w:after="0" w:line="240" w:lineRule="auto"/>
              <w:jc w:val="center"/>
              <w:rPr>
                <w:rFonts w:ascii="Times New Roman" w:hAnsi="Times New Roman" w:cs="Times New Roman"/>
                <w:sz w:val="24"/>
                <w:szCs w:val="24"/>
              </w:rPr>
            </w:pPr>
            <w:r w:rsidRPr="0055261E">
              <w:rPr>
                <w:rFonts w:ascii="Times New Roman" w:hAnsi="Times New Roman" w:cs="Times New Roman"/>
                <w:sz w:val="24"/>
                <w:szCs w:val="24"/>
              </w:rPr>
              <w:t>5,0</w:t>
            </w:r>
          </w:p>
        </w:tc>
        <w:tc>
          <w:tcPr>
            <w:tcW w:w="558" w:type="pct"/>
            <w:vAlign w:val="center"/>
          </w:tcPr>
          <w:p w14:paraId="1DEA1A71" w14:textId="5FAC512A" w:rsidR="00401D92" w:rsidRPr="0055261E" w:rsidRDefault="00B6714D" w:rsidP="00B6714D">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w:t>
            </w:r>
          </w:p>
        </w:tc>
        <w:tc>
          <w:tcPr>
            <w:tcW w:w="608" w:type="pct"/>
            <w:vAlign w:val="center"/>
          </w:tcPr>
          <w:p w14:paraId="39051CB2" w14:textId="6097D859" w:rsidR="00401D92" w:rsidRPr="0055261E" w:rsidRDefault="00B6714D" w:rsidP="00B6714D">
            <w:pPr>
              <w:spacing w:after="0" w:line="240" w:lineRule="auto"/>
              <w:jc w:val="center"/>
              <w:rPr>
                <w:rFonts w:ascii="Times New Roman" w:hAnsi="Times New Roman" w:cs="Times New Roman"/>
                <w:sz w:val="24"/>
                <w:szCs w:val="24"/>
              </w:rPr>
            </w:pPr>
            <w:r w:rsidRPr="0055261E">
              <w:rPr>
                <w:rFonts w:ascii="Times New Roman" w:hAnsi="Times New Roman" w:cs="Times New Roman"/>
                <w:sz w:val="24"/>
                <w:szCs w:val="24"/>
              </w:rPr>
              <w:t>-</w:t>
            </w:r>
          </w:p>
        </w:tc>
      </w:tr>
      <w:tr w:rsidR="00401D92" w:rsidRPr="0055261E" w14:paraId="793AB751" w14:textId="77777777" w:rsidTr="0055261E">
        <w:trPr>
          <w:trHeight w:val="1690"/>
        </w:trPr>
        <w:tc>
          <w:tcPr>
            <w:tcW w:w="178" w:type="pct"/>
            <w:vMerge/>
            <w:vAlign w:val="center"/>
          </w:tcPr>
          <w:p w14:paraId="1378D8F3" w14:textId="77777777" w:rsidR="00401D92" w:rsidRPr="0055261E" w:rsidRDefault="00401D92" w:rsidP="00751595">
            <w:pPr>
              <w:spacing w:after="0" w:line="240" w:lineRule="auto"/>
              <w:jc w:val="center"/>
              <w:rPr>
                <w:rFonts w:ascii="Times New Roman" w:hAnsi="Times New Roman" w:cs="Times New Roman"/>
                <w:bCs/>
                <w:sz w:val="24"/>
                <w:szCs w:val="24"/>
              </w:rPr>
            </w:pPr>
          </w:p>
        </w:tc>
        <w:tc>
          <w:tcPr>
            <w:tcW w:w="1021" w:type="pct"/>
            <w:vMerge/>
            <w:vAlign w:val="center"/>
          </w:tcPr>
          <w:p w14:paraId="1E279561" w14:textId="77777777" w:rsidR="00401D92" w:rsidRPr="0055261E" w:rsidRDefault="00401D92" w:rsidP="00751595">
            <w:pPr>
              <w:spacing w:after="0" w:line="240" w:lineRule="auto"/>
              <w:jc w:val="both"/>
              <w:rPr>
                <w:rFonts w:ascii="Times New Roman" w:hAnsi="Times New Roman" w:cs="Times New Roman"/>
                <w:sz w:val="24"/>
                <w:szCs w:val="24"/>
              </w:rPr>
            </w:pPr>
          </w:p>
        </w:tc>
        <w:tc>
          <w:tcPr>
            <w:tcW w:w="752" w:type="pct"/>
            <w:vMerge/>
            <w:vAlign w:val="center"/>
          </w:tcPr>
          <w:p w14:paraId="6F9A7F6E" w14:textId="77777777" w:rsidR="00401D92" w:rsidRPr="0055261E" w:rsidRDefault="00401D92" w:rsidP="00401D92">
            <w:pPr>
              <w:spacing w:after="0" w:line="240" w:lineRule="auto"/>
              <w:jc w:val="center"/>
              <w:rPr>
                <w:rFonts w:ascii="Times New Roman" w:hAnsi="Times New Roman" w:cs="Times New Roman"/>
                <w:bCs/>
                <w:sz w:val="24"/>
                <w:szCs w:val="24"/>
              </w:rPr>
            </w:pPr>
          </w:p>
        </w:tc>
        <w:tc>
          <w:tcPr>
            <w:tcW w:w="975" w:type="pct"/>
            <w:vAlign w:val="center"/>
          </w:tcPr>
          <w:p w14:paraId="15178CF5" w14:textId="3C920018" w:rsidR="00401D92" w:rsidRPr="0055261E" w:rsidRDefault="00F80D5D" w:rsidP="00751595">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1,0</w:t>
            </w:r>
          </w:p>
        </w:tc>
        <w:tc>
          <w:tcPr>
            <w:tcW w:w="908" w:type="pct"/>
            <w:vAlign w:val="center"/>
          </w:tcPr>
          <w:p w14:paraId="43875F5B" w14:textId="2B34E192" w:rsidR="00401D92" w:rsidRPr="0055261E" w:rsidRDefault="00401D92" w:rsidP="00263700">
            <w:pPr>
              <w:spacing w:after="0" w:line="240" w:lineRule="auto"/>
              <w:jc w:val="center"/>
              <w:rPr>
                <w:rFonts w:ascii="Times New Roman" w:hAnsi="Times New Roman" w:cs="Times New Roman"/>
                <w:sz w:val="24"/>
                <w:szCs w:val="24"/>
              </w:rPr>
            </w:pPr>
            <w:r w:rsidRPr="0055261E">
              <w:rPr>
                <w:rFonts w:ascii="Times New Roman" w:hAnsi="Times New Roman" w:cs="Times New Roman"/>
                <w:sz w:val="24"/>
                <w:szCs w:val="24"/>
              </w:rPr>
              <w:t>4,0</w:t>
            </w:r>
          </w:p>
        </w:tc>
        <w:tc>
          <w:tcPr>
            <w:tcW w:w="558" w:type="pct"/>
            <w:vAlign w:val="center"/>
          </w:tcPr>
          <w:p w14:paraId="3B62036B" w14:textId="70B2B16B" w:rsidR="00401D92" w:rsidRPr="0055261E" w:rsidRDefault="00B6714D" w:rsidP="00B6714D">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w:t>
            </w:r>
          </w:p>
        </w:tc>
        <w:tc>
          <w:tcPr>
            <w:tcW w:w="608" w:type="pct"/>
            <w:vAlign w:val="center"/>
          </w:tcPr>
          <w:p w14:paraId="3A2A0626" w14:textId="3C53B62F" w:rsidR="00401D92" w:rsidRPr="0055261E" w:rsidRDefault="00B6714D" w:rsidP="00B6714D">
            <w:pPr>
              <w:spacing w:after="0" w:line="240" w:lineRule="auto"/>
              <w:jc w:val="center"/>
              <w:rPr>
                <w:rFonts w:ascii="Times New Roman" w:hAnsi="Times New Roman" w:cs="Times New Roman"/>
                <w:sz w:val="24"/>
                <w:szCs w:val="24"/>
              </w:rPr>
            </w:pPr>
            <w:r w:rsidRPr="0055261E">
              <w:rPr>
                <w:rFonts w:ascii="Times New Roman" w:hAnsi="Times New Roman" w:cs="Times New Roman"/>
                <w:sz w:val="24"/>
                <w:szCs w:val="24"/>
              </w:rPr>
              <w:t>-</w:t>
            </w:r>
          </w:p>
        </w:tc>
      </w:tr>
      <w:tr w:rsidR="000B6484" w:rsidRPr="0055261E" w14:paraId="1F045820" w14:textId="77777777" w:rsidTr="0055261E">
        <w:trPr>
          <w:trHeight w:val="286"/>
        </w:trPr>
        <w:tc>
          <w:tcPr>
            <w:tcW w:w="178" w:type="pct"/>
            <w:vAlign w:val="center"/>
          </w:tcPr>
          <w:p w14:paraId="1D441A99" w14:textId="5A2AFC67" w:rsidR="000B6484" w:rsidRPr="0055261E" w:rsidRDefault="00B6714D" w:rsidP="00751595">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8</w:t>
            </w:r>
          </w:p>
        </w:tc>
        <w:tc>
          <w:tcPr>
            <w:tcW w:w="1021" w:type="pct"/>
            <w:vAlign w:val="center"/>
          </w:tcPr>
          <w:p w14:paraId="58BD262A" w14:textId="77777777" w:rsidR="000B6484" w:rsidRPr="0055261E" w:rsidRDefault="000B6484" w:rsidP="00751595">
            <w:pPr>
              <w:spacing w:after="0" w:line="240" w:lineRule="auto"/>
              <w:jc w:val="both"/>
              <w:rPr>
                <w:rFonts w:ascii="Times New Roman" w:hAnsi="Times New Roman" w:cs="Times New Roman"/>
                <w:sz w:val="24"/>
                <w:szCs w:val="24"/>
              </w:rPr>
            </w:pPr>
            <w:r w:rsidRPr="0055261E">
              <w:rPr>
                <w:rFonts w:ascii="Times New Roman" w:hAnsi="Times New Roman" w:cs="Times New Roman"/>
                <w:sz w:val="24"/>
                <w:szCs w:val="24"/>
              </w:rPr>
              <w:t>Библиотеки</w:t>
            </w:r>
          </w:p>
        </w:tc>
        <w:tc>
          <w:tcPr>
            <w:tcW w:w="752" w:type="pct"/>
            <w:vAlign w:val="center"/>
          </w:tcPr>
          <w:p w14:paraId="6B6DF724" w14:textId="403E580B" w:rsidR="000B6484" w:rsidRPr="0055261E" w:rsidRDefault="00401D92" w:rsidP="00751595">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7 тыс. ед. хранения на 1 тыс. чел.</w:t>
            </w:r>
          </w:p>
        </w:tc>
        <w:tc>
          <w:tcPr>
            <w:tcW w:w="975" w:type="pct"/>
            <w:vAlign w:val="center"/>
          </w:tcPr>
          <w:p w14:paraId="74AF10C4" w14:textId="4659DC03" w:rsidR="000B6484" w:rsidRPr="0055261E" w:rsidRDefault="00F80D5D" w:rsidP="00751595">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6,58</w:t>
            </w:r>
          </w:p>
        </w:tc>
        <w:tc>
          <w:tcPr>
            <w:tcW w:w="908" w:type="pct"/>
            <w:vAlign w:val="center"/>
          </w:tcPr>
          <w:p w14:paraId="10F26E1E" w14:textId="2D2114DF" w:rsidR="000B6484" w:rsidRPr="0055261E" w:rsidRDefault="00401D92" w:rsidP="00751595">
            <w:pPr>
              <w:spacing w:after="0" w:line="240" w:lineRule="auto"/>
              <w:jc w:val="center"/>
              <w:rPr>
                <w:rFonts w:ascii="Times New Roman" w:hAnsi="Times New Roman" w:cs="Times New Roman"/>
                <w:sz w:val="24"/>
                <w:szCs w:val="24"/>
              </w:rPr>
            </w:pPr>
            <w:r w:rsidRPr="0055261E">
              <w:rPr>
                <w:rFonts w:ascii="Times New Roman" w:hAnsi="Times New Roman" w:cs="Times New Roman"/>
                <w:sz w:val="24"/>
                <w:szCs w:val="24"/>
              </w:rPr>
              <w:t>11,6</w:t>
            </w:r>
          </w:p>
        </w:tc>
        <w:tc>
          <w:tcPr>
            <w:tcW w:w="558" w:type="pct"/>
            <w:vAlign w:val="center"/>
          </w:tcPr>
          <w:p w14:paraId="3F7722FB" w14:textId="124D3BB4" w:rsidR="000B6484" w:rsidRPr="0055261E" w:rsidRDefault="00B6714D" w:rsidP="00B6714D">
            <w:pPr>
              <w:spacing w:after="0" w:line="240" w:lineRule="auto"/>
              <w:jc w:val="center"/>
              <w:rPr>
                <w:rFonts w:ascii="Times New Roman" w:hAnsi="Times New Roman" w:cs="Times New Roman"/>
                <w:sz w:val="24"/>
                <w:szCs w:val="24"/>
              </w:rPr>
            </w:pPr>
            <w:r w:rsidRPr="0055261E">
              <w:rPr>
                <w:rFonts w:ascii="Times New Roman" w:hAnsi="Times New Roman" w:cs="Times New Roman"/>
                <w:sz w:val="24"/>
                <w:szCs w:val="24"/>
              </w:rPr>
              <w:t>-</w:t>
            </w:r>
          </w:p>
        </w:tc>
        <w:tc>
          <w:tcPr>
            <w:tcW w:w="608" w:type="pct"/>
            <w:vAlign w:val="center"/>
          </w:tcPr>
          <w:p w14:paraId="5885C5DB" w14:textId="291D6787" w:rsidR="000B6484" w:rsidRPr="0055261E" w:rsidRDefault="00B6714D" w:rsidP="00B6714D">
            <w:pPr>
              <w:spacing w:after="0" w:line="240" w:lineRule="auto"/>
              <w:jc w:val="center"/>
              <w:rPr>
                <w:rFonts w:ascii="Times New Roman" w:hAnsi="Times New Roman" w:cs="Times New Roman"/>
                <w:sz w:val="24"/>
                <w:szCs w:val="24"/>
              </w:rPr>
            </w:pPr>
            <w:r w:rsidRPr="0055261E">
              <w:rPr>
                <w:rFonts w:ascii="Times New Roman" w:hAnsi="Times New Roman" w:cs="Times New Roman"/>
                <w:sz w:val="24"/>
                <w:szCs w:val="24"/>
              </w:rPr>
              <w:t>-</w:t>
            </w:r>
          </w:p>
        </w:tc>
      </w:tr>
      <w:tr w:rsidR="00401D92" w:rsidRPr="0055261E" w14:paraId="459BEA62" w14:textId="77777777" w:rsidTr="0055261E">
        <w:trPr>
          <w:trHeight w:val="286"/>
        </w:trPr>
        <w:tc>
          <w:tcPr>
            <w:tcW w:w="178" w:type="pct"/>
            <w:vMerge w:val="restart"/>
            <w:vAlign w:val="center"/>
          </w:tcPr>
          <w:p w14:paraId="04B576E1" w14:textId="3360D241" w:rsidR="00401D92" w:rsidRPr="0055261E" w:rsidRDefault="00B6714D" w:rsidP="00751595">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9</w:t>
            </w:r>
          </w:p>
        </w:tc>
        <w:tc>
          <w:tcPr>
            <w:tcW w:w="1021" w:type="pct"/>
            <w:vMerge w:val="restart"/>
            <w:vAlign w:val="center"/>
          </w:tcPr>
          <w:p w14:paraId="409E5281" w14:textId="77777777" w:rsidR="00401D92" w:rsidRPr="0055261E" w:rsidRDefault="00401D92" w:rsidP="00751595">
            <w:pPr>
              <w:spacing w:after="0" w:line="240" w:lineRule="auto"/>
              <w:jc w:val="both"/>
              <w:rPr>
                <w:rFonts w:ascii="Times New Roman" w:hAnsi="Times New Roman" w:cs="Times New Roman"/>
                <w:sz w:val="24"/>
                <w:szCs w:val="24"/>
              </w:rPr>
            </w:pPr>
            <w:r w:rsidRPr="0055261E">
              <w:rPr>
                <w:rFonts w:ascii="Times New Roman" w:hAnsi="Times New Roman" w:cs="Times New Roman"/>
                <w:sz w:val="24"/>
                <w:szCs w:val="24"/>
              </w:rPr>
              <w:t>Учреждения культуры клубного типа</w:t>
            </w:r>
          </w:p>
        </w:tc>
        <w:tc>
          <w:tcPr>
            <w:tcW w:w="752" w:type="pct"/>
            <w:vMerge w:val="restart"/>
            <w:vAlign w:val="center"/>
          </w:tcPr>
          <w:p w14:paraId="14D0049E" w14:textId="3E98C39F" w:rsidR="00401D92" w:rsidRPr="0055261E" w:rsidRDefault="00401D92" w:rsidP="00751595">
            <w:pPr>
              <w:tabs>
                <w:tab w:val="left" w:pos="2020"/>
              </w:tabs>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300 мест на 1 тыс. чел.</w:t>
            </w:r>
          </w:p>
        </w:tc>
        <w:tc>
          <w:tcPr>
            <w:tcW w:w="975" w:type="pct"/>
            <w:vAlign w:val="center"/>
          </w:tcPr>
          <w:p w14:paraId="0B4DEE81" w14:textId="51A4C003" w:rsidR="00401D92" w:rsidRPr="0055261E" w:rsidRDefault="00F80D5D" w:rsidP="00751595">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217</w:t>
            </w:r>
          </w:p>
        </w:tc>
        <w:tc>
          <w:tcPr>
            <w:tcW w:w="908" w:type="pct"/>
            <w:vAlign w:val="center"/>
          </w:tcPr>
          <w:p w14:paraId="314B875B" w14:textId="1674FE80" w:rsidR="00401D92" w:rsidRPr="0055261E" w:rsidRDefault="00401D92" w:rsidP="00751595">
            <w:pPr>
              <w:spacing w:after="0" w:line="240" w:lineRule="auto"/>
              <w:jc w:val="center"/>
              <w:rPr>
                <w:rFonts w:ascii="Times New Roman" w:hAnsi="Times New Roman" w:cs="Times New Roman"/>
                <w:sz w:val="24"/>
                <w:szCs w:val="24"/>
              </w:rPr>
            </w:pPr>
            <w:r w:rsidRPr="0055261E">
              <w:rPr>
                <w:rFonts w:ascii="Times New Roman" w:hAnsi="Times New Roman" w:cs="Times New Roman"/>
                <w:sz w:val="24"/>
                <w:szCs w:val="24"/>
              </w:rPr>
              <w:t>240</w:t>
            </w:r>
          </w:p>
        </w:tc>
        <w:tc>
          <w:tcPr>
            <w:tcW w:w="558" w:type="pct"/>
            <w:vAlign w:val="center"/>
          </w:tcPr>
          <w:p w14:paraId="39948952" w14:textId="37F8162C" w:rsidR="00401D92" w:rsidRPr="0055261E" w:rsidRDefault="00B6714D" w:rsidP="00B6714D">
            <w:pPr>
              <w:spacing w:after="0" w:line="240" w:lineRule="auto"/>
              <w:jc w:val="center"/>
              <w:rPr>
                <w:rFonts w:ascii="Times New Roman" w:hAnsi="Times New Roman" w:cs="Times New Roman"/>
                <w:sz w:val="24"/>
                <w:szCs w:val="24"/>
              </w:rPr>
            </w:pPr>
            <w:r w:rsidRPr="0055261E">
              <w:rPr>
                <w:rFonts w:ascii="Times New Roman" w:hAnsi="Times New Roman" w:cs="Times New Roman"/>
                <w:sz w:val="24"/>
                <w:szCs w:val="24"/>
              </w:rPr>
              <w:t>-</w:t>
            </w:r>
          </w:p>
        </w:tc>
        <w:tc>
          <w:tcPr>
            <w:tcW w:w="608" w:type="pct"/>
            <w:vAlign w:val="center"/>
          </w:tcPr>
          <w:p w14:paraId="1264F1C6" w14:textId="681970E5" w:rsidR="00401D92" w:rsidRPr="0055261E" w:rsidRDefault="00B6714D" w:rsidP="00B6714D">
            <w:pPr>
              <w:spacing w:after="0" w:line="240" w:lineRule="auto"/>
              <w:jc w:val="center"/>
              <w:rPr>
                <w:rFonts w:ascii="Times New Roman" w:hAnsi="Times New Roman" w:cs="Times New Roman"/>
                <w:sz w:val="24"/>
                <w:szCs w:val="24"/>
              </w:rPr>
            </w:pPr>
            <w:r w:rsidRPr="0055261E">
              <w:rPr>
                <w:rFonts w:ascii="Times New Roman" w:hAnsi="Times New Roman" w:cs="Times New Roman"/>
                <w:sz w:val="24"/>
                <w:szCs w:val="24"/>
              </w:rPr>
              <w:t>-</w:t>
            </w:r>
          </w:p>
        </w:tc>
      </w:tr>
      <w:tr w:rsidR="00401D92" w:rsidRPr="0055261E" w14:paraId="70F92D79" w14:textId="77777777" w:rsidTr="0055261E">
        <w:trPr>
          <w:trHeight w:val="286"/>
        </w:trPr>
        <w:tc>
          <w:tcPr>
            <w:tcW w:w="178" w:type="pct"/>
            <w:vMerge/>
            <w:vAlign w:val="center"/>
          </w:tcPr>
          <w:p w14:paraId="602B3FD3" w14:textId="77777777" w:rsidR="00401D92" w:rsidRPr="0055261E" w:rsidRDefault="00401D92" w:rsidP="00751595">
            <w:pPr>
              <w:spacing w:after="0" w:line="240" w:lineRule="auto"/>
              <w:jc w:val="center"/>
              <w:rPr>
                <w:rFonts w:ascii="Times New Roman" w:hAnsi="Times New Roman" w:cs="Times New Roman"/>
                <w:bCs/>
                <w:sz w:val="24"/>
                <w:szCs w:val="24"/>
              </w:rPr>
            </w:pPr>
          </w:p>
        </w:tc>
        <w:tc>
          <w:tcPr>
            <w:tcW w:w="1021" w:type="pct"/>
            <w:vMerge/>
            <w:vAlign w:val="center"/>
          </w:tcPr>
          <w:p w14:paraId="763C79D6" w14:textId="77777777" w:rsidR="00401D92" w:rsidRPr="0055261E" w:rsidRDefault="00401D92" w:rsidP="00751595">
            <w:pPr>
              <w:spacing w:after="0" w:line="240" w:lineRule="auto"/>
              <w:jc w:val="both"/>
              <w:rPr>
                <w:rFonts w:ascii="Times New Roman" w:hAnsi="Times New Roman" w:cs="Times New Roman"/>
                <w:sz w:val="24"/>
                <w:szCs w:val="24"/>
              </w:rPr>
            </w:pPr>
          </w:p>
        </w:tc>
        <w:tc>
          <w:tcPr>
            <w:tcW w:w="752" w:type="pct"/>
            <w:vMerge/>
            <w:vAlign w:val="center"/>
          </w:tcPr>
          <w:p w14:paraId="091AEE12" w14:textId="77777777" w:rsidR="00401D92" w:rsidRPr="0055261E" w:rsidRDefault="00401D92" w:rsidP="00751595">
            <w:pPr>
              <w:tabs>
                <w:tab w:val="left" w:pos="2020"/>
              </w:tabs>
              <w:spacing w:after="0" w:line="240" w:lineRule="auto"/>
              <w:jc w:val="center"/>
              <w:rPr>
                <w:rFonts w:ascii="Times New Roman" w:hAnsi="Times New Roman" w:cs="Times New Roman"/>
                <w:bCs/>
                <w:sz w:val="24"/>
                <w:szCs w:val="24"/>
              </w:rPr>
            </w:pPr>
          </w:p>
        </w:tc>
        <w:tc>
          <w:tcPr>
            <w:tcW w:w="975" w:type="pct"/>
            <w:vAlign w:val="center"/>
          </w:tcPr>
          <w:p w14:paraId="692BEE98" w14:textId="66A3DE65" w:rsidR="00401D92" w:rsidRPr="0055261E" w:rsidRDefault="00F80D5D" w:rsidP="00751595">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39</w:t>
            </w:r>
          </w:p>
        </w:tc>
        <w:tc>
          <w:tcPr>
            <w:tcW w:w="908" w:type="pct"/>
            <w:vAlign w:val="center"/>
          </w:tcPr>
          <w:p w14:paraId="556D370D" w14:textId="28D6C359" w:rsidR="00401D92" w:rsidRPr="0055261E" w:rsidRDefault="00401D92" w:rsidP="00751595">
            <w:pPr>
              <w:spacing w:after="0" w:line="240" w:lineRule="auto"/>
              <w:jc w:val="center"/>
              <w:rPr>
                <w:rFonts w:ascii="Times New Roman" w:hAnsi="Times New Roman" w:cs="Times New Roman"/>
                <w:sz w:val="24"/>
                <w:szCs w:val="24"/>
              </w:rPr>
            </w:pPr>
            <w:r w:rsidRPr="0055261E">
              <w:rPr>
                <w:rFonts w:ascii="Times New Roman" w:hAnsi="Times New Roman" w:cs="Times New Roman"/>
                <w:sz w:val="24"/>
                <w:szCs w:val="24"/>
              </w:rPr>
              <w:t>100</w:t>
            </w:r>
          </w:p>
        </w:tc>
        <w:tc>
          <w:tcPr>
            <w:tcW w:w="558" w:type="pct"/>
            <w:vAlign w:val="center"/>
          </w:tcPr>
          <w:p w14:paraId="59E5D4E6" w14:textId="43776F26" w:rsidR="00401D92" w:rsidRPr="0055261E" w:rsidRDefault="00B6714D" w:rsidP="00B6714D">
            <w:pPr>
              <w:spacing w:after="0" w:line="240" w:lineRule="auto"/>
              <w:jc w:val="center"/>
              <w:rPr>
                <w:rFonts w:ascii="Times New Roman" w:hAnsi="Times New Roman" w:cs="Times New Roman"/>
                <w:sz w:val="24"/>
                <w:szCs w:val="24"/>
              </w:rPr>
            </w:pPr>
            <w:r w:rsidRPr="0055261E">
              <w:rPr>
                <w:rFonts w:ascii="Times New Roman" w:hAnsi="Times New Roman" w:cs="Times New Roman"/>
                <w:sz w:val="24"/>
                <w:szCs w:val="24"/>
              </w:rPr>
              <w:t>-</w:t>
            </w:r>
          </w:p>
        </w:tc>
        <w:tc>
          <w:tcPr>
            <w:tcW w:w="608" w:type="pct"/>
            <w:vAlign w:val="center"/>
          </w:tcPr>
          <w:p w14:paraId="612559F6" w14:textId="330CECA4" w:rsidR="00401D92" w:rsidRPr="0055261E" w:rsidRDefault="00B6714D" w:rsidP="00B6714D">
            <w:pPr>
              <w:spacing w:after="0" w:line="240" w:lineRule="auto"/>
              <w:jc w:val="center"/>
              <w:rPr>
                <w:rFonts w:ascii="Times New Roman" w:hAnsi="Times New Roman" w:cs="Times New Roman"/>
                <w:sz w:val="24"/>
                <w:szCs w:val="24"/>
              </w:rPr>
            </w:pPr>
            <w:r w:rsidRPr="0055261E">
              <w:rPr>
                <w:rFonts w:ascii="Times New Roman" w:hAnsi="Times New Roman" w:cs="Times New Roman"/>
                <w:sz w:val="24"/>
                <w:szCs w:val="24"/>
              </w:rPr>
              <w:t>-</w:t>
            </w:r>
          </w:p>
        </w:tc>
      </w:tr>
      <w:tr w:rsidR="00401D92" w:rsidRPr="0055261E" w14:paraId="0109135E" w14:textId="77777777" w:rsidTr="0055261E">
        <w:trPr>
          <w:trHeight w:val="286"/>
        </w:trPr>
        <w:tc>
          <w:tcPr>
            <w:tcW w:w="178" w:type="pct"/>
            <w:vMerge/>
            <w:vAlign w:val="center"/>
          </w:tcPr>
          <w:p w14:paraId="25E6FC0E" w14:textId="77777777" w:rsidR="00401D92" w:rsidRPr="0055261E" w:rsidRDefault="00401D92" w:rsidP="00751595">
            <w:pPr>
              <w:spacing w:after="0" w:line="240" w:lineRule="auto"/>
              <w:jc w:val="center"/>
              <w:rPr>
                <w:rFonts w:ascii="Times New Roman" w:hAnsi="Times New Roman" w:cs="Times New Roman"/>
                <w:bCs/>
                <w:sz w:val="24"/>
                <w:szCs w:val="24"/>
              </w:rPr>
            </w:pPr>
          </w:p>
        </w:tc>
        <w:tc>
          <w:tcPr>
            <w:tcW w:w="1021" w:type="pct"/>
            <w:vMerge/>
            <w:vAlign w:val="center"/>
          </w:tcPr>
          <w:p w14:paraId="29606C59" w14:textId="77777777" w:rsidR="00401D92" w:rsidRPr="0055261E" w:rsidRDefault="00401D92" w:rsidP="00751595">
            <w:pPr>
              <w:spacing w:after="0" w:line="240" w:lineRule="auto"/>
              <w:jc w:val="both"/>
              <w:rPr>
                <w:rFonts w:ascii="Times New Roman" w:hAnsi="Times New Roman" w:cs="Times New Roman"/>
                <w:sz w:val="24"/>
                <w:szCs w:val="24"/>
              </w:rPr>
            </w:pPr>
          </w:p>
        </w:tc>
        <w:tc>
          <w:tcPr>
            <w:tcW w:w="752" w:type="pct"/>
            <w:vMerge/>
            <w:vAlign w:val="center"/>
          </w:tcPr>
          <w:p w14:paraId="732952D8" w14:textId="77777777" w:rsidR="00401D92" w:rsidRPr="0055261E" w:rsidRDefault="00401D92" w:rsidP="00751595">
            <w:pPr>
              <w:tabs>
                <w:tab w:val="left" w:pos="2020"/>
              </w:tabs>
              <w:spacing w:after="0" w:line="240" w:lineRule="auto"/>
              <w:jc w:val="center"/>
              <w:rPr>
                <w:rFonts w:ascii="Times New Roman" w:hAnsi="Times New Roman" w:cs="Times New Roman"/>
                <w:bCs/>
                <w:sz w:val="24"/>
                <w:szCs w:val="24"/>
              </w:rPr>
            </w:pPr>
          </w:p>
        </w:tc>
        <w:tc>
          <w:tcPr>
            <w:tcW w:w="975" w:type="pct"/>
            <w:vAlign w:val="center"/>
          </w:tcPr>
          <w:p w14:paraId="135C115F" w14:textId="35911AA1" w:rsidR="00401D92" w:rsidRPr="0055261E" w:rsidRDefault="00F80D5D" w:rsidP="00751595">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26</w:t>
            </w:r>
          </w:p>
        </w:tc>
        <w:tc>
          <w:tcPr>
            <w:tcW w:w="908" w:type="pct"/>
            <w:vAlign w:val="center"/>
          </w:tcPr>
          <w:p w14:paraId="4E132860" w14:textId="69FE9B4F" w:rsidR="00401D92" w:rsidRPr="0055261E" w:rsidRDefault="00401D92" w:rsidP="0055261E">
            <w:pPr>
              <w:spacing w:after="0" w:line="240" w:lineRule="auto"/>
              <w:jc w:val="center"/>
              <w:rPr>
                <w:rFonts w:ascii="Times New Roman" w:hAnsi="Times New Roman" w:cs="Times New Roman"/>
                <w:sz w:val="24"/>
                <w:szCs w:val="24"/>
              </w:rPr>
            </w:pPr>
            <w:r w:rsidRPr="0055261E">
              <w:rPr>
                <w:rFonts w:ascii="Times New Roman" w:hAnsi="Times New Roman" w:cs="Times New Roman"/>
                <w:sz w:val="24"/>
                <w:szCs w:val="24"/>
              </w:rPr>
              <w:t>100</w:t>
            </w:r>
          </w:p>
        </w:tc>
        <w:tc>
          <w:tcPr>
            <w:tcW w:w="558" w:type="pct"/>
            <w:vAlign w:val="center"/>
          </w:tcPr>
          <w:p w14:paraId="5000D3EC" w14:textId="57EFE47D" w:rsidR="00401D92" w:rsidRPr="0055261E" w:rsidRDefault="00B6714D" w:rsidP="00B6714D">
            <w:pPr>
              <w:spacing w:after="0" w:line="240" w:lineRule="auto"/>
              <w:jc w:val="center"/>
              <w:rPr>
                <w:rFonts w:ascii="Times New Roman" w:hAnsi="Times New Roman" w:cs="Times New Roman"/>
                <w:sz w:val="24"/>
                <w:szCs w:val="24"/>
              </w:rPr>
            </w:pPr>
            <w:r w:rsidRPr="0055261E">
              <w:rPr>
                <w:rFonts w:ascii="Times New Roman" w:hAnsi="Times New Roman" w:cs="Times New Roman"/>
                <w:sz w:val="24"/>
                <w:szCs w:val="24"/>
              </w:rPr>
              <w:t>-</w:t>
            </w:r>
          </w:p>
        </w:tc>
        <w:tc>
          <w:tcPr>
            <w:tcW w:w="608" w:type="pct"/>
            <w:vAlign w:val="center"/>
          </w:tcPr>
          <w:p w14:paraId="4ACEF7E6" w14:textId="11DF1531" w:rsidR="00401D92" w:rsidRPr="0055261E" w:rsidRDefault="00B6714D" w:rsidP="00B6714D">
            <w:pPr>
              <w:spacing w:after="0" w:line="240" w:lineRule="auto"/>
              <w:jc w:val="center"/>
              <w:rPr>
                <w:rFonts w:ascii="Times New Roman" w:hAnsi="Times New Roman" w:cs="Times New Roman"/>
                <w:sz w:val="24"/>
                <w:szCs w:val="24"/>
              </w:rPr>
            </w:pPr>
            <w:r w:rsidRPr="0055261E">
              <w:rPr>
                <w:rFonts w:ascii="Times New Roman" w:hAnsi="Times New Roman" w:cs="Times New Roman"/>
                <w:sz w:val="24"/>
                <w:szCs w:val="24"/>
              </w:rPr>
              <w:t>-</w:t>
            </w:r>
          </w:p>
        </w:tc>
      </w:tr>
      <w:tr w:rsidR="00585B19" w:rsidRPr="0055261E" w14:paraId="1F0A4CE3" w14:textId="77777777" w:rsidTr="0055261E">
        <w:trPr>
          <w:trHeight w:val="286"/>
        </w:trPr>
        <w:tc>
          <w:tcPr>
            <w:tcW w:w="178" w:type="pct"/>
            <w:vAlign w:val="center"/>
          </w:tcPr>
          <w:p w14:paraId="097B86F3" w14:textId="48FA9CC8" w:rsidR="00585B19" w:rsidRPr="0055261E" w:rsidRDefault="00585B19" w:rsidP="00585B19">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10</w:t>
            </w:r>
          </w:p>
        </w:tc>
        <w:tc>
          <w:tcPr>
            <w:tcW w:w="1021" w:type="pct"/>
          </w:tcPr>
          <w:p w14:paraId="62F4C77B" w14:textId="1125B15D" w:rsidR="00585B19" w:rsidRPr="0055261E" w:rsidRDefault="00585B19" w:rsidP="00585B19">
            <w:pPr>
              <w:spacing w:after="0" w:line="240" w:lineRule="auto"/>
              <w:jc w:val="both"/>
              <w:rPr>
                <w:rFonts w:ascii="Times New Roman" w:hAnsi="Times New Roman" w:cs="Times New Roman"/>
                <w:sz w:val="24"/>
                <w:szCs w:val="24"/>
              </w:rPr>
            </w:pPr>
            <w:bookmarkStart w:id="47" w:name="_Hlk152767110"/>
            <w:r w:rsidRPr="00CD35BA">
              <w:rPr>
                <w:rFonts w:ascii="Times New Roman" w:eastAsia="Times New Roman" w:hAnsi="Times New Roman" w:cs="Times New Roman"/>
                <w:sz w:val="24"/>
                <w:szCs w:val="24"/>
              </w:rPr>
              <w:t>Стационарные торговые объекты</w:t>
            </w:r>
            <w:r>
              <w:rPr>
                <w:rFonts w:ascii="Times New Roman" w:eastAsia="Times New Roman" w:hAnsi="Times New Roman" w:cs="Times New Roman"/>
                <w:sz w:val="24"/>
                <w:szCs w:val="24"/>
              </w:rPr>
              <w:t>, в которых осуществляется продажа продовольственных товаров</w:t>
            </w:r>
            <w:bookmarkEnd w:id="47"/>
          </w:p>
        </w:tc>
        <w:tc>
          <w:tcPr>
            <w:tcW w:w="752" w:type="pct"/>
            <w:vAlign w:val="center"/>
          </w:tcPr>
          <w:p w14:paraId="6395A428" w14:textId="3A8F9E12" w:rsidR="00585B19" w:rsidRPr="0055261E" w:rsidRDefault="00585B19" w:rsidP="00585B19">
            <w:pPr>
              <w:tabs>
                <w:tab w:val="left" w:pos="2020"/>
              </w:tabs>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19</w:t>
            </w:r>
            <w:r w:rsidRPr="00CD35BA">
              <w:rPr>
                <w:rFonts w:ascii="Times New Roman" w:hAnsi="Times New Roman" w:cs="Times New Roman"/>
                <w:bCs/>
                <w:sz w:val="24"/>
                <w:szCs w:val="24"/>
              </w:rPr>
              <w:t xml:space="preserve"> </w:t>
            </w:r>
            <w:r>
              <w:rPr>
                <w:rFonts w:ascii="Times New Roman" w:hAnsi="Times New Roman" w:cs="Times New Roman"/>
                <w:bCs/>
                <w:sz w:val="24"/>
                <w:szCs w:val="24"/>
              </w:rPr>
              <w:t>торговых мест</w:t>
            </w:r>
            <w:r w:rsidRPr="00CD35BA">
              <w:rPr>
                <w:rFonts w:ascii="Times New Roman" w:hAnsi="Times New Roman" w:cs="Times New Roman"/>
                <w:bCs/>
                <w:sz w:val="24"/>
                <w:szCs w:val="24"/>
              </w:rPr>
              <w:t xml:space="preserve"> на 1000 человек</w:t>
            </w:r>
          </w:p>
        </w:tc>
        <w:tc>
          <w:tcPr>
            <w:tcW w:w="975" w:type="pct"/>
          </w:tcPr>
          <w:p w14:paraId="7EC770A3" w14:textId="6AE2C9C1" w:rsidR="00585B19" w:rsidRPr="0055261E" w:rsidRDefault="00DC7553" w:rsidP="00585B19">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16</w:t>
            </w:r>
          </w:p>
        </w:tc>
        <w:tc>
          <w:tcPr>
            <w:tcW w:w="908" w:type="pct"/>
            <w:vAlign w:val="center"/>
          </w:tcPr>
          <w:p w14:paraId="443922D0" w14:textId="504BF493" w:rsidR="00585B19" w:rsidRPr="0055261E" w:rsidRDefault="00585B19" w:rsidP="00585B1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н/д</w:t>
            </w:r>
          </w:p>
        </w:tc>
        <w:tc>
          <w:tcPr>
            <w:tcW w:w="1166" w:type="pct"/>
            <w:gridSpan w:val="2"/>
            <w:vAlign w:val="center"/>
          </w:tcPr>
          <w:p w14:paraId="5EF95A4E" w14:textId="77777777" w:rsidR="00585B19" w:rsidRPr="0055261E" w:rsidRDefault="00585B19" w:rsidP="00585B19">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w:t>
            </w:r>
          </w:p>
        </w:tc>
      </w:tr>
      <w:tr w:rsidR="00585B19" w:rsidRPr="0055261E" w14:paraId="50B93E0D" w14:textId="77777777" w:rsidTr="00585B19">
        <w:trPr>
          <w:trHeight w:val="286"/>
        </w:trPr>
        <w:tc>
          <w:tcPr>
            <w:tcW w:w="178" w:type="pct"/>
            <w:vAlign w:val="center"/>
          </w:tcPr>
          <w:p w14:paraId="6066E3EA" w14:textId="210957DD" w:rsidR="00585B19" w:rsidRPr="0055261E" w:rsidRDefault="00585B19" w:rsidP="00585B19">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11</w:t>
            </w:r>
          </w:p>
        </w:tc>
        <w:tc>
          <w:tcPr>
            <w:tcW w:w="1021" w:type="pct"/>
          </w:tcPr>
          <w:p w14:paraId="66426764" w14:textId="23861F97" w:rsidR="00585B19" w:rsidRPr="0055261E" w:rsidRDefault="00585B19" w:rsidP="00585B19">
            <w:pPr>
              <w:widowControl w:val="0"/>
              <w:autoSpaceDE w:val="0"/>
              <w:autoSpaceDN w:val="0"/>
              <w:adjustRightInd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Стационарные торговые объекты</w:t>
            </w:r>
          </w:p>
        </w:tc>
        <w:tc>
          <w:tcPr>
            <w:tcW w:w="752" w:type="pct"/>
          </w:tcPr>
          <w:p w14:paraId="1C8549F0" w14:textId="44D6CD28" w:rsidR="00585B19" w:rsidRPr="0055261E" w:rsidRDefault="00585B19" w:rsidP="00585B19">
            <w:pPr>
              <w:tabs>
                <w:tab w:val="left" w:pos="2020"/>
              </w:tabs>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42</w:t>
            </w:r>
            <w:r w:rsidRPr="00CD35BA">
              <w:rPr>
                <w:rFonts w:ascii="Times New Roman" w:hAnsi="Times New Roman" w:cs="Times New Roman"/>
                <w:bCs/>
                <w:sz w:val="24"/>
                <w:szCs w:val="24"/>
              </w:rPr>
              <w:t xml:space="preserve"> </w:t>
            </w:r>
            <w:r>
              <w:rPr>
                <w:rFonts w:ascii="Times New Roman" w:hAnsi="Times New Roman" w:cs="Times New Roman"/>
                <w:bCs/>
                <w:sz w:val="24"/>
                <w:szCs w:val="24"/>
              </w:rPr>
              <w:t>торговых места</w:t>
            </w:r>
            <w:r w:rsidRPr="00CD35BA">
              <w:rPr>
                <w:rFonts w:ascii="Times New Roman" w:hAnsi="Times New Roman" w:cs="Times New Roman"/>
                <w:bCs/>
                <w:sz w:val="24"/>
                <w:szCs w:val="24"/>
              </w:rPr>
              <w:t xml:space="preserve"> на 1000 человек</w:t>
            </w:r>
          </w:p>
        </w:tc>
        <w:tc>
          <w:tcPr>
            <w:tcW w:w="975" w:type="pct"/>
          </w:tcPr>
          <w:p w14:paraId="40723129" w14:textId="7EA35DDD" w:rsidR="00585B19" w:rsidRPr="0055261E" w:rsidRDefault="00DC7553" w:rsidP="00585B19">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36</w:t>
            </w:r>
          </w:p>
        </w:tc>
        <w:tc>
          <w:tcPr>
            <w:tcW w:w="908" w:type="pct"/>
            <w:vAlign w:val="center"/>
          </w:tcPr>
          <w:p w14:paraId="77D4DBD7" w14:textId="46E52CC3" w:rsidR="00585B19" w:rsidRPr="0055261E" w:rsidRDefault="00585B19" w:rsidP="00585B1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н/д</w:t>
            </w:r>
          </w:p>
        </w:tc>
        <w:tc>
          <w:tcPr>
            <w:tcW w:w="1166" w:type="pct"/>
            <w:gridSpan w:val="2"/>
            <w:vAlign w:val="center"/>
          </w:tcPr>
          <w:p w14:paraId="3C02C12A" w14:textId="5E97DB6E" w:rsidR="00585B19" w:rsidRPr="0055261E" w:rsidRDefault="00585B19" w:rsidP="00585B19">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w:t>
            </w:r>
          </w:p>
        </w:tc>
      </w:tr>
      <w:tr w:rsidR="00585B19" w:rsidRPr="0055261E" w14:paraId="48A67191" w14:textId="77777777" w:rsidTr="00585B19">
        <w:trPr>
          <w:trHeight w:val="286"/>
        </w:trPr>
        <w:tc>
          <w:tcPr>
            <w:tcW w:w="178" w:type="pct"/>
            <w:vAlign w:val="center"/>
          </w:tcPr>
          <w:p w14:paraId="27FC582B" w14:textId="07EC34ED" w:rsidR="00585B19" w:rsidRPr="0055261E" w:rsidRDefault="00585B19" w:rsidP="00585B19">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12</w:t>
            </w:r>
          </w:p>
        </w:tc>
        <w:tc>
          <w:tcPr>
            <w:tcW w:w="1021" w:type="pct"/>
          </w:tcPr>
          <w:p w14:paraId="16CF3A66" w14:textId="1877BCDA" w:rsidR="00585B19" w:rsidRPr="0055261E" w:rsidRDefault="00585B19" w:rsidP="00585B19">
            <w:pPr>
              <w:widowControl w:val="0"/>
              <w:autoSpaceDE w:val="0"/>
              <w:autoSpaceDN w:val="0"/>
              <w:adjustRightInd w:val="0"/>
              <w:spacing w:after="0" w:line="240" w:lineRule="auto"/>
              <w:rPr>
                <w:rFonts w:ascii="Times New Roman" w:eastAsia="Times New Roman" w:hAnsi="Times New Roman" w:cs="Times New Roman"/>
                <w:sz w:val="24"/>
                <w:szCs w:val="24"/>
              </w:rPr>
            </w:pPr>
            <w:r w:rsidRPr="00CD35BA">
              <w:rPr>
                <w:rFonts w:ascii="Times New Roman" w:eastAsia="Times New Roman" w:hAnsi="Times New Roman" w:cs="Times New Roman"/>
                <w:sz w:val="24"/>
                <w:szCs w:val="24"/>
              </w:rPr>
              <w:t>Нестационарные торговые объекты</w:t>
            </w:r>
          </w:p>
        </w:tc>
        <w:tc>
          <w:tcPr>
            <w:tcW w:w="752" w:type="pct"/>
          </w:tcPr>
          <w:p w14:paraId="27000730" w14:textId="15EB9F97" w:rsidR="00585B19" w:rsidRPr="0055261E" w:rsidRDefault="00585B19" w:rsidP="00585B19">
            <w:pPr>
              <w:tabs>
                <w:tab w:val="left" w:pos="2020"/>
              </w:tabs>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9</w:t>
            </w:r>
            <w:r w:rsidRPr="00CD35BA">
              <w:rPr>
                <w:rFonts w:ascii="Times New Roman" w:hAnsi="Times New Roman" w:cs="Times New Roman"/>
                <w:bCs/>
                <w:sz w:val="24"/>
                <w:szCs w:val="24"/>
              </w:rPr>
              <w:t xml:space="preserve"> </w:t>
            </w:r>
            <w:r>
              <w:rPr>
                <w:rFonts w:ascii="Times New Roman" w:hAnsi="Times New Roman" w:cs="Times New Roman"/>
                <w:bCs/>
                <w:sz w:val="24"/>
                <w:szCs w:val="24"/>
              </w:rPr>
              <w:t>торговое место</w:t>
            </w:r>
            <w:r w:rsidRPr="00CD35BA">
              <w:rPr>
                <w:rFonts w:ascii="Times New Roman" w:hAnsi="Times New Roman" w:cs="Times New Roman"/>
                <w:bCs/>
                <w:sz w:val="24"/>
                <w:szCs w:val="24"/>
              </w:rPr>
              <w:t xml:space="preserve"> на 1000 человек</w:t>
            </w:r>
          </w:p>
        </w:tc>
        <w:tc>
          <w:tcPr>
            <w:tcW w:w="975" w:type="pct"/>
          </w:tcPr>
          <w:p w14:paraId="472095C0" w14:textId="5C54E29E" w:rsidR="00585B19" w:rsidRPr="0055261E" w:rsidRDefault="00DC7553" w:rsidP="00585B19">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7</w:t>
            </w:r>
          </w:p>
        </w:tc>
        <w:tc>
          <w:tcPr>
            <w:tcW w:w="908" w:type="pct"/>
            <w:vAlign w:val="center"/>
          </w:tcPr>
          <w:p w14:paraId="481DD45F" w14:textId="661FAB0C" w:rsidR="00585B19" w:rsidRPr="00EB65EC" w:rsidRDefault="00585B19" w:rsidP="00585B1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н/д</w:t>
            </w:r>
          </w:p>
        </w:tc>
        <w:tc>
          <w:tcPr>
            <w:tcW w:w="1166" w:type="pct"/>
            <w:gridSpan w:val="2"/>
            <w:vAlign w:val="center"/>
          </w:tcPr>
          <w:p w14:paraId="3B691063" w14:textId="304B94CA" w:rsidR="00585B19" w:rsidRPr="0055261E" w:rsidRDefault="00585B19" w:rsidP="00585B19">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w:t>
            </w:r>
          </w:p>
        </w:tc>
      </w:tr>
      <w:tr w:rsidR="00585B19" w:rsidRPr="0055261E" w14:paraId="19FFB9FD" w14:textId="77777777" w:rsidTr="00585B19">
        <w:trPr>
          <w:trHeight w:val="286"/>
        </w:trPr>
        <w:tc>
          <w:tcPr>
            <w:tcW w:w="178" w:type="pct"/>
            <w:vAlign w:val="center"/>
          </w:tcPr>
          <w:p w14:paraId="329AAE0E" w14:textId="0CDD0EBB" w:rsidR="00585B19" w:rsidRPr="0055261E" w:rsidRDefault="00585B19" w:rsidP="00585B19">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lastRenderedPageBreak/>
              <w:t>13</w:t>
            </w:r>
          </w:p>
        </w:tc>
        <w:tc>
          <w:tcPr>
            <w:tcW w:w="1021" w:type="pct"/>
          </w:tcPr>
          <w:p w14:paraId="73140AF3" w14:textId="0C7C14C7" w:rsidR="00585B19" w:rsidRPr="00CD35BA" w:rsidRDefault="00585B19" w:rsidP="00585B19">
            <w:pPr>
              <w:widowControl w:val="0"/>
              <w:autoSpaceDE w:val="0"/>
              <w:autoSpaceDN w:val="0"/>
              <w:adjustRightInd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Торговые места, используемые для осуществления деятельности по продаже товаров на ярмарках и розничных рынках</w:t>
            </w:r>
          </w:p>
        </w:tc>
        <w:tc>
          <w:tcPr>
            <w:tcW w:w="752" w:type="pct"/>
          </w:tcPr>
          <w:p w14:paraId="62F51180" w14:textId="20813A19" w:rsidR="00585B19" w:rsidRPr="00CD35BA" w:rsidRDefault="00585B19" w:rsidP="00585B19">
            <w:pPr>
              <w:tabs>
                <w:tab w:val="left" w:pos="2020"/>
              </w:tabs>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1</w:t>
            </w:r>
            <w:r w:rsidRPr="00CD35BA">
              <w:rPr>
                <w:rFonts w:ascii="Times New Roman" w:hAnsi="Times New Roman" w:cs="Times New Roman"/>
                <w:bCs/>
                <w:sz w:val="24"/>
                <w:szCs w:val="24"/>
              </w:rPr>
              <w:t xml:space="preserve"> </w:t>
            </w:r>
            <w:r>
              <w:rPr>
                <w:rFonts w:ascii="Times New Roman" w:hAnsi="Times New Roman" w:cs="Times New Roman"/>
                <w:bCs/>
                <w:sz w:val="24"/>
                <w:szCs w:val="24"/>
              </w:rPr>
              <w:t>торговое место</w:t>
            </w:r>
            <w:r w:rsidRPr="00CD35BA">
              <w:rPr>
                <w:rFonts w:ascii="Times New Roman" w:hAnsi="Times New Roman" w:cs="Times New Roman"/>
                <w:bCs/>
                <w:sz w:val="24"/>
                <w:szCs w:val="24"/>
              </w:rPr>
              <w:t xml:space="preserve"> на 1000 человек</w:t>
            </w:r>
          </w:p>
        </w:tc>
        <w:tc>
          <w:tcPr>
            <w:tcW w:w="975" w:type="pct"/>
          </w:tcPr>
          <w:p w14:paraId="6EAD33D7" w14:textId="26E2DFA5" w:rsidR="00585B19" w:rsidRPr="0055261E" w:rsidRDefault="00DC7553" w:rsidP="00585B19">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0,8</w:t>
            </w:r>
          </w:p>
        </w:tc>
        <w:tc>
          <w:tcPr>
            <w:tcW w:w="908" w:type="pct"/>
            <w:vAlign w:val="center"/>
          </w:tcPr>
          <w:p w14:paraId="05AA9EDE" w14:textId="5C60893B" w:rsidR="00585B19" w:rsidRPr="0055261E" w:rsidRDefault="00585B19" w:rsidP="00585B1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н/д</w:t>
            </w:r>
          </w:p>
        </w:tc>
        <w:tc>
          <w:tcPr>
            <w:tcW w:w="1166" w:type="pct"/>
            <w:gridSpan w:val="2"/>
            <w:vAlign w:val="center"/>
          </w:tcPr>
          <w:p w14:paraId="7D9D6384" w14:textId="7E7D845B" w:rsidR="00585B19" w:rsidRPr="0055261E" w:rsidRDefault="00585B19" w:rsidP="00585B19">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w:t>
            </w:r>
          </w:p>
        </w:tc>
      </w:tr>
      <w:tr w:rsidR="0055261E" w:rsidRPr="0055261E" w14:paraId="6157C8C2" w14:textId="77777777" w:rsidTr="0055261E">
        <w:trPr>
          <w:trHeight w:val="286"/>
        </w:trPr>
        <w:tc>
          <w:tcPr>
            <w:tcW w:w="178" w:type="pct"/>
            <w:vAlign w:val="center"/>
          </w:tcPr>
          <w:p w14:paraId="5EC925B2" w14:textId="42E20537" w:rsidR="0055261E" w:rsidRPr="0055261E" w:rsidRDefault="00585B19" w:rsidP="0055261E">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14</w:t>
            </w:r>
          </w:p>
        </w:tc>
        <w:tc>
          <w:tcPr>
            <w:tcW w:w="1021" w:type="pct"/>
          </w:tcPr>
          <w:p w14:paraId="65B80151" w14:textId="2927F92A" w:rsidR="0055261E" w:rsidRPr="0055261E" w:rsidRDefault="0055261E" w:rsidP="0055261E">
            <w:pPr>
              <w:spacing w:after="0" w:line="240" w:lineRule="auto"/>
              <w:jc w:val="both"/>
              <w:rPr>
                <w:rFonts w:ascii="Times New Roman" w:hAnsi="Times New Roman" w:cs="Times New Roman"/>
                <w:sz w:val="24"/>
                <w:szCs w:val="24"/>
              </w:rPr>
            </w:pPr>
            <w:r w:rsidRPr="0055261E">
              <w:rPr>
                <w:rFonts w:ascii="Times New Roman" w:eastAsia="Times New Roman" w:hAnsi="Times New Roman" w:cs="Times New Roman"/>
                <w:sz w:val="24"/>
                <w:szCs w:val="24"/>
              </w:rPr>
              <w:t>Предприятия общественного питания</w:t>
            </w:r>
          </w:p>
        </w:tc>
        <w:tc>
          <w:tcPr>
            <w:tcW w:w="752" w:type="pct"/>
            <w:vAlign w:val="center"/>
          </w:tcPr>
          <w:p w14:paraId="5F177098" w14:textId="3DC492B7" w:rsidR="0055261E" w:rsidRPr="0055261E" w:rsidRDefault="0055261E" w:rsidP="0055261E">
            <w:pPr>
              <w:tabs>
                <w:tab w:val="left" w:pos="2020"/>
              </w:tabs>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40 мест на 1 тыс. человек</w:t>
            </w:r>
          </w:p>
        </w:tc>
        <w:tc>
          <w:tcPr>
            <w:tcW w:w="975" w:type="pct"/>
          </w:tcPr>
          <w:p w14:paraId="2971102D" w14:textId="4644B6E9" w:rsidR="0055261E" w:rsidRPr="0055261E" w:rsidRDefault="0055261E" w:rsidP="0055261E">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38</w:t>
            </w:r>
          </w:p>
        </w:tc>
        <w:tc>
          <w:tcPr>
            <w:tcW w:w="908" w:type="pct"/>
            <w:vAlign w:val="center"/>
          </w:tcPr>
          <w:p w14:paraId="69AE48D0" w14:textId="6D39DD9C" w:rsidR="0055261E" w:rsidRPr="0055261E" w:rsidRDefault="0055261E" w:rsidP="0055261E">
            <w:pPr>
              <w:spacing w:after="0" w:line="240" w:lineRule="auto"/>
              <w:jc w:val="center"/>
              <w:rPr>
                <w:rFonts w:ascii="Times New Roman" w:hAnsi="Times New Roman" w:cs="Times New Roman"/>
                <w:sz w:val="24"/>
                <w:szCs w:val="24"/>
              </w:rPr>
            </w:pPr>
            <w:r w:rsidRPr="0055261E">
              <w:rPr>
                <w:rFonts w:ascii="Times New Roman" w:hAnsi="Times New Roman" w:cs="Times New Roman"/>
                <w:sz w:val="24"/>
                <w:szCs w:val="24"/>
              </w:rPr>
              <w:t>50</w:t>
            </w:r>
          </w:p>
        </w:tc>
        <w:tc>
          <w:tcPr>
            <w:tcW w:w="1166" w:type="pct"/>
            <w:gridSpan w:val="2"/>
            <w:vAlign w:val="center"/>
          </w:tcPr>
          <w:p w14:paraId="5E2C3771" w14:textId="5CD03935" w:rsidR="0055261E" w:rsidRPr="0055261E" w:rsidRDefault="0055261E" w:rsidP="0055261E">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w:t>
            </w:r>
          </w:p>
        </w:tc>
      </w:tr>
      <w:tr w:rsidR="0055261E" w:rsidRPr="0055261E" w14:paraId="2DD1D8A5" w14:textId="77777777" w:rsidTr="0055261E">
        <w:trPr>
          <w:trHeight w:val="286"/>
        </w:trPr>
        <w:tc>
          <w:tcPr>
            <w:tcW w:w="178" w:type="pct"/>
            <w:vAlign w:val="center"/>
          </w:tcPr>
          <w:p w14:paraId="69345F2D" w14:textId="2D55A9C2" w:rsidR="0055261E" w:rsidRPr="0055261E" w:rsidRDefault="00585B19" w:rsidP="0055261E">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15</w:t>
            </w:r>
          </w:p>
        </w:tc>
        <w:tc>
          <w:tcPr>
            <w:tcW w:w="1021" w:type="pct"/>
            <w:vAlign w:val="center"/>
          </w:tcPr>
          <w:p w14:paraId="193442D4" w14:textId="77777777" w:rsidR="0055261E" w:rsidRPr="0055261E" w:rsidRDefault="0055261E" w:rsidP="0055261E">
            <w:pPr>
              <w:spacing w:after="0" w:line="240" w:lineRule="auto"/>
              <w:rPr>
                <w:rFonts w:ascii="Times New Roman" w:hAnsi="Times New Roman" w:cs="Times New Roman"/>
                <w:sz w:val="24"/>
                <w:szCs w:val="24"/>
              </w:rPr>
            </w:pPr>
            <w:r w:rsidRPr="0055261E">
              <w:rPr>
                <w:rFonts w:ascii="Times New Roman" w:hAnsi="Times New Roman" w:cs="Times New Roman"/>
                <w:sz w:val="24"/>
                <w:szCs w:val="24"/>
              </w:rPr>
              <w:t>Отделение почтовой связи</w:t>
            </w:r>
          </w:p>
        </w:tc>
        <w:tc>
          <w:tcPr>
            <w:tcW w:w="752" w:type="pct"/>
            <w:vAlign w:val="center"/>
          </w:tcPr>
          <w:p w14:paraId="04F46DB3" w14:textId="77777777" w:rsidR="0055261E" w:rsidRPr="0055261E" w:rsidRDefault="0055261E" w:rsidP="0055261E">
            <w:pPr>
              <w:tabs>
                <w:tab w:val="left" w:pos="2020"/>
              </w:tabs>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1 объект</w:t>
            </w:r>
          </w:p>
          <w:p w14:paraId="302125B9" w14:textId="77777777" w:rsidR="0055261E" w:rsidRPr="0055261E" w:rsidRDefault="0055261E" w:rsidP="0055261E">
            <w:pPr>
              <w:tabs>
                <w:tab w:val="left" w:pos="2020"/>
              </w:tabs>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на не более 5 тыс. человек</w:t>
            </w:r>
          </w:p>
        </w:tc>
        <w:tc>
          <w:tcPr>
            <w:tcW w:w="975" w:type="pct"/>
            <w:vAlign w:val="center"/>
          </w:tcPr>
          <w:p w14:paraId="02B0FECE" w14:textId="2DC795F2" w:rsidR="0055261E" w:rsidRPr="0055261E" w:rsidRDefault="0055261E" w:rsidP="0055261E">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1 объект</w:t>
            </w:r>
          </w:p>
        </w:tc>
        <w:tc>
          <w:tcPr>
            <w:tcW w:w="908" w:type="pct"/>
            <w:vAlign w:val="center"/>
          </w:tcPr>
          <w:p w14:paraId="5B2BDB15" w14:textId="78CBDC77" w:rsidR="0055261E" w:rsidRPr="0055261E" w:rsidRDefault="0055261E" w:rsidP="0055261E">
            <w:pPr>
              <w:spacing w:after="0" w:line="240" w:lineRule="auto"/>
              <w:jc w:val="center"/>
              <w:rPr>
                <w:rFonts w:ascii="Times New Roman" w:hAnsi="Times New Roman" w:cs="Times New Roman"/>
                <w:sz w:val="24"/>
                <w:szCs w:val="24"/>
              </w:rPr>
            </w:pPr>
            <w:r w:rsidRPr="0055261E">
              <w:rPr>
                <w:rFonts w:ascii="Times New Roman" w:hAnsi="Times New Roman" w:cs="Times New Roman"/>
                <w:sz w:val="24"/>
                <w:szCs w:val="24"/>
              </w:rPr>
              <w:t>1 объект</w:t>
            </w:r>
          </w:p>
        </w:tc>
        <w:tc>
          <w:tcPr>
            <w:tcW w:w="1166" w:type="pct"/>
            <w:gridSpan w:val="2"/>
            <w:vAlign w:val="center"/>
          </w:tcPr>
          <w:p w14:paraId="3C80A1F4" w14:textId="77777777" w:rsidR="0055261E" w:rsidRPr="0055261E" w:rsidRDefault="0055261E" w:rsidP="0055261E">
            <w:pPr>
              <w:spacing w:after="0" w:line="240" w:lineRule="auto"/>
              <w:jc w:val="center"/>
              <w:rPr>
                <w:rFonts w:ascii="Times New Roman" w:hAnsi="Times New Roman" w:cs="Times New Roman"/>
                <w:bCs/>
                <w:sz w:val="24"/>
                <w:szCs w:val="24"/>
              </w:rPr>
            </w:pPr>
            <w:r w:rsidRPr="0055261E">
              <w:rPr>
                <w:rFonts w:ascii="Times New Roman" w:hAnsi="Times New Roman" w:cs="Times New Roman"/>
                <w:bCs/>
                <w:sz w:val="24"/>
                <w:szCs w:val="24"/>
              </w:rPr>
              <w:t>–</w:t>
            </w:r>
          </w:p>
        </w:tc>
      </w:tr>
    </w:tbl>
    <w:p w14:paraId="7CF4B803" w14:textId="6E6B286A" w:rsidR="002D175A" w:rsidRDefault="00F61C35" w:rsidP="00035C8A">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Исходя </w:t>
      </w:r>
      <w:r w:rsidR="00043148">
        <w:rPr>
          <w:rFonts w:ascii="Times New Roman" w:hAnsi="Times New Roman" w:cs="Times New Roman"/>
          <w:sz w:val="24"/>
          <w:szCs w:val="24"/>
        </w:rPr>
        <w:t>из расчета</w:t>
      </w:r>
      <w:r>
        <w:rPr>
          <w:rFonts w:ascii="Times New Roman" w:hAnsi="Times New Roman" w:cs="Times New Roman"/>
          <w:sz w:val="24"/>
          <w:szCs w:val="24"/>
        </w:rPr>
        <w:t xml:space="preserve"> потребности социально-культурно-бытовых объектов   можно   сделать вывод,</w:t>
      </w:r>
      <w:r w:rsidR="00EB65EC">
        <w:rPr>
          <w:rFonts w:ascii="Times New Roman" w:hAnsi="Times New Roman" w:cs="Times New Roman"/>
          <w:sz w:val="24"/>
          <w:szCs w:val="24"/>
        </w:rPr>
        <w:t xml:space="preserve"> что Ивановский сельсовет не</w:t>
      </w:r>
      <w:r w:rsidR="00043148">
        <w:rPr>
          <w:rFonts w:ascii="Times New Roman" w:hAnsi="Times New Roman" w:cs="Times New Roman"/>
          <w:sz w:val="24"/>
          <w:szCs w:val="24"/>
        </w:rPr>
        <w:t xml:space="preserve"> обеспечен торговыми объектами. Генеральным планом предлагается строительство:</w:t>
      </w:r>
    </w:p>
    <w:p w14:paraId="6A2B0B33" w14:textId="569D7245" w:rsidR="00DC7553" w:rsidRDefault="00DC7553" w:rsidP="00043148">
      <w:pPr>
        <w:pStyle w:val="af"/>
        <w:numPr>
          <w:ilvl w:val="0"/>
          <w:numId w:val="28"/>
        </w:numPr>
        <w:spacing w:after="0" w:line="276" w:lineRule="auto"/>
        <w:jc w:val="both"/>
        <w:rPr>
          <w:rFonts w:ascii="Times New Roman" w:hAnsi="Times New Roman" w:cs="Times New Roman"/>
          <w:sz w:val="24"/>
          <w:szCs w:val="24"/>
        </w:rPr>
      </w:pPr>
      <w:r w:rsidRPr="00DC7553">
        <w:rPr>
          <w:rFonts w:ascii="Times New Roman" w:hAnsi="Times New Roman" w:cs="Times New Roman"/>
          <w:sz w:val="24"/>
          <w:szCs w:val="24"/>
        </w:rPr>
        <w:t xml:space="preserve">Стационарные торговые объекты, в которых осуществляется продажа продовольственных товаров </w:t>
      </w:r>
      <w:r>
        <w:rPr>
          <w:rFonts w:ascii="Times New Roman" w:hAnsi="Times New Roman" w:cs="Times New Roman"/>
          <w:sz w:val="24"/>
          <w:szCs w:val="24"/>
        </w:rPr>
        <w:t>на 16 торговых мест;</w:t>
      </w:r>
    </w:p>
    <w:p w14:paraId="5D5AC598" w14:textId="791C5734" w:rsidR="00DC7553" w:rsidRDefault="00DC7553" w:rsidP="00043148">
      <w:pPr>
        <w:pStyle w:val="af"/>
        <w:numPr>
          <w:ilvl w:val="0"/>
          <w:numId w:val="28"/>
        </w:numPr>
        <w:spacing w:after="0" w:line="276" w:lineRule="auto"/>
        <w:jc w:val="both"/>
        <w:rPr>
          <w:rFonts w:ascii="Times New Roman" w:hAnsi="Times New Roman" w:cs="Times New Roman"/>
          <w:sz w:val="24"/>
          <w:szCs w:val="24"/>
        </w:rPr>
      </w:pPr>
      <w:r w:rsidRPr="00DC7553">
        <w:rPr>
          <w:rFonts w:ascii="Times New Roman" w:hAnsi="Times New Roman" w:cs="Times New Roman"/>
          <w:sz w:val="24"/>
          <w:szCs w:val="24"/>
        </w:rPr>
        <w:t xml:space="preserve">Стационарные торговые объекты </w:t>
      </w:r>
      <w:r>
        <w:rPr>
          <w:rFonts w:ascii="Times New Roman" w:hAnsi="Times New Roman" w:cs="Times New Roman"/>
          <w:sz w:val="24"/>
          <w:szCs w:val="24"/>
        </w:rPr>
        <w:t>на 36 торговых мест;</w:t>
      </w:r>
    </w:p>
    <w:p w14:paraId="44460E38" w14:textId="0F272078" w:rsidR="00043148" w:rsidRPr="00DC7553" w:rsidRDefault="00DC7553" w:rsidP="00DC7553">
      <w:pPr>
        <w:pStyle w:val="af"/>
        <w:numPr>
          <w:ilvl w:val="0"/>
          <w:numId w:val="28"/>
        </w:numPr>
        <w:spacing w:after="0" w:line="276" w:lineRule="auto"/>
        <w:jc w:val="both"/>
        <w:rPr>
          <w:rFonts w:ascii="Times New Roman" w:hAnsi="Times New Roman" w:cs="Times New Roman"/>
          <w:sz w:val="24"/>
          <w:szCs w:val="24"/>
        </w:rPr>
      </w:pPr>
      <w:r w:rsidRPr="00DC7553">
        <w:rPr>
          <w:rFonts w:ascii="Times New Roman" w:eastAsia="Times New Roman" w:hAnsi="Times New Roman" w:cs="Times New Roman"/>
          <w:sz w:val="24"/>
          <w:szCs w:val="24"/>
        </w:rPr>
        <w:t>Нестационарные торговые объекты на 7 торговых мест.</w:t>
      </w:r>
    </w:p>
    <w:p w14:paraId="5C50F806" w14:textId="77777777" w:rsidR="00043148" w:rsidRDefault="00043148" w:rsidP="00043148">
      <w:pPr>
        <w:spacing w:after="0" w:line="276" w:lineRule="auto"/>
        <w:jc w:val="both"/>
        <w:rPr>
          <w:rFonts w:ascii="Times New Roman" w:hAnsi="Times New Roman" w:cs="Times New Roman"/>
          <w:sz w:val="24"/>
          <w:szCs w:val="24"/>
        </w:rPr>
      </w:pPr>
    </w:p>
    <w:p w14:paraId="77A0DE06" w14:textId="4E9C46B2" w:rsidR="00043148" w:rsidRPr="00043148" w:rsidRDefault="00043148" w:rsidP="00043148">
      <w:pPr>
        <w:spacing w:after="0" w:line="276" w:lineRule="auto"/>
        <w:jc w:val="both"/>
        <w:rPr>
          <w:rFonts w:ascii="Times New Roman" w:hAnsi="Times New Roman" w:cs="Times New Roman"/>
          <w:sz w:val="24"/>
          <w:szCs w:val="24"/>
        </w:rPr>
        <w:sectPr w:rsidR="00043148" w:rsidRPr="00043148" w:rsidSect="0015327A">
          <w:pgSz w:w="16838" w:h="11906" w:orient="landscape"/>
          <w:pgMar w:top="992" w:right="1134" w:bottom="851" w:left="1134" w:header="709" w:footer="709" w:gutter="0"/>
          <w:cols w:space="708"/>
          <w:docGrid w:linePitch="360"/>
        </w:sectPr>
      </w:pPr>
    </w:p>
    <w:p w14:paraId="11C5C259" w14:textId="01ABA0F6" w:rsidR="00703ABE" w:rsidRPr="00F80D5D" w:rsidRDefault="00703ABE" w:rsidP="00A4266A">
      <w:pPr>
        <w:pStyle w:val="2"/>
        <w:ind w:firstLine="567"/>
        <w:rPr>
          <w:rFonts w:ascii="Times New Roman" w:hAnsi="Times New Roman" w:cs="Times New Roman"/>
          <w:b/>
          <w:color w:val="auto"/>
          <w:sz w:val="28"/>
          <w:szCs w:val="28"/>
        </w:rPr>
      </w:pPr>
      <w:bookmarkStart w:id="48" w:name="_Toc160623742"/>
      <w:r w:rsidRPr="00F80D5D">
        <w:rPr>
          <w:rFonts w:ascii="Times New Roman" w:hAnsi="Times New Roman" w:cs="Times New Roman"/>
          <w:b/>
          <w:color w:val="auto"/>
          <w:sz w:val="28"/>
          <w:szCs w:val="28"/>
        </w:rPr>
        <w:lastRenderedPageBreak/>
        <w:t>2.8. ОБЪЕКТЫ ТРАНСПОРТНОЙ ИНФРАСТРУКТУРЫ</w:t>
      </w:r>
      <w:bookmarkEnd w:id="48"/>
    </w:p>
    <w:p w14:paraId="42C926CC" w14:textId="60800926" w:rsidR="00703ABE" w:rsidRDefault="00703ABE" w:rsidP="0055261E">
      <w:pPr>
        <w:spacing w:after="0" w:line="240" w:lineRule="auto"/>
        <w:ind w:firstLine="567"/>
        <w:jc w:val="both"/>
        <w:rPr>
          <w:rFonts w:ascii="Times New Roman" w:hAnsi="Times New Roman" w:cs="Times New Roman"/>
          <w:b/>
          <w:sz w:val="28"/>
          <w:szCs w:val="28"/>
        </w:rPr>
      </w:pPr>
      <w:r w:rsidRPr="00F80D5D">
        <w:rPr>
          <w:rFonts w:ascii="Times New Roman" w:hAnsi="Times New Roman" w:cs="Times New Roman"/>
          <w:b/>
          <w:sz w:val="28"/>
          <w:szCs w:val="28"/>
        </w:rPr>
        <w:t>Внешний транспорт</w:t>
      </w:r>
    </w:p>
    <w:p w14:paraId="13D1EFE4" w14:textId="77777777" w:rsidR="006100F5" w:rsidRPr="006100F5" w:rsidRDefault="006100F5" w:rsidP="0055261E">
      <w:pPr>
        <w:spacing w:after="0" w:line="240" w:lineRule="auto"/>
        <w:ind w:firstLine="709"/>
        <w:jc w:val="both"/>
        <w:rPr>
          <w:rFonts w:ascii="Times New Roman" w:hAnsi="Times New Roman" w:cs="Times New Roman"/>
          <w:sz w:val="28"/>
          <w:szCs w:val="28"/>
        </w:rPr>
      </w:pPr>
      <w:r w:rsidRPr="006100F5">
        <w:rPr>
          <w:rFonts w:ascii="Times New Roman" w:hAnsi="Times New Roman" w:cs="Times New Roman"/>
          <w:sz w:val="28"/>
          <w:szCs w:val="28"/>
        </w:rPr>
        <w:t xml:space="preserve">Формирование внешних транспортных связей имеет основополагающее значение в определении планировочной структуры и в развитии дорог </w:t>
      </w:r>
      <w:r w:rsidRPr="006100F5">
        <w:rPr>
          <w:rFonts w:ascii="Times New Roman" w:hAnsi="Times New Roman" w:cs="Times New Roman"/>
          <w:sz w:val="28"/>
          <w:szCs w:val="28"/>
        </w:rPr>
        <w:br/>
        <w:t>и транспорта. В настоящее время внешние транспортно-экономические связи в Ивановском сельсовете осуществляются автомобильным транспортом.</w:t>
      </w:r>
    </w:p>
    <w:p w14:paraId="77ECC0A9" w14:textId="77777777" w:rsidR="006100F5" w:rsidRPr="006100F5" w:rsidRDefault="006100F5" w:rsidP="0055261E">
      <w:pPr>
        <w:spacing w:after="0" w:line="240" w:lineRule="auto"/>
        <w:ind w:firstLine="709"/>
        <w:jc w:val="both"/>
        <w:rPr>
          <w:rFonts w:ascii="Times New Roman" w:hAnsi="Times New Roman" w:cs="Times New Roman"/>
          <w:sz w:val="28"/>
          <w:szCs w:val="28"/>
        </w:rPr>
      </w:pPr>
      <w:r w:rsidRPr="006100F5">
        <w:rPr>
          <w:rFonts w:ascii="Times New Roman" w:hAnsi="Times New Roman" w:cs="Times New Roman"/>
          <w:sz w:val="28"/>
          <w:szCs w:val="28"/>
        </w:rPr>
        <w:t>Территория Ивановского сельсовета входит в состав Баганского района.</w:t>
      </w:r>
    </w:p>
    <w:p w14:paraId="50A8147F" w14:textId="77777777" w:rsidR="006100F5" w:rsidRPr="006100F5" w:rsidRDefault="006100F5" w:rsidP="0055261E">
      <w:pPr>
        <w:spacing w:after="0" w:line="240" w:lineRule="auto"/>
        <w:ind w:firstLine="709"/>
        <w:jc w:val="both"/>
        <w:rPr>
          <w:rFonts w:ascii="Times New Roman" w:hAnsi="Times New Roman" w:cs="Times New Roman"/>
          <w:sz w:val="28"/>
          <w:szCs w:val="28"/>
        </w:rPr>
      </w:pPr>
      <w:r w:rsidRPr="006100F5">
        <w:rPr>
          <w:rFonts w:ascii="Times New Roman" w:hAnsi="Times New Roman" w:cs="Times New Roman"/>
          <w:sz w:val="28"/>
          <w:szCs w:val="28"/>
        </w:rPr>
        <w:t xml:space="preserve">В границах Ивановского сельсовета проходит межмуниципальная автомобильная дорога </w:t>
      </w:r>
    </w:p>
    <w:p w14:paraId="07BABB91" w14:textId="77777777" w:rsidR="006100F5" w:rsidRPr="006100F5" w:rsidRDefault="006100F5" w:rsidP="0055261E">
      <w:pPr>
        <w:pStyle w:val="western"/>
        <w:spacing w:before="0" w:beforeAutospacing="0" w:after="0"/>
        <w:ind w:firstLine="709"/>
        <w:jc w:val="both"/>
        <w:rPr>
          <w:b/>
          <w:bCs/>
          <w:color w:val="auto"/>
          <w:sz w:val="28"/>
          <w:szCs w:val="28"/>
        </w:rPr>
      </w:pPr>
      <w:r w:rsidRPr="006100F5">
        <w:rPr>
          <w:b/>
          <w:bCs/>
          <w:color w:val="auto"/>
          <w:sz w:val="28"/>
          <w:szCs w:val="28"/>
        </w:rPr>
        <w:t xml:space="preserve">Автомобильный транспорт </w:t>
      </w:r>
    </w:p>
    <w:p w14:paraId="21BA51EA" w14:textId="246A2791" w:rsidR="006100F5" w:rsidRDefault="006100F5" w:rsidP="0055261E">
      <w:pPr>
        <w:pStyle w:val="afe"/>
        <w:spacing w:after="0"/>
        <w:ind w:firstLine="567"/>
        <w:jc w:val="both"/>
        <w:rPr>
          <w:bCs/>
          <w:sz w:val="28"/>
          <w:szCs w:val="28"/>
        </w:rPr>
      </w:pPr>
      <w:r w:rsidRPr="006100F5">
        <w:rPr>
          <w:bCs/>
          <w:sz w:val="28"/>
          <w:szCs w:val="28"/>
        </w:rPr>
        <w:t xml:space="preserve">Грузовые перевозки осуществляет ЗАО «Ивановское», МУП ИКС «Ивановский коммунальщик». Пассажирские перевозки осуществляет Баганское автотранспортное предприятие. За истекший период перевозки пассажиров осуществлялись 4 раза в неделю по маршруту Грушевка – Подольск – Ивановка - Баган. Протяженность автомобильных дорог общего пользования, относящихся к собственности МО Ивановский сельсовет, составляет </w:t>
      </w:r>
      <w:smartTag w:uri="urn:schemas-microsoft-com:office:smarttags" w:element="metricconverter">
        <w:smartTagPr>
          <w:attr w:name="ProductID" w:val="25 км"/>
        </w:smartTagPr>
        <w:r w:rsidRPr="006100F5">
          <w:rPr>
            <w:bCs/>
            <w:sz w:val="28"/>
            <w:szCs w:val="28"/>
          </w:rPr>
          <w:t>25 км</w:t>
        </w:r>
      </w:smartTag>
      <w:r w:rsidRPr="006100F5">
        <w:rPr>
          <w:bCs/>
          <w:sz w:val="28"/>
          <w:szCs w:val="28"/>
        </w:rPr>
        <w:t xml:space="preserve">, в том числе с твердым покрытием </w:t>
      </w:r>
      <w:smartTag w:uri="urn:schemas-microsoft-com:office:smarttags" w:element="metricconverter">
        <w:smartTagPr>
          <w:attr w:name="ProductID" w:val="1,5 км"/>
        </w:smartTagPr>
        <w:r w:rsidRPr="006100F5">
          <w:rPr>
            <w:bCs/>
            <w:sz w:val="28"/>
            <w:szCs w:val="28"/>
          </w:rPr>
          <w:t>1,5 км</w:t>
        </w:r>
      </w:smartTag>
      <w:r w:rsidRPr="006100F5">
        <w:rPr>
          <w:bCs/>
          <w:sz w:val="28"/>
          <w:szCs w:val="28"/>
        </w:rPr>
        <w:t>.</w:t>
      </w:r>
    </w:p>
    <w:p w14:paraId="177CB2B4" w14:textId="0BB4B772" w:rsidR="006100F5" w:rsidRDefault="006100F5" w:rsidP="0055261E">
      <w:pPr>
        <w:pStyle w:val="afe"/>
        <w:spacing w:after="0"/>
        <w:ind w:firstLine="567"/>
        <w:jc w:val="both"/>
        <w:rPr>
          <w:bCs/>
          <w:sz w:val="28"/>
          <w:szCs w:val="28"/>
        </w:rPr>
      </w:pPr>
      <w:r>
        <w:rPr>
          <w:bCs/>
          <w:sz w:val="28"/>
          <w:szCs w:val="28"/>
        </w:rPr>
        <w:t>На территории Ивановского сельсовета Баганского района Новосибирской области расположена автомобильная дорога межмуниципального значения «</w:t>
      </w:r>
      <w:r w:rsidR="00EF51CA">
        <w:rPr>
          <w:bCs/>
          <w:sz w:val="28"/>
          <w:szCs w:val="28"/>
        </w:rPr>
        <w:t xml:space="preserve">2 км а/д «Н-0204» - Ивановка – Подольск – Грушевка» идентификационный код Н-0202, с щебеночным типом покрытия, </w:t>
      </w:r>
      <w:r w:rsidR="00EF51CA">
        <w:rPr>
          <w:bCs/>
          <w:sz w:val="28"/>
          <w:szCs w:val="28"/>
          <w:lang w:val="en-US"/>
        </w:rPr>
        <w:t>V</w:t>
      </w:r>
      <w:r w:rsidR="00EF51CA" w:rsidRPr="00EF51CA">
        <w:rPr>
          <w:bCs/>
          <w:sz w:val="28"/>
          <w:szCs w:val="28"/>
        </w:rPr>
        <w:t xml:space="preserve"> </w:t>
      </w:r>
      <w:r w:rsidR="00EF51CA">
        <w:rPr>
          <w:bCs/>
          <w:sz w:val="28"/>
          <w:szCs w:val="28"/>
        </w:rPr>
        <w:t>технической категории, ширина земляного полотна 8,0 м, ширина проезжей части 4,5 м, на участке км 29+465 – км 40+195 не имеет покрытия (грунтовая) и технической категории, мостовые сооружения отсутствуют;</w:t>
      </w:r>
    </w:p>
    <w:p w14:paraId="2EEE4637" w14:textId="01187512" w:rsidR="00EF51CA" w:rsidRPr="00EF51CA" w:rsidRDefault="00EF51CA" w:rsidP="0055261E">
      <w:pPr>
        <w:pStyle w:val="afe"/>
        <w:spacing w:after="0"/>
        <w:ind w:firstLine="567"/>
        <w:jc w:val="both"/>
        <w:rPr>
          <w:bCs/>
          <w:sz w:val="28"/>
          <w:szCs w:val="28"/>
        </w:rPr>
      </w:pPr>
      <w:r>
        <w:rPr>
          <w:bCs/>
          <w:sz w:val="28"/>
          <w:szCs w:val="28"/>
        </w:rPr>
        <w:t xml:space="preserve">Автомобильная дорога межмуниципального значения «Подъезд к с. Ивановка» идентификационный код Н-0202п1, не имеет покрытия (грунтовая) и технической категории, мостовые сооружения отсутствуют. </w:t>
      </w:r>
      <w:r w:rsidRPr="008D4AAE">
        <w:rPr>
          <w:bCs/>
          <w:sz w:val="28"/>
          <w:szCs w:val="28"/>
        </w:rPr>
        <w:t>(Приложение</w:t>
      </w:r>
      <w:r w:rsidR="008D4AAE" w:rsidRPr="008D4AAE">
        <w:rPr>
          <w:bCs/>
          <w:sz w:val="28"/>
          <w:szCs w:val="28"/>
        </w:rPr>
        <w:t xml:space="preserve"> 3. Письмо Министерства транспорта и дорожного хозяйства Новосибирской области №82 от 12.09.2022г.</w:t>
      </w:r>
      <w:r w:rsidRPr="008D4AAE">
        <w:rPr>
          <w:bCs/>
          <w:sz w:val="28"/>
          <w:szCs w:val="28"/>
        </w:rPr>
        <w:t>)</w:t>
      </w:r>
    </w:p>
    <w:p w14:paraId="2E4424C7" w14:textId="1CC0E88F" w:rsidR="00703ABE" w:rsidRPr="00F80D5D" w:rsidRDefault="00703ABE" w:rsidP="0055261E">
      <w:pPr>
        <w:spacing w:after="0" w:line="240" w:lineRule="auto"/>
        <w:ind w:firstLine="567"/>
        <w:jc w:val="both"/>
        <w:rPr>
          <w:rFonts w:ascii="Times New Roman" w:hAnsi="Times New Roman" w:cs="Times New Roman"/>
          <w:sz w:val="28"/>
          <w:szCs w:val="28"/>
        </w:rPr>
      </w:pPr>
      <w:r w:rsidRPr="00F80D5D">
        <w:rPr>
          <w:rFonts w:ascii="Times New Roman" w:hAnsi="Times New Roman" w:cs="Times New Roman"/>
          <w:b/>
          <w:sz w:val="28"/>
          <w:szCs w:val="28"/>
        </w:rPr>
        <w:t>Улично-дорожная сеть.</w:t>
      </w:r>
      <w:r w:rsidRPr="00F80D5D">
        <w:rPr>
          <w:rFonts w:ascii="Times New Roman" w:hAnsi="Times New Roman" w:cs="Times New Roman"/>
          <w:sz w:val="28"/>
          <w:szCs w:val="28"/>
        </w:rPr>
        <w:t xml:space="preserve"> </w:t>
      </w:r>
    </w:p>
    <w:p w14:paraId="0743C0A9" w14:textId="77777777" w:rsidR="00703ABE" w:rsidRPr="00F80D5D" w:rsidRDefault="00703ABE" w:rsidP="0055261E">
      <w:pPr>
        <w:spacing w:after="0" w:line="240" w:lineRule="auto"/>
        <w:ind w:firstLine="567"/>
        <w:jc w:val="both"/>
        <w:rPr>
          <w:rFonts w:ascii="Times New Roman" w:hAnsi="Times New Roman" w:cs="Times New Roman"/>
          <w:color w:val="000000"/>
          <w:sz w:val="28"/>
          <w:szCs w:val="28"/>
        </w:rPr>
      </w:pPr>
      <w:r w:rsidRPr="00F80D5D">
        <w:rPr>
          <w:rFonts w:ascii="Times New Roman" w:hAnsi="Times New Roman" w:cs="Times New Roman"/>
          <w:color w:val="000000"/>
          <w:sz w:val="28"/>
          <w:szCs w:val="28"/>
        </w:rPr>
        <w:t xml:space="preserve">Ширина проезжей части – </w:t>
      </w:r>
      <w:smartTag w:uri="urn:schemas-microsoft-com:office:smarttags" w:element="metricconverter">
        <w:smartTagPr>
          <w:attr w:name="ProductID" w:val="6 м"/>
        </w:smartTagPr>
        <w:r w:rsidRPr="00F80D5D">
          <w:rPr>
            <w:rFonts w:ascii="Times New Roman" w:hAnsi="Times New Roman" w:cs="Times New Roman"/>
            <w:color w:val="000000"/>
            <w:sz w:val="28"/>
            <w:szCs w:val="28"/>
          </w:rPr>
          <w:t>6 м</w:t>
        </w:r>
      </w:smartTag>
      <w:r w:rsidRPr="00F80D5D">
        <w:rPr>
          <w:rFonts w:ascii="Times New Roman" w:hAnsi="Times New Roman" w:cs="Times New Roman"/>
          <w:color w:val="000000"/>
          <w:sz w:val="28"/>
          <w:szCs w:val="28"/>
        </w:rPr>
        <w:t xml:space="preserve">. </w:t>
      </w:r>
    </w:p>
    <w:p w14:paraId="4D42C91E" w14:textId="77777777" w:rsidR="00703ABE" w:rsidRPr="00F80D5D" w:rsidRDefault="00703ABE" w:rsidP="0055261E">
      <w:pPr>
        <w:spacing w:after="0" w:line="240" w:lineRule="auto"/>
        <w:ind w:firstLine="567"/>
        <w:jc w:val="both"/>
        <w:rPr>
          <w:rFonts w:ascii="Times New Roman" w:hAnsi="Times New Roman" w:cs="Times New Roman"/>
          <w:color w:val="000000"/>
          <w:sz w:val="28"/>
          <w:szCs w:val="28"/>
        </w:rPr>
      </w:pPr>
      <w:r w:rsidRPr="00F80D5D">
        <w:rPr>
          <w:rFonts w:ascii="Times New Roman" w:hAnsi="Times New Roman" w:cs="Times New Roman"/>
          <w:color w:val="000000"/>
          <w:sz w:val="28"/>
          <w:szCs w:val="28"/>
        </w:rPr>
        <w:t>Вода отводится по придорожным кюветам и канавам в пониженные места рельефа.</w:t>
      </w:r>
    </w:p>
    <w:p w14:paraId="162A66CF" w14:textId="77777777" w:rsidR="00703ABE" w:rsidRPr="00F80D5D" w:rsidRDefault="00703ABE" w:rsidP="0055261E">
      <w:pPr>
        <w:spacing w:after="0" w:line="240" w:lineRule="auto"/>
        <w:ind w:firstLine="567"/>
        <w:jc w:val="both"/>
        <w:rPr>
          <w:rFonts w:ascii="Times New Roman" w:hAnsi="Times New Roman" w:cs="Times New Roman"/>
          <w:color w:val="000000"/>
          <w:sz w:val="28"/>
          <w:szCs w:val="28"/>
        </w:rPr>
      </w:pPr>
      <w:r w:rsidRPr="00F80D5D">
        <w:rPr>
          <w:rFonts w:ascii="Times New Roman" w:hAnsi="Times New Roman" w:cs="Times New Roman"/>
          <w:color w:val="000000"/>
          <w:sz w:val="28"/>
          <w:szCs w:val="28"/>
        </w:rPr>
        <w:t xml:space="preserve">Для пешеходного движения предусмотрено строительство тротуаров вдоль проезжей части улиц, шириной 1,5 – </w:t>
      </w:r>
      <w:smartTag w:uri="urn:schemas-microsoft-com:office:smarttags" w:element="metricconverter">
        <w:smartTagPr>
          <w:attr w:name="ProductID" w:val="2,0 м"/>
        </w:smartTagPr>
        <w:r w:rsidRPr="00F80D5D">
          <w:rPr>
            <w:rFonts w:ascii="Times New Roman" w:hAnsi="Times New Roman" w:cs="Times New Roman"/>
            <w:color w:val="000000"/>
            <w:sz w:val="28"/>
            <w:szCs w:val="28"/>
          </w:rPr>
          <w:t>2,0 м</w:t>
        </w:r>
      </w:smartTag>
      <w:r w:rsidRPr="00F80D5D">
        <w:rPr>
          <w:rFonts w:ascii="Times New Roman" w:hAnsi="Times New Roman" w:cs="Times New Roman"/>
          <w:color w:val="000000"/>
          <w:sz w:val="28"/>
          <w:szCs w:val="28"/>
        </w:rPr>
        <w:t>.</w:t>
      </w:r>
    </w:p>
    <w:p w14:paraId="73B6BDAE" w14:textId="02198547" w:rsidR="00703ABE" w:rsidRPr="00EF51CA" w:rsidRDefault="00703ABE" w:rsidP="0055261E">
      <w:pPr>
        <w:pStyle w:val="S"/>
        <w:spacing w:line="240" w:lineRule="auto"/>
        <w:ind w:firstLine="567"/>
        <w:rPr>
          <w:rFonts w:ascii="Times New Roman" w:hAnsi="Times New Roman"/>
          <w:color w:val="000000" w:themeColor="text1"/>
          <w:sz w:val="28"/>
          <w:szCs w:val="28"/>
        </w:rPr>
      </w:pPr>
      <w:r w:rsidRPr="00F80D5D">
        <w:rPr>
          <w:rFonts w:ascii="Times New Roman" w:hAnsi="Times New Roman"/>
          <w:color w:val="000000" w:themeColor="text1"/>
          <w:sz w:val="28"/>
          <w:szCs w:val="28"/>
        </w:rPr>
        <w:t>Основные показатели по существующей улично-дорожной сети</w:t>
      </w:r>
      <w:r>
        <w:rPr>
          <w:rFonts w:ascii="Times New Roman" w:hAnsi="Times New Roman"/>
          <w:color w:val="000000" w:themeColor="text1"/>
        </w:rPr>
        <w:t xml:space="preserve"> </w:t>
      </w:r>
      <w:r w:rsidR="00EF51CA">
        <w:rPr>
          <w:rFonts w:ascii="Times New Roman" w:hAnsi="Times New Roman"/>
          <w:color w:val="000000" w:themeColor="text1"/>
          <w:sz w:val="28"/>
          <w:szCs w:val="28"/>
          <w:lang w:val="ru-RU"/>
        </w:rPr>
        <w:t>Ивановского</w:t>
      </w:r>
      <w:r w:rsidRPr="00EF51CA">
        <w:rPr>
          <w:rFonts w:ascii="Times New Roman" w:hAnsi="Times New Roman"/>
          <w:color w:val="000000" w:themeColor="text1"/>
          <w:sz w:val="28"/>
          <w:szCs w:val="28"/>
        </w:rPr>
        <w:t xml:space="preserve"> сельсовета приведены в Таблице</w:t>
      </w:r>
      <w:r w:rsidRPr="00EF51CA">
        <w:rPr>
          <w:rFonts w:ascii="Times New Roman" w:hAnsi="Times New Roman"/>
          <w:i/>
          <w:iCs/>
          <w:color w:val="000000" w:themeColor="text1"/>
          <w:sz w:val="28"/>
          <w:szCs w:val="28"/>
          <w:lang w:val="ru-RU"/>
        </w:rPr>
        <w:t xml:space="preserve"> </w:t>
      </w:r>
      <w:r w:rsidRPr="00EF51CA">
        <w:rPr>
          <w:rFonts w:ascii="Times New Roman" w:hAnsi="Times New Roman"/>
          <w:iCs/>
          <w:color w:val="000000" w:themeColor="text1"/>
          <w:sz w:val="28"/>
          <w:szCs w:val="28"/>
          <w:lang w:val="ru-RU"/>
        </w:rPr>
        <w:t>2.8.2</w:t>
      </w:r>
      <w:r w:rsidRPr="00EF51CA">
        <w:rPr>
          <w:rFonts w:ascii="Times New Roman" w:hAnsi="Times New Roman"/>
          <w:color w:val="000000" w:themeColor="text1"/>
          <w:sz w:val="28"/>
          <w:szCs w:val="28"/>
        </w:rPr>
        <w:t>.</w:t>
      </w:r>
    </w:p>
    <w:p w14:paraId="4497BC0A" w14:textId="7AD73B0B" w:rsidR="00703ABE" w:rsidRPr="00EF51CA" w:rsidRDefault="00703ABE" w:rsidP="00703ABE">
      <w:pPr>
        <w:pStyle w:val="a0"/>
        <w:numPr>
          <w:ilvl w:val="0"/>
          <w:numId w:val="0"/>
        </w:numPr>
        <w:spacing w:line="240" w:lineRule="auto"/>
        <w:jc w:val="center"/>
        <w:rPr>
          <w:b/>
          <w:sz w:val="28"/>
          <w:szCs w:val="28"/>
        </w:rPr>
      </w:pPr>
      <w:r w:rsidRPr="00EF51CA">
        <w:rPr>
          <w:b/>
          <w:sz w:val="28"/>
          <w:szCs w:val="28"/>
        </w:rPr>
        <w:t xml:space="preserve">Перечень улично-дорожной сети </w:t>
      </w:r>
      <w:r w:rsidR="0055261E">
        <w:rPr>
          <w:b/>
          <w:sz w:val="28"/>
          <w:szCs w:val="28"/>
        </w:rPr>
        <w:t>Ивановского</w:t>
      </w:r>
      <w:r w:rsidRPr="00EF51CA">
        <w:rPr>
          <w:b/>
          <w:sz w:val="28"/>
          <w:szCs w:val="28"/>
        </w:rPr>
        <w:t xml:space="preserve"> сельсовета</w:t>
      </w:r>
    </w:p>
    <w:p w14:paraId="0C15A0FB" w14:textId="4D3EB7E9" w:rsidR="00703ABE" w:rsidRPr="00EF51CA" w:rsidRDefault="00703ABE" w:rsidP="00703ABE">
      <w:pPr>
        <w:pStyle w:val="S"/>
        <w:spacing w:line="240" w:lineRule="auto"/>
        <w:jc w:val="right"/>
        <w:rPr>
          <w:rFonts w:ascii="Times New Roman" w:hAnsi="Times New Roman"/>
          <w:i/>
          <w:color w:val="000000" w:themeColor="text1"/>
          <w:sz w:val="28"/>
          <w:szCs w:val="28"/>
          <w:lang w:val="ru-RU"/>
        </w:rPr>
      </w:pPr>
      <w:r w:rsidRPr="00EF51CA">
        <w:rPr>
          <w:rFonts w:ascii="Times New Roman" w:hAnsi="Times New Roman"/>
          <w:i/>
          <w:color w:val="000000" w:themeColor="text1"/>
          <w:sz w:val="28"/>
          <w:szCs w:val="28"/>
          <w:lang w:val="ru-RU"/>
        </w:rPr>
        <w:t>Таблица 2.8.2.</w:t>
      </w:r>
    </w:p>
    <w:tbl>
      <w:tblPr>
        <w:tblStyle w:val="af1"/>
        <w:tblW w:w="5000" w:type="pct"/>
        <w:tblLook w:val="04A0" w:firstRow="1" w:lastRow="0" w:firstColumn="1" w:lastColumn="0" w:noHBand="0" w:noVBand="1"/>
      </w:tblPr>
      <w:tblGrid>
        <w:gridCol w:w="749"/>
        <w:gridCol w:w="5482"/>
        <w:gridCol w:w="3114"/>
      </w:tblGrid>
      <w:tr w:rsidR="00703ABE" w:rsidRPr="00770029" w14:paraId="69819B57" w14:textId="77777777" w:rsidTr="007A4495">
        <w:tc>
          <w:tcPr>
            <w:tcW w:w="401" w:type="pct"/>
          </w:tcPr>
          <w:p w14:paraId="34CD6C64" w14:textId="77777777" w:rsidR="00703ABE" w:rsidRPr="00770029" w:rsidRDefault="00703ABE" w:rsidP="007A4495">
            <w:pPr>
              <w:pStyle w:val="S"/>
              <w:spacing w:line="240" w:lineRule="auto"/>
              <w:ind w:firstLine="0"/>
              <w:jc w:val="center"/>
              <w:rPr>
                <w:rFonts w:ascii="Times New Roman" w:hAnsi="Times New Roman"/>
                <w:b/>
                <w:color w:val="000000" w:themeColor="text1"/>
                <w:lang w:val="ru-RU"/>
              </w:rPr>
            </w:pPr>
            <w:r w:rsidRPr="00770029">
              <w:rPr>
                <w:rFonts w:ascii="Times New Roman" w:hAnsi="Times New Roman"/>
                <w:b/>
                <w:color w:val="000000" w:themeColor="text1"/>
                <w:lang w:val="ru-RU"/>
              </w:rPr>
              <w:t>№ п/п</w:t>
            </w:r>
          </w:p>
        </w:tc>
        <w:tc>
          <w:tcPr>
            <w:tcW w:w="2933" w:type="pct"/>
          </w:tcPr>
          <w:p w14:paraId="47C3FC70" w14:textId="77777777" w:rsidR="00703ABE" w:rsidRPr="00770029" w:rsidRDefault="00703ABE" w:rsidP="007A4495">
            <w:pPr>
              <w:pStyle w:val="S"/>
              <w:spacing w:line="240" w:lineRule="auto"/>
              <w:ind w:firstLine="0"/>
              <w:jc w:val="center"/>
              <w:rPr>
                <w:rFonts w:ascii="Times New Roman" w:hAnsi="Times New Roman"/>
                <w:b/>
                <w:color w:val="000000" w:themeColor="text1"/>
                <w:lang w:val="ru-RU"/>
              </w:rPr>
            </w:pPr>
            <w:r w:rsidRPr="00770029">
              <w:rPr>
                <w:rFonts w:ascii="Times New Roman" w:hAnsi="Times New Roman"/>
                <w:b/>
                <w:color w:val="000000" w:themeColor="text1"/>
                <w:lang w:val="ru-RU"/>
              </w:rPr>
              <w:t>Наименование улицы</w:t>
            </w:r>
          </w:p>
        </w:tc>
        <w:tc>
          <w:tcPr>
            <w:tcW w:w="1666" w:type="pct"/>
          </w:tcPr>
          <w:p w14:paraId="44B832CC" w14:textId="77777777" w:rsidR="00703ABE" w:rsidRPr="00770029" w:rsidRDefault="00703ABE" w:rsidP="007A4495">
            <w:pPr>
              <w:pStyle w:val="S"/>
              <w:spacing w:line="240" w:lineRule="auto"/>
              <w:ind w:firstLine="0"/>
              <w:jc w:val="center"/>
              <w:rPr>
                <w:rFonts w:ascii="Times New Roman" w:hAnsi="Times New Roman"/>
                <w:b/>
                <w:color w:val="000000" w:themeColor="text1"/>
                <w:lang w:val="ru-RU"/>
              </w:rPr>
            </w:pPr>
            <w:r w:rsidRPr="00770029">
              <w:rPr>
                <w:rFonts w:ascii="Times New Roman" w:hAnsi="Times New Roman"/>
                <w:b/>
                <w:color w:val="000000" w:themeColor="text1"/>
                <w:lang w:val="ru-RU"/>
              </w:rPr>
              <w:t>Протяженность, м</w:t>
            </w:r>
          </w:p>
        </w:tc>
      </w:tr>
      <w:tr w:rsidR="00703ABE" w:rsidRPr="00770029" w14:paraId="7B6277CB" w14:textId="77777777" w:rsidTr="007A4495">
        <w:tc>
          <w:tcPr>
            <w:tcW w:w="5000" w:type="pct"/>
            <w:gridSpan w:val="3"/>
          </w:tcPr>
          <w:p w14:paraId="2C3153A4" w14:textId="5AA9AE64" w:rsidR="00703ABE" w:rsidRPr="00770029" w:rsidRDefault="00703ABE" w:rsidP="007A4495">
            <w:pPr>
              <w:pStyle w:val="S"/>
              <w:spacing w:line="240" w:lineRule="auto"/>
              <w:ind w:firstLine="0"/>
              <w:jc w:val="center"/>
              <w:rPr>
                <w:rFonts w:ascii="Times New Roman" w:hAnsi="Times New Roman"/>
                <w:b/>
                <w:color w:val="000000" w:themeColor="text1"/>
                <w:lang w:val="ru-RU"/>
              </w:rPr>
            </w:pPr>
            <w:r w:rsidRPr="00770029">
              <w:rPr>
                <w:rFonts w:ascii="Times New Roman" w:hAnsi="Times New Roman"/>
                <w:b/>
                <w:color w:val="000000" w:themeColor="text1"/>
                <w:lang w:val="ru-RU"/>
              </w:rPr>
              <w:t xml:space="preserve">с. </w:t>
            </w:r>
            <w:r w:rsidR="00EF51CA" w:rsidRPr="00770029">
              <w:rPr>
                <w:rFonts w:ascii="Times New Roman" w:hAnsi="Times New Roman"/>
                <w:b/>
                <w:color w:val="000000" w:themeColor="text1"/>
                <w:lang w:val="ru-RU"/>
              </w:rPr>
              <w:t>Ивановка</w:t>
            </w:r>
          </w:p>
        </w:tc>
      </w:tr>
      <w:tr w:rsidR="00703ABE" w:rsidRPr="00770029" w14:paraId="6C652818" w14:textId="77777777" w:rsidTr="007A4495">
        <w:tc>
          <w:tcPr>
            <w:tcW w:w="401" w:type="pct"/>
          </w:tcPr>
          <w:p w14:paraId="0B9A8FF3" w14:textId="77777777" w:rsidR="00703ABE" w:rsidRPr="00770029" w:rsidRDefault="00703ABE" w:rsidP="007A4495">
            <w:pPr>
              <w:pStyle w:val="S"/>
              <w:spacing w:line="240" w:lineRule="auto"/>
              <w:ind w:firstLine="0"/>
              <w:jc w:val="center"/>
              <w:rPr>
                <w:rFonts w:ascii="Times New Roman" w:hAnsi="Times New Roman"/>
                <w:color w:val="000000" w:themeColor="text1"/>
                <w:lang w:val="ru-RU"/>
              </w:rPr>
            </w:pPr>
            <w:r w:rsidRPr="00770029">
              <w:rPr>
                <w:rFonts w:ascii="Times New Roman" w:hAnsi="Times New Roman"/>
                <w:color w:val="000000" w:themeColor="text1"/>
                <w:lang w:val="ru-RU"/>
              </w:rPr>
              <w:t>1</w:t>
            </w:r>
          </w:p>
        </w:tc>
        <w:tc>
          <w:tcPr>
            <w:tcW w:w="2933" w:type="pct"/>
          </w:tcPr>
          <w:p w14:paraId="439111A7" w14:textId="25089446" w:rsidR="00703ABE" w:rsidRPr="00770029" w:rsidRDefault="00703ABE" w:rsidP="007A4495">
            <w:pPr>
              <w:pStyle w:val="S"/>
              <w:spacing w:line="240" w:lineRule="auto"/>
              <w:ind w:firstLine="0"/>
              <w:jc w:val="left"/>
              <w:rPr>
                <w:rFonts w:ascii="Times New Roman" w:hAnsi="Times New Roman"/>
                <w:color w:val="000000" w:themeColor="text1"/>
                <w:lang w:val="ru-RU"/>
              </w:rPr>
            </w:pPr>
            <w:r w:rsidRPr="00770029">
              <w:rPr>
                <w:rFonts w:ascii="Times New Roman" w:hAnsi="Times New Roman"/>
                <w:color w:val="000000" w:themeColor="text1"/>
                <w:lang w:val="ru-RU"/>
              </w:rPr>
              <w:t xml:space="preserve">ул. </w:t>
            </w:r>
            <w:r w:rsidR="00EF51CA" w:rsidRPr="00770029">
              <w:rPr>
                <w:rFonts w:ascii="Times New Roman" w:hAnsi="Times New Roman"/>
                <w:color w:val="000000" w:themeColor="text1"/>
                <w:lang w:val="ru-RU"/>
              </w:rPr>
              <w:t>Центральная</w:t>
            </w:r>
          </w:p>
        </w:tc>
        <w:tc>
          <w:tcPr>
            <w:tcW w:w="1666" w:type="pct"/>
          </w:tcPr>
          <w:p w14:paraId="2F5F0C3C" w14:textId="6CCACBDD" w:rsidR="00703ABE" w:rsidRPr="00770029" w:rsidRDefault="00592041" w:rsidP="00592041">
            <w:pPr>
              <w:pStyle w:val="S"/>
              <w:spacing w:line="240" w:lineRule="auto"/>
              <w:ind w:firstLine="0"/>
              <w:jc w:val="center"/>
              <w:rPr>
                <w:rFonts w:ascii="Times New Roman" w:hAnsi="Times New Roman"/>
                <w:color w:val="000000" w:themeColor="text1"/>
                <w:lang w:val="ru-RU"/>
              </w:rPr>
            </w:pPr>
            <w:r w:rsidRPr="00770029">
              <w:rPr>
                <w:rFonts w:ascii="Times New Roman" w:hAnsi="Times New Roman"/>
                <w:color w:val="000000" w:themeColor="text1"/>
                <w:lang w:val="ru-RU"/>
              </w:rPr>
              <w:t>1460</w:t>
            </w:r>
          </w:p>
        </w:tc>
      </w:tr>
      <w:tr w:rsidR="00703ABE" w:rsidRPr="00770029" w14:paraId="67DB5CD1" w14:textId="77777777" w:rsidTr="007A4495">
        <w:tc>
          <w:tcPr>
            <w:tcW w:w="401" w:type="pct"/>
          </w:tcPr>
          <w:p w14:paraId="7FC019CD" w14:textId="77777777" w:rsidR="00703ABE" w:rsidRPr="00770029" w:rsidRDefault="00703ABE" w:rsidP="007A4495">
            <w:pPr>
              <w:pStyle w:val="S"/>
              <w:spacing w:line="240" w:lineRule="auto"/>
              <w:ind w:firstLine="0"/>
              <w:jc w:val="center"/>
              <w:rPr>
                <w:rFonts w:ascii="Times New Roman" w:hAnsi="Times New Roman"/>
                <w:color w:val="000000" w:themeColor="text1"/>
                <w:lang w:val="ru-RU"/>
              </w:rPr>
            </w:pPr>
            <w:r w:rsidRPr="00770029">
              <w:rPr>
                <w:rFonts w:ascii="Times New Roman" w:hAnsi="Times New Roman"/>
                <w:color w:val="000000" w:themeColor="text1"/>
                <w:lang w:val="ru-RU"/>
              </w:rPr>
              <w:t>2</w:t>
            </w:r>
          </w:p>
        </w:tc>
        <w:tc>
          <w:tcPr>
            <w:tcW w:w="2933" w:type="pct"/>
          </w:tcPr>
          <w:p w14:paraId="07AABBB2" w14:textId="7FCF9656" w:rsidR="00703ABE" w:rsidRPr="00770029" w:rsidRDefault="00703ABE" w:rsidP="007A4495">
            <w:pPr>
              <w:pStyle w:val="S"/>
              <w:spacing w:line="240" w:lineRule="auto"/>
              <w:ind w:firstLine="0"/>
              <w:jc w:val="left"/>
              <w:rPr>
                <w:rFonts w:ascii="Times New Roman" w:hAnsi="Times New Roman"/>
                <w:color w:val="000000" w:themeColor="text1"/>
                <w:lang w:val="ru-RU"/>
              </w:rPr>
            </w:pPr>
            <w:r w:rsidRPr="00770029">
              <w:rPr>
                <w:rFonts w:ascii="Times New Roman" w:hAnsi="Times New Roman"/>
                <w:color w:val="000000" w:themeColor="text1"/>
                <w:lang w:val="ru-RU"/>
              </w:rPr>
              <w:t xml:space="preserve">ул. </w:t>
            </w:r>
            <w:r w:rsidR="00EF51CA" w:rsidRPr="00770029">
              <w:rPr>
                <w:rFonts w:ascii="Times New Roman" w:hAnsi="Times New Roman"/>
                <w:color w:val="000000" w:themeColor="text1"/>
                <w:lang w:val="ru-RU"/>
              </w:rPr>
              <w:t>Озерная</w:t>
            </w:r>
          </w:p>
        </w:tc>
        <w:tc>
          <w:tcPr>
            <w:tcW w:w="1666" w:type="pct"/>
          </w:tcPr>
          <w:p w14:paraId="3BEF56A2" w14:textId="54E34618" w:rsidR="00703ABE" w:rsidRPr="00770029" w:rsidRDefault="00592041" w:rsidP="00592041">
            <w:pPr>
              <w:pStyle w:val="S"/>
              <w:spacing w:line="240" w:lineRule="auto"/>
              <w:ind w:firstLine="0"/>
              <w:jc w:val="center"/>
              <w:rPr>
                <w:rFonts w:ascii="Times New Roman" w:hAnsi="Times New Roman"/>
                <w:color w:val="000000" w:themeColor="text1"/>
                <w:lang w:val="ru-RU"/>
              </w:rPr>
            </w:pPr>
            <w:r w:rsidRPr="00770029">
              <w:rPr>
                <w:rFonts w:ascii="Times New Roman" w:hAnsi="Times New Roman"/>
                <w:color w:val="000000" w:themeColor="text1"/>
                <w:lang w:val="ru-RU"/>
              </w:rPr>
              <w:t>1450</w:t>
            </w:r>
          </w:p>
        </w:tc>
      </w:tr>
      <w:tr w:rsidR="00703ABE" w:rsidRPr="00770029" w14:paraId="4E70CBFA" w14:textId="77777777" w:rsidTr="007A4495">
        <w:tc>
          <w:tcPr>
            <w:tcW w:w="401" w:type="pct"/>
          </w:tcPr>
          <w:p w14:paraId="6584A134" w14:textId="77777777" w:rsidR="00703ABE" w:rsidRPr="00770029" w:rsidRDefault="00703ABE" w:rsidP="007A4495">
            <w:pPr>
              <w:pStyle w:val="S"/>
              <w:spacing w:line="240" w:lineRule="auto"/>
              <w:ind w:firstLine="0"/>
              <w:jc w:val="center"/>
              <w:rPr>
                <w:rFonts w:ascii="Times New Roman" w:hAnsi="Times New Roman"/>
                <w:color w:val="000000" w:themeColor="text1"/>
                <w:lang w:val="ru-RU"/>
              </w:rPr>
            </w:pPr>
            <w:r w:rsidRPr="00770029">
              <w:rPr>
                <w:rFonts w:ascii="Times New Roman" w:hAnsi="Times New Roman"/>
                <w:color w:val="000000" w:themeColor="text1"/>
                <w:lang w:val="ru-RU"/>
              </w:rPr>
              <w:t>3</w:t>
            </w:r>
          </w:p>
        </w:tc>
        <w:tc>
          <w:tcPr>
            <w:tcW w:w="2933" w:type="pct"/>
          </w:tcPr>
          <w:p w14:paraId="2C293B95" w14:textId="7DC0B8E7" w:rsidR="00703ABE" w:rsidRPr="00770029" w:rsidRDefault="00703ABE" w:rsidP="007A4495">
            <w:pPr>
              <w:pStyle w:val="S"/>
              <w:spacing w:line="240" w:lineRule="auto"/>
              <w:ind w:firstLine="0"/>
              <w:jc w:val="left"/>
              <w:rPr>
                <w:rFonts w:ascii="Times New Roman" w:hAnsi="Times New Roman"/>
                <w:color w:val="000000" w:themeColor="text1"/>
                <w:lang w:val="ru-RU"/>
              </w:rPr>
            </w:pPr>
            <w:r w:rsidRPr="00770029">
              <w:rPr>
                <w:rFonts w:ascii="Times New Roman" w:hAnsi="Times New Roman"/>
                <w:color w:val="000000" w:themeColor="text1"/>
                <w:lang w:val="ru-RU"/>
              </w:rPr>
              <w:t xml:space="preserve">ул. </w:t>
            </w:r>
            <w:r w:rsidR="00592041" w:rsidRPr="00770029">
              <w:rPr>
                <w:rFonts w:ascii="Times New Roman" w:hAnsi="Times New Roman"/>
                <w:color w:val="000000" w:themeColor="text1"/>
                <w:lang w:val="ru-RU"/>
              </w:rPr>
              <w:t>Садовая</w:t>
            </w:r>
          </w:p>
        </w:tc>
        <w:tc>
          <w:tcPr>
            <w:tcW w:w="1666" w:type="pct"/>
          </w:tcPr>
          <w:p w14:paraId="44DF87FD" w14:textId="490DD5ED" w:rsidR="00703ABE" w:rsidRPr="00770029" w:rsidRDefault="00592041" w:rsidP="00592041">
            <w:pPr>
              <w:pStyle w:val="S"/>
              <w:spacing w:line="240" w:lineRule="auto"/>
              <w:ind w:firstLine="0"/>
              <w:jc w:val="center"/>
              <w:rPr>
                <w:rFonts w:ascii="Times New Roman" w:hAnsi="Times New Roman"/>
                <w:color w:val="000000" w:themeColor="text1"/>
                <w:lang w:val="ru-RU"/>
              </w:rPr>
            </w:pPr>
            <w:r w:rsidRPr="00770029">
              <w:rPr>
                <w:rFonts w:ascii="Times New Roman" w:hAnsi="Times New Roman"/>
                <w:color w:val="000000" w:themeColor="text1"/>
                <w:lang w:val="ru-RU"/>
              </w:rPr>
              <w:t>1358</w:t>
            </w:r>
          </w:p>
        </w:tc>
      </w:tr>
      <w:tr w:rsidR="00703ABE" w:rsidRPr="00770029" w14:paraId="505D38CB" w14:textId="77777777" w:rsidTr="007A4495">
        <w:tc>
          <w:tcPr>
            <w:tcW w:w="401" w:type="pct"/>
          </w:tcPr>
          <w:p w14:paraId="584E1235" w14:textId="77777777" w:rsidR="00703ABE" w:rsidRPr="00770029" w:rsidRDefault="00703ABE" w:rsidP="007A4495">
            <w:pPr>
              <w:pStyle w:val="S"/>
              <w:spacing w:line="240" w:lineRule="auto"/>
              <w:ind w:firstLine="0"/>
              <w:jc w:val="center"/>
              <w:rPr>
                <w:rFonts w:ascii="Times New Roman" w:hAnsi="Times New Roman"/>
                <w:color w:val="000000" w:themeColor="text1"/>
                <w:lang w:val="ru-RU"/>
              </w:rPr>
            </w:pPr>
            <w:r w:rsidRPr="00770029">
              <w:rPr>
                <w:rFonts w:ascii="Times New Roman" w:hAnsi="Times New Roman"/>
                <w:color w:val="000000" w:themeColor="text1"/>
                <w:lang w:val="ru-RU"/>
              </w:rPr>
              <w:lastRenderedPageBreak/>
              <w:t>4</w:t>
            </w:r>
          </w:p>
        </w:tc>
        <w:tc>
          <w:tcPr>
            <w:tcW w:w="2933" w:type="pct"/>
          </w:tcPr>
          <w:p w14:paraId="461D53AB" w14:textId="276D48BB" w:rsidR="00703ABE" w:rsidRPr="00770029" w:rsidRDefault="00703ABE" w:rsidP="007A4495">
            <w:pPr>
              <w:pStyle w:val="S"/>
              <w:spacing w:line="240" w:lineRule="auto"/>
              <w:ind w:firstLine="0"/>
              <w:jc w:val="left"/>
              <w:rPr>
                <w:rFonts w:ascii="Times New Roman" w:hAnsi="Times New Roman"/>
                <w:color w:val="000000" w:themeColor="text1"/>
                <w:lang w:val="ru-RU"/>
              </w:rPr>
            </w:pPr>
            <w:r w:rsidRPr="00770029">
              <w:rPr>
                <w:rFonts w:ascii="Times New Roman" w:hAnsi="Times New Roman"/>
                <w:color w:val="000000" w:themeColor="text1"/>
                <w:lang w:val="ru-RU"/>
              </w:rPr>
              <w:t xml:space="preserve">ул. </w:t>
            </w:r>
            <w:r w:rsidR="00592041" w:rsidRPr="00770029">
              <w:rPr>
                <w:rFonts w:ascii="Times New Roman" w:hAnsi="Times New Roman"/>
                <w:color w:val="000000" w:themeColor="text1"/>
                <w:lang w:val="ru-RU"/>
              </w:rPr>
              <w:t>Молодежная</w:t>
            </w:r>
          </w:p>
        </w:tc>
        <w:tc>
          <w:tcPr>
            <w:tcW w:w="1666" w:type="pct"/>
          </w:tcPr>
          <w:p w14:paraId="6E1FADD8" w14:textId="6CECBFBC" w:rsidR="00703ABE" w:rsidRPr="00770029" w:rsidRDefault="00592041" w:rsidP="00592041">
            <w:pPr>
              <w:pStyle w:val="S"/>
              <w:spacing w:line="240" w:lineRule="auto"/>
              <w:ind w:firstLine="0"/>
              <w:jc w:val="center"/>
              <w:rPr>
                <w:rFonts w:ascii="Times New Roman" w:hAnsi="Times New Roman"/>
                <w:color w:val="000000" w:themeColor="text1"/>
                <w:lang w:val="ru-RU"/>
              </w:rPr>
            </w:pPr>
            <w:r w:rsidRPr="00770029">
              <w:rPr>
                <w:rFonts w:ascii="Times New Roman" w:hAnsi="Times New Roman"/>
                <w:color w:val="000000" w:themeColor="text1"/>
                <w:lang w:val="ru-RU"/>
              </w:rPr>
              <w:t>531</w:t>
            </w:r>
          </w:p>
        </w:tc>
      </w:tr>
      <w:tr w:rsidR="00703ABE" w:rsidRPr="00770029" w14:paraId="135A3510" w14:textId="77777777" w:rsidTr="007A4495">
        <w:tc>
          <w:tcPr>
            <w:tcW w:w="401" w:type="pct"/>
          </w:tcPr>
          <w:p w14:paraId="2358B15E" w14:textId="77777777" w:rsidR="00703ABE" w:rsidRPr="00770029" w:rsidRDefault="00703ABE" w:rsidP="007A4495">
            <w:pPr>
              <w:pStyle w:val="S"/>
              <w:spacing w:line="240" w:lineRule="auto"/>
              <w:ind w:firstLine="0"/>
              <w:jc w:val="center"/>
              <w:rPr>
                <w:rFonts w:ascii="Times New Roman" w:hAnsi="Times New Roman"/>
                <w:color w:val="000000" w:themeColor="text1"/>
                <w:lang w:val="ru-RU"/>
              </w:rPr>
            </w:pPr>
            <w:r w:rsidRPr="00770029">
              <w:rPr>
                <w:rFonts w:ascii="Times New Roman" w:hAnsi="Times New Roman"/>
                <w:color w:val="000000" w:themeColor="text1"/>
                <w:lang w:val="ru-RU"/>
              </w:rPr>
              <w:t>5</w:t>
            </w:r>
          </w:p>
        </w:tc>
        <w:tc>
          <w:tcPr>
            <w:tcW w:w="2933" w:type="pct"/>
          </w:tcPr>
          <w:p w14:paraId="1C993306" w14:textId="4AC45C06" w:rsidR="00703ABE" w:rsidRPr="00770029" w:rsidRDefault="00592041" w:rsidP="007A4495">
            <w:pPr>
              <w:pStyle w:val="S"/>
              <w:spacing w:line="240" w:lineRule="auto"/>
              <w:ind w:firstLine="0"/>
              <w:jc w:val="left"/>
              <w:rPr>
                <w:rFonts w:ascii="Times New Roman" w:hAnsi="Times New Roman"/>
                <w:color w:val="000000" w:themeColor="text1"/>
                <w:lang w:val="ru-RU"/>
              </w:rPr>
            </w:pPr>
            <w:r w:rsidRPr="00770029">
              <w:rPr>
                <w:rFonts w:ascii="Times New Roman" w:hAnsi="Times New Roman"/>
                <w:color w:val="000000" w:themeColor="text1"/>
                <w:lang w:val="ru-RU"/>
              </w:rPr>
              <w:t>пер. Садовый</w:t>
            </w:r>
          </w:p>
        </w:tc>
        <w:tc>
          <w:tcPr>
            <w:tcW w:w="1666" w:type="pct"/>
          </w:tcPr>
          <w:p w14:paraId="3C4738C8" w14:textId="4C0B2D4A" w:rsidR="00703ABE" w:rsidRPr="00770029" w:rsidRDefault="00592041" w:rsidP="00592041">
            <w:pPr>
              <w:pStyle w:val="S"/>
              <w:spacing w:line="240" w:lineRule="auto"/>
              <w:ind w:firstLine="0"/>
              <w:jc w:val="center"/>
              <w:rPr>
                <w:rFonts w:ascii="Times New Roman" w:hAnsi="Times New Roman"/>
                <w:color w:val="000000" w:themeColor="text1"/>
                <w:lang w:val="ru-RU"/>
              </w:rPr>
            </w:pPr>
            <w:r w:rsidRPr="00770029">
              <w:rPr>
                <w:rFonts w:ascii="Times New Roman" w:hAnsi="Times New Roman"/>
                <w:color w:val="000000" w:themeColor="text1"/>
                <w:lang w:val="ru-RU"/>
              </w:rPr>
              <w:t>382</w:t>
            </w:r>
          </w:p>
        </w:tc>
      </w:tr>
      <w:tr w:rsidR="00592041" w:rsidRPr="00770029" w14:paraId="5E2C381A" w14:textId="77777777" w:rsidTr="007A4495">
        <w:tc>
          <w:tcPr>
            <w:tcW w:w="401" w:type="pct"/>
          </w:tcPr>
          <w:p w14:paraId="16DE0F05" w14:textId="5FEBD6A9" w:rsidR="00592041" w:rsidRPr="00770029" w:rsidRDefault="00592041" w:rsidP="007A4495">
            <w:pPr>
              <w:pStyle w:val="S"/>
              <w:spacing w:line="240" w:lineRule="auto"/>
              <w:ind w:firstLine="0"/>
              <w:jc w:val="center"/>
              <w:rPr>
                <w:rFonts w:ascii="Times New Roman" w:hAnsi="Times New Roman"/>
                <w:color w:val="000000" w:themeColor="text1"/>
                <w:lang w:val="ru-RU"/>
              </w:rPr>
            </w:pPr>
            <w:r w:rsidRPr="00770029">
              <w:rPr>
                <w:rFonts w:ascii="Times New Roman" w:hAnsi="Times New Roman"/>
                <w:color w:val="000000" w:themeColor="text1"/>
                <w:lang w:val="ru-RU"/>
              </w:rPr>
              <w:t>6</w:t>
            </w:r>
          </w:p>
        </w:tc>
        <w:tc>
          <w:tcPr>
            <w:tcW w:w="2933" w:type="pct"/>
          </w:tcPr>
          <w:p w14:paraId="5FF2E6BD" w14:textId="087A8924" w:rsidR="00592041" w:rsidRPr="00770029" w:rsidRDefault="00592041" w:rsidP="007A4495">
            <w:pPr>
              <w:pStyle w:val="S"/>
              <w:spacing w:line="240" w:lineRule="auto"/>
              <w:ind w:firstLine="0"/>
              <w:jc w:val="left"/>
              <w:rPr>
                <w:rFonts w:ascii="Times New Roman" w:hAnsi="Times New Roman"/>
                <w:color w:val="000000" w:themeColor="text1"/>
                <w:lang w:val="ru-RU"/>
              </w:rPr>
            </w:pPr>
            <w:r w:rsidRPr="00770029">
              <w:rPr>
                <w:rFonts w:ascii="Times New Roman" w:hAnsi="Times New Roman"/>
                <w:color w:val="000000" w:themeColor="text1"/>
                <w:lang w:val="ru-RU"/>
              </w:rPr>
              <w:t>пер. Озерный</w:t>
            </w:r>
          </w:p>
        </w:tc>
        <w:tc>
          <w:tcPr>
            <w:tcW w:w="1666" w:type="pct"/>
          </w:tcPr>
          <w:p w14:paraId="048ADC25" w14:textId="0F7CACCC" w:rsidR="00592041" w:rsidRPr="00770029" w:rsidRDefault="00592041" w:rsidP="00592041">
            <w:pPr>
              <w:pStyle w:val="S"/>
              <w:spacing w:line="240" w:lineRule="auto"/>
              <w:ind w:firstLine="0"/>
              <w:jc w:val="center"/>
              <w:rPr>
                <w:rFonts w:ascii="Times New Roman" w:hAnsi="Times New Roman"/>
                <w:color w:val="000000" w:themeColor="text1"/>
                <w:lang w:val="ru-RU"/>
              </w:rPr>
            </w:pPr>
            <w:r w:rsidRPr="00770029">
              <w:rPr>
                <w:rFonts w:ascii="Times New Roman" w:hAnsi="Times New Roman"/>
                <w:color w:val="000000" w:themeColor="text1"/>
                <w:lang w:val="ru-RU"/>
              </w:rPr>
              <w:t>583</w:t>
            </w:r>
          </w:p>
        </w:tc>
      </w:tr>
      <w:tr w:rsidR="00703ABE" w:rsidRPr="00770029" w14:paraId="6EBA98DA" w14:textId="77777777" w:rsidTr="007A4495">
        <w:tc>
          <w:tcPr>
            <w:tcW w:w="5000" w:type="pct"/>
            <w:gridSpan w:val="3"/>
          </w:tcPr>
          <w:p w14:paraId="770750FB" w14:textId="73704ACE" w:rsidR="00703ABE" w:rsidRPr="00770029" w:rsidRDefault="00703ABE" w:rsidP="007A4495">
            <w:pPr>
              <w:pStyle w:val="S"/>
              <w:spacing w:line="240" w:lineRule="auto"/>
              <w:ind w:firstLine="0"/>
              <w:jc w:val="center"/>
              <w:rPr>
                <w:rFonts w:ascii="Times New Roman" w:hAnsi="Times New Roman"/>
                <w:b/>
                <w:color w:val="000000" w:themeColor="text1"/>
                <w:lang w:val="ru-RU"/>
              </w:rPr>
            </w:pPr>
            <w:r w:rsidRPr="00770029">
              <w:rPr>
                <w:rFonts w:ascii="Times New Roman" w:hAnsi="Times New Roman"/>
                <w:b/>
                <w:color w:val="000000" w:themeColor="text1"/>
                <w:lang w:val="ru-RU"/>
              </w:rPr>
              <w:t xml:space="preserve">д. </w:t>
            </w:r>
            <w:r w:rsidR="00EF51CA" w:rsidRPr="00770029">
              <w:rPr>
                <w:rFonts w:ascii="Times New Roman" w:hAnsi="Times New Roman"/>
                <w:b/>
                <w:color w:val="000000" w:themeColor="text1"/>
                <w:lang w:val="ru-RU"/>
              </w:rPr>
              <w:t>Подольск</w:t>
            </w:r>
          </w:p>
        </w:tc>
      </w:tr>
      <w:tr w:rsidR="00703ABE" w:rsidRPr="00770029" w14:paraId="21CAE883" w14:textId="77777777" w:rsidTr="007A4495">
        <w:tc>
          <w:tcPr>
            <w:tcW w:w="401" w:type="pct"/>
          </w:tcPr>
          <w:p w14:paraId="0786E427" w14:textId="5213EB36" w:rsidR="00703ABE" w:rsidRPr="00770029" w:rsidRDefault="00592041" w:rsidP="007A4495">
            <w:pPr>
              <w:pStyle w:val="S"/>
              <w:spacing w:line="240" w:lineRule="auto"/>
              <w:ind w:firstLine="0"/>
              <w:jc w:val="center"/>
              <w:rPr>
                <w:rFonts w:ascii="Times New Roman" w:hAnsi="Times New Roman"/>
                <w:color w:val="000000" w:themeColor="text1"/>
                <w:lang w:val="ru-RU"/>
              </w:rPr>
            </w:pPr>
            <w:r w:rsidRPr="00770029">
              <w:rPr>
                <w:rFonts w:ascii="Times New Roman" w:hAnsi="Times New Roman"/>
                <w:color w:val="000000" w:themeColor="text1"/>
                <w:lang w:val="ru-RU"/>
              </w:rPr>
              <w:t>1</w:t>
            </w:r>
          </w:p>
        </w:tc>
        <w:tc>
          <w:tcPr>
            <w:tcW w:w="2933" w:type="pct"/>
          </w:tcPr>
          <w:p w14:paraId="5CEB5082" w14:textId="6FD97F21" w:rsidR="00703ABE" w:rsidRPr="00770029" w:rsidRDefault="00703ABE" w:rsidP="007A4495">
            <w:pPr>
              <w:pStyle w:val="S"/>
              <w:spacing w:line="240" w:lineRule="auto"/>
              <w:ind w:firstLine="0"/>
              <w:jc w:val="left"/>
              <w:rPr>
                <w:rFonts w:ascii="Times New Roman" w:hAnsi="Times New Roman"/>
                <w:color w:val="000000" w:themeColor="text1"/>
                <w:lang w:val="ru-RU"/>
              </w:rPr>
            </w:pPr>
            <w:r w:rsidRPr="00770029">
              <w:rPr>
                <w:rFonts w:ascii="Times New Roman" w:hAnsi="Times New Roman"/>
                <w:color w:val="000000" w:themeColor="text1"/>
                <w:lang w:val="ru-RU"/>
              </w:rPr>
              <w:t xml:space="preserve">ул. </w:t>
            </w:r>
            <w:r w:rsidR="00EF51CA" w:rsidRPr="00770029">
              <w:rPr>
                <w:rFonts w:ascii="Times New Roman" w:hAnsi="Times New Roman"/>
                <w:color w:val="000000" w:themeColor="text1"/>
                <w:lang w:val="ru-RU"/>
              </w:rPr>
              <w:t>Степная</w:t>
            </w:r>
          </w:p>
        </w:tc>
        <w:tc>
          <w:tcPr>
            <w:tcW w:w="1666" w:type="pct"/>
          </w:tcPr>
          <w:p w14:paraId="4A7C68BD" w14:textId="13A6DEA7" w:rsidR="00703ABE" w:rsidRPr="00770029" w:rsidRDefault="00592041" w:rsidP="00592041">
            <w:pPr>
              <w:pStyle w:val="S"/>
              <w:spacing w:line="240" w:lineRule="auto"/>
              <w:ind w:firstLine="0"/>
              <w:jc w:val="center"/>
              <w:rPr>
                <w:rFonts w:ascii="Times New Roman" w:hAnsi="Times New Roman"/>
                <w:color w:val="000000" w:themeColor="text1"/>
                <w:lang w:val="ru-RU"/>
              </w:rPr>
            </w:pPr>
            <w:r w:rsidRPr="00770029">
              <w:rPr>
                <w:rFonts w:ascii="Times New Roman" w:hAnsi="Times New Roman"/>
                <w:color w:val="000000" w:themeColor="text1"/>
                <w:lang w:val="ru-RU"/>
              </w:rPr>
              <w:t>1180</w:t>
            </w:r>
          </w:p>
        </w:tc>
      </w:tr>
      <w:tr w:rsidR="00703ABE" w:rsidRPr="00770029" w14:paraId="2DA43B0B" w14:textId="77777777" w:rsidTr="007A4495">
        <w:tc>
          <w:tcPr>
            <w:tcW w:w="5000" w:type="pct"/>
            <w:gridSpan w:val="3"/>
          </w:tcPr>
          <w:p w14:paraId="230C65A5" w14:textId="7A5E48DF" w:rsidR="00703ABE" w:rsidRPr="00770029" w:rsidRDefault="00EF51CA" w:rsidP="007A4495">
            <w:pPr>
              <w:pStyle w:val="S"/>
              <w:spacing w:line="240" w:lineRule="auto"/>
              <w:ind w:firstLine="0"/>
              <w:jc w:val="center"/>
              <w:rPr>
                <w:rFonts w:ascii="Times New Roman" w:hAnsi="Times New Roman"/>
                <w:b/>
                <w:color w:val="000000" w:themeColor="text1"/>
                <w:lang w:val="ru-RU"/>
              </w:rPr>
            </w:pPr>
            <w:r w:rsidRPr="00770029">
              <w:rPr>
                <w:rFonts w:ascii="Times New Roman" w:hAnsi="Times New Roman"/>
                <w:b/>
                <w:color w:val="000000" w:themeColor="text1"/>
                <w:lang w:val="ru-RU"/>
              </w:rPr>
              <w:t>д. Грушевка</w:t>
            </w:r>
          </w:p>
        </w:tc>
      </w:tr>
      <w:tr w:rsidR="00703ABE" w:rsidRPr="00770029" w14:paraId="5A6F9002" w14:textId="77777777" w:rsidTr="007A4495">
        <w:tc>
          <w:tcPr>
            <w:tcW w:w="401" w:type="pct"/>
          </w:tcPr>
          <w:p w14:paraId="1079CF25" w14:textId="06E4DE3A" w:rsidR="00703ABE" w:rsidRPr="00770029" w:rsidRDefault="00592041" w:rsidP="007A4495">
            <w:pPr>
              <w:pStyle w:val="S"/>
              <w:spacing w:line="240" w:lineRule="auto"/>
              <w:ind w:firstLine="0"/>
              <w:jc w:val="center"/>
              <w:rPr>
                <w:rFonts w:ascii="Times New Roman" w:hAnsi="Times New Roman"/>
                <w:color w:val="000000" w:themeColor="text1"/>
                <w:lang w:val="ru-RU"/>
              </w:rPr>
            </w:pPr>
            <w:r w:rsidRPr="00770029">
              <w:rPr>
                <w:rFonts w:ascii="Times New Roman" w:hAnsi="Times New Roman"/>
                <w:color w:val="000000" w:themeColor="text1"/>
                <w:lang w:val="ru-RU"/>
              </w:rPr>
              <w:t>1</w:t>
            </w:r>
          </w:p>
        </w:tc>
        <w:tc>
          <w:tcPr>
            <w:tcW w:w="2933" w:type="pct"/>
          </w:tcPr>
          <w:p w14:paraId="2C0C701F" w14:textId="79B52B72" w:rsidR="00703ABE" w:rsidRPr="00770029" w:rsidRDefault="00703ABE" w:rsidP="007A4495">
            <w:pPr>
              <w:pStyle w:val="S"/>
              <w:spacing w:line="240" w:lineRule="auto"/>
              <w:ind w:firstLine="0"/>
              <w:jc w:val="left"/>
              <w:rPr>
                <w:rFonts w:ascii="Times New Roman" w:hAnsi="Times New Roman"/>
                <w:color w:val="000000" w:themeColor="text1"/>
                <w:lang w:val="ru-RU"/>
              </w:rPr>
            </w:pPr>
            <w:r w:rsidRPr="00770029">
              <w:rPr>
                <w:rFonts w:ascii="Times New Roman" w:hAnsi="Times New Roman"/>
                <w:color w:val="000000" w:themeColor="text1"/>
                <w:lang w:val="ru-RU"/>
              </w:rPr>
              <w:t xml:space="preserve">ул. </w:t>
            </w:r>
            <w:r w:rsidR="00EF51CA" w:rsidRPr="00770029">
              <w:rPr>
                <w:rFonts w:ascii="Times New Roman" w:hAnsi="Times New Roman"/>
                <w:color w:val="000000" w:themeColor="text1"/>
                <w:lang w:val="ru-RU"/>
              </w:rPr>
              <w:t>Мира</w:t>
            </w:r>
          </w:p>
        </w:tc>
        <w:tc>
          <w:tcPr>
            <w:tcW w:w="1666" w:type="pct"/>
          </w:tcPr>
          <w:p w14:paraId="74361925" w14:textId="5E6D9BBB" w:rsidR="00703ABE" w:rsidRPr="00770029" w:rsidRDefault="00592041" w:rsidP="00592041">
            <w:pPr>
              <w:pStyle w:val="S"/>
              <w:spacing w:line="240" w:lineRule="auto"/>
              <w:ind w:firstLine="0"/>
              <w:jc w:val="center"/>
              <w:rPr>
                <w:rFonts w:ascii="Times New Roman" w:hAnsi="Times New Roman"/>
                <w:color w:val="000000" w:themeColor="text1"/>
                <w:lang w:val="ru-RU"/>
              </w:rPr>
            </w:pPr>
            <w:r w:rsidRPr="00770029">
              <w:rPr>
                <w:rFonts w:ascii="Times New Roman" w:hAnsi="Times New Roman"/>
                <w:color w:val="000000" w:themeColor="text1"/>
                <w:lang w:val="ru-RU"/>
              </w:rPr>
              <w:t>1080</w:t>
            </w:r>
          </w:p>
        </w:tc>
      </w:tr>
      <w:tr w:rsidR="00EF51CA" w:rsidRPr="00770029" w14:paraId="65D9F6C0" w14:textId="77777777" w:rsidTr="007A4495">
        <w:tc>
          <w:tcPr>
            <w:tcW w:w="401" w:type="pct"/>
          </w:tcPr>
          <w:p w14:paraId="760459CE" w14:textId="152DFCB0" w:rsidR="00EF51CA" w:rsidRPr="00770029" w:rsidRDefault="00592041" w:rsidP="007A4495">
            <w:pPr>
              <w:pStyle w:val="S"/>
              <w:spacing w:line="240" w:lineRule="auto"/>
              <w:ind w:firstLine="0"/>
              <w:jc w:val="center"/>
              <w:rPr>
                <w:rFonts w:ascii="Times New Roman" w:hAnsi="Times New Roman"/>
                <w:color w:val="000000" w:themeColor="text1"/>
                <w:lang w:val="ru-RU"/>
              </w:rPr>
            </w:pPr>
            <w:r w:rsidRPr="00770029">
              <w:rPr>
                <w:rFonts w:ascii="Times New Roman" w:hAnsi="Times New Roman"/>
                <w:color w:val="000000" w:themeColor="text1"/>
                <w:lang w:val="ru-RU"/>
              </w:rPr>
              <w:t>2</w:t>
            </w:r>
          </w:p>
        </w:tc>
        <w:tc>
          <w:tcPr>
            <w:tcW w:w="2933" w:type="pct"/>
          </w:tcPr>
          <w:p w14:paraId="1FF61F49" w14:textId="49528303" w:rsidR="00EF51CA" w:rsidRPr="00770029" w:rsidRDefault="00EF51CA" w:rsidP="007A4495">
            <w:pPr>
              <w:pStyle w:val="S"/>
              <w:spacing w:line="240" w:lineRule="auto"/>
              <w:ind w:firstLine="0"/>
              <w:jc w:val="left"/>
              <w:rPr>
                <w:rFonts w:ascii="Times New Roman" w:hAnsi="Times New Roman"/>
                <w:color w:val="000000" w:themeColor="text1"/>
                <w:lang w:val="ru-RU"/>
              </w:rPr>
            </w:pPr>
            <w:r w:rsidRPr="00770029">
              <w:rPr>
                <w:rFonts w:ascii="Times New Roman" w:hAnsi="Times New Roman"/>
                <w:color w:val="000000" w:themeColor="text1"/>
                <w:lang w:val="ru-RU"/>
              </w:rPr>
              <w:t>ул. Зеленая</w:t>
            </w:r>
          </w:p>
        </w:tc>
        <w:tc>
          <w:tcPr>
            <w:tcW w:w="1666" w:type="pct"/>
          </w:tcPr>
          <w:p w14:paraId="401AF947" w14:textId="3FA4481E" w:rsidR="00EF51CA" w:rsidRPr="00770029" w:rsidRDefault="00592041" w:rsidP="00592041">
            <w:pPr>
              <w:pStyle w:val="S"/>
              <w:spacing w:line="240" w:lineRule="auto"/>
              <w:ind w:firstLine="0"/>
              <w:jc w:val="center"/>
              <w:rPr>
                <w:rFonts w:ascii="Times New Roman" w:hAnsi="Times New Roman"/>
                <w:color w:val="000000" w:themeColor="text1"/>
                <w:lang w:val="ru-RU"/>
              </w:rPr>
            </w:pPr>
            <w:r w:rsidRPr="00770029">
              <w:rPr>
                <w:rFonts w:ascii="Times New Roman" w:hAnsi="Times New Roman"/>
                <w:color w:val="000000" w:themeColor="text1"/>
                <w:lang w:val="ru-RU"/>
              </w:rPr>
              <w:t>478</w:t>
            </w:r>
          </w:p>
        </w:tc>
      </w:tr>
    </w:tbl>
    <w:p w14:paraId="2EDDDBB6" w14:textId="77777777" w:rsidR="00703ABE" w:rsidRPr="00592041" w:rsidRDefault="00703ABE" w:rsidP="0055261E">
      <w:pPr>
        <w:spacing w:after="0" w:line="240" w:lineRule="auto"/>
        <w:ind w:firstLine="567"/>
        <w:jc w:val="both"/>
        <w:rPr>
          <w:rFonts w:ascii="Times New Roman" w:hAnsi="Times New Roman" w:cs="Times New Roman"/>
          <w:sz w:val="28"/>
          <w:szCs w:val="28"/>
        </w:rPr>
      </w:pPr>
      <w:r w:rsidRPr="00592041">
        <w:rPr>
          <w:rFonts w:ascii="Times New Roman" w:hAnsi="Times New Roman" w:cs="Times New Roman"/>
          <w:sz w:val="28"/>
          <w:szCs w:val="28"/>
        </w:rPr>
        <w:t>Передвижение по территории населенного пункта сельского поселения осуществляется с использованием личного транспорта либо в пешем порядке.</w:t>
      </w:r>
    </w:p>
    <w:p w14:paraId="2AAA061B" w14:textId="11A37C52" w:rsidR="000113A2" w:rsidRPr="00592041" w:rsidRDefault="004E6D76" w:rsidP="0055261E">
      <w:pPr>
        <w:spacing w:after="0" w:line="240" w:lineRule="auto"/>
        <w:ind w:firstLine="567"/>
        <w:jc w:val="both"/>
        <w:rPr>
          <w:rFonts w:ascii="Times New Roman" w:hAnsi="Times New Roman" w:cs="Times New Roman"/>
          <w:sz w:val="28"/>
          <w:szCs w:val="28"/>
        </w:rPr>
      </w:pPr>
      <w:bookmarkStart w:id="49" w:name="_Toc81553222"/>
      <w:bookmarkStart w:id="50" w:name="_Toc86422608"/>
      <w:bookmarkStart w:id="51" w:name="_Toc86653008"/>
      <w:r w:rsidRPr="00592041">
        <w:rPr>
          <w:rFonts w:ascii="Times New Roman" w:hAnsi="Times New Roman" w:cs="Times New Roman"/>
          <w:sz w:val="28"/>
          <w:szCs w:val="28"/>
        </w:rPr>
        <w:t xml:space="preserve">Хранение автотранспорта в </w:t>
      </w:r>
      <w:r w:rsidR="00592041" w:rsidRPr="00592041">
        <w:rPr>
          <w:rFonts w:ascii="Times New Roman" w:hAnsi="Times New Roman" w:cs="Times New Roman"/>
          <w:sz w:val="28"/>
          <w:szCs w:val="28"/>
        </w:rPr>
        <w:t>с. Ивановка, д. Грушевка, д. Подольск</w:t>
      </w:r>
      <w:r w:rsidRPr="00592041">
        <w:rPr>
          <w:rFonts w:ascii="Times New Roman" w:hAnsi="Times New Roman" w:cs="Times New Roman"/>
          <w:sz w:val="28"/>
          <w:szCs w:val="28"/>
        </w:rPr>
        <w:t xml:space="preserve"> осуществляется </w:t>
      </w:r>
      <w:r w:rsidR="000B6484" w:rsidRPr="00592041">
        <w:rPr>
          <w:rFonts w:ascii="Times New Roman" w:hAnsi="Times New Roman" w:cs="Times New Roman"/>
          <w:sz w:val="28"/>
          <w:szCs w:val="28"/>
        </w:rPr>
        <w:t>в гаражах, на личных приусадебных участках</w:t>
      </w:r>
      <w:r w:rsidRPr="00592041">
        <w:rPr>
          <w:rFonts w:ascii="Times New Roman" w:hAnsi="Times New Roman" w:cs="Times New Roman"/>
          <w:sz w:val="28"/>
          <w:szCs w:val="28"/>
        </w:rPr>
        <w:t xml:space="preserve">. </w:t>
      </w:r>
    </w:p>
    <w:p w14:paraId="1E74FA8C" w14:textId="3E4E5238" w:rsidR="00372B8E" w:rsidRPr="00592041" w:rsidRDefault="000113A2" w:rsidP="00A4266A">
      <w:pPr>
        <w:pStyle w:val="2"/>
        <w:ind w:firstLine="567"/>
        <w:rPr>
          <w:rFonts w:ascii="Times New Roman" w:hAnsi="Times New Roman" w:cs="Times New Roman"/>
          <w:b/>
          <w:color w:val="auto"/>
          <w:sz w:val="28"/>
          <w:szCs w:val="28"/>
        </w:rPr>
      </w:pPr>
      <w:bookmarkStart w:id="52" w:name="_Toc160623743"/>
      <w:r w:rsidRPr="00592041">
        <w:rPr>
          <w:rFonts w:ascii="Times New Roman" w:hAnsi="Times New Roman" w:cs="Times New Roman"/>
          <w:b/>
          <w:color w:val="auto"/>
          <w:sz w:val="28"/>
          <w:szCs w:val="28"/>
        </w:rPr>
        <w:t>2.9 ИНЖЕНЕРНАЯ ИНФРАСТРУКТУРА</w:t>
      </w:r>
      <w:bookmarkEnd w:id="52"/>
    </w:p>
    <w:p w14:paraId="03669A83" w14:textId="77777777" w:rsidR="000113A2" w:rsidRPr="0055261E" w:rsidRDefault="000113A2" w:rsidP="000113A2">
      <w:pPr>
        <w:pStyle w:val="Default"/>
        <w:jc w:val="center"/>
        <w:rPr>
          <w:sz w:val="28"/>
          <w:szCs w:val="28"/>
        </w:rPr>
      </w:pPr>
      <w:r w:rsidRPr="0055261E">
        <w:rPr>
          <w:b/>
          <w:bCs/>
          <w:sz w:val="28"/>
          <w:szCs w:val="28"/>
        </w:rPr>
        <w:t>Электроснабжение</w:t>
      </w:r>
    </w:p>
    <w:p w14:paraId="3D310C79" w14:textId="77777777" w:rsidR="00592041" w:rsidRPr="0055261E" w:rsidRDefault="00592041" w:rsidP="0055261E">
      <w:pPr>
        <w:spacing w:after="0" w:line="240" w:lineRule="auto"/>
        <w:ind w:firstLine="709"/>
        <w:jc w:val="both"/>
        <w:rPr>
          <w:rFonts w:ascii="Times New Roman" w:hAnsi="Times New Roman" w:cs="Times New Roman"/>
          <w:bCs/>
          <w:sz w:val="28"/>
          <w:szCs w:val="28"/>
        </w:rPr>
      </w:pPr>
      <w:r w:rsidRPr="0055261E">
        <w:rPr>
          <w:rFonts w:ascii="Times New Roman" w:hAnsi="Times New Roman" w:cs="Times New Roman"/>
          <w:bCs/>
          <w:i/>
          <w:sz w:val="28"/>
          <w:szCs w:val="28"/>
        </w:rPr>
        <w:t>Существующее положение</w:t>
      </w:r>
      <w:r w:rsidRPr="0055261E">
        <w:rPr>
          <w:rFonts w:ascii="Times New Roman" w:hAnsi="Times New Roman" w:cs="Times New Roman"/>
          <w:bCs/>
          <w:sz w:val="28"/>
          <w:szCs w:val="28"/>
        </w:rPr>
        <w:t xml:space="preserve"> </w:t>
      </w:r>
    </w:p>
    <w:p w14:paraId="1DB859E5" w14:textId="0F8F7CC9" w:rsidR="00592041" w:rsidRDefault="00592041" w:rsidP="0055261E">
      <w:pPr>
        <w:shd w:val="clear" w:color="auto" w:fill="FFFFFF"/>
        <w:autoSpaceDE w:val="0"/>
        <w:autoSpaceDN w:val="0"/>
        <w:adjustRightInd w:val="0"/>
        <w:spacing w:after="0" w:line="240" w:lineRule="auto"/>
        <w:ind w:firstLine="567"/>
        <w:jc w:val="both"/>
        <w:rPr>
          <w:rFonts w:ascii="Times New Roman" w:hAnsi="Times New Roman" w:cs="Times New Roman"/>
          <w:sz w:val="28"/>
          <w:szCs w:val="28"/>
        </w:rPr>
      </w:pPr>
      <w:r w:rsidRPr="0055261E">
        <w:rPr>
          <w:rFonts w:ascii="Times New Roman" w:hAnsi="Times New Roman" w:cs="Times New Roman"/>
          <w:sz w:val="28"/>
          <w:szCs w:val="28"/>
        </w:rPr>
        <w:t>Энергоснабжающая компания</w:t>
      </w:r>
      <w:r w:rsidRPr="00592041">
        <w:rPr>
          <w:rFonts w:ascii="Times New Roman" w:hAnsi="Times New Roman" w:cs="Times New Roman"/>
          <w:sz w:val="28"/>
          <w:szCs w:val="28"/>
        </w:rPr>
        <w:t>, обслуживающая Баганский муниципальный район, является АО «Региональные электрические сети» филиал «Карасукские электрические сети» Баганский РЭС.</w:t>
      </w:r>
    </w:p>
    <w:p w14:paraId="0EB2ECBC" w14:textId="77777777" w:rsidR="00891F6E" w:rsidRPr="00592041" w:rsidRDefault="00891F6E" w:rsidP="0055261E">
      <w:pPr>
        <w:shd w:val="clear" w:color="auto" w:fill="FFFFFF"/>
        <w:autoSpaceDE w:val="0"/>
        <w:autoSpaceDN w:val="0"/>
        <w:adjustRightInd w:val="0"/>
        <w:spacing w:after="0" w:line="240" w:lineRule="auto"/>
        <w:ind w:firstLine="567"/>
        <w:jc w:val="both"/>
        <w:rPr>
          <w:rFonts w:ascii="Times New Roman" w:hAnsi="Times New Roman" w:cs="Times New Roman"/>
          <w:sz w:val="28"/>
          <w:szCs w:val="28"/>
        </w:rPr>
      </w:pPr>
    </w:p>
    <w:p w14:paraId="445D7B29" w14:textId="77777777" w:rsidR="00592041" w:rsidRPr="00592041" w:rsidRDefault="00592041" w:rsidP="0055261E">
      <w:pPr>
        <w:shd w:val="clear" w:color="auto" w:fill="FFFFFF"/>
        <w:autoSpaceDE w:val="0"/>
        <w:autoSpaceDN w:val="0"/>
        <w:adjustRightInd w:val="0"/>
        <w:spacing w:after="0" w:line="240" w:lineRule="auto"/>
        <w:ind w:firstLine="567"/>
        <w:jc w:val="both"/>
        <w:rPr>
          <w:rFonts w:ascii="Times New Roman" w:hAnsi="Times New Roman" w:cs="Times New Roman"/>
          <w:sz w:val="28"/>
          <w:szCs w:val="28"/>
        </w:rPr>
      </w:pPr>
      <w:r w:rsidRPr="00592041">
        <w:rPr>
          <w:rFonts w:ascii="Times New Roman" w:hAnsi="Times New Roman" w:cs="Times New Roman"/>
          <w:sz w:val="28"/>
          <w:szCs w:val="28"/>
        </w:rPr>
        <w:t>На территории Ивановского сельсовета расположена 1 подстанция.</w:t>
      </w:r>
    </w:p>
    <w:p w14:paraId="514AACFC" w14:textId="410D85AE" w:rsidR="00592041" w:rsidRPr="00592041" w:rsidRDefault="00592041" w:rsidP="0055261E">
      <w:pPr>
        <w:spacing w:after="0" w:line="240" w:lineRule="auto"/>
        <w:ind w:firstLine="567"/>
        <w:jc w:val="both"/>
        <w:rPr>
          <w:rFonts w:ascii="Times New Roman" w:hAnsi="Times New Roman" w:cs="Times New Roman"/>
          <w:sz w:val="28"/>
          <w:szCs w:val="28"/>
        </w:rPr>
      </w:pPr>
      <w:r w:rsidRPr="00592041">
        <w:rPr>
          <w:rFonts w:ascii="Times New Roman" w:hAnsi="Times New Roman" w:cs="Times New Roman"/>
          <w:sz w:val="28"/>
          <w:szCs w:val="28"/>
        </w:rPr>
        <w:t>Перечень подстанций, расположенных на территории Ивановского сельсовета представлена в таблице 2.</w:t>
      </w:r>
      <w:r>
        <w:rPr>
          <w:rFonts w:ascii="Times New Roman" w:hAnsi="Times New Roman" w:cs="Times New Roman"/>
          <w:sz w:val="28"/>
          <w:szCs w:val="28"/>
        </w:rPr>
        <w:t>9.1.</w:t>
      </w:r>
    </w:p>
    <w:p w14:paraId="483E9E94" w14:textId="0A4E0689" w:rsidR="00592041" w:rsidRDefault="00592041" w:rsidP="00592041">
      <w:pPr>
        <w:spacing w:after="0" w:line="276" w:lineRule="auto"/>
        <w:jc w:val="center"/>
        <w:rPr>
          <w:rFonts w:ascii="Times New Roman" w:hAnsi="Times New Roman" w:cs="Times New Roman"/>
          <w:b/>
          <w:bCs/>
          <w:sz w:val="28"/>
          <w:szCs w:val="28"/>
        </w:rPr>
      </w:pPr>
      <w:r w:rsidRPr="00592041">
        <w:rPr>
          <w:rFonts w:ascii="Times New Roman" w:hAnsi="Times New Roman" w:cs="Times New Roman"/>
          <w:b/>
          <w:bCs/>
          <w:sz w:val="28"/>
          <w:szCs w:val="28"/>
        </w:rPr>
        <w:t>Перечень подстанций, расположенных на территории Баганского района, их мощность и максимальная нагрузка</w:t>
      </w:r>
    </w:p>
    <w:p w14:paraId="6E5D668C" w14:textId="426E5E90" w:rsidR="00592041" w:rsidRPr="00592041" w:rsidRDefault="00592041" w:rsidP="00592041">
      <w:pPr>
        <w:spacing w:after="0" w:line="276" w:lineRule="auto"/>
        <w:jc w:val="right"/>
        <w:rPr>
          <w:rFonts w:ascii="Times New Roman" w:hAnsi="Times New Roman" w:cs="Times New Roman"/>
          <w:i/>
          <w:iCs/>
          <w:sz w:val="28"/>
          <w:szCs w:val="28"/>
        </w:rPr>
      </w:pPr>
      <w:r w:rsidRPr="00592041">
        <w:rPr>
          <w:rFonts w:ascii="Times New Roman" w:hAnsi="Times New Roman" w:cs="Times New Roman"/>
          <w:i/>
          <w:iCs/>
          <w:sz w:val="28"/>
          <w:szCs w:val="28"/>
        </w:rPr>
        <w:t>Таблица 2.9.1</w:t>
      </w:r>
    </w:p>
    <w:tbl>
      <w:tblPr>
        <w:tblStyle w:val="13"/>
        <w:tblW w:w="5000" w:type="pct"/>
        <w:tblLook w:val="01E0" w:firstRow="1" w:lastRow="1" w:firstColumn="1" w:lastColumn="1" w:noHBand="0" w:noVBand="0"/>
      </w:tblPr>
      <w:tblGrid>
        <w:gridCol w:w="774"/>
        <w:gridCol w:w="2493"/>
        <w:gridCol w:w="2134"/>
        <w:gridCol w:w="2065"/>
        <w:gridCol w:w="1879"/>
      </w:tblGrid>
      <w:tr w:rsidR="00592041" w:rsidRPr="00770029" w14:paraId="5E81369C" w14:textId="77777777" w:rsidTr="00891F6E">
        <w:tc>
          <w:tcPr>
            <w:tcW w:w="414" w:type="pct"/>
          </w:tcPr>
          <w:p w14:paraId="7D6A5F7D" w14:textId="77777777" w:rsidR="00592041" w:rsidRPr="00770029" w:rsidRDefault="00592041" w:rsidP="004908CB">
            <w:pPr>
              <w:jc w:val="center"/>
              <w:rPr>
                <w:b/>
                <w:bCs/>
                <w:sz w:val="24"/>
                <w:szCs w:val="24"/>
              </w:rPr>
            </w:pPr>
            <w:r w:rsidRPr="00770029">
              <w:rPr>
                <w:b/>
                <w:bCs/>
                <w:sz w:val="24"/>
                <w:szCs w:val="24"/>
              </w:rPr>
              <w:t>№ п/п</w:t>
            </w:r>
          </w:p>
        </w:tc>
        <w:tc>
          <w:tcPr>
            <w:tcW w:w="1334" w:type="pct"/>
          </w:tcPr>
          <w:p w14:paraId="74DE3EFC" w14:textId="77777777" w:rsidR="00592041" w:rsidRPr="00770029" w:rsidRDefault="00592041" w:rsidP="004908CB">
            <w:pPr>
              <w:jc w:val="center"/>
              <w:rPr>
                <w:b/>
                <w:bCs/>
                <w:sz w:val="24"/>
                <w:szCs w:val="24"/>
              </w:rPr>
            </w:pPr>
            <w:r w:rsidRPr="00770029">
              <w:rPr>
                <w:b/>
                <w:bCs/>
                <w:sz w:val="24"/>
                <w:szCs w:val="24"/>
              </w:rPr>
              <w:t>Подстанция</w:t>
            </w:r>
          </w:p>
        </w:tc>
        <w:tc>
          <w:tcPr>
            <w:tcW w:w="1142" w:type="pct"/>
          </w:tcPr>
          <w:p w14:paraId="0D233E10" w14:textId="77777777" w:rsidR="00592041" w:rsidRPr="00770029" w:rsidRDefault="00592041" w:rsidP="004908CB">
            <w:pPr>
              <w:jc w:val="center"/>
              <w:rPr>
                <w:b/>
                <w:bCs/>
                <w:sz w:val="24"/>
                <w:szCs w:val="24"/>
              </w:rPr>
            </w:pPr>
            <w:r w:rsidRPr="00770029">
              <w:rPr>
                <w:b/>
                <w:bCs/>
                <w:sz w:val="24"/>
                <w:szCs w:val="24"/>
              </w:rPr>
              <w:t xml:space="preserve">Класс напряжения, </w:t>
            </w:r>
            <w:proofErr w:type="spellStart"/>
            <w:r w:rsidRPr="00770029">
              <w:rPr>
                <w:b/>
                <w:bCs/>
                <w:sz w:val="24"/>
                <w:szCs w:val="24"/>
              </w:rPr>
              <w:t>кВ</w:t>
            </w:r>
            <w:proofErr w:type="spellEnd"/>
          </w:p>
        </w:tc>
        <w:tc>
          <w:tcPr>
            <w:tcW w:w="1105" w:type="pct"/>
          </w:tcPr>
          <w:p w14:paraId="1C10B0AD" w14:textId="77777777" w:rsidR="00592041" w:rsidRPr="00770029" w:rsidRDefault="00592041" w:rsidP="004908CB">
            <w:pPr>
              <w:jc w:val="center"/>
              <w:rPr>
                <w:b/>
                <w:bCs/>
                <w:sz w:val="24"/>
                <w:szCs w:val="24"/>
              </w:rPr>
            </w:pPr>
            <w:r w:rsidRPr="00770029">
              <w:rPr>
                <w:b/>
                <w:bCs/>
                <w:sz w:val="24"/>
                <w:szCs w:val="24"/>
              </w:rPr>
              <w:t>Мощность, МВт</w:t>
            </w:r>
          </w:p>
        </w:tc>
        <w:tc>
          <w:tcPr>
            <w:tcW w:w="1005" w:type="pct"/>
          </w:tcPr>
          <w:p w14:paraId="47568D8D" w14:textId="77777777" w:rsidR="00592041" w:rsidRPr="00770029" w:rsidRDefault="00592041" w:rsidP="004908CB">
            <w:pPr>
              <w:jc w:val="center"/>
              <w:rPr>
                <w:b/>
                <w:bCs/>
                <w:sz w:val="24"/>
                <w:szCs w:val="24"/>
              </w:rPr>
            </w:pPr>
            <w:r w:rsidRPr="00770029">
              <w:rPr>
                <w:b/>
                <w:bCs/>
                <w:sz w:val="24"/>
                <w:szCs w:val="24"/>
              </w:rPr>
              <w:t>Максимальная нагрузка. %</w:t>
            </w:r>
          </w:p>
        </w:tc>
      </w:tr>
      <w:tr w:rsidR="00592041" w:rsidRPr="00770029" w14:paraId="05CFA310" w14:textId="77777777" w:rsidTr="00891F6E">
        <w:tc>
          <w:tcPr>
            <w:tcW w:w="414" w:type="pct"/>
          </w:tcPr>
          <w:p w14:paraId="1E18D717" w14:textId="77777777" w:rsidR="00592041" w:rsidRPr="00770029" w:rsidRDefault="00592041" w:rsidP="004908CB">
            <w:pPr>
              <w:jc w:val="center"/>
              <w:rPr>
                <w:sz w:val="24"/>
                <w:szCs w:val="24"/>
              </w:rPr>
            </w:pPr>
            <w:r w:rsidRPr="00770029">
              <w:rPr>
                <w:sz w:val="24"/>
                <w:szCs w:val="24"/>
              </w:rPr>
              <w:t>1</w:t>
            </w:r>
          </w:p>
        </w:tc>
        <w:tc>
          <w:tcPr>
            <w:tcW w:w="1334" w:type="pct"/>
          </w:tcPr>
          <w:p w14:paraId="3A004DB8" w14:textId="77777777" w:rsidR="00592041" w:rsidRPr="00770029" w:rsidRDefault="00592041" w:rsidP="004908CB">
            <w:pPr>
              <w:jc w:val="center"/>
              <w:rPr>
                <w:sz w:val="24"/>
                <w:szCs w:val="24"/>
              </w:rPr>
            </w:pPr>
            <w:r w:rsidRPr="00770029">
              <w:rPr>
                <w:sz w:val="24"/>
                <w:szCs w:val="24"/>
              </w:rPr>
              <w:t>2</w:t>
            </w:r>
          </w:p>
        </w:tc>
        <w:tc>
          <w:tcPr>
            <w:tcW w:w="1142" w:type="pct"/>
          </w:tcPr>
          <w:p w14:paraId="38B266CF" w14:textId="77777777" w:rsidR="00592041" w:rsidRPr="00770029" w:rsidRDefault="00592041" w:rsidP="004908CB">
            <w:pPr>
              <w:jc w:val="center"/>
              <w:rPr>
                <w:sz w:val="24"/>
                <w:szCs w:val="24"/>
              </w:rPr>
            </w:pPr>
            <w:r w:rsidRPr="00770029">
              <w:rPr>
                <w:sz w:val="24"/>
                <w:szCs w:val="24"/>
              </w:rPr>
              <w:t>3</w:t>
            </w:r>
          </w:p>
        </w:tc>
        <w:tc>
          <w:tcPr>
            <w:tcW w:w="1105" w:type="pct"/>
          </w:tcPr>
          <w:p w14:paraId="2F1EDA4F" w14:textId="77777777" w:rsidR="00592041" w:rsidRPr="00770029" w:rsidRDefault="00592041" w:rsidP="004908CB">
            <w:pPr>
              <w:jc w:val="center"/>
              <w:rPr>
                <w:sz w:val="24"/>
                <w:szCs w:val="24"/>
              </w:rPr>
            </w:pPr>
            <w:r w:rsidRPr="00770029">
              <w:rPr>
                <w:sz w:val="24"/>
                <w:szCs w:val="24"/>
              </w:rPr>
              <w:t>4</w:t>
            </w:r>
          </w:p>
        </w:tc>
        <w:tc>
          <w:tcPr>
            <w:tcW w:w="1005" w:type="pct"/>
          </w:tcPr>
          <w:p w14:paraId="4DA9CAA3" w14:textId="77777777" w:rsidR="00592041" w:rsidRPr="00770029" w:rsidRDefault="00592041" w:rsidP="004908CB">
            <w:pPr>
              <w:jc w:val="center"/>
              <w:rPr>
                <w:sz w:val="24"/>
                <w:szCs w:val="24"/>
              </w:rPr>
            </w:pPr>
            <w:r w:rsidRPr="00770029">
              <w:rPr>
                <w:sz w:val="24"/>
                <w:szCs w:val="24"/>
              </w:rPr>
              <w:t>5</w:t>
            </w:r>
          </w:p>
        </w:tc>
      </w:tr>
      <w:tr w:rsidR="00592041" w:rsidRPr="00770029" w14:paraId="7C3FDE41" w14:textId="77777777" w:rsidTr="00891F6E">
        <w:tc>
          <w:tcPr>
            <w:tcW w:w="414" w:type="pct"/>
          </w:tcPr>
          <w:p w14:paraId="09AF5A1C" w14:textId="77777777" w:rsidR="00592041" w:rsidRPr="00770029" w:rsidRDefault="00592041" w:rsidP="004908CB">
            <w:pPr>
              <w:jc w:val="center"/>
              <w:rPr>
                <w:sz w:val="24"/>
                <w:szCs w:val="24"/>
              </w:rPr>
            </w:pPr>
            <w:r w:rsidRPr="00770029">
              <w:rPr>
                <w:sz w:val="24"/>
                <w:szCs w:val="24"/>
              </w:rPr>
              <w:t>1</w:t>
            </w:r>
          </w:p>
        </w:tc>
        <w:tc>
          <w:tcPr>
            <w:tcW w:w="1334" w:type="pct"/>
          </w:tcPr>
          <w:p w14:paraId="2720879D" w14:textId="77777777" w:rsidR="00592041" w:rsidRPr="00770029" w:rsidRDefault="00592041" w:rsidP="004908CB">
            <w:pPr>
              <w:jc w:val="center"/>
              <w:rPr>
                <w:sz w:val="24"/>
                <w:szCs w:val="24"/>
              </w:rPr>
            </w:pPr>
            <w:r w:rsidRPr="00770029">
              <w:rPr>
                <w:sz w:val="24"/>
                <w:szCs w:val="24"/>
              </w:rPr>
              <w:t>Ивановская</w:t>
            </w:r>
          </w:p>
        </w:tc>
        <w:tc>
          <w:tcPr>
            <w:tcW w:w="1142" w:type="pct"/>
          </w:tcPr>
          <w:p w14:paraId="25FF68A7" w14:textId="77777777" w:rsidR="00592041" w:rsidRPr="00770029" w:rsidRDefault="00592041" w:rsidP="004908CB">
            <w:pPr>
              <w:jc w:val="center"/>
              <w:rPr>
                <w:sz w:val="24"/>
                <w:szCs w:val="24"/>
              </w:rPr>
            </w:pPr>
            <w:r w:rsidRPr="00770029">
              <w:rPr>
                <w:sz w:val="24"/>
                <w:szCs w:val="24"/>
              </w:rPr>
              <w:t>35/10</w:t>
            </w:r>
          </w:p>
        </w:tc>
        <w:tc>
          <w:tcPr>
            <w:tcW w:w="1105" w:type="pct"/>
          </w:tcPr>
          <w:p w14:paraId="525EA79B" w14:textId="77777777" w:rsidR="00592041" w:rsidRPr="00770029" w:rsidRDefault="00592041" w:rsidP="004908CB">
            <w:pPr>
              <w:jc w:val="center"/>
              <w:rPr>
                <w:sz w:val="24"/>
                <w:szCs w:val="24"/>
              </w:rPr>
            </w:pPr>
            <w:r w:rsidRPr="00770029">
              <w:rPr>
                <w:sz w:val="24"/>
                <w:szCs w:val="24"/>
              </w:rPr>
              <w:t>2x1,6</w:t>
            </w:r>
          </w:p>
        </w:tc>
        <w:tc>
          <w:tcPr>
            <w:tcW w:w="1005" w:type="pct"/>
          </w:tcPr>
          <w:p w14:paraId="1450D674" w14:textId="77777777" w:rsidR="00592041" w:rsidRPr="00770029" w:rsidRDefault="00592041" w:rsidP="004908CB">
            <w:pPr>
              <w:jc w:val="center"/>
              <w:rPr>
                <w:sz w:val="24"/>
                <w:szCs w:val="24"/>
              </w:rPr>
            </w:pPr>
            <w:r w:rsidRPr="00770029">
              <w:rPr>
                <w:sz w:val="24"/>
                <w:szCs w:val="24"/>
              </w:rPr>
              <w:t>71</w:t>
            </w:r>
          </w:p>
        </w:tc>
      </w:tr>
    </w:tbl>
    <w:p w14:paraId="03664244" w14:textId="4B450C5A" w:rsidR="00891F6E" w:rsidRPr="00891F6E" w:rsidRDefault="00891F6E" w:rsidP="00891F6E">
      <w:pPr>
        <w:spacing w:after="0" w:line="240" w:lineRule="auto"/>
        <w:ind w:firstLine="567"/>
        <w:jc w:val="both"/>
        <w:rPr>
          <w:rFonts w:ascii="Times New Roman" w:hAnsi="Times New Roman" w:cs="Times New Roman"/>
          <w:sz w:val="28"/>
          <w:szCs w:val="28"/>
        </w:rPr>
      </w:pPr>
      <w:r w:rsidRPr="00891F6E">
        <w:rPr>
          <w:rFonts w:ascii="Times New Roman" w:hAnsi="Times New Roman" w:cs="Times New Roman"/>
          <w:sz w:val="28"/>
          <w:szCs w:val="28"/>
        </w:rPr>
        <w:t xml:space="preserve">По данным на 01.10.2023г. объем свободной мощности для технологического присоединения к электрическим сетям по ПС 35 </w:t>
      </w:r>
      <w:proofErr w:type="spellStart"/>
      <w:r w:rsidRPr="00891F6E">
        <w:rPr>
          <w:rFonts w:ascii="Times New Roman" w:hAnsi="Times New Roman" w:cs="Times New Roman"/>
          <w:sz w:val="28"/>
          <w:szCs w:val="28"/>
        </w:rPr>
        <w:t>кВ</w:t>
      </w:r>
      <w:proofErr w:type="spellEnd"/>
      <w:r w:rsidRPr="00891F6E">
        <w:rPr>
          <w:rFonts w:ascii="Times New Roman" w:hAnsi="Times New Roman" w:cs="Times New Roman"/>
          <w:sz w:val="28"/>
          <w:szCs w:val="28"/>
        </w:rPr>
        <w:t xml:space="preserve"> Ивановская составляет 0,71 МВт.</w:t>
      </w:r>
    </w:p>
    <w:p w14:paraId="7A0888D8" w14:textId="68A0FF12" w:rsidR="0055261E" w:rsidRDefault="0055261E" w:rsidP="0055261E">
      <w:pPr>
        <w:spacing w:after="0" w:line="276" w:lineRule="auto"/>
        <w:ind w:firstLine="567"/>
        <w:rPr>
          <w:rFonts w:ascii="Times New Roman" w:hAnsi="Times New Roman" w:cs="Times New Roman"/>
          <w:i/>
          <w:iCs/>
          <w:sz w:val="28"/>
          <w:szCs w:val="28"/>
        </w:rPr>
      </w:pPr>
      <w:r w:rsidRPr="0055261E">
        <w:rPr>
          <w:rFonts w:ascii="Times New Roman" w:hAnsi="Times New Roman" w:cs="Times New Roman"/>
          <w:i/>
          <w:iCs/>
          <w:sz w:val="28"/>
          <w:szCs w:val="28"/>
        </w:rPr>
        <w:t>Проектное положение</w:t>
      </w:r>
    </w:p>
    <w:p w14:paraId="1942858C" w14:textId="77777777" w:rsidR="0055261E" w:rsidRPr="00041FC7" w:rsidRDefault="0055261E" w:rsidP="0055261E">
      <w:pPr>
        <w:widowControl w:val="0"/>
        <w:autoSpaceDE w:val="0"/>
        <w:autoSpaceDN w:val="0"/>
        <w:adjustRightInd w:val="0"/>
        <w:spacing w:after="0" w:line="240" w:lineRule="auto"/>
        <w:ind w:firstLine="567"/>
        <w:jc w:val="both"/>
        <w:rPr>
          <w:rFonts w:ascii="Times New Roman" w:hAnsi="Times New Roman"/>
          <w:sz w:val="28"/>
          <w:szCs w:val="28"/>
        </w:rPr>
      </w:pPr>
      <w:r w:rsidRPr="00041FC7">
        <w:rPr>
          <w:rFonts w:ascii="Times New Roman" w:hAnsi="Times New Roman"/>
          <w:sz w:val="28"/>
          <w:szCs w:val="28"/>
        </w:rPr>
        <w:t>В развитии электроснабжения предусматривается:</w:t>
      </w:r>
    </w:p>
    <w:p w14:paraId="280A0615" w14:textId="77777777" w:rsidR="0055261E" w:rsidRPr="00041FC7" w:rsidRDefault="0055261E" w:rsidP="0055261E">
      <w:pPr>
        <w:widowControl w:val="0"/>
        <w:autoSpaceDE w:val="0"/>
        <w:autoSpaceDN w:val="0"/>
        <w:adjustRightInd w:val="0"/>
        <w:spacing w:after="0" w:line="240" w:lineRule="auto"/>
        <w:ind w:firstLine="567"/>
        <w:jc w:val="both"/>
        <w:rPr>
          <w:rFonts w:ascii="Times New Roman" w:hAnsi="Times New Roman"/>
          <w:sz w:val="28"/>
          <w:szCs w:val="28"/>
        </w:rPr>
      </w:pPr>
      <w:r w:rsidRPr="00041FC7">
        <w:rPr>
          <w:rFonts w:ascii="Times New Roman" w:hAnsi="Times New Roman"/>
          <w:sz w:val="28"/>
          <w:szCs w:val="28"/>
        </w:rPr>
        <w:t>- сохранение существующих сетей и сооружений электроснабжения, для чего необходимы мероприятия, связанные с текущим и капитальным ремонтом</w:t>
      </w:r>
      <w:r>
        <w:rPr>
          <w:rFonts w:ascii="Times New Roman" w:hAnsi="Times New Roman"/>
          <w:sz w:val="28"/>
          <w:szCs w:val="28"/>
        </w:rPr>
        <w:t>.</w:t>
      </w:r>
    </w:p>
    <w:p w14:paraId="23980C47" w14:textId="77777777" w:rsidR="0055261E" w:rsidRPr="00041FC7" w:rsidRDefault="0055261E" w:rsidP="0055261E">
      <w:pPr>
        <w:widowControl w:val="0"/>
        <w:autoSpaceDE w:val="0"/>
        <w:autoSpaceDN w:val="0"/>
        <w:adjustRightInd w:val="0"/>
        <w:spacing w:after="0" w:line="240" w:lineRule="auto"/>
        <w:ind w:firstLine="567"/>
        <w:jc w:val="both"/>
        <w:rPr>
          <w:rFonts w:ascii="Times New Roman" w:hAnsi="Times New Roman"/>
          <w:iCs/>
          <w:sz w:val="28"/>
          <w:szCs w:val="28"/>
        </w:rPr>
      </w:pPr>
      <w:r w:rsidRPr="00041FC7">
        <w:rPr>
          <w:rFonts w:ascii="Times New Roman" w:hAnsi="Times New Roman"/>
          <w:sz w:val="28"/>
          <w:szCs w:val="28"/>
        </w:rPr>
        <w:t>Укрупненные нагрузки на электроснабжение определены согласно методике СП 42.13330.2016.</w:t>
      </w:r>
    </w:p>
    <w:p w14:paraId="1B1BBF8F" w14:textId="77777777" w:rsidR="0055261E" w:rsidRDefault="0055261E" w:rsidP="0055261E">
      <w:pPr>
        <w:spacing w:after="0" w:line="276" w:lineRule="auto"/>
        <w:ind w:firstLine="708"/>
        <w:jc w:val="center"/>
        <w:rPr>
          <w:rFonts w:ascii="Times New Roman" w:hAnsi="Times New Roman"/>
          <w:iCs/>
          <w:sz w:val="28"/>
          <w:szCs w:val="28"/>
        </w:rPr>
      </w:pPr>
      <w:r w:rsidRPr="00041FC7">
        <w:rPr>
          <w:rFonts w:ascii="Times New Roman" w:hAnsi="Times New Roman"/>
          <w:iCs/>
          <w:sz w:val="28"/>
          <w:szCs w:val="28"/>
        </w:rPr>
        <w:t xml:space="preserve">Укрупненные нагрузки на электрические сети 10 </w:t>
      </w:r>
      <w:proofErr w:type="spellStart"/>
      <w:r w:rsidRPr="00041FC7">
        <w:rPr>
          <w:rFonts w:ascii="Times New Roman" w:hAnsi="Times New Roman"/>
          <w:iCs/>
          <w:sz w:val="28"/>
          <w:szCs w:val="28"/>
        </w:rPr>
        <w:t>кВ</w:t>
      </w:r>
      <w:proofErr w:type="spellEnd"/>
    </w:p>
    <w:p w14:paraId="12909A88" w14:textId="77777777" w:rsidR="0055261E" w:rsidRPr="00C75668" w:rsidRDefault="0055261E" w:rsidP="0055261E">
      <w:pPr>
        <w:spacing w:after="0" w:line="276" w:lineRule="auto"/>
        <w:ind w:firstLine="708"/>
        <w:jc w:val="right"/>
        <w:rPr>
          <w:rFonts w:ascii="Times New Roman" w:hAnsi="Times New Roman"/>
          <w:i/>
          <w:sz w:val="28"/>
          <w:szCs w:val="28"/>
        </w:rPr>
      </w:pPr>
      <w:r w:rsidRPr="00C75668">
        <w:rPr>
          <w:rFonts w:ascii="Times New Roman" w:hAnsi="Times New Roman"/>
          <w:i/>
          <w:sz w:val="28"/>
          <w:szCs w:val="28"/>
        </w:rPr>
        <w:t>Таблица 2.9.</w:t>
      </w:r>
      <w:r>
        <w:rPr>
          <w:rFonts w:ascii="Times New Roman" w:hAnsi="Times New Roman"/>
          <w:i/>
          <w:sz w:val="28"/>
          <w:szCs w:val="28"/>
        </w:rPr>
        <w:t>2</w:t>
      </w:r>
    </w:p>
    <w:tbl>
      <w:tblPr>
        <w:tblW w:w="9888" w:type="dxa"/>
        <w:jc w:val="center"/>
        <w:tblLayout w:type="fixed"/>
        <w:tblLook w:val="04A0" w:firstRow="1" w:lastRow="0" w:firstColumn="1" w:lastColumn="0" w:noHBand="0" w:noVBand="1"/>
      </w:tblPr>
      <w:tblGrid>
        <w:gridCol w:w="621"/>
        <w:gridCol w:w="2765"/>
        <w:gridCol w:w="1414"/>
        <w:gridCol w:w="925"/>
        <w:gridCol w:w="1040"/>
        <w:gridCol w:w="1511"/>
        <w:gridCol w:w="1376"/>
        <w:gridCol w:w="236"/>
      </w:tblGrid>
      <w:tr w:rsidR="0055261E" w:rsidRPr="00E23886" w14:paraId="6512F474" w14:textId="77777777" w:rsidTr="00F61C35">
        <w:trPr>
          <w:gridAfter w:val="1"/>
          <w:wAfter w:w="236" w:type="dxa"/>
          <w:trHeight w:val="300"/>
          <w:jc w:val="center"/>
        </w:trPr>
        <w:tc>
          <w:tcPr>
            <w:tcW w:w="621" w:type="dxa"/>
            <w:vMerge w:val="restart"/>
            <w:tcBorders>
              <w:top w:val="single" w:sz="4" w:space="0" w:color="auto"/>
              <w:left w:val="single" w:sz="4" w:space="0" w:color="auto"/>
              <w:bottom w:val="single" w:sz="4" w:space="0" w:color="auto"/>
              <w:right w:val="single" w:sz="4" w:space="0" w:color="auto"/>
            </w:tcBorders>
            <w:noWrap/>
            <w:hideMark/>
          </w:tcPr>
          <w:p w14:paraId="5085151E" w14:textId="77777777" w:rsidR="0055261E" w:rsidRPr="00E23886" w:rsidRDefault="0055261E" w:rsidP="00F61C35">
            <w:pPr>
              <w:spacing w:after="0" w:line="240" w:lineRule="auto"/>
              <w:jc w:val="center"/>
              <w:rPr>
                <w:rFonts w:ascii="Times New Roman" w:hAnsi="Times New Roman"/>
                <w:sz w:val="24"/>
                <w:szCs w:val="24"/>
              </w:rPr>
            </w:pPr>
            <w:r w:rsidRPr="00E23886">
              <w:rPr>
                <w:rFonts w:ascii="Times New Roman" w:hAnsi="Times New Roman"/>
                <w:sz w:val="24"/>
                <w:szCs w:val="24"/>
              </w:rPr>
              <w:t>№ </w:t>
            </w:r>
            <w:r w:rsidRPr="00E23886">
              <w:rPr>
                <w:rFonts w:ascii="Times New Roman" w:hAnsi="Times New Roman"/>
                <w:snapToGrid w:val="0"/>
                <w:sz w:val="24"/>
                <w:szCs w:val="24"/>
              </w:rPr>
              <w:t>п/п</w:t>
            </w:r>
          </w:p>
        </w:tc>
        <w:tc>
          <w:tcPr>
            <w:tcW w:w="2765" w:type="dxa"/>
            <w:vMerge w:val="restart"/>
            <w:tcBorders>
              <w:top w:val="single" w:sz="4" w:space="0" w:color="auto"/>
              <w:left w:val="single" w:sz="4" w:space="0" w:color="auto"/>
              <w:bottom w:val="single" w:sz="4" w:space="0" w:color="auto"/>
              <w:right w:val="single" w:sz="4" w:space="0" w:color="auto"/>
            </w:tcBorders>
            <w:noWrap/>
            <w:hideMark/>
          </w:tcPr>
          <w:p w14:paraId="1C880534" w14:textId="77777777" w:rsidR="0055261E" w:rsidRPr="00E23886" w:rsidRDefault="0055261E" w:rsidP="00F61C35">
            <w:pPr>
              <w:spacing w:after="0" w:line="240" w:lineRule="auto"/>
              <w:jc w:val="center"/>
              <w:rPr>
                <w:rFonts w:ascii="Times New Roman" w:hAnsi="Times New Roman"/>
                <w:sz w:val="24"/>
                <w:szCs w:val="24"/>
              </w:rPr>
            </w:pPr>
            <w:r w:rsidRPr="00E23886">
              <w:rPr>
                <w:rFonts w:ascii="Times New Roman" w:hAnsi="Times New Roman"/>
                <w:sz w:val="24"/>
                <w:szCs w:val="24"/>
              </w:rPr>
              <w:t>Наименование</w:t>
            </w:r>
          </w:p>
        </w:tc>
        <w:tc>
          <w:tcPr>
            <w:tcW w:w="1414" w:type="dxa"/>
            <w:vMerge w:val="restart"/>
            <w:tcBorders>
              <w:top w:val="single" w:sz="4" w:space="0" w:color="auto"/>
              <w:left w:val="single" w:sz="4" w:space="0" w:color="auto"/>
              <w:bottom w:val="single" w:sz="4" w:space="0" w:color="auto"/>
              <w:right w:val="single" w:sz="4" w:space="0" w:color="auto"/>
            </w:tcBorders>
            <w:noWrap/>
            <w:hideMark/>
          </w:tcPr>
          <w:p w14:paraId="293C658C" w14:textId="77777777" w:rsidR="0055261E" w:rsidRPr="00E23886" w:rsidRDefault="0055261E" w:rsidP="00F61C35">
            <w:pPr>
              <w:spacing w:after="0" w:line="240" w:lineRule="auto"/>
              <w:jc w:val="center"/>
              <w:rPr>
                <w:rFonts w:ascii="Times New Roman" w:hAnsi="Times New Roman"/>
                <w:sz w:val="24"/>
                <w:szCs w:val="24"/>
              </w:rPr>
            </w:pPr>
            <w:r w:rsidRPr="00E23886">
              <w:rPr>
                <w:rFonts w:ascii="Times New Roman" w:hAnsi="Times New Roman"/>
                <w:sz w:val="24"/>
                <w:szCs w:val="24"/>
              </w:rPr>
              <w:t>Ед. изм.</w:t>
            </w:r>
          </w:p>
        </w:tc>
        <w:tc>
          <w:tcPr>
            <w:tcW w:w="3476" w:type="dxa"/>
            <w:gridSpan w:val="3"/>
            <w:tcBorders>
              <w:top w:val="single" w:sz="4" w:space="0" w:color="auto"/>
              <w:left w:val="single" w:sz="4" w:space="0" w:color="auto"/>
              <w:bottom w:val="single" w:sz="4" w:space="0" w:color="auto"/>
              <w:right w:val="single" w:sz="4" w:space="0" w:color="auto"/>
            </w:tcBorders>
            <w:noWrap/>
            <w:hideMark/>
          </w:tcPr>
          <w:p w14:paraId="0D10748B" w14:textId="77777777" w:rsidR="0055261E" w:rsidRPr="00E23886" w:rsidRDefault="0055261E" w:rsidP="00F61C35">
            <w:pPr>
              <w:spacing w:after="0" w:line="240" w:lineRule="auto"/>
              <w:jc w:val="center"/>
              <w:rPr>
                <w:rFonts w:ascii="Times New Roman" w:hAnsi="Times New Roman"/>
                <w:sz w:val="24"/>
                <w:szCs w:val="24"/>
              </w:rPr>
            </w:pPr>
            <w:r w:rsidRPr="00E23886">
              <w:rPr>
                <w:rFonts w:ascii="Times New Roman" w:hAnsi="Times New Roman"/>
                <w:sz w:val="24"/>
                <w:szCs w:val="24"/>
              </w:rPr>
              <w:t>Величина</w:t>
            </w:r>
          </w:p>
        </w:tc>
        <w:tc>
          <w:tcPr>
            <w:tcW w:w="1376" w:type="dxa"/>
            <w:vMerge w:val="restart"/>
            <w:tcBorders>
              <w:top w:val="single" w:sz="4" w:space="0" w:color="auto"/>
              <w:left w:val="single" w:sz="4" w:space="0" w:color="auto"/>
              <w:bottom w:val="single" w:sz="4" w:space="0" w:color="auto"/>
              <w:right w:val="single" w:sz="4" w:space="0" w:color="auto"/>
            </w:tcBorders>
            <w:hideMark/>
          </w:tcPr>
          <w:p w14:paraId="4B53B350" w14:textId="77777777" w:rsidR="0055261E" w:rsidRPr="00E23886" w:rsidRDefault="0055261E" w:rsidP="00F61C35">
            <w:pPr>
              <w:spacing w:after="0" w:line="240" w:lineRule="auto"/>
              <w:jc w:val="center"/>
              <w:rPr>
                <w:rFonts w:ascii="Times New Roman" w:hAnsi="Times New Roman"/>
                <w:sz w:val="24"/>
                <w:szCs w:val="24"/>
              </w:rPr>
            </w:pPr>
            <w:r w:rsidRPr="00E23886">
              <w:rPr>
                <w:rFonts w:ascii="Times New Roman" w:hAnsi="Times New Roman"/>
                <w:sz w:val="24"/>
                <w:szCs w:val="24"/>
              </w:rPr>
              <w:t>Примечания</w:t>
            </w:r>
          </w:p>
        </w:tc>
      </w:tr>
      <w:tr w:rsidR="0055261E" w:rsidRPr="00E23886" w14:paraId="22BBF1E0" w14:textId="77777777" w:rsidTr="00F61C35">
        <w:trPr>
          <w:gridAfter w:val="1"/>
          <w:wAfter w:w="236" w:type="dxa"/>
          <w:trHeight w:val="517"/>
          <w:jc w:val="center"/>
        </w:trPr>
        <w:tc>
          <w:tcPr>
            <w:tcW w:w="621" w:type="dxa"/>
            <w:vMerge/>
            <w:tcBorders>
              <w:top w:val="single" w:sz="4" w:space="0" w:color="auto"/>
              <w:left w:val="single" w:sz="4" w:space="0" w:color="auto"/>
              <w:bottom w:val="single" w:sz="4" w:space="0" w:color="auto"/>
              <w:right w:val="single" w:sz="4" w:space="0" w:color="auto"/>
            </w:tcBorders>
            <w:vAlign w:val="center"/>
            <w:hideMark/>
          </w:tcPr>
          <w:p w14:paraId="2338F1AA" w14:textId="77777777" w:rsidR="0055261E" w:rsidRPr="00E23886" w:rsidRDefault="0055261E" w:rsidP="00F61C35">
            <w:pPr>
              <w:spacing w:after="0" w:line="240" w:lineRule="auto"/>
              <w:rPr>
                <w:rFonts w:ascii="Times New Roman" w:hAnsi="Times New Roman"/>
                <w:sz w:val="24"/>
                <w:szCs w:val="24"/>
              </w:rPr>
            </w:pPr>
          </w:p>
        </w:tc>
        <w:tc>
          <w:tcPr>
            <w:tcW w:w="2765" w:type="dxa"/>
            <w:vMerge/>
            <w:tcBorders>
              <w:top w:val="single" w:sz="4" w:space="0" w:color="auto"/>
              <w:left w:val="single" w:sz="4" w:space="0" w:color="auto"/>
              <w:bottom w:val="single" w:sz="4" w:space="0" w:color="auto"/>
              <w:right w:val="single" w:sz="4" w:space="0" w:color="auto"/>
            </w:tcBorders>
            <w:vAlign w:val="center"/>
            <w:hideMark/>
          </w:tcPr>
          <w:p w14:paraId="5A9BD355" w14:textId="77777777" w:rsidR="0055261E" w:rsidRPr="00E23886" w:rsidRDefault="0055261E" w:rsidP="00F61C35">
            <w:pPr>
              <w:spacing w:after="0" w:line="240" w:lineRule="auto"/>
              <w:rPr>
                <w:rFonts w:ascii="Times New Roman" w:hAnsi="Times New Roman"/>
                <w:sz w:val="24"/>
                <w:szCs w:val="24"/>
              </w:rPr>
            </w:pP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7075625" w14:textId="77777777" w:rsidR="0055261E" w:rsidRPr="00E23886" w:rsidRDefault="0055261E" w:rsidP="00F61C35">
            <w:pPr>
              <w:spacing w:after="0" w:line="240" w:lineRule="auto"/>
              <w:rPr>
                <w:rFonts w:ascii="Times New Roman" w:hAnsi="Times New Roman"/>
                <w:sz w:val="24"/>
                <w:szCs w:val="24"/>
              </w:rPr>
            </w:pPr>
          </w:p>
        </w:tc>
        <w:tc>
          <w:tcPr>
            <w:tcW w:w="925" w:type="dxa"/>
            <w:vMerge w:val="restart"/>
            <w:tcBorders>
              <w:top w:val="single" w:sz="4" w:space="0" w:color="auto"/>
              <w:left w:val="single" w:sz="4" w:space="0" w:color="auto"/>
              <w:bottom w:val="single" w:sz="4" w:space="0" w:color="auto"/>
              <w:right w:val="single" w:sz="4" w:space="0" w:color="auto"/>
            </w:tcBorders>
            <w:noWrap/>
            <w:hideMark/>
          </w:tcPr>
          <w:p w14:paraId="5F80A35B" w14:textId="77777777" w:rsidR="0055261E" w:rsidRPr="00E23886" w:rsidRDefault="0055261E" w:rsidP="00F61C35">
            <w:pPr>
              <w:spacing w:after="0" w:line="240" w:lineRule="auto"/>
              <w:jc w:val="center"/>
              <w:rPr>
                <w:rFonts w:ascii="Times New Roman" w:hAnsi="Times New Roman"/>
                <w:sz w:val="24"/>
                <w:szCs w:val="24"/>
              </w:rPr>
            </w:pPr>
            <w:r w:rsidRPr="00E23886">
              <w:rPr>
                <w:rFonts w:ascii="Times New Roman" w:hAnsi="Times New Roman"/>
                <w:sz w:val="24"/>
                <w:szCs w:val="24"/>
              </w:rPr>
              <w:t>Сущ.</w:t>
            </w:r>
          </w:p>
          <w:p w14:paraId="6507B2B2" w14:textId="77777777" w:rsidR="0055261E" w:rsidRPr="00E23886" w:rsidRDefault="0055261E" w:rsidP="00F61C35">
            <w:pPr>
              <w:spacing w:after="0" w:line="240" w:lineRule="auto"/>
              <w:jc w:val="center"/>
              <w:rPr>
                <w:rFonts w:ascii="Times New Roman" w:hAnsi="Times New Roman"/>
                <w:sz w:val="24"/>
                <w:szCs w:val="24"/>
              </w:rPr>
            </w:pPr>
            <w:r w:rsidRPr="00E23886">
              <w:rPr>
                <w:rFonts w:ascii="Times New Roman" w:hAnsi="Times New Roman"/>
                <w:sz w:val="24"/>
                <w:szCs w:val="24"/>
              </w:rPr>
              <w:t>2022 г.</w:t>
            </w:r>
          </w:p>
        </w:tc>
        <w:tc>
          <w:tcPr>
            <w:tcW w:w="1040" w:type="dxa"/>
            <w:vMerge w:val="restart"/>
            <w:tcBorders>
              <w:top w:val="single" w:sz="4" w:space="0" w:color="auto"/>
              <w:left w:val="single" w:sz="4" w:space="0" w:color="auto"/>
              <w:bottom w:val="single" w:sz="4" w:space="0" w:color="auto"/>
              <w:right w:val="single" w:sz="4" w:space="0" w:color="auto"/>
            </w:tcBorders>
            <w:noWrap/>
            <w:hideMark/>
          </w:tcPr>
          <w:p w14:paraId="735F524B" w14:textId="77777777" w:rsidR="0055261E" w:rsidRPr="00E23886" w:rsidRDefault="0055261E" w:rsidP="00F61C35">
            <w:pPr>
              <w:spacing w:after="0" w:line="240" w:lineRule="auto"/>
              <w:jc w:val="center"/>
              <w:rPr>
                <w:rFonts w:ascii="Times New Roman" w:hAnsi="Times New Roman"/>
                <w:sz w:val="24"/>
                <w:szCs w:val="24"/>
              </w:rPr>
            </w:pPr>
            <w:r w:rsidRPr="00E23886">
              <w:rPr>
                <w:rFonts w:ascii="Times New Roman" w:hAnsi="Times New Roman"/>
                <w:sz w:val="24"/>
                <w:szCs w:val="24"/>
              </w:rPr>
              <w:t>I очередь</w:t>
            </w:r>
          </w:p>
          <w:p w14:paraId="2AE4FC36" w14:textId="77777777" w:rsidR="0055261E" w:rsidRPr="00E23886" w:rsidRDefault="0055261E" w:rsidP="00F61C35">
            <w:pPr>
              <w:spacing w:after="0" w:line="240" w:lineRule="auto"/>
              <w:jc w:val="center"/>
              <w:rPr>
                <w:rFonts w:ascii="Times New Roman" w:hAnsi="Times New Roman"/>
                <w:sz w:val="24"/>
                <w:szCs w:val="24"/>
              </w:rPr>
            </w:pPr>
            <w:r w:rsidRPr="00E23886">
              <w:rPr>
                <w:rFonts w:ascii="Times New Roman" w:hAnsi="Times New Roman"/>
                <w:sz w:val="24"/>
                <w:szCs w:val="24"/>
              </w:rPr>
              <w:t>2032г.</w:t>
            </w:r>
          </w:p>
        </w:tc>
        <w:tc>
          <w:tcPr>
            <w:tcW w:w="1511" w:type="dxa"/>
            <w:vMerge w:val="restart"/>
            <w:tcBorders>
              <w:top w:val="single" w:sz="4" w:space="0" w:color="auto"/>
              <w:left w:val="single" w:sz="4" w:space="0" w:color="auto"/>
              <w:bottom w:val="single" w:sz="4" w:space="0" w:color="auto"/>
              <w:right w:val="single" w:sz="4" w:space="0" w:color="auto"/>
            </w:tcBorders>
            <w:hideMark/>
          </w:tcPr>
          <w:p w14:paraId="2DAC6BED" w14:textId="77777777" w:rsidR="0055261E" w:rsidRPr="00E23886" w:rsidRDefault="0055261E" w:rsidP="00F61C35">
            <w:pPr>
              <w:spacing w:after="0" w:line="240" w:lineRule="auto"/>
              <w:jc w:val="center"/>
              <w:rPr>
                <w:rFonts w:ascii="Times New Roman" w:hAnsi="Times New Roman"/>
                <w:sz w:val="24"/>
                <w:szCs w:val="24"/>
              </w:rPr>
            </w:pPr>
            <w:r w:rsidRPr="00E23886">
              <w:rPr>
                <w:rFonts w:ascii="Times New Roman" w:hAnsi="Times New Roman"/>
                <w:sz w:val="24"/>
                <w:szCs w:val="24"/>
              </w:rPr>
              <w:t>Расчетный</w:t>
            </w:r>
          </w:p>
          <w:p w14:paraId="4AB52170" w14:textId="77777777" w:rsidR="0055261E" w:rsidRPr="00E23886" w:rsidRDefault="0055261E" w:rsidP="00F61C35">
            <w:pPr>
              <w:spacing w:after="0" w:line="240" w:lineRule="auto"/>
              <w:jc w:val="center"/>
              <w:rPr>
                <w:rFonts w:ascii="Times New Roman" w:hAnsi="Times New Roman"/>
                <w:sz w:val="24"/>
                <w:szCs w:val="24"/>
              </w:rPr>
            </w:pPr>
            <w:r w:rsidRPr="00E23886">
              <w:rPr>
                <w:rFonts w:ascii="Times New Roman" w:hAnsi="Times New Roman"/>
                <w:sz w:val="24"/>
                <w:szCs w:val="24"/>
              </w:rPr>
              <w:t>срок</w:t>
            </w:r>
          </w:p>
          <w:p w14:paraId="21D0A453" w14:textId="77777777" w:rsidR="0055261E" w:rsidRPr="00E23886" w:rsidRDefault="0055261E" w:rsidP="00F61C35">
            <w:pPr>
              <w:spacing w:after="0" w:line="240" w:lineRule="auto"/>
              <w:jc w:val="center"/>
              <w:rPr>
                <w:rFonts w:ascii="Times New Roman" w:hAnsi="Times New Roman"/>
                <w:sz w:val="24"/>
                <w:szCs w:val="24"/>
              </w:rPr>
            </w:pPr>
            <w:r w:rsidRPr="00E23886">
              <w:rPr>
                <w:rFonts w:ascii="Times New Roman" w:hAnsi="Times New Roman"/>
                <w:sz w:val="24"/>
                <w:szCs w:val="24"/>
              </w:rPr>
              <w:t>2042г.</w:t>
            </w:r>
          </w:p>
        </w:tc>
        <w:tc>
          <w:tcPr>
            <w:tcW w:w="1376" w:type="dxa"/>
            <w:vMerge/>
            <w:tcBorders>
              <w:top w:val="single" w:sz="4" w:space="0" w:color="auto"/>
              <w:left w:val="single" w:sz="4" w:space="0" w:color="auto"/>
              <w:bottom w:val="single" w:sz="4" w:space="0" w:color="auto"/>
              <w:right w:val="single" w:sz="4" w:space="0" w:color="auto"/>
            </w:tcBorders>
            <w:vAlign w:val="center"/>
            <w:hideMark/>
          </w:tcPr>
          <w:p w14:paraId="5C3CC770" w14:textId="77777777" w:rsidR="0055261E" w:rsidRPr="00E23886" w:rsidRDefault="0055261E" w:rsidP="00F61C35">
            <w:pPr>
              <w:spacing w:after="0" w:line="240" w:lineRule="auto"/>
              <w:rPr>
                <w:rFonts w:ascii="Times New Roman" w:hAnsi="Times New Roman"/>
                <w:sz w:val="24"/>
                <w:szCs w:val="24"/>
              </w:rPr>
            </w:pPr>
          </w:p>
        </w:tc>
      </w:tr>
      <w:tr w:rsidR="0055261E" w:rsidRPr="00E23886" w14:paraId="41C2CB2B" w14:textId="77777777" w:rsidTr="00F61C35">
        <w:trPr>
          <w:trHeight w:val="44"/>
          <w:jc w:val="center"/>
        </w:trPr>
        <w:tc>
          <w:tcPr>
            <w:tcW w:w="621" w:type="dxa"/>
            <w:vMerge/>
            <w:tcBorders>
              <w:top w:val="single" w:sz="4" w:space="0" w:color="auto"/>
              <w:left w:val="single" w:sz="4" w:space="0" w:color="auto"/>
              <w:bottom w:val="single" w:sz="4" w:space="0" w:color="auto"/>
              <w:right w:val="single" w:sz="4" w:space="0" w:color="auto"/>
            </w:tcBorders>
            <w:vAlign w:val="center"/>
            <w:hideMark/>
          </w:tcPr>
          <w:p w14:paraId="1F3ADE37" w14:textId="77777777" w:rsidR="0055261E" w:rsidRPr="00E23886" w:rsidRDefault="0055261E" w:rsidP="00F61C35">
            <w:pPr>
              <w:spacing w:after="0" w:line="240" w:lineRule="auto"/>
              <w:rPr>
                <w:rFonts w:ascii="Times New Roman" w:hAnsi="Times New Roman"/>
                <w:sz w:val="24"/>
                <w:szCs w:val="24"/>
              </w:rPr>
            </w:pPr>
          </w:p>
        </w:tc>
        <w:tc>
          <w:tcPr>
            <w:tcW w:w="2765" w:type="dxa"/>
            <w:vMerge/>
            <w:tcBorders>
              <w:top w:val="single" w:sz="4" w:space="0" w:color="auto"/>
              <w:left w:val="single" w:sz="4" w:space="0" w:color="auto"/>
              <w:bottom w:val="single" w:sz="4" w:space="0" w:color="auto"/>
              <w:right w:val="single" w:sz="4" w:space="0" w:color="000000"/>
            </w:tcBorders>
            <w:vAlign w:val="center"/>
            <w:hideMark/>
          </w:tcPr>
          <w:p w14:paraId="306BB488" w14:textId="77777777" w:rsidR="0055261E" w:rsidRPr="00E23886" w:rsidRDefault="0055261E" w:rsidP="00F61C35">
            <w:pPr>
              <w:spacing w:after="0" w:line="240" w:lineRule="auto"/>
              <w:rPr>
                <w:rFonts w:ascii="Times New Roman" w:hAnsi="Times New Roman"/>
                <w:sz w:val="24"/>
                <w:szCs w:val="24"/>
              </w:rPr>
            </w:pP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EF98300" w14:textId="77777777" w:rsidR="0055261E" w:rsidRPr="00E23886" w:rsidRDefault="0055261E" w:rsidP="00F61C35">
            <w:pPr>
              <w:spacing w:after="0" w:line="240" w:lineRule="auto"/>
              <w:rPr>
                <w:rFonts w:ascii="Times New Roman" w:hAnsi="Times New Roman"/>
                <w:sz w:val="24"/>
                <w:szCs w:val="24"/>
              </w:rPr>
            </w:pPr>
          </w:p>
        </w:tc>
        <w:tc>
          <w:tcPr>
            <w:tcW w:w="925" w:type="dxa"/>
            <w:vMerge/>
            <w:tcBorders>
              <w:top w:val="nil"/>
              <w:left w:val="single" w:sz="4" w:space="0" w:color="auto"/>
              <w:bottom w:val="single" w:sz="4" w:space="0" w:color="auto"/>
              <w:right w:val="single" w:sz="4" w:space="0" w:color="auto"/>
            </w:tcBorders>
            <w:vAlign w:val="center"/>
            <w:hideMark/>
          </w:tcPr>
          <w:p w14:paraId="35235651" w14:textId="77777777" w:rsidR="0055261E" w:rsidRPr="00E23886" w:rsidRDefault="0055261E" w:rsidP="00F61C35">
            <w:pPr>
              <w:spacing w:after="0" w:line="240" w:lineRule="auto"/>
              <w:rPr>
                <w:rFonts w:ascii="Times New Roman" w:hAnsi="Times New Roman"/>
                <w:sz w:val="24"/>
                <w:szCs w:val="24"/>
              </w:rPr>
            </w:pPr>
          </w:p>
        </w:tc>
        <w:tc>
          <w:tcPr>
            <w:tcW w:w="1040" w:type="dxa"/>
            <w:vMerge/>
            <w:tcBorders>
              <w:top w:val="nil"/>
              <w:left w:val="single" w:sz="4" w:space="0" w:color="auto"/>
              <w:bottom w:val="single" w:sz="4" w:space="0" w:color="auto"/>
              <w:right w:val="single" w:sz="4" w:space="0" w:color="auto"/>
            </w:tcBorders>
            <w:vAlign w:val="center"/>
            <w:hideMark/>
          </w:tcPr>
          <w:p w14:paraId="27B3278F" w14:textId="77777777" w:rsidR="0055261E" w:rsidRPr="00E23886" w:rsidRDefault="0055261E" w:rsidP="00F61C35">
            <w:pPr>
              <w:spacing w:after="0" w:line="240" w:lineRule="auto"/>
              <w:rPr>
                <w:rFonts w:ascii="Times New Roman" w:hAnsi="Times New Roman"/>
                <w:sz w:val="24"/>
                <w:szCs w:val="24"/>
              </w:rPr>
            </w:pPr>
          </w:p>
        </w:tc>
        <w:tc>
          <w:tcPr>
            <w:tcW w:w="1511" w:type="dxa"/>
            <w:vMerge/>
            <w:tcBorders>
              <w:top w:val="nil"/>
              <w:left w:val="single" w:sz="4" w:space="0" w:color="auto"/>
              <w:bottom w:val="single" w:sz="4" w:space="0" w:color="auto"/>
              <w:right w:val="single" w:sz="4" w:space="0" w:color="auto"/>
            </w:tcBorders>
            <w:vAlign w:val="center"/>
            <w:hideMark/>
          </w:tcPr>
          <w:p w14:paraId="1F017364" w14:textId="77777777" w:rsidR="0055261E" w:rsidRPr="00E23886" w:rsidRDefault="0055261E" w:rsidP="00F61C35">
            <w:pPr>
              <w:spacing w:after="0" w:line="240" w:lineRule="auto"/>
              <w:rPr>
                <w:rFonts w:ascii="Times New Roman" w:hAnsi="Times New Roman"/>
                <w:sz w:val="24"/>
                <w:szCs w:val="24"/>
              </w:rPr>
            </w:pPr>
          </w:p>
        </w:tc>
        <w:tc>
          <w:tcPr>
            <w:tcW w:w="1376" w:type="dxa"/>
            <w:vMerge/>
            <w:tcBorders>
              <w:top w:val="single" w:sz="4" w:space="0" w:color="auto"/>
              <w:left w:val="single" w:sz="4" w:space="0" w:color="auto"/>
              <w:bottom w:val="single" w:sz="4" w:space="0" w:color="auto"/>
              <w:right w:val="single" w:sz="4" w:space="0" w:color="auto"/>
            </w:tcBorders>
            <w:vAlign w:val="center"/>
            <w:hideMark/>
          </w:tcPr>
          <w:p w14:paraId="15B48006" w14:textId="77777777" w:rsidR="0055261E" w:rsidRPr="00E23886" w:rsidRDefault="0055261E" w:rsidP="00F61C35">
            <w:pPr>
              <w:spacing w:after="0" w:line="240" w:lineRule="auto"/>
              <w:rPr>
                <w:rFonts w:ascii="Times New Roman" w:hAnsi="Times New Roman"/>
                <w:sz w:val="24"/>
                <w:szCs w:val="24"/>
              </w:rPr>
            </w:pPr>
          </w:p>
        </w:tc>
        <w:tc>
          <w:tcPr>
            <w:tcW w:w="236" w:type="dxa"/>
            <w:vAlign w:val="center"/>
            <w:hideMark/>
          </w:tcPr>
          <w:p w14:paraId="48A01E9A" w14:textId="77777777" w:rsidR="0055261E" w:rsidRPr="00E23886" w:rsidRDefault="0055261E" w:rsidP="00F61C35">
            <w:pPr>
              <w:spacing w:after="0" w:line="276" w:lineRule="auto"/>
              <w:rPr>
                <w:rFonts w:ascii="Times New Roman" w:hAnsi="Times New Roman"/>
                <w:sz w:val="24"/>
                <w:szCs w:val="24"/>
              </w:rPr>
            </w:pPr>
          </w:p>
        </w:tc>
      </w:tr>
      <w:tr w:rsidR="0055261E" w:rsidRPr="00E23886" w14:paraId="10F18B5B" w14:textId="77777777" w:rsidTr="00F61C35">
        <w:trPr>
          <w:trHeight w:val="300"/>
          <w:jc w:val="center"/>
        </w:trPr>
        <w:tc>
          <w:tcPr>
            <w:tcW w:w="62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8F90690" w14:textId="77777777" w:rsidR="0055261E" w:rsidRPr="00E23886" w:rsidRDefault="0055261E" w:rsidP="00F61C35">
            <w:pPr>
              <w:spacing w:after="0" w:line="240" w:lineRule="auto"/>
              <w:rPr>
                <w:rFonts w:ascii="Times New Roman" w:hAnsi="Times New Roman"/>
                <w:sz w:val="24"/>
                <w:szCs w:val="24"/>
              </w:rPr>
            </w:pPr>
          </w:p>
        </w:tc>
        <w:tc>
          <w:tcPr>
            <w:tcW w:w="276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47DA944" w14:textId="77777777" w:rsidR="0055261E" w:rsidRPr="00E23886" w:rsidRDefault="0055261E" w:rsidP="00F61C35">
            <w:pPr>
              <w:spacing w:after="0" w:line="240" w:lineRule="auto"/>
              <w:rPr>
                <w:rFonts w:ascii="Times New Roman" w:hAnsi="Times New Roman"/>
                <w:sz w:val="24"/>
                <w:szCs w:val="24"/>
              </w:rPr>
            </w:pPr>
            <w:r w:rsidRPr="00E23886">
              <w:rPr>
                <w:rFonts w:ascii="Times New Roman" w:hAnsi="Times New Roman"/>
                <w:sz w:val="24"/>
                <w:szCs w:val="24"/>
              </w:rPr>
              <w:t>Численность населения</w:t>
            </w:r>
          </w:p>
        </w:tc>
        <w:tc>
          <w:tcPr>
            <w:tcW w:w="141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3D35F35" w14:textId="77777777" w:rsidR="0055261E" w:rsidRPr="00E23886" w:rsidRDefault="0055261E" w:rsidP="00F61C35">
            <w:pPr>
              <w:spacing w:after="0" w:line="240" w:lineRule="auto"/>
              <w:rPr>
                <w:rFonts w:ascii="Times New Roman" w:hAnsi="Times New Roman"/>
                <w:sz w:val="24"/>
                <w:szCs w:val="24"/>
              </w:rPr>
            </w:pPr>
            <w:r w:rsidRPr="00E23886">
              <w:rPr>
                <w:rFonts w:ascii="Times New Roman" w:hAnsi="Times New Roman"/>
                <w:sz w:val="24"/>
                <w:szCs w:val="24"/>
              </w:rPr>
              <w:t>Чел.</w:t>
            </w:r>
          </w:p>
        </w:tc>
        <w:tc>
          <w:tcPr>
            <w:tcW w:w="925"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EF8555C" w14:textId="2681B5F9" w:rsidR="0055261E" w:rsidRPr="00E23886" w:rsidRDefault="00D65285" w:rsidP="00F61C35">
            <w:pPr>
              <w:spacing w:after="0" w:line="240" w:lineRule="auto"/>
              <w:rPr>
                <w:rFonts w:ascii="Times New Roman" w:hAnsi="Times New Roman"/>
                <w:sz w:val="24"/>
                <w:szCs w:val="24"/>
              </w:rPr>
            </w:pPr>
            <w:r>
              <w:rPr>
                <w:rFonts w:ascii="Times New Roman" w:hAnsi="Times New Roman"/>
                <w:sz w:val="24"/>
                <w:szCs w:val="24"/>
              </w:rPr>
              <w:t>733</w:t>
            </w:r>
          </w:p>
        </w:tc>
        <w:tc>
          <w:tcPr>
            <w:tcW w:w="104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7EF93D9" w14:textId="4C0FDABF" w:rsidR="0055261E" w:rsidRPr="00E23886" w:rsidRDefault="00D65285" w:rsidP="00F61C35">
            <w:pPr>
              <w:spacing w:after="0" w:line="240" w:lineRule="auto"/>
              <w:rPr>
                <w:rFonts w:ascii="Times New Roman" w:hAnsi="Times New Roman"/>
                <w:sz w:val="24"/>
                <w:szCs w:val="24"/>
              </w:rPr>
            </w:pPr>
            <w:r>
              <w:rPr>
                <w:rFonts w:ascii="Times New Roman" w:hAnsi="Times New Roman"/>
                <w:sz w:val="24"/>
                <w:szCs w:val="24"/>
              </w:rPr>
              <w:t>801</w:t>
            </w:r>
          </w:p>
        </w:tc>
        <w:tc>
          <w:tcPr>
            <w:tcW w:w="1511"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D07B530" w14:textId="5C678E2C" w:rsidR="0055261E" w:rsidRPr="00E23886" w:rsidRDefault="00D65285" w:rsidP="00F61C35">
            <w:pPr>
              <w:spacing w:after="0" w:line="240" w:lineRule="auto"/>
              <w:rPr>
                <w:rFonts w:ascii="Times New Roman" w:hAnsi="Times New Roman"/>
                <w:sz w:val="24"/>
                <w:szCs w:val="24"/>
              </w:rPr>
            </w:pPr>
            <w:r>
              <w:rPr>
                <w:rFonts w:ascii="Times New Roman" w:hAnsi="Times New Roman"/>
                <w:sz w:val="24"/>
                <w:szCs w:val="24"/>
              </w:rPr>
              <w:t>876</w:t>
            </w:r>
          </w:p>
        </w:tc>
        <w:tc>
          <w:tcPr>
            <w:tcW w:w="1376"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BBEC59C" w14:textId="77777777" w:rsidR="0055261E" w:rsidRPr="00E23886" w:rsidRDefault="0055261E" w:rsidP="00F61C35">
            <w:pPr>
              <w:spacing w:after="0" w:line="240" w:lineRule="auto"/>
              <w:rPr>
                <w:rFonts w:ascii="Times New Roman" w:hAnsi="Times New Roman"/>
                <w:sz w:val="24"/>
                <w:szCs w:val="24"/>
              </w:rPr>
            </w:pPr>
          </w:p>
        </w:tc>
        <w:tc>
          <w:tcPr>
            <w:tcW w:w="236" w:type="dxa"/>
            <w:vAlign w:val="center"/>
            <w:hideMark/>
          </w:tcPr>
          <w:p w14:paraId="20AFBCFA" w14:textId="77777777" w:rsidR="0055261E" w:rsidRPr="00E23886" w:rsidRDefault="0055261E" w:rsidP="00F61C35">
            <w:pPr>
              <w:spacing w:after="0" w:line="276" w:lineRule="auto"/>
              <w:rPr>
                <w:rFonts w:ascii="Times New Roman" w:hAnsi="Times New Roman"/>
                <w:sz w:val="24"/>
                <w:szCs w:val="24"/>
              </w:rPr>
            </w:pPr>
          </w:p>
        </w:tc>
      </w:tr>
      <w:tr w:rsidR="0055261E" w:rsidRPr="00E23886" w14:paraId="6C15F9A7" w14:textId="77777777" w:rsidTr="00F61C35">
        <w:trPr>
          <w:trHeight w:val="300"/>
          <w:jc w:val="center"/>
        </w:trPr>
        <w:tc>
          <w:tcPr>
            <w:tcW w:w="621"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D7BCEF1" w14:textId="77777777" w:rsidR="0055261E" w:rsidRPr="00E23886" w:rsidRDefault="0055261E" w:rsidP="00F61C35">
            <w:pPr>
              <w:spacing w:after="0" w:line="240" w:lineRule="auto"/>
              <w:jc w:val="center"/>
              <w:rPr>
                <w:rFonts w:ascii="Times New Roman" w:hAnsi="Times New Roman"/>
                <w:sz w:val="24"/>
                <w:szCs w:val="24"/>
              </w:rPr>
            </w:pPr>
            <w:r w:rsidRPr="00E23886">
              <w:rPr>
                <w:rFonts w:ascii="Times New Roman" w:hAnsi="Times New Roman"/>
                <w:sz w:val="24"/>
                <w:szCs w:val="24"/>
              </w:rPr>
              <w:t>1</w:t>
            </w:r>
          </w:p>
        </w:tc>
        <w:tc>
          <w:tcPr>
            <w:tcW w:w="276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1BEC5D3" w14:textId="77777777" w:rsidR="0055261E" w:rsidRPr="00E23886" w:rsidRDefault="0055261E" w:rsidP="00F61C35">
            <w:pPr>
              <w:spacing w:after="0" w:line="240" w:lineRule="auto"/>
              <w:rPr>
                <w:rFonts w:ascii="Times New Roman" w:hAnsi="Times New Roman"/>
                <w:sz w:val="24"/>
                <w:szCs w:val="24"/>
              </w:rPr>
            </w:pPr>
            <w:r w:rsidRPr="00E23886">
              <w:rPr>
                <w:rFonts w:ascii="Times New Roman" w:hAnsi="Times New Roman"/>
                <w:sz w:val="24"/>
                <w:szCs w:val="24"/>
              </w:rPr>
              <w:t xml:space="preserve">Удельное электропотребление </w:t>
            </w:r>
          </w:p>
        </w:tc>
        <w:tc>
          <w:tcPr>
            <w:tcW w:w="141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EB7F40F" w14:textId="77777777" w:rsidR="0055261E" w:rsidRPr="00E23886" w:rsidRDefault="0055261E" w:rsidP="00F61C35">
            <w:pPr>
              <w:spacing w:after="0" w:line="240" w:lineRule="auto"/>
              <w:rPr>
                <w:rFonts w:ascii="Times New Roman" w:hAnsi="Times New Roman"/>
                <w:sz w:val="24"/>
                <w:szCs w:val="24"/>
              </w:rPr>
            </w:pPr>
            <w:r w:rsidRPr="00E23886">
              <w:rPr>
                <w:rFonts w:ascii="Times New Roman" w:hAnsi="Times New Roman"/>
                <w:sz w:val="24"/>
                <w:szCs w:val="24"/>
              </w:rPr>
              <w:t>кВт*ч/ год на 1 чел.</w:t>
            </w:r>
          </w:p>
        </w:tc>
        <w:tc>
          <w:tcPr>
            <w:tcW w:w="92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21ADD6E" w14:textId="77777777" w:rsidR="0055261E" w:rsidRPr="00E23886" w:rsidRDefault="0055261E" w:rsidP="00F61C35">
            <w:pPr>
              <w:spacing w:after="0" w:line="240" w:lineRule="auto"/>
              <w:rPr>
                <w:rFonts w:ascii="Times New Roman" w:hAnsi="Times New Roman"/>
                <w:sz w:val="24"/>
                <w:szCs w:val="24"/>
              </w:rPr>
            </w:pPr>
            <w:r w:rsidRPr="00E23886">
              <w:rPr>
                <w:rFonts w:ascii="Times New Roman" w:hAnsi="Times New Roman"/>
                <w:sz w:val="24"/>
                <w:szCs w:val="24"/>
              </w:rPr>
              <w:t>950</w:t>
            </w:r>
          </w:p>
        </w:tc>
        <w:tc>
          <w:tcPr>
            <w:tcW w:w="104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BADBA14" w14:textId="77777777" w:rsidR="0055261E" w:rsidRPr="00E23886" w:rsidRDefault="0055261E" w:rsidP="00F61C35">
            <w:pPr>
              <w:spacing w:after="0" w:line="240" w:lineRule="auto"/>
              <w:rPr>
                <w:rFonts w:ascii="Times New Roman" w:hAnsi="Times New Roman"/>
                <w:sz w:val="24"/>
                <w:szCs w:val="24"/>
              </w:rPr>
            </w:pPr>
            <w:r w:rsidRPr="00E23886">
              <w:rPr>
                <w:rFonts w:ascii="Times New Roman" w:hAnsi="Times New Roman"/>
                <w:sz w:val="24"/>
                <w:szCs w:val="24"/>
              </w:rPr>
              <w:t>950</w:t>
            </w:r>
          </w:p>
        </w:tc>
        <w:tc>
          <w:tcPr>
            <w:tcW w:w="151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2C84126" w14:textId="77777777" w:rsidR="0055261E" w:rsidRPr="00E23886" w:rsidRDefault="0055261E" w:rsidP="00F61C35">
            <w:pPr>
              <w:spacing w:after="0" w:line="240" w:lineRule="auto"/>
              <w:rPr>
                <w:rFonts w:ascii="Times New Roman" w:hAnsi="Times New Roman"/>
                <w:sz w:val="24"/>
                <w:szCs w:val="24"/>
              </w:rPr>
            </w:pPr>
            <w:r w:rsidRPr="00E23886">
              <w:rPr>
                <w:rFonts w:ascii="Times New Roman" w:hAnsi="Times New Roman"/>
                <w:sz w:val="24"/>
                <w:szCs w:val="24"/>
              </w:rPr>
              <w:t>950</w:t>
            </w:r>
          </w:p>
        </w:tc>
        <w:tc>
          <w:tcPr>
            <w:tcW w:w="137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77804E6" w14:textId="77777777" w:rsidR="0055261E" w:rsidRPr="00E23886" w:rsidRDefault="0055261E" w:rsidP="00F61C35">
            <w:pPr>
              <w:spacing w:after="0" w:line="240" w:lineRule="auto"/>
              <w:rPr>
                <w:rFonts w:ascii="Times New Roman" w:hAnsi="Times New Roman"/>
                <w:sz w:val="24"/>
                <w:szCs w:val="24"/>
              </w:rPr>
            </w:pPr>
            <w:r w:rsidRPr="00E23886">
              <w:rPr>
                <w:rFonts w:ascii="Times New Roman" w:hAnsi="Times New Roman"/>
                <w:sz w:val="24"/>
                <w:szCs w:val="24"/>
              </w:rPr>
              <w:t>С плитами на газе</w:t>
            </w:r>
          </w:p>
        </w:tc>
        <w:tc>
          <w:tcPr>
            <w:tcW w:w="236" w:type="dxa"/>
            <w:vAlign w:val="center"/>
            <w:hideMark/>
          </w:tcPr>
          <w:p w14:paraId="5260F14D" w14:textId="77777777" w:rsidR="0055261E" w:rsidRPr="00E23886" w:rsidRDefault="0055261E" w:rsidP="00F61C35">
            <w:pPr>
              <w:spacing w:after="0" w:line="276" w:lineRule="auto"/>
              <w:rPr>
                <w:rFonts w:ascii="Times New Roman" w:hAnsi="Times New Roman"/>
                <w:sz w:val="24"/>
                <w:szCs w:val="24"/>
              </w:rPr>
            </w:pPr>
          </w:p>
        </w:tc>
      </w:tr>
      <w:tr w:rsidR="0055261E" w:rsidRPr="00E23886" w14:paraId="58DD4727" w14:textId="77777777" w:rsidTr="00F61C35">
        <w:trPr>
          <w:trHeight w:val="300"/>
          <w:jc w:val="center"/>
        </w:trPr>
        <w:tc>
          <w:tcPr>
            <w:tcW w:w="621"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22175DFA" w14:textId="77777777" w:rsidR="0055261E" w:rsidRPr="00E23886" w:rsidRDefault="0055261E" w:rsidP="00F61C35">
            <w:pPr>
              <w:spacing w:after="0" w:line="240" w:lineRule="auto"/>
              <w:jc w:val="center"/>
              <w:rPr>
                <w:rFonts w:ascii="Times New Roman" w:hAnsi="Times New Roman"/>
                <w:sz w:val="24"/>
                <w:szCs w:val="24"/>
              </w:rPr>
            </w:pPr>
            <w:r w:rsidRPr="00E23886">
              <w:rPr>
                <w:rFonts w:ascii="Times New Roman" w:hAnsi="Times New Roman"/>
                <w:sz w:val="24"/>
                <w:szCs w:val="24"/>
              </w:rPr>
              <w:t>2</w:t>
            </w:r>
          </w:p>
        </w:tc>
        <w:tc>
          <w:tcPr>
            <w:tcW w:w="2765"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57CFF48" w14:textId="77777777" w:rsidR="0055261E" w:rsidRPr="00E23886" w:rsidRDefault="0055261E" w:rsidP="00F61C35">
            <w:pPr>
              <w:spacing w:after="0" w:line="240" w:lineRule="auto"/>
              <w:rPr>
                <w:rFonts w:ascii="Times New Roman" w:hAnsi="Times New Roman"/>
                <w:sz w:val="24"/>
                <w:szCs w:val="24"/>
              </w:rPr>
            </w:pPr>
            <w:r w:rsidRPr="00E23886">
              <w:rPr>
                <w:rFonts w:ascii="Times New Roman" w:hAnsi="Times New Roman"/>
                <w:sz w:val="24"/>
                <w:szCs w:val="24"/>
              </w:rPr>
              <w:t xml:space="preserve">Использование максимума электрической нагрузки </w:t>
            </w:r>
          </w:p>
        </w:tc>
        <w:tc>
          <w:tcPr>
            <w:tcW w:w="141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75A6797" w14:textId="77777777" w:rsidR="0055261E" w:rsidRPr="00E23886" w:rsidRDefault="0055261E" w:rsidP="00F61C35">
            <w:pPr>
              <w:spacing w:after="0" w:line="240" w:lineRule="auto"/>
              <w:rPr>
                <w:rFonts w:ascii="Times New Roman" w:hAnsi="Times New Roman"/>
                <w:sz w:val="24"/>
                <w:szCs w:val="24"/>
              </w:rPr>
            </w:pPr>
            <w:r w:rsidRPr="00E23886">
              <w:rPr>
                <w:rFonts w:ascii="Times New Roman" w:hAnsi="Times New Roman"/>
                <w:sz w:val="24"/>
                <w:szCs w:val="24"/>
              </w:rPr>
              <w:t>ч/год</w:t>
            </w:r>
          </w:p>
        </w:tc>
        <w:tc>
          <w:tcPr>
            <w:tcW w:w="925"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244DE34" w14:textId="77777777" w:rsidR="0055261E" w:rsidRPr="00E23886" w:rsidRDefault="0055261E" w:rsidP="00F61C35">
            <w:pPr>
              <w:spacing w:after="0" w:line="240" w:lineRule="auto"/>
              <w:rPr>
                <w:rFonts w:ascii="Times New Roman" w:hAnsi="Times New Roman"/>
                <w:sz w:val="24"/>
                <w:szCs w:val="24"/>
              </w:rPr>
            </w:pPr>
            <w:r w:rsidRPr="00E23886">
              <w:rPr>
                <w:rFonts w:ascii="Times New Roman" w:hAnsi="Times New Roman"/>
                <w:sz w:val="24"/>
                <w:szCs w:val="24"/>
              </w:rPr>
              <w:t>4100</w:t>
            </w:r>
          </w:p>
        </w:tc>
        <w:tc>
          <w:tcPr>
            <w:tcW w:w="104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70D3C44" w14:textId="77777777" w:rsidR="0055261E" w:rsidRPr="00E23886" w:rsidRDefault="0055261E" w:rsidP="00F61C35">
            <w:pPr>
              <w:spacing w:after="0" w:line="240" w:lineRule="auto"/>
              <w:rPr>
                <w:rFonts w:ascii="Times New Roman" w:hAnsi="Times New Roman"/>
                <w:sz w:val="24"/>
                <w:szCs w:val="24"/>
              </w:rPr>
            </w:pPr>
            <w:r w:rsidRPr="00E23886">
              <w:rPr>
                <w:rFonts w:ascii="Times New Roman" w:hAnsi="Times New Roman"/>
                <w:sz w:val="24"/>
                <w:szCs w:val="24"/>
              </w:rPr>
              <w:t>4100</w:t>
            </w:r>
          </w:p>
        </w:tc>
        <w:tc>
          <w:tcPr>
            <w:tcW w:w="1511"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1CDF292" w14:textId="77777777" w:rsidR="0055261E" w:rsidRPr="00E23886" w:rsidRDefault="0055261E" w:rsidP="00F61C35">
            <w:pPr>
              <w:spacing w:after="0" w:line="240" w:lineRule="auto"/>
              <w:rPr>
                <w:rFonts w:ascii="Times New Roman" w:hAnsi="Times New Roman"/>
                <w:sz w:val="24"/>
                <w:szCs w:val="24"/>
              </w:rPr>
            </w:pPr>
            <w:r w:rsidRPr="00E23886">
              <w:rPr>
                <w:rFonts w:ascii="Times New Roman" w:hAnsi="Times New Roman"/>
                <w:sz w:val="24"/>
                <w:szCs w:val="24"/>
              </w:rPr>
              <w:t>4100</w:t>
            </w:r>
          </w:p>
        </w:tc>
        <w:tc>
          <w:tcPr>
            <w:tcW w:w="1376"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4DF73CD" w14:textId="77777777" w:rsidR="0055261E" w:rsidRPr="00E23886" w:rsidRDefault="0055261E" w:rsidP="00F61C35">
            <w:pPr>
              <w:spacing w:after="0" w:line="240" w:lineRule="auto"/>
              <w:rPr>
                <w:rFonts w:ascii="Times New Roman" w:hAnsi="Times New Roman"/>
                <w:sz w:val="24"/>
                <w:szCs w:val="24"/>
              </w:rPr>
            </w:pPr>
          </w:p>
        </w:tc>
        <w:tc>
          <w:tcPr>
            <w:tcW w:w="236" w:type="dxa"/>
            <w:vAlign w:val="center"/>
          </w:tcPr>
          <w:p w14:paraId="1B6A5220" w14:textId="77777777" w:rsidR="0055261E" w:rsidRPr="00E23886" w:rsidRDefault="0055261E" w:rsidP="00F61C35">
            <w:pPr>
              <w:spacing w:after="0" w:line="276" w:lineRule="auto"/>
              <w:rPr>
                <w:rFonts w:ascii="Times New Roman" w:hAnsi="Times New Roman"/>
                <w:sz w:val="24"/>
                <w:szCs w:val="24"/>
              </w:rPr>
            </w:pPr>
          </w:p>
        </w:tc>
      </w:tr>
      <w:tr w:rsidR="0055261E" w:rsidRPr="00E23886" w14:paraId="12DDB203" w14:textId="77777777" w:rsidTr="00F61C35">
        <w:trPr>
          <w:trHeight w:val="300"/>
          <w:jc w:val="center"/>
        </w:trPr>
        <w:tc>
          <w:tcPr>
            <w:tcW w:w="621"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BFF7F7B" w14:textId="77777777" w:rsidR="0055261E" w:rsidRPr="00E23886" w:rsidRDefault="0055261E" w:rsidP="00F61C35">
            <w:pPr>
              <w:spacing w:after="0" w:line="240" w:lineRule="auto"/>
              <w:jc w:val="center"/>
              <w:rPr>
                <w:rFonts w:ascii="Times New Roman" w:hAnsi="Times New Roman"/>
                <w:sz w:val="24"/>
                <w:szCs w:val="24"/>
              </w:rPr>
            </w:pPr>
            <w:r w:rsidRPr="00E23886">
              <w:rPr>
                <w:rFonts w:ascii="Times New Roman" w:hAnsi="Times New Roman"/>
                <w:sz w:val="24"/>
                <w:szCs w:val="24"/>
              </w:rPr>
              <w:t>3</w:t>
            </w:r>
          </w:p>
        </w:tc>
        <w:tc>
          <w:tcPr>
            <w:tcW w:w="2765"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3CA6321" w14:textId="77777777" w:rsidR="0055261E" w:rsidRPr="00E23886" w:rsidRDefault="0055261E" w:rsidP="00F61C35">
            <w:pPr>
              <w:spacing w:after="0" w:line="240" w:lineRule="auto"/>
              <w:rPr>
                <w:rFonts w:ascii="Times New Roman" w:hAnsi="Times New Roman"/>
                <w:sz w:val="24"/>
                <w:szCs w:val="24"/>
              </w:rPr>
            </w:pPr>
            <w:r w:rsidRPr="00E23886">
              <w:rPr>
                <w:rFonts w:ascii="Times New Roman" w:hAnsi="Times New Roman"/>
                <w:sz w:val="24"/>
                <w:szCs w:val="24"/>
              </w:rPr>
              <w:t xml:space="preserve">Электропотребление </w:t>
            </w:r>
          </w:p>
        </w:tc>
        <w:tc>
          <w:tcPr>
            <w:tcW w:w="141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649D3D7" w14:textId="77777777" w:rsidR="0055261E" w:rsidRPr="00E23886" w:rsidRDefault="0055261E" w:rsidP="00F61C35">
            <w:pPr>
              <w:spacing w:after="0" w:line="240" w:lineRule="auto"/>
              <w:rPr>
                <w:rFonts w:ascii="Times New Roman" w:hAnsi="Times New Roman"/>
                <w:sz w:val="24"/>
                <w:szCs w:val="24"/>
              </w:rPr>
            </w:pPr>
            <w:r w:rsidRPr="00E23886">
              <w:rPr>
                <w:rFonts w:ascii="Times New Roman" w:hAnsi="Times New Roman"/>
                <w:sz w:val="24"/>
                <w:szCs w:val="24"/>
              </w:rPr>
              <w:t>млн. кВт*ч/год</w:t>
            </w:r>
          </w:p>
        </w:tc>
        <w:tc>
          <w:tcPr>
            <w:tcW w:w="925"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29509355" w14:textId="6A11FB11" w:rsidR="0055261E" w:rsidRPr="00E23886" w:rsidRDefault="00D65285" w:rsidP="00F61C35">
            <w:pPr>
              <w:spacing w:after="0" w:line="240" w:lineRule="auto"/>
              <w:rPr>
                <w:rFonts w:ascii="Times New Roman" w:hAnsi="Times New Roman"/>
                <w:sz w:val="24"/>
                <w:szCs w:val="24"/>
              </w:rPr>
            </w:pPr>
            <w:r>
              <w:rPr>
                <w:rFonts w:ascii="Times New Roman" w:hAnsi="Times New Roman"/>
                <w:sz w:val="24"/>
                <w:szCs w:val="24"/>
              </w:rPr>
              <w:t>0,69</w:t>
            </w:r>
          </w:p>
        </w:tc>
        <w:tc>
          <w:tcPr>
            <w:tcW w:w="104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330EE83" w14:textId="22A04D6F" w:rsidR="0055261E" w:rsidRPr="00E23886" w:rsidRDefault="00D65285" w:rsidP="00F61C35">
            <w:pPr>
              <w:spacing w:after="0" w:line="240" w:lineRule="auto"/>
              <w:rPr>
                <w:rFonts w:ascii="Times New Roman" w:hAnsi="Times New Roman"/>
                <w:sz w:val="24"/>
                <w:szCs w:val="24"/>
              </w:rPr>
            </w:pPr>
            <w:r>
              <w:rPr>
                <w:rFonts w:ascii="Times New Roman" w:hAnsi="Times New Roman"/>
                <w:sz w:val="24"/>
                <w:szCs w:val="24"/>
              </w:rPr>
              <w:t>0,76</w:t>
            </w:r>
          </w:p>
        </w:tc>
        <w:tc>
          <w:tcPr>
            <w:tcW w:w="1511"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73AC7C5" w14:textId="4FD37242" w:rsidR="0055261E" w:rsidRPr="00E23886" w:rsidRDefault="00D65285" w:rsidP="00F61C35">
            <w:pPr>
              <w:spacing w:after="0" w:line="240" w:lineRule="auto"/>
              <w:rPr>
                <w:rFonts w:ascii="Times New Roman" w:hAnsi="Times New Roman"/>
                <w:sz w:val="24"/>
                <w:szCs w:val="24"/>
              </w:rPr>
            </w:pPr>
            <w:r>
              <w:rPr>
                <w:rFonts w:ascii="Times New Roman" w:hAnsi="Times New Roman"/>
                <w:sz w:val="24"/>
                <w:szCs w:val="24"/>
              </w:rPr>
              <w:t>0,83</w:t>
            </w:r>
          </w:p>
        </w:tc>
        <w:tc>
          <w:tcPr>
            <w:tcW w:w="1376"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50EA28B" w14:textId="77777777" w:rsidR="0055261E" w:rsidRPr="00E23886" w:rsidRDefault="0055261E" w:rsidP="00F61C35">
            <w:pPr>
              <w:spacing w:after="0" w:line="240" w:lineRule="auto"/>
              <w:rPr>
                <w:rFonts w:ascii="Times New Roman" w:hAnsi="Times New Roman"/>
                <w:sz w:val="24"/>
                <w:szCs w:val="24"/>
              </w:rPr>
            </w:pPr>
          </w:p>
        </w:tc>
        <w:tc>
          <w:tcPr>
            <w:tcW w:w="236" w:type="dxa"/>
            <w:vAlign w:val="center"/>
          </w:tcPr>
          <w:p w14:paraId="1D7E5709" w14:textId="77777777" w:rsidR="0055261E" w:rsidRPr="00E23886" w:rsidRDefault="0055261E" w:rsidP="00F61C35">
            <w:pPr>
              <w:spacing w:after="0" w:line="276" w:lineRule="auto"/>
              <w:rPr>
                <w:rFonts w:ascii="Times New Roman" w:hAnsi="Times New Roman"/>
                <w:sz w:val="24"/>
                <w:szCs w:val="24"/>
              </w:rPr>
            </w:pPr>
          </w:p>
        </w:tc>
      </w:tr>
      <w:tr w:rsidR="0055261E" w:rsidRPr="00E23886" w14:paraId="241D5B6B" w14:textId="77777777" w:rsidTr="0055261E">
        <w:trPr>
          <w:trHeight w:val="300"/>
          <w:jc w:val="center"/>
        </w:trPr>
        <w:tc>
          <w:tcPr>
            <w:tcW w:w="621"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E02EA57" w14:textId="77777777" w:rsidR="0055261E" w:rsidRPr="00E23886" w:rsidRDefault="0055261E" w:rsidP="00F61C35">
            <w:pPr>
              <w:spacing w:after="0" w:line="240" w:lineRule="auto"/>
              <w:jc w:val="center"/>
              <w:rPr>
                <w:rFonts w:ascii="Times New Roman" w:hAnsi="Times New Roman"/>
                <w:sz w:val="24"/>
                <w:szCs w:val="24"/>
              </w:rPr>
            </w:pPr>
            <w:r w:rsidRPr="00E23886">
              <w:rPr>
                <w:rFonts w:ascii="Times New Roman" w:hAnsi="Times New Roman"/>
                <w:sz w:val="24"/>
                <w:szCs w:val="24"/>
              </w:rPr>
              <w:t>4</w:t>
            </w:r>
          </w:p>
        </w:tc>
        <w:tc>
          <w:tcPr>
            <w:tcW w:w="276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0E4EFDC" w14:textId="77777777" w:rsidR="0055261E" w:rsidRPr="00E23886" w:rsidRDefault="0055261E" w:rsidP="00F61C35">
            <w:pPr>
              <w:spacing w:after="0" w:line="240" w:lineRule="auto"/>
              <w:rPr>
                <w:rFonts w:ascii="Times New Roman" w:hAnsi="Times New Roman"/>
                <w:sz w:val="24"/>
                <w:szCs w:val="24"/>
              </w:rPr>
            </w:pPr>
            <w:r w:rsidRPr="00E23886">
              <w:rPr>
                <w:rFonts w:ascii="Times New Roman" w:hAnsi="Times New Roman"/>
                <w:sz w:val="24"/>
                <w:szCs w:val="24"/>
              </w:rPr>
              <w:t xml:space="preserve">Нагрузка на электрические сети (на шинах 10 </w:t>
            </w:r>
            <w:proofErr w:type="spellStart"/>
            <w:r w:rsidRPr="00E23886">
              <w:rPr>
                <w:rFonts w:ascii="Times New Roman" w:hAnsi="Times New Roman"/>
                <w:sz w:val="24"/>
                <w:szCs w:val="24"/>
              </w:rPr>
              <w:t>кВ</w:t>
            </w:r>
            <w:proofErr w:type="spellEnd"/>
            <w:r w:rsidRPr="00E23886">
              <w:rPr>
                <w:rFonts w:ascii="Times New Roman" w:hAnsi="Times New Roman"/>
                <w:sz w:val="24"/>
                <w:szCs w:val="24"/>
              </w:rPr>
              <w:t>)</w:t>
            </w:r>
          </w:p>
        </w:tc>
        <w:tc>
          <w:tcPr>
            <w:tcW w:w="141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9D2A61C" w14:textId="77777777" w:rsidR="0055261E" w:rsidRPr="00E23886" w:rsidRDefault="0055261E" w:rsidP="00F61C35">
            <w:pPr>
              <w:spacing w:after="0" w:line="240" w:lineRule="auto"/>
              <w:rPr>
                <w:rFonts w:ascii="Times New Roman" w:hAnsi="Times New Roman"/>
                <w:sz w:val="24"/>
                <w:szCs w:val="24"/>
              </w:rPr>
            </w:pPr>
            <w:r w:rsidRPr="00E23886">
              <w:rPr>
                <w:rFonts w:ascii="Times New Roman" w:hAnsi="Times New Roman"/>
                <w:sz w:val="24"/>
                <w:szCs w:val="24"/>
              </w:rPr>
              <w:t>кВт</w:t>
            </w:r>
          </w:p>
        </w:tc>
        <w:tc>
          <w:tcPr>
            <w:tcW w:w="925"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13B5C30" w14:textId="36DFD38C" w:rsidR="0055261E" w:rsidRPr="00E23886" w:rsidRDefault="00D65285" w:rsidP="00F61C35">
            <w:pPr>
              <w:spacing w:after="0" w:line="240" w:lineRule="auto"/>
              <w:rPr>
                <w:rFonts w:ascii="Times New Roman" w:hAnsi="Times New Roman"/>
                <w:sz w:val="24"/>
                <w:szCs w:val="24"/>
              </w:rPr>
            </w:pPr>
            <w:r>
              <w:rPr>
                <w:rFonts w:ascii="Times New Roman" w:hAnsi="Times New Roman"/>
                <w:sz w:val="24"/>
                <w:szCs w:val="24"/>
              </w:rPr>
              <w:t>169,84</w:t>
            </w:r>
          </w:p>
        </w:tc>
        <w:tc>
          <w:tcPr>
            <w:tcW w:w="104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D4C5303" w14:textId="307DF163" w:rsidR="0055261E" w:rsidRPr="00E23886" w:rsidRDefault="00D65285" w:rsidP="00F61C35">
            <w:pPr>
              <w:spacing w:after="0" w:line="240" w:lineRule="auto"/>
              <w:rPr>
                <w:rFonts w:ascii="Times New Roman" w:hAnsi="Times New Roman"/>
                <w:sz w:val="24"/>
                <w:szCs w:val="24"/>
              </w:rPr>
            </w:pPr>
            <w:r>
              <w:rPr>
                <w:rFonts w:ascii="Times New Roman" w:hAnsi="Times New Roman"/>
                <w:sz w:val="24"/>
                <w:szCs w:val="24"/>
              </w:rPr>
              <w:t>185,59</w:t>
            </w:r>
          </w:p>
        </w:tc>
        <w:tc>
          <w:tcPr>
            <w:tcW w:w="1511"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4196F0F" w14:textId="1C3C04B0" w:rsidR="0055261E" w:rsidRPr="00E23886" w:rsidRDefault="00D65285" w:rsidP="00F61C35">
            <w:pPr>
              <w:spacing w:after="0" w:line="240" w:lineRule="auto"/>
              <w:rPr>
                <w:rFonts w:ascii="Times New Roman" w:hAnsi="Times New Roman"/>
                <w:sz w:val="24"/>
                <w:szCs w:val="24"/>
              </w:rPr>
            </w:pPr>
            <w:r>
              <w:rPr>
                <w:rFonts w:ascii="Times New Roman" w:hAnsi="Times New Roman"/>
                <w:sz w:val="24"/>
                <w:szCs w:val="24"/>
              </w:rPr>
              <w:t>202,97</w:t>
            </w:r>
          </w:p>
        </w:tc>
        <w:tc>
          <w:tcPr>
            <w:tcW w:w="1376"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EC67700" w14:textId="77777777" w:rsidR="0055261E" w:rsidRPr="00E23886" w:rsidRDefault="0055261E" w:rsidP="00F61C35">
            <w:pPr>
              <w:spacing w:after="0" w:line="240" w:lineRule="auto"/>
              <w:rPr>
                <w:rFonts w:ascii="Times New Roman" w:hAnsi="Times New Roman"/>
                <w:sz w:val="24"/>
                <w:szCs w:val="24"/>
              </w:rPr>
            </w:pPr>
          </w:p>
        </w:tc>
        <w:tc>
          <w:tcPr>
            <w:tcW w:w="236" w:type="dxa"/>
            <w:vAlign w:val="center"/>
            <w:hideMark/>
          </w:tcPr>
          <w:p w14:paraId="4ED0320F" w14:textId="77777777" w:rsidR="0055261E" w:rsidRPr="00E23886" w:rsidRDefault="0055261E" w:rsidP="00F61C35">
            <w:pPr>
              <w:spacing w:after="0" w:line="276" w:lineRule="auto"/>
              <w:rPr>
                <w:rFonts w:ascii="Times New Roman" w:hAnsi="Times New Roman"/>
                <w:sz w:val="24"/>
                <w:szCs w:val="24"/>
              </w:rPr>
            </w:pPr>
          </w:p>
        </w:tc>
      </w:tr>
    </w:tbl>
    <w:p w14:paraId="1548D5EA" w14:textId="77777777" w:rsidR="0055261E" w:rsidRDefault="0055261E" w:rsidP="0055261E">
      <w:pPr>
        <w:spacing w:after="0" w:line="240" w:lineRule="auto"/>
        <w:ind w:firstLine="567"/>
        <w:jc w:val="both"/>
        <w:rPr>
          <w:rFonts w:ascii="Times New Roman" w:hAnsi="Times New Roman" w:cs="Times New Roman"/>
          <w:color w:val="000000"/>
          <w:sz w:val="28"/>
          <w:szCs w:val="28"/>
        </w:rPr>
      </w:pPr>
    </w:p>
    <w:p w14:paraId="264334C5" w14:textId="110343B4" w:rsidR="0055261E" w:rsidRPr="00041FC7" w:rsidRDefault="0055261E" w:rsidP="0055261E">
      <w:pPr>
        <w:spacing w:after="0" w:line="240" w:lineRule="auto"/>
        <w:ind w:firstLine="567"/>
        <w:jc w:val="both"/>
        <w:rPr>
          <w:rFonts w:ascii="Times New Roman" w:hAnsi="Times New Roman"/>
          <w:sz w:val="28"/>
          <w:szCs w:val="28"/>
        </w:rPr>
      </w:pPr>
      <w:r w:rsidRPr="00041FC7">
        <w:rPr>
          <w:rFonts w:ascii="Times New Roman" w:hAnsi="Times New Roman"/>
          <w:sz w:val="28"/>
          <w:szCs w:val="28"/>
        </w:rPr>
        <w:t xml:space="preserve">Существующая </w:t>
      </w:r>
      <w:r w:rsidRPr="005757E4">
        <w:rPr>
          <w:rFonts w:ascii="Times New Roman" w:hAnsi="Times New Roman" w:cs="Times New Roman"/>
          <w:color w:val="000000"/>
          <w:sz w:val="28"/>
          <w:szCs w:val="28"/>
        </w:rPr>
        <w:t xml:space="preserve">ПС </w:t>
      </w:r>
      <w:r>
        <w:rPr>
          <w:rFonts w:ascii="Times New Roman" w:hAnsi="Times New Roman" w:cs="Times New Roman"/>
          <w:color w:val="000000"/>
          <w:sz w:val="28"/>
          <w:szCs w:val="28"/>
        </w:rPr>
        <w:t xml:space="preserve">35/10 </w:t>
      </w:r>
      <w:r w:rsidRPr="005757E4">
        <w:rPr>
          <w:rFonts w:ascii="Times New Roman" w:hAnsi="Times New Roman" w:cs="Times New Roman"/>
          <w:color w:val="000000"/>
          <w:sz w:val="28"/>
          <w:szCs w:val="28"/>
        </w:rPr>
        <w:t>«</w:t>
      </w:r>
      <w:r w:rsidR="00151708">
        <w:rPr>
          <w:rFonts w:ascii="Times New Roman" w:hAnsi="Times New Roman" w:cs="Times New Roman"/>
          <w:color w:val="000000"/>
          <w:sz w:val="28"/>
          <w:szCs w:val="28"/>
        </w:rPr>
        <w:t>Ивановская</w:t>
      </w:r>
      <w:r w:rsidRPr="005757E4">
        <w:rPr>
          <w:rFonts w:ascii="Times New Roman" w:hAnsi="Times New Roman" w:cs="Times New Roman"/>
          <w:color w:val="000000"/>
          <w:sz w:val="28"/>
          <w:szCs w:val="28"/>
        </w:rPr>
        <w:t>»</w:t>
      </w:r>
      <w:r>
        <w:rPr>
          <w:rFonts w:ascii="Times New Roman" w:hAnsi="Times New Roman" w:cs="Times New Roman"/>
          <w:color w:val="000000"/>
          <w:sz w:val="28"/>
          <w:szCs w:val="28"/>
        </w:rPr>
        <w:t>,</w:t>
      </w:r>
      <w:r>
        <w:rPr>
          <w:rFonts w:ascii="Times New Roman" w:hAnsi="Times New Roman"/>
          <w:sz w:val="28"/>
          <w:szCs w:val="28"/>
        </w:rPr>
        <w:t xml:space="preserve"> </w:t>
      </w:r>
      <w:r w:rsidRPr="00041FC7">
        <w:rPr>
          <w:rFonts w:ascii="Times New Roman" w:hAnsi="Times New Roman"/>
          <w:sz w:val="28"/>
          <w:szCs w:val="28"/>
        </w:rPr>
        <w:t>име</w:t>
      </w:r>
      <w:r>
        <w:rPr>
          <w:rFonts w:ascii="Times New Roman" w:hAnsi="Times New Roman"/>
          <w:sz w:val="28"/>
          <w:szCs w:val="28"/>
        </w:rPr>
        <w:t>ет</w:t>
      </w:r>
      <w:r w:rsidRPr="00041FC7">
        <w:rPr>
          <w:rFonts w:ascii="Times New Roman" w:hAnsi="Times New Roman"/>
          <w:sz w:val="28"/>
          <w:szCs w:val="28"/>
        </w:rPr>
        <w:t xml:space="preserve"> достаточную свободную мощность для обеспечения перспективных нагрузок на электроснабжение.</w:t>
      </w:r>
    </w:p>
    <w:p w14:paraId="7B4C3D55" w14:textId="77777777" w:rsidR="0055261E" w:rsidRPr="005757E4" w:rsidRDefault="0055261E" w:rsidP="0055261E">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Для трансформирования потребной мощности используются существующие и новые подстанции 10/0.4кВ.</w:t>
      </w:r>
    </w:p>
    <w:p w14:paraId="36D9E8EE" w14:textId="77777777" w:rsidR="0055261E" w:rsidRPr="005757E4" w:rsidRDefault="0055261E" w:rsidP="0055261E">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 xml:space="preserve">Потребители по надежности электроснабжения относятся ко 2 и 3 категориям, кроме котельных и насосных станций </w:t>
      </w:r>
      <w:r w:rsidRPr="005757E4">
        <w:rPr>
          <w:rFonts w:ascii="Times New Roman" w:hAnsi="Times New Roman" w:cs="Times New Roman"/>
          <w:color w:val="000000"/>
          <w:sz w:val="28"/>
          <w:szCs w:val="28"/>
          <w:lang w:val="en-US"/>
        </w:rPr>
        <w:t>I</w:t>
      </w:r>
      <w:r w:rsidRPr="005757E4">
        <w:rPr>
          <w:rFonts w:ascii="Times New Roman" w:hAnsi="Times New Roman" w:cs="Times New Roman"/>
          <w:color w:val="000000"/>
          <w:sz w:val="28"/>
          <w:szCs w:val="28"/>
        </w:rPr>
        <w:t xml:space="preserve"> и </w:t>
      </w:r>
      <w:r w:rsidRPr="005757E4">
        <w:rPr>
          <w:rFonts w:ascii="Times New Roman" w:hAnsi="Times New Roman" w:cs="Times New Roman"/>
          <w:color w:val="000000"/>
          <w:sz w:val="28"/>
          <w:szCs w:val="28"/>
          <w:lang w:val="en-US"/>
        </w:rPr>
        <w:t>II</w:t>
      </w:r>
      <w:r w:rsidRPr="005757E4">
        <w:rPr>
          <w:rFonts w:ascii="Times New Roman" w:hAnsi="Times New Roman" w:cs="Times New Roman"/>
          <w:color w:val="000000"/>
          <w:sz w:val="28"/>
          <w:szCs w:val="28"/>
        </w:rPr>
        <w:t xml:space="preserve"> подъема, которые относятся к 1 категории. Питание осуществляется от двух независимых источников. Резервное питание от дизельных электростанций.</w:t>
      </w:r>
    </w:p>
    <w:p w14:paraId="60C9C076" w14:textId="77777777" w:rsidR="0055261E" w:rsidRPr="005757E4" w:rsidRDefault="0055261E" w:rsidP="0055261E">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Совместное использование мощностей существующих и проектируемых подстанций зависит от потребляемой мощности и их технического состояния.</w:t>
      </w:r>
    </w:p>
    <w:p w14:paraId="36E94C14" w14:textId="77777777" w:rsidR="0055261E" w:rsidRDefault="0055261E" w:rsidP="0055261E">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Сети, местоположение, мощности подстанций уточняются на следующей стадии согласно техническим условиям.</w:t>
      </w:r>
    </w:p>
    <w:p w14:paraId="5D77F7D0" w14:textId="77777777" w:rsidR="0055261E" w:rsidRPr="0055261E" w:rsidRDefault="0055261E" w:rsidP="0055261E">
      <w:pPr>
        <w:spacing w:after="0" w:line="276" w:lineRule="auto"/>
        <w:ind w:firstLine="567"/>
        <w:rPr>
          <w:rFonts w:ascii="Times New Roman" w:hAnsi="Times New Roman" w:cs="Times New Roman"/>
          <w:sz w:val="28"/>
          <w:szCs w:val="28"/>
        </w:rPr>
      </w:pPr>
    </w:p>
    <w:p w14:paraId="44623E61" w14:textId="4822CC68" w:rsidR="000113A2" w:rsidRPr="00151708" w:rsidRDefault="000113A2" w:rsidP="000113A2">
      <w:pPr>
        <w:spacing w:after="0" w:line="276" w:lineRule="auto"/>
        <w:ind w:firstLine="567"/>
        <w:jc w:val="center"/>
        <w:rPr>
          <w:rFonts w:ascii="Times New Roman" w:hAnsi="Times New Roman" w:cs="Times New Roman"/>
          <w:sz w:val="28"/>
          <w:szCs w:val="28"/>
        </w:rPr>
      </w:pPr>
      <w:r w:rsidRPr="00151708">
        <w:rPr>
          <w:rFonts w:ascii="Times New Roman" w:hAnsi="Times New Roman" w:cs="Times New Roman"/>
          <w:b/>
          <w:bCs/>
          <w:sz w:val="28"/>
          <w:szCs w:val="28"/>
        </w:rPr>
        <w:t>Водоснабжение</w:t>
      </w:r>
    </w:p>
    <w:p w14:paraId="14F5608A" w14:textId="77777777" w:rsidR="00770029" w:rsidRPr="00151708" w:rsidRDefault="00770029" w:rsidP="00770029">
      <w:pPr>
        <w:spacing w:after="0" w:line="276" w:lineRule="auto"/>
        <w:ind w:firstLine="709"/>
        <w:jc w:val="both"/>
        <w:rPr>
          <w:rFonts w:ascii="Times New Roman" w:hAnsi="Times New Roman" w:cs="Times New Roman"/>
          <w:bCs/>
          <w:i/>
          <w:sz w:val="28"/>
          <w:szCs w:val="28"/>
        </w:rPr>
      </w:pPr>
      <w:r w:rsidRPr="00151708">
        <w:rPr>
          <w:rFonts w:ascii="Times New Roman" w:hAnsi="Times New Roman" w:cs="Times New Roman"/>
          <w:bCs/>
          <w:i/>
          <w:sz w:val="28"/>
          <w:szCs w:val="28"/>
        </w:rPr>
        <w:t>Существующее положение</w:t>
      </w:r>
    </w:p>
    <w:p w14:paraId="24855923" w14:textId="77777777" w:rsidR="00770029" w:rsidRPr="00770029" w:rsidRDefault="00770029" w:rsidP="00151708">
      <w:pPr>
        <w:pStyle w:val="afff2"/>
        <w:widowControl w:val="0"/>
        <w:tabs>
          <w:tab w:val="left" w:pos="8820"/>
        </w:tabs>
        <w:spacing w:after="0" w:line="240" w:lineRule="auto"/>
        <w:ind w:firstLine="709"/>
        <w:jc w:val="both"/>
        <w:rPr>
          <w:rFonts w:ascii="Times New Roman" w:hAnsi="Times New Roman" w:cs="Times New Roman"/>
          <w:sz w:val="28"/>
          <w:szCs w:val="28"/>
        </w:rPr>
      </w:pPr>
      <w:r w:rsidRPr="00770029">
        <w:rPr>
          <w:rFonts w:ascii="Times New Roman" w:hAnsi="Times New Roman" w:cs="Times New Roman"/>
          <w:sz w:val="28"/>
          <w:szCs w:val="28"/>
        </w:rPr>
        <w:t>В Ивановском сельском поселении присутствует центральное водоснабжение.</w:t>
      </w:r>
    </w:p>
    <w:p w14:paraId="2AB966BD" w14:textId="77777777" w:rsidR="00770029" w:rsidRPr="00770029" w:rsidRDefault="00770029" w:rsidP="00151708">
      <w:pPr>
        <w:tabs>
          <w:tab w:val="left" w:pos="1209"/>
        </w:tabs>
        <w:spacing w:after="0" w:line="240" w:lineRule="auto"/>
        <w:ind w:firstLine="567"/>
        <w:jc w:val="both"/>
        <w:rPr>
          <w:rFonts w:ascii="Times New Roman" w:hAnsi="Times New Roman" w:cs="Times New Roman"/>
          <w:sz w:val="28"/>
          <w:szCs w:val="28"/>
        </w:rPr>
      </w:pPr>
      <w:r w:rsidRPr="00770029">
        <w:rPr>
          <w:rFonts w:ascii="Times New Roman" w:hAnsi="Times New Roman" w:cs="Times New Roman"/>
          <w:sz w:val="28"/>
          <w:szCs w:val="28"/>
        </w:rPr>
        <w:t>В поселении эксплуатацию водоносного горизонта и системы коммунального водоснабжения в целом осуществляет ЗАО «Ивановское».</w:t>
      </w:r>
    </w:p>
    <w:p w14:paraId="25A71E07" w14:textId="77777777" w:rsidR="00770029" w:rsidRPr="00770029" w:rsidRDefault="00770029" w:rsidP="00151708">
      <w:pPr>
        <w:pStyle w:val="afff2"/>
        <w:widowControl w:val="0"/>
        <w:tabs>
          <w:tab w:val="left" w:pos="8820"/>
        </w:tabs>
        <w:spacing w:after="0" w:line="240" w:lineRule="auto"/>
        <w:ind w:firstLine="709"/>
        <w:jc w:val="both"/>
        <w:rPr>
          <w:rFonts w:ascii="Times New Roman" w:hAnsi="Times New Roman" w:cs="Times New Roman"/>
          <w:sz w:val="28"/>
          <w:szCs w:val="28"/>
        </w:rPr>
      </w:pPr>
      <w:r w:rsidRPr="00770029">
        <w:rPr>
          <w:rFonts w:ascii="Times New Roman" w:hAnsi="Times New Roman" w:cs="Times New Roman"/>
          <w:sz w:val="28"/>
          <w:szCs w:val="28"/>
        </w:rPr>
        <w:t>В комплекс инженерной инфраструктуры входят в том числе:</w:t>
      </w:r>
    </w:p>
    <w:p w14:paraId="1737C352" w14:textId="77777777" w:rsidR="00770029" w:rsidRPr="00770029" w:rsidRDefault="00770029" w:rsidP="00151708">
      <w:pPr>
        <w:pStyle w:val="afff2"/>
        <w:widowControl w:val="0"/>
        <w:numPr>
          <w:ilvl w:val="0"/>
          <w:numId w:val="20"/>
        </w:numPr>
        <w:tabs>
          <w:tab w:val="left" w:pos="8820"/>
        </w:tabs>
        <w:spacing w:after="0" w:line="240" w:lineRule="auto"/>
        <w:jc w:val="both"/>
        <w:rPr>
          <w:rFonts w:ascii="Times New Roman" w:hAnsi="Times New Roman" w:cs="Times New Roman"/>
          <w:sz w:val="28"/>
          <w:szCs w:val="28"/>
        </w:rPr>
      </w:pPr>
      <w:r w:rsidRPr="00770029">
        <w:rPr>
          <w:rFonts w:ascii="Times New Roman" w:hAnsi="Times New Roman" w:cs="Times New Roman"/>
          <w:sz w:val="28"/>
          <w:szCs w:val="28"/>
        </w:rPr>
        <w:t>скважины – 9 шт.;</w:t>
      </w:r>
    </w:p>
    <w:p w14:paraId="514CCCEC" w14:textId="77777777" w:rsidR="00770029" w:rsidRPr="00770029" w:rsidRDefault="00770029" w:rsidP="00151708">
      <w:pPr>
        <w:pStyle w:val="afff2"/>
        <w:widowControl w:val="0"/>
        <w:numPr>
          <w:ilvl w:val="0"/>
          <w:numId w:val="20"/>
        </w:numPr>
        <w:tabs>
          <w:tab w:val="left" w:pos="8820"/>
        </w:tabs>
        <w:spacing w:after="0" w:line="240" w:lineRule="auto"/>
        <w:jc w:val="both"/>
        <w:rPr>
          <w:rFonts w:ascii="Times New Roman" w:hAnsi="Times New Roman" w:cs="Times New Roman"/>
          <w:sz w:val="28"/>
          <w:szCs w:val="28"/>
        </w:rPr>
      </w:pPr>
      <w:r w:rsidRPr="00770029">
        <w:rPr>
          <w:rFonts w:ascii="Times New Roman" w:hAnsi="Times New Roman" w:cs="Times New Roman"/>
          <w:sz w:val="28"/>
          <w:szCs w:val="28"/>
        </w:rPr>
        <w:t>сети водоснабжения – 17,0 км.</w:t>
      </w:r>
    </w:p>
    <w:p w14:paraId="0A5E530D" w14:textId="229B34C1" w:rsidR="00770029" w:rsidRPr="00770029" w:rsidRDefault="00770029" w:rsidP="00151708">
      <w:pPr>
        <w:spacing w:after="0" w:line="240" w:lineRule="auto"/>
        <w:ind w:firstLine="709"/>
        <w:jc w:val="both"/>
        <w:rPr>
          <w:rFonts w:ascii="Times New Roman" w:hAnsi="Times New Roman" w:cs="Times New Roman"/>
          <w:sz w:val="28"/>
          <w:szCs w:val="28"/>
        </w:rPr>
      </w:pPr>
      <w:r w:rsidRPr="00770029">
        <w:rPr>
          <w:rFonts w:ascii="Times New Roman" w:hAnsi="Times New Roman" w:cs="Times New Roman"/>
          <w:sz w:val="28"/>
          <w:szCs w:val="28"/>
        </w:rPr>
        <w:t xml:space="preserve">Основные характеристики водозаборных сооружений приведены в таблице </w:t>
      </w:r>
      <w:r>
        <w:rPr>
          <w:rFonts w:ascii="Times New Roman" w:hAnsi="Times New Roman" w:cs="Times New Roman"/>
          <w:sz w:val="28"/>
          <w:szCs w:val="28"/>
        </w:rPr>
        <w:t>2.9.4.</w:t>
      </w:r>
    </w:p>
    <w:p w14:paraId="5357CD0E" w14:textId="07F79ECB" w:rsidR="00770029" w:rsidRDefault="00770029" w:rsidP="00770029">
      <w:pPr>
        <w:spacing w:after="0" w:line="276" w:lineRule="auto"/>
        <w:jc w:val="center"/>
        <w:rPr>
          <w:rStyle w:val="affff0"/>
          <w:rFonts w:ascii="Times New Roman" w:hAnsi="Times New Roman"/>
          <w:b/>
          <w:bCs/>
          <w:sz w:val="28"/>
          <w:szCs w:val="28"/>
        </w:rPr>
      </w:pPr>
      <w:r w:rsidRPr="00770029">
        <w:rPr>
          <w:rStyle w:val="affff0"/>
          <w:rFonts w:ascii="Times New Roman" w:hAnsi="Times New Roman"/>
          <w:b/>
          <w:bCs/>
          <w:sz w:val="28"/>
          <w:szCs w:val="28"/>
        </w:rPr>
        <w:t>Характеристика водозаборных сооружений</w:t>
      </w:r>
    </w:p>
    <w:p w14:paraId="2178C3F7" w14:textId="53BDCAF7" w:rsidR="00770029" w:rsidRPr="00770029" w:rsidRDefault="00770029" w:rsidP="00770029">
      <w:pPr>
        <w:spacing w:after="0" w:line="276" w:lineRule="auto"/>
        <w:jc w:val="right"/>
        <w:rPr>
          <w:rStyle w:val="affff0"/>
          <w:rFonts w:ascii="Times New Roman" w:hAnsi="Times New Roman"/>
          <w:i/>
          <w:iCs/>
          <w:sz w:val="28"/>
          <w:szCs w:val="28"/>
        </w:rPr>
      </w:pPr>
      <w:r w:rsidRPr="00770029">
        <w:rPr>
          <w:rStyle w:val="affff0"/>
          <w:rFonts w:ascii="Times New Roman" w:hAnsi="Times New Roman"/>
          <w:i/>
          <w:iCs/>
          <w:sz w:val="28"/>
          <w:szCs w:val="28"/>
        </w:rPr>
        <w:t>Таблица 2.9.4.</w:t>
      </w:r>
    </w:p>
    <w:tbl>
      <w:tblPr>
        <w:tblStyle w:val="13"/>
        <w:tblW w:w="9489" w:type="dxa"/>
        <w:tblLayout w:type="fixed"/>
        <w:tblLook w:val="0000" w:firstRow="0" w:lastRow="0" w:firstColumn="0" w:lastColumn="0" w:noHBand="0" w:noVBand="0"/>
      </w:tblPr>
      <w:tblGrid>
        <w:gridCol w:w="508"/>
        <w:gridCol w:w="1883"/>
        <w:gridCol w:w="2374"/>
        <w:gridCol w:w="1187"/>
        <w:gridCol w:w="1780"/>
        <w:gridCol w:w="1757"/>
      </w:tblGrid>
      <w:tr w:rsidR="00770029" w:rsidRPr="00151708" w14:paraId="455AD420" w14:textId="77777777" w:rsidTr="00D65285">
        <w:trPr>
          <w:trHeight w:val="901"/>
        </w:trPr>
        <w:tc>
          <w:tcPr>
            <w:tcW w:w="508" w:type="dxa"/>
          </w:tcPr>
          <w:p w14:paraId="6A62840D" w14:textId="77777777" w:rsidR="00770029" w:rsidRPr="00151708" w:rsidRDefault="00770029" w:rsidP="00151708">
            <w:pPr>
              <w:ind w:left="-93" w:right="-108"/>
              <w:jc w:val="center"/>
              <w:rPr>
                <w:bCs/>
                <w:sz w:val="24"/>
                <w:szCs w:val="24"/>
              </w:rPr>
            </w:pPr>
            <w:r w:rsidRPr="00151708">
              <w:rPr>
                <w:bCs/>
                <w:sz w:val="24"/>
                <w:szCs w:val="24"/>
              </w:rPr>
              <w:t>№ п/п</w:t>
            </w:r>
          </w:p>
        </w:tc>
        <w:tc>
          <w:tcPr>
            <w:tcW w:w="1883" w:type="dxa"/>
          </w:tcPr>
          <w:p w14:paraId="6070CB20" w14:textId="77777777" w:rsidR="00770029" w:rsidRPr="00151708" w:rsidRDefault="00770029" w:rsidP="00151708">
            <w:pPr>
              <w:ind w:left="-93" w:right="-108"/>
              <w:jc w:val="center"/>
              <w:rPr>
                <w:bCs/>
                <w:sz w:val="24"/>
                <w:szCs w:val="24"/>
              </w:rPr>
            </w:pPr>
            <w:r w:rsidRPr="00151708">
              <w:rPr>
                <w:sz w:val="24"/>
                <w:szCs w:val="24"/>
              </w:rPr>
              <w:t>Наименование источника</w:t>
            </w:r>
          </w:p>
        </w:tc>
        <w:tc>
          <w:tcPr>
            <w:tcW w:w="2374" w:type="dxa"/>
          </w:tcPr>
          <w:p w14:paraId="622D73BF" w14:textId="77777777" w:rsidR="00770029" w:rsidRPr="00151708" w:rsidRDefault="00770029" w:rsidP="00151708">
            <w:pPr>
              <w:ind w:left="-93" w:right="-108"/>
              <w:jc w:val="center"/>
              <w:rPr>
                <w:bCs/>
                <w:sz w:val="24"/>
                <w:szCs w:val="24"/>
              </w:rPr>
            </w:pPr>
            <w:r w:rsidRPr="00151708">
              <w:rPr>
                <w:sz w:val="24"/>
                <w:szCs w:val="24"/>
              </w:rPr>
              <w:t>Месторасположение</w:t>
            </w:r>
          </w:p>
        </w:tc>
        <w:tc>
          <w:tcPr>
            <w:tcW w:w="1187" w:type="dxa"/>
          </w:tcPr>
          <w:p w14:paraId="04BE6086" w14:textId="77777777" w:rsidR="00770029" w:rsidRPr="00151708" w:rsidRDefault="00770029" w:rsidP="00151708">
            <w:pPr>
              <w:ind w:left="-93" w:right="-108"/>
              <w:jc w:val="center"/>
              <w:rPr>
                <w:bCs/>
                <w:sz w:val="24"/>
                <w:szCs w:val="24"/>
              </w:rPr>
            </w:pPr>
            <w:r w:rsidRPr="00151708">
              <w:rPr>
                <w:sz w:val="24"/>
                <w:szCs w:val="24"/>
              </w:rPr>
              <w:t>Год бурения</w:t>
            </w:r>
          </w:p>
        </w:tc>
        <w:tc>
          <w:tcPr>
            <w:tcW w:w="1780" w:type="dxa"/>
          </w:tcPr>
          <w:p w14:paraId="1689AB01" w14:textId="77777777" w:rsidR="00770029" w:rsidRPr="00151708" w:rsidRDefault="00770029" w:rsidP="00151708">
            <w:pPr>
              <w:ind w:left="-93" w:right="-108"/>
              <w:jc w:val="center"/>
              <w:rPr>
                <w:bCs/>
                <w:sz w:val="24"/>
                <w:szCs w:val="24"/>
              </w:rPr>
            </w:pPr>
            <w:r w:rsidRPr="00151708">
              <w:rPr>
                <w:sz w:val="24"/>
                <w:szCs w:val="24"/>
              </w:rPr>
              <w:t>Среднесуточный отбор воды из скважины, м</w:t>
            </w:r>
            <w:r w:rsidRPr="00151708">
              <w:rPr>
                <w:sz w:val="24"/>
                <w:szCs w:val="24"/>
                <w:vertAlign w:val="superscript"/>
              </w:rPr>
              <w:t>3</w:t>
            </w:r>
          </w:p>
        </w:tc>
        <w:tc>
          <w:tcPr>
            <w:tcW w:w="1757" w:type="dxa"/>
          </w:tcPr>
          <w:p w14:paraId="3A72134A" w14:textId="77777777" w:rsidR="00770029" w:rsidRPr="00151708" w:rsidRDefault="00770029" w:rsidP="00151708">
            <w:pPr>
              <w:ind w:left="-93" w:right="-108"/>
              <w:jc w:val="center"/>
              <w:rPr>
                <w:bCs/>
                <w:sz w:val="24"/>
                <w:szCs w:val="24"/>
              </w:rPr>
            </w:pPr>
            <w:r w:rsidRPr="00151708">
              <w:rPr>
                <w:sz w:val="24"/>
                <w:szCs w:val="24"/>
              </w:rPr>
              <w:t>Фактический дебит насоса, м</w:t>
            </w:r>
            <w:r w:rsidRPr="00151708">
              <w:rPr>
                <w:sz w:val="24"/>
                <w:szCs w:val="24"/>
                <w:vertAlign w:val="superscript"/>
              </w:rPr>
              <w:t>3</w:t>
            </w:r>
            <w:r w:rsidRPr="00151708">
              <w:rPr>
                <w:sz w:val="24"/>
                <w:szCs w:val="24"/>
              </w:rPr>
              <w:t>/</w:t>
            </w:r>
            <w:proofErr w:type="spellStart"/>
            <w:r w:rsidRPr="00151708">
              <w:rPr>
                <w:sz w:val="24"/>
                <w:szCs w:val="24"/>
              </w:rPr>
              <w:t>сут</w:t>
            </w:r>
            <w:proofErr w:type="spellEnd"/>
          </w:p>
        </w:tc>
      </w:tr>
      <w:tr w:rsidR="00770029" w:rsidRPr="00151708" w14:paraId="3E3EA760" w14:textId="77777777" w:rsidTr="00D65285">
        <w:trPr>
          <w:trHeight w:val="206"/>
        </w:trPr>
        <w:tc>
          <w:tcPr>
            <w:tcW w:w="9489" w:type="dxa"/>
            <w:gridSpan w:val="6"/>
          </w:tcPr>
          <w:p w14:paraId="4888AC16" w14:textId="77777777" w:rsidR="00770029" w:rsidRPr="00151708" w:rsidRDefault="00770029" w:rsidP="00151708">
            <w:pPr>
              <w:ind w:left="-93" w:right="-108"/>
              <w:jc w:val="center"/>
              <w:rPr>
                <w:b/>
                <w:bCs/>
                <w:sz w:val="24"/>
                <w:szCs w:val="24"/>
              </w:rPr>
            </w:pPr>
            <w:r w:rsidRPr="00151708">
              <w:rPr>
                <w:b/>
                <w:bCs/>
                <w:sz w:val="24"/>
                <w:szCs w:val="24"/>
              </w:rPr>
              <w:t>с. Ивановка</w:t>
            </w:r>
          </w:p>
        </w:tc>
      </w:tr>
      <w:tr w:rsidR="00770029" w:rsidRPr="00151708" w14:paraId="04E4904C" w14:textId="77777777" w:rsidTr="00D65285">
        <w:trPr>
          <w:trHeight w:val="277"/>
        </w:trPr>
        <w:tc>
          <w:tcPr>
            <w:tcW w:w="508" w:type="dxa"/>
          </w:tcPr>
          <w:p w14:paraId="04A7F07C" w14:textId="77777777" w:rsidR="00770029" w:rsidRPr="00151708" w:rsidRDefault="00770029" w:rsidP="00151708">
            <w:pPr>
              <w:ind w:left="-93" w:right="-108"/>
              <w:jc w:val="center"/>
              <w:rPr>
                <w:bCs/>
                <w:sz w:val="24"/>
                <w:szCs w:val="24"/>
              </w:rPr>
            </w:pPr>
            <w:r w:rsidRPr="00151708">
              <w:rPr>
                <w:bCs/>
                <w:sz w:val="24"/>
                <w:szCs w:val="24"/>
              </w:rPr>
              <w:t>1</w:t>
            </w:r>
          </w:p>
        </w:tc>
        <w:tc>
          <w:tcPr>
            <w:tcW w:w="1883" w:type="dxa"/>
          </w:tcPr>
          <w:p w14:paraId="39C17A06" w14:textId="77777777" w:rsidR="00770029" w:rsidRPr="00151708" w:rsidRDefault="00770029" w:rsidP="00151708">
            <w:pPr>
              <w:jc w:val="center"/>
              <w:rPr>
                <w:sz w:val="24"/>
                <w:szCs w:val="24"/>
              </w:rPr>
            </w:pPr>
            <w:r w:rsidRPr="00151708">
              <w:rPr>
                <w:sz w:val="24"/>
                <w:szCs w:val="24"/>
              </w:rPr>
              <w:t>Скважина</w:t>
            </w:r>
          </w:p>
        </w:tc>
        <w:tc>
          <w:tcPr>
            <w:tcW w:w="2374" w:type="dxa"/>
          </w:tcPr>
          <w:p w14:paraId="4E72FBC4" w14:textId="77777777" w:rsidR="00770029" w:rsidRPr="00151708" w:rsidRDefault="00770029" w:rsidP="00151708">
            <w:pPr>
              <w:jc w:val="center"/>
              <w:rPr>
                <w:sz w:val="24"/>
                <w:szCs w:val="24"/>
              </w:rPr>
            </w:pPr>
            <w:r w:rsidRPr="00151708">
              <w:rPr>
                <w:sz w:val="24"/>
                <w:szCs w:val="24"/>
              </w:rPr>
              <w:t xml:space="preserve">с. Ивановка, </w:t>
            </w:r>
          </w:p>
          <w:p w14:paraId="2C3161E6" w14:textId="77777777" w:rsidR="00770029" w:rsidRPr="00151708" w:rsidRDefault="00770029" w:rsidP="00151708">
            <w:pPr>
              <w:jc w:val="center"/>
              <w:rPr>
                <w:sz w:val="24"/>
                <w:szCs w:val="24"/>
              </w:rPr>
            </w:pPr>
            <w:r w:rsidRPr="00151708">
              <w:rPr>
                <w:sz w:val="24"/>
                <w:szCs w:val="24"/>
              </w:rPr>
              <w:t>9 км ю-з</w:t>
            </w:r>
          </w:p>
        </w:tc>
        <w:tc>
          <w:tcPr>
            <w:tcW w:w="1187" w:type="dxa"/>
          </w:tcPr>
          <w:p w14:paraId="7D858A45" w14:textId="77777777" w:rsidR="00770029" w:rsidRPr="00151708" w:rsidRDefault="00770029" w:rsidP="00151708">
            <w:pPr>
              <w:ind w:left="-93" w:right="-108"/>
              <w:jc w:val="center"/>
              <w:rPr>
                <w:sz w:val="24"/>
                <w:szCs w:val="24"/>
              </w:rPr>
            </w:pPr>
            <w:r w:rsidRPr="00151708">
              <w:rPr>
                <w:sz w:val="24"/>
                <w:szCs w:val="24"/>
              </w:rPr>
              <w:t>1979</w:t>
            </w:r>
          </w:p>
        </w:tc>
        <w:tc>
          <w:tcPr>
            <w:tcW w:w="1780" w:type="dxa"/>
          </w:tcPr>
          <w:p w14:paraId="0716717B" w14:textId="77777777" w:rsidR="00770029" w:rsidRPr="00151708" w:rsidRDefault="00770029" w:rsidP="00151708">
            <w:pPr>
              <w:jc w:val="center"/>
              <w:rPr>
                <w:sz w:val="24"/>
                <w:szCs w:val="24"/>
              </w:rPr>
            </w:pPr>
            <w:r w:rsidRPr="00151708">
              <w:rPr>
                <w:sz w:val="24"/>
                <w:szCs w:val="24"/>
              </w:rPr>
              <w:t>24</w:t>
            </w:r>
          </w:p>
        </w:tc>
        <w:tc>
          <w:tcPr>
            <w:tcW w:w="1757" w:type="dxa"/>
          </w:tcPr>
          <w:p w14:paraId="030C2B44" w14:textId="77777777" w:rsidR="00770029" w:rsidRPr="00151708" w:rsidRDefault="00770029" w:rsidP="00151708">
            <w:pPr>
              <w:ind w:left="-93" w:right="-108"/>
              <w:jc w:val="center"/>
              <w:rPr>
                <w:sz w:val="24"/>
                <w:szCs w:val="24"/>
              </w:rPr>
            </w:pPr>
            <w:r w:rsidRPr="00151708">
              <w:rPr>
                <w:sz w:val="24"/>
                <w:szCs w:val="24"/>
              </w:rPr>
              <w:t>4</w:t>
            </w:r>
          </w:p>
        </w:tc>
      </w:tr>
      <w:tr w:rsidR="00770029" w:rsidRPr="00151708" w14:paraId="13812777" w14:textId="77777777" w:rsidTr="00D65285">
        <w:trPr>
          <w:trHeight w:val="378"/>
        </w:trPr>
        <w:tc>
          <w:tcPr>
            <w:tcW w:w="508" w:type="dxa"/>
          </w:tcPr>
          <w:p w14:paraId="4F8056C1" w14:textId="77777777" w:rsidR="00770029" w:rsidRPr="00151708" w:rsidRDefault="00770029" w:rsidP="00151708">
            <w:pPr>
              <w:ind w:left="-93" w:right="-108"/>
              <w:jc w:val="center"/>
              <w:rPr>
                <w:bCs/>
                <w:sz w:val="24"/>
                <w:szCs w:val="24"/>
              </w:rPr>
            </w:pPr>
            <w:r w:rsidRPr="00151708">
              <w:rPr>
                <w:bCs/>
                <w:sz w:val="24"/>
                <w:szCs w:val="24"/>
              </w:rPr>
              <w:t>2</w:t>
            </w:r>
          </w:p>
        </w:tc>
        <w:tc>
          <w:tcPr>
            <w:tcW w:w="1883" w:type="dxa"/>
          </w:tcPr>
          <w:p w14:paraId="098CFBDB" w14:textId="77777777" w:rsidR="00770029" w:rsidRPr="00151708" w:rsidRDefault="00770029" w:rsidP="00151708">
            <w:pPr>
              <w:jc w:val="center"/>
              <w:rPr>
                <w:sz w:val="24"/>
                <w:szCs w:val="24"/>
              </w:rPr>
            </w:pPr>
            <w:r w:rsidRPr="00151708">
              <w:rPr>
                <w:sz w:val="24"/>
                <w:szCs w:val="24"/>
              </w:rPr>
              <w:t>Скважина</w:t>
            </w:r>
          </w:p>
        </w:tc>
        <w:tc>
          <w:tcPr>
            <w:tcW w:w="2374" w:type="dxa"/>
          </w:tcPr>
          <w:p w14:paraId="00A6AB46" w14:textId="77777777" w:rsidR="00770029" w:rsidRPr="00151708" w:rsidRDefault="00770029" w:rsidP="00151708">
            <w:pPr>
              <w:jc w:val="center"/>
              <w:rPr>
                <w:sz w:val="24"/>
                <w:szCs w:val="24"/>
              </w:rPr>
            </w:pPr>
            <w:r w:rsidRPr="00151708">
              <w:rPr>
                <w:sz w:val="24"/>
                <w:szCs w:val="24"/>
              </w:rPr>
              <w:t xml:space="preserve">с. Ивановка, </w:t>
            </w:r>
          </w:p>
          <w:p w14:paraId="15053E13" w14:textId="77777777" w:rsidR="00770029" w:rsidRPr="00151708" w:rsidRDefault="00770029" w:rsidP="00151708">
            <w:pPr>
              <w:jc w:val="center"/>
              <w:rPr>
                <w:sz w:val="24"/>
                <w:szCs w:val="24"/>
              </w:rPr>
            </w:pPr>
            <w:r w:rsidRPr="00151708">
              <w:rPr>
                <w:sz w:val="24"/>
                <w:szCs w:val="24"/>
              </w:rPr>
              <w:t>западная часть</w:t>
            </w:r>
          </w:p>
        </w:tc>
        <w:tc>
          <w:tcPr>
            <w:tcW w:w="1187" w:type="dxa"/>
          </w:tcPr>
          <w:p w14:paraId="052B27BD" w14:textId="77777777" w:rsidR="00770029" w:rsidRPr="00151708" w:rsidRDefault="00770029" w:rsidP="00151708">
            <w:pPr>
              <w:ind w:left="-93" w:right="-108"/>
              <w:jc w:val="center"/>
              <w:rPr>
                <w:sz w:val="24"/>
                <w:szCs w:val="24"/>
              </w:rPr>
            </w:pPr>
            <w:r w:rsidRPr="00151708">
              <w:rPr>
                <w:sz w:val="24"/>
                <w:szCs w:val="24"/>
              </w:rPr>
              <w:t>1981</w:t>
            </w:r>
          </w:p>
        </w:tc>
        <w:tc>
          <w:tcPr>
            <w:tcW w:w="1780" w:type="dxa"/>
          </w:tcPr>
          <w:p w14:paraId="63A02B8D" w14:textId="77777777" w:rsidR="00770029" w:rsidRPr="00151708" w:rsidRDefault="00770029" w:rsidP="00151708">
            <w:pPr>
              <w:jc w:val="center"/>
              <w:rPr>
                <w:sz w:val="24"/>
                <w:szCs w:val="24"/>
              </w:rPr>
            </w:pPr>
            <w:r w:rsidRPr="00151708">
              <w:rPr>
                <w:sz w:val="24"/>
                <w:szCs w:val="24"/>
              </w:rPr>
              <w:t>72</w:t>
            </w:r>
          </w:p>
        </w:tc>
        <w:tc>
          <w:tcPr>
            <w:tcW w:w="1757" w:type="dxa"/>
          </w:tcPr>
          <w:p w14:paraId="12B3B706" w14:textId="77777777" w:rsidR="00770029" w:rsidRPr="00151708" w:rsidRDefault="00770029" w:rsidP="00151708">
            <w:pPr>
              <w:ind w:left="-93" w:right="-108"/>
              <w:jc w:val="center"/>
              <w:rPr>
                <w:sz w:val="24"/>
                <w:szCs w:val="24"/>
              </w:rPr>
            </w:pPr>
            <w:r w:rsidRPr="00151708">
              <w:rPr>
                <w:sz w:val="24"/>
                <w:szCs w:val="24"/>
              </w:rPr>
              <w:t>6</w:t>
            </w:r>
          </w:p>
        </w:tc>
      </w:tr>
      <w:tr w:rsidR="00770029" w:rsidRPr="00151708" w14:paraId="1D4542E3" w14:textId="77777777" w:rsidTr="00D65285">
        <w:trPr>
          <w:trHeight w:val="345"/>
        </w:trPr>
        <w:tc>
          <w:tcPr>
            <w:tcW w:w="508" w:type="dxa"/>
          </w:tcPr>
          <w:p w14:paraId="5CD3C23E" w14:textId="77777777" w:rsidR="00770029" w:rsidRPr="00151708" w:rsidRDefault="00770029" w:rsidP="00151708">
            <w:pPr>
              <w:ind w:left="-93" w:right="-108"/>
              <w:jc w:val="center"/>
              <w:rPr>
                <w:bCs/>
                <w:sz w:val="24"/>
                <w:szCs w:val="24"/>
              </w:rPr>
            </w:pPr>
            <w:r w:rsidRPr="00151708">
              <w:rPr>
                <w:bCs/>
                <w:sz w:val="24"/>
                <w:szCs w:val="24"/>
              </w:rPr>
              <w:lastRenderedPageBreak/>
              <w:t>3</w:t>
            </w:r>
          </w:p>
        </w:tc>
        <w:tc>
          <w:tcPr>
            <w:tcW w:w="1883" w:type="dxa"/>
          </w:tcPr>
          <w:p w14:paraId="42CF9F56" w14:textId="77777777" w:rsidR="00770029" w:rsidRPr="00151708" w:rsidRDefault="00770029" w:rsidP="00151708">
            <w:pPr>
              <w:jc w:val="center"/>
              <w:rPr>
                <w:sz w:val="24"/>
                <w:szCs w:val="24"/>
              </w:rPr>
            </w:pPr>
            <w:r w:rsidRPr="00151708">
              <w:rPr>
                <w:sz w:val="24"/>
                <w:szCs w:val="24"/>
              </w:rPr>
              <w:t>Скважина</w:t>
            </w:r>
          </w:p>
        </w:tc>
        <w:tc>
          <w:tcPr>
            <w:tcW w:w="2374" w:type="dxa"/>
          </w:tcPr>
          <w:p w14:paraId="322085C7" w14:textId="77777777" w:rsidR="00770029" w:rsidRPr="00151708" w:rsidRDefault="00770029" w:rsidP="00151708">
            <w:pPr>
              <w:jc w:val="center"/>
              <w:rPr>
                <w:sz w:val="24"/>
                <w:szCs w:val="24"/>
              </w:rPr>
            </w:pPr>
            <w:r w:rsidRPr="00151708">
              <w:rPr>
                <w:sz w:val="24"/>
                <w:szCs w:val="24"/>
              </w:rPr>
              <w:t>с. Ивановка, МТФ</w:t>
            </w:r>
          </w:p>
        </w:tc>
        <w:tc>
          <w:tcPr>
            <w:tcW w:w="1187" w:type="dxa"/>
          </w:tcPr>
          <w:p w14:paraId="24B8ED79" w14:textId="77777777" w:rsidR="00770029" w:rsidRPr="00151708" w:rsidRDefault="00770029" w:rsidP="00151708">
            <w:pPr>
              <w:ind w:left="-93" w:right="-108"/>
              <w:jc w:val="center"/>
              <w:rPr>
                <w:sz w:val="24"/>
                <w:szCs w:val="24"/>
              </w:rPr>
            </w:pPr>
            <w:r w:rsidRPr="00151708">
              <w:rPr>
                <w:sz w:val="24"/>
                <w:szCs w:val="24"/>
              </w:rPr>
              <w:t>1986</w:t>
            </w:r>
          </w:p>
        </w:tc>
        <w:tc>
          <w:tcPr>
            <w:tcW w:w="1780" w:type="dxa"/>
          </w:tcPr>
          <w:p w14:paraId="657B0E0D" w14:textId="77777777" w:rsidR="00770029" w:rsidRPr="00151708" w:rsidRDefault="00770029" w:rsidP="00151708">
            <w:pPr>
              <w:jc w:val="center"/>
              <w:rPr>
                <w:sz w:val="24"/>
                <w:szCs w:val="24"/>
              </w:rPr>
            </w:pPr>
            <w:r w:rsidRPr="00151708">
              <w:rPr>
                <w:sz w:val="24"/>
                <w:szCs w:val="24"/>
              </w:rPr>
              <w:t>96</w:t>
            </w:r>
          </w:p>
        </w:tc>
        <w:tc>
          <w:tcPr>
            <w:tcW w:w="1757" w:type="dxa"/>
          </w:tcPr>
          <w:p w14:paraId="3CD6F36C" w14:textId="77777777" w:rsidR="00770029" w:rsidRPr="00151708" w:rsidRDefault="00770029" w:rsidP="00151708">
            <w:pPr>
              <w:ind w:left="-93" w:right="-108"/>
              <w:jc w:val="center"/>
              <w:rPr>
                <w:sz w:val="24"/>
                <w:szCs w:val="24"/>
              </w:rPr>
            </w:pPr>
            <w:r w:rsidRPr="00151708">
              <w:rPr>
                <w:sz w:val="24"/>
                <w:szCs w:val="24"/>
              </w:rPr>
              <w:t>6</w:t>
            </w:r>
          </w:p>
        </w:tc>
      </w:tr>
      <w:tr w:rsidR="00770029" w:rsidRPr="00151708" w14:paraId="35EF2BF5" w14:textId="77777777" w:rsidTr="00D65285">
        <w:trPr>
          <w:trHeight w:val="355"/>
        </w:trPr>
        <w:tc>
          <w:tcPr>
            <w:tcW w:w="508" w:type="dxa"/>
          </w:tcPr>
          <w:p w14:paraId="0523D157" w14:textId="77777777" w:rsidR="00770029" w:rsidRPr="00151708" w:rsidRDefault="00770029" w:rsidP="00151708">
            <w:pPr>
              <w:ind w:left="-93" w:right="-108"/>
              <w:jc w:val="center"/>
              <w:rPr>
                <w:bCs/>
                <w:sz w:val="24"/>
                <w:szCs w:val="24"/>
              </w:rPr>
            </w:pPr>
            <w:r w:rsidRPr="00151708">
              <w:rPr>
                <w:bCs/>
                <w:sz w:val="24"/>
                <w:szCs w:val="24"/>
              </w:rPr>
              <w:t>4</w:t>
            </w:r>
          </w:p>
        </w:tc>
        <w:tc>
          <w:tcPr>
            <w:tcW w:w="1883" w:type="dxa"/>
          </w:tcPr>
          <w:p w14:paraId="4A22A609" w14:textId="77777777" w:rsidR="00770029" w:rsidRPr="00151708" w:rsidRDefault="00770029" w:rsidP="00151708">
            <w:pPr>
              <w:jc w:val="center"/>
              <w:rPr>
                <w:sz w:val="24"/>
                <w:szCs w:val="24"/>
              </w:rPr>
            </w:pPr>
            <w:r w:rsidRPr="00151708">
              <w:rPr>
                <w:sz w:val="24"/>
                <w:szCs w:val="24"/>
              </w:rPr>
              <w:t>Скважина</w:t>
            </w:r>
          </w:p>
        </w:tc>
        <w:tc>
          <w:tcPr>
            <w:tcW w:w="2374" w:type="dxa"/>
          </w:tcPr>
          <w:p w14:paraId="2E488049" w14:textId="77777777" w:rsidR="00770029" w:rsidRPr="00151708" w:rsidRDefault="00770029" w:rsidP="00151708">
            <w:pPr>
              <w:jc w:val="center"/>
              <w:rPr>
                <w:sz w:val="24"/>
                <w:szCs w:val="24"/>
              </w:rPr>
            </w:pPr>
            <w:r w:rsidRPr="00151708">
              <w:rPr>
                <w:sz w:val="24"/>
                <w:szCs w:val="24"/>
              </w:rPr>
              <w:t>с. Ивановка,</w:t>
            </w:r>
          </w:p>
          <w:p w14:paraId="2E6E4245" w14:textId="77777777" w:rsidR="00770029" w:rsidRPr="00151708" w:rsidRDefault="00770029" w:rsidP="00151708">
            <w:pPr>
              <w:jc w:val="center"/>
              <w:rPr>
                <w:sz w:val="24"/>
                <w:szCs w:val="24"/>
              </w:rPr>
            </w:pPr>
            <w:r w:rsidRPr="00151708">
              <w:rPr>
                <w:sz w:val="24"/>
                <w:szCs w:val="24"/>
              </w:rPr>
              <w:t>21 км с-з</w:t>
            </w:r>
          </w:p>
        </w:tc>
        <w:tc>
          <w:tcPr>
            <w:tcW w:w="1187" w:type="dxa"/>
          </w:tcPr>
          <w:p w14:paraId="56F10B0F" w14:textId="77777777" w:rsidR="00770029" w:rsidRPr="00151708" w:rsidRDefault="00770029" w:rsidP="00151708">
            <w:pPr>
              <w:ind w:left="-93" w:right="-108"/>
              <w:jc w:val="center"/>
              <w:rPr>
                <w:sz w:val="24"/>
                <w:szCs w:val="24"/>
              </w:rPr>
            </w:pPr>
            <w:r w:rsidRPr="00151708">
              <w:rPr>
                <w:sz w:val="24"/>
                <w:szCs w:val="24"/>
              </w:rPr>
              <w:t>1987</w:t>
            </w:r>
          </w:p>
        </w:tc>
        <w:tc>
          <w:tcPr>
            <w:tcW w:w="1780" w:type="dxa"/>
          </w:tcPr>
          <w:p w14:paraId="78422EEA" w14:textId="77777777" w:rsidR="00770029" w:rsidRPr="00151708" w:rsidRDefault="00770029" w:rsidP="00151708">
            <w:pPr>
              <w:jc w:val="center"/>
              <w:rPr>
                <w:sz w:val="24"/>
                <w:szCs w:val="24"/>
              </w:rPr>
            </w:pPr>
            <w:r w:rsidRPr="00151708">
              <w:rPr>
                <w:sz w:val="24"/>
                <w:szCs w:val="24"/>
              </w:rPr>
              <w:t>144</w:t>
            </w:r>
          </w:p>
        </w:tc>
        <w:tc>
          <w:tcPr>
            <w:tcW w:w="1757" w:type="dxa"/>
          </w:tcPr>
          <w:p w14:paraId="1E0EB980" w14:textId="77777777" w:rsidR="00770029" w:rsidRPr="00151708" w:rsidRDefault="00770029" w:rsidP="00151708">
            <w:pPr>
              <w:ind w:left="-93" w:right="-108"/>
              <w:jc w:val="center"/>
              <w:rPr>
                <w:sz w:val="24"/>
                <w:szCs w:val="24"/>
              </w:rPr>
            </w:pPr>
            <w:r w:rsidRPr="00151708">
              <w:rPr>
                <w:sz w:val="24"/>
                <w:szCs w:val="24"/>
              </w:rPr>
              <w:t>6</w:t>
            </w:r>
          </w:p>
        </w:tc>
      </w:tr>
      <w:tr w:rsidR="00770029" w:rsidRPr="00151708" w14:paraId="560DFA8C" w14:textId="77777777" w:rsidTr="00D65285">
        <w:trPr>
          <w:trHeight w:val="160"/>
        </w:trPr>
        <w:tc>
          <w:tcPr>
            <w:tcW w:w="9489" w:type="dxa"/>
            <w:gridSpan w:val="6"/>
          </w:tcPr>
          <w:p w14:paraId="33762248" w14:textId="77777777" w:rsidR="00770029" w:rsidRPr="00151708" w:rsidRDefault="00770029" w:rsidP="00151708">
            <w:pPr>
              <w:ind w:left="-93" w:right="-108"/>
              <w:jc w:val="center"/>
              <w:rPr>
                <w:b/>
                <w:sz w:val="24"/>
                <w:szCs w:val="24"/>
              </w:rPr>
            </w:pPr>
            <w:r w:rsidRPr="00151708">
              <w:rPr>
                <w:b/>
                <w:sz w:val="24"/>
                <w:szCs w:val="24"/>
              </w:rPr>
              <w:t>д. Подольск</w:t>
            </w:r>
          </w:p>
        </w:tc>
      </w:tr>
      <w:tr w:rsidR="00770029" w:rsidRPr="00151708" w14:paraId="1ACA591A" w14:textId="77777777" w:rsidTr="00D65285">
        <w:trPr>
          <w:trHeight w:val="391"/>
        </w:trPr>
        <w:tc>
          <w:tcPr>
            <w:tcW w:w="508" w:type="dxa"/>
          </w:tcPr>
          <w:p w14:paraId="7151B741" w14:textId="77777777" w:rsidR="00770029" w:rsidRPr="00151708" w:rsidRDefault="00770029" w:rsidP="00151708">
            <w:pPr>
              <w:ind w:left="-93" w:right="-108"/>
              <w:jc w:val="center"/>
              <w:rPr>
                <w:bCs/>
                <w:sz w:val="24"/>
                <w:szCs w:val="24"/>
              </w:rPr>
            </w:pPr>
            <w:r w:rsidRPr="00151708">
              <w:rPr>
                <w:bCs/>
                <w:sz w:val="24"/>
                <w:szCs w:val="24"/>
              </w:rPr>
              <w:t>5</w:t>
            </w:r>
          </w:p>
        </w:tc>
        <w:tc>
          <w:tcPr>
            <w:tcW w:w="1883" w:type="dxa"/>
          </w:tcPr>
          <w:p w14:paraId="66F0361E" w14:textId="77777777" w:rsidR="00770029" w:rsidRPr="00151708" w:rsidRDefault="00770029" w:rsidP="00151708">
            <w:pPr>
              <w:jc w:val="center"/>
              <w:rPr>
                <w:sz w:val="24"/>
                <w:szCs w:val="24"/>
              </w:rPr>
            </w:pPr>
            <w:r w:rsidRPr="00151708">
              <w:rPr>
                <w:sz w:val="24"/>
                <w:szCs w:val="24"/>
              </w:rPr>
              <w:t>Скважина</w:t>
            </w:r>
          </w:p>
        </w:tc>
        <w:tc>
          <w:tcPr>
            <w:tcW w:w="2374" w:type="dxa"/>
          </w:tcPr>
          <w:p w14:paraId="28590054" w14:textId="77777777" w:rsidR="00770029" w:rsidRPr="00151708" w:rsidRDefault="00770029" w:rsidP="00151708">
            <w:pPr>
              <w:jc w:val="center"/>
              <w:rPr>
                <w:sz w:val="24"/>
                <w:szCs w:val="24"/>
              </w:rPr>
            </w:pPr>
            <w:r w:rsidRPr="00151708">
              <w:rPr>
                <w:sz w:val="24"/>
                <w:szCs w:val="24"/>
              </w:rPr>
              <w:t>д. Подольск</w:t>
            </w:r>
          </w:p>
        </w:tc>
        <w:tc>
          <w:tcPr>
            <w:tcW w:w="1187" w:type="dxa"/>
          </w:tcPr>
          <w:p w14:paraId="796E71C6" w14:textId="77777777" w:rsidR="00770029" w:rsidRPr="00151708" w:rsidRDefault="00770029" w:rsidP="00151708">
            <w:pPr>
              <w:ind w:left="-93" w:right="-108"/>
              <w:jc w:val="center"/>
              <w:rPr>
                <w:sz w:val="24"/>
                <w:szCs w:val="24"/>
              </w:rPr>
            </w:pPr>
            <w:r w:rsidRPr="00151708">
              <w:rPr>
                <w:sz w:val="24"/>
                <w:szCs w:val="24"/>
              </w:rPr>
              <w:t>1980</w:t>
            </w:r>
          </w:p>
        </w:tc>
        <w:tc>
          <w:tcPr>
            <w:tcW w:w="1780" w:type="dxa"/>
          </w:tcPr>
          <w:p w14:paraId="1D0FC247" w14:textId="77777777" w:rsidR="00770029" w:rsidRPr="00151708" w:rsidRDefault="00770029" w:rsidP="00151708">
            <w:pPr>
              <w:jc w:val="center"/>
              <w:rPr>
                <w:sz w:val="24"/>
                <w:szCs w:val="24"/>
              </w:rPr>
            </w:pPr>
            <w:r w:rsidRPr="00151708">
              <w:rPr>
                <w:sz w:val="24"/>
                <w:szCs w:val="24"/>
              </w:rPr>
              <w:t>120</w:t>
            </w:r>
          </w:p>
        </w:tc>
        <w:tc>
          <w:tcPr>
            <w:tcW w:w="1757" w:type="dxa"/>
          </w:tcPr>
          <w:p w14:paraId="009CCF53" w14:textId="77777777" w:rsidR="00770029" w:rsidRPr="00151708" w:rsidRDefault="00770029" w:rsidP="00151708">
            <w:pPr>
              <w:ind w:left="-93" w:right="-108"/>
              <w:jc w:val="center"/>
              <w:rPr>
                <w:sz w:val="24"/>
                <w:szCs w:val="24"/>
              </w:rPr>
            </w:pPr>
            <w:r w:rsidRPr="00151708">
              <w:rPr>
                <w:sz w:val="24"/>
                <w:szCs w:val="24"/>
              </w:rPr>
              <w:t>10</w:t>
            </w:r>
          </w:p>
        </w:tc>
      </w:tr>
      <w:tr w:rsidR="00770029" w:rsidRPr="00151708" w14:paraId="6A13CD43" w14:textId="77777777" w:rsidTr="00D65285">
        <w:trPr>
          <w:trHeight w:val="391"/>
        </w:trPr>
        <w:tc>
          <w:tcPr>
            <w:tcW w:w="508" w:type="dxa"/>
          </w:tcPr>
          <w:p w14:paraId="5FC90BE4" w14:textId="77777777" w:rsidR="00770029" w:rsidRPr="00151708" w:rsidRDefault="00770029" w:rsidP="00151708">
            <w:pPr>
              <w:ind w:left="-93" w:right="-108"/>
              <w:jc w:val="center"/>
              <w:rPr>
                <w:bCs/>
                <w:sz w:val="24"/>
                <w:szCs w:val="24"/>
              </w:rPr>
            </w:pPr>
            <w:r w:rsidRPr="00151708">
              <w:rPr>
                <w:bCs/>
                <w:sz w:val="24"/>
                <w:szCs w:val="24"/>
              </w:rPr>
              <w:t>6</w:t>
            </w:r>
          </w:p>
        </w:tc>
        <w:tc>
          <w:tcPr>
            <w:tcW w:w="1883" w:type="dxa"/>
          </w:tcPr>
          <w:p w14:paraId="3EDA202E" w14:textId="77777777" w:rsidR="00770029" w:rsidRPr="00151708" w:rsidRDefault="00770029" w:rsidP="00151708">
            <w:pPr>
              <w:jc w:val="center"/>
              <w:rPr>
                <w:sz w:val="24"/>
                <w:szCs w:val="24"/>
              </w:rPr>
            </w:pPr>
            <w:r w:rsidRPr="00151708">
              <w:rPr>
                <w:sz w:val="24"/>
                <w:szCs w:val="24"/>
              </w:rPr>
              <w:t>Скважина</w:t>
            </w:r>
          </w:p>
        </w:tc>
        <w:tc>
          <w:tcPr>
            <w:tcW w:w="2374" w:type="dxa"/>
          </w:tcPr>
          <w:p w14:paraId="5111478C" w14:textId="77777777" w:rsidR="00770029" w:rsidRPr="00151708" w:rsidRDefault="00770029" w:rsidP="00151708">
            <w:pPr>
              <w:jc w:val="center"/>
              <w:rPr>
                <w:sz w:val="24"/>
                <w:szCs w:val="24"/>
              </w:rPr>
            </w:pPr>
            <w:r w:rsidRPr="00151708">
              <w:rPr>
                <w:sz w:val="24"/>
                <w:szCs w:val="24"/>
              </w:rPr>
              <w:t xml:space="preserve">д. Подольск, </w:t>
            </w:r>
          </w:p>
          <w:p w14:paraId="1EF2A09A" w14:textId="77777777" w:rsidR="00770029" w:rsidRPr="00151708" w:rsidRDefault="00770029" w:rsidP="00151708">
            <w:pPr>
              <w:jc w:val="center"/>
              <w:rPr>
                <w:sz w:val="24"/>
                <w:szCs w:val="24"/>
              </w:rPr>
            </w:pPr>
            <w:r w:rsidRPr="00151708">
              <w:rPr>
                <w:sz w:val="24"/>
                <w:szCs w:val="24"/>
              </w:rPr>
              <w:t>5 км ю-в</w:t>
            </w:r>
          </w:p>
        </w:tc>
        <w:tc>
          <w:tcPr>
            <w:tcW w:w="1187" w:type="dxa"/>
          </w:tcPr>
          <w:p w14:paraId="5D07E625" w14:textId="77777777" w:rsidR="00770029" w:rsidRPr="00151708" w:rsidRDefault="00770029" w:rsidP="00151708">
            <w:pPr>
              <w:ind w:left="-93" w:right="-108"/>
              <w:jc w:val="center"/>
              <w:rPr>
                <w:sz w:val="24"/>
                <w:szCs w:val="24"/>
              </w:rPr>
            </w:pPr>
            <w:r w:rsidRPr="00151708">
              <w:rPr>
                <w:sz w:val="24"/>
                <w:szCs w:val="24"/>
              </w:rPr>
              <w:t>1986</w:t>
            </w:r>
          </w:p>
        </w:tc>
        <w:tc>
          <w:tcPr>
            <w:tcW w:w="1780" w:type="dxa"/>
          </w:tcPr>
          <w:p w14:paraId="13150E1C" w14:textId="77777777" w:rsidR="00770029" w:rsidRPr="00151708" w:rsidRDefault="00770029" w:rsidP="00151708">
            <w:pPr>
              <w:jc w:val="center"/>
              <w:rPr>
                <w:sz w:val="24"/>
                <w:szCs w:val="24"/>
              </w:rPr>
            </w:pPr>
            <w:r w:rsidRPr="00151708">
              <w:rPr>
                <w:sz w:val="24"/>
                <w:szCs w:val="24"/>
              </w:rPr>
              <w:t>96</w:t>
            </w:r>
          </w:p>
        </w:tc>
        <w:tc>
          <w:tcPr>
            <w:tcW w:w="1757" w:type="dxa"/>
          </w:tcPr>
          <w:p w14:paraId="29CAF488" w14:textId="77777777" w:rsidR="00770029" w:rsidRPr="00151708" w:rsidRDefault="00770029" w:rsidP="00151708">
            <w:pPr>
              <w:ind w:left="-93" w:right="-108"/>
              <w:jc w:val="center"/>
              <w:rPr>
                <w:sz w:val="24"/>
                <w:szCs w:val="24"/>
              </w:rPr>
            </w:pPr>
            <w:r w:rsidRPr="00151708">
              <w:rPr>
                <w:sz w:val="24"/>
                <w:szCs w:val="24"/>
              </w:rPr>
              <w:t>6</w:t>
            </w:r>
          </w:p>
        </w:tc>
      </w:tr>
      <w:tr w:rsidR="00770029" w:rsidRPr="00151708" w14:paraId="343E1295" w14:textId="77777777" w:rsidTr="00D65285">
        <w:trPr>
          <w:trHeight w:val="110"/>
        </w:trPr>
        <w:tc>
          <w:tcPr>
            <w:tcW w:w="9489" w:type="dxa"/>
            <w:gridSpan w:val="6"/>
          </w:tcPr>
          <w:p w14:paraId="14B6649A" w14:textId="77777777" w:rsidR="00770029" w:rsidRPr="00151708" w:rsidRDefault="00770029" w:rsidP="00151708">
            <w:pPr>
              <w:ind w:left="-93" w:right="-108"/>
              <w:jc w:val="center"/>
              <w:rPr>
                <w:b/>
                <w:sz w:val="24"/>
                <w:szCs w:val="24"/>
              </w:rPr>
            </w:pPr>
            <w:r w:rsidRPr="00151708">
              <w:rPr>
                <w:b/>
                <w:sz w:val="24"/>
                <w:szCs w:val="24"/>
              </w:rPr>
              <w:t>д. Грушевка</w:t>
            </w:r>
          </w:p>
        </w:tc>
      </w:tr>
      <w:tr w:rsidR="00770029" w:rsidRPr="00151708" w14:paraId="3CE36C7D" w14:textId="77777777" w:rsidTr="00D65285">
        <w:trPr>
          <w:trHeight w:val="391"/>
        </w:trPr>
        <w:tc>
          <w:tcPr>
            <w:tcW w:w="508" w:type="dxa"/>
          </w:tcPr>
          <w:p w14:paraId="4C5B9F2B" w14:textId="77777777" w:rsidR="00770029" w:rsidRPr="00151708" w:rsidRDefault="00770029" w:rsidP="00151708">
            <w:pPr>
              <w:ind w:left="-93" w:right="-108"/>
              <w:jc w:val="center"/>
              <w:rPr>
                <w:bCs/>
                <w:sz w:val="24"/>
                <w:szCs w:val="24"/>
              </w:rPr>
            </w:pPr>
            <w:r w:rsidRPr="00151708">
              <w:rPr>
                <w:bCs/>
                <w:sz w:val="24"/>
                <w:szCs w:val="24"/>
              </w:rPr>
              <w:t>7</w:t>
            </w:r>
          </w:p>
        </w:tc>
        <w:tc>
          <w:tcPr>
            <w:tcW w:w="1883" w:type="dxa"/>
          </w:tcPr>
          <w:p w14:paraId="71F60192" w14:textId="77777777" w:rsidR="00770029" w:rsidRPr="00151708" w:rsidRDefault="00770029" w:rsidP="00151708">
            <w:pPr>
              <w:jc w:val="center"/>
              <w:rPr>
                <w:sz w:val="24"/>
                <w:szCs w:val="24"/>
              </w:rPr>
            </w:pPr>
            <w:r w:rsidRPr="00151708">
              <w:rPr>
                <w:sz w:val="24"/>
                <w:szCs w:val="24"/>
              </w:rPr>
              <w:t>Скважина</w:t>
            </w:r>
          </w:p>
        </w:tc>
        <w:tc>
          <w:tcPr>
            <w:tcW w:w="2374" w:type="dxa"/>
          </w:tcPr>
          <w:p w14:paraId="05A72CC9" w14:textId="77777777" w:rsidR="00770029" w:rsidRPr="00151708" w:rsidRDefault="00770029" w:rsidP="00151708">
            <w:pPr>
              <w:jc w:val="center"/>
              <w:rPr>
                <w:sz w:val="24"/>
                <w:szCs w:val="24"/>
              </w:rPr>
            </w:pPr>
            <w:r w:rsidRPr="00151708">
              <w:rPr>
                <w:sz w:val="24"/>
                <w:szCs w:val="24"/>
              </w:rPr>
              <w:t>д. Грушевка</w:t>
            </w:r>
          </w:p>
        </w:tc>
        <w:tc>
          <w:tcPr>
            <w:tcW w:w="1187" w:type="dxa"/>
          </w:tcPr>
          <w:p w14:paraId="796DE07A" w14:textId="77777777" w:rsidR="00770029" w:rsidRPr="00151708" w:rsidRDefault="00770029" w:rsidP="00151708">
            <w:pPr>
              <w:ind w:left="-93" w:right="-108"/>
              <w:jc w:val="center"/>
              <w:rPr>
                <w:sz w:val="24"/>
                <w:szCs w:val="24"/>
              </w:rPr>
            </w:pPr>
            <w:r w:rsidRPr="00151708">
              <w:rPr>
                <w:sz w:val="24"/>
                <w:szCs w:val="24"/>
              </w:rPr>
              <w:t>1980</w:t>
            </w:r>
          </w:p>
        </w:tc>
        <w:tc>
          <w:tcPr>
            <w:tcW w:w="1780" w:type="dxa"/>
          </w:tcPr>
          <w:p w14:paraId="074990C6" w14:textId="77777777" w:rsidR="00770029" w:rsidRPr="00151708" w:rsidRDefault="00770029" w:rsidP="00151708">
            <w:pPr>
              <w:jc w:val="center"/>
              <w:rPr>
                <w:sz w:val="24"/>
                <w:szCs w:val="24"/>
              </w:rPr>
            </w:pPr>
            <w:r w:rsidRPr="00151708">
              <w:rPr>
                <w:sz w:val="24"/>
                <w:szCs w:val="24"/>
              </w:rPr>
              <w:t>120</w:t>
            </w:r>
          </w:p>
        </w:tc>
        <w:tc>
          <w:tcPr>
            <w:tcW w:w="1757" w:type="dxa"/>
          </w:tcPr>
          <w:p w14:paraId="2C43B780" w14:textId="77777777" w:rsidR="00770029" w:rsidRPr="00151708" w:rsidRDefault="00770029" w:rsidP="00151708">
            <w:pPr>
              <w:ind w:left="-93" w:right="-108"/>
              <w:jc w:val="center"/>
              <w:rPr>
                <w:sz w:val="24"/>
                <w:szCs w:val="24"/>
              </w:rPr>
            </w:pPr>
            <w:r w:rsidRPr="00151708">
              <w:rPr>
                <w:sz w:val="24"/>
                <w:szCs w:val="24"/>
              </w:rPr>
              <w:t>10</w:t>
            </w:r>
          </w:p>
        </w:tc>
      </w:tr>
      <w:tr w:rsidR="00770029" w:rsidRPr="00151708" w14:paraId="3E411733" w14:textId="77777777" w:rsidTr="00D65285">
        <w:trPr>
          <w:trHeight w:val="391"/>
        </w:trPr>
        <w:tc>
          <w:tcPr>
            <w:tcW w:w="508" w:type="dxa"/>
          </w:tcPr>
          <w:p w14:paraId="7BC5B9B8" w14:textId="77777777" w:rsidR="00770029" w:rsidRPr="00151708" w:rsidRDefault="00770029" w:rsidP="00151708">
            <w:pPr>
              <w:ind w:left="-93" w:right="-108"/>
              <w:jc w:val="center"/>
              <w:rPr>
                <w:bCs/>
                <w:sz w:val="24"/>
                <w:szCs w:val="24"/>
              </w:rPr>
            </w:pPr>
            <w:r w:rsidRPr="00151708">
              <w:rPr>
                <w:bCs/>
                <w:sz w:val="24"/>
                <w:szCs w:val="24"/>
              </w:rPr>
              <w:t>8</w:t>
            </w:r>
          </w:p>
        </w:tc>
        <w:tc>
          <w:tcPr>
            <w:tcW w:w="1883" w:type="dxa"/>
          </w:tcPr>
          <w:p w14:paraId="6B72BE87" w14:textId="77777777" w:rsidR="00770029" w:rsidRPr="00151708" w:rsidRDefault="00770029" w:rsidP="00151708">
            <w:pPr>
              <w:jc w:val="center"/>
              <w:rPr>
                <w:sz w:val="24"/>
                <w:szCs w:val="24"/>
              </w:rPr>
            </w:pPr>
            <w:r w:rsidRPr="00151708">
              <w:rPr>
                <w:sz w:val="24"/>
                <w:szCs w:val="24"/>
              </w:rPr>
              <w:t>Скважина</w:t>
            </w:r>
          </w:p>
        </w:tc>
        <w:tc>
          <w:tcPr>
            <w:tcW w:w="2374" w:type="dxa"/>
          </w:tcPr>
          <w:p w14:paraId="2C043675" w14:textId="77777777" w:rsidR="00770029" w:rsidRPr="00151708" w:rsidRDefault="00770029" w:rsidP="00151708">
            <w:pPr>
              <w:jc w:val="center"/>
              <w:rPr>
                <w:sz w:val="24"/>
                <w:szCs w:val="24"/>
              </w:rPr>
            </w:pPr>
            <w:r w:rsidRPr="00151708">
              <w:rPr>
                <w:sz w:val="24"/>
                <w:szCs w:val="24"/>
              </w:rPr>
              <w:t>д. Грушевка</w:t>
            </w:r>
          </w:p>
        </w:tc>
        <w:tc>
          <w:tcPr>
            <w:tcW w:w="1187" w:type="dxa"/>
          </w:tcPr>
          <w:p w14:paraId="38A9F242" w14:textId="77777777" w:rsidR="00770029" w:rsidRPr="00151708" w:rsidRDefault="00770029" w:rsidP="00151708">
            <w:pPr>
              <w:ind w:left="-93" w:right="-108"/>
              <w:jc w:val="center"/>
              <w:rPr>
                <w:sz w:val="24"/>
                <w:szCs w:val="24"/>
              </w:rPr>
            </w:pPr>
            <w:r w:rsidRPr="00151708">
              <w:rPr>
                <w:sz w:val="24"/>
                <w:szCs w:val="24"/>
              </w:rPr>
              <w:t>1981</w:t>
            </w:r>
          </w:p>
        </w:tc>
        <w:tc>
          <w:tcPr>
            <w:tcW w:w="1780" w:type="dxa"/>
          </w:tcPr>
          <w:p w14:paraId="6ABF99F4" w14:textId="77777777" w:rsidR="00770029" w:rsidRPr="00151708" w:rsidRDefault="00770029" w:rsidP="00151708">
            <w:pPr>
              <w:jc w:val="center"/>
              <w:rPr>
                <w:sz w:val="24"/>
                <w:szCs w:val="24"/>
              </w:rPr>
            </w:pPr>
            <w:r w:rsidRPr="00151708">
              <w:rPr>
                <w:sz w:val="24"/>
                <w:szCs w:val="24"/>
              </w:rPr>
              <w:t>96</w:t>
            </w:r>
          </w:p>
        </w:tc>
        <w:tc>
          <w:tcPr>
            <w:tcW w:w="1757" w:type="dxa"/>
          </w:tcPr>
          <w:p w14:paraId="53820686" w14:textId="77777777" w:rsidR="00770029" w:rsidRPr="00151708" w:rsidRDefault="00770029" w:rsidP="00151708">
            <w:pPr>
              <w:ind w:left="-93" w:right="-108"/>
              <w:jc w:val="center"/>
              <w:rPr>
                <w:sz w:val="24"/>
                <w:szCs w:val="24"/>
              </w:rPr>
            </w:pPr>
            <w:r w:rsidRPr="00151708">
              <w:rPr>
                <w:sz w:val="24"/>
                <w:szCs w:val="24"/>
              </w:rPr>
              <w:t>8</w:t>
            </w:r>
          </w:p>
        </w:tc>
      </w:tr>
      <w:tr w:rsidR="00770029" w:rsidRPr="00151708" w14:paraId="4887306C" w14:textId="77777777" w:rsidTr="00D65285">
        <w:trPr>
          <w:trHeight w:val="391"/>
        </w:trPr>
        <w:tc>
          <w:tcPr>
            <w:tcW w:w="508" w:type="dxa"/>
          </w:tcPr>
          <w:p w14:paraId="6223D52B" w14:textId="77777777" w:rsidR="00770029" w:rsidRPr="00151708" w:rsidRDefault="00770029" w:rsidP="00151708">
            <w:pPr>
              <w:ind w:left="-93" w:right="-108"/>
              <w:jc w:val="center"/>
              <w:rPr>
                <w:bCs/>
                <w:sz w:val="24"/>
                <w:szCs w:val="24"/>
              </w:rPr>
            </w:pPr>
            <w:r w:rsidRPr="00151708">
              <w:rPr>
                <w:bCs/>
                <w:sz w:val="24"/>
                <w:szCs w:val="24"/>
              </w:rPr>
              <w:t>9</w:t>
            </w:r>
          </w:p>
        </w:tc>
        <w:tc>
          <w:tcPr>
            <w:tcW w:w="1883" w:type="dxa"/>
          </w:tcPr>
          <w:p w14:paraId="13B5C411" w14:textId="77777777" w:rsidR="00770029" w:rsidRPr="00151708" w:rsidRDefault="00770029" w:rsidP="00151708">
            <w:pPr>
              <w:jc w:val="center"/>
              <w:rPr>
                <w:sz w:val="24"/>
                <w:szCs w:val="24"/>
              </w:rPr>
            </w:pPr>
            <w:r w:rsidRPr="00151708">
              <w:rPr>
                <w:sz w:val="24"/>
                <w:szCs w:val="24"/>
              </w:rPr>
              <w:t>Скважина</w:t>
            </w:r>
          </w:p>
        </w:tc>
        <w:tc>
          <w:tcPr>
            <w:tcW w:w="2374" w:type="dxa"/>
          </w:tcPr>
          <w:p w14:paraId="3F2F73CD" w14:textId="77777777" w:rsidR="00770029" w:rsidRPr="00151708" w:rsidRDefault="00770029" w:rsidP="00151708">
            <w:pPr>
              <w:jc w:val="center"/>
              <w:rPr>
                <w:sz w:val="24"/>
                <w:szCs w:val="24"/>
              </w:rPr>
            </w:pPr>
            <w:r w:rsidRPr="00151708">
              <w:rPr>
                <w:sz w:val="24"/>
                <w:szCs w:val="24"/>
              </w:rPr>
              <w:t xml:space="preserve">д. Грушевка, </w:t>
            </w:r>
          </w:p>
          <w:p w14:paraId="1A7A5F15" w14:textId="77777777" w:rsidR="00770029" w:rsidRPr="00151708" w:rsidRDefault="00770029" w:rsidP="00151708">
            <w:pPr>
              <w:jc w:val="center"/>
              <w:rPr>
                <w:sz w:val="24"/>
                <w:szCs w:val="24"/>
              </w:rPr>
            </w:pPr>
            <w:r w:rsidRPr="00151708">
              <w:rPr>
                <w:sz w:val="24"/>
                <w:szCs w:val="24"/>
              </w:rPr>
              <w:t>3 км ю-з</w:t>
            </w:r>
          </w:p>
        </w:tc>
        <w:tc>
          <w:tcPr>
            <w:tcW w:w="1187" w:type="dxa"/>
          </w:tcPr>
          <w:p w14:paraId="639E79C6" w14:textId="77777777" w:rsidR="00770029" w:rsidRPr="00151708" w:rsidRDefault="00770029" w:rsidP="00151708">
            <w:pPr>
              <w:ind w:left="-93" w:right="-108"/>
              <w:jc w:val="center"/>
              <w:rPr>
                <w:sz w:val="24"/>
                <w:szCs w:val="24"/>
              </w:rPr>
            </w:pPr>
            <w:r w:rsidRPr="00151708">
              <w:rPr>
                <w:sz w:val="24"/>
                <w:szCs w:val="24"/>
              </w:rPr>
              <w:t>1986</w:t>
            </w:r>
          </w:p>
        </w:tc>
        <w:tc>
          <w:tcPr>
            <w:tcW w:w="1780" w:type="dxa"/>
          </w:tcPr>
          <w:p w14:paraId="51B29644" w14:textId="77777777" w:rsidR="00770029" w:rsidRPr="00151708" w:rsidRDefault="00770029" w:rsidP="00151708">
            <w:pPr>
              <w:jc w:val="center"/>
              <w:rPr>
                <w:sz w:val="24"/>
                <w:szCs w:val="24"/>
              </w:rPr>
            </w:pPr>
            <w:r w:rsidRPr="00151708">
              <w:rPr>
                <w:sz w:val="24"/>
                <w:szCs w:val="24"/>
              </w:rPr>
              <w:t>96</w:t>
            </w:r>
          </w:p>
        </w:tc>
        <w:tc>
          <w:tcPr>
            <w:tcW w:w="1757" w:type="dxa"/>
          </w:tcPr>
          <w:p w14:paraId="4B3B99C6" w14:textId="77777777" w:rsidR="00770029" w:rsidRPr="00151708" w:rsidRDefault="00770029" w:rsidP="00151708">
            <w:pPr>
              <w:ind w:left="-93" w:right="-108"/>
              <w:jc w:val="center"/>
              <w:rPr>
                <w:sz w:val="24"/>
                <w:szCs w:val="24"/>
              </w:rPr>
            </w:pPr>
            <w:r w:rsidRPr="00151708">
              <w:rPr>
                <w:sz w:val="24"/>
                <w:szCs w:val="24"/>
              </w:rPr>
              <w:t>6</w:t>
            </w:r>
          </w:p>
        </w:tc>
      </w:tr>
    </w:tbl>
    <w:p w14:paraId="055983DE" w14:textId="674142BE" w:rsidR="00770029" w:rsidRDefault="00770029" w:rsidP="00151708">
      <w:pPr>
        <w:spacing w:after="0" w:line="240" w:lineRule="auto"/>
        <w:ind w:firstLine="709"/>
        <w:jc w:val="both"/>
        <w:rPr>
          <w:rFonts w:ascii="Times New Roman" w:hAnsi="Times New Roman" w:cs="Times New Roman"/>
          <w:sz w:val="28"/>
          <w:szCs w:val="28"/>
        </w:rPr>
      </w:pPr>
      <w:r w:rsidRPr="00770029">
        <w:rPr>
          <w:rFonts w:ascii="Times New Roman" w:hAnsi="Times New Roman" w:cs="Times New Roman"/>
          <w:sz w:val="28"/>
          <w:szCs w:val="28"/>
        </w:rPr>
        <w:t xml:space="preserve">Водоснабжение жителей Баганского района базируется как на использовании подземных вод. На территории района все водозаборные сооружения работают на неутвержденных запаса. </w:t>
      </w:r>
    </w:p>
    <w:p w14:paraId="3EB95943" w14:textId="77777777" w:rsidR="00151708" w:rsidRPr="00D93A9B" w:rsidRDefault="00151708" w:rsidP="00151708">
      <w:pPr>
        <w:spacing w:after="0" w:line="240" w:lineRule="auto"/>
        <w:ind w:firstLine="709"/>
        <w:contextualSpacing/>
        <w:jc w:val="both"/>
        <w:rPr>
          <w:rFonts w:ascii="Times New Roman" w:hAnsi="Times New Roman"/>
          <w:i/>
          <w:iCs/>
          <w:sz w:val="28"/>
          <w:szCs w:val="28"/>
        </w:rPr>
      </w:pPr>
      <w:r w:rsidRPr="00D93A9B">
        <w:rPr>
          <w:rFonts w:ascii="Times New Roman" w:hAnsi="Times New Roman"/>
          <w:i/>
          <w:iCs/>
          <w:sz w:val="28"/>
          <w:szCs w:val="28"/>
        </w:rPr>
        <w:t>Проектные решения</w:t>
      </w:r>
    </w:p>
    <w:p w14:paraId="67A24324" w14:textId="77777777" w:rsidR="00151708" w:rsidRPr="00D93A9B" w:rsidRDefault="00151708" w:rsidP="00151708">
      <w:pPr>
        <w:spacing w:after="0" w:line="240" w:lineRule="auto"/>
        <w:ind w:firstLine="708"/>
        <w:jc w:val="both"/>
        <w:rPr>
          <w:rFonts w:ascii="Times New Roman" w:hAnsi="Times New Roman"/>
          <w:sz w:val="28"/>
          <w:szCs w:val="28"/>
        </w:rPr>
      </w:pPr>
      <w:r w:rsidRPr="00D93A9B">
        <w:rPr>
          <w:rFonts w:ascii="Times New Roman" w:hAnsi="Times New Roman"/>
          <w:sz w:val="28"/>
          <w:szCs w:val="28"/>
        </w:rPr>
        <w:t xml:space="preserve">Принятые в генеральном плане решения соответствуют требованиям: </w:t>
      </w:r>
    </w:p>
    <w:p w14:paraId="56F6BA2E" w14:textId="77777777" w:rsidR="00151708" w:rsidRPr="00D93A9B" w:rsidRDefault="00151708" w:rsidP="00151708">
      <w:pPr>
        <w:spacing w:after="0" w:line="240" w:lineRule="auto"/>
        <w:ind w:firstLine="708"/>
        <w:jc w:val="both"/>
        <w:rPr>
          <w:rFonts w:ascii="Times New Roman" w:hAnsi="Times New Roman"/>
          <w:sz w:val="28"/>
          <w:szCs w:val="28"/>
        </w:rPr>
      </w:pPr>
      <w:r w:rsidRPr="00D93A9B">
        <w:rPr>
          <w:rFonts w:ascii="Times New Roman" w:hAnsi="Times New Roman"/>
          <w:sz w:val="28"/>
          <w:szCs w:val="28"/>
        </w:rPr>
        <w:t>- СП 31.13330.2012 «Водоснабжение. Наружные сети и сооружения. Актуализированная редакция. СНиП 2.04.02˗84*»;</w:t>
      </w:r>
    </w:p>
    <w:p w14:paraId="52516B73" w14:textId="77777777" w:rsidR="00151708" w:rsidRPr="00D93A9B" w:rsidRDefault="00151708" w:rsidP="00151708">
      <w:pPr>
        <w:spacing w:after="0" w:line="240" w:lineRule="auto"/>
        <w:ind w:firstLine="708"/>
        <w:jc w:val="both"/>
        <w:rPr>
          <w:rFonts w:ascii="Times New Roman" w:hAnsi="Times New Roman"/>
          <w:sz w:val="28"/>
          <w:szCs w:val="28"/>
        </w:rPr>
      </w:pPr>
      <w:r w:rsidRPr="00D93A9B">
        <w:rPr>
          <w:rFonts w:ascii="Times New Roman" w:hAnsi="Times New Roman"/>
          <w:sz w:val="28"/>
          <w:szCs w:val="28"/>
        </w:rPr>
        <w:t>-</w:t>
      </w:r>
      <w:bookmarkStart w:id="53" w:name="_Hlk73880862"/>
      <w:r w:rsidRPr="00D93A9B">
        <w:rPr>
          <w:rFonts w:ascii="Times New Roman" w:hAnsi="Times New Roman"/>
          <w:sz w:val="28"/>
          <w:szCs w:val="28"/>
        </w:rPr>
        <w:t> СП 8.13130.2020</w:t>
      </w:r>
      <w:bookmarkEnd w:id="53"/>
      <w:r w:rsidRPr="00D93A9B">
        <w:rPr>
          <w:rFonts w:ascii="Times New Roman" w:hAnsi="Times New Roman"/>
          <w:sz w:val="28"/>
          <w:szCs w:val="28"/>
        </w:rPr>
        <w:t xml:space="preserve"> «Системы противопожарной защиты. Наружное противопожарное водоснабжение. Требования пожарной безопасности»;</w:t>
      </w:r>
    </w:p>
    <w:p w14:paraId="1893F478" w14:textId="77777777" w:rsidR="00151708" w:rsidRPr="00D93A9B" w:rsidRDefault="00151708" w:rsidP="00151708">
      <w:pPr>
        <w:spacing w:after="0" w:line="240" w:lineRule="auto"/>
        <w:ind w:firstLine="708"/>
        <w:jc w:val="both"/>
        <w:rPr>
          <w:rFonts w:ascii="Times New Roman" w:hAnsi="Times New Roman"/>
          <w:sz w:val="28"/>
          <w:szCs w:val="28"/>
        </w:rPr>
      </w:pPr>
      <w:r w:rsidRPr="00D93A9B">
        <w:rPr>
          <w:rFonts w:ascii="Times New Roman" w:hAnsi="Times New Roman"/>
          <w:sz w:val="28"/>
          <w:szCs w:val="28"/>
        </w:rPr>
        <w:t>-</w:t>
      </w:r>
      <w:bookmarkStart w:id="54" w:name="_Hlk73872367"/>
      <w:r w:rsidRPr="00D93A9B">
        <w:rPr>
          <w:rFonts w:ascii="Times New Roman" w:hAnsi="Times New Roman"/>
          <w:sz w:val="28"/>
          <w:szCs w:val="28"/>
        </w:rPr>
        <w:t> СанПиН 2.1.3684-21</w:t>
      </w:r>
      <w:bookmarkEnd w:id="54"/>
      <w:r w:rsidRPr="00D93A9B">
        <w:rPr>
          <w:rFonts w:ascii="Times New Roman" w:hAnsi="Times New Roman"/>
          <w:sz w:val="28"/>
          <w:szCs w:val="28"/>
        </w:rPr>
        <w:t xml:space="preserve">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14:paraId="7F166353" w14:textId="77777777" w:rsidR="00151708" w:rsidRPr="00D93A9B" w:rsidRDefault="00151708" w:rsidP="00151708">
      <w:pPr>
        <w:spacing w:after="0" w:line="240" w:lineRule="auto"/>
        <w:ind w:firstLine="708"/>
        <w:jc w:val="both"/>
        <w:rPr>
          <w:rFonts w:ascii="Times New Roman" w:hAnsi="Times New Roman"/>
          <w:sz w:val="28"/>
          <w:szCs w:val="28"/>
        </w:rPr>
      </w:pPr>
      <w:r w:rsidRPr="00D93A9B">
        <w:rPr>
          <w:rFonts w:ascii="Times New Roman" w:hAnsi="Times New Roman"/>
          <w:sz w:val="28"/>
          <w:szCs w:val="28"/>
        </w:rPr>
        <w:t>Планирование основных мероприятий по развитию систем водоснабжения основано на материалах:</w:t>
      </w:r>
    </w:p>
    <w:p w14:paraId="18ED6F26" w14:textId="47C9A1A3" w:rsidR="00151708" w:rsidRPr="00D93A9B" w:rsidRDefault="00151708" w:rsidP="00151708">
      <w:pPr>
        <w:spacing w:after="0" w:line="240" w:lineRule="auto"/>
        <w:ind w:firstLine="709"/>
        <w:contextualSpacing/>
        <w:jc w:val="both"/>
        <w:rPr>
          <w:rFonts w:ascii="Times New Roman" w:hAnsi="Times New Roman"/>
          <w:sz w:val="28"/>
          <w:szCs w:val="28"/>
        </w:rPr>
      </w:pPr>
      <w:r w:rsidRPr="00D93A9B">
        <w:rPr>
          <w:rFonts w:ascii="Times New Roman" w:hAnsi="Times New Roman"/>
          <w:sz w:val="28"/>
          <w:szCs w:val="28"/>
        </w:rPr>
        <w:t>-</w:t>
      </w:r>
      <w:r>
        <w:rPr>
          <w:rFonts w:ascii="Times New Roman" w:hAnsi="Times New Roman"/>
          <w:sz w:val="28"/>
          <w:szCs w:val="28"/>
        </w:rPr>
        <w:t xml:space="preserve"> </w:t>
      </w:r>
      <w:r w:rsidRPr="00D93A9B">
        <w:rPr>
          <w:rFonts w:ascii="Times New Roman" w:hAnsi="Times New Roman"/>
          <w:sz w:val="28"/>
          <w:szCs w:val="28"/>
        </w:rPr>
        <w:t xml:space="preserve">«Схема водоснабжения </w:t>
      </w:r>
      <w:r>
        <w:rPr>
          <w:rFonts w:ascii="Times New Roman" w:hAnsi="Times New Roman"/>
          <w:sz w:val="28"/>
          <w:szCs w:val="28"/>
        </w:rPr>
        <w:t xml:space="preserve">Ивановского сельсовета Баганского района </w:t>
      </w:r>
      <w:r w:rsidRPr="00D93A9B">
        <w:rPr>
          <w:rFonts w:ascii="Times New Roman" w:hAnsi="Times New Roman"/>
          <w:sz w:val="28"/>
          <w:szCs w:val="28"/>
        </w:rPr>
        <w:t xml:space="preserve">Новосибирской области </w:t>
      </w:r>
      <w:r>
        <w:rPr>
          <w:rFonts w:ascii="Times New Roman" w:hAnsi="Times New Roman"/>
          <w:sz w:val="28"/>
          <w:szCs w:val="28"/>
        </w:rPr>
        <w:t xml:space="preserve">на 2013-2017гг и на период </w:t>
      </w:r>
      <w:r w:rsidRPr="00D93A9B">
        <w:rPr>
          <w:rFonts w:ascii="Times New Roman" w:hAnsi="Times New Roman"/>
          <w:sz w:val="28"/>
          <w:szCs w:val="28"/>
        </w:rPr>
        <w:t>до 202</w:t>
      </w:r>
      <w:r>
        <w:rPr>
          <w:rFonts w:ascii="Times New Roman" w:hAnsi="Times New Roman"/>
          <w:sz w:val="28"/>
          <w:szCs w:val="28"/>
        </w:rPr>
        <w:t>3</w:t>
      </w:r>
      <w:r w:rsidRPr="00D93A9B">
        <w:rPr>
          <w:rFonts w:ascii="Times New Roman" w:hAnsi="Times New Roman"/>
          <w:sz w:val="28"/>
          <w:szCs w:val="28"/>
        </w:rPr>
        <w:t xml:space="preserve"> г.»;</w:t>
      </w:r>
    </w:p>
    <w:p w14:paraId="67CDD25A" w14:textId="39A9E5A6" w:rsidR="00151708" w:rsidRPr="00D93A9B" w:rsidRDefault="00151708" w:rsidP="00151708">
      <w:pPr>
        <w:spacing w:after="0" w:line="240" w:lineRule="auto"/>
        <w:ind w:firstLine="709"/>
        <w:contextualSpacing/>
        <w:jc w:val="both"/>
        <w:rPr>
          <w:rFonts w:ascii="Times New Roman" w:hAnsi="Times New Roman"/>
          <w:sz w:val="28"/>
          <w:szCs w:val="28"/>
        </w:rPr>
      </w:pPr>
      <w:r w:rsidRPr="00D93A9B">
        <w:rPr>
          <w:rFonts w:ascii="Times New Roman" w:hAnsi="Times New Roman"/>
          <w:sz w:val="28"/>
          <w:szCs w:val="28"/>
        </w:rPr>
        <w:t>-</w:t>
      </w:r>
      <w:r>
        <w:rPr>
          <w:rFonts w:ascii="Times New Roman" w:hAnsi="Times New Roman"/>
          <w:sz w:val="28"/>
          <w:szCs w:val="28"/>
        </w:rPr>
        <w:t xml:space="preserve"> </w:t>
      </w:r>
      <w:r w:rsidRPr="00D93A9B">
        <w:rPr>
          <w:rFonts w:ascii="Times New Roman" w:hAnsi="Times New Roman"/>
          <w:sz w:val="28"/>
          <w:szCs w:val="28"/>
        </w:rPr>
        <w:t xml:space="preserve">«Местные нормативы градостроительного проектирования </w:t>
      </w:r>
      <w:r>
        <w:rPr>
          <w:rFonts w:ascii="Times New Roman" w:hAnsi="Times New Roman"/>
          <w:sz w:val="28"/>
          <w:szCs w:val="28"/>
        </w:rPr>
        <w:t>Ивановского сельсовета Баганского района</w:t>
      </w:r>
      <w:r w:rsidRPr="00D93A9B">
        <w:rPr>
          <w:rFonts w:ascii="Times New Roman" w:hAnsi="Times New Roman"/>
          <w:sz w:val="28"/>
          <w:szCs w:val="28"/>
        </w:rPr>
        <w:t xml:space="preserve"> Новосибирской области» (утверждены решением </w:t>
      </w:r>
      <w:r>
        <w:rPr>
          <w:rFonts w:ascii="Times New Roman" w:hAnsi="Times New Roman"/>
          <w:sz w:val="28"/>
          <w:szCs w:val="28"/>
        </w:rPr>
        <w:t>одиннадцатой сессии Совета депутатов Баганского района Новосибирской области №110 от 23.12.2016г.</w:t>
      </w:r>
      <w:r w:rsidRPr="00D93A9B">
        <w:rPr>
          <w:rFonts w:ascii="Times New Roman" w:hAnsi="Times New Roman"/>
          <w:sz w:val="28"/>
          <w:szCs w:val="28"/>
        </w:rPr>
        <w:t>).</w:t>
      </w:r>
    </w:p>
    <w:p w14:paraId="5E0BC6D2" w14:textId="77777777" w:rsidR="00151708" w:rsidRPr="00D93A9B" w:rsidRDefault="00151708" w:rsidP="00151708">
      <w:pPr>
        <w:spacing w:after="0" w:line="240" w:lineRule="auto"/>
        <w:ind w:firstLine="708"/>
        <w:jc w:val="both"/>
        <w:rPr>
          <w:rFonts w:ascii="Times New Roman" w:hAnsi="Times New Roman"/>
          <w:sz w:val="28"/>
          <w:szCs w:val="28"/>
        </w:rPr>
      </w:pPr>
      <w:r w:rsidRPr="00D93A9B">
        <w:rPr>
          <w:rFonts w:ascii="Times New Roman" w:hAnsi="Times New Roman"/>
          <w:sz w:val="28"/>
          <w:szCs w:val="28"/>
        </w:rPr>
        <w:t>Генеральным планом предусматривается сохранение существующей схемы водоснабжения, для чего необходим периодический текущий и капитальный ремонт водопроводных сетей и сооружений.</w:t>
      </w:r>
    </w:p>
    <w:p w14:paraId="04D7575C" w14:textId="77777777" w:rsidR="00151708" w:rsidRPr="00D93A9B" w:rsidRDefault="00151708" w:rsidP="00151708">
      <w:pPr>
        <w:spacing w:after="0" w:line="240" w:lineRule="auto"/>
        <w:ind w:firstLine="708"/>
        <w:jc w:val="both"/>
        <w:rPr>
          <w:rFonts w:ascii="Times New Roman" w:hAnsi="Times New Roman"/>
          <w:sz w:val="28"/>
          <w:szCs w:val="28"/>
        </w:rPr>
      </w:pPr>
      <w:r w:rsidRPr="00D93A9B">
        <w:rPr>
          <w:rFonts w:ascii="Times New Roman" w:hAnsi="Times New Roman"/>
          <w:sz w:val="28"/>
          <w:szCs w:val="28"/>
        </w:rPr>
        <w:t>В развитии водоснабжения предусматривается:</w:t>
      </w:r>
    </w:p>
    <w:p w14:paraId="543F1B91" w14:textId="77777777" w:rsidR="00151708" w:rsidRPr="00D93A9B" w:rsidRDefault="00151708" w:rsidP="00151708">
      <w:pPr>
        <w:spacing w:after="0" w:line="240" w:lineRule="auto"/>
        <w:ind w:firstLine="708"/>
        <w:jc w:val="both"/>
        <w:rPr>
          <w:rFonts w:ascii="Times New Roman" w:hAnsi="Times New Roman"/>
          <w:sz w:val="28"/>
          <w:szCs w:val="28"/>
        </w:rPr>
      </w:pPr>
      <w:r w:rsidRPr="00D93A9B">
        <w:rPr>
          <w:rFonts w:ascii="Times New Roman" w:hAnsi="Times New Roman"/>
          <w:sz w:val="28"/>
          <w:szCs w:val="28"/>
        </w:rPr>
        <w:t>- реконструкция существующих водопроводных сетей с заменой отработавших срок эксплуатации труб на новые, соответствующие современным требованиям с расчетным роком эксплуатации не менее 50 лет.</w:t>
      </w:r>
    </w:p>
    <w:p w14:paraId="14117DE4" w14:textId="6879A156" w:rsidR="00151708" w:rsidRPr="00D93A9B" w:rsidRDefault="00151708" w:rsidP="00151708">
      <w:pPr>
        <w:spacing w:after="0" w:line="240" w:lineRule="auto"/>
        <w:ind w:firstLine="708"/>
        <w:jc w:val="both"/>
        <w:rPr>
          <w:rFonts w:ascii="Times New Roman" w:hAnsi="Times New Roman"/>
          <w:sz w:val="28"/>
          <w:szCs w:val="28"/>
        </w:rPr>
      </w:pPr>
      <w:r w:rsidRPr="00D93A9B">
        <w:rPr>
          <w:rFonts w:ascii="Times New Roman" w:hAnsi="Times New Roman"/>
          <w:sz w:val="28"/>
          <w:szCs w:val="28"/>
        </w:rPr>
        <w:t xml:space="preserve">Согласно местным нормативам градостроительного проектирования </w:t>
      </w:r>
      <w:r>
        <w:rPr>
          <w:rFonts w:ascii="Times New Roman" w:hAnsi="Times New Roman"/>
          <w:sz w:val="28"/>
          <w:szCs w:val="28"/>
        </w:rPr>
        <w:t>Ивановского сельсовета Баганского района</w:t>
      </w:r>
      <w:r w:rsidRPr="00D93A9B">
        <w:rPr>
          <w:rFonts w:ascii="Times New Roman" w:hAnsi="Times New Roman"/>
          <w:sz w:val="28"/>
          <w:szCs w:val="28"/>
        </w:rPr>
        <w:t xml:space="preserve"> Новосибирской области норма водопотребления на хозяйственно-питьевые нужды принята 160 л/</w:t>
      </w:r>
      <w:proofErr w:type="spellStart"/>
      <w:r w:rsidRPr="00D93A9B">
        <w:rPr>
          <w:rFonts w:ascii="Times New Roman" w:hAnsi="Times New Roman"/>
          <w:sz w:val="28"/>
          <w:szCs w:val="28"/>
        </w:rPr>
        <w:t>сут</w:t>
      </w:r>
      <w:proofErr w:type="spellEnd"/>
      <w:r w:rsidRPr="00D93A9B">
        <w:rPr>
          <w:rFonts w:ascii="Times New Roman" w:hAnsi="Times New Roman"/>
          <w:sz w:val="28"/>
          <w:szCs w:val="28"/>
        </w:rPr>
        <w:t xml:space="preserve"> на </w:t>
      </w:r>
      <w:r w:rsidRPr="00D93A9B">
        <w:rPr>
          <w:rFonts w:ascii="Times New Roman" w:hAnsi="Times New Roman"/>
          <w:sz w:val="28"/>
          <w:szCs w:val="28"/>
        </w:rPr>
        <w:lastRenderedPageBreak/>
        <w:t xml:space="preserve">одного человека. </w:t>
      </w:r>
      <w:bookmarkStart w:id="55" w:name="_Hlk57263940"/>
      <w:r w:rsidRPr="00D93A9B">
        <w:rPr>
          <w:rFonts w:ascii="Times New Roman" w:hAnsi="Times New Roman"/>
          <w:sz w:val="28"/>
          <w:szCs w:val="28"/>
        </w:rPr>
        <w:t>Норма расхода воды на полив 50 л/</w:t>
      </w:r>
      <w:proofErr w:type="spellStart"/>
      <w:r w:rsidRPr="00D93A9B">
        <w:rPr>
          <w:rFonts w:ascii="Times New Roman" w:hAnsi="Times New Roman"/>
          <w:sz w:val="28"/>
          <w:szCs w:val="28"/>
        </w:rPr>
        <w:t>сут</w:t>
      </w:r>
      <w:proofErr w:type="spellEnd"/>
      <w:r w:rsidRPr="00D93A9B">
        <w:rPr>
          <w:rFonts w:ascii="Times New Roman" w:hAnsi="Times New Roman"/>
          <w:sz w:val="28"/>
          <w:szCs w:val="28"/>
        </w:rPr>
        <w:t xml:space="preserve"> на человека согласно СП 31.13330.2012 «Водоснабжение. Наружные сети и сооружения. Актуализированная редакция. СНиП 2.04.02˗84*»</w:t>
      </w:r>
      <w:bookmarkEnd w:id="55"/>
      <w:r w:rsidRPr="00D93A9B">
        <w:rPr>
          <w:rFonts w:ascii="Times New Roman" w:hAnsi="Times New Roman"/>
          <w:sz w:val="28"/>
          <w:szCs w:val="28"/>
        </w:rPr>
        <w:t>.</w:t>
      </w:r>
    </w:p>
    <w:p w14:paraId="7E176319" w14:textId="77777777" w:rsidR="00151708" w:rsidRPr="00D93A9B" w:rsidRDefault="00151708" w:rsidP="00151708">
      <w:pPr>
        <w:spacing w:after="0" w:line="240" w:lineRule="auto"/>
        <w:ind w:firstLine="709"/>
        <w:contextualSpacing/>
        <w:jc w:val="both"/>
        <w:rPr>
          <w:rFonts w:ascii="Times New Roman" w:hAnsi="Times New Roman"/>
          <w:sz w:val="28"/>
          <w:szCs w:val="28"/>
        </w:rPr>
      </w:pPr>
      <w:r w:rsidRPr="00D93A9B">
        <w:rPr>
          <w:rFonts w:ascii="Times New Roman" w:hAnsi="Times New Roman"/>
          <w:sz w:val="28"/>
          <w:szCs w:val="28"/>
        </w:rPr>
        <w:t>Далее в таблице приведен баланс водопотребления, составленный на основе данных о численности населения в современном состоянии, на первую очередь и на расчетный срок.</w:t>
      </w:r>
    </w:p>
    <w:p w14:paraId="6241BD07" w14:textId="77777777" w:rsidR="00151708" w:rsidRDefault="00151708" w:rsidP="00151708">
      <w:pPr>
        <w:spacing w:after="0" w:line="240" w:lineRule="auto"/>
        <w:jc w:val="center"/>
        <w:rPr>
          <w:rFonts w:ascii="Times New Roman" w:hAnsi="Times New Roman"/>
          <w:iCs/>
          <w:sz w:val="28"/>
          <w:szCs w:val="28"/>
          <w:shd w:val="clear" w:color="auto" w:fill="FFFFFF"/>
        </w:rPr>
      </w:pPr>
      <w:r w:rsidRPr="00D93A9B">
        <w:rPr>
          <w:rFonts w:ascii="Times New Roman" w:hAnsi="Times New Roman"/>
          <w:iCs/>
          <w:sz w:val="28"/>
          <w:szCs w:val="28"/>
          <w:shd w:val="clear" w:color="auto" w:fill="FFFFFF"/>
        </w:rPr>
        <w:t>Нагрузки на водоснабжение по укрупненным показателям</w:t>
      </w:r>
    </w:p>
    <w:p w14:paraId="0EFD94A1" w14:textId="77777777" w:rsidR="00151708" w:rsidRPr="00851B32" w:rsidRDefault="00151708" w:rsidP="00151708">
      <w:pPr>
        <w:spacing w:after="0" w:line="276" w:lineRule="auto"/>
        <w:jc w:val="right"/>
        <w:rPr>
          <w:rFonts w:ascii="Times New Roman" w:hAnsi="Times New Roman"/>
          <w:i/>
          <w:sz w:val="28"/>
          <w:szCs w:val="28"/>
          <w:shd w:val="clear" w:color="auto" w:fill="FFFFFF"/>
        </w:rPr>
      </w:pPr>
      <w:r w:rsidRPr="00851B32">
        <w:rPr>
          <w:rFonts w:ascii="Times New Roman" w:hAnsi="Times New Roman"/>
          <w:i/>
          <w:sz w:val="28"/>
          <w:szCs w:val="28"/>
          <w:shd w:val="clear" w:color="auto" w:fill="FFFFFF"/>
        </w:rPr>
        <w:t>Таблица 2.</w:t>
      </w:r>
      <w:r>
        <w:rPr>
          <w:rFonts w:ascii="Times New Roman" w:hAnsi="Times New Roman"/>
          <w:i/>
          <w:sz w:val="28"/>
          <w:szCs w:val="28"/>
          <w:shd w:val="clear" w:color="auto" w:fill="FFFFFF"/>
        </w:rPr>
        <w:t>9</w:t>
      </w:r>
      <w:r w:rsidRPr="00851B32">
        <w:rPr>
          <w:rFonts w:ascii="Times New Roman" w:hAnsi="Times New Roman"/>
          <w:i/>
          <w:sz w:val="28"/>
          <w:szCs w:val="28"/>
          <w:shd w:val="clear" w:color="auto" w:fill="FFFFFF"/>
        </w:rPr>
        <w:t>.</w:t>
      </w:r>
      <w:r>
        <w:rPr>
          <w:rFonts w:ascii="Times New Roman" w:hAnsi="Times New Roman"/>
          <w:i/>
          <w:sz w:val="28"/>
          <w:szCs w:val="28"/>
          <w:shd w:val="clear" w:color="auto" w:fill="FFFFFF"/>
        </w:rPr>
        <w:t>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1"/>
        <w:gridCol w:w="1515"/>
        <w:gridCol w:w="1331"/>
        <w:gridCol w:w="1096"/>
        <w:gridCol w:w="1314"/>
        <w:gridCol w:w="1096"/>
        <w:gridCol w:w="1386"/>
        <w:gridCol w:w="1096"/>
      </w:tblGrid>
      <w:tr w:rsidR="00151708" w:rsidRPr="00C16073" w14:paraId="1E0C9197" w14:textId="77777777" w:rsidTr="00F61C35">
        <w:trPr>
          <w:jc w:val="center"/>
        </w:trPr>
        <w:tc>
          <w:tcPr>
            <w:tcW w:w="538" w:type="dxa"/>
            <w:vAlign w:val="center"/>
          </w:tcPr>
          <w:p w14:paraId="313BAB39" w14:textId="77777777" w:rsidR="00151708" w:rsidRPr="00C16073" w:rsidRDefault="00151708" w:rsidP="00F61C35">
            <w:pPr>
              <w:spacing w:after="0" w:line="240" w:lineRule="auto"/>
              <w:jc w:val="center"/>
              <w:rPr>
                <w:rFonts w:ascii="Times New Roman" w:hAnsi="Times New Roman"/>
                <w:sz w:val="24"/>
                <w:szCs w:val="24"/>
              </w:rPr>
            </w:pPr>
            <w:bookmarkStart w:id="56" w:name="_Hlk74565299"/>
            <w:r w:rsidRPr="00C16073">
              <w:rPr>
                <w:rFonts w:ascii="Times New Roman" w:hAnsi="Times New Roman"/>
                <w:sz w:val="24"/>
                <w:szCs w:val="24"/>
              </w:rPr>
              <w:t>№, п/п</w:t>
            </w:r>
          </w:p>
        </w:tc>
        <w:tc>
          <w:tcPr>
            <w:tcW w:w="1508" w:type="dxa"/>
            <w:vAlign w:val="center"/>
          </w:tcPr>
          <w:p w14:paraId="59246F2A" w14:textId="77777777" w:rsidR="00151708" w:rsidRPr="00C16073" w:rsidRDefault="00151708" w:rsidP="00F61C35">
            <w:pPr>
              <w:spacing w:after="0" w:line="240" w:lineRule="auto"/>
              <w:ind w:left="-69" w:right="-128"/>
              <w:jc w:val="center"/>
              <w:rPr>
                <w:rFonts w:ascii="Times New Roman" w:hAnsi="Times New Roman"/>
                <w:sz w:val="24"/>
                <w:szCs w:val="24"/>
              </w:rPr>
            </w:pPr>
            <w:r w:rsidRPr="00C16073">
              <w:rPr>
                <w:rFonts w:ascii="Times New Roman" w:hAnsi="Times New Roman"/>
                <w:sz w:val="24"/>
                <w:szCs w:val="24"/>
              </w:rPr>
              <w:t xml:space="preserve">Наименование </w:t>
            </w:r>
          </w:p>
        </w:tc>
        <w:tc>
          <w:tcPr>
            <w:tcW w:w="1299" w:type="dxa"/>
            <w:vAlign w:val="center"/>
          </w:tcPr>
          <w:p w14:paraId="65C986B5" w14:textId="77777777" w:rsidR="00151708" w:rsidRPr="00C16073" w:rsidRDefault="00151708" w:rsidP="00F61C35">
            <w:pPr>
              <w:spacing w:after="0" w:line="240" w:lineRule="auto"/>
              <w:ind w:left="-88" w:right="-135"/>
              <w:jc w:val="center"/>
              <w:rPr>
                <w:rFonts w:ascii="Times New Roman" w:hAnsi="Times New Roman"/>
                <w:sz w:val="24"/>
                <w:szCs w:val="24"/>
              </w:rPr>
            </w:pPr>
            <w:r w:rsidRPr="00C16073">
              <w:rPr>
                <w:rFonts w:ascii="Times New Roman" w:hAnsi="Times New Roman"/>
                <w:sz w:val="24"/>
                <w:szCs w:val="24"/>
              </w:rPr>
              <w:t>Численность населения 2022год, чел</w:t>
            </w:r>
          </w:p>
        </w:tc>
        <w:tc>
          <w:tcPr>
            <w:tcW w:w="1177" w:type="dxa"/>
            <w:vAlign w:val="center"/>
          </w:tcPr>
          <w:p w14:paraId="7F41AF88" w14:textId="77777777" w:rsidR="00151708" w:rsidRPr="00C16073" w:rsidRDefault="00151708" w:rsidP="00F61C35">
            <w:pPr>
              <w:spacing w:after="0" w:line="240" w:lineRule="auto"/>
              <w:jc w:val="center"/>
              <w:rPr>
                <w:rFonts w:ascii="Times New Roman" w:hAnsi="Times New Roman"/>
                <w:sz w:val="24"/>
                <w:szCs w:val="24"/>
              </w:rPr>
            </w:pPr>
            <w:r w:rsidRPr="00C16073">
              <w:rPr>
                <w:rFonts w:ascii="Times New Roman" w:hAnsi="Times New Roman"/>
                <w:sz w:val="24"/>
                <w:szCs w:val="24"/>
              </w:rPr>
              <w:t xml:space="preserve">Расход воды, </w:t>
            </w:r>
            <w:proofErr w:type="spellStart"/>
            <w:proofErr w:type="gramStart"/>
            <w:r w:rsidRPr="00C16073">
              <w:rPr>
                <w:rFonts w:ascii="Times New Roman" w:hAnsi="Times New Roman"/>
                <w:sz w:val="24"/>
                <w:szCs w:val="24"/>
              </w:rPr>
              <w:t>куб.м</w:t>
            </w:r>
            <w:proofErr w:type="spellEnd"/>
            <w:proofErr w:type="gramEnd"/>
            <w:r w:rsidRPr="00C16073">
              <w:rPr>
                <w:rFonts w:ascii="Times New Roman" w:hAnsi="Times New Roman"/>
                <w:sz w:val="24"/>
                <w:szCs w:val="24"/>
              </w:rPr>
              <w:t>/</w:t>
            </w:r>
            <w:proofErr w:type="spellStart"/>
            <w:r w:rsidRPr="00C16073">
              <w:rPr>
                <w:rFonts w:ascii="Times New Roman" w:hAnsi="Times New Roman"/>
                <w:sz w:val="24"/>
                <w:szCs w:val="24"/>
              </w:rPr>
              <w:t>сут</w:t>
            </w:r>
            <w:proofErr w:type="spellEnd"/>
          </w:p>
        </w:tc>
        <w:tc>
          <w:tcPr>
            <w:tcW w:w="1331" w:type="dxa"/>
            <w:vAlign w:val="center"/>
          </w:tcPr>
          <w:p w14:paraId="15F7F62F" w14:textId="77777777" w:rsidR="00151708" w:rsidRPr="00C16073" w:rsidRDefault="00151708" w:rsidP="00F61C35">
            <w:pPr>
              <w:spacing w:after="0" w:line="240" w:lineRule="auto"/>
              <w:ind w:left="-106" w:right="-85"/>
              <w:jc w:val="center"/>
              <w:rPr>
                <w:rFonts w:ascii="Times New Roman" w:hAnsi="Times New Roman"/>
                <w:sz w:val="24"/>
                <w:szCs w:val="24"/>
              </w:rPr>
            </w:pPr>
            <w:r w:rsidRPr="00C16073">
              <w:rPr>
                <w:rFonts w:ascii="Times New Roman" w:hAnsi="Times New Roman"/>
                <w:sz w:val="24"/>
                <w:szCs w:val="24"/>
              </w:rPr>
              <w:t>Численность населения 2032год, чел</w:t>
            </w:r>
          </w:p>
        </w:tc>
        <w:tc>
          <w:tcPr>
            <w:tcW w:w="1177" w:type="dxa"/>
            <w:vAlign w:val="center"/>
          </w:tcPr>
          <w:p w14:paraId="64AC33A0" w14:textId="77777777" w:rsidR="00151708" w:rsidRPr="00C16073" w:rsidRDefault="00151708" w:rsidP="00F61C35">
            <w:pPr>
              <w:spacing w:after="0" w:line="240" w:lineRule="auto"/>
              <w:jc w:val="center"/>
              <w:rPr>
                <w:rFonts w:ascii="Times New Roman" w:hAnsi="Times New Roman"/>
                <w:sz w:val="24"/>
                <w:szCs w:val="24"/>
              </w:rPr>
            </w:pPr>
            <w:r w:rsidRPr="00C16073">
              <w:rPr>
                <w:rFonts w:ascii="Times New Roman" w:hAnsi="Times New Roman"/>
                <w:sz w:val="24"/>
                <w:szCs w:val="24"/>
              </w:rPr>
              <w:t xml:space="preserve">Расход воды, </w:t>
            </w:r>
            <w:proofErr w:type="spellStart"/>
            <w:proofErr w:type="gramStart"/>
            <w:r w:rsidRPr="00C16073">
              <w:rPr>
                <w:rFonts w:ascii="Times New Roman" w:hAnsi="Times New Roman"/>
                <w:sz w:val="24"/>
                <w:szCs w:val="24"/>
              </w:rPr>
              <w:t>куб.м</w:t>
            </w:r>
            <w:proofErr w:type="spellEnd"/>
            <w:proofErr w:type="gramEnd"/>
            <w:r w:rsidRPr="00C16073">
              <w:rPr>
                <w:rFonts w:ascii="Times New Roman" w:hAnsi="Times New Roman"/>
                <w:sz w:val="24"/>
                <w:szCs w:val="24"/>
              </w:rPr>
              <w:t>/</w:t>
            </w:r>
            <w:proofErr w:type="spellStart"/>
            <w:r w:rsidRPr="00C16073">
              <w:rPr>
                <w:rFonts w:ascii="Times New Roman" w:hAnsi="Times New Roman"/>
                <w:sz w:val="24"/>
                <w:szCs w:val="24"/>
              </w:rPr>
              <w:t>сут</w:t>
            </w:r>
            <w:proofErr w:type="spellEnd"/>
          </w:p>
        </w:tc>
        <w:tc>
          <w:tcPr>
            <w:tcW w:w="1364" w:type="dxa"/>
            <w:vAlign w:val="center"/>
          </w:tcPr>
          <w:p w14:paraId="3D457710" w14:textId="77777777" w:rsidR="00151708" w:rsidRPr="00C16073" w:rsidRDefault="00151708" w:rsidP="00F61C35">
            <w:pPr>
              <w:spacing w:after="0" w:line="240" w:lineRule="auto"/>
              <w:ind w:left="-27" w:right="-131"/>
              <w:jc w:val="center"/>
              <w:rPr>
                <w:rFonts w:ascii="Times New Roman" w:hAnsi="Times New Roman"/>
                <w:sz w:val="24"/>
                <w:szCs w:val="24"/>
              </w:rPr>
            </w:pPr>
            <w:r w:rsidRPr="00C16073">
              <w:rPr>
                <w:rFonts w:ascii="Times New Roman" w:hAnsi="Times New Roman"/>
                <w:sz w:val="24"/>
                <w:szCs w:val="24"/>
              </w:rPr>
              <w:t xml:space="preserve">Численность населения </w:t>
            </w:r>
          </w:p>
          <w:p w14:paraId="2CF576E8" w14:textId="77777777" w:rsidR="00151708" w:rsidRPr="00C16073" w:rsidRDefault="00151708" w:rsidP="00F61C35">
            <w:pPr>
              <w:spacing w:after="0" w:line="240" w:lineRule="auto"/>
              <w:ind w:left="-27" w:right="-131"/>
              <w:jc w:val="center"/>
              <w:rPr>
                <w:rFonts w:ascii="Times New Roman" w:hAnsi="Times New Roman"/>
                <w:sz w:val="24"/>
                <w:szCs w:val="24"/>
              </w:rPr>
            </w:pPr>
            <w:r w:rsidRPr="00C16073">
              <w:rPr>
                <w:rFonts w:ascii="Times New Roman" w:hAnsi="Times New Roman"/>
                <w:sz w:val="24"/>
                <w:szCs w:val="24"/>
              </w:rPr>
              <w:t>2042</w:t>
            </w:r>
          </w:p>
          <w:p w14:paraId="5FDF70CE" w14:textId="77777777" w:rsidR="00151708" w:rsidRPr="00C16073" w:rsidRDefault="00151708" w:rsidP="00F61C35">
            <w:pPr>
              <w:spacing w:after="0" w:line="240" w:lineRule="auto"/>
              <w:ind w:left="-27" w:right="-131"/>
              <w:jc w:val="center"/>
              <w:rPr>
                <w:rFonts w:ascii="Times New Roman" w:hAnsi="Times New Roman"/>
                <w:sz w:val="24"/>
                <w:szCs w:val="24"/>
              </w:rPr>
            </w:pPr>
            <w:r w:rsidRPr="00C16073">
              <w:rPr>
                <w:rFonts w:ascii="Times New Roman" w:hAnsi="Times New Roman"/>
                <w:sz w:val="24"/>
                <w:szCs w:val="24"/>
              </w:rPr>
              <w:t>год, чел</w:t>
            </w:r>
          </w:p>
        </w:tc>
        <w:tc>
          <w:tcPr>
            <w:tcW w:w="1177" w:type="dxa"/>
            <w:vAlign w:val="center"/>
          </w:tcPr>
          <w:p w14:paraId="19F77677" w14:textId="77777777" w:rsidR="00151708" w:rsidRPr="00C16073" w:rsidRDefault="00151708" w:rsidP="00F61C35">
            <w:pPr>
              <w:spacing w:after="0" w:line="240" w:lineRule="auto"/>
              <w:jc w:val="center"/>
              <w:rPr>
                <w:rFonts w:ascii="Times New Roman" w:hAnsi="Times New Roman"/>
                <w:sz w:val="24"/>
                <w:szCs w:val="24"/>
              </w:rPr>
            </w:pPr>
            <w:r w:rsidRPr="00C16073">
              <w:rPr>
                <w:rFonts w:ascii="Times New Roman" w:hAnsi="Times New Roman"/>
                <w:sz w:val="24"/>
                <w:szCs w:val="24"/>
              </w:rPr>
              <w:t>Расход</w:t>
            </w:r>
          </w:p>
          <w:p w14:paraId="45886EB9" w14:textId="77777777" w:rsidR="00151708" w:rsidRPr="00C16073" w:rsidRDefault="00151708" w:rsidP="00F61C35">
            <w:pPr>
              <w:spacing w:after="0" w:line="240" w:lineRule="auto"/>
              <w:jc w:val="center"/>
              <w:rPr>
                <w:rFonts w:ascii="Times New Roman" w:hAnsi="Times New Roman"/>
                <w:sz w:val="24"/>
                <w:szCs w:val="24"/>
              </w:rPr>
            </w:pPr>
            <w:r w:rsidRPr="00C16073">
              <w:rPr>
                <w:rFonts w:ascii="Times New Roman" w:hAnsi="Times New Roman"/>
                <w:sz w:val="24"/>
                <w:szCs w:val="24"/>
              </w:rPr>
              <w:t xml:space="preserve">воды, </w:t>
            </w:r>
            <w:proofErr w:type="spellStart"/>
            <w:proofErr w:type="gramStart"/>
            <w:r w:rsidRPr="00C16073">
              <w:rPr>
                <w:rFonts w:ascii="Times New Roman" w:hAnsi="Times New Roman"/>
                <w:sz w:val="24"/>
                <w:szCs w:val="24"/>
              </w:rPr>
              <w:t>куб.м</w:t>
            </w:r>
            <w:proofErr w:type="spellEnd"/>
            <w:proofErr w:type="gramEnd"/>
            <w:r w:rsidRPr="00C16073">
              <w:rPr>
                <w:rFonts w:ascii="Times New Roman" w:hAnsi="Times New Roman"/>
                <w:sz w:val="24"/>
                <w:szCs w:val="24"/>
              </w:rPr>
              <w:t>/</w:t>
            </w:r>
            <w:proofErr w:type="spellStart"/>
            <w:r w:rsidRPr="00C16073">
              <w:rPr>
                <w:rFonts w:ascii="Times New Roman" w:hAnsi="Times New Roman"/>
                <w:sz w:val="24"/>
                <w:szCs w:val="24"/>
              </w:rPr>
              <w:t>сут</w:t>
            </w:r>
            <w:proofErr w:type="spellEnd"/>
          </w:p>
        </w:tc>
      </w:tr>
      <w:tr w:rsidR="00151708" w:rsidRPr="00C16073" w14:paraId="1C016DBC" w14:textId="77777777" w:rsidTr="00F61C35">
        <w:trPr>
          <w:trHeight w:val="525"/>
          <w:jc w:val="center"/>
        </w:trPr>
        <w:tc>
          <w:tcPr>
            <w:tcW w:w="538" w:type="dxa"/>
            <w:vAlign w:val="center"/>
          </w:tcPr>
          <w:p w14:paraId="633A1449" w14:textId="77777777" w:rsidR="00151708" w:rsidRPr="00C16073" w:rsidRDefault="00151708" w:rsidP="00F61C35">
            <w:pPr>
              <w:spacing w:after="0" w:line="240" w:lineRule="auto"/>
              <w:jc w:val="both"/>
              <w:rPr>
                <w:rFonts w:ascii="Times New Roman" w:hAnsi="Times New Roman"/>
                <w:sz w:val="24"/>
                <w:szCs w:val="24"/>
              </w:rPr>
            </w:pPr>
            <w:r w:rsidRPr="00C16073">
              <w:rPr>
                <w:rFonts w:ascii="Times New Roman" w:hAnsi="Times New Roman"/>
                <w:sz w:val="24"/>
                <w:szCs w:val="24"/>
              </w:rPr>
              <w:t>1</w:t>
            </w:r>
          </w:p>
        </w:tc>
        <w:tc>
          <w:tcPr>
            <w:tcW w:w="1508" w:type="dxa"/>
            <w:vAlign w:val="center"/>
          </w:tcPr>
          <w:p w14:paraId="46292AD5" w14:textId="51A82D56" w:rsidR="00151708" w:rsidRPr="00C16073" w:rsidRDefault="00151708" w:rsidP="00F61C35">
            <w:pPr>
              <w:spacing w:after="0" w:line="240" w:lineRule="auto"/>
              <w:ind w:left="-69" w:right="-128"/>
              <w:jc w:val="both"/>
              <w:rPr>
                <w:rFonts w:ascii="Times New Roman" w:hAnsi="Times New Roman"/>
                <w:sz w:val="24"/>
                <w:szCs w:val="24"/>
              </w:rPr>
            </w:pPr>
            <w:r>
              <w:rPr>
                <w:rFonts w:ascii="Times New Roman" w:hAnsi="Times New Roman"/>
                <w:sz w:val="24"/>
                <w:szCs w:val="24"/>
              </w:rPr>
              <w:t xml:space="preserve">Ивановский </w:t>
            </w:r>
            <w:r w:rsidRPr="00C16073">
              <w:rPr>
                <w:rFonts w:ascii="Times New Roman" w:hAnsi="Times New Roman"/>
                <w:sz w:val="24"/>
                <w:szCs w:val="24"/>
              </w:rPr>
              <w:t>сельсовет</w:t>
            </w:r>
          </w:p>
        </w:tc>
        <w:tc>
          <w:tcPr>
            <w:tcW w:w="1299" w:type="dxa"/>
            <w:vAlign w:val="center"/>
          </w:tcPr>
          <w:p w14:paraId="345CFFF3" w14:textId="67EC7FE8" w:rsidR="00151708" w:rsidRPr="00C16073" w:rsidRDefault="00D65285" w:rsidP="00F61C35">
            <w:pPr>
              <w:spacing w:after="0" w:line="240" w:lineRule="auto"/>
              <w:jc w:val="center"/>
              <w:rPr>
                <w:rFonts w:ascii="Times New Roman" w:hAnsi="Times New Roman"/>
                <w:sz w:val="24"/>
                <w:szCs w:val="24"/>
              </w:rPr>
            </w:pPr>
            <w:r>
              <w:rPr>
                <w:rFonts w:ascii="Times New Roman" w:hAnsi="Times New Roman"/>
                <w:sz w:val="24"/>
                <w:szCs w:val="24"/>
              </w:rPr>
              <w:t>733</w:t>
            </w:r>
          </w:p>
        </w:tc>
        <w:tc>
          <w:tcPr>
            <w:tcW w:w="1177" w:type="dxa"/>
            <w:vAlign w:val="center"/>
          </w:tcPr>
          <w:p w14:paraId="6ED3ED8F" w14:textId="399A075C" w:rsidR="00151708" w:rsidRPr="00C16073" w:rsidRDefault="00D65285" w:rsidP="00F61C35">
            <w:pPr>
              <w:spacing w:after="0" w:line="240" w:lineRule="auto"/>
              <w:jc w:val="center"/>
              <w:rPr>
                <w:rFonts w:ascii="Times New Roman" w:hAnsi="Times New Roman"/>
                <w:sz w:val="24"/>
                <w:szCs w:val="24"/>
              </w:rPr>
            </w:pPr>
            <w:r>
              <w:rPr>
                <w:rFonts w:ascii="Times New Roman" w:hAnsi="Times New Roman"/>
                <w:sz w:val="24"/>
                <w:szCs w:val="24"/>
              </w:rPr>
              <w:t>177,28</w:t>
            </w:r>
          </w:p>
        </w:tc>
        <w:tc>
          <w:tcPr>
            <w:tcW w:w="1331" w:type="dxa"/>
            <w:vAlign w:val="center"/>
          </w:tcPr>
          <w:p w14:paraId="534D7073" w14:textId="2A3CD970" w:rsidR="00151708" w:rsidRPr="00C16073" w:rsidRDefault="00D65285" w:rsidP="00F61C35">
            <w:pPr>
              <w:spacing w:after="0" w:line="240" w:lineRule="auto"/>
              <w:jc w:val="center"/>
              <w:rPr>
                <w:rFonts w:ascii="Times New Roman" w:hAnsi="Times New Roman"/>
                <w:sz w:val="24"/>
                <w:szCs w:val="24"/>
              </w:rPr>
            </w:pPr>
            <w:r>
              <w:rPr>
                <w:rFonts w:ascii="Times New Roman" w:hAnsi="Times New Roman"/>
                <w:sz w:val="24"/>
                <w:szCs w:val="24"/>
              </w:rPr>
              <w:t>801</w:t>
            </w:r>
          </w:p>
        </w:tc>
        <w:tc>
          <w:tcPr>
            <w:tcW w:w="1177" w:type="dxa"/>
            <w:vAlign w:val="center"/>
          </w:tcPr>
          <w:p w14:paraId="5CDFBC06" w14:textId="56EE56F5" w:rsidR="00151708" w:rsidRPr="00C16073" w:rsidRDefault="00D65285" w:rsidP="00F61C35">
            <w:pPr>
              <w:spacing w:after="0" w:line="240" w:lineRule="auto"/>
              <w:jc w:val="center"/>
              <w:rPr>
                <w:rFonts w:ascii="Times New Roman" w:hAnsi="Times New Roman"/>
                <w:sz w:val="24"/>
                <w:szCs w:val="24"/>
              </w:rPr>
            </w:pPr>
            <w:r>
              <w:rPr>
                <w:rFonts w:ascii="Times New Roman" w:hAnsi="Times New Roman"/>
                <w:sz w:val="24"/>
                <w:szCs w:val="24"/>
              </w:rPr>
              <w:t>128,16</w:t>
            </w:r>
          </w:p>
        </w:tc>
        <w:tc>
          <w:tcPr>
            <w:tcW w:w="1364" w:type="dxa"/>
            <w:vAlign w:val="center"/>
          </w:tcPr>
          <w:p w14:paraId="0E3D20A1" w14:textId="3C2773DE" w:rsidR="00151708" w:rsidRPr="00C16073" w:rsidRDefault="00D65285" w:rsidP="00F61C35">
            <w:pPr>
              <w:spacing w:after="0" w:line="240" w:lineRule="auto"/>
              <w:jc w:val="center"/>
              <w:rPr>
                <w:rFonts w:ascii="Times New Roman" w:hAnsi="Times New Roman"/>
                <w:sz w:val="24"/>
                <w:szCs w:val="24"/>
              </w:rPr>
            </w:pPr>
            <w:r>
              <w:rPr>
                <w:rFonts w:ascii="Times New Roman" w:hAnsi="Times New Roman"/>
                <w:sz w:val="24"/>
                <w:szCs w:val="24"/>
              </w:rPr>
              <w:t>876</w:t>
            </w:r>
          </w:p>
        </w:tc>
        <w:tc>
          <w:tcPr>
            <w:tcW w:w="1177" w:type="dxa"/>
            <w:vAlign w:val="center"/>
          </w:tcPr>
          <w:p w14:paraId="5A1969EC" w14:textId="69D2975F" w:rsidR="00151708" w:rsidRPr="00C16073" w:rsidRDefault="00D65285" w:rsidP="00F61C35">
            <w:pPr>
              <w:spacing w:after="0" w:line="240" w:lineRule="auto"/>
              <w:jc w:val="center"/>
              <w:rPr>
                <w:rFonts w:ascii="Times New Roman" w:hAnsi="Times New Roman"/>
                <w:sz w:val="24"/>
                <w:szCs w:val="24"/>
              </w:rPr>
            </w:pPr>
            <w:r>
              <w:rPr>
                <w:rFonts w:ascii="Times New Roman" w:hAnsi="Times New Roman"/>
                <w:sz w:val="24"/>
                <w:szCs w:val="24"/>
              </w:rPr>
              <w:t>140,16</w:t>
            </w:r>
          </w:p>
        </w:tc>
      </w:tr>
    </w:tbl>
    <w:bookmarkEnd w:id="56"/>
    <w:p w14:paraId="7DDB8775" w14:textId="77777777" w:rsidR="00151708" w:rsidRPr="00EB7CB1" w:rsidRDefault="00151708" w:rsidP="00151708">
      <w:pPr>
        <w:spacing w:after="0" w:line="240" w:lineRule="auto"/>
        <w:ind w:firstLine="709"/>
        <w:jc w:val="both"/>
        <w:rPr>
          <w:rFonts w:ascii="Times New Roman" w:hAnsi="Times New Roman"/>
          <w:sz w:val="28"/>
          <w:szCs w:val="28"/>
        </w:rPr>
      </w:pPr>
      <w:r w:rsidRPr="00EB7CB1">
        <w:rPr>
          <w:rFonts w:ascii="Times New Roman" w:hAnsi="Times New Roman"/>
          <w:sz w:val="28"/>
          <w:szCs w:val="28"/>
        </w:rPr>
        <w:t>Водопотребление включает расходы воды на хозяйственно-питьевые и бытовые нужды в жилых и общественных зданиях с поправкой на неравномерность (К=1,2), а также неучтенные расходы на нужды предприятий, обслуживающих население в размере 10%.</w:t>
      </w:r>
    </w:p>
    <w:p w14:paraId="69E87C40" w14:textId="77777777" w:rsidR="00151708" w:rsidRPr="00EB7CB1" w:rsidRDefault="00151708" w:rsidP="00151708">
      <w:pPr>
        <w:spacing w:after="0" w:line="240" w:lineRule="auto"/>
        <w:ind w:firstLine="709"/>
        <w:contextualSpacing/>
        <w:jc w:val="both"/>
        <w:rPr>
          <w:rFonts w:ascii="Times New Roman" w:hAnsi="Times New Roman"/>
          <w:sz w:val="28"/>
          <w:szCs w:val="28"/>
        </w:rPr>
      </w:pPr>
      <w:r w:rsidRPr="00EB7CB1">
        <w:rPr>
          <w:rFonts w:ascii="Times New Roman" w:hAnsi="Times New Roman"/>
          <w:sz w:val="28"/>
          <w:szCs w:val="28"/>
        </w:rPr>
        <w:t>Расход воды на наружное пожаротушения принят 10 л/с, в соответствии с СП 8.13130.2020 «Системы противопожарной защиты. Наружное противопожарное водоснабжение. Требования пожарной безопасности» без учета дополнительного расхода на тушение пожара здания, оборудованного внутренним противопожарным водопроводом с наибольшим расходом.</w:t>
      </w:r>
    </w:p>
    <w:p w14:paraId="16F3A10F" w14:textId="77777777" w:rsidR="00151708" w:rsidRPr="005757E4" w:rsidRDefault="00151708" w:rsidP="00151708">
      <w:pPr>
        <w:spacing w:after="0" w:line="240" w:lineRule="auto"/>
        <w:ind w:firstLine="567"/>
        <w:jc w:val="both"/>
        <w:rPr>
          <w:rFonts w:ascii="Times New Roman" w:hAnsi="Times New Roman" w:cs="Times New Roman"/>
          <w:color w:val="000000"/>
          <w:sz w:val="28"/>
          <w:szCs w:val="28"/>
        </w:rPr>
      </w:pPr>
      <w:r w:rsidRPr="00EB7CB1">
        <w:rPr>
          <w:rFonts w:ascii="Times New Roman" w:hAnsi="Times New Roman" w:cs="Times New Roman"/>
          <w:color w:val="000000"/>
          <w:sz w:val="28"/>
          <w:szCs w:val="28"/>
        </w:rPr>
        <w:t xml:space="preserve">Пожаротушение предусматривается из гидрантов, установленных на кольцевой сети водопровода на расстоянии </w:t>
      </w:r>
      <w:smartTag w:uri="urn:schemas-microsoft-com:office:smarttags" w:element="metricconverter">
        <w:smartTagPr>
          <w:attr w:name="ProductID" w:val="100 метров"/>
        </w:smartTagPr>
        <w:r w:rsidRPr="00EB7CB1">
          <w:rPr>
            <w:rFonts w:ascii="Times New Roman" w:hAnsi="Times New Roman" w:cs="Times New Roman"/>
            <w:color w:val="000000"/>
            <w:sz w:val="28"/>
            <w:szCs w:val="28"/>
          </w:rPr>
          <w:t>100 метров</w:t>
        </w:r>
      </w:smartTag>
      <w:r w:rsidRPr="00EB7CB1">
        <w:rPr>
          <w:rFonts w:ascii="Times New Roman" w:hAnsi="Times New Roman" w:cs="Times New Roman"/>
          <w:color w:val="000000"/>
          <w:sz w:val="28"/>
          <w:szCs w:val="28"/>
        </w:rPr>
        <w:t xml:space="preserve"> друг от друга. Необходимый пожарный запас хранится в резервуарах чистой воды и в баках водонапорных</w:t>
      </w:r>
      <w:r w:rsidRPr="005757E4">
        <w:rPr>
          <w:rFonts w:ascii="Times New Roman" w:hAnsi="Times New Roman" w:cs="Times New Roman"/>
          <w:color w:val="000000"/>
          <w:sz w:val="28"/>
          <w:szCs w:val="28"/>
        </w:rPr>
        <w:t xml:space="preserve"> башен.</w:t>
      </w:r>
    </w:p>
    <w:p w14:paraId="1B766EF4" w14:textId="77777777" w:rsidR="00151708" w:rsidRPr="005757E4" w:rsidRDefault="00151708" w:rsidP="00151708">
      <w:pPr>
        <w:spacing w:after="0" w:line="240" w:lineRule="auto"/>
        <w:ind w:firstLine="227"/>
        <w:jc w:val="center"/>
        <w:rPr>
          <w:rFonts w:ascii="Times New Roman" w:hAnsi="Times New Roman" w:cs="Times New Roman"/>
          <w:bCs/>
          <w:color w:val="000000"/>
          <w:sz w:val="28"/>
          <w:szCs w:val="28"/>
        </w:rPr>
      </w:pPr>
      <w:r w:rsidRPr="005757E4">
        <w:rPr>
          <w:rFonts w:ascii="Times New Roman" w:hAnsi="Times New Roman" w:cs="Times New Roman"/>
          <w:bCs/>
          <w:color w:val="000000"/>
          <w:sz w:val="28"/>
          <w:szCs w:val="28"/>
        </w:rPr>
        <w:t>Условия пожаротушения</w:t>
      </w:r>
    </w:p>
    <w:p w14:paraId="298B4A74" w14:textId="77777777" w:rsidR="00151708" w:rsidRPr="00EB7CB1" w:rsidRDefault="00151708" w:rsidP="00151708">
      <w:pPr>
        <w:spacing w:after="0" w:line="240" w:lineRule="auto"/>
        <w:ind w:firstLine="227"/>
        <w:jc w:val="right"/>
        <w:rPr>
          <w:rFonts w:ascii="Times New Roman" w:hAnsi="Times New Roman" w:cs="Times New Roman"/>
          <w:i/>
          <w:color w:val="000000"/>
          <w:sz w:val="28"/>
          <w:szCs w:val="28"/>
        </w:rPr>
      </w:pPr>
      <w:r w:rsidRPr="00EB7CB1">
        <w:rPr>
          <w:rFonts w:ascii="Times New Roman" w:hAnsi="Times New Roman" w:cs="Times New Roman"/>
          <w:i/>
          <w:color w:val="000000"/>
          <w:sz w:val="28"/>
          <w:szCs w:val="28"/>
        </w:rPr>
        <w:t>Таблица 2.9.</w:t>
      </w:r>
      <w:r>
        <w:rPr>
          <w:rFonts w:ascii="Times New Roman" w:hAnsi="Times New Roman" w:cs="Times New Roman"/>
          <w:i/>
          <w:color w:val="000000"/>
          <w:sz w:val="28"/>
          <w:szCs w:val="28"/>
        </w:rPr>
        <w:t>6</w:t>
      </w:r>
    </w:p>
    <w:tbl>
      <w:tblPr>
        <w:tblStyle w:val="af1"/>
        <w:tblW w:w="5000" w:type="pct"/>
        <w:tblLook w:val="01E0" w:firstRow="1" w:lastRow="1" w:firstColumn="1" w:lastColumn="1" w:noHBand="0" w:noVBand="0"/>
      </w:tblPr>
      <w:tblGrid>
        <w:gridCol w:w="6992"/>
        <w:gridCol w:w="2353"/>
      </w:tblGrid>
      <w:tr w:rsidR="00151708" w:rsidRPr="005757E4" w14:paraId="09031A65" w14:textId="77777777" w:rsidTr="00F61C35">
        <w:trPr>
          <w:trHeight w:val="208"/>
        </w:trPr>
        <w:tc>
          <w:tcPr>
            <w:tcW w:w="3741" w:type="pct"/>
          </w:tcPr>
          <w:p w14:paraId="5FB40660" w14:textId="77777777" w:rsidR="00151708" w:rsidRPr="005757E4" w:rsidRDefault="00151708" w:rsidP="00F61C35">
            <w:pPr>
              <w:jc w:val="center"/>
              <w:rPr>
                <w:rFonts w:ascii="Times New Roman" w:hAnsi="Times New Roman" w:cs="Times New Roman"/>
                <w:iCs/>
                <w:color w:val="000000"/>
                <w:sz w:val="24"/>
                <w:szCs w:val="24"/>
              </w:rPr>
            </w:pPr>
            <w:r w:rsidRPr="005757E4">
              <w:rPr>
                <w:rFonts w:ascii="Times New Roman" w:hAnsi="Times New Roman" w:cs="Times New Roman"/>
                <w:iCs/>
                <w:color w:val="000000"/>
                <w:sz w:val="24"/>
                <w:szCs w:val="24"/>
              </w:rPr>
              <w:t>Показатели</w:t>
            </w:r>
          </w:p>
        </w:tc>
        <w:tc>
          <w:tcPr>
            <w:tcW w:w="1259" w:type="pct"/>
          </w:tcPr>
          <w:p w14:paraId="18658099" w14:textId="77777777" w:rsidR="00151708" w:rsidRPr="005757E4" w:rsidRDefault="00151708" w:rsidP="00F61C35">
            <w:pPr>
              <w:jc w:val="center"/>
              <w:rPr>
                <w:rFonts w:ascii="Times New Roman" w:hAnsi="Times New Roman" w:cs="Times New Roman"/>
                <w:iCs/>
                <w:color w:val="000000"/>
                <w:sz w:val="24"/>
                <w:szCs w:val="24"/>
              </w:rPr>
            </w:pPr>
          </w:p>
        </w:tc>
      </w:tr>
      <w:tr w:rsidR="00151708" w:rsidRPr="00AA1E21" w14:paraId="42E5B6D9" w14:textId="77777777" w:rsidTr="00F61C35">
        <w:tc>
          <w:tcPr>
            <w:tcW w:w="3741" w:type="pct"/>
          </w:tcPr>
          <w:p w14:paraId="571839A1" w14:textId="77777777" w:rsidR="00151708" w:rsidRPr="005757E4" w:rsidRDefault="00151708" w:rsidP="00F61C35">
            <w:pPr>
              <w:jc w:val="both"/>
              <w:rPr>
                <w:rFonts w:ascii="Times New Roman" w:hAnsi="Times New Roman" w:cs="Times New Roman"/>
                <w:color w:val="000000"/>
                <w:sz w:val="24"/>
                <w:szCs w:val="24"/>
              </w:rPr>
            </w:pPr>
            <w:r w:rsidRPr="005757E4">
              <w:rPr>
                <w:rFonts w:ascii="Times New Roman" w:hAnsi="Times New Roman" w:cs="Times New Roman"/>
                <w:color w:val="000000"/>
                <w:sz w:val="24"/>
                <w:szCs w:val="24"/>
              </w:rPr>
              <w:t>Продолжительность пожара</w:t>
            </w:r>
          </w:p>
        </w:tc>
        <w:tc>
          <w:tcPr>
            <w:tcW w:w="1259" w:type="pct"/>
          </w:tcPr>
          <w:p w14:paraId="5767C462" w14:textId="77777777" w:rsidR="00151708" w:rsidRPr="005757E4" w:rsidRDefault="00151708" w:rsidP="00F61C35">
            <w:pPr>
              <w:jc w:val="center"/>
              <w:rPr>
                <w:rFonts w:ascii="Times New Roman" w:hAnsi="Times New Roman" w:cs="Times New Roman"/>
                <w:color w:val="000000"/>
                <w:sz w:val="24"/>
                <w:szCs w:val="24"/>
              </w:rPr>
            </w:pPr>
            <w:r w:rsidRPr="005757E4">
              <w:rPr>
                <w:rFonts w:ascii="Times New Roman" w:hAnsi="Times New Roman" w:cs="Times New Roman"/>
                <w:color w:val="000000"/>
                <w:sz w:val="24"/>
                <w:szCs w:val="24"/>
              </w:rPr>
              <w:t>3 часа</w:t>
            </w:r>
          </w:p>
        </w:tc>
      </w:tr>
      <w:tr w:rsidR="00151708" w:rsidRPr="00AA1E21" w14:paraId="6E91A4F6" w14:textId="77777777" w:rsidTr="00F61C35">
        <w:tc>
          <w:tcPr>
            <w:tcW w:w="3741" w:type="pct"/>
          </w:tcPr>
          <w:p w14:paraId="01A4751C" w14:textId="77777777" w:rsidR="00151708" w:rsidRPr="005757E4" w:rsidRDefault="00151708" w:rsidP="00F61C35">
            <w:pPr>
              <w:jc w:val="both"/>
              <w:rPr>
                <w:rFonts w:ascii="Times New Roman" w:hAnsi="Times New Roman" w:cs="Times New Roman"/>
                <w:color w:val="000000"/>
                <w:sz w:val="24"/>
                <w:szCs w:val="24"/>
              </w:rPr>
            </w:pPr>
            <w:r w:rsidRPr="005757E4">
              <w:rPr>
                <w:rFonts w:ascii="Times New Roman" w:hAnsi="Times New Roman" w:cs="Times New Roman"/>
                <w:color w:val="000000"/>
                <w:sz w:val="24"/>
                <w:szCs w:val="24"/>
              </w:rPr>
              <w:t>Расчетное количество пожаров</w:t>
            </w:r>
          </w:p>
        </w:tc>
        <w:tc>
          <w:tcPr>
            <w:tcW w:w="1259" w:type="pct"/>
          </w:tcPr>
          <w:p w14:paraId="1D2D5138" w14:textId="77777777" w:rsidR="00151708" w:rsidRPr="005757E4" w:rsidRDefault="00151708" w:rsidP="00F61C35">
            <w:pPr>
              <w:jc w:val="center"/>
              <w:rPr>
                <w:rFonts w:ascii="Times New Roman" w:hAnsi="Times New Roman" w:cs="Times New Roman"/>
                <w:color w:val="000000"/>
                <w:sz w:val="24"/>
                <w:szCs w:val="24"/>
              </w:rPr>
            </w:pPr>
            <w:r w:rsidRPr="005757E4">
              <w:rPr>
                <w:rFonts w:ascii="Times New Roman" w:hAnsi="Times New Roman" w:cs="Times New Roman"/>
                <w:color w:val="000000"/>
                <w:sz w:val="24"/>
                <w:szCs w:val="24"/>
              </w:rPr>
              <w:t>один</w:t>
            </w:r>
          </w:p>
        </w:tc>
      </w:tr>
      <w:tr w:rsidR="00151708" w:rsidRPr="00AA1E21" w14:paraId="25FE18B7" w14:textId="77777777" w:rsidTr="00F61C35">
        <w:tc>
          <w:tcPr>
            <w:tcW w:w="3741" w:type="pct"/>
          </w:tcPr>
          <w:p w14:paraId="647271FB" w14:textId="77777777" w:rsidR="00151708" w:rsidRPr="005757E4" w:rsidRDefault="00151708" w:rsidP="00F61C35">
            <w:pPr>
              <w:jc w:val="both"/>
              <w:rPr>
                <w:rFonts w:ascii="Times New Roman" w:hAnsi="Times New Roman" w:cs="Times New Roman"/>
                <w:color w:val="000000"/>
                <w:sz w:val="24"/>
                <w:szCs w:val="24"/>
              </w:rPr>
            </w:pPr>
            <w:r w:rsidRPr="005757E4">
              <w:rPr>
                <w:rFonts w:ascii="Times New Roman" w:hAnsi="Times New Roman" w:cs="Times New Roman"/>
                <w:color w:val="000000"/>
                <w:sz w:val="24"/>
                <w:szCs w:val="24"/>
              </w:rPr>
              <w:t>Расходы на пожаротушение (л/сек.)</w:t>
            </w:r>
          </w:p>
        </w:tc>
        <w:tc>
          <w:tcPr>
            <w:tcW w:w="1259" w:type="pct"/>
          </w:tcPr>
          <w:p w14:paraId="158B8F1D" w14:textId="77777777" w:rsidR="00151708" w:rsidRPr="005757E4" w:rsidRDefault="00151708" w:rsidP="00F61C35">
            <w:pPr>
              <w:jc w:val="center"/>
              <w:rPr>
                <w:rFonts w:ascii="Times New Roman" w:hAnsi="Times New Roman" w:cs="Times New Roman"/>
                <w:color w:val="000000"/>
                <w:sz w:val="24"/>
                <w:szCs w:val="24"/>
              </w:rPr>
            </w:pPr>
            <w:r w:rsidRPr="005757E4">
              <w:rPr>
                <w:rFonts w:ascii="Times New Roman" w:hAnsi="Times New Roman" w:cs="Times New Roman"/>
                <w:color w:val="000000"/>
                <w:sz w:val="24"/>
                <w:szCs w:val="24"/>
              </w:rPr>
              <w:t xml:space="preserve">20 </w:t>
            </w:r>
          </w:p>
        </w:tc>
      </w:tr>
      <w:tr w:rsidR="00151708" w:rsidRPr="00AA1E21" w14:paraId="42160435" w14:textId="77777777" w:rsidTr="00F61C35">
        <w:tc>
          <w:tcPr>
            <w:tcW w:w="3741" w:type="pct"/>
          </w:tcPr>
          <w:p w14:paraId="2006DB68" w14:textId="77777777" w:rsidR="00151708" w:rsidRPr="005757E4" w:rsidRDefault="00151708" w:rsidP="00F61C35">
            <w:pPr>
              <w:jc w:val="both"/>
              <w:rPr>
                <w:rFonts w:ascii="Times New Roman" w:hAnsi="Times New Roman" w:cs="Times New Roman"/>
                <w:color w:val="000000"/>
                <w:sz w:val="24"/>
                <w:szCs w:val="24"/>
              </w:rPr>
            </w:pPr>
            <w:r w:rsidRPr="005757E4">
              <w:rPr>
                <w:rFonts w:ascii="Times New Roman" w:hAnsi="Times New Roman" w:cs="Times New Roman"/>
                <w:color w:val="000000"/>
                <w:sz w:val="24"/>
                <w:szCs w:val="24"/>
              </w:rPr>
              <w:t>в том числе на наружное (л/сек.)</w:t>
            </w:r>
          </w:p>
        </w:tc>
        <w:tc>
          <w:tcPr>
            <w:tcW w:w="1259" w:type="pct"/>
          </w:tcPr>
          <w:p w14:paraId="421BDDBA" w14:textId="77777777" w:rsidR="00151708" w:rsidRPr="005757E4" w:rsidRDefault="00151708" w:rsidP="00F61C35">
            <w:pPr>
              <w:jc w:val="center"/>
              <w:rPr>
                <w:rFonts w:ascii="Times New Roman" w:hAnsi="Times New Roman" w:cs="Times New Roman"/>
                <w:color w:val="000000"/>
                <w:sz w:val="24"/>
                <w:szCs w:val="24"/>
              </w:rPr>
            </w:pPr>
            <w:r w:rsidRPr="005757E4">
              <w:rPr>
                <w:rFonts w:ascii="Times New Roman" w:hAnsi="Times New Roman" w:cs="Times New Roman"/>
                <w:color w:val="000000"/>
                <w:sz w:val="24"/>
                <w:szCs w:val="24"/>
              </w:rPr>
              <w:t>15</w:t>
            </w:r>
          </w:p>
        </w:tc>
      </w:tr>
      <w:tr w:rsidR="00151708" w:rsidRPr="00AA1E21" w14:paraId="0A2FD485" w14:textId="77777777" w:rsidTr="00F61C35">
        <w:tc>
          <w:tcPr>
            <w:tcW w:w="3741" w:type="pct"/>
          </w:tcPr>
          <w:p w14:paraId="61AC44B6" w14:textId="77777777" w:rsidR="00151708" w:rsidRPr="005757E4" w:rsidRDefault="00151708" w:rsidP="00F61C35">
            <w:pPr>
              <w:jc w:val="both"/>
              <w:rPr>
                <w:rFonts w:ascii="Times New Roman" w:hAnsi="Times New Roman" w:cs="Times New Roman"/>
                <w:color w:val="000000"/>
                <w:sz w:val="24"/>
                <w:szCs w:val="24"/>
              </w:rPr>
            </w:pPr>
            <w:r w:rsidRPr="005757E4">
              <w:rPr>
                <w:rFonts w:ascii="Times New Roman" w:hAnsi="Times New Roman" w:cs="Times New Roman"/>
                <w:color w:val="000000"/>
                <w:sz w:val="24"/>
                <w:szCs w:val="24"/>
              </w:rPr>
              <w:t xml:space="preserve">                      на внутреннее (л/сек.) (2 струи по 2.5л/сек.)</w:t>
            </w:r>
          </w:p>
        </w:tc>
        <w:tc>
          <w:tcPr>
            <w:tcW w:w="1259" w:type="pct"/>
          </w:tcPr>
          <w:p w14:paraId="28D4E3B1" w14:textId="77777777" w:rsidR="00151708" w:rsidRPr="005757E4" w:rsidRDefault="00151708" w:rsidP="00F61C35">
            <w:pPr>
              <w:jc w:val="center"/>
              <w:rPr>
                <w:rFonts w:ascii="Times New Roman" w:hAnsi="Times New Roman" w:cs="Times New Roman"/>
                <w:color w:val="000000"/>
                <w:sz w:val="24"/>
                <w:szCs w:val="24"/>
              </w:rPr>
            </w:pPr>
            <w:r w:rsidRPr="005757E4">
              <w:rPr>
                <w:rFonts w:ascii="Times New Roman" w:hAnsi="Times New Roman" w:cs="Times New Roman"/>
                <w:color w:val="000000"/>
                <w:sz w:val="24"/>
                <w:szCs w:val="24"/>
              </w:rPr>
              <w:t>5</w:t>
            </w:r>
          </w:p>
        </w:tc>
      </w:tr>
    </w:tbl>
    <w:p w14:paraId="67F8B646" w14:textId="77777777" w:rsidR="00151708" w:rsidRDefault="00151708" w:rsidP="00151708">
      <w:pPr>
        <w:spacing w:after="0" w:line="240" w:lineRule="auto"/>
        <w:jc w:val="center"/>
        <w:rPr>
          <w:rFonts w:ascii="Times New Roman" w:hAnsi="Times New Roman" w:cs="Times New Roman"/>
          <w:b/>
          <w:color w:val="000000"/>
          <w:sz w:val="24"/>
        </w:rPr>
      </w:pPr>
    </w:p>
    <w:p w14:paraId="4B7591F7" w14:textId="77777777" w:rsidR="00151708" w:rsidRPr="005757E4" w:rsidRDefault="00151708" w:rsidP="00151708">
      <w:pPr>
        <w:spacing w:after="0" w:line="240" w:lineRule="auto"/>
        <w:ind w:firstLine="567"/>
        <w:jc w:val="both"/>
        <w:rPr>
          <w:rFonts w:ascii="Times New Roman" w:hAnsi="Times New Roman" w:cs="Times New Roman"/>
          <w:i/>
          <w:color w:val="000000"/>
          <w:sz w:val="28"/>
          <w:szCs w:val="28"/>
          <w:u w:val="single"/>
        </w:rPr>
      </w:pPr>
      <w:r w:rsidRPr="005757E4">
        <w:rPr>
          <w:rFonts w:ascii="Times New Roman" w:hAnsi="Times New Roman" w:cs="Times New Roman"/>
          <w:i/>
          <w:color w:val="000000"/>
          <w:sz w:val="28"/>
          <w:szCs w:val="28"/>
          <w:u w:val="single"/>
        </w:rPr>
        <w:t>Резервуары чистой воды</w:t>
      </w:r>
    </w:p>
    <w:p w14:paraId="786D9834" w14:textId="77777777" w:rsidR="00151708" w:rsidRPr="005757E4" w:rsidRDefault="00151708" w:rsidP="00151708">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Необходимый неприкосновенный запас воды хранится в резервуарах чистой воды, емкость которых назначается из условий хранения запаса:</w:t>
      </w:r>
    </w:p>
    <w:p w14:paraId="1F74FD2D" w14:textId="77777777" w:rsidR="00151708" w:rsidRPr="005757E4" w:rsidRDefault="00151708" w:rsidP="00151708">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 регулирующего (17-28% максимального суточного);</w:t>
      </w:r>
    </w:p>
    <w:p w14:paraId="66216B9B" w14:textId="77777777" w:rsidR="00151708" w:rsidRPr="005757E4" w:rsidRDefault="00151708" w:rsidP="00151708">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 xml:space="preserve">- 3-часового противопожарного запаса на наружное и внутреннее </w:t>
      </w:r>
    </w:p>
    <w:p w14:paraId="2B2A055B" w14:textId="77777777" w:rsidR="00151708" w:rsidRPr="005757E4" w:rsidRDefault="00151708" w:rsidP="00151708">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пожаротушение;</w:t>
      </w:r>
    </w:p>
    <w:p w14:paraId="061C4B0E" w14:textId="77777777" w:rsidR="00151708" w:rsidRPr="005757E4" w:rsidRDefault="00151708" w:rsidP="00151708">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- 3-часового неприкосновенного максимального расхода</w:t>
      </w:r>
    </w:p>
    <w:p w14:paraId="06780725" w14:textId="77777777" w:rsidR="00151708" w:rsidRPr="005757E4" w:rsidRDefault="00151708" w:rsidP="00151708">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 xml:space="preserve">179 + 162 + 54 + (75х3) = </w:t>
      </w:r>
      <w:smartTag w:uri="urn:schemas-microsoft-com:office:smarttags" w:element="metricconverter">
        <w:smartTagPr>
          <w:attr w:name="ProductID" w:val="621 м3"/>
        </w:smartTagPr>
        <w:r w:rsidRPr="005757E4">
          <w:rPr>
            <w:rFonts w:ascii="Times New Roman" w:hAnsi="Times New Roman" w:cs="Times New Roman"/>
            <w:color w:val="000000"/>
            <w:sz w:val="28"/>
            <w:szCs w:val="28"/>
          </w:rPr>
          <w:t>621 м</w:t>
        </w:r>
        <w:r w:rsidRPr="005757E4">
          <w:rPr>
            <w:rFonts w:ascii="Times New Roman" w:hAnsi="Times New Roman" w:cs="Times New Roman"/>
            <w:color w:val="000000"/>
            <w:sz w:val="28"/>
            <w:szCs w:val="28"/>
            <w:vertAlign w:val="superscript"/>
          </w:rPr>
          <w:t>3</w:t>
        </w:r>
      </w:smartTag>
    </w:p>
    <w:p w14:paraId="45B6CC9D" w14:textId="77777777" w:rsidR="00151708" w:rsidRPr="005757E4" w:rsidRDefault="00151708" w:rsidP="00151708">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 xml:space="preserve">Принято: два резервуара емкостью по </w:t>
      </w:r>
      <w:smartTag w:uri="urn:schemas-microsoft-com:office:smarttags" w:element="metricconverter">
        <w:smartTagPr>
          <w:attr w:name="ProductID" w:val="350 м3"/>
        </w:smartTagPr>
        <w:r w:rsidRPr="005757E4">
          <w:rPr>
            <w:rFonts w:ascii="Times New Roman" w:hAnsi="Times New Roman" w:cs="Times New Roman"/>
            <w:color w:val="000000"/>
            <w:sz w:val="28"/>
            <w:szCs w:val="28"/>
          </w:rPr>
          <w:t>350 м</w:t>
        </w:r>
        <w:r w:rsidRPr="005757E4">
          <w:rPr>
            <w:rFonts w:ascii="Times New Roman" w:hAnsi="Times New Roman" w:cs="Times New Roman"/>
            <w:color w:val="000000"/>
            <w:sz w:val="28"/>
            <w:szCs w:val="28"/>
            <w:vertAlign w:val="superscript"/>
          </w:rPr>
          <w:t>3</w:t>
        </w:r>
      </w:smartTag>
      <w:r w:rsidRPr="005757E4">
        <w:rPr>
          <w:rFonts w:ascii="Times New Roman" w:hAnsi="Times New Roman" w:cs="Times New Roman"/>
          <w:color w:val="000000"/>
          <w:sz w:val="28"/>
          <w:szCs w:val="28"/>
        </w:rPr>
        <w:t xml:space="preserve"> каждый.</w:t>
      </w:r>
    </w:p>
    <w:p w14:paraId="10D48964" w14:textId="77777777" w:rsidR="00151708" w:rsidRPr="005757E4" w:rsidRDefault="00151708" w:rsidP="00151708">
      <w:pPr>
        <w:spacing w:after="0" w:line="240" w:lineRule="auto"/>
        <w:ind w:firstLine="567"/>
        <w:jc w:val="both"/>
        <w:rPr>
          <w:rFonts w:ascii="Times New Roman" w:hAnsi="Times New Roman" w:cs="Times New Roman"/>
          <w:color w:val="000000"/>
          <w:sz w:val="28"/>
          <w:szCs w:val="28"/>
          <w:u w:val="single"/>
        </w:rPr>
      </w:pPr>
      <w:r w:rsidRPr="005757E4">
        <w:rPr>
          <w:rFonts w:ascii="Times New Roman" w:hAnsi="Times New Roman" w:cs="Times New Roman"/>
          <w:color w:val="000000"/>
          <w:sz w:val="28"/>
          <w:szCs w:val="28"/>
          <w:u w:val="single"/>
        </w:rPr>
        <w:t>Водонапорная башня</w:t>
      </w:r>
    </w:p>
    <w:p w14:paraId="44A77973" w14:textId="77777777" w:rsidR="00151708" w:rsidRPr="005757E4" w:rsidRDefault="00151708" w:rsidP="00151708">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lastRenderedPageBreak/>
        <w:t>Емкость бака рассчитана на хранение запаса:</w:t>
      </w:r>
    </w:p>
    <w:p w14:paraId="67EB0C7D" w14:textId="77777777" w:rsidR="00151708" w:rsidRPr="005757E4" w:rsidRDefault="00151708" w:rsidP="00151708">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 регулирующего (3-7% от максимального расхода);</w:t>
      </w:r>
    </w:p>
    <w:p w14:paraId="3F4AFDD6" w14:textId="77777777" w:rsidR="00151708" w:rsidRPr="005757E4" w:rsidRDefault="00151708" w:rsidP="00151708">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 xml:space="preserve">- десятиминутного запаса на наружное и внутреннее пожаротушение </w:t>
      </w:r>
    </w:p>
    <w:p w14:paraId="3AF8E032" w14:textId="77777777" w:rsidR="00151708" w:rsidRPr="005757E4" w:rsidRDefault="00151708" w:rsidP="00151708">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51+6+3=60м</w:t>
      </w:r>
      <w:r w:rsidRPr="005757E4">
        <w:rPr>
          <w:rFonts w:ascii="Times New Roman" w:hAnsi="Times New Roman" w:cs="Times New Roman"/>
          <w:color w:val="000000"/>
          <w:sz w:val="28"/>
          <w:szCs w:val="28"/>
          <w:vertAlign w:val="superscript"/>
        </w:rPr>
        <w:t>3</w:t>
      </w:r>
      <w:r w:rsidRPr="005757E4">
        <w:rPr>
          <w:rFonts w:ascii="Times New Roman" w:hAnsi="Times New Roman" w:cs="Times New Roman"/>
          <w:color w:val="000000"/>
          <w:sz w:val="28"/>
          <w:szCs w:val="28"/>
        </w:rPr>
        <w:t>.</w:t>
      </w:r>
    </w:p>
    <w:p w14:paraId="78BDB5C1" w14:textId="77777777" w:rsidR="00151708" w:rsidRPr="005757E4" w:rsidRDefault="00151708" w:rsidP="00151708">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Высота водонапорной башни, их количество и положение в системе водоснабжения уточняется гидравлическим расчетом сети в проекте водоснабжения. Принята башня емкостью бака 75м</w:t>
      </w:r>
      <w:r w:rsidRPr="005757E4">
        <w:rPr>
          <w:rFonts w:ascii="Times New Roman" w:hAnsi="Times New Roman" w:cs="Times New Roman"/>
          <w:color w:val="000000"/>
          <w:sz w:val="28"/>
          <w:szCs w:val="28"/>
          <w:vertAlign w:val="superscript"/>
        </w:rPr>
        <w:t>3</w:t>
      </w:r>
      <w:r w:rsidRPr="005757E4">
        <w:rPr>
          <w:rFonts w:ascii="Times New Roman" w:hAnsi="Times New Roman" w:cs="Times New Roman"/>
          <w:color w:val="000000"/>
          <w:sz w:val="28"/>
          <w:szCs w:val="28"/>
        </w:rPr>
        <w:t>.</w:t>
      </w:r>
    </w:p>
    <w:p w14:paraId="20F293EB" w14:textId="77777777" w:rsidR="00151708" w:rsidRPr="005757E4" w:rsidRDefault="00151708" w:rsidP="00151708">
      <w:pPr>
        <w:spacing w:after="0" w:line="240" w:lineRule="auto"/>
        <w:ind w:firstLine="567"/>
        <w:jc w:val="both"/>
        <w:rPr>
          <w:rFonts w:ascii="Times New Roman" w:hAnsi="Times New Roman" w:cs="Times New Roman"/>
          <w:i/>
          <w:color w:val="000000"/>
          <w:sz w:val="28"/>
          <w:szCs w:val="28"/>
          <w:u w:val="single"/>
        </w:rPr>
      </w:pPr>
      <w:r w:rsidRPr="005757E4">
        <w:rPr>
          <w:rFonts w:ascii="Times New Roman" w:hAnsi="Times New Roman" w:cs="Times New Roman"/>
          <w:i/>
          <w:color w:val="000000"/>
          <w:sz w:val="28"/>
          <w:szCs w:val="28"/>
          <w:u w:val="single"/>
        </w:rPr>
        <w:t>Санитарные мероприятия на территории зон</w:t>
      </w:r>
    </w:p>
    <w:p w14:paraId="152159F1" w14:textId="77777777" w:rsidR="00151708" w:rsidRPr="005757E4" w:rsidRDefault="00151708" w:rsidP="00151708">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Территория первого пояса должна быть спланирована, огорожена и озеленена. Для площадок станций водоподготовки, насосных станций, резервуаров, как правило, глухое ограждение высотой 2.5м, допускается 2м – глухое, 0.5м – металлической сеткой.</w:t>
      </w:r>
    </w:p>
    <w:p w14:paraId="3B84358A" w14:textId="77777777" w:rsidR="00151708" w:rsidRPr="005757E4" w:rsidRDefault="00151708" w:rsidP="00151708">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Для территории первого пояса зоны должна предусматриваться сторожевая (тревожная) сигнализация.</w:t>
      </w:r>
    </w:p>
    <w:p w14:paraId="5A06B171" w14:textId="77777777" w:rsidR="00151708" w:rsidRPr="005757E4" w:rsidRDefault="00151708" w:rsidP="00151708">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На территории первого пояса зоны:</w:t>
      </w:r>
    </w:p>
    <w:p w14:paraId="4DD232BD" w14:textId="77777777" w:rsidR="00151708" w:rsidRPr="005757E4" w:rsidRDefault="00151708" w:rsidP="00151708">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а) запрещается:</w:t>
      </w:r>
    </w:p>
    <w:p w14:paraId="13F14BB6" w14:textId="77777777" w:rsidR="00151708" w:rsidRPr="005757E4" w:rsidRDefault="00151708" w:rsidP="00151708">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 все виды строительства, за исключением реконструкции и расширения основных водопроводных сооружений;</w:t>
      </w:r>
    </w:p>
    <w:p w14:paraId="2AF250CC" w14:textId="77777777" w:rsidR="00151708" w:rsidRPr="005757E4" w:rsidRDefault="00151708" w:rsidP="00151708">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 размещение жилых и общественных зданий;</w:t>
      </w:r>
    </w:p>
    <w:p w14:paraId="2D12671F" w14:textId="77777777" w:rsidR="00151708" w:rsidRPr="005757E4" w:rsidRDefault="00151708" w:rsidP="00151708">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 прокладка трубопроводов различного назначения, кроме обслуживающих сооружений;</w:t>
      </w:r>
    </w:p>
    <w:p w14:paraId="360ACEE7" w14:textId="77777777" w:rsidR="00151708" w:rsidRPr="005757E4" w:rsidRDefault="00151708" w:rsidP="00151708">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б) здания канализуются;</w:t>
      </w:r>
    </w:p>
    <w:p w14:paraId="57B04810" w14:textId="77777777" w:rsidR="00151708" w:rsidRPr="005757E4" w:rsidRDefault="00151708" w:rsidP="00151708">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в) обеспечивается отведение поверхностных вод.</w:t>
      </w:r>
    </w:p>
    <w:p w14:paraId="20C966FB" w14:textId="77777777" w:rsidR="00151708" w:rsidRPr="005757E4" w:rsidRDefault="00151708" w:rsidP="00151708">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В пределах второго и третьего поясов зон санитарной охраны предусматриваются общие для них ограничения:</w:t>
      </w:r>
    </w:p>
    <w:p w14:paraId="69806480" w14:textId="77777777" w:rsidR="00151708" w:rsidRPr="005757E4" w:rsidRDefault="00151708" w:rsidP="00151708">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 Все виды бурения скважин и строительства проводятся с разрешения соответствующих органов санитарного, геологического и водного надзора.</w:t>
      </w:r>
    </w:p>
    <w:p w14:paraId="7D9C80FA" w14:textId="77777777" w:rsidR="00151708" w:rsidRPr="005757E4" w:rsidRDefault="00151708" w:rsidP="00151708">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 Ликвидируются бездействующие скважины, дефектные скважины и выработки, вызывающие опасность загрязнения водоносного горизонта.</w:t>
      </w:r>
    </w:p>
    <w:p w14:paraId="780CE809" w14:textId="77777777" w:rsidR="00151708" w:rsidRPr="005757E4" w:rsidRDefault="00151708" w:rsidP="00151708">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 Запрещается размещение складов горюче-смазочных материалов, ядохимикатов, минеральных удобрений.</w:t>
      </w:r>
    </w:p>
    <w:p w14:paraId="222E8CCB" w14:textId="77777777" w:rsidR="00151708" w:rsidRPr="005757E4" w:rsidRDefault="00151708" w:rsidP="00151708">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На территории второго пояса зоны санитарной охраны должны отсутствовать источники микробного загрязнения (животноводческие и птицеводческие предприятия), а также источники химического загрязнения.</w:t>
      </w:r>
    </w:p>
    <w:p w14:paraId="6EDC1465" w14:textId="77777777" w:rsidR="00151708" w:rsidRPr="005757E4" w:rsidRDefault="00151708" w:rsidP="00151708">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 Запрещается размещение объектов, обуславливающих опасность микробного загрязнения подземных вод (кладбищ, скотомогильников, силосных траншей и других сельскохозяйственных объектов), промышленная рубка леса, применение ядохимикатов и удобрений.</w:t>
      </w:r>
    </w:p>
    <w:p w14:paraId="0C075FEE" w14:textId="77777777" w:rsidR="00151708" w:rsidRPr="005757E4" w:rsidRDefault="00151708" w:rsidP="00151708">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 Должно быть проведено санитарное благоустройство населенных пунктов и других объектов.</w:t>
      </w:r>
    </w:p>
    <w:p w14:paraId="4DAA5CE6" w14:textId="77777777" w:rsidR="00151708" w:rsidRPr="00770029" w:rsidRDefault="00151708" w:rsidP="00151708">
      <w:pPr>
        <w:spacing w:after="0" w:line="240" w:lineRule="auto"/>
        <w:ind w:firstLine="709"/>
        <w:jc w:val="both"/>
        <w:rPr>
          <w:rFonts w:ascii="Times New Roman" w:hAnsi="Times New Roman" w:cs="Times New Roman"/>
          <w:sz w:val="28"/>
          <w:szCs w:val="28"/>
        </w:rPr>
      </w:pPr>
    </w:p>
    <w:p w14:paraId="072D9762" w14:textId="115E23F1" w:rsidR="000113A2" w:rsidRPr="00151708" w:rsidRDefault="000113A2" w:rsidP="000113A2">
      <w:pPr>
        <w:pStyle w:val="Default"/>
        <w:spacing w:line="276" w:lineRule="auto"/>
        <w:ind w:firstLine="567"/>
        <w:jc w:val="center"/>
        <w:rPr>
          <w:b/>
          <w:bCs/>
          <w:sz w:val="28"/>
          <w:szCs w:val="28"/>
        </w:rPr>
      </w:pPr>
      <w:r w:rsidRPr="00151708">
        <w:rPr>
          <w:b/>
          <w:bCs/>
          <w:sz w:val="28"/>
          <w:szCs w:val="28"/>
        </w:rPr>
        <w:t>Канализация</w:t>
      </w:r>
    </w:p>
    <w:p w14:paraId="56A4AD91" w14:textId="77777777" w:rsidR="00E478DA" w:rsidRPr="00151708" w:rsidRDefault="00E478DA" w:rsidP="00E478DA">
      <w:pPr>
        <w:spacing w:after="0" w:line="276" w:lineRule="auto"/>
        <w:ind w:firstLine="708"/>
        <w:jc w:val="both"/>
        <w:rPr>
          <w:rFonts w:ascii="Times New Roman" w:hAnsi="Times New Roman" w:cs="Times New Roman"/>
          <w:bCs/>
          <w:i/>
          <w:sz w:val="28"/>
          <w:szCs w:val="28"/>
        </w:rPr>
      </w:pPr>
      <w:r w:rsidRPr="00151708">
        <w:rPr>
          <w:rFonts w:ascii="Times New Roman" w:hAnsi="Times New Roman" w:cs="Times New Roman"/>
          <w:bCs/>
          <w:i/>
          <w:sz w:val="28"/>
          <w:szCs w:val="28"/>
        </w:rPr>
        <w:t>Существующее положение</w:t>
      </w:r>
    </w:p>
    <w:p w14:paraId="06A3796F" w14:textId="604B649C" w:rsidR="00E478DA" w:rsidRPr="00E478DA" w:rsidRDefault="00E478DA" w:rsidP="00151708">
      <w:pPr>
        <w:spacing w:after="0" w:line="240" w:lineRule="auto"/>
        <w:ind w:firstLine="709"/>
        <w:jc w:val="both"/>
        <w:rPr>
          <w:rFonts w:ascii="Times New Roman" w:hAnsi="Times New Roman" w:cs="Times New Roman"/>
          <w:sz w:val="28"/>
          <w:szCs w:val="28"/>
        </w:rPr>
      </w:pPr>
      <w:r w:rsidRPr="00E478DA">
        <w:rPr>
          <w:rFonts w:ascii="Times New Roman" w:hAnsi="Times New Roman" w:cs="Times New Roman"/>
          <w:sz w:val="28"/>
          <w:szCs w:val="28"/>
        </w:rPr>
        <w:lastRenderedPageBreak/>
        <w:t>В настоящее время централизованная система канализации в жилых и общественных зданиях Ивановского сельсовета отсутствует, водоотведение осуществляется при помощи надворных туалетов и выгребных ям.</w:t>
      </w:r>
    </w:p>
    <w:p w14:paraId="48763E10" w14:textId="4D81A659" w:rsidR="00E478DA" w:rsidRDefault="00E478DA" w:rsidP="00151708">
      <w:pPr>
        <w:tabs>
          <w:tab w:val="left" w:pos="1080"/>
        </w:tabs>
        <w:suppressAutoHyphens/>
        <w:spacing w:after="0" w:line="240" w:lineRule="auto"/>
        <w:ind w:firstLine="720"/>
        <w:jc w:val="both"/>
        <w:rPr>
          <w:rFonts w:ascii="Times New Roman" w:hAnsi="Times New Roman" w:cs="Times New Roman"/>
          <w:bCs/>
          <w:sz w:val="28"/>
          <w:szCs w:val="28"/>
        </w:rPr>
      </w:pPr>
      <w:r w:rsidRPr="00E478DA">
        <w:rPr>
          <w:rFonts w:ascii="Times New Roman" w:hAnsi="Times New Roman" w:cs="Times New Roman"/>
          <w:bCs/>
          <w:sz w:val="28"/>
          <w:szCs w:val="28"/>
        </w:rPr>
        <w:t>Ситуацию с системами хозяйственно-бытовой канализации следует признать неудовлетворительной. Это связано с необеспеченностью населенных</w:t>
      </w:r>
      <w:r>
        <w:rPr>
          <w:rFonts w:ascii="Times New Roman" w:hAnsi="Times New Roman" w:cs="Times New Roman"/>
          <w:bCs/>
          <w:sz w:val="28"/>
          <w:szCs w:val="28"/>
        </w:rPr>
        <w:t xml:space="preserve"> </w:t>
      </w:r>
      <w:r w:rsidRPr="00E478DA">
        <w:rPr>
          <w:rFonts w:ascii="Times New Roman" w:hAnsi="Times New Roman" w:cs="Times New Roman"/>
          <w:bCs/>
          <w:sz w:val="28"/>
          <w:szCs w:val="28"/>
        </w:rPr>
        <w:t xml:space="preserve">пунктов и предприятий канализационными системами и отсутствием очистных сооружений. </w:t>
      </w:r>
    </w:p>
    <w:p w14:paraId="4349AD12" w14:textId="77777777" w:rsidR="00151708" w:rsidRDefault="00151708" w:rsidP="00151708">
      <w:pPr>
        <w:tabs>
          <w:tab w:val="left" w:pos="1080"/>
        </w:tabs>
        <w:suppressAutoHyphens/>
        <w:spacing w:after="0" w:line="240" w:lineRule="auto"/>
        <w:ind w:firstLine="720"/>
        <w:jc w:val="both"/>
        <w:rPr>
          <w:rFonts w:ascii="Times New Roman" w:hAnsi="Times New Roman" w:cs="Times New Roman"/>
          <w:bCs/>
          <w:i/>
          <w:iCs/>
          <w:sz w:val="28"/>
          <w:szCs w:val="28"/>
        </w:rPr>
      </w:pPr>
      <w:r w:rsidRPr="004C4B89">
        <w:rPr>
          <w:rFonts w:ascii="Times New Roman" w:hAnsi="Times New Roman" w:cs="Times New Roman"/>
          <w:bCs/>
          <w:i/>
          <w:iCs/>
          <w:sz w:val="28"/>
          <w:szCs w:val="28"/>
        </w:rPr>
        <w:t>Проектное положение</w:t>
      </w:r>
    </w:p>
    <w:p w14:paraId="7C815F3C" w14:textId="244D7532" w:rsidR="00151708" w:rsidRPr="00546621" w:rsidRDefault="00151708" w:rsidP="00151708">
      <w:pPr>
        <w:spacing w:after="0" w:line="240" w:lineRule="auto"/>
        <w:ind w:firstLine="567"/>
        <w:jc w:val="both"/>
        <w:rPr>
          <w:rFonts w:ascii="Times New Roman" w:hAnsi="Times New Roman"/>
          <w:sz w:val="28"/>
          <w:szCs w:val="28"/>
        </w:rPr>
      </w:pPr>
      <w:r w:rsidRPr="00546621">
        <w:rPr>
          <w:rFonts w:ascii="Times New Roman" w:hAnsi="Times New Roman"/>
          <w:sz w:val="28"/>
          <w:szCs w:val="28"/>
        </w:rPr>
        <w:t xml:space="preserve">Согласно </w:t>
      </w:r>
      <w:bookmarkStart w:id="57" w:name="_Hlk52983268"/>
      <w:r w:rsidRPr="00546621">
        <w:rPr>
          <w:rFonts w:ascii="Times New Roman" w:hAnsi="Times New Roman"/>
          <w:sz w:val="28"/>
          <w:szCs w:val="28"/>
        </w:rPr>
        <w:t xml:space="preserve">местным нормативам градостроительного проектирования </w:t>
      </w:r>
      <w:bookmarkEnd w:id="57"/>
      <w:r>
        <w:rPr>
          <w:rFonts w:ascii="Times New Roman" w:hAnsi="Times New Roman"/>
          <w:sz w:val="28"/>
          <w:szCs w:val="28"/>
        </w:rPr>
        <w:t>Ивановского сельсовета Баганского района</w:t>
      </w:r>
      <w:r w:rsidRPr="00546621">
        <w:rPr>
          <w:rFonts w:ascii="Times New Roman" w:hAnsi="Times New Roman"/>
          <w:sz w:val="28"/>
          <w:szCs w:val="28"/>
        </w:rPr>
        <w:t xml:space="preserve"> Новосибирской области при отсутствии централизованной системы горячего водоснабжения норма водоотведения составляет 160 л/</w:t>
      </w:r>
      <w:proofErr w:type="spellStart"/>
      <w:r w:rsidRPr="00546621">
        <w:rPr>
          <w:rFonts w:ascii="Times New Roman" w:hAnsi="Times New Roman"/>
          <w:sz w:val="28"/>
          <w:szCs w:val="28"/>
        </w:rPr>
        <w:t>сут</w:t>
      </w:r>
      <w:proofErr w:type="spellEnd"/>
      <w:r w:rsidRPr="00546621">
        <w:rPr>
          <w:rFonts w:ascii="Times New Roman" w:hAnsi="Times New Roman"/>
          <w:sz w:val="28"/>
          <w:szCs w:val="28"/>
        </w:rPr>
        <w:t xml:space="preserve"> на одного человека. </w:t>
      </w:r>
    </w:p>
    <w:p w14:paraId="0A2F6D85" w14:textId="77777777" w:rsidR="00151708" w:rsidRPr="00546621" w:rsidRDefault="00151708" w:rsidP="00151708">
      <w:pPr>
        <w:spacing w:after="0" w:line="240" w:lineRule="auto"/>
        <w:ind w:firstLine="567"/>
        <w:jc w:val="both"/>
        <w:rPr>
          <w:rFonts w:ascii="Times New Roman" w:hAnsi="Times New Roman"/>
          <w:sz w:val="28"/>
          <w:szCs w:val="28"/>
        </w:rPr>
      </w:pPr>
      <w:r w:rsidRPr="00546621">
        <w:rPr>
          <w:rFonts w:ascii="Times New Roman" w:hAnsi="Times New Roman"/>
          <w:sz w:val="28"/>
          <w:szCs w:val="28"/>
        </w:rPr>
        <w:t>Далее в таблице приведен баланс водоотведения, составленный на основе данных о численности населения в современном состоянии, на первую очередь и на расчетный срок.</w:t>
      </w:r>
    </w:p>
    <w:p w14:paraId="5889505F" w14:textId="77777777" w:rsidR="00151708" w:rsidRDefault="00151708" w:rsidP="00151708">
      <w:pPr>
        <w:spacing w:after="0" w:line="276" w:lineRule="auto"/>
        <w:ind w:firstLine="567"/>
        <w:jc w:val="center"/>
        <w:rPr>
          <w:rFonts w:ascii="Times New Roman" w:hAnsi="Times New Roman"/>
          <w:iCs/>
          <w:sz w:val="28"/>
          <w:szCs w:val="28"/>
          <w:shd w:val="clear" w:color="auto" w:fill="FFFFFF"/>
        </w:rPr>
      </w:pPr>
      <w:r w:rsidRPr="00546621">
        <w:rPr>
          <w:rFonts w:ascii="Times New Roman" w:hAnsi="Times New Roman"/>
          <w:iCs/>
          <w:sz w:val="28"/>
          <w:szCs w:val="28"/>
          <w:shd w:val="clear" w:color="auto" w:fill="FFFFFF"/>
        </w:rPr>
        <w:t>Нагрузки на водоотведение по укрупненным показателям</w:t>
      </w:r>
    </w:p>
    <w:p w14:paraId="26DD2A2D" w14:textId="77777777" w:rsidR="00151708" w:rsidRPr="00FC1620" w:rsidRDefault="00151708" w:rsidP="00151708">
      <w:pPr>
        <w:spacing w:after="0" w:line="276" w:lineRule="auto"/>
        <w:ind w:firstLine="567"/>
        <w:jc w:val="right"/>
        <w:rPr>
          <w:rFonts w:ascii="Times New Roman" w:hAnsi="Times New Roman"/>
          <w:i/>
          <w:sz w:val="28"/>
          <w:szCs w:val="28"/>
          <w:shd w:val="clear" w:color="auto" w:fill="FFFFFF"/>
        </w:rPr>
      </w:pPr>
      <w:r w:rsidRPr="00FC1620">
        <w:rPr>
          <w:rFonts w:ascii="Times New Roman" w:hAnsi="Times New Roman"/>
          <w:i/>
          <w:sz w:val="28"/>
          <w:szCs w:val="28"/>
          <w:shd w:val="clear" w:color="auto" w:fill="FFFFFF"/>
        </w:rPr>
        <w:t>Таблица 2.</w:t>
      </w:r>
      <w:r>
        <w:rPr>
          <w:rFonts w:ascii="Times New Roman" w:hAnsi="Times New Roman"/>
          <w:i/>
          <w:sz w:val="28"/>
          <w:szCs w:val="28"/>
          <w:shd w:val="clear" w:color="auto" w:fill="FFFFFF"/>
        </w:rPr>
        <w:t>9</w:t>
      </w:r>
      <w:r w:rsidRPr="00FC1620">
        <w:rPr>
          <w:rFonts w:ascii="Times New Roman" w:hAnsi="Times New Roman"/>
          <w:i/>
          <w:sz w:val="28"/>
          <w:szCs w:val="28"/>
          <w:shd w:val="clear" w:color="auto" w:fill="FFFFFF"/>
        </w:rPr>
        <w:t>.</w:t>
      </w:r>
      <w:r>
        <w:rPr>
          <w:rFonts w:ascii="Times New Roman" w:hAnsi="Times New Roman"/>
          <w:i/>
          <w:sz w:val="28"/>
          <w:szCs w:val="28"/>
          <w:shd w:val="clear" w:color="auto" w:fill="FFFFFF"/>
        </w:rPr>
        <w:t>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9"/>
        <w:gridCol w:w="1532"/>
        <w:gridCol w:w="1371"/>
        <w:gridCol w:w="1067"/>
        <w:gridCol w:w="1371"/>
        <w:gridCol w:w="1067"/>
        <w:gridCol w:w="1371"/>
        <w:gridCol w:w="1067"/>
      </w:tblGrid>
      <w:tr w:rsidR="00151708" w:rsidRPr="00C16073" w14:paraId="1E7EEF38" w14:textId="77777777" w:rsidTr="00D65285">
        <w:trPr>
          <w:jc w:val="center"/>
        </w:trPr>
        <w:tc>
          <w:tcPr>
            <w:tcW w:w="499" w:type="dxa"/>
            <w:vAlign w:val="center"/>
          </w:tcPr>
          <w:p w14:paraId="0DA7B5C6" w14:textId="77777777" w:rsidR="00151708" w:rsidRPr="00C16073" w:rsidRDefault="00151708" w:rsidP="00F61C35">
            <w:pPr>
              <w:spacing w:after="0" w:line="240" w:lineRule="auto"/>
              <w:jc w:val="center"/>
              <w:rPr>
                <w:rFonts w:ascii="Times New Roman" w:hAnsi="Times New Roman"/>
                <w:sz w:val="24"/>
                <w:szCs w:val="24"/>
              </w:rPr>
            </w:pPr>
            <w:r w:rsidRPr="00C16073">
              <w:rPr>
                <w:rFonts w:ascii="Times New Roman" w:hAnsi="Times New Roman"/>
                <w:sz w:val="24"/>
                <w:szCs w:val="24"/>
              </w:rPr>
              <w:t>№, п/п</w:t>
            </w:r>
          </w:p>
        </w:tc>
        <w:tc>
          <w:tcPr>
            <w:tcW w:w="1532" w:type="dxa"/>
            <w:vAlign w:val="center"/>
          </w:tcPr>
          <w:p w14:paraId="75F533F5" w14:textId="77777777" w:rsidR="00151708" w:rsidRPr="00C16073" w:rsidRDefault="00151708" w:rsidP="00F61C35">
            <w:pPr>
              <w:spacing w:after="0" w:line="240" w:lineRule="auto"/>
              <w:jc w:val="center"/>
              <w:rPr>
                <w:rFonts w:ascii="Times New Roman" w:hAnsi="Times New Roman"/>
                <w:sz w:val="24"/>
                <w:szCs w:val="24"/>
              </w:rPr>
            </w:pPr>
            <w:r w:rsidRPr="00C16073">
              <w:rPr>
                <w:rFonts w:ascii="Times New Roman" w:hAnsi="Times New Roman"/>
                <w:sz w:val="24"/>
                <w:szCs w:val="24"/>
              </w:rPr>
              <w:t xml:space="preserve">Наименование </w:t>
            </w:r>
          </w:p>
        </w:tc>
        <w:tc>
          <w:tcPr>
            <w:tcW w:w="1371" w:type="dxa"/>
            <w:vAlign w:val="center"/>
          </w:tcPr>
          <w:p w14:paraId="5AD745B3" w14:textId="77777777" w:rsidR="00151708" w:rsidRPr="00C16073" w:rsidRDefault="00151708" w:rsidP="00F61C35">
            <w:pPr>
              <w:spacing w:after="0" w:line="240" w:lineRule="auto"/>
              <w:jc w:val="center"/>
              <w:rPr>
                <w:rFonts w:ascii="Times New Roman" w:hAnsi="Times New Roman"/>
                <w:sz w:val="24"/>
                <w:szCs w:val="24"/>
              </w:rPr>
            </w:pPr>
            <w:r w:rsidRPr="00C16073">
              <w:rPr>
                <w:rFonts w:ascii="Times New Roman" w:hAnsi="Times New Roman"/>
                <w:sz w:val="24"/>
                <w:szCs w:val="24"/>
              </w:rPr>
              <w:t>Численность населения 2022год, чел</w:t>
            </w:r>
          </w:p>
        </w:tc>
        <w:tc>
          <w:tcPr>
            <w:tcW w:w="1067" w:type="dxa"/>
            <w:vAlign w:val="center"/>
          </w:tcPr>
          <w:p w14:paraId="0F99BC12" w14:textId="77777777" w:rsidR="00151708" w:rsidRPr="00C16073" w:rsidRDefault="00151708" w:rsidP="00F61C35">
            <w:pPr>
              <w:spacing w:after="0" w:line="240" w:lineRule="auto"/>
              <w:jc w:val="center"/>
              <w:rPr>
                <w:rFonts w:ascii="Times New Roman" w:hAnsi="Times New Roman"/>
                <w:sz w:val="24"/>
                <w:szCs w:val="24"/>
              </w:rPr>
            </w:pPr>
            <w:r w:rsidRPr="00C16073">
              <w:rPr>
                <w:rFonts w:ascii="Times New Roman" w:hAnsi="Times New Roman"/>
                <w:sz w:val="24"/>
                <w:szCs w:val="24"/>
              </w:rPr>
              <w:t xml:space="preserve">Расход воды, </w:t>
            </w:r>
            <w:proofErr w:type="spellStart"/>
            <w:proofErr w:type="gramStart"/>
            <w:r w:rsidRPr="00C16073">
              <w:rPr>
                <w:rFonts w:ascii="Times New Roman" w:hAnsi="Times New Roman"/>
                <w:sz w:val="24"/>
                <w:szCs w:val="24"/>
              </w:rPr>
              <w:t>куб.м</w:t>
            </w:r>
            <w:proofErr w:type="spellEnd"/>
            <w:proofErr w:type="gramEnd"/>
            <w:r w:rsidRPr="00C16073">
              <w:rPr>
                <w:rFonts w:ascii="Times New Roman" w:hAnsi="Times New Roman"/>
                <w:sz w:val="24"/>
                <w:szCs w:val="24"/>
              </w:rPr>
              <w:t>/</w:t>
            </w:r>
            <w:proofErr w:type="spellStart"/>
            <w:r w:rsidRPr="00C16073">
              <w:rPr>
                <w:rFonts w:ascii="Times New Roman" w:hAnsi="Times New Roman"/>
                <w:sz w:val="24"/>
                <w:szCs w:val="24"/>
              </w:rPr>
              <w:t>сут</w:t>
            </w:r>
            <w:proofErr w:type="spellEnd"/>
          </w:p>
        </w:tc>
        <w:tc>
          <w:tcPr>
            <w:tcW w:w="1371" w:type="dxa"/>
            <w:vAlign w:val="center"/>
          </w:tcPr>
          <w:p w14:paraId="17D0C26D" w14:textId="77777777" w:rsidR="00151708" w:rsidRPr="00C16073" w:rsidRDefault="00151708" w:rsidP="00F61C35">
            <w:pPr>
              <w:spacing w:after="0" w:line="240" w:lineRule="auto"/>
              <w:jc w:val="center"/>
              <w:rPr>
                <w:rFonts w:ascii="Times New Roman" w:hAnsi="Times New Roman"/>
                <w:sz w:val="24"/>
                <w:szCs w:val="24"/>
              </w:rPr>
            </w:pPr>
            <w:r w:rsidRPr="00C16073">
              <w:rPr>
                <w:rFonts w:ascii="Times New Roman" w:hAnsi="Times New Roman"/>
                <w:sz w:val="24"/>
                <w:szCs w:val="24"/>
              </w:rPr>
              <w:t>Численность населения 2032год, чел</w:t>
            </w:r>
          </w:p>
        </w:tc>
        <w:tc>
          <w:tcPr>
            <w:tcW w:w="1067" w:type="dxa"/>
            <w:vAlign w:val="center"/>
          </w:tcPr>
          <w:p w14:paraId="3EBF98CE" w14:textId="77777777" w:rsidR="00151708" w:rsidRPr="00C16073" w:rsidRDefault="00151708" w:rsidP="00F61C35">
            <w:pPr>
              <w:spacing w:after="0" w:line="240" w:lineRule="auto"/>
              <w:jc w:val="center"/>
              <w:rPr>
                <w:rFonts w:ascii="Times New Roman" w:hAnsi="Times New Roman"/>
                <w:sz w:val="24"/>
                <w:szCs w:val="24"/>
              </w:rPr>
            </w:pPr>
            <w:r w:rsidRPr="00C16073">
              <w:rPr>
                <w:rFonts w:ascii="Times New Roman" w:hAnsi="Times New Roman"/>
                <w:sz w:val="24"/>
                <w:szCs w:val="24"/>
              </w:rPr>
              <w:t xml:space="preserve">Расход воды, </w:t>
            </w:r>
            <w:proofErr w:type="spellStart"/>
            <w:proofErr w:type="gramStart"/>
            <w:r w:rsidRPr="00C16073">
              <w:rPr>
                <w:rFonts w:ascii="Times New Roman" w:hAnsi="Times New Roman"/>
                <w:sz w:val="24"/>
                <w:szCs w:val="24"/>
              </w:rPr>
              <w:t>куб.м</w:t>
            </w:r>
            <w:proofErr w:type="spellEnd"/>
            <w:proofErr w:type="gramEnd"/>
            <w:r w:rsidRPr="00C16073">
              <w:rPr>
                <w:rFonts w:ascii="Times New Roman" w:hAnsi="Times New Roman"/>
                <w:sz w:val="24"/>
                <w:szCs w:val="24"/>
              </w:rPr>
              <w:t>/</w:t>
            </w:r>
            <w:proofErr w:type="spellStart"/>
            <w:r w:rsidRPr="00C16073">
              <w:rPr>
                <w:rFonts w:ascii="Times New Roman" w:hAnsi="Times New Roman"/>
                <w:sz w:val="24"/>
                <w:szCs w:val="24"/>
              </w:rPr>
              <w:t>сут</w:t>
            </w:r>
            <w:proofErr w:type="spellEnd"/>
          </w:p>
        </w:tc>
        <w:tc>
          <w:tcPr>
            <w:tcW w:w="1371" w:type="dxa"/>
            <w:vAlign w:val="center"/>
          </w:tcPr>
          <w:p w14:paraId="5755DC12" w14:textId="77777777" w:rsidR="00151708" w:rsidRPr="00C16073" w:rsidRDefault="00151708" w:rsidP="00F61C35">
            <w:pPr>
              <w:spacing w:after="0" w:line="240" w:lineRule="auto"/>
              <w:jc w:val="center"/>
              <w:rPr>
                <w:rFonts w:ascii="Times New Roman" w:hAnsi="Times New Roman"/>
                <w:sz w:val="24"/>
                <w:szCs w:val="24"/>
              </w:rPr>
            </w:pPr>
            <w:r w:rsidRPr="00C16073">
              <w:rPr>
                <w:rFonts w:ascii="Times New Roman" w:hAnsi="Times New Roman"/>
                <w:sz w:val="24"/>
                <w:szCs w:val="24"/>
              </w:rPr>
              <w:t>Численность населения 2042год, чел</w:t>
            </w:r>
          </w:p>
        </w:tc>
        <w:tc>
          <w:tcPr>
            <w:tcW w:w="1067" w:type="dxa"/>
            <w:vAlign w:val="center"/>
          </w:tcPr>
          <w:p w14:paraId="13E87216" w14:textId="77777777" w:rsidR="00151708" w:rsidRPr="00C16073" w:rsidRDefault="00151708" w:rsidP="00F61C35">
            <w:pPr>
              <w:spacing w:after="0" w:line="240" w:lineRule="auto"/>
              <w:jc w:val="center"/>
              <w:rPr>
                <w:rFonts w:ascii="Times New Roman" w:hAnsi="Times New Roman"/>
                <w:sz w:val="24"/>
                <w:szCs w:val="24"/>
              </w:rPr>
            </w:pPr>
            <w:r w:rsidRPr="00C16073">
              <w:rPr>
                <w:rFonts w:ascii="Times New Roman" w:hAnsi="Times New Roman"/>
                <w:sz w:val="24"/>
                <w:szCs w:val="24"/>
              </w:rPr>
              <w:t>Расход</w:t>
            </w:r>
          </w:p>
          <w:p w14:paraId="576D7DC6" w14:textId="77777777" w:rsidR="00151708" w:rsidRPr="00C16073" w:rsidRDefault="00151708" w:rsidP="00F61C35">
            <w:pPr>
              <w:spacing w:after="0" w:line="240" w:lineRule="auto"/>
              <w:jc w:val="center"/>
              <w:rPr>
                <w:rFonts w:ascii="Times New Roman" w:hAnsi="Times New Roman"/>
                <w:sz w:val="24"/>
                <w:szCs w:val="24"/>
              </w:rPr>
            </w:pPr>
            <w:r w:rsidRPr="00C16073">
              <w:rPr>
                <w:rFonts w:ascii="Times New Roman" w:hAnsi="Times New Roman"/>
                <w:sz w:val="24"/>
                <w:szCs w:val="24"/>
              </w:rPr>
              <w:t xml:space="preserve">воды, </w:t>
            </w:r>
            <w:proofErr w:type="spellStart"/>
            <w:proofErr w:type="gramStart"/>
            <w:r w:rsidRPr="00C16073">
              <w:rPr>
                <w:rFonts w:ascii="Times New Roman" w:hAnsi="Times New Roman"/>
                <w:sz w:val="24"/>
                <w:szCs w:val="24"/>
              </w:rPr>
              <w:t>куб.м</w:t>
            </w:r>
            <w:proofErr w:type="spellEnd"/>
            <w:proofErr w:type="gramEnd"/>
            <w:r w:rsidRPr="00C16073">
              <w:rPr>
                <w:rFonts w:ascii="Times New Roman" w:hAnsi="Times New Roman"/>
                <w:sz w:val="24"/>
                <w:szCs w:val="24"/>
              </w:rPr>
              <w:t>/</w:t>
            </w:r>
            <w:proofErr w:type="spellStart"/>
            <w:r w:rsidRPr="00C16073">
              <w:rPr>
                <w:rFonts w:ascii="Times New Roman" w:hAnsi="Times New Roman"/>
                <w:sz w:val="24"/>
                <w:szCs w:val="24"/>
              </w:rPr>
              <w:t>сут</w:t>
            </w:r>
            <w:proofErr w:type="spellEnd"/>
          </w:p>
        </w:tc>
      </w:tr>
      <w:tr w:rsidR="00D65285" w:rsidRPr="00C16073" w14:paraId="7A3BADB7" w14:textId="77777777" w:rsidTr="00D65285">
        <w:trPr>
          <w:trHeight w:val="525"/>
          <w:jc w:val="center"/>
        </w:trPr>
        <w:tc>
          <w:tcPr>
            <w:tcW w:w="499" w:type="dxa"/>
            <w:vAlign w:val="center"/>
          </w:tcPr>
          <w:p w14:paraId="06AC0C77" w14:textId="77777777" w:rsidR="00D65285" w:rsidRPr="00C16073" w:rsidRDefault="00D65285" w:rsidP="00D65285">
            <w:pPr>
              <w:spacing w:after="0" w:line="240" w:lineRule="auto"/>
              <w:jc w:val="center"/>
              <w:rPr>
                <w:rFonts w:ascii="Times New Roman" w:hAnsi="Times New Roman"/>
                <w:sz w:val="24"/>
                <w:szCs w:val="24"/>
              </w:rPr>
            </w:pPr>
            <w:r w:rsidRPr="00C16073">
              <w:rPr>
                <w:rFonts w:ascii="Times New Roman" w:hAnsi="Times New Roman"/>
                <w:sz w:val="24"/>
                <w:szCs w:val="24"/>
              </w:rPr>
              <w:t>1</w:t>
            </w:r>
          </w:p>
        </w:tc>
        <w:tc>
          <w:tcPr>
            <w:tcW w:w="1532" w:type="dxa"/>
            <w:vAlign w:val="center"/>
          </w:tcPr>
          <w:p w14:paraId="1166F1E6" w14:textId="0B8DAA35" w:rsidR="00D65285" w:rsidRPr="00C16073" w:rsidRDefault="00D65285" w:rsidP="00D65285">
            <w:pPr>
              <w:spacing w:after="0" w:line="240" w:lineRule="auto"/>
              <w:jc w:val="center"/>
              <w:rPr>
                <w:rFonts w:ascii="Times New Roman" w:hAnsi="Times New Roman"/>
                <w:sz w:val="24"/>
                <w:szCs w:val="24"/>
              </w:rPr>
            </w:pPr>
            <w:r>
              <w:rPr>
                <w:rFonts w:ascii="Times New Roman" w:hAnsi="Times New Roman"/>
                <w:sz w:val="24"/>
                <w:szCs w:val="24"/>
              </w:rPr>
              <w:t>Ивановский</w:t>
            </w:r>
            <w:r w:rsidRPr="00C16073">
              <w:rPr>
                <w:rFonts w:ascii="Times New Roman" w:hAnsi="Times New Roman"/>
                <w:sz w:val="24"/>
                <w:szCs w:val="24"/>
              </w:rPr>
              <w:t xml:space="preserve"> сельсовет</w:t>
            </w:r>
          </w:p>
        </w:tc>
        <w:tc>
          <w:tcPr>
            <w:tcW w:w="1371" w:type="dxa"/>
            <w:vAlign w:val="center"/>
          </w:tcPr>
          <w:p w14:paraId="355AAEAA" w14:textId="1F8FAE4F" w:rsidR="00D65285" w:rsidRPr="00C16073" w:rsidRDefault="00D65285" w:rsidP="00D65285">
            <w:pPr>
              <w:spacing w:after="0" w:line="240" w:lineRule="auto"/>
              <w:jc w:val="center"/>
              <w:rPr>
                <w:rFonts w:ascii="Times New Roman" w:hAnsi="Times New Roman"/>
                <w:sz w:val="24"/>
                <w:szCs w:val="24"/>
              </w:rPr>
            </w:pPr>
            <w:r>
              <w:rPr>
                <w:rFonts w:ascii="Times New Roman" w:hAnsi="Times New Roman"/>
                <w:sz w:val="24"/>
                <w:szCs w:val="24"/>
              </w:rPr>
              <w:t>733</w:t>
            </w:r>
          </w:p>
        </w:tc>
        <w:tc>
          <w:tcPr>
            <w:tcW w:w="1067" w:type="dxa"/>
            <w:vAlign w:val="center"/>
          </w:tcPr>
          <w:p w14:paraId="72EB8CBE" w14:textId="661EC9D7" w:rsidR="00D65285" w:rsidRPr="00C16073" w:rsidRDefault="00D65285" w:rsidP="00D65285">
            <w:pPr>
              <w:spacing w:after="0" w:line="240" w:lineRule="auto"/>
              <w:jc w:val="center"/>
              <w:rPr>
                <w:rFonts w:ascii="Times New Roman" w:hAnsi="Times New Roman"/>
                <w:sz w:val="24"/>
                <w:szCs w:val="24"/>
              </w:rPr>
            </w:pPr>
            <w:r>
              <w:rPr>
                <w:rFonts w:ascii="Times New Roman" w:hAnsi="Times New Roman"/>
                <w:sz w:val="24"/>
                <w:szCs w:val="24"/>
              </w:rPr>
              <w:t>177,28</w:t>
            </w:r>
          </w:p>
        </w:tc>
        <w:tc>
          <w:tcPr>
            <w:tcW w:w="1371" w:type="dxa"/>
            <w:vAlign w:val="center"/>
          </w:tcPr>
          <w:p w14:paraId="51833ED2" w14:textId="46321F56" w:rsidR="00D65285" w:rsidRPr="00C16073" w:rsidRDefault="00D65285" w:rsidP="00D65285">
            <w:pPr>
              <w:spacing w:after="0" w:line="240" w:lineRule="auto"/>
              <w:jc w:val="center"/>
              <w:rPr>
                <w:rFonts w:ascii="Times New Roman" w:hAnsi="Times New Roman"/>
                <w:sz w:val="24"/>
                <w:szCs w:val="24"/>
              </w:rPr>
            </w:pPr>
            <w:r>
              <w:rPr>
                <w:rFonts w:ascii="Times New Roman" w:hAnsi="Times New Roman"/>
                <w:sz w:val="24"/>
                <w:szCs w:val="24"/>
              </w:rPr>
              <w:t>801</w:t>
            </w:r>
          </w:p>
        </w:tc>
        <w:tc>
          <w:tcPr>
            <w:tcW w:w="1067" w:type="dxa"/>
            <w:vAlign w:val="center"/>
          </w:tcPr>
          <w:p w14:paraId="330DEA69" w14:textId="0BE9051B" w:rsidR="00D65285" w:rsidRPr="00C16073" w:rsidRDefault="00D65285" w:rsidP="00D65285">
            <w:pPr>
              <w:spacing w:after="0" w:line="240" w:lineRule="auto"/>
              <w:jc w:val="center"/>
              <w:rPr>
                <w:rFonts w:ascii="Times New Roman" w:hAnsi="Times New Roman"/>
                <w:sz w:val="24"/>
                <w:szCs w:val="24"/>
              </w:rPr>
            </w:pPr>
            <w:r>
              <w:rPr>
                <w:rFonts w:ascii="Times New Roman" w:hAnsi="Times New Roman"/>
                <w:sz w:val="24"/>
                <w:szCs w:val="24"/>
              </w:rPr>
              <w:t>128,16</w:t>
            </w:r>
          </w:p>
        </w:tc>
        <w:tc>
          <w:tcPr>
            <w:tcW w:w="1371" w:type="dxa"/>
            <w:vAlign w:val="center"/>
          </w:tcPr>
          <w:p w14:paraId="37E69C1B" w14:textId="05758EA4" w:rsidR="00D65285" w:rsidRPr="00C16073" w:rsidRDefault="00D65285" w:rsidP="00D65285">
            <w:pPr>
              <w:spacing w:after="0" w:line="240" w:lineRule="auto"/>
              <w:jc w:val="center"/>
              <w:rPr>
                <w:rFonts w:ascii="Times New Roman" w:hAnsi="Times New Roman"/>
                <w:sz w:val="24"/>
                <w:szCs w:val="24"/>
              </w:rPr>
            </w:pPr>
            <w:r>
              <w:rPr>
                <w:rFonts w:ascii="Times New Roman" w:hAnsi="Times New Roman"/>
                <w:sz w:val="24"/>
                <w:szCs w:val="24"/>
              </w:rPr>
              <w:t>876</w:t>
            </w:r>
          </w:p>
        </w:tc>
        <w:tc>
          <w:tcPr>
            <w:tcW w:w="1067" w:type="dxa"/>
            <w:vAlign w:val="center"/>
          </w:tcPr>
          <w:p w14:paraId="24FF891C" w14:textId="09EDD50A" w:rsidR="00D65285" w:rsidRPr="00C16073" w:rsidRDefault="00D65285" w:rsidP="00D65285">
            <w:pPr>
              <w:spacing w:after="0" w:line="240" w:lineRule="auto"/>
              <w:jc w:val="center"/>
              <w:rPr>
                <w:rFonts w:ascii="Times New Roman" w:hAnsi="Times New Roman"/>
                <w:sz w:val="24"/>
                <w:szCs w:val="24"/>
              </w:rPr>
            </w:pPr>
            <w:r>
              <w:rPr>
                <w:rFonts w:ascii="Times New Roman" w:hAnsi="Times New Roman"/>
                <w:sz w:val="24"/>
                <w:szCs w:val="24"/>
              </w:rPr>
              <w:t>140,16</w:t>
            </w:r>
          </w:p>
        </w:tc>
      </w:tr>
    </w:tbl>
    <w:p w14:paraId="5E844EAC" w14:textId="77777777" w:rsidR="00151708" w:rsidRPr="00FC1620" w:rsidRDefault="00151708" w:rsidP="00151708">
      <w:pPr>
        <w:spacing w:after="0" w:line="240" w:lineRule="auto"/>
        <w:ind w:firstLine="708"/>
        <w:jc w:val="both"/>
        <w:rPr>
          <w:rFonts w:ascii="Times New Roman" w:hAnsi="Times New Roman"/>
          <w:sz w:val="24"/>
          <w:szCs w:val="24"/>
        </w:rPr>
      </w:pPr>
    </w:p>
    <w:p w14:paraId="14CB0CCE" w14:textId="77777777" w:rsidR="00151708" w:rsidRPr="00C4409A" w:rsidRDefault="00151708" w:rsidP="00151708">
      <w:pPr>
        <w:spacing w:after="0" w:line="240" w:lineRule="auto"/>
        <w:ind w:firstLine="567"/>
        <w:jc w:val="both"/>
        <w:rPr>
          <w:rFonts w:ascii="Times New Roman" w:hAnsi="Times New Roman"/>
          <w:sz w:val="28"/>
          <w:szCs w:val="28"/>
        </w:rPr>
      </w:pPr>
      <w:r w:rsidRPr="00C4409A">
        <w:rPr>
          <w:rFonts w:ascii="Times New Roman" w:hAnsi="Times New Roman"/>
          <w:sz w:val="28"/>
          <w:szCs w:val="28"/>
        </w:rPr>
        <w:t>Водоотведение включает расходы воды на хозяйственно-питьевые и бытовые нужды в жилых и общественных зданиях с поправкой на неравномерность (К=1,2), а также неучтенные расходы на нужды предприятий, обслуживающих население в размере 10%.</w:t>
      </w:r>
    </w:p>
    <w:p w14:paraId="4CB6F907" w14:textId="489A168F" w:rsidR="00151708" w:rsidRPr="00C4409A" w:rsidRDefault="00151708" w:rsidP="00151708">
      <w:pPr>
        <w:pStyle w:val="af"/>
        <w:spacing w:after="0" w:line="240" w:lineRule="auto"/>
        <w:ind w:left="0" w:firstLine="567"/>
        <w:jc w:val="both"/>
        <w:rPr>
          <w:rFonts w:ascii="Times New Roman" w:hAnsi="Times New Roman" w:cs="Times New Roman"/>
          <w:sz w:val="28"/>
          <w:szCs w:val="28"/>
        </w:rPr>
      </w:pPr>
      <w:r w:rsidRPr="00C4409A">
        <w:rPr>
          <w:rFonts w:ascii="Times New Roman" w:hAnsi="Times New Roman" w:cs="Times New Roman"/>
          <w:sz w:val="28"/>
          <w:szCs w:val="28"/>
        </w:rPr>
        <w:t xml:space="preserve">Генеральным планом не предусматривается развитие централизованной системы водоотведения в </w:t>
      </w:r>
      <w:r w:rsidR="00AE4A4C">
        <w:rPr>
          <w:rFonts w:ascii="Times New Roman" w:hAnsi="Times New Roman" w:cs="Times New Roman"/>
          <w:sz w:val="28"/>
          <w:szCs w:val="28"/>
        </w:rPr>
        <w:t>Ивановском</w:t>
      </w:r>
      <w:r>
        <w:rPr>
          <w:rFonts w:ascii="Times New Roman" w:hAnsi="Times New Roman" w:cs="Times New Roman"/>
          <w:sz w:val="28"/>
          <w:szCs w:val="28"/>
        </w:rPr>
        <w:t xml:space="preserve"> сельсовете.</w:t>
      </w:r>
    </w:p>
    <w:p w14:paraId="227C523E" w14:textId="77777777" w:rsidR="00151708" w:rsidRPr="00C4409A" w:rsidRDefault="00151708" w:rsidP="00151708">
      <w:pPr>
        <w:spacing w:after="0" w:line="240" w:lineRule="auto"/>
        <w:ind w:firstLine="567"/>
        <w:jc w:val="both"/>
        <w:rPr>
          <w:rFonts w:ascii="Times New Roman" w:hAnsi="Times New Roman" w:cs="Times New Roman"/>
          <w:sz w:val="28"/>
          <w:szCs w:val="28"/>
        </w:rPr>
      </w:pPr>
      <w:r w:rsidRPr="00C4409A">
        <w:rPr>
          <w:rFonts w:ascii="Times New Roman" w:hAnsi="Times New Roman" w:cs="Times New Roman"/>
          <w:sz w:val="28"/>
          <w:szCs w:val="28"/>
        </w:rPr>
        <w:t>Для владельцев индивидуальных жилых домов может быть рекомендовано использование компактных установок полной биологической очистки или устройство водонепроницаемых выгребов на приусадебных участках с вывозом стоков на очистные сооружения, поскольку строительство централизованных систем в малых населенных пунктах экономически не выгодно из-за слишком большой себестоимости очистки 1 м</w:t>
      </w:r>
      <w:r w:rsidRPr="00C4409A">
        <w:rPr>
          <w:rFonts w:ascii="Times New Roman" w:hAnsi="Times New Roman" w:cs="Times New Roman"/>
          <w:sz w:val="28"/>
          <w:szCs w:val="28"/>
          <w:vertAlign w:val="superscript"/>
        </w:rPr>
        <w:t>3</w:t>
      </w:r>
      <w:r w:rsidRPr="00C4409A">
        <w:rPr>
          <w:rFonts w:ascii="Times New Roman" w:hAnsi="Times New Roman" w:cs="Times New Roman"/>
          <w:sz w:val="28"/>
          <w:szCs w:val="28"/>
        </w:rPr>
        <w:t xml:space="preserve"> стока.</w:t>
      </w:r>
    </w:p>
    <w:p w14:paraId="166BE00E" w14:textId="77777777" w:rsidR="00151708" w:rsidRPr="00C4409A" w:rsidRDefault="00151708" w:rsidP="00151708">
      <w:pPr>
        <w:spacing w:after="0" w:line="240" w:lineRule="auto"/>
        <w:ind w:firstLine="567"/>
        <w:jc w:val="both"/>
        <w:rPr>
          <w:rFonts w:ascii="Times New Roman" w:hAnsi="Times New Roman" w:cs="Times New Roman"/>
          <w:sz w:val="28"/>
          <w:szCs w:val="28"/>
        </w:rPr>
      </w:pPr>
      <w:r w:rsidRPr="00C4409A">
        <w:rPr>
          <w:rFonts w:ascii="Times New Roman" w:hAnsi="Times New Roman" w:cs="Times New Roman"/>
          <w:sz w:val="28"/>
          <w:szCs w:val="28"/>
        </w:rPr>
        <w:t xml:space="preserve">В населенном пункте для </w:t>
      </w:r>
      <w:proofErr w:type="spellStart"/>
      <w:r w:rsidRPr="00C4409A">
        <w:rPr>
          <w:rFonts w:ascii="Times New Roman" w:hAnsi="Times New Roman" w:cs="Times New Roman"/>
          <w:sz w:val="28"/>
          <w:szCs w:val="28"/>
        </w:rPr>
        <w:t>канализования</w:t>
      </w:r>
      <w:proofErr w:type="spellEnd"/>
      <w:r w:rsidRPr="00C4409A">
        <w:rPr>
          <w:rFonts w:ascii="Times New Roman" w:hAnsi="Times New Roman" w:cs="Times New Roman"/>
          <w:sz w:val="28"/>
          <w:szCs w:val="28"/>
        </w:rPr>
        <w:t xml:space="preserve"> сточных вод проектом предлагается строительство индивидуальных водонепроницаемых выгребов у каждого здания (жилого, не жилого назначения) с последующим вывозом сточных вод </w:t>
      </w:r>
      <w:proofErr w:type="spellStart"/>
      <w:r w:rsidRPr="00C4409A">
        <w:rPr>
          <w:rFonts w:ascii="Times New Roman" w:hAnsi="Times New Roman" w:cs="Times New Roman"/>
          <w:sz w:val="28"/>
          <w:szCs w:val="28"/>
        </w:rPr>
        <w:t>специализированым</w:t>
      </w:r>
      <w:proofErr w:type="spellEnd"/>
      <w:r w:rsidRPr="00C4409A">
        <w:rPr>
          <w:rFonts w:ascii="Times New Roman" w:hAnsi="Times New Roman" w:cs="Times New Roman"/>
          <w:sz w:val="28"/>
          <w:szCs w:val="28"/>
        </w:rPr>
        <w:t xml:space="preserve"> автотранспортом на очистные сооружения.</w:t>
      </w:r>
    </w:p>
    <w:p w14:paraId="01D77FAC" w14:textId="77777777" w:rsidR="00151708" w:rsidRPr="00E478DA" w:rsidRDefault="00151708" w:rsidP="00151708">
      <w:pPr>
        <w:tabs>
          <w:tab w:val="left" w:pos="1080"/>
        </w:tabs>
        <w:suppressAutoHyphens/>
        <w:spacing w:after="0" w:line="240" w:lineRule="auto"/>
        <w:ind w:firstLine="720"/>
        <w:jc w:val="both"/>
        <w:rPr>
          <w:rFonts w:ascii="Times New Roman" w:hAnsi="Times New Roman" w:cs="Times New Roman"/>
          <w:bCs/>
          <w:sz w:val="28"/>
          <w:szCs w:val="28"/>
        </w:rPr>
      </w:pPr>
    </w:p>
    <w:p w14:paraId="68EAA12C" w14:textId="77777777" w:rsidR="000113A2" w:rsidRPr="00151708" w:rsidRDefault="000113A2" w:rsidP="00E478DA">
      <w:pPr>
        <w:pStyle w:val="Default"/>
        <w:spacing w:line="276" w:lineRule="auto"/>
        <w:ind w:firstLine="567"/>
        <w:jc w:val="center"/>
        <w:rPr>
          <w:sz w:val="28"/>
          <w:szCs w:val="28"/>
        </w:rPr>
      </w:pPr>
      <w:r w:rsidRPr="00151708">
        <w:rPr>
          <w:b/>
          <w:bCs/>
          <w:sz w:val="28"/>
          <w:szCs w:val="28"/>
        </w:rPr>
        <w:t>Теплоснабжение и горячее водоснабжение</w:t>
      </w:r>
    </w:p>
    <w:p w14:paraId="38689963" w14:textId="77777777" w:rsidR="00E478DA" w:rsidRPr="00151708" w:rsidRDefault="00E478DA" w:rsidP="00E478DA">
      <w:pPr>
        <w:spacing w:after="0" w:line="276" w:lineRule="auto"/>
        <w:ind w:firstLine="708"/>
        <w:jc w:val="both"/>
        <w:rPr>
          <w:rFonts w:ascii="Times New Roman" w:hAnsi="Times New Roman" w:cs="Times New Roman"/>
          <w:bCs/>
          <w:i/>
          <w:sz w:val="28"/>
          <w:szCs w:val="28"/>
        </w:rPr>
      </w:pPr>
      <w:r w:rsidRPr="00151708">
        <w:rPr>
          <w:rFonts w:ascii="Times New Roman" w:hAnsi="Times New Roman" w:cs="Times New Roman"/>
          <w:bCs/>
          <w:i/>
          <w:sz w:val="28"/>
          <w:szCs w:val="28"/>
        </w:rPr>
        <w:t>Существующее положение</w:t>
      </w:r>
    </w:p>
    <w:p w14:paraId="1FD14974" w14:textId="77777777" w:rsidR="00E478DA" w:rsidRPr="00E478DA" w:rsidRDefault="00E478DA" w:rsidP="00151708">
      <w:pPr>
        <w:spacing w:after="0" w:line="240" w:lineRule="auto"/>
        <w:ind w:firstLine="567"/>
        <w:jc w:val="both"/>
        <w:rPr>
          <w:rFonts w:ascii="Times New Roman" w:hAnsi="Times New Roman" w:cs="Times New Roman"/>
          <w:sz w:val="28"/>
          <w:szCs w:val="28"/>
        </w:rPr>
      </w:pPr>
      <w:r w:rsidRPr="00E478DA">
        <w:rPr>
          <w:rFonts w:ascii="Times New Roman" w:hAnsi="Times New Roman" w:cs="Times New Roman"/>
          <w:sz w:val="28"/>
          <w:szCs w:val="28"/>
        </w:rPr>
        <w:lastRenderedPageBreak/>
        <w:t>В с. Ивановка теплоснабжение объектов муниципального образования, производственных зданий и жилого фонда осуществляется централизованно</w:t>
      </w:r>
      <w:r w:rsidRPr="00E478DA">
        <w:rPr>
          <w:rFonts w:ascii="Times New Roman" w:hAnsi="Times New Roman" w:cs="Times New Roman"/>
          <w:color w:val="FF0000"/>
          <w:sz w:val="28"/>
          <w:szCs w:val="28"/>
        </w:rPr>
        <w:t xml:space="preserve"> </w:t>
      </w:r>
      <w:r w:rsidRPr="00E478DA">
        <w:rPr>
          <w:rFonts w:ascii="Times New Roman" w:hAnsi="Times New Roman" w:cs="Times New Roman"/>
          <w:sz w:val="28"/>
          <w:szCs w:val="28"/>
        </w:rPr>
        <w:t>по теплосети от котельной МУП ИКС «Ивановский коммунальщик», собственником которых является администрация Ивановского сельсовета. От котельной отапливается: МКДОУ Ивановский детский сад, МКУ «Ивановский КДЦ», МКУ «Ивановский СОК», МКОУ Ивановская СОШ, ФАП, административное здание ЗАО «Ивановское», здание администрации сельсовета, здание гаража администрации, столовая, магазин ООО «Виктория», здание гаража МКОУ Ивановская.</w:t>
      </w:r>
    </w:p>
    <w:p w14:paraId="3AFB9C7D" w14:textId="6902D54C" w:rsidR="00E478DA" w:rsidRPr="00E478DA" w:rsidRDefault="00E478DA" w:rsidP="00151708">
      <w:pPr>
        <w:spacing w:after="0" w:line="240" w:lineRule="auto"/>
        <w:ind w:firstLine="567"/>
        <w:jc w:val="both"/>
        <w:rPr>
          <w:rFonts w:ascii="Times New Roman" w:hAnsi="Times New Roman" w:cs="Times New Roman"/>
          <w:sz w:val="28"/>
          <w:szCs w:val="28"/>
        </w:rPr>
      </w:pPr>
      <w:r w:rsidRPr="00E478DA">
        <w:rPr>
          <w:rFonts w:ascii="Times New Roman" w:hAnsi="Times New Roman" w:cs="Times New Roman"/>
          <w:sz w:val="28"/>
          <w:szCs w:val="28"/>
        </w:rPr>
        <w:t>Характеристика котельных приведена в таблице 2.</w:t>
      </w:r>
      <w:r>
        <w:rPr>
          <w:rFonts w:ascii="Times New Roman" w:hAnsi="Times New Roman" w:cs="Times New Roman"/>
          <w:sz w:val="28"/>
          <w:szCs w:val="28"/>
        </w:rPr>
        <w:t>9.8.</w:t>
      </w:r>
    </w:p>
    <w:p w14:paraId="1D49F033" w14:textId="036E5CB1" w:rsidR="00E478DA" w:rsidRDefault="00E478DA" w:rsidP="00E478DA">
      <w:pPr>
        <w:spacing w:after="0" w:line="276" w:lineRule="auto"/>
        <w:ind w:hanging="357"/>
        <w:jc w:val="center"/>
        <w:rPr>
          <w:rFonts w:ascii="Times New Roman" w:hAnsi="Times New Roman" w:cs="Times New Roman"/>
          <w:b/>
          <w:bCs/>
          <w:sz w:val="28"/>
          <w:szCs w:val="28"/>
        </w:rPr>
      </w:pPr>
      <w:r w:rsidRPr="00E478DA">
        <w:rPr>
          <w:rFonts w:ascii="Times New Roman" w:hAnsi="Times New Roman" w:cs="Times New Roman"/>
          <w:b/>
          <w:bCs/>
          <w:sz w:val="28"/>
          <w:szCs w:val="28"/>
        </w:rPr>
        <w:t>Характеристика котельных Ивановского сельсовета</w:t>
      </w:r>
    </w:p>
    <w:p w14:paraId="3BE6A8ED" w14:textId="34338A3F" w:rsidR="00E478DA" w:rsidRPr="00E478DA" w:rsidRDefault="00E478DA" w:rsidP="00E478DA">
      <w:pPr>
        <w:spacing w:after="0" w:line="276" w:lineRule="auto"/>
        <w:ind w:hanging="357"/>
        <w:jc w:val="right"/>
        <w:rPr>
          <w:rFonts w:ascii="Times New Roman" w:hAnsi="Times New Roman" w:cs="Times New Roman"/>
          <w:i/>
          <w:iCs/>
          <w:sz w:val="28"/>
          <w:szCs w:val="28"/>
        </w:rPr>
      </w:pPr>
      <w:r>
        <w:rPr>
          <w:rFonts w:ascii="Times New Roman" w:hAnsi="Times New Roman" w:cs="Times New Roman"/>
          <w:i/>
          <w:iCs/>
          <w:sz w:val="28"/>
          <w:szCs w:val="28"/>
        </w:rPr>
        <w:t>Таблица 2.9.8.</w:t>
      </w:r>
    </w:p>
    <w:tbl>
      <w:tblPr>
        <w:tblStyle w:val="13"/>
        <w:tblW w:w="5000" w:type="pct"/>
        <w:tblLook w:val="01E0" w:firstRow="1" w:lastRow="1" w:firstColumn="1" w:lastColumn="1" w:noHBand="0" w:noVBand="0"/>
      </w:tblPr>
      <w:tblGrid>
        <w:gridCol w:w="542"/>
        <w:gridCol w:w="2673"/>
        <w:gridCol w:w="912"/>
        <w:gridCol w:w="1669"/>
        <w:gridCol w:w="1596"/>
        <w:gridCol w:w="1953"/>
      </w:tblGrid>
      <w:tr w:rsidR="00E478DA" w:rsidRPr="00E478DA" w14:paraId="46D28172" w14:textId="77777777" w:rsidTr="00D65285">
        <w:trPr>
          <w:trHeight w:val="287"/>
        </w:trPr>
        <w:tc>
          <w:tcPr>
            <w:tcW w:w="290" w:type="pct"/>
            <w:vMerge w:val="restart"/>
          </w:tcPr>
          <w:p w14:paraId="389085C2" w14:textId="77777777" w:rsidR="00E478DA" w:rsidRPr="00E478DA" w:rsidRDefault="00E478DA" w:rsidP="00151708">
            <w:pPr>
              <w:jc w:val="center"/>
              <w:rPr>
                <w:bCs/>
                <w:sz w:val="24"/>
                <w:szCs w:val="24"/>
              </w:rPr>
            </w:pPr>
            <w:r w:rsidRPr="00E478DA">
              <w:rPr>
                <w:bCs/>
                <w:sz w:val="24"/>
                <w:szCs w:val="24"/>
              </w:rPr>
              <w:t>№ п/п</w:t>
            </w:r>
          </w:p>
        </w:tc>
        <w:tc>
          <w:tcPr>
            <w:tcW w:w="1430" w:type="pct"/>
            <w:vMerge w:val="restart"/>
          </w:tcPr>
          <w:p w14:paraId="1B6823EB" w14:textId="77777777" w:rsidR="00E478DA" w:rsidRPr="00E478DA" w:rsidRDefault="00E478DA" w:rsidP="00151708">
            <w:pPr>
              <w:jc w:val="center"/>
              <w:rPr>
                <w:bCs/>
                <w:sz w:val="24"/>
                <w:szCs w:val="24"/>
              </w:rPr>
            </w:pPr>
            <w:r w:rsidRPr="00E478DA">
              <w:rPr>
                <w:sz w:val="24"/>
                <w:szCs w:val="24"/>
              </w:rPr>
              <w:t>Месторасположе</w:t>
            </w:r>
            <w:r w:rsidRPr="00E478DA">
              <w:rPr>
                <w:sz w:val="24"/>
                <w:szCs w:val="24"/>
              </w:rPr>
              <w:softHyphen/>
              <w:t>ние (населенный пункт, объект)</w:t>
            </w:r>
          </w:p>
        </w:tc>
        <w:tc>
          <w:tcPr>
            <w:tcW w:w="488" w:type="pct"/>
            <w:vMerge w:val="restart"/>
          </w:tcPr>
          <w:p w14:paraId="0536A9F1" w14:textId="77777777" w:rsidR="00E478DA" w:rsidRPr="00E478DA" w:rsidRDefault="00E478DA" w:rsidP="00151708">
            <w:pPr>
              <w:jc w:val="center"/>
              <w:rPr>
                <w:bCs/>
                <w:sz w:val="24"/>
                <w:szCs w:val="24"/>
              </w:rPr>
            </w:pPr>
            <w:r w:rsidRPr="00E478DA">
              <w:rPr>
                <w:bCs/>
                <w:sz w:val="24"/>
                <w:szCs w:val="24"/>
              </w:rPr>
              <w:t>Кол-во котлов</w:t>
            </w:r>
          </w:p>
        </w:tc>
        <w:tc>
          <w:tcPr>
            <w:tcW w:w="2792" w:type="pct"/>
            <w:gridSpan w:val="3"/>
          </w:tcPr>
          <w:p w14:paraId="1D22458A" w14:textId="77777777" w:rsidR="00E478DA" w:rsidRPr="00E478DA" w:rsidRDefault="00E478DA" w:rsidP="00151708">
            <w:pPr>
              <w:jc w:val="center"/>
              <w:rPr>
                <w:bCs/>
                <w:sz w:val="24"/>
                <w:szCs w:val="24"/>
              </w:rPr>
            </w:pPr>
            <w:r w:rsidRPr="00E478DA">
              <w:rPr>
                <w:bCs/>
                <w:sz w:val="24"/>
                <w:szCs w:val="24"/>
              </w:rPr>
              <w:t>Характеристика котла</w:t>
            </w:r>
          </w:p>
        </w:tc>
      </w:tr>
      <w:tr w:rsidR="00E478DA" w:rsidRPr="00E478DA" w14:paraId="60F7EF41" w14:textId="77777777" w:rsidTr="00D65285">
        <w:trPr>
          <w:trHeight w:val="162"/>
        </w:trPr>
        <w:tc>
          <w:tcPr>
            <w:tcW w:w="290" w:type="pct"/>
            <w:vMerge/>
          </w:tcPr>
          <w:p w14:paraId="14BCC2BD" w14:textId="77777777" w:rsidR="00E478DA" w:rsidRPr="00E478DA" w:rsidRDefault="00E478DA" w:rsidP="00151708">
            <w:pPr>
              <w:jc w:val="center"/>
              <w:rPr>
                <w:bCs/>
                <w:sz w:val="24"/>
                <w:szCs w:val="24"/>
              </w:rPr>
            </w:pPr>
          </w:p>
        </w:tc>
        <w:tc>
          <w:tcPr>
            <w:tcW w:w="1430" w:type="pct"/>
            <w:vMerge/>
          </w:tcPr>
          <w:p w14:paraId="28879BB6" w14:textId="77777777" w:rsidR="00E478DA" w:rsidRPr="00E478DA" w:rsidRDefault="00E478DA" w:rsidP="00151708">
            <w:pPr>
              <w:jc w:val="center"/>
              <w:rPr>
                <w:bCs/>
                <w:sz w:val="24"/>
                <w:szCs w:val="24"/>
              </w:rPr>
            </w:pPr>
          </w:p>
        </w:tc>
        <w:tc>
          <w:tcPr>
            <w:tcW w:w="488" w:type="pct"/>
            <w:vMerge/>
          </w:tcPr>
          <w:p w14:paraId="756D60CB" w14:textId="77777777" w:rsidR="00E478DA" w:rsidRPr="00E478DA" w:rsidRDefault="00E478DA" w:rsidP="00151708">
            <w:pPr>
              <w:jc w:val="center"/>
              <w:rPr>
                <w:bCs/>
                <w:sz w:val="24"/>
                <w:szCs w:val="24"/>
              </w:rPr>
            </w:pPr>
          </w:p>
        </w:tc>
        <w:tc>
          <w:tcPr>
            <w:tcW w:w="893" w:type="pct"/>
          </w:tcPr>
          <w:p w14:paraId="0027371F" w14:textId="77777777" w:rsidR="00E478DA" w:rsidRPr="00E478DA" w:rsidRDefault="00E478DA" w:rsidP="00151708">
            <w:pPr>
              <w:jc w:val="center"/>
              <w:rPr>
                <w:bCs/>
                <w:sz w:val="24"/>
                <w:szCs w:val="24"/>
              </w:rPr>
            </w:pPr>
            <w:r w:rsidRPr="00E478DA">
              <w:rPr>
                <w:bCs/>
                <w:sz w:val="24"/>
                <w:szCs w:val="24"/>
              </w:rPr>
              <w:t>Год ввода в эксплуатацию</w:t>
            </w:r>
          </w:p>
        </w:tc>
        <w:tc>
          <w:tcPr>
            <w:tcW w:w="854" w:type="pct"/>
          </w:tcPr>
          <w:p w14:paraId="7B7A5EF9" w14:textId="77777777" w:rsidR="00E478DA" w:rsidRPr="00E478DA" w:rsidRDefault="00E478DA" w:rsidP="00151708">
            <w:pPr>
              <w:jc w:val="center"/>
              <w:rPr>
                <w:bCs/>
                <w:sz w:val="24"/>
                <w:szCs w:val="24"/>
              </w:rPr>
            </w:pPr>
            <w:r w:rsidRPr="00E478DA">
              <w:rPr>
                <w:bCs/>
                <w:sz w:val="24"/>
                <w:szCs w:val="24"/>
              </w:rPr>
              <w:t>Вид топлива</w:t>
            </w:r>
          </w:p>
        </w:tc>
        <w:tc>
          <w:tcPr>
            <w:tcW w:w="1046" w:type="pct"/>
          </w:tcPr>
          <w:p w14:paraId="209A77F0" w14:textId="77777777" w:rsidR="00E478DA" w:rsidRPr="00E478DA" w:rsidRDefault="00E478DA" w:rsidP="00151708">
            <w:pPr>
              <w:jc w:val="center"/>
              <w:rPr>
                <w:bCs/>
                <w:sz w:val="24"/>
                <w:szCs w:val="24"/>
              </w:rPr>
            </w:pPr>
            <w:r w:rsidRPr="00E478DA">
              <w:rPr>
                <w:bCs/>
                <w:sz w:val="24"/>
                <w:szCs w:val="24"/>
              </w:rPr>
              <w:t xml:space="preserve">Среднесуточный расход </w:t>
            </w:r>
            <w:r w:rsidRPr="00E478DA">
              <w:rPr>
                <w:sz w:val="24"/>
                <w:szCs w:val="24"/>
              </w:rPr>
              <w:t>топлива (тонн, м</w:t>
            </w:r>
            <w:r w:rsidRPr="00E478DA">
              <w:rPr>
                <w:sz w:val="24"/>
                <w:szCs w:val="24"/>
                <w:vertAlign w:val="superscript"/>
              </w:rPr>
              <w:t>3</w:t>
            </w:r>
            <w:r w:rsidRPr="00E478DA">
              <w:rPr>
                <w:sz w:val="24"/>
                <w:szCs w:val="24"/>
              </w:rPr>
              <w:t>)</w:t>
            </w:r>
          </w:p>
        </w:tc>
      </w:tr>
      <w:tr w:rsidR="00E478DA" w:rsidRPr="00E478DA" w14:paraId="64FBF082" w14:textId="77777777" w:rsidTr="00D65285">
        <w:trPr>
          <w:trHeight w:val="287"/>
        </w:trPr>
        <w:tc>
          <w:tcPr>
            <w:tcW w:w="290" w:type="pct"/>
          </w:tcPr>
          <w:p w14:paraId="22A26BE1" w14:textId="77777777" w:rsidR="00E478DA" w:rsidRPr="00E478DA" w:rsidRDefault="00E478DA" w:rsidP="00151708">
            <w:pPr>
              <w:jc w:val="center"/>
              <w:rPr>
                <w:bCs/>
                <w:sz w:val="24"/>
                <w:szCs w:val="24"/>
              </w:rPr>
            </w:pPr>
            <w:r w:rsidRPr="00E478DA">
              <w:rPr>
                <w:bCs/>
                <w:sz w:val="24"/>
                <w:szCs w:val="24"/>
              </w:rPr>
              <w:t>1</w:t>
            </w:r>
          </w:p>
        </w:tc>
        <w:tc>
          <w:tcPr>
            <w:tcW w:w="1430" w:type="pct"/>
          </w:tcPr>
          <w:p w14:paraId="4C11535B" w14:textId="77777777" w:rsidR="00E478DA" w:rsidRPr="00E478DA" w:rsidRDefault="00E478DA" w:rsidP="00151708">
            <w:pPr>
              <w:jc w:val="center"/>
              <w:rPr>
                <w:bCs/>
                <w:sz w:val="24"/>
                <w:szCs w:val="24"/>
              </w:rPr>
            </w:pPr>
            <w:r w:rsidRPr="00E478DA">
              <w:rPr>
                <w:bCs/>
                <w:sz w:val="24"/>
                <w:szCs w:val="24"/>
              </w:rPr>
              <w:t>2</w:t>
            </w:r>
          </w:p>
        </w:tc>
        <w:tc>
          <w:tcPr>
            <w:tcW w:w="488" w:type="pct"/>
          </w:tcPr>
          <w:p w14:paraId="4FB7A1E0" w14:textId="77777777" w:rsidR="00E478DA" w:rsidRPr="00E478DA" w:rsidRDefault="00E478DA" w:rsidP="00151708">
            <w:pPr>
              <w:jc w:val="center"/>
              <w:rPr>
                <w:bCs/>
                <w:sz w:val="24"/>
                <w:szCs w:val="24"/>
              </w:rPr>
            </w:pPr>
            <w:r w:rsidRPr="00E478DA">
              <w:rPr>
                <w:bCs/>
                <w:sz w:val="24"/>
                <w:szCs w:val="24"/>
              </w:rPr>
              <w:t>3</w:t>
            </w:r>
          </w:p>
        </w:tc>
        <w:tc>
          <w:tcPr>
            <w:tcW w:w="893" w:type="pct"/>
          </w:tcPr>
          <w:p w14:paraId="52C9E3B8" w14:textId="77777777" w:rsidR="00E478DA" w:rsidRPr="00E478DA" w:rsidRDefault="00E478DA" w:rsidP="00151708">
            <w:pPr>
              <w:jc w:val="center"/>
              <w:rPr>
                <w:bCs/>
                <w:sz w:val="24"/>
                <w:szCs w:val="24"/>
              </w:rPr>
            </w:pPr>
            <w:r w:rsidRPr="00E478DA">
              <w:rPr>
                <w:bCs/>
                <w:sz w:val="24"/>
                <w:szCs w:val="24"/>
              </w:rPr>
              <w:t>4</w:t>
            </w:r>
          </w:p>
        </w:tc>
        <w:tc>
          <w:tcPr>
            <w:tcW w:w="854" w:type="pct"/>
          </w:tcPr>
          <w:p w14:paraId="2631DF6A" w14:textId="77777777" w:rsidR="00E478DA" w:rsidRPr="00E478DA" w:rsidRDefault="00E478DA" w:rsidP="00151708">
            <w:pPr>
              <w:jc w:val="center"/>
              <w:rPr>
                <w:bCs/>
                <w:sz w:val="24"/>
                <w:szCs w:val="24"/>
              </w:rPr>
            </w:pPr>
            <w:r w:rsidRPr="00E478DA">
              <w:rPr>
                <w:bCs/>
                <w:sz w:val="24"/>
                <w:szCs w:val="24"/>
              </w:rPr>
              <w:t>7</w:t>
            </w:r>
          </w:p>
        </w:tc>
        <w:tc>
          <w:tcPr>
            <w:tcW w:w="1046" w:type="pct"/>
          </w:tcPr>
          <w:p w14:paraId="6254A99E" w14:textId="77777777" w:rsidR="00E478DA" w:rsidRPr="00E478DA" w:rsidRDefault="00E478DA" w:rsidP="00151708">
            <w:pPr>
              <w:jc w:val="center"/>
              <w:rPr>
                <w:bCs/>
                <w:sz w:val="24"/>
                <w:szCs w:val="24"/>
              </w:rPr>
            </w:pPr>
            <w:r w:rsidRPr="00E478DA">
              <w:rPr>
                <w:bCs/>
                <w:sz w:val="24"/>
                <w:szCs w:val="24"/>
              </w:rPr>
              <w:t>8</w:t>
            </w:r>
          </w:p>
        </w:tc>
      </w:tr>
      <w:tr w:rsidR="00E478DA" w:rsidRPr="00E478DA" w14:paraId="1D3AA58A" w14:textId="77777777" w:rsidTr="00D65285">
        <w:trPr>
          <w:trHeight w:val="287"/>
        </w:trPr>
        <w:tc>
          <w:tcPr>
            <w:tcW w:w="5000" w:type="pct"/>
            <w:gridSpan w:val="6"/>
          </w:tcPr>
          <w:p w14:paraId="30468A76" w14:textId="77777777" w:rsidR="00E478DA" w:rsidRPr="00E478DA" w:rsidRDefault="00E478DA" w:rsidP="00151708">
            <w:pPr>
              <w:tabs>
                <w:tab w:val="left" w:pos="720"/>
              </w:tabs>
              <w:jc w:val="center"/>
              <w:rPr>
                <w:b/>
                <w:bCs/>
                <w:sz w:val="24"/>
                <w:szCs w:val="24"/>
              </w:rPr>
            </w:pPr>
            <w:r w:rsidRPr="00E478DA">
              <w:rPr>
                <w:b/>
                <w:bCs/>
                <w:sz w:val="24"/>
                <w:szCs w:val="24"/>
              </w:rPr>
              <w:t>с. Ивановка</w:t>
            </w:r>
          </w:p>
        </w:tc>
      </w:tr>
      <w:tr w:rsidR="00E478DA" w:rsidRPr="00E478DA" w14:paraId="76B74D81" w14:textId="77777777" w:rsidTr="00D65285">
        <w:trPr>
          <w:trHeight w:val="126"/>
        </w:trPr>
        <w:tc>
          <w:tcPr>
            <w:tcW w:w="290" w:type="pct"/>
          </w:tcPr>
          <w:p w14:paraId="6DED5C59" w14:textId="77777777" w:rsidR="00E478DA" w:rsidRPr="00E478DA" w:rsidRDefault="00E478DA" w:rsidP="00151708">
            <w:pPr>
              <w:jc w:val="center"/>
              <w:rPr>
                <w:bCs/>
                <w:sz w:val="24"/>
                <w:szCs w:val="24"/>
              </w:rPr>
            </w:pPr>
            <w:r w:rsidRPr="00E478DA">
              <w:rPr>
                <w:bCs/>
                <w:sz w:val="24"/>
                <w:szCs w:val="24"/>
              </w:rPr>
              <w:t>1</w:t>
            </w:r>
          </w:p>
        </w:tc>
        <w:tc>
          <w:tcPr>
            <w:tcW w:w="1430" w:type="pct"/>
          </w:tcPr>
          <w:p w14:paraId="45FCAB88" w14:textId="77777777" w:rsidR="00E478DA" w:rsidRPr="00E478DA" w:rsidRDefault="00E478DA" w:rsidP="00151708">
            <w:pPr>
              <w:jc w:val="center"/>
              <w:rPr>
                <w:bCs/>
                <w:sz w:val="24"/>
                <w:szCs w:val="24"/>
              </w:rPr>
            </w:pPr>
            <w:r w:rsidRPr="00E478DA">
              <w:rPr>
                <w:bCs/>
                <w:sz w:val="24"/>
                <w:szCs w:val="24"/>
              </w:rPr>
              <w:t>с. Ивановка</w:t>
            </w:r>
          </w:p>
        </w:tc>
        <w:tc>
          <w:tcPr>
            <w:tcW w:w="488" w:type="pct"/>
          </w:tcPr>
          <w:p w14:paraId="094D5B26" w14:textId="77777777" w:rsidR="00E478DA" w:rsidRPr="00E478DA" w:rsidRDefault="00E478DA" w:rsidP="00151708">
            <w:pPr>
              <w:jc w:val="center"/>
              <w:rPr>
                <w:bCs/>
                <w:sz w:val="24"/>
                <w:szCs w:val="24"/>
              </w:rPr>
            </w:pPr>
            <w:r w:rsidRPr="00E478DA">
              <w:rPr>
                <w:bCs/>
                <w:sz w:val="24"/>
                <w:szCs w:val="24"/>
              </w:rPr>
              <w:t>2</w:t>
            </w:r>
          </w:p>
        </w:tc>
        <w:tc>
          <w:tcPr>
            <w:tcW w:w="893" w:type="pct"/>
          </w:tcPr>
          <w:p w14:paraId="77AE7301" w14:textId="77777777" w:rsidR="00E478DA" w:rsidRPr="00E478DA" w:rsidRDefault="00E478DA" w:rsidP="00151708">
            <w:pPr>
              <w:jc w:val="center"/>
              <w:rPr>
                <w:bCs/>
                <w:sz w:val="24"/>
                <w:szCs w:val="24"/>
              </w:rPr>
            </w:pPr>
            <w:r w:rsidRPr="00E478DA">
              <w:rPr>
                <w:bCs/>
                <w:sz w:val="24"/>
                <w:szCs w:val="24"/>
              </w:rPr>
              <w:t>1979</w:t>
            </w:r>
          </w:p>
        </w:tc>
        <w:tc>
          <w:tcPr>
            <w:tcW w:w="854" w:type="pct"/>
          </w:tcPr>
          <w:p w14:paraId="7A7EE206" w14:textId="77777777" w:rsidR="00E478DA" w:rsidRPr="00E478DA" w:rsidRDefault="00E478DA" w:rsidP="00151708">
            <w:pPr>
              <w:jc w:val="center"/>
              <w:rPr>
                <w:bCs/>
                <w:sz w:val="24"/>
                <w:szCs w:val="24"/>
              </w:rPr>
            </w:pPr>
            <w:r w:rsidRPr="00E478DA">
              <w:rPr>
                <w:bCs/>
                <w:sz w:val="24"/>
                <w:szCs w:val="24"/>
              </w:rPr>
              <w:t>уголь</w:t>
            </w:r>
          </w:p>
        </w:tc>
        <w:tc>
          <w:tcPr>
            <w:tcW w:w="1046" w:type="pct"/>
          </w:tcPr>
          <w:p w14:paraId="70B1F956" w14:textId="77777777" w:rsidR="00E478DA" w:rsidRPr="00E478DA" w:rsidRDefault="00E478DA" w:rsidP="00151708">
            <w:pPr>
              <w:jc w:val="center"/>
              <w:rPr>
                <w:bCs/>
                <w:sz w:val="24"/>
                <w:szCs w:val="24"/>
              </w:rPr>
            </w:pPr>
            <w:r w:rsidRPr="00E478DA">
              <w:rPr>
                <w:bCs/>
                <w:sz w:val="24"/>
                <w:szCs w:val="24"/>
              </w:rPr>
              <w:t>4,4</w:t>
            </w:r>
          </w:p>
        </w:tc>
      </w:tr>
    </w:tbl>
    <w:p w14:paraId="219F6AC3" w14:textId="77777777" w:rsidR="00151708" w:rsidRDefault="00151708" w:rsidP="00151708">
      <w:pPr>
        <w:pStyle w:val="Default"/>
        <w:ind w:firstLine="567"/>
        <w:rPr>
          <w:i/>
          <w:iCs/>
          <w:sz w:val="28"/>
          <w:szCs w:val="28"/>
        </w:rPr>
      </w:pPr>
      <w:r>
        <w:rPr>
          <w:i/>
          <w:iCs/>
          <w:sz w:val="28"/>
          <w:szCs w:val="28"/>
        </w:rPr>
        <w:t>Проектное предложение</w:t>
      </w:r>
    </w:p>
    <w:p w14:paraId="7BCF8491" w14:textId="77777777" w:rsidR="00151708" w:rsidRPr="00D16237" w:rsidRDefault="00151708" w:rsidP="00151708">
      <w:pPr>
        <w:spacing w:after="0" w:line="240" w:lineRule="auto"/>
        <w:ind w:firstLine="567"/>
        <w:contextualSpacing/>
        <w:jc w:val="both"/>
        <w:rPr>
          <w:rFonts w:ascii="Times New Roman" w:hAnsi="Times New Roman"/>
          <w:bCs/>
          <w:sz w:val="28"/>
          <w:szCs w:val="28"/>
        </w:rPr>
      </w:pPr>
      <w:r w:rsidRPr="00D16237">
        <w:rPr>
          <w:rFonts w:ascii="Times New Roman" w:hAnsi="Times New Roman"/>
          <w:bCs/>
          <w:sz w:val="28"/>
          <w:szCs w:val="28"/>
        </w:rPr>
        <w:t>Проектные решения разработаны согласно требованиям СП 124.13330.2012 «Тепловые сети. Актуализированная редакция СНиП 41-02-2003», СП 41-104-2000 «Проектирование автономных источников теплоснабжения».</w:t>
      </w:r>
    </w:p>
    <w:p w14:paraId="631DA4B0" w14:textId="77777777" w:rsidR="00151708" w:rsidRPr="00D16237" w:rsidRDefault="00151708" w:rsidP="00151708">
      <w:pPr>
        <w:spacing w:after="0" w:line="240" w:lineRule="auto"/>
        <w:ind w:firstLine="567"/>
        <w:contextualSpacing/>
        <w:jc w:val="both"/>
        <w:rPr>
          <w:rFonts w:ascii="Times New Roman" w:hAnsi="Times New Roman"/>
          <w:sz w:val="28"/>
          <w:szCs w:val="28"/>
        </w:rPr>
      </w:pPr>
      <w:r w:rsidRPr="00D16237">
        <w:rPr>
          <w:rFonts w:ascii="Times New Roman" w:hAnsi="Times New Roman"/>
          <w:sz w:val="28"/>
          <w:szCs w:val="28"/>
        </w:rPr>
        <w:t>Планирование основных мероприятий по развитию систем теплоснабжения основано на материалах:</w:t>
      </w:r>
    </w:p>
    <w:p w14:paraId="0343D114" w14:textId="4C7F0AEF" w:rsidR="00151708" w:rsidRDefault="00151708" w:rsidP="00151708">
      <w:pPr>
        <w:spacing w:after="0" w:line="240" w:lineRule="auto"/>
        <w:ind w:firstLine="567"/>
        <w:contextualSpacing/>
        <w:jc w:val="both"/>
        <w:rPr>
          <w:rFonts w:ascii="Times New Roman" w:hAnsi="Times New Roman"/>
          <w:sz w:val="28"/>
          <w:szCs w:val="28"/>
        </w:rPr>
      </w:pPr>
      <w:bookmarkStart w:id="58" w:name="_Hlk77634360"/>
      <w:r w:rsidRPr="00D16237">
        <w:rPr>
          <w:rFonts w:ascii="Times New Roman" w:hAnsi="Times New Roman"/>
          <w:sz w:val="28"/>
          <w:szCs w:val="28"/>
        </w:rPr>
        <w:t xml:space="preserve">- «Схема теплоснабжения </w:t>
      </w:r>
      <w:r>
        <w:rPr>
          <w:rFonts w:ascii="Times New Roman" w:hAnsi="Times New Roman"/>
          <w:sz w:val="28"/>
          <w:szCs w:val="28"/>
        </w:rPr>
        <w:t>Ивановского сельсовета Баганского района</w:t>
      </w:r>
      <w:r w:rsidRPr="00D16237">
        <w:rPr>
          <w:rFonts w:ascii="Times New Roman" w:hAnsi="Times New Roman"/>
          <w:sz w:val="28"/>
          <w:szCs w:val="28"/>
        </w:rPr>
        <w:t xml:space="preserve"> Новосибирской области </w:t>
      </w:r>
      <w:r>
        <w:rPr>
          <w:rFonts w:ascii="Times New Roman" w:hAnsi="Times New Roman"/>
          <w:sz w:val="28"/>
          <w:szCs w:val="28"/>
        </w:rPr>
        <w:t xml:space="preserve">на 2013-2017 </w:t>
      </w:r>
      <w:proofErr w:type="spellStart"/>
      <w:r>
        <w:rPr>
          <w:rFonts w:ascii="Times New Roman" w:hAnsi="Times New Roman"/>
          <w:sz w:val="28"/>
          <w:szCs w:val="28"/>
        </w:rPr>
        <w:t>гг</w:t>
      </w:r>
      <w:proofErr w:type="spellEnd"/>
      <w:r>
        <w:rPr>
          <w:rFonts w:ascii="Times New Roman" w:hAnsi="Times New Roman"/>
          <w:sz w:val="28"/>
          <w:szCs w:val="28"/>
        </w:rPr>
        <w:t xml:space="preserve"> и на период до </w:t>
      </w:r>
      <w:r w:rsidRPr="00D16237">
        <w:rPr>
          <w:rFonts w:ascii="Times New Roman" w:hAnsi="Times New Roman"/>
          <w:sz w:val="28"/>
          <w:szCs w:val="28"/>
        </w:rPr>
        <w:t>202</w:t>
      </w:r>
      <w:r>
        <w:rPr>
          <w:rFonts w:ascii="Times New Roman" w:hAnsi="Times New Roman"/>
          <w:sz w:val="28"/>
          <w:szCs w:val="28"/>
        </w:rPr>
        <w:t>8</w:t>
      </w:r>
      <w:r w:rsidRPr="00D16237">
        <w:rPr>
          <w:rFonts w:ascii="Times New Roman" w:hAnsi="Times New Roman"/>
          <w:sz w:val="28"/>
          <w:szCs w:val="28"/>
        </w:rPr>
        <w:t>г.»;</w:t>
      </w:r>
    </w:p>
    <w:p w14:paraId="53903C50" w14:textId="33348DAB" w:rsidR="00151708" w:rsidRPr="00D16237" w:rsidRDefault="00151708" w:rsidP="00151708">
      <w:pPr>
        <w:spacing w:after="0" w:line="240" w:lineRule="auto"/>
        <w:ind w:firstLine="567"/>
        <w:contextualSpacing/>
        <w:jc w:val="both"/>
        <w:rPr>
          <w:rFonts w:ascii="Times New Roman" w:hAnsi="Times New Roman"/>
          <w:sz w:val="28"/>
          <w:szCs w:val="28"/>
        </w:rPr>
      </w:pPr>
      <w:r w:rsidRPr="00D16237">
        <w:rPr>
          <w:rFonts w:ascii="Times New Roman" w:hAnsi="Times New Roman"/>
          <w:sz w:val="28"/>
          <w:szCs w:val="28"/>
        </w:rPr>
        <w:t>-</w:t>
      </w:r>
      <w:r>
        <w:rPr>
          <w:rFonts w:ascii="Times New Roman" w:hAnsi="Times New Roman"/>
          <w:sz w:val="28"/>
          <w:szCs w:val="28"/>
        </w:rPr>
        <w:t xml:space="preserve"> </w:t>
      </w:r>
      <w:r w:rsidRPr="00D16237">
        <w:rPr>
          <w:rFonts w:ascii="Times New Roman" w:hAnsi="Times New Roman"/>
          <w:sz w:val="28"/>
          <w:szCs w:val="28"/>
        </w:rPr>
        <w:t>«Местные нормативы градостроительного</w:t>
      </w:r>
      <w:r>
        <w:rPr>
          <w:rFonts w:ascii="Times New Roman" w:hAnsi="Times New Roman"/>
          <w:sz w:val="28"/>
          <w:szCs w:val="28"/>
        </w:rPr>
        <w:t xml:space="preserve"> Ивановского сельсовета Баганского района</w:t>
      </w:r>
      <w:r w:rsidRPr="00D16237">
        <w:rPr>
          <w:rFonts w:ascii="Times New Roman" w:hAnsi="Times New Roman"/>
          <w:sz w:val="28"/>
          <w:szCs w:val="28"/>
        </w:rPr>
        <w:t xml:space="preserve"> Новосибирской области» </w:t>
      </w:r>
      <w:r w:rsidRPr="00D93A9B">
        <w:rPr>
          <w:rFonts w:ascii="Times New Roman" w:hAnsi="Times New Roman"/>
          <w:sz w:val="28"/>
          <w:szCs w:val="28"/>
        </w:rPr>
        <w:t xml:space="preserve">(утверждены решением </w:t>
      </w:r>
      <w:r>
        <w:rPr>
          <w:rFonts w:ascii="Times New Roman" w:hAnsi="Times New Roman"/>
          <w:sz w:val="28"/>
          <w:szCs w:val="28"/>
        </w:rPr>
        <w:t>одиннадцатой сессии Совета депутатов Баганского района Новосибирской области №110 от 23.12.2016г.</w:t>
      </w:r>
      <w:r w:rsidRPr="00D93A9B">
        <w:rPr>
          <w:rFonts w:ascii="Times New Roman" w:hAnsi="Times New Roman"/>
          <w:sz w:val="28"/>
          <w:szCs w:val="28"/>
        </w:rPr>
        <w:t>).</w:t>
      </w:r>
    </w:p>
    <w:p w14:paraId="5F669869" w14:textId="77777777" w:rsidR="00151708" w:rsidRPr="00D16237" w:rsidRDefault="00151708" w:rsidP="00151708">
      <w:pPr>
        <w:spacing w:after="0" w:line="240" w:lineRule="auto"/>
        <w:ind w:firstLine="567"/>
        <w:contextualSpacing/>
        <w:jc w:val="both"/>
        <w:rPr>
          <w:rFonts w:ascii="Times New Roman" w:hAnsi="Times New Roman"/>
          <w:sz w:val="28"/>
          <w:szCs w:val="28"/>
        </w:rPr>
      </w:pPr>
      <w:r w:rsidRPr="00D16237">
        <w:rPr>
          <w:rFonts w:ascii="Times New Roman" w:hAnsi="Times New Roman"/>
          <w:sz w:val="28"/>
          <w:szCs w:val="28"/>
        </w:rPr>
        <w:t>-</w:t>
      </w:r>
      <w:r>
        <w:rPr>
          <w:rFonts w:ascii="Times New Roman" w:hAnsi="Times New Roman"/>
          <w:sz w:val="28"/>
          <w:szCs w:val="28"/>
        </w:rPr>
        <w:t xml:space="preserve"> </w:t>
      </w:r>
      <w:r w:rsidRPr="00D16237">
        <w:rPr>
          <w:rFonts w:ascii="Times New Roman" w:hAnsi="Times New Roman"/>
          <w:sz w:val="28"/>
          <w:szCs w:val="28"/>
        </w:rPr>
        <w:t>действующей градостроительной документации.</w:t>
      </w:r>
    </w:p>
    <w:bookmarkEnd w:id="58"/>
    <w:p w14:paraId="7DF1DBB1" w14:textId="77777777" w:rsidR="00151708" w:rsidRPr="00D16237" w:rsidRDefault="00151708" w:rsidP="00151708">
      <w:pPr>
        <w:spacing w:after="0" w:line="240" w:lineRule="auto"/>
        <w:ind w:firstLine="567"/>
        <w:contextualSpacing/>
        <w:jc w:val="both"/>
        <w:rPr>
          <w:rFonts w:ascii="Times New Roman" w:hAnsi="Times New Roman"/>
          <w:sz w:val="28"/>
          <w:szCs w:val="28"/>
        </w:rPr>
      </w:pPr>
      <w:r w:rsidRPr="00D16237">
        <w:rPr>
          <w:rFonts w:ascii="Times New Roman" w:hAnsi="Times New Roman"/>
          <w:sz w:val="28"/>
          <w:szCs w:val="28"/>
        </w:rPr>
        <w:t>В развитии теплоснабжения предусматривается:</w:t>
      </w:r>
    </w:p>
    <w:p w14:paraId="4286168D" w14:textId="77777777" w:rsidR="00151708" w:rsidRDefault="00151708" w:rsidP="00151708">
      <w:pPr>
        <w:spacing w:after="0" w:line="240" w:lineRule="auto"/>
        <w:ind w:firstLine="567"/>
        <w:contextualSpacing/>
        <w:jc w:val="both"/>
        <w:rPr>
          <w:rFonts w:ascii="Times New Roman" w:hAnsi="Times New Roman"/>
          <w:sz w:val="28"/>
          <w:szCs w:val="28"/>
          <w:lang w:eastAsia="ru-RU"/>
        </w:rPr>
      </w:pPr>
      <w:r w:rsidRPr="00D16237">
        <w:rPr>
          <w:rFonts w:ascii="Times New Roman" w:hAnsi="Times New Roman"/>
          <w:sz w:val="28"/>
          <w:szCs w:val="28"/>
          <w:lang w:eastAsia="ru-RU"/>
        </w:rPr>
        <w:t>а) распределение тепловой нагрузки между источниками тепловой энергии в период, на который распределяются нагрузки;</w:t>
      </w:r>
    </w:p>
    <w:p w14:paraId="2D1C05CD" w14:textId="77777777" w:rsidR="00151708" w:rsidRDefault="00151708" w:rsidP="00151708">
      <w:pPr>
        <w:spacing w:after="0" w:line="240" w:lineRule="auto"/>
        <w:ind w:firstLine="567"/>
        <w:contextualSpacing/>
        <w:jc w:val="both"/>
        <w:rPr>
          <w:rFonts w:ascii="Times New Roman" w:hAnsi="Times New Roman"/>
          <w:sz w:val="28"/>
          <w:szCs w:val="28"/>
          <w:lang w:eastAsia="ru-RU"/>
        </w:rPr>
      </w:pPr>
      <w:r w:rsidRPr="00D16237">
        <w:rPr>
          <w:rFonts w:ascii="Times New Roman" w:hAnsi="Times New Roman"/>
          <w:sz w:val="28"/>
          <w:szCs w:val="28"/>
          <w:lang w:eastAsia="ru-RU"/>
        </w:rPr>
        <w:t>б) изменение тепловых нагрузок в каждой зоне действия источников тепловой энергии, в том числе за счет перераспределения тепловой нагрузки из одной зоны действия в другую в период, на который распределяются нагрузки;</w:t>
      </w:r>
    </w:p>
    <w:p w14:paraId="27175680" w14:textId="77777777" w:rsidR="00151708" w:rsidRDefault="00151708" w:rsidP="00151708">
      <w:pPr>
        <w:spacing w:after="0" w:line="240" w:lineRule="auto"/>
        <w:ind w:firstLine="567"/>
        <w:contextualSpacing/>
        <w:jc w:val="both"/>
        <w:rPr>
          <w:rFonts w:ascii="Times New Roman" w:hAnsi="Times New Roman"/>
          <w:sz w:val="28"/>
          <w:szCs w:val="28"/>
          <w:lang w:eastAsia="ru-RU"/>
        </w:rPr>
      </w:pPr>
      <w:r w:rsidRPr="00D16237">
        <w:rPr>
          <w:rFonts w:ascii="Times New Roman" w:hAnsi="Times New Roman"/>
          <w:sz w:val="28"/>
          <w:szCs w:val="28"/>
          <w:lang w:eastAsia="ru-RU"/>
        </w:rPr>
        <w:t>в) внесение изменений в схему теплоснабжения или отказ от внесения изменений в части включения в нее мероприятий по обеспечению технической возможности подключения к системам теплоснабжения объектов капитального строительства;</w:t>
      </w:r>
    </w:p>
    <w:p w14:paraId="455E3BD9" w14:textId="77777777" w:rsidR="00151708" w:rsidRDefault="00151708" w:rsidP="00151708">
      <w:pPr>
        <w:spacing w:after="0" w:line="240" w:lineRule="auto"/>
        <w:ind w:firstLine="567"/>
        <w:contextualSpacing/>
        <w:jc w:val="both"/>
        <w:rPr>
          <w:rFonts w:ascii="Times New Roman" w:hAnsi="Times New Roman"/>
          <w:sz w:val="28"/>
          <w:szCs w:val="28"/>
          <w:lang w:eastAsia="ru-RU"/>
        </w:rPr>
      </w:pPr>
      <w:r w:rsidRPr="00D16237">
        <w:rPr>
          <w:rFonts w:ascii="Times New Roman" w:hAnsi="Times New Roman"/>
          <w:sz w:val="28"/>
          <w:szCs w:val="28"/>
          <w:lang w:eastAsia="ru-RU"/>
        </w:rPr>
        <w:lastRenderedPageBreak/>
        <w:t>г) переключение тепловой нагрузки от котельных на источники с комбинированной выработкой тепловой и электрической энергии в весенне-летний период функционирования систем теплоснабжения;</w:t>
      </w:r>
    </w:p>
    <w:p w14:paraId="4B2ADB62" w14:textId="77777777" w:rsidR="00151708" w:rsidRDefault="00151708" w:rsidP="00151708">
      <w:pPr>
        <w:spacing w:after="0" w:line="240" w:lineRule="auto"/>
        <w:ind w:firstLine="567"/>
        <w:contextualSpacing/>
        <w:jc w:val="both"/>
        <w:rPr>
          <w:rFonts w:ascii="Times New Roman" w:hAnsi="Times New Roman"/>
          <w:sz w:val="28"/>
          <w:szCs w:val="28"/>
          <w:lang w:eastAsia="ru-RU"/>
        </w:rPr>
      </w:pPr>
      <w:r w:rsidRPr="00D16237">
        <w:rPr>
          <w:rFonts w:ascii="Times New Roman" w:hAnsi="Times New Roman"/>
          <w:sz w:val="28"/>
          <w:szCs w:val="28"/>
          <w:lang w:eastAsia="ru-RU"/>
        </w:rPr>
        <w:t>д) переключение тепловой нагрузки от котельных на источники с комбинированной выработкой тепловой и электрической энергии в отопительный период, в том числе за счет вывода котельных в пиковый режим работы, холодный резерв, из эксплуатации;</w:t>
      </w:r>
    </w:p>
    <w:p w14:paraId="462F197D" w14:textId="77777777" w:rsidR="00151708" w:rsidRDefault="00151708" w:rsidP="00151708">
      <w:pPr>
        <w:spacing w:after="0" w:line="240" w:lineRule="auto"/>
        <w:ind w:firstLine="567"/>
        <w:contextualSpacing/>
        <w:jc w:val="both"/>
        <w:rPr>
          <w:rFonts w:ascii="Times New Roman" w:hAnsi="Times New Roman"/>
          <w:sz w:val="28"/>
          <w:szCs w:val="28"/>
          <w:lang w:eastAsia="ru-RU"/>
        </w:rPr>
      </w:pPr>
      <w:r w:rsidRPr="00D16237">
        <w:rPr>
          <w:rFonts w:ascii="Times New Roman" w:hAnsi="Times New Roman"/>
          <w:sz w:val="28"/>
          <w:szCs w:val="28"/>
          <w:lang w:eastAsia="ru-RU"/>
        </w:rPr>
        <w:t>е) мероприятия по переоборудованию котельных в источники комбинированной выработки электрической и тепловой энергии;</w:t>
      </w:r>
    </w:p>
    <w:p w14:paraId="17F1B6EA" w14:textId="77777777" w:rsidR="00151708" w:rsidRDefault="00151708" w:rsidP="00151708">
      <w:pPr>
        <w:spacing w:after="0" w:line="240" w:lineRule="auto"/>
        <w:ind w:firstLine="567"/>
        <w:contextualSpacing/>
        <w:jc w:val="both"/>
        <w:rPr>
          <w:rFonts w:ascii="Times New Roman" w:hAnsi="Times New Roman"/>
          <w:sz w:val="28"/>
          <w:szCs w:val="28"/>
          <w:lang w:eastAsia="ru-RU"/>
        </w:rPr>
      </w:pPr>
      <w:r w:rsidRPr="00D16237">
        <w:rPr>
          <w:rFonts w:ascii="Times New Roman" w:hAnsi="Times New Roman"/>
          <w:sz w:val="28"/>
          <w:szCs w:val="28"/>
          <w:lang w:eastAsia="ru-RU"/>
        </w:rPr>
        <w:t>ж) ввод в эксплуатацию в результате строительства, реконструкции и технического перевооружения источников тепловой энергии и соответствие их обязательным требованиям, установленным законодательством Российской Федерации, и проектной документации;</w:t>
      </w:r>
    </w:p>
    <w:p w14:paraId="2F02F511" w14:textId="77777777" w:rsidR="00151708" w:rsidRDefault="00151708" w:rsidP="00151708">
      <w:pPr>
        <w:spacing w:after="0" w:line="240" w:lineRule="auto"/>
        <w:ind w:firstLine="567"/>
        <w:contextualSpacing/>
        <w:jc w:val="both"/>
        <w:rPr>
          <w:rFonts w:ascii="Times New Roman" w:hAnsi="Times New Roman"/>
          <w:sz w:val="28"/>
          <w:szCs w:val="28"/>
          <w:lang w:eastAsia="ru-RU"/>
        </w:rPr>
      </w:pPr>
      <w:r w:rsidRPr="00D16237">
        <w:rPr>
          <w:rFonts w:ascii="Times New Roman" w:hAnsi="Times New Roman"/>
          <w:sz w:val="28"/>
          <w:szCs w:val="28"/>
          <w:lang w:eastAsia="ru-RU"/>
        </w:rPr>
        <w:t>з) строительство и реконструкция тепловых сетей, включая их реконструкцию в связи с исчерпанием установленного и продленного ресурсов;</w:t>
      </w:r>
    </w:p>
    <w:p w14:paraId="1F8060A6" w14:textId="77777777" w:rsidR="00151708" w:rsidRDefault="00151708" w:rsidP="00151708">
      <w:pPr>
        <w:spacing w:after="0" w:line="240" w:lineRule="auto"/>
        <w:ind w:firstLine="567"/>
        <w:contextualSpacing/>
        <w:jc w:val="both"/>
        <w:rPr>
          <w:rFonts w:ascii="Times New Roman" w:hAnsi="Times New Roman"/>
          <w:sz w:val="28"/>
          <w:szCs w:val="28"/>
          <w:lang w:eastAsia="ru-RU"/>
        </w:rPr>
      </w:pPr>
      <w:r w:rsidRPr="00D16237">
        <w:rPr>
          <w:rFonts w:ascii="Times New Roman" w:hAnsi="Times New Roman"/>
          <w:sz w:val="28"/>
          <w:szCs w:val="28"/>
          <w:lang w:eastAsia="ru-RU"/>
        </w:rPr>
        <w:t>и) баланс топливно-энергетических ресурсов для обеспечения теплоснабжения, в том числе расходов аварийных запасов топлива</w:t>
      </w:r>
      <w:r>
        <w:rPr>
          <w:rFonts w:ascii="Times New Roman" w:hAnsi="Times New Roman"/>
          <w:sz w:val="28"/>
          <w:szCs w:val="28"/>
          <w:lang w:eastAsia="ru-RU"/>
        </w:rPr>
        <w:t>.</w:t>
      </w:r>
    </w:p>
    <w:p w14:paraId="1B08811F" w14:textId="367A9B1C" w:rsidR="00151708" w:rsidRPr="008B7C70" w:rsidRDefault="00151708" w:rsidP="00151708">
      <w:pPr>
        <w:spacing w:after="0" w:line="240" w:lineRule="auto"/>
        <w:ind w:firstLine="709"/>
        <w:jc w:val="both"/>
        <w:rPr>
          <w:rFonts w:ascii="Times New Roman" w:eastAsia="Times New Roman" w:hAnsi="Times New Roman"/>
          <w:sz w:val="28"/>
          <w:szCs w:val="28"/>
          <w:lang w:eastAsia="ru-RU"/>
        </w:rPr>
      </w:pPr>
      <w:r w:rsidRPr="008B7C70">
        <w:rPr>
          <w:rFonts w:ascii="Times New Roman" w:eastAsia="Times New Roman" w:hAnsi="Times New Roman"/>
          <w:sz w:val="28"/>
          <w:szCs w:val="28"/>
          <w:lang w:eastAsia="ru-RU"/>
        </w:rPr>
        <w:t xml:space="preserve">Из представленных данных </w:t>
      </w:r>
      <w:r>
        <w:rPr>
          <w:rFonts w:ascii="Times New Roman" w:eastAsia="Times New Roman" w:hAnsi="Times New Roman"/>
          <w:sz w:val="28"/>
          <w:szCs w:val="28"/>
          <w:lang w:eastAsia="ru-RU"/>
        </w:rPr>
        <w:t>на расчетный год</w:t>
      </w:r>
      <w:r w:rsidRPr="008B7C70">
        <w:rPr>
          <w:rFonts w:ascii="Times New Roman" w:eastAsia="Times New Roman" w:hAnsi="Times New Roman"/>
          <w:sz w:val="28"/>
          <w:szCs w:val="28"/>
          <w:lang w:eastAsia="ru-RU"/>
        </w:rPr>
        <w:t xml:space="preserve"> </w:t>
      </w:r>
      <w:r w:rsidR="00AE4A4C">
        <w:rPr>
          <w:rFonts w:ascii="Times New Roman" w:eastAsia="Times New Roman" w:hAnsi="Times New Roman"/>
          <w:sz w:val="28"/>
          <w:szCs w:val="28"/>
          <w:lang w:eastAsia="ru-RU"/>
        </w:rPr>
        <w:t>Ивановский сельсовет</w:t>
      </w:r>
      <w:r w:rsidRPr="008B7C70">
        <w:rPr>
          <w:rFonts w:ascii="Times New Roman" w:eastAsia="Times New Roman" w:hAnsi="Times New Roman"/>
          <w:sz w:val="28"/>
          <w:szCs w:val="28"/>
          <w:lang w:eastAsia="ru-RU"/>
        </w:rPr>
        <w:t xml:space="preserve"> развивается в направлении индивидуальной жилой застройки, а также строительства учреждений и предприятий обслуживания населения, которые будут отапливаться от локальных источников.</w:t>
      </w:r>
    </w:p>
    <w:p w14:paraId="304E3A4F" w14:textId="77777777" w:rsidR="00151708" w:rsidRPr="008B7C70" w:rsidRDefault="00151708" w:rsidP="00151708">
      <w:pPr>
        <w:pStyle w:val="b"/>
        <w:ind w:firstLine="567"/>
        <w:rPr>
          <w:szCs w:val="28"/>
        </w:rPr>
      </w:pPr>
      <w:r w:rsidRPr="008B7C70">
        <w:rPr>
          <w:szCs w:val="28"/>
        </w:rPr>
        <w:t>Параметры проектируемых модульных котельных должны быть определены на следующем этапе проектирования.</w:t>
      </w:r>
    </w:p>
    <w:p w14:paraId="29EE49E9" w14:textId="77777777" w:rsidR="00151708" w:rsidRPr="00151708" w:rsidRDefault="00151708" w:rsidP="00151708">
      <w:pPr>
        <w:pStyle w:val="Default"/>
        <w:spacing w:line="276" w:lineRule="auto"/>
        <w:ind w:firstLine="567"/>
        <w:rPr>
          <w:sz w:val="28"/>
          <w:szCs w:val="28"/>
        </w:rPr>
      </w:pPr>
    </w:p>
    <w:p w14:paraId="7EAA0E67" w14:textId="1C41F8B0" w:rsidR="000113A2" w:rsidRPr="00151708" w:rsidRDefault="000113A2" w:rsidP="00E478DA">
      <w:pPr>
        <w:pStyle w:val="Default"/>
        <w:spacing w:line="276" w:lineRule="auto"/>
        <w:ind w:firstLine="567"/>
        <w:jc w:val="center"/>
        <w:rPr>
          <w:sz w:val="28"/>
          <w:szCs w:val="28"/>
        </w:rPr>
      </w:pPr>
      <w:r w:rsidRPr="00151708">
        <w:rPr>
          <w:b/>
          <w:bCs/>
          <w:sz w:val="28"/>
          <w:szCs w:val="28"/>
        </w:rPr>
        <w:t>Телефонная связь и цифровые каналы передачи информации</w:t>
      </w:r>
    </w:p>
    <w:p w14:paraId="625BA015" w14:textId="77777777" w:rsidR="00E478DA" w:rsidRPr="00151708" w:rsidRDefault="00E478DA" w:rsidP="00E478DA">
      <w:pPr>
        <w:spacing w:after="0" w:line="276" w:lineRule="auto"/>
        <w:ind w:firstLine="567"/>
        <w:jc w:val="both"/>
        <w:rPr>
          <w:rFonts w:ascii="Times New Roman" w:hAnsi="Times New Roman" w:cs="Times New Roman"/>
          <w:bCs/>
          <w:i/>
          <w:sz w:val="28"/>
          <w:szCs w:val="28"/>
        </w:rPr>
      </w:pPr>
      <w:r w:rsidRPr="00151708">
        <w:rPr>
          <w:rFonts w:ascii="Times New Roman" w:hAnsi="Times New Roman" w:cs="Times New Roman"/>
          <w:bCs/>
          <w:i/>
          <w:sz w:val="28"/>
          <w:szCs w:val="28"/>
        </w:rPr>
        <w:t>Существующее положение</w:t>
      </w:r>
    </w:p>
    <w:p w14:paraId="701925C2" w14:textId="77777777" w:rsidR="00E478DA" w:rsidRPr="00E478DA" w:rsidRDefault="00E478DA" w:rsidP="00151708">
      <w:pPr>
        <w:spacing w:after="0" w:line="240" w:lineRule="auto"/>
        <w:ind w:firstLine="709"/>
        <w:jc w:val="both"/>
        <w:rPr>
          <w:rFonts w:ascii="Times New Roman" w:hAnsi="Times New Roman" w:cs="Times New Roman"/>
          <w:b/>
          <w:i/>
          <w:sz w:val="28"/>
          <w:szCs w:val="28"/>
        </w:rPr>
      </w:pPr>
      <w:r w:rsidRPr="00E478DA">
        <w:rPr>
          <w:rFonts w:ascii="Times New Roman" w:hAnsi="Times New Roman" w:cs="Times New Roman"/>
          <w:sz w:val="28"/>
          <w:szCs w:val="28"/>
        </w:rPr>
        <w:t>Услуги связи населению района оказывает структурное подразделение ОАО «Сибирьтелеком» Баганский узел связи.</w:t>
      </w:r>
    </w:p>
    <w:p w14:paraId="0FCA8568" w14:textId="77777777" w:rsidR="00E478DA" w:rsidRPr="00E478DA" w:rsidRDefault="00E478DA" w:rsidP="00151708">
      <w:pPr>
        <w:spacing w:after="0" w:line="240" w:lineRule="auto"/>
        <w:ind w:firstLine="709"/>
        <w:jc w:val="both"/>
        <w:rPr>
          <w:rFonts w:ascii="Times New Roman" w:hAnsi="Times New Roman" w:cs="Times New Roman"/>
          <w:sz w:val="28"/>
          <w:szCs w:val="28"/>
        </w:rPr>
      </w:pPr>
      <w:r w:rsidRPr="00E478DA">
        <w:rPr>
          <w:rFonts w:ascii="Times New Roman" w:hAnsi="Times New Roman" w:cs="Times New Roman"/>
          <w:sz w:val="28"/>
          <w:szCs w:val="28"/>
        </w:rPr>
        <w:t xml:space="preserve">Услуги почтовой связи оказывает Карасукский почтамт - обособленное структурное подразделение УФПС НСО - филиал ФГУП «Почта России». </w:t>
      </w:r>
    </w:p>
    <w:p w14:paraId="14E9098E" w14:textId="77777777" w:rsidR="00F75FD0" w:rsidRDefault="00F75FD0" w:rsidP="000113A2">
      <w:pPr>
        <w:spacing w:after="0" w:line="276" w:lineRule="auto"/>
        <w:ind w:firstLine="567"/>
        <w:jc w:val="both"/>
        <w:rPr>
          <w:rFonts w:ascii="Times New Roman" w:hAnsi="Times New Roman" w:cs="Times New Roman"/>
          <w:sz w:val="24"/>
        </w:rPr>
      </w:pPr>
    </w:p>
    <w:p w14:paraId="15F725A4" w14:textId="62841F06" w:rsidR="00F75FD0" w:rsidRPr="00F16B11" w:rsidRDefault="00F75FD0" w:rsidP="00151708">
      <w:pPr>
        <w:pStyle w:val="2"/>
        <w:ind w:firstLine="567"/>
        <w:jc w:val="both"/>
        <w:rPr>
          <w:rFonts w:ascii="Times New Roman" w:hAnsi="Times New Roman" w:cs="Times New Roman"/>
          <w:b/>
          <w:color w:val="auto"/>
          <w:sz w:val="28"/>
          <w:szCs w:val="28"/>
        </w:rPr>
      </w:pPr>
      <w:bookmarkStart w:id="59" w:name="_Toc160623744"/>
      <w:r w:rsidRPr="00F16B11">
        <w:rPr>
          <w:rFonts w:ascii="Times New Roman" w:hAnsi="Times New Roman" w:cs="Times New Roman"/>
          <w:b/>
          <w:color w:val="auto"/>
          <w:sz w:val="28"/>
          <w:szCs w:val="28"/>
        </w:rPr>
        <w:t>2.1</w:t>
      </w:r>
      <w:r w:rsidR="004B3699">
        <w:rPr>
          <w:rFonts w:ascii="Times New Roman" w:hAnsi="Times New Roman" w:cs="Times New Roman"/>
          <w:b/>
          <w:color w:val="auto"/>
          <w:sz w:val="28"/>
          <w:szCs w:val="28"/>
        </w:rPr>
        <w:t>0</w:t>
      </w:r>
      <w:r w:rsidRPr="00F16B11">
        <w:rPr>
          <w:rFonts w:ascii="Times New Roman" w:hAnsi="Times New Roman" w:cs="Times New Roman"/>
          <w:b/>
          <w:color w:val="auto"/>
          <w:sz w:val="28"/>
          <w:szCs w:val="28"/>
        </w:rPr>
        <w:t xml:space="preserve"> ФУНКЦИОНАЛЬНОЕ ИСПОЛЬЗОВАНИЕ И ПРОСТРАНСТВЕННО</w:t>
      </w:r>
      <w:r w:rsidR="00493D3F">
        <w:rPr>
          <w:rFonts w:ascii="Times New Roman" w:hAnsi="Times New Roman" w:cs="Times New Roman"/>
          <w:b/>
          <w:color w:val="auto"/>
          <w:sz w:val="28"/>
          <w:szCs w:val="28"/>
        </w:rPr>
        <w:t>Е</w:t>
      </w:r>
      <w:r w:rsidRPr="00F16B11">
        <w:rPr>
          <w:rFonts w:ascii="Times New Roman" w:hAnsi="Times New Roman" w:cs="Times New Roman"/>
          <w:b/>
          <w:color w:val="auto"/>
          <w:sz w:val="28"/>
          <w:szCs w:val="28"/>
        </w:rPr>
        <w:t xml:space="preserve"> РАЗВИТИЕ ТЕРРИТОРИИ</w:t>
      </w:r>
      <w:bookmarkEnd w:id="59"/>
    </w:p>
    <w:p w14:paraId="73FA6B5B" w14:textId="317CC1B0" w:rsidR="00F75FD0" w:rsidRPr="00F16B11" w:rsidRDefault="00F75FD0" w:rsidP="00151708">
      <w:pPr>
        <w:pStyle w:val="aff7"/>
        <w:spacing w:before="0" w:after="0"/>
        <w:rPr>
          <w:sz w:val="28"/>
          <w:szCs w:val="28"/>
        </w:rPr>
      </w:pPr>
      <w:r w:rsidRPr="00F16B11">
        <w:rPr>
          <w:sz w:val="28"/>
          <w:szCs w:val="28"/>
        </w:rPr>
        <w:t xml:space="preserve">Пространственно-планировочная организация </w:t>
      </w:r>
      <w:r w:rsidR="00F16B11">
        <w:rPr>
          <w:sz w:val="28"/>
          <w:szCs w:val="28"/>
        </w:rPr>
        <w:t>Ивановского</w:t>
      </w:r>
      <w:r w:rsidRPr="00F16B11">
        <w:rPr>
          <w:sz w:val="28"/>
          <w:szCs w:val="28"/>
        </w:rPr>
        <w:t xml:space="preserve"> сельсовета представляет собой территорию, занятую в основном землями сельскохозяйственного назначения (пашни, сенокосы, пастбищ</w:t>
      </w:r>
      <w:r w:rsidR="00361193" w:rsidRPr="00F16B11">
        <w:rPr>
          <w:sz w:val="28"/>
          <w:szCs w:val="28"/>
        </w:rPr>
        <w:t>а) и поверхностными водными объектами (</w:t>
      </w:r>
      <w:r w:rsidR="00F16B11">
        <w:rPr>
          <w:sz w:val="28"/>
          <w:szCs w:val="28"/>
        </w:rPr>
        <w:t>р. Баган, оз. Ивановское, оз. Соленое, оз. Большой Баган</w:t>
      </w:r>
      <w:r w:rsidR="00361193" w:rsidRPr="00F16B11">
        <w:rPr>
          <w:sz w:val="28"/>
          <w:szCs w:val="28"/>
        </w:rPr>
        <w:t>).</w:t>
      </w:r>
    </w:p>
    <w:p w14:paraId="68F588DA" w14:textId="54FEB216" w:rsidR="00F75FD0" w:rsidRPr="00F16B11" w:rsidRDefault="00F75FD0" w:rsidP="00151708">
      <w:pPr>
        <w:pStyle w:val="aff7"/>
        <w:spacing w:before="0" w:after="0"/>
        <w:rPr>
          <w:sz w:val="28"/>
          <w:szCs w:val="28"/>
        </w:rPr>
      </w:pPr>
      <w:r w:rsidRPr="00F16B11">
        <w:rPr>
          <w:sz w:val="28"/>
          <w:szCs w:val="28"/>
        </w:rPr>
        <w:t>Вне границ населённых пунктов, на территории сельсовета располага</w:t>
      </w:r>
      <w:r w:rsidR="007936FB" w:rsidRPr="00F16B11">
        <w:rPr>
          <w:sz w:val="28"/>
          <w:szCs w:val="28"/>
        </w:rPr>
        <w:t>ются</w:t>
      </w:r>
      <w:r w:rsidRPr="00F16B11">
        <w:rPr>
          <w:sz w:val="28"/>
          <w:szCs w:val="28"/>
        </w:rPr>
        <w:t xml:space="preserve"> объект специального назначения – </w:t>
      </w:r>
      <w:r w:rsidR="007936FB" w:rsidRPr="00F16B11">
        <w:rPr>
          <w:sz w:val="28"/>
          <w:szCs w:val="28"/>
        </w:rPr>
        <w:t>кладбища</w:t>
      </w:r>
      <w:r w:rsidR="00F16B11">
        <w:rPr>
          <w:sz w:val="28"/>
          <w:szCs w:val="28"/>
        </w:rPr>
        <w:t>,</w:t>
      </w:r>
      <w:r w:rsidR="007936FB" w:rsidRPr="00F16B11">
        <w:rPr>
          <w:sz w:val="28"/>
          <w:szCs w:val="28"/>
        </w:rPr>
        <w:t xml:space="preserve"> объекты складирования и захоронения отходов</w:t>
      </w:r>
      <w:r w:rsidR="00F16B11">
        <w:rPr>
          <w:sz w:val="28"/>
          <w:szCs w:val="28"/>
        </w:rPr>
        <w:t>, скотомогильники</w:t>
      </w:r>
      <w:r w:rsidR="007936FB" w:rsidRPr="00F16B11">
        <w:rPr>
          <w:sz w:val="28"/>
          <w:szCs w:val="28"/>
        </w:rPr>
        <w:t>.</w:t>
      </w:r>
    </w:p>
    <w:p w14:paraId="75C0F010" w14:textId="32569AAE" w:rsidR="00F75FD0" w:rsidRPr="00F16B11" w:rsidRDefault="00F16B11" w:rsidP="00151708">
      <w:pPr>
        <w:spacing w:after="0" w:line="240" w:lineRule="auto"/>
        <w:ind w:firstLine="567"/>
        <w:jc w:val="both"/>
        <w:rPr>
          <w:rFonts w:ascii="Times New Roman" w:hAnsi="Times New Roman" w:cs="Times New Roman"/>
          <w:b/>
          <w:sz w:val="28"/>
          <w:szCs w:val="24"/>
        </w:rPr>
      </w:pPr>
      <w:r w:rsidRPr="00F16B11">
        <w:rPr>
          <w:rFonts w:ascii="Times New Roman" w:hAnsi="Times New Roman" w:cs="Times New Roman"/>
          <w:b/>
          <w:sz w:val="28"/>
          <w:szCs w:val="24"/>
        </w:rPr>
        <w:t>Село Ивановка</w:t>
      </w:r>
    </w:p>
    <w:p w14:paraId="022D4D8A" w14:textId="3A63A7C7" w:rsidR="00F75FD0" w:rsidRDefault="00304B30" w:rsidP="00151708">
      <w:pPr>
        <w:spacing w:after="0" w:line="240" w:lineRule="auto"/>
        <w:ind w:firstLine="567"/>
        <w:jc w:val="both"/>
        <w:rPr>
          <w:rFonts w:ascii="Times New Roman" w:hAnsi="Times New Roman" w:cs="Times New Roman"/>
          <w:sz w:val="28"/>
          <w:szCs w:val="28"/>
        </w:rPr>
      </w:pPr>
      <w:r w:rsidRPr="00F16B11">
        <w:rPr>
          <w:rFonts w:ascii="Times New Roman" w:hAnsi="Times New Roman" w:cs="Times New Roman"/>
          <w:sz w:val="28"/>
          <w:szCs w:val="28"/>
        </w:rPr>
        <w:lastRenderedPageBreak/>
        <w:t xml:space="preserve">Село располагается в </w:t>
      </w:r>
      <w:r w:rsidR="00F16B11" w:rsidRPr="00F16B11">
        <w:rPr>
          <w:rFonts w:ascii="Times New Roman" w:hAnsi="Times New Roman" w:cs="Times New Roman"/>
          <w:sz w:val="28"/>
          <w:szCs w:val="28"/>
        </w:rPr>
        <w:t>северной</w:t>
      </w:r>
      <w:r w:rsidRPr="00F16B11">
        <w:rPr>
          <w:rFonts w:ascii="Times New Roman" w:hAnsi="Times New Roman" w:cs="Times New Roman"/>
          <w:sz w:val="28"/>
          <w:szCs w:val="28"/>
        </w:rPr>
        <w:t xml:space="preserve"> части </w:t>
      </w:r>
      <w:r w:rsidR="00F16B11" w:rsidRPr="00F16B11">
        <w:rPr>
          <w:rFonts w:ascii="Times New Roman" w:hAnsi="Times New Roman" w:cs="Times New Roman"/>
          <w:sz w:val="28"/>
          <w:szCs w:val="28"/>
        </w:rPr>
        <w:t>Ивановского</w:t>
      </w:r>
      <w:r w:rsidRPr="00F16B11">
        <w:rPr>
          <w:rFonts w:ascii="Times New Roman" w:hAnsi="Times New Roman" w:cs="Times New Roman"/>
          <w:sz w:val="28"/>
          <w:szCs w:val="28"/>
        </w:rPr>
        <w:t xml:space="preserve"> сельсовета. </w:t>
      </w:r>
      <w:r w:rsidR="006A2621" w:rsidRPr="00F16B11">
        <w:rPr>
          <w:rFonts w:ascii="Times New Roman" w:hAnsi="Times New Roman" w:cs="Times New Roman"/>
          <w:sz w:val="28"/>
          <w:szCs w:val="28"/>
        </w:rPr>
        <w:t xml:space="preserve">Удаленность от </w:t>
      </w:r>
      <w:r w:rsidR="00F16B11">
        <w:rPr>
          <w:rFonts w:ascii="Times New Roman" w:hAnsi="Times New Roman" w:cs="Times New Roman"/>
          <w:sz w:val="28"/>
          <w:szCs w:val="28"/>
        </w:rPr>
        <w:t>с. Баган</w:t>
      </w:r>
      <w:r w:rsidR="006A2621" w:rsidRPr="00F16B11">
        <w:rPr>
          <w:rFonts w:ascii="Times New Roman" w:hAnsi="Times New Roman" w:cs="Times New Roman"/>
          <w:sz w:val="28"/>
          <w:szCs w:val="28"/>
        </w:rPr>
        <w:t xml:space="preserve"> составляет </w:t>
      </w:r>
      <w:r w:rsidR="00F16B11">
        <w:rPr>
          <w:rFonts w:ascii="Times New Roman" w:hAnsi="Times New Roman" w:cs="Times New Roman"/>
          <w:sz w:val="28"/>
          <w:szCs w:val="28"/>
        </w:rPr>
        <w:t>32</w:t>
      </w:r>
      <w:r w:rsidR="006A2621" w:rsidRPr="00F16B11">
        <w:rPr>
          <w:rFonts w:ascii="Times New Roman" w:hAnsi="Times New Roman" w:cs="Times New Roman"/>
          <w:sz w:val="28"/>
          <w:szCs w:val="28"/>
        </w:rPr>
        <w:t xml:space="preserve">км. </w:t>
      </w:r>
      <w:r w:rsidR="005C7DA1" w:rsidRPr="00F16B11">
        <w:rPr>
          <w:rFonts w:ascii="Times New Roman" w:hAnsi="Times New Roman" w:cs="Times New Roman"/>
          <w:sz w:val="28"/>
          <w:szCs w:val="28"/>
        </w:rPr>
        <w:t xml:space="preserve">Площадь </w:t>
      </w:r>
      <w:r w:rsidR="007936FB" w:rsidRPr="00F16B11">
        <w:rPr>
          <w:rFonts w:ascii="Times New Roman" w:hAnsi="Times New Roman" w:cs="Times New Roman"/>
          <w:sz w:val="28"/>
          <w:szCs w:val="28"/>
        </w:rPr>
        <w:t xml:space="preserve">населенного пункта </w:t>
      </w:r>
      <w:r w:rsidR="006A2621" w:rsidRPr="00F16B11">
        <w:rPr>
          <w:rFonts w:ascii="Times New Roman" w:hAnsi="Times New Roman" w:cs="Times New Roman"/>
          <w:sz w:val="28"/>
          <w:szCs w:val="28"/>
        </w:rPr>
        <w:t xml:space="preserve">составляет </w:t>
      </w:r>
      <w:r w:rsidR="00F16B11">
        <w:rPr>
          <w:rFonts w:ascii="Times New Roman" w:hAnsi="Times New Roman" w:cs="Times New Roman"/>
          <w:sz w:val="28"/>
          <w:szCs w:val="28"/>
        </w:rPr>
        <w:t>109,09</w:t>
      </w:r>
      <w:r w:rsidR="007936FB" w:rsidRPr="00F16B11">
        <w:rPr>
          <w:rFonts w:ascii="Times New Roman" w:hAnsi="Times New Roman" w:cs="Times New Roman"/>
          <w:sz w:val="28"/>
          <w:szCs w:val="28"/>
        </w:rPr>
        <w:t xml:space="preserve"> га (</w:t>
      </w:r>
      <w:r w:rsidR="00F16B11">
        <w:rPr>
          <w:rFonts w:ascii="Times New Roman" w:hAnsi="Times New Roman" w:cs="Times New Roman"/>
          <w:sz w:val="28"/>
          <w:szCs w:val="28"/>
        </w:rPr>
        <w:t>0,55</w:t>
      </w:r>
      <w:r w:rsidR="001D4CAD" w:rsidRPr="00F16B11">
        <w:rPr>
          <w:rFonts w:ascii="Times New Roman" w:hAnsi="Times New Roman" w:cs="Times New Roman"/>
          <w:sz w:val="28"/>
          <w:szCs w:val="28"/>
        </w:rPr>
        <w:t>%</w:t>
      </w:r>
      <w:r w:rsidRPr="00F16B11">
        <w:rPr>
          <w:rFonts w:ascii="Times New Roman" w:hAnsi="Times New Roman" w:cs="Times New Roman"/>
          <w:sz w:val="28"/>
          <w:szCs w:val="28"/>
        </w:rPr>
        <w:t xml:space="preserve"> от </w:t>
      </w:r>
      <w:r w:rsidR="005C7DA1" w:rsidRPr="00F16B11">
        <w:rPr>
          <w:rFonts w:ascii="Times New Roman" w:hAnsi="Times New Roman" w:cs="Times New Roman"/>
          <w:sz w:val="28"/>
          <w:szCs w:val="28"/>
        </w:rPr>
        <w:t xml:space="preserve">площади </w:t>
      </w:r>
      <w:r w:rsidR="001D4CAD" w:rsidRPr="00F16B11">
        <w:rPr>
          <w:rFonts w:ascii="Times New Roman" w:hAnsi="Times New Roman" w:cs="Times New Roman"/>
          <w:sz w:val="28"/>
          <w:szCs w:val="28"/>
        </w:rPr>
        <w:t>сельсовета</w:t>
      </w:r>
      <w:r w:rsidR="007936FB" w:rsidRPr="00F16B11">
        <w:rPr>
          <w:rFonts w:ascii="Times New Roman" w:hAnsi="Times New Roman" w:cs="Times New Roman"/>
          <w:sz w:val="28"/>
          <w:szCs w:val="28"/>
        </w:rPr>
        <w:t>)</w:t>
      </w:r>
      <w:r w:rsidR="001D4CAD" w:rsidRPr="00F16B11">
        <w:rPr>
          <w:rFonts w:ascii="Times New Roman" w:hAnsi="Times New Roman" w:cs="Times New Roman"/>
          <w:sz w:val="28"/>
          <w:szCs w:val="28"/>
        </w:rPr>
        <w:t>.</w:t>
      </w:r>
      <w:r w:rsidR="007B1330" w:rsidRPr="00F16B11">
        <w:rPr>
          <w:rFonts w:ascii="Times New Roman" w:hAnsi="Times New Roman" w:cs="Times New Roman"/>
          <w:sz w:val="28"/>
          <w:szCs w:val="28"/>
        </w:rPr>
        <w:t xml:space="preserve"> Село растянулось с </w:t>
      </w:r>
      <w:r w:rsidR="00F16B11">
        <w:rPr>
          <w:rFonts w:ascii="Times New Roman" w:hAnsi="Times New Roman" w:cs="Times New Roman"/>
          <w:sz w:val="28"/>
          <w:szCs w:val="28"/>
        </w:rPr>
        <w:t>северо-запада на юго-восток</w:t>
      </w:r>
      <w:r w:rsidR="007B1330" w:rsidRPr="00F16B11">
        <w:rPr>
          <w:rFonts w:ascii="Times New Roman" w:hAnsi="Times New Roman" w:cs="Times New Roman"/>
          <w:sz w:val="28"/>
          <w:szCs w:val="28"/>
        </w:rPr>
        <w:t xml:space="preserve">. Основную часть занимает зона застройки индивидуальными жилыми домами и зона застройки малоэтажными жилыми домами (до 4 этажей, включая мансардный). Общественно-деловая зона </w:t>
      </w:r>
      <w:r w:rsidR="00F16B11">
        <w:rPr>
          <w:rFonts w:ascii="Times New Roman" w:hAnsi="Times New Roman" w:cs="Times New Roman"/>
          <w:sz w:val="28"/>
          <w:szCs w:val="28"/>
        </w:rPr>
        <w:t>вытянулась вдоль ул. Центральная</w:t>
      </w:r>
      <w:r w:rsidR="007B1330" w:rsidRPr="00F16B11">
        <w:rPr>
          <w:rFonts w:ascii="Times New Roman" w:hAnsi="Times New Roman" w:cs="Times New Roman"/>
          <w:sz w:val="28"/>
          <w:szCs w:val="28"/>
        </w:rPr>
        <w:t>. Про</w:t>
      </w:r>
      <w:r w:rsidR="00B87BFC" w:rsidRPr="00F16B11">
        <w:rPr>
          <w:rFonts w:ascii="Times New Roman" w:hAnsi="Times New Roman" w:cs="Times New Roman"/>
          <w:sz w:val="28"/>
          <w:szCs w:val="28"/>
        </w:rPr>
        <w:t>изводственная</w:t>
      </w:r>
      <w:r w:rsidR="007B1330" w:rsidRPr="00F16B11">
        <w:rPr>
          <w:rFonts w:ascii="Times New Roman" w:hAnsi="Times New Roman" w:cs="Times New Roman"/>
          <w:sz w:val="28"/>
          <w:szCs w:val="28"/>
        </w:rPr>
        <w:t xml:space="preserve"> зона </w:t>
      </w:r>
      <w:r w:rsidR="00F16B11">
        <w:rPr>
          <w:rFonts w:ascii="Times New Roman" w:hAnsi="Times New Roman" w:cs="Times New Roman"/>
          <w:sz w:val="28"/>
          <w:szCs w:val="28"/>
        </w:rPr>
        <w:t>сельскохозяйственных предприятий располагается вдоль восточной границы села.</w:t>
      </w:r>
    </w:p>
    <w:p w14:paraId="1C28478D" w14:textId="1D121C1E" w:rsidR="00F16B11" w:rsidRPr="00F16B11" w:rsidRDefault="00F16B11" w:rsidP="00151708">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За территорией границы населенного пункта располагается кладбище, площадью 1,26га, </w:t>
      </w:r>
      <w:r w:rsidR="00E03071">
        <w:rPr>
          <w:rFonts w:ascii="Times New Roman" w:hAnsi="Times New Roman" w:cs="Times New Roman"/>
          <w:sz w:val="28"/>
          <w:szCs w:val="28"/>
        </w:rPr>
        <w:t>зона складирования и захоронения отходов, площадью 2,58га и скотомогильник.</w:t>
      </w:r>
    </w:p>
    <w:p w14:paraId="7688647C" w14:textId="57D8F1E5" w:rsidR="00304B30" w:rsidRPr="00E03071" w:rsidRDefault="00E03071" w:rsidP="00151708">
      <w:pPr>
        <w:spacing w:after="0" w:line="240" w:lineRule="auto"/>
        <w:ind w:firstLine="567"/>
        <w:jc w:val="both"/>
        <w:rPr>
          <w:rFonts w:ascii="Times New Roman" w:hAnsi="Times New Roman" w:cs="Times New Roman"/>
          <w:b/>
          <w:sz w:val="28"/>
          <w:szCs w:val="28"/>
        </w:rPr>
      </w:pPr>
      <w:r w:rsidRPr="00E03071">
        <w:rPr>
          <w:rFonts w:ascii="Times New Roman" w:hAnsi="Times New Roman" w:cs="Times New Roman"/>
          <w:b/>
          <w:sz w:val="28"/>
          <w:szCs w:val="28"/>
        </w:rPr>
        <w:t>д</w:t>
      </w:r>
      <w:r w:rsidR="00304B30" w:rsidRPr="00E03071">
        <w:rPr>
          <w:rFonts w:ascii="Times New Roman" w:hAnsi="Times New Roman" w:cs="Times New Roman"/>
          <w:b/>
          <w:sz w:val="28"/>
          <w:szCs w:val="28"/>
        </w:rPr>
        <w:t>еревня</w:t>
      </w:r>
      <w:r w:rsidRPr="00E03071">
        <w:rPr>
          <w:rFonts w:ascii="Times New Roman" w:hAnsi="Times New Roman" w:cs="Times New Roman"/>
          <w:b/>
          <w:sz w:val="28"/>
          <w:szCs w:val="28"/>
        </w:rPr>
        <w:t xml:space="preserve"> Подольск</w:t>
      </w:r>
    </w:p>
    <w:p w14:paraId="53D88AA6" w14:textId="04BD6C47" w:rsidR="00304B30" w:rsidRPr="00E03071" w:rsidRDefault="006A2621" w:rsidP="00151708">
      <w:pPr>
        <w:spacing w:after="0" w:line="240" w:lineRule="auto"/>
        <w:ind w:firstLine="567"/>
        <w:jc w:val="both"/>
        <w:rPr>
          <w:rFonts w:ascii="Times New Roman" w:hAnsi="Times New Roman" w:cs="Times New Roman"/>
          <w:sz w:val="28"/>
          <w:szCs w:val="28"/>
        </w:rPr>
      </w:pPr>
      <w:r w:rsidRPr="00E03071">
        <w:rPr>
          <w:rFonts w:ascii="Times New Roman" w:hAnsi="Times New Roman" w:cs="Times New Roman"/>
          <w:sz w:val="28"/>
          <w:szCs w:val="28"/>
        </w:rPr>
        <w:t xml:space="preserve">Деревня располагается в </w:t>
      </w:r>
      <w:r w:rsidR="00E03071">
        <w:rPr>
          <w:rFonts w:ascii="Times New Roman" w:hAnsi="Times New Roman" w:cs="Times New Roman"/>
          <w:sz w:val="28"/>
          <w:szCs w:val="28"/>
        </w:rPr>
        <w:t>центральной части Ивановского сельсовета. Удаленность от с. Ивановка – 22 км, до с. Баган – 37 км. Площадь населенного пункта составляет 47,48 га (</w:t>
      </w:r>
      <w:r w:rsidR="00E03071" w:rsidRPr="004908CB">
        <w:rPr>
          <w:rFonts w:ascii="Times New Roman" w:hAnsi="Times New Roman" w:cs="Times New Roman"/>
          <w:sz w:val="28"/>
          <w:szCs w:val="28"/>
        </w:rPr>
        <w:t>0</w:t>
      </w:r>
      <w:r w:rsidR="004908CB">
        <w:rPr>
          <w:rFonts w:ascii="Times New Roman" w:hAnsi="Times New Roman" w:cs="Times New Roman"/>
          <w:sz w:val="28"/>
          <w:szCs w:val="28"/>
        </w:rPr>
        <w:t>,</w:t>
      </w:r>
      <w:r w:rsidR="00E03071" w:rsidRPr="004908CB">
        <w:rPr>
          <w:rFonts w:ascii="Times New Roman" w:hAnsi="Times New Roman" w:cs="Times New Roman"/>
          <w:sz w:val="28"/>
          <w:szCs w:val="28"/>
        </w:rPr>
        <w:t>24%</w:t>
      </w:r>
      <w:r w:rsidR="004908CB">
        <w:rPr>
          <w:rFonts w:ascii="Times New Roman" w:hAnsi="Times New Roman" w:cs="Times New Roman"/>
          <w:sz w:val="28"/>
          <w:szCs w:val="28"/>
        </w:rPr>
        <w:t xml:space="preserve"> от площади сельсовета</w:t>
      </w:r>
      <w:r w:rsidR="00E03071">
        <w:rPr>
          <w:rFonts w:ascii="Times New Roman" w:hAnsi="Times New Roman" w:cs="Times New Roman"/>
          <w:sz w:val="28"/>
          <w:szCs w:val="28"/>
        </w:rPr>
        <w:t>)</w:t>
      </w:r>
      <w:r w:rsidR="004908CB">
        <w:rPr>
          <w:rFonts w:ascii="Times New Roman" w:hAnsi="Times New Roman" w:cs="Times New Roman"/>
          <w:sz w:val="28"/>
          <w:szCs w:val="28"/>
        </w:rPr>
        <w:t>. Деревня растянулась с запад на восток.</w:t>
      </w:r>
      <w:r w:rsidR="004908CB" w:rsidRPr="004908CB">
        <w:rPr>
          <w:rFonts w:ascii="Times New Roman" w:hAnsi="Times New Roman" w:cs="Times New Roman"/>
          <w:sz w:val="28"/>
          <w:szCs w:val="28"/>
        </w:rPr>
        <w:t xml:space="preserve"> </w:t>
      </w:r>
      <w:r w:rsidR="004908CB" w:rsidRPr="00F16B11">
        <w:rPr>
          <w:rFonts w:ascii="Times New Roman" w:hAnsi="Times New Roman" w:cs="Times New Roman"/>
          <w:sz w:val="28"/>
          <w:szCs w:val="28"/>
        </w:rPr>
        <w:t>Основную часть занимает зона застройки индивидуальными жилыми домами</w:t>
      </w:r>
      <w:r w:rsidR="004908CB">
        <w:rPr>
          <w:rFonts w:ascii="Times New Roman" w:hAnsi="Times New Roman" w:cs="Times New Roman"/>
          <w:sz w:val="28"/>
          <w:szCs w:val="28"/>
        </w:rPr>
        <w:t>. Общественно-деловая зона расположена в центре деревни.</w:t>
      </w:r>
    </w:p>
    <w:p w14:paraId="604A2E73" w14:textId="362D4B56" w:rsidR="006A2621" w:rsidRPr="00E03071" w:rsidRDefault="006A2621" w:rsidP="00151708">
      <w:pPr>
        <w:spacing w:after="0" w:line="240" w:lineRule="auto"/>
        <w:ind w:firstLine="567"/>
        <w:jc w:val="both"/>
        <w:rPr>
          <w:rFonts w:ascii="Times New Roman" w:hAnsi="Times New Roman" w:cs="Times New Roman"/>
          <w:sz w:val="28"/>
          <w:szCs w:val="28"/>
        </w:rPr>
      </w:pPr>
      <w:r w:rsidRPr="00E03071">
        <w:rPr>
          <w:rFonts w:ascii="Times New Roman" w:hAnsi="Times New Roman" w:cs="Times New Roman"/>
          <w:sz w:val="28"/>
          <w:szCs w:val="28"/>
        </w:rPr>
        <w:t>За территорией границы населенного пункта находится зона инженерной инфраструктуры</w:t>
      </w:r>
      <w:r w:rsidR="004908CB">
        <w:rPr>
          <w:rFonts w:ascii="Times New Roman" w:hAnsi="Times New Roman" w:cs="Times New Roman"/>
          <w:sz w:val="28"/>
          <w:szCs w:val="28"/>
        </w:rPr>
        <w:t>,</w:t>
      </w:r>
      <w:r w:rsidRPr="00E03071">
        <w:rPr>
          <w:rFonts w:ascii="Times New Roman" w:hAnsi="Times New Roman" w:cs="Times New Roman"/>
          <w:sz w:val="28"/>
          <w:szCs w:val="28"/>
        </w:rPr>
        <w:t xml:space="preserve"> зона сельскохозяйственных предприятий</w:t>
      </w:r>
      <w:r w:rsidR="004908CB">
        <w:rPr>
          <w:rFonts w:ascii="Times New Roman" w:hAnsi="Times New Roman" w:cs="Times New Roman"/>
          <w:sz w:val="28"/>
          <w:szCs w:val="28"/>
        </w:rPr>
        <w:t xml:space="preserve"> и кладбище, площадью 0,41 га.</w:t>
      </w:r>
    </w:p>
    <w:p w14:paraId="2889C1C0" w14:textId="6CA73CA6" w:rsidR="006A2621" w:rsidRPr="004908CB" w:rsidRDefault="004908CB" w:rsidP="00151708">
      <w:pPr>
        <w:spacing w:after="0" w:line="240" w:lineRule="auto"/>
        <w:ind w:firstLine="567"/>
        <w:jc w:val="both"/>
        <w:rPr>
          <w:rFonts w:ascii="Times New Roman" w:hAnsi="Times New Roman" w:cs="Times New Roman"/>
          <w:b/>
          <w:sz w:val="28"/>
          <w:szCs w:val="28"/>
        </w:rPr>
      </w:pPr>
      <w:r w:rsidRPr="004908CB">
        <w:rPr>
          <w:rFonts w:ascii="Times New Roman" w:hAnsi="Times New Roman" w:cs="Times New Roman"/>
          <w:b/>
          <w:sz w:val="28"/>
          <w:szCs w:val="28"/>
        </w:rPr>
        <w:t>деревня Грушевка</w:t>
      </w:r>
    </w:p>
    <w:p w14:paraId="208646D5" w14:textId="2FB64FD0" w:rsidR="00361193" w:rsidRDefault="00CD4F4C" w:rsidP="00151708">
      <w:pPr>
        <w:spacing w:after="0" w:line="240" w:lineRule="auto"/>
        <w:ind w:firstLine="567"/>
        <w:jc w:val="both"/>
        <w:rPr>
          <w:rFonts w:ascii="Times New Roman" w:hAnsi="Times New Roman" w:cs="Times New Roman"/>
          <w:sz w:val="28"/>
          <w:szCs w:val="28"/>
        </w:rPr>
      </w:pPr>
      <w:r w:rsidRPr="004908CB">
        <w:rPr>
          <w:rFonts w:ascii="Times New Roman" w:hAnsi="Times New Roman" w:cs="Times New Roman"/>
          <w:sz w:val="28"/>
          <w:szCs w:val="28"/>
        </w:rPr>
        <w:t xml:space="preserve">Село расположено в </w:t>
      </w:r>
      <w:r w:rsidR="004908CB" w:rsidRPr="004908CB">
        <w:rPr>
          <w:rFonts w:ascii="Times New Roman" w:hAnsi="Times New Roman" w:cs="Times New Roman"/>
          <w:sz w:val="28"/>
          <w:szCs w:val="28"/>
        </w:rPr>
        <w:t>южной</w:t>
      </w:r>
      <w:r w:rsidRPr="004908CB">
        <w:rPr>
          <w:rFonts w:ascii="Times New Roman" w:hAnsi="Times New Roman" w:cs="Times New Roman"/>
          <w:sz w:val="28"/>
          <w:szCs w:val="28"/>
        </w:rPr>
        <w:t xml:space="preserve"> части </w:t>
      </w:r>
      <w:r w:rsidR="004908CB" w:rsidRPr="004908CB">
        <w:rPr>
          <w:rFonts w:ascii="Times New Roman" w:hAnsi="Times New Roman" w:cs="Times New Roman"/>
          <w:sz w:val="28"/>
          <w:szCs w:val="28"/>
        </w:rPr>
        <w:t>Ивановского</w:t>
      </w:r>
      <w:r w:rsidRPr="004908CB">
        <w:rPr>
          <w:rFonts w:ascii="Times New Roman" w:hAnsi="Times New Roman" w:cs="Times New Roman"/>
          <w:sz w:val="28"/>
          <w:szCs w:val="28"/>
        </w:rPr>
        <w:t xml:space="preserve"> сельсовета. Удаленность от </w:t>
      </w:r>
      <w:r w:rsidR="004908CB">
        <w:rPr>
          <w:rFonts w:ascii="Times New Roman" w:hAnsi="Times New Roman" w:cs="Times New Roman"/>
          <w:sz w:val="28"/>
          <w:szCs w:val="28"/>
        </w:rPr>
        <w:t>с. Ивановка</w:t>
      </w:r>
      <w:r w:rsidRPr="004908CB">
        <w:rPr>
          <w:rFonts w:ascii="Times New Roman" w:hAnsi="Times New Roman" w:cs="Times New Roman"/>
          <w:sz w:val="28"/>
          <w:szCs w:val="28"/>
        </w:rPr>
        <w:t xml:space="preserve"> составляет </w:t>
      </w:r>
      <w:r w:rsidR="004908CB">
        <w:rPr>
          <w:rFonts w:ascii="Times New Roman" w:hAnsi="Times New Roman" w:cs="Times New Roman"/>
          <w:sz w:val="28"/>
          <w:szCs w:val="28"/>
        </w:rPr>
        <w:t>12</w:t>
      </w:r>
      <w:r w:rsidRPr="004908CB">
        <w:rPr>
          <w:rFonts w:ascii="Times New Roman" w:hAnsi="Times New Roman" w:cs="Times New Roman"/>
          <w:sz w:val="28"/>
          <w:szCs w:val="28"/>
        </w:rPr>
        <w:t xml:space="preserve"> км, от центра </w:t>
      </w:r>
      <w:r w:rsidR="004908CB">
        <w:rPr>
          <w:rFonts w:ascii="Times New Roman" w:hAnsi="Times New Roman" w:cs="Times New Roman"/>
          <w:sz w:val="28"/>
          <w:szCs w:val="28"/>
        </w:rPr>
        <w:t>Баганского</w:t>
      </w:r>
      <w:r w:rsidRPr="004908CB">
        <w:rPr>
          <w:rFonts w:ascii="Times New Roman" w:hAnsi="Times New Roman" w:cs="Times New Roman"/>
          <w:sz w:val="28"/>
          <w:szCs w:val="28"/>
        </w:rPr>
        <w:t xml:space="preserve"> района </w:t>
      </w:r>
      <w:r w:rsidR="004908CB">
        <w:rPr>
          <w:rFonts w:ascii="Times New Roman" w:hAnsi="Times New Roman" w:cs="Times New Roman"/>
          <w:sz w:val="28"/>
          <w:szCs w:val="28"/>
        </w:rPr>
        <w:t xml:space="preserve">с. Баган </w:t>
      </w:r>
      <w:r w:rsidRPr="004908CB">
        <w:rPr>
          <w:rFonts w:ascii="Times New Roman" w:hAnsi="Times New Roman" w:cs="Times New Roman"/>
          <w:sz w:val="28"/>
          <w:szCs w:val="28"/>
        </w:rPr>
        <w:t xml:space="preserve">- </w:t>
      </w:r>
      <w:r w:rsidR="004908CB">
        <w:rPr>
          <w:rFonts w:ascii="Times New Roman" w:hAnsi="Times New Roman" w:cs="Times New Roman"/>
          <w:sz w:val="28"/>
          <w:szCs w:val="28"/>
        </w:rPr>
        <w:t>42</w:t>
      </w:r>
      <w:r w:rsidR="005C7DA1" w:rsidRPr="004908CB">
        <w:rPr>
          <w:rFonts w:ascii="Times New Roman" w:hAnsi="Times New Roman" w:cs="Times New Roman"/>
          <w:sz w:val="28"/>
          <w:szCs w:val="28"/>
        </w:rPr>
        <w:t xml:space="preserve"> км. Площадь населенного пункта</w:t>
      </w:r>
      <w:r w:rsidRPr="004908CB">
        <w:rPr>
          <w:rFonts w:ascii="Times New Roman" w:hAnsi="Times New Roman" w:cs="Times New Roman"/>
          <w:sz w:val="28"/>
          <w:szCs w:val="28"/>
        </w:rPr>
        <w:t xml:space="preserve"> </w:t>
      </w:r>
      <w:r w:rsidR="005C7DA1" w:rsidRPr="004908CB">
        <w:rPr>
          <w:rFonts w:ascii="Times New Roman" w:hAnsi="Times New Roman" w:cs="Times New Roman"/>
          <w:sz w:val="28"/>
          <w:szCs w:val="28"/>
        </w:rPr>
        <w:t xml:space="preserve">составляет </w:t>
      </w:r>
      <w:r w:rsidR="004908CB">
        <w:rPr>
          <w:rFonts w:ascii="Times New Roman" w:hAnsi="Times New Roman" w:cs="Times New Roman"/>
          <w:sz w:val="28"/>
          <w:szCs w:val="28"/>
        </w:rPr>
        <w:t>71,58</w:t>
      </w:r>
      <w:r w:rsidR="005C7DA1" w:rsidRPr="004908CB">
        <w:rPr>
          <w:rFonts w:ascii="Times New Roman" w:hAnsi="Times New Roman" w:cs="Times New Roman"/>
          <w:sz w:val="28"/>
          <w:szCs w:val="28"/>
        </w:rPr>
        <w:t xml:space="preserve"> га (0,</w:t>
      </w:r>
      <w:r w:rsidR="004908CB">
        <w:rPr>
          <w:rFonts w:ascii="Times New Roman" w:hAnsi="Times New Roman" w:cs="Times New Roman"/>
          <w:sz w:val="28"/>
          <w:szCs w:val="28"/>
        </w:rPr>
        <w:t>36</w:t>
      </w:r>
      <w:r w:rsidR="005C7DA1" w:rsidRPr="004908CB">
        <w:rPr>
          <w:rFonts w:ascii="Times New Roman" w:hAnsi="Times New Roman" w:cs="Times New Roman"/>
          <w:sz w:val="28"/>
          <w:szCs w:val="28"/>
        </w:rPr>
        <w:t xml:space="preserve">% от площади сельсовета). Основную часть сельского поселения занимает зона застройки индивидуальными жилыми домами. Общественно-деловая зона располагается в </w:t>
      </w:r>
      <w:r w:rsidR="004908CB">
        <w:rPr>
          <w:rFonts w:ascii="Times New Roman" w:hAnsi="Times New Roman" w:cs="Times New Roman"/>
          <w:sz w:val="28"/>
          <w:szCs w:val="28"/>
        </w:rPr>
        <w:t>центральной</w:t>
      </w:r>
      <w:r w:rsidR="005C7DA1" w:rsidRPr="004908CB">
        <w:rPr>
          <w:rFonts w:ascii="Times New Roman" w:hAnsi="Times New Roman" w:cs="Times New Roman"/>
          <w:sz w:val="28"/>
          <w:szCs w:val="28"/>
        </w:rPr>
        <w:t xml:space="preserve"> части села. </w:t>
      </w:r>
    </w:p>
    <w:p w14:paraId="0020BDA7" w14:textId="52278B5B" w:rsidR="004908CB" w:rsidRPr="004908CB" w:rsidRDefault="004908CB" w:rsidP="00151708">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За </w:t>
      </w:r>
      <w:r w:rsidR="002A7F2B">
        <w:rPr>
          <w:rFonts w:ascii="Times New Roman" w:hAnsi="Times New Roman" w:cs="Times New Roman"/>
          <w:sz w:val="28"/>
          <w:szCs w:val="28"/>
        </w:rPr>
        <w:t>границей населенного пункта располагается кладбище, площадью 0,71 га, а в северной части располагается производственная зона сельскохозяйственных предприятий</w:t>
      </w:r>
    </w:p>
    <w:p w14:paraId="6D56E436" w14:textId="77777777" w:rsidR="00E30B4C" w:rsidRPr="004908CB" w:rsidRDefault="00E30B4C" w:rsidP="00151708">
      <w:pPr>
        <w:spacing w:after="0" w:line="240" w:lineRule="auto"/>
        <w:ind w:firstLine="567"/>
        <w:jc w:val="both"/>
        <w:rPr>
          <w:rFonts w:ascii="Times New Roman" w:hAnsi="Times New Roman" w:cs="Times New Roman"/>
          <w:sz w:val="28"/>
          <w:szCs w:val="28"/>
        </w:rPr>
      </w:pPr>
      <w:r w:rsidRPr="004908CB">
        <w:rPr>
          <w:rFonts w:ascii="Times New Roman" w:hAnsi="Times New Roman" w:cs="Times New Roman"/>
          <w:sz w:val="28"/>
          <w:szCs w:val="28"/>
        </w:rPr>
        <w:t>Градостроительный Кодекс РФ предполагает, что подготовленный и надлежащим образом утвержденный Генеральный план поселения служит основанием для проведения градостроительного зонирования территории.</w:t>
      </w:r>
    </w:p>
    <w:p w14:paraId="397DE620" w14:textId="23FD09FC" w:rsidR="00E30B4C" w:rsidRPr="004908CB" w:rsidRDefault="00E30B4C" w:rsidP="00151708">
      <w:pPr>
        <w:pStyle w:val="ConsPlusNormal"/>
        <w:tabs>
          <w:tab w:val="left" w:pos="709"/>
          <w:tab w:val="left" w:pos="1134"/>
        </w:tabs>
        <w:ind w:firstLine="567"/>
        <w:jc w:val="both"/>
        <w:rPr>
          <w:rFonts w:ascii="Times New Roman" w:hAnsi="Times New Roman" w:cs="Times New Roman"/>
          <w:bCs/>
          <w:sz w:val="28"/>
          <w:szCs w:val="28"/>
        </w:rPr>
      </w:pPr>
      <w:r w:rsidRPr="004908CB">
        <w:rPr>
          <w:rFonts w:ascii="Times New Roman" w:hAnsi="Times New Roman" w:cs="Times New Roman"/>
          <w:bCs/>
          <w:sz w:val="28"/>
          <w:szCs w:val="28"/>
        </w:rPr>
        <w:t>Генеральным планом определены следующие функциональные зоны:</w:t>
      </w:r>
    </w:p>
    <w:p w14:paraId="52B94CA6" w14:textId="77777777" w:rsidR="00E30B4C" w:rsidRPr="004908CB" w:rsidRDefault="00E30B4C" w:rsidP="00E30B4C">
      <w:pPr>
        <w:spacing w:after="0" w:line="276" w:lineRule="auto"/>
        <w:ind w:firstLine="567"/>
        <w:jc w:val="center"/>
        <w:rPr>
          <w:rFonts w:ascii="Times New Roman" w:hAnsi="Times New Roman" w:cs="Times New Roman"/>
          <w:b/>
          <w:bCs/>
          <w:sz w:val="28"/>
          <w:szCs w:val="28"/>
        </w:rPr>
      </w:pPr>
      <w:r w:rsidRPr="004908CB">
        <w:rPr>
          <w:rFonts w:ascii="Times New Roman" w:hAnsi="Times New Roman" w:cs="Times New Roman"/>
          <w:b/>
          <w:bCs/>
          <w:sz w:val="28"/>
          <w:szCs w:val="28"/>
        </w:rPr>
        <w:t>Функциональные зоны на территории сельского поселения</w:t>
      </w:r>
    </w:p>
    <w:p w14:paraId="29BE62CF" w14:textId="49B3F7B0" w:rsidR="00E30B4C" w:rsidRPr="004908CB" w:rsidRDefault="00E30B4C" w:rsidP="00E30B4C">
      <w:pPr>
        <w:spacing w:after="0" w:line="276" w:lineRule="auto"/>
        <w:ind w:firstLine="567"/>
        <w:jc w:val="right"/>
        <w:rPr>
          <w:rFonts w:ascii="Times New Roman" w:hAnsi="Times New Roman" w:cs="Times New Roman"/>
          <w:bCs/>
          <w:i/>
          <w:sz w:val="28"/>
          <w:szCs w:val="28"/>
        </w:rPr>
      </w:pPr>
      <w:r w:rsidRPr="004908CB">
        <w:rPr>
          <w:rFonts w:ascii="Times New Roman" w:hAnsi="Times New Roman" w:cs="Times New Roman"/>
          <w:bCs/>
          <w:i/>
          <w:sz w:val="28"/>
          <w:szCs w:val="28"/>
        </w:rPr>
        <w:t>Таблица 2.11.1</w:t>
      </w:r>
    </w:p>
    <w:tbl>
      <w:tblPr>
        <w:tblStyle w:val="af1"/>
        <w:tblW w:w="5000" w:type="pct"/>
        <w:tblLook w:val="04A0" w:firstRow="1" w:lastRow="0" w:firstColumn="1" w:lastColumn="0" w:noHBand="0" w:noVBand="1"/>
      </w:tblPr>
      <w:tblGrid>
        <w:gridCol w:w="560"/>
        <w:gridCol w:w="2602"/>
        <w:gridCol w:w="6183"/>
      </w:tblGrid>
      <w:tr w:rsidR="00E30B4C" w:rsidRPr="00C35FEC" w14:paraId="78AFB356" w14:textId="77777777" w:rsidTr="00B73025">
        <w:trPr>
          <w:tblHeader/>
        </w:trPr>
        <w:tc>
          <w:tcPr>
            <w:tcW w:w="301" w:type="pct"/>
            <w:vAlign w:val="center"/>
          </w:tcPr>
          <w:p w14:paraId="07E16543" w14:textId="77777777" w:rsidR="00E30B4C" w:rsidRPr="00C35FEC" w:rsidRDefault="00E30B4C" w:rsidP="00C35FEC">
            <w:pPr>
              <w:jc w:val="center"/>
              <w:rPr>
                <w:rFonts w:ascii="Times New Roman" w:hAnsi="Times New Roman" w:cs="Times New Roman"/>
                <w:b/>
                <w:color w:val="000000" w:themeColor="text1"/>
                <w:sz w:val="24"/>
                <w:szCs w:val="24"/>
              </w:rPr>
            </w:pPr>
            <w:r w:rsidRPr="00C35FEC">
              <w:rPr>
                <w:rFonts w:ascii="Times New Roman" w:hAnsi="Times New Roman" w:cs="Times New Roman"/>
                <w:b/>
                <w:color w:val="000000" w:themeColor="text1"/>
                <w:sz w:val="24"/>
                <w:szCs w:val="24"/>
              </w:rPr>
              <w:t>№ п/п</w:t>
            </w:r>
          </w:p>
        </w:tc>
        <w:tc>
          <w:tcPr>
            <w:tcW w:w="986" w:type="pct"/>
            <w:vAlign w:val="center"/>
          </w:tcPr>
          <w:p w14:paraId="6CF66872" w14:textId="77777777" w:rsidR="00E30B4C" w:rsidRPr="00C35FEC" w:rsidRDefault="00E30B4C" w:rsidP="00C35FEC">
            <w:pPr>
              <w:jc w:val="center"/>
              <w:rPr>
                <w:rFonts w:ascii="Times New Roman" w:hAnsi="Times New Roman" w:cs="Times New Roman"/>
                <w:b/>
                <w:color w:val="000000" w:themeColor="text1"/>
                <w:sz w:val="24"/>
                <w:szCs w:val="24"/>
              </w:rPr>
            </w:pPr>
            <w:r w:rsidRPr="00C35FEC">
              <w:rPr>
                <w:rFonts w:ascii="Times New Roman" w:hAnsi="Times New Roman" w:cs="Times New Roman"/>
                <w:b/>
                <w:color w:val="000000" w:themeColor="text1"/>
                <w:sz w:val="24"/>
                <w:szCs w:val="24"/>
              </w:rPr>
              <w:t>Наименование</w:t>
            </w:r>
          </w:p>
        </w:tc>
        <w:tc>
          <w:tcPr>
            <w:tcW w:w="3713" w:type="pct"/>
            <w:vAlign w:val="center"/>
          </w:tcPr>
          <w:p w14:paraId="4411C497" w14:textId="77777777" w:rsidR="00E30B4C" w:rsidRPr="00C35FEC" w:rsidRDefault="00E30B4C" w:rsidP="00C35FEC">
            <w:pPr>
              <w:jc w:val="center"/>
              <w:rPr>
                <w:rFonts w:ascii="Times New Roman" w:hAnsi="Times New Roman" w:cs="Times New Roman"/>
                <w:b/>
                <w:color w:val="000000" w:themeColor="text1"/>
                <w:sz w:val="24"/>
                <w:szCs w:val="24"/>
              </w:rPr>
            </w:pPr>
            <w:r w:rsidRPr="00C35FEC">
              <w:rPr>
                <w:rFonts w:ascii="Times New Roman" w:hAnsi="Times New Roman" w:cs="Times New Roman"/>
                <w:b/>
                <w:color w:val="000000" w:themeColor="text1"/>
                <w:sz w:val="24"/>
                <w:szCs w:val="24"/>
              </w:rPr>
              <w:t>Описание</w:t>
            </w:r>
          </w:p>
        </w:tc>
      </w:tr>
      <w:tr w:rsidR="00E30B4C" w:rsidRPr="00C35FEC" w14:paraId="513FB4E5" w14:textId="77777777" w:rsidTr="00B73025">
        <w:trPr>
          <w:tblHeader/>
        </w:trPr>
        <w:tc>
          <w:tcPr>
            <w:tcW w:w="301" w:type="pct"/>
            <w:vAlign w:val="center"/>
          </w:tcPr>
          <w:p w14:paraId="077FEC52" w14:textId="77777777" w:rsidR="00E30B4C" w:rsidRPr="00C35FEC" w:rsidRDefault="00E30B4C" w:rsidP="00C35FEC">
            <w:pPr>
              <w:jc w:val="center"/>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1</w:t>
            </w:r>
          </w:p>
        </w:tc>
        <w:tc>
          <w:tcPr>
            <w:tcW w:w="986" w:type="pct"/>
            <w:vAlign w:val="center"/>
          </w:tcPr>
          <w:p w14:paraId="5199C5DA" w14:textId="77777777" w:rsidR="00E30B4C" w:rsidRPr="00C35FEC" w:rsidRDefault="00E30B4C" w:rsidP="00C35FEC">
            <w:pPr>
              <w:jc w:val="center"/>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2</w:t>
            </w:r>
          </w:p>
        </w:tc>
        <w:tc>
          <w:tcPr>
            <w:tcW w:w="3713" w:type="pct"/>
            <w:vAlign w:val="center"/>
          </w:tcPr>
          <w:p w14:paraId="134821A7" w14:textId="77777777" w:rsidR="00E30B4C" w:rsidRPr="00C35FEC" w:rsidRDefault="00E30B4C" w:rsidP="00C35FEC">
            <w:pPr>
              <w:jc w:val="center"/>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3</w:t>
            </w:r>
          </w:p>
        </w:tc>
      </w:tr>
      <w:tr w:rsidR="00E30B4C" w:rsidRPr="00C35FEC" w14:paraId="404F79D6" w14:textId="77777777" w:rsidTr="00B73025">
        <w:tc>
          <w:tcPr>
            <w:tcW w:w="301" w:type="pct"/>
            <w:vAlign w:val="center"/>
          </w:tcPr>
          <w:p w14:paraId="140B9BFF" w14:textId="77777777" w:rsidR="00E30B4C" w:rsidRPr="00C35FEC" w:rsidRDefault="00E30B4C" w:rsidP="00C35FEC">
            <w:pPr>
              <w:jc w:val="center"/>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1</w:t>
            </w:r>
          </w:p>
        </w:tc>
        <w:tc>
          <w:tcPr>
            <w:tcW w:w="986" w:type="pct"/>
            <w:vAlign w:val="center"/>
          </w:tcPr>
          <w:p w14:paraId="1C6C4135" w14:textId="77777777" w:rsidR="00E30B4C" w:rsidRPr="00C35FEC" w:rsidRDefault="00E30B4C" w:rsidP="00C35FEC">
            <w:pPr>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Зона застройки индивидуальными жилыми домами</w:t>
            </w:r>
          </w:p>
        </w:tc>
        <w:tc>
          <w:tcPr>
            <w:tcW w:w="3713" w:type="pct"/>
          </w:tcPr>
          <w:p w14:paraId="000E513E" w14:textId="77777777" w:rsidR="00E30B4C" w:rsidRPr="00C35FEC" w:rsidRDefault="00E30B4C" w:rsidP="00C35FEC">
            <w:pPr>
              <w:suppressAutoHyphens/>
              <w:jc w:val="both"/>
              <w:rPr>
                <w:rFonts w:ascii="Times New Roman" w:hAnsi="Times New Roman" w:cs="Times New Roman"/>
                <w:sz w:val="24"/>
                <w:szCs w:val="24"/>
              </w:rPr>
            </w:pPr>
            <w:r w:rsidRPr="00C35FEC">
              <w:rPr>
                <w:rFonts w:ascii="Times New Roman" w:hAnsi="Times New Roman" w:cs="Times New Roman"/>
                <w:color w:val="000000" w:themeColor="text1"/>
                <w:sz w:val="24"/>
                <w:szCs w:val="24"/>
              </w:rPr>
              <w:t xml:space="preserve">Зона выделена для </w:t>
            </w:r>
            <w:r w:rsidRPr="00C35FEC">
              <w:rPr>
                <w:rFonts w:ascii="Times New Roman" w:hAnsi="Times New Roman" w:cs="Times New Roman"/>
                <w:sz w:val="24"/>
                <w:szCs w:val="24"/>
              </w:rPr>
              <w:t xml:space="preserve">обеспечения правовых условий развития на существующих и вновь осваиваемых территориях зон комфортной индивидуальной жилой застройки, а также для обеспечения правовых условий </w:t>
            </w:r>
            <w:r w:rsidRPr="00C35FEC">
              <w:rPr>
                <w:rFonts w:ascii="Times New Roman" w:hAnsi="Times New Roman" w:cs="Times New Roman"/>
                <w:sz w:val="24"/>
                <w:szCs w:val="24"/>
              </w:rPr>
              <w:lastRenderedPageBreak/>
              <w:t xml:space="preserve">развития объектов социального и культурно-бытового обслуживания, обеспечивающих потребности населения. </w:t>
            </w:r>
          </w:p>
        </w:tc>
      </w:tr>
      <w:tr w:rsidR="00E30B4C" w:rsidRPr="00C35FEC" w14:paraId="7BAD84DB" w14:textId="77777777" w:rsidTr="00B73025">
        <w:tc>
          <w:tcPr>
            <w:tcW w:w="301" w:type="pct"/>
            <w:vAlign w:val="center"/>
          </w:tcPr>
          <w:p w14:paraId="4401D711" w14:textId="77777777" w:rsidR="00E30B4C" w:rsidRPr="00C35FEC" w:rsidRDefault="00E30B4C" w:rsidP="00C35FEC">
            <w:pPr>
              <w:jc w:val="center"/>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lastRenderedPageBreak/>
              <w:t>2</w:t>
            </w:r>
          </w:p>
        </w:tc>
        <w:tc>
          <w:tcPr>
            <w:tcW w:w="986" w:type="pct"/>
            <w:vAlign w:val="center"/>
          </w:tcPr>
          <w:p w14:paraId="15A483DD" w14:textId="77777777" w:rsidR="00E30B4C" w:rsidRPr="00C35FEC" w:rsidRDefault="00E30B4C" w:rsidP="00C35FEC">
            <w:pPr>
              <w:rPr>
                <w:rFonts w:ascii="Times New Roman" w:hAnsi="Times New Roman" w:cs="Times New Roman"/>
                <w:color w:val="000000" w:themeColor="text1"/>
                <w:sz w:val="24"/>
                <w:szCs w:val="24"/>
              </w:rPr>
            </w:pPr>
            <w:r w:rsidRPr="00C35FEC">
              <w:rPr>
                <w:rFonts w:ascii="Times New Roman" w:hAnsi="Times New Roman" w:cs="Times New Roman"/>
                <w:sz w:val="24"/>
                <w:szCs w:val="24"/>
              </w:rPr>
              <w:t>Зона застройки малоэтажными жилыми домами (до 4 этажей, включая мансардный)</w:t>
            </w:r>
          </w:p>
        </w:tc>
        <w:tc>
          <w:tcPr>
            <w:tcW w:w="3713" w:type="pct"/>
          </w:tcPr>
          <w:p w14:paraId="63638335" w14:textId="77777777" w:rsidR="00E30B4C" w:rsidRPr="00C35FEC" w:rsidRDefault="00E30B4C" w:rsidP="00C35FEC">
            <w:pPr>
              <w:suppressAutoHyphens/>
              <w:jc w:val="both"/>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Зона выделена для обеспечения правовых условий развития на существующих и вновь осваиваемых территориях зон комфортной индивидуальной жилой застройки, а также для обеспечения правовых условий развития объектов социального и культурно-бытового обслуживания, обеспечивающих потребности населения.</w:t>
            </w:r>
          </w:p>
        </w:tc>
      </w:tr>
      <w:tr w:rsidR="002A7F2B" w:rsidRPr="00C35FEC" w14:paraId="2F1613EF" w14:textId="77777777" w:rsidTr="00B73025">
        <w:tc>
          <w:tcPr>
            <w:tcW w:w="301" w:type="pct"/>
            <w:vAlign w:val="center"/>
          </w:tcPr>
          <w:p w14:paraId="2939CF05" w14:textId="6B15E086" w:rsidR="002A7F2B" w:rsidRPr="00C35FEC" w:rsidRDefault="002A7F2B" w:rsidP="00C35FEC">
            <w:pPr>
              <w:jc w:val="center"/>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3</w:t>
            </w:r>
          </w:p>
        </w:tc>
        <w:tc>
          <w:tcPr>
            <w:tcW w:w="986" w:type="pct"/>
            <w:vAlign w:val="center"/>
          </w:tcPr>
          <w:p w14:paraId="29C7C504" w14:textId="442A782E" w:rsidR="002A7F2B" w:rsidRPr="00C35FEC" w:rsidRDefault="002A7F2B" w:rsidP="00C35FEC">
            <w:pPr>
              <w:rPr>
                <w:rFonts w:ascii="Times New Roman" w:hAnsi="Times New Roman" w:cs="Times New Roman"/>
                <w:sz w:val="24"/>
                <w:szCs w:val="24"/>
              </w:rPr>
            </w:pPr>
            <w:r w:rsidRPr="00C35FEC">
              <w:rPr>
                <w:rFonts w:ascii="Times New Roman" w:hAnsi="Times New Roman" w:cs="Times New Roman"/>
                <w:sz w:val="24"/>
                <w:szCs w:val="24"/>
              </w:rPr>
              <w:t>Зона смешанной и общественно-деловой застройки</w:t>
            </w:r>
          </w:p>
        </w:tc>
        <w:tc>
          <w:tcPr>
            <w:tcW w:w="3713" w:type="pct"/>
          </w:tcPr>
          <w:p w14:paraId="6FDDE7E4" w14:textId="5F82A926" w:rsidR="002A7F2B" w:rsidRPr="00C35FEC" w:rsidRDefault="002A7F2B" w:rsidP="00C35FEC">
            <w:pPr>
              <w:suppressAutoHyphens/>
              <w:jc w:val="both"/>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Выделена в целях создания для населения удобной. Здоровой и безопасной среды проживания.</w:t>
            </w:r>
          </w:p>
        </w:tc>
      </w:tr>
      <w:tr w:rsidR="00E30B4C" w:rsidRPr="00C35FEC" w14:paraId="4A6C3B70" w14:textId="77777777" w:rsidTr="00B73025">
        <w:tc>
          <w:tcPr>
            <w:tcW w:w="301" w:type="pct"/>
            <w:vAlign w:val="center"/>
          </w:tcPr>
          <w:p w14:paraId="4ACEC862" w14:textId="41536B97" w:rsidR="00E30B4C" w:rsidRPr="00C35FEC" w:rsidRDefault="002A7F2B" w:rsidP="00C35FEC">
            <w:pPr>
              <w:jc w:val="center"/>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4</w:t>
            </w:r>
          </w:p>
        </w:tc>
        <w:tc>
          <w:tcPr>
            <w:tcW w:w="986" w:type="pct"/>
            <w:vAlign w:val="center"/>
          </w:tcPr>
          <w:p w14:paraId="79EA3722" w14:textId="77777777" w:rsidR="00E30B4C" w:rsidRPr="00C35FEC" w:rsidRDefault="00E30B4C" w:rsidP="00C35FEC">
            <w:pPr>
              <w:rPr>
                <w:rFonts w:ascii="Times New Roman" w:hAnsi="Times New Roman" w:cs="Times New Roman"/>
                <w:color w:val="000000" w:themeColor="text1"/>
                <w:sz w:val="24"/>
                <w:szCs w:val="24"/>
              </w:rPr>
            </w:pPr>
            <w:r w:rsidRPr="00C35FEC">
              <w:rPr>
                <w:rFonts w:ascii="Times New Roman" w:hAnsi="Times New Roman" w:cs="Times New Roman"/>
                <w:sz w:val="24"/>
                <w:szCs w:val="24"/>
              </w:rPr>
              <w:t>Общественно-деловые зоны</w:t>
            </w:r>
          </w:p>
        </w:tc>
        <w:tc>
          <w:tcPr>
            <w:tcW w:w="3713" w:type="pct"/>
          </w:tcPr>
          <w:p w14:paraId="295203E5" w14:textId="77777777" w:rsidR="00E30B4C" w:rsidRPr="00C35FEC" w:rsidRDefault="00E30B4C" w:rsidP="00C35FEC">
            <w:pPr>
              <w:jc w:val="both"/>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 xml:space="preserve">Зона выделена для </w:t>
            </w:r>
            <w:r w:rsidRPr="00C35FEC">
              <w:rPr>
                <w:rFonts w:ascii="Times New Roman" w:hAnsi="Times New Roman" w:cs="Times New Roman"/>
                <w:iCs/>
                <w:sz w:val="24"/>
                <w:szCs w:val="24"/>
              </w:rPr>
              <w:t xml:space="preserve">обеспечения правовых условий использования и строительства недвижимости на территориях размещения центральных функций, где сочетаются административные, общественные и иные учреждения федерального, регионального и местного значения, коммерческие учреждения, офисы, жильё, здания многофункционального назначения, а также обслуживающие учреждения, ориентированные на удовлетворение повседневных и периодических потребностей населения. </w:t>
            </w:r>
          </w:p>
        </w:tc>
      </w:tr>
      <w:tr w:rsidR="002A7F2B" w:rsidRPr="00C35FEC" w14:paraId="5229A1FB" w14:textId="77777777" w:rsidTr="00B73025">
        <w:tc>
          <w:tcPr>
            <w:tcW w:w="301" w:type="pct"/>
            <w:vAlign w:val="center"/>
          </w:tcPr>
          <w:p w14:paraId="0824AA33" w14:textId="385363E3" w:rsidR="002A7F2B" w:rsidRPr="00C35FEC" w:rsidRDefault="002A7F2B" w:rsidP="00C35FEC">
            <w:pPr>
              <w:jc w:val="center"/>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5</w:t>
            </w:r>
          </w:p>
        </w:tc>
        <w:tc>
          <w:tcPr>
            <w:tcW w:w="986" w:type="pct"/>
            <w:vAlign w:val="center"/>
          </w:tcPr>
          <w:p w14:paraId="01A22C4A" w14:textId="6C849D84" w:rsidR="002A7F2B" w:rsidRPr="00C35FEC" w:rsidRDefault="002A7F2B" w:rsidP="00C35FEC">
            <w:pPr>
              <w:rPr>
                <w:rFonts w:ascii="Times New Roman" w:hAnsi="Times New Roman" w:cs="Times New Roman"/>
                <w:sz w:val="24"/>
                <w:szCs w:val="24"/>
              </w:rPr>
            </w:pPr>
            <w:r w:rsidRPr="00C35FEC">
              <w:rPr>
                <w:rFonts w:ascii="Times New Roman" w:hAnsi="Times New Roman" w:cs="Times New Roman"/>
                <w:sz w:val="24"/>
                <w:szCs w:val="24"/>
              </w:rPr>
              <w:t>Зона специализированной общественной застройки</w:t>
            </w:r>
          </w:p>
        </w:tc>
        <w:tc>
          <w:tcPr>
            <w:tcW w:w="3713" w:type="pct"/>
          </w:tcPr>
          <w:p w14:paraId="4589CA7B" w14:textId="3835A002" w:rsidR="002A7F2B" w:rsidRPr="00C35FEC" w:rsidRDefault="00F223A5" w:rsidP="00C35FEC">
            <w:pPr>
              <w:jc w:val="both"/>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Установлена для обеспечения условий формирования территорий с широким спектром социальных и коммунально-бытовых функций, ориентированных на удовлетворение повседневных и периодических потребностей населения.</w:t>
            </w:r>
          </w:p>
        </w:tc>
      </w:tr>
      <w:tr w:rsidR="00E30B4C" w:rsidRPr="00C35FEC" w14:paraId="20B00D40" w14:textId="77777777" w:rsidTr="00B73025">
        <w:tc>
          <w:tcPr>
            <w:tcW w:w="301" w:type="pct"/>
            <w:vAlign w:val="center"/>
          </w:tcPr>
          <w:p w14:paraId="4A5BF6A5" w14:textId="722BC1BF" w:rsidR="00E30B4C" w:rsidRPr="00C35FEC" w:rsidRDefault="002A7F2B" w:rsidP="00C35FEC">
            <w:pPr>
              <w:jc w:val="center"/>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6</w:t>
            </w:r>
          </w:p>
        </w:tc>
        <w:tc>
          <w:tcPr>
            <w:tcW w:w="986" w:type="pct"/>
            <w:vAlign w:val="center"/>
          </w:tcPr>
          <w:p w14:paraId="4511ED6F" w14:textId="77777777" w:rsidR="00E30B4C" w:rsidRPr="00C35FEC" w:rsidRDefault="00E30B4C" w:rsidP="00C35FEC">
            <w:pPr>
              <w:rPr>
                <w:rFonts w:ascii="Times New Roman" w:hAnsi="Times New Roman" w:cs="Times New Roman"/>
                <w:sz w:val="24"/>
                <w:szCs w:val="24"/>
              </w:rPr>
            </w:pPr>
            <w:r w:rsidRPr="00C35FEC">
              <w:rPr>
                <w:rFonts w:ascii="Times New Roman" w:hAnsi="Times New Roman" w:cs="Times New Roman"/>
                <w:sz w:val="24"/>
                <w:szCs w:val="24"/>
              </w:rPr>
              <w:t>Коммунально-складская зона</w:t>
            </w:r>
          </w:p>
        </w:tc>
        <w:tc>
          <w:tcPr>
            <w:tcW w:w="3713" w:type="pct"/>
          </w:tcPr>
          <w:p w14:paraId="5BCE9ED4" w14:textId="77777777" w:rsidR="00E30B4C" w:rsidRPr="00C35FEC" w:rsidRDefault="00E30B4C" w:rsidP="00C35FEC">
            <w:pPr>
              <w:jc w:val="both"/>
              <w:rPr>
                <w:rFonts w:ascii="Times New Roman" w:hAnsi="Times New Roman" w:cs="Times New Roman"/>
                <w:color w:val="000000" w:themeColor="text1"/>
                <w:sz w:val="24"/>
                <w:szCs w:val="24"/>
              </w:rPr>
            </w:pPr>
            <w:r w:rsidRPr="00C35FEC">
              <w:rPr>
                <w:rFonts w:ascii="Times New Roman" w:hAnsi="Times New Roman" w:cs="Times New Roman"/>
                <w:sz w:val="24"/>
                <w:szCs w:val="24"/>
                <w:shd w:val="clear" w:color="auto" w:fill="FFFFFF"/>
              </w:rPr>
              <w:t>Территория населенного пункта, предназначенная для размещения групп и отдельных предприятий, обеспечивающих потребности населения в хранении товаров, коммунальных и бытовых услугах, с общими для них объектами инженерно-технического и административного обеспечения.</w:t>
            </w:r>
          </w:p>
        </w:tc>
      </w:tr>
      <w:tr w:rsidR="00E30B4C" w:rsidRPr="00C35FEC" w14:paraId="193A9BD2" w14:textId="77777777" w:rsidTr="00B73025">
        <w:tc>
          <w:tcPr>
            <w:tcW w:w="301" w:type="pct"/>
            <w:vAlign w:val="center"/>
          </w:tcPr>
          <w:p w14:paraId="1CF908C0" w14:textId="13B4A4C4" w:rsidR="00E30B4C" w:rsidRPr="00C35FEC" w:rsidRDefault="002A7F2B" w:rsidP="00C35FEC">
            <w:pPr>
              <w:jc w:val="center"/>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7</w:t>
            </w:r>
          </w:p>
        </w:tc>
        <w:tc>
          <w:tcPr>
            <w:tcW w:w="986" w:type="pct"/>
            <w:vAlign w:val="center"/>
          </w:tcPr>
          <w:p w14:paraId="18D15F94" w14:textId="77777777" w:rsidR="00E30B4C" w:rsidRPr="00C35FEC" w:rsidRDefault="00E30B4C" w:rsidP="00C35FEC">
            <w:pPr>
              <w:rPr>
                <w:rFonts w:ascii="Times New Roman" w:hAnsi="Times New Roman" w:cs="Times New Roman"/>
                <w:sz w:val="24"/>
                <w:szCs w:val="24"/>
              </w:rPr>
            </w:pPr>
            <w:r w:rsidRPr="00C35FEC">
              <w:rPr>
                <w:rFonts w:ascii="Times New Roman" w:hAnsi="Times New Roman" w:cs="Times New Roman"/>
                <w:sz w:val="24"/>
                <w:szCs w:val="24"/>
              </w:rPr>
              <w:t>Зона инженерной инфраструктуры</w:t>
            </w:r>
          </w:p>
        </w:tc>
        <w:tc>
          <w:tcPr>
            <w:tcW w:w="3713" w:type="pct"/>
          </w:tcPr>
          <w:p w14:paraId="334C8297" w14:textId="77777777" w:rsidR="00E30B4C" w:rsidRPr="00C35FEC" w:rsidRDefault="00E30B4C" w:rsidP="00C35FEC">
            <w:pPr>
              <w:jc w:val="both"/>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В зону инженерной инфраструктуры включаются территории, необходимые для технического обслуживания и охраны объектов, сооружений и коммуникаций зоны. В пределах зоны инженерной инфраструктуры возможно размещение комплексов производственных и коммунальных предприятий, складских баз с низкими уровнями шума и загрязнения.</w:t>
            </w:r>
          </w:p>
        </w:tc>
      </w:tr>
      <w:tr w:rsidR="00E30B4C" w:rsidRPr="00C35FEC" w14:paraId="5EA10361" w14:textId="77777777" w:rsidTr="00B73025">
        <w:tc>
          <w:tcPr>
            <w:tcW w:w="301" w:type="pct"/>
            <w:vAlign w:val="center"/>
          </w:tcPr>
          <w:p w14:paraId="78788D45" w14:textId="1421A7BB" w:rsidR="00E30B4C" w:rsidRPr="00C35FEC" w:rsidRDefault="002A7F2B" w:rsidP="00C35FEC">
            <w:pPr>
              <w:jc w:val="center"/>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8</w:t>
            </w:r>
          </w:p>
        </w:tc>
        <w:tc>
          <w:tcPr>
            <w:tcW w:w="986" w:type="pct"/>
            <w:vAlign w:val="center"/>
          </w:tcPr>
          <w:p w14:paraId="43D082EE" w14:textId="77777777" w:rsidR="00E30B4C" w:rsidRPr="00C35FEC" w:rsidRDefault="00E30B4C" w:rsidP="00C35FEC">
            <w:pPr>
              <w:rPr>
                <w:rFonts w:ascii="Times New Roman" w:hAnsi="Times New Roman" w:cs="Times New Roman"/>
                <w:color w:val="000000" w:themeColor="text1"/>
                <w:sz w:val="24"/>
                <w:szCs w:val="24"/>
              </w:rPr>
            </w:pPr>
            <w:r w:rsidRPr="00C35FEC">
              <w:rPr>
                <w:rFonts w:ascii="Times New Roman" w:hAnsi="Times New Roman" w:cs="Times New Roman"/>
                <w:sz w:val="24"/>
                <w:szCs w:val="24"/>
              </w:rPr>
              <w:t>Зона транспортной инфраструктуры</w:t>
            </w:r>
          </w:p>
        </w:tc>
        <w:tc>
          <w:tcPr>
            <w:tcW w:w="3713" w:type="pct"/>
          </w:tcPr>
          <w:p w14:paraId="313BCFD6" w14:textId="77777777" w:rsidR="00E30B4C" w:rsidRPr="00C35FEC" w:rsidRDefault="00E30B4C" w:rsidP="00C35FEC">
            <w:pPr>
              <w:jc w:val="both"/>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 xml:space="preserve">Зона выделена для размещения и функционирования объектов транспортной инфраструктуры. </w:t>
            </w:r>
          </w:p>
        </w:tc>
      </w:tr>
      <w:tr w:rsidR="00E30B4C" w:rsidRPr="00C35FEC" w14:paraId="643AD678" w14:textId="77777777" w:rsidTr="00B73025">
        <w:tc>
          <w:tcPr>
            <w:tcW w:w="301" w:type="pct"/>
            <w:vAlign w:val="center"/>
          </w:tcPr>
          <w:p w14:paraId="620B9ABF" w14:textId="6A2C7112" w:rsidR="00E30B4C" w:rsidRPr="00C35FEC" w:rsidRDefault="002A7F2B" w:rsidP="00C35FEC">
            <w:pPr>
              <w:jc w:val="center"/>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9</w:t>
            </w:r>
          </w:p>
        </w:tc>
        <w:tc>
          <w:tcPr>
            <w:tcW w:w="986" w:type="pct"/>
            <w:vAlign w:val="center"/>
          </w:tcPr>
          <w:p w14:paraId="723C6A8C" w14:textId="77777777" w:rsidR="00E30B4C" w:rsidRPr="00C35FEC" w:rsidRDefault="00E30B4C" w:rsidP="00C35FEC">
            <w:pPr>
              <w:rPr>
                <w:rFonts w:ascii="Times New Roman" w:hAnsi="Times New Roman" w:cs="Times New Roman"/>
                <w:color w:val="000000" w:themeColor="text1"/>
                <w:sz w:val="24"/>
                <w:szCs w:val="24"/>
              </w:rPr>
            </w:pPr>
            <w:r w:rsidRPr="00C35FEC">
              <w:rPr>
                <w:rFonts w:ascii="Times New Roman" w:hAnsi="Times New Roman" w:cs="Times New Roman"/>
                <w:sz w:val="24"/>
                <w:szCs w:val="24"/>
              </w:rPr>
              <w:t>Зона сельскохозяйственного использования</w:t>
            </w:r>
          </w:p>
        </w:tc>
        <w:tc>
          <w:tcPr>
            <w:tcW w:w="3713" w:type="pct"/>
          </w:tcPr>
          <w:p w14:paraId="12D082E9" w14:textId="77777777" w:rsidR="00E30B4C" w:rsidRPr="00C35FEC" w:rsidRDefault="00E30B4C" w:rsidP="00C35FEC">
            <w:pPr>
              <w:jc w:val="both"/>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 xml:space="preserve">Зона выделена для выращивания зерновых и иных сельскохозяйственных культур, огородничества, садоводства, животноводства, пчеловодства, хранения и переработки сельскохозяйственной продукции и обеспечения сельскохозяйственного производства. </w:t>
            </w:r>
          </w:p>
        </w:tc>
      </w:tr>
      <w:tr w:rsidR="00E30B4C" w:rsidRPr="00C35FEC" w14:paraId="3889550A" w14:textId="77777777" w:rsidTr="00B73025">
        <w:tc>
          <w:tcPr>
            <w:tcW w:w="301" w:type="pct"/>
            <w:vAlign w:val="center"/>
          </w:tcPr>
          <w:p w14:paraId="41DDB15B" w14:textId="3CA3CFD6" w:rsidR="00E30B4C" w:rsidRPr="00C35FEC" w:rsidRDefault="002A7F2B" w:rsidP="00C35FEC">
            <w:pPr>
              <w:jc w:val="center"/>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10</w:t>
            </w:r>
          </w:p>
        </w:tc>
        <w:tc>
          <w:tcPr>
            <w:tcW w:w="986" w:type="pct"/>
          </w:tcPr>
          <w:p w14:paraId="70E9B66A" w14:textId="77777777" w:rsidR="00E30B4C" w:rsidRPr="00C35FEC" w:rsidRDefault="00E30B4C" w:rsidP="00C35FEC">
            <w:pPr>
              <w:rPr>
                <w:rFonts w:ascii="Times New Roman" w:hAnsi="Times New Roman" w:cs="Times New Roman"/>
                <w:sz w:val="24"/>
                <w:szCs w:val="24"/>
              </w:rPr>
            </w:pPr>
            <w:r w:rsidRPr="00C35FEC">
              <w:rPr>
                <w:rFonts w:ascii="Times New Roman" w:hAnsi="Times New Roman" w:cs="Times New Roman"/>
                <w:color w:val="000000"/>
                <w:sz w:val="24"/>
                <w:szCs w:val="24"/>
              </w:rPr>
              <w:t xml:space="preserve">Производственная зона </w:t>
            </w:r>
            <w:r w:rsidRPr="00C35FEC">
              <w:rPr>
                <w:rFonts w:ascii="Times New Roman" w:hAnsi="Times New Roman" w:cs="Times New Roman"/>
                <w:color w:val="000000"/>
                <w:sz w:val="24"/>
                <w:szCs w:val="24"/>
              </w:rPr>
              <w:lastRenderedPageBreak/>
              <w:t>сельскохозяйственных предприятий</w:t>
            </w:r>
          </w:p>
        </w:tc>
        <w:tc>
          <w:tcPr>
            <w:tcW w:w="3713" w:type="pct"/>
          </w:tcPr>
          <w:p w14:paraId="5107EFDA" w14:textId="77777777" w:rsidR="00E30B4C" w:rsidRPr="00C35FEC" w:rsidRDefault="00E30B4C" w:rsidP="00C35FEC">
            <w:pPr>
              <w:jc w:val="both"/>
              <w:rPr>
                <w:rFonts w:ascii="Times New Roman" w:hAnsi="Times New Roman" w:cs="Times New Roman"/>
                <w:color w:val="000000" w:themeColor="text1"/>
                <w:sz w:val="24"/>
                <w:szCs w:val="24"/>
              </w:rPr>
            </w:pPr>
            <w:r w:rsidRPr="00C35FEC">
              <w:rPr>
                <w:rFonts w:ascii="Times New Roman" w:hAnsi="Times New Roman" w:cs="Times New Roman"/>
                <w:sz w:val="24"/>
                <w:szCs w:val="24"/>
                <w:shd w:val="clear" w:color="auto" w:fill="FFFFFF"/>
              </w:rPr>
              <w:lastRenderedPageBreak/>
              <w:t xml:space="preserve">Часть его территории, на которой размещают постройки и сооружения производственного назначения данного </w:t>
            </w:r>
            <w:r w:rsidRPr="00C35FEC">
              <w:rPr>
                <w:rFonts w:ascii="Times New Roman" w:hAnsi="Times New Roman" w:cs="Times New Roman"/>
                <w:sz w:val="24"/>
                <w:szCs w:val="24"/>
                <w:shd w:val="clear" w:color="auto" w:fill="FFFFFF"/>
              </w:rPr>
              <w:lastRenderedPageBreak/>
              <w:t>сельскохозяйственного предприятия. Эти постройки и сооружения объединяют в производственные комплексы.</w:t>
            </w:r>
          </w:p>
        </w:tc>
      </w:tr>
      <w:tr w:rsidR="00E30B4C" w:rsidRPr="00C35FEC" w14:paraId="5F5F2649" w14:textId="77777777" w:rsidTr="00B73025">
        <w:tc>
          <w:tcPr>
            <w:tcW w:w="301" w:type="pct"/>
            <w:vAlign w:val="center"/>
          </w:tcPr>
          <w:p w14:paraId="0790281E" w14:textId="24C6B4C8" w:rsidR="00E30B4C" w:rsidRPr="00C35FEC" w:rsidRDefault="002A7F2B" w:rsidP="00C35FEC">
            <w:pPr>
              <w:jc w:val="center"/>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lastRenderedPageBreak/>
              <w:t>11</w:t>
            </w:r>
          </w:p>
        </w:tc>
        <w:tc>
          <w:tcPr>
            <w:tcW w:w="986" w:type="pct"/>
            <w:vAlign w:val="center"/>
          </w:tcPr>
          <w:p w14:paraId="405FC550" w14:textId="77777777" w:rsidR="00E30B4C" w:rsidRPr="00C35FEC" w:rsidRDefault="00E30B4C" w:rsidP="00C35FEC">
            <w:pPr>
              <w:rPr>
                <w:rFonts w:ascii="Times New Roman" w:hAnsi="Times New Roman" w:cs="Times New Roman"/>
                <w:color w:val="000000" w:themeColor="text1"/>
                <w:sz w:val="24"/>
                <w:szCs w:val="24"/>
              </w:rPr>
            </w:pPr>
            <w:r w:rsidRPr="00C35FEC">
              <w:rPr>
                <w:rFonts w:ascii="Times New Roman" w:hAnsi="Times New Roman" w:cs="Times New Roman"/>
                <w:sz w:val="24"/>
                <w:szCs w:val="24"/>
              </w:rPr>
              <w:t>Зоны рекреационного назначения</w:t>
            </w:r>
          </w:p>
        </w:tc>
        <w:tc>
          <w:tcPr>
            <w:tcW w:w="3713" w:type="pct"/>
          </w:tcPr>
          <w:p w14:paraId="352173AB" w14:textId="77777777" w:rsidR="00E30B4C" w:rsidRPr="00C35FEC" w:rsidRDefault="00E30B4C" w:rsidP="00C35FEC">
            <w:pPr>
              <w:suppressAutoHyphens/>
              <w:jc w:val="both"/>
              <w:rPr>
                <w:rFonts w:ascii="Times New Roman" w:hAnsi="Times New Roman" w:cs="Times New Roman"/>
                <w:sz w:val="24"/>
                <w:szCs w:val="24"/>
              </w:rPr>
            </w:pPr>
            <w:r w:rsidRPr="00C35FEC">
              <w:rPr>
                <w:rFonts w:ascii="Times New Roman" w:hAnsi="Times New Roman" w:cs="Times New Roman"/>
                <w:color w:val="000000" w:themeColor="text1"/>
                <w:sz w:val="24"/>
                <w:szCs w:val="24"/>
              </w:rPr>
              <w:t xml:space="preserve">Зона выделена для </w:t>
            </w:r>
            <w:r w:rsidRPr="00C35FEC">
              <w:rPr>
                <w:rFonts w:ascii="Times New Roman" w:hAnsi="Times New Roman" w:cs="Times New Roman"/>
                <w:sz w:val="24"/>
                <w:szCs w:val="24"/>
              </w:rPr>
              <w:t xml:space="preserve">обеспечения правовых условий сохранения и использования объектов туризма и отдыха, существующего природного ландшафта и создания экологически чистой окружающей среды в интересах здоровья населения, сохранения и воспроизводства лесов, обеспечение их рационального использования, а также для отделения территорий жилой застройки, ландшафтно-рекреационных зон от территорий организаций, промышленных объектов и производств, являющихся источниками воздействия на среду обитания и здоровье человека, а также обеспечения снижения данных воздействий средствами озеленения. </w:t>
            </w:r>
          </w:p>
        </w:tc>
      </w:tr>
      <w:tr w:rsidR="002A7F2B" w:rsidRPr="00C35FEC" w14:paraId="6E54AACD" w14:textId="77777777" w:rsidTr="00B73025">
        <w:tc>
          <w:tcPr>
            <w:tcW w:w="301" w:type="pct"/>
            <w:vAlign w:val="center"/>
          </w:tcPr>
          <w:p w14:paraId="099E93CD" w14:textId="32FE009B" w:rsidR="002A7F2B" w:rsidRPr="00C35FEC" w:rsidRDefault="002A7F2B" w:rsidP="00C35FEC">
            <w:pPr>
              <w:jc w:val="center"/>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12</w:t>
            </w:r>
          </w:p>
        </w:tc>
        <w:tc>
          <w:tcPr>
            <w:tcW w:w="986" w:type="pct"/>
            <w:vAlign w:val="center"/>
          </w:tcPr>
          <w:p w14:paraId="2398CAA2" w14:textId="31761985" w:rsidR="002A7F2B" w:rsidRPr="00C35FEC" w:rsidRDefault="002A7F2B" w:rsidP="00C35FEC">
            <w:pPr>
              <w:rPr>
                <w:rFonts w:ascii="Times New Roman" w:hAnsi="Times New Roman" w:cs="Times New Roman"/>
                <w:sz w:val="24"/>
                <w:szCs w:val="24"/>
              </w:rPr>
            </w:pPr>
            <w:r w:rsidRPr="00C35FEC">
              <w:rPr>
                <w:rFonts w:ascii="Times New Roman" w:hAnsi="Times New Roman" w:cs="Times New Roman"/>
                <w:sz w:val="24"/>
                <w:szCs w:val="24"/>
              </w:rPr>
              <w:t>Зона озелененных территорий общего пользования (лесопарки, парки, сады, скверы, бульвары, городские леса)</w:t>
            </w:r>
          </w:p>
        </w:tc>
        <w:tc>
          <w:tcPr>
            <w:tcW w:w="3713" w:type="pct"/>
          </w:tcPr>
          <w:p w14:paraId="37A2744E" w14:textId="4B22F989" w:rsidR="002A7F2B" w:rsidRPr="00C35FEC" w:rsidRDefault="00C35FEC" w:rsidP="00C35FEC">
            <w:pPr>
              <w:suppressAutoHyphens/>
              <w:jc w:val="both"/>
              <w:rPr>
                <w:rFonts w:ascii="Times New Roman" w:hAnsi="Times New Roman" w:cs="Times New Roman"/>
                <w:color w:val="000000" w:themeColor="text1"/>
                <w:sz w:val="24"/>
                <w:szCs w:val="24"/>
              </w:rPr>
            </w:pPr>
            <w:r w:rsidRPr="00C35FEC">
              <w:rPr>
                <w:rFonts w:ascii="Times New Roman" w:hAnsi="Times New Roman" w:cs="Times New Roman"/>
                <w:color w:val="202122"/>
                <w:sz w:val="24"/>
                <w:szCs w:val="24"/>
                <w:shd w:val="clear" w:color="auto" w:fill="FFFFFF"/>
              </w:rPr>
              <w:t>Парки культуры и отдыха (общегородские, районные), детские, спортивные парки (стадионы), парки тихого отдыха и прогулок, сады жилых районов и микрорайонов, скверы, бульвары, озелененные участки при общегородских торговых и административных центрах, </w:t>
            </w:r>
            <w:hyperlink r:id="rId12" w:tooltip="Лесопарк" w:history="1">
              <w:r w:rsidRPr="00C35FEC">
                <w:rPr>
                  <w:rStyle w:val="ae"/>
                  <w:rFonts w:ascii="Times New Roman" w:hAnsi="Times New Roman" w:cs="Times New Roman"/>
                  <w:color w:val="auto"/>
                  <w:sz w:val="24"/>
                  <w:szCs w:val="24"/>
                  <w:shd w:val="clear" w:color="auto" w:fill="FFFFFF"/>
                </w:rPr>
                <w:t>лесопарки</w:t>
              </w:r>
            </w:hyperlink>
            <w:r w:rsidRPr="00C35FEC">
              <w:rPr>
                <w:rFonts w:ascii="Times New Roman" w:hAnsi="Times New Roman" w:cs="Times New Roman"/>
                <w:color w:val="202122"/>
                <w:sz w:val="24"/>
                <w:szCs w:val="24"/>
                <w:shd w:val="clear" w:color="auto" w:fill="FFFFFF"/>
              </w:rPr>
              <w:t> и т.д. Насаждения общего пользования — доступные всем жителям города и приезжим насаждения, защищающие от пыли, избыточной солнечной радиации, создающие комфортные условия для кратковременного и продолжительного отдыха, занятий физкультурой и спортом, проведения культурно-просветительных и зрелищно-развлекательных мероприятий. Степень озеленения города, его привлекательность во многом определяются количеством и состоянием зон общего пользования.</w:t>
            </w:r>
          </w:p>
        </w:tc>
      </w:tr>
      <w:tr w:rsidR="00E30B4C" w:rsidRPr="00C35FEC" w14:paraId="424FD22C" w14:textId="77777777" w:rsidTr="00B73025">
        <w:tc>
          <w:tcPr>
            <w:tcW w:w="301" w:type="pct"/>
            <w:vAlign w:val="center"/>
          </w:tcPr>
          <w:p w14:paraId="604C9D14" w14:textId="5D88F608" w:rsidR="00E30B4C" w:rsidRPr="00C35FEC" w:rsidRDefault="002A7F2B" w:rsidP="00C35FEC">
            <w:pPr>
              <w:jc w:val="center"/>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13</w:t>
            </w:r>
          </w:p>
        </w:tc>
        <w:tc>
          <w:tcPr>
            <w:tcW w:w="986" w:type="pct"/>
            <w:vAlign w:val="center"/>
          </w:tcPr>
          <w:p w14:paraId="7632EAF1" w14:textId="77777777" w:rsidR="00E30B4C" w:rsidRPr="00C35FEC" w:rsidRDefault="00E30B4C" w:rsidP="00C35FEC">
            <w:pPr>
              <w:rPr>
                <w:rFonts w:ascii="Times New Roman" w:hAnsi="Times New Roman" w:cs="Times New Roman"/>
                <w:sz w:val="24"/>
                <w:szCs w:val="24"/>
              </w:rPr>
            </w:pPr>
            <w:r w:rsidRPr="00C35FEC">
              <w:rPr>
                <w:rFonts w:ascii="Times New Roman" w:hAnsi="Times New Roman" w:cs="Times New Roman"/>
                <w:sz w:val="24"/>
                <w:szCs w:val="24"/>
              </w:rPr>
              <w:t>Зона лесов</w:t>
            </w:r>
          </w:p>
        </w:tc>
        <w:tc>
          <w:tcPr>
            <w:tcW w:w="3713" w:type="pct"/>
          </w:tcPr>
          <w:p w14:paraId="1A6C2839" w14:textId="77777777" w:rsidR="00E30B4C" w:rsidRPr="00C35FEC" w:rsidRDefault="00E30B4C" w:rsidP="00C35FEC">
            <w:pPr>
              <w:suppressAutoHyphens/>
              <w:jc w:val="both"/>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Зона включает в себя участки территории земель лесного фонда. Требует особого режима рекреации, с соблюдением санитарных, экологических и противопожарных норм. Размещение объектов капитального строительства не предусмотрено.</w:t>
            </w:r>
          </w:p>
        </w:tc>
      </w:tr>
      <w:tr w:rsidR="00E30B4C" w:rsidRPr="00C35FEC" w14:paraId="03C441F3" w14:textId="77777777" w:rsidTr="00B73025">
        <w:tc>
          <w:tcPr>
            <w:tcW w:w="301" w:type="pct"/>
            <w:vAlign w:val="center"/>
          </w:tcPr>
          <w:p w14:paraId="399CC38C" w14:textId="20FE8759" w:rsidR="00E30B4C" w:rsidRPr="00C35FEC" w:rsidRDefault="002A7F2B" w:rsidP="00C35FEC">
            <w:pPr>
              <w:jc w:val="center"/>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14</w:t>
            </w:r>
          </w:p>
        </w:tc>
        <w:tc>
          <w:tcPr>
            <w:tcW w:w="986" w:type="pct"/>
            <w:vAlign w:val="center"/>
          </w:tcPr>
          <w:p w14:paraId="4E06AB8C" w14:textId="77777777" w:rsidR="00E30B4C" w:rsidRPr="00C35FEC" w:rsidRDefault="00E30B4C" w:rsidP="00C35FEC">
            <w:pPr>
              <w:jc w:val="both"/>
              <w:rPr>
                <w:rFonts w:ascii="Times New Roman" w:hAnsi="Times New Roman" w:cs="Times New Roman"/>
                <w:sz w:val="24"/>
                <w:szCs w:val="24"/>
              </w:rPr>
            </w:pPr>
            <w:r w:rsidRPr="00C35FEC">
              <w:rPr>
                <w:rFonts w:ascii="Times New Roman" w:hAnsi="Times New Roman" w:cs="Times New Roman"/>
                <w:sz w:val="24"/>
                <w:szCs w:val="24"/>
              </w:rPr>
              <w:t>Зона кладбищ</w:t>
            </w:r>
          </w:p>
        </w:tc>
        <w:tc>
          <w:tcPr>
            <w:tcW w:w="3713" w:type="pct"/>
          </w:tcPr>
          <w:p w14:paraId="70F003F5" w14:textId="77777777" w:rsidR="00E30B4C" w:rsidRPr="00C35FEC" w:rsidRDefault="00E30B4C" w:rsidP="00C35FEC">
            <w:pPr>
              <w:suppressAutoHyphens/>
              <w:jc w:val="both"/>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 xml:space="preserve">Зона выделена для размещения объектов ритуального назначения. На территориях зон специального назначения </w:t>
            </w:r>
          </w:p>
          <w:p w14:paraId="42D4AFA3" w14:textId="77777777" w:rsidR="00E30B4C" w:rsidRPr="00C35FEC" w:rsidRDefault="00E30B4C" w:rsidP="00C35FEC">
            <w:pPr>
              <w:suppressAutoHyphens/>
              <w:jc w:val="both"/>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 xml:space="preserve">градостроительным регламентом устанавливается особый правовой режим использования этих территорий с учетом </w:t>
            </w:r>
          </w:p>
          <w:p w14:paraId="7462CDC3" w14:textId="77777777" w:rsidR="00E30B4C" w:rsidRPr="00C35FEC" w:rsidRDefault="00E30B4C" w:rsidP="00C35FEC">
            <w:pPr>
              <w:suppressAutoHyphens/>
              <w:jc w:val="both"/>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 xml:space="preserve">требований действующего законодательства, технических регламентов, действующих норм и правил. </w:t>
            </w:r>
          </w:p>
          <w:p w14:paraId="0D7CB1F8" w14:textId="77777777" w:rsidR="00E30B4C" w:rsidRPr="00C35FEC" w:rsidRDefault="00E30B4C" w:rsidP="00C35FEC">
            <w:pPr>
              <w:suppressAutoHyphens/>
              <w:jc w:val="both"/>
              <w:rPr>
                <w:rFonts w:ascii="Times New Roman" w:hAnsi="Times New Roman" w:cs="Times New Roman"/>
                <w:color w:val="000000" w:themeColor="text1"/>
                <w:sz w:val="24"/>
                <w:szCs w:val="24"/>
              </w:rPr>
            </w:pPr>
          </w:p>
        </w:tc>
      </w:tr>
      <w:tr w:rsidR="002A7F2B" w:rsidRPr="00C35FEC" w14:paraId="4271371A" w14:textId="77777777" w:rsidTr="00B73025">
        <w:tc>
          <w:tcPr>
            <w:tcW w:w="301" w:type="pct"/>
            <w:vAlign w:val="center"/>
          </w:tcPr>
          <w:p w14:paraId="54E07E02" w14:textId="5F626DDD" w:rsidR="002A7F2B" w:rsidRPr="00C35FEC" w:rsidRDefault="002A7F2B" w:rsidP="00C35FEC">
            <w:pPr>
              <w:jc w:val="center"/>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15</w:t>
            </w:r>
          </w:p>
        </w:tc>
        <w:tc>
          <w:tcPr>
            <w:tcW w:w="986" w:type="pct"/>
            <w:vAlign w:val="center"/>
          </w:tcPr>
          <w:p w14:paraId="434EF7F4" w14:textId="388439CB" w:rsidR="002A7F2B" w:rsidRPr="00C35FEC" w:rsidRDefault="002A7F2B" w:rsidP="00C35FEC">
            <w:pPr>
              <w:jc w:val="both"/>
              <w:rPr>
                <w:rFonts w:ascii="Times New Roman" w:hAnsi="Times New Roman" w:cs="Times New Roman"/>
                <w:sz w:val="24"/>
                <w:szCs w:val="24"/>
              </w:rPr>
            </w:pPr>
            <w:r w:rsidRPr="00C35FEC">
              <w:rPr>
                <w:rFonts w:ascii="Times New Roman" w:hAnsi="Times New Roman" w:cs="Times New Roman"/>
                <w:sz w:val="24"/>
                <w:szCs w:val="24"/>
              </w:rPr>
              <w:t>Зона складирования и захоронения отходов</w:t>
            </w:r>
          </w:p>
        </w:tc>
        <w:tc>
          <w:tcPr>
            <w:tcW w:w="3713" w:type="pct"/>
          </w:tcPr>
          <w:p w14:paraId="478B34B1" w14:textId="6B1D3FE6" w:rsidR="002A7F2B" w:rsidRPr="00C35FEC" w:rsidRDefault="00C35FEC" w:rsidP="00C35FEC">
            <w:pPr>
              <w:suppressAutoHyphens/>
              <w:jc w:val="both"/>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Территории, предназначены для размещения полигонов твердых, бытовых отходов и отходов производственной деятельности.</w:t>
            </w:r>
          </w:p>
        </w:tc>
      </w:tr>
      <w:tr w:rsidR="00E30B4C" w:rsidRPr="00C35FEC" w14:paraId="7FE24904" w14:textId="77777777" w:rsidTr="00B73025">
        <w:tc>
          <w:tcPr>
            <w:tcW w:w="301" w:type="pct"/>
            <w:vAlign w:val="center"/>
          </w:tcPr>
          <w:p w14:paraId="1B22CC5D" w14:textId="32D06235" w:rsidR="00E30B4C" w:rsidRPr="00C35FEC" w:rsidRDefault="002A7F2B" w:rsidP="00C35FEC">
            <w:pPr>
              <w:jc w:val="center"/>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16</w:t>
            </w:r>
          </w:p>
        </w:tc>
        <w:tc>
          <w:tcPr>
            <w:tcW w:w="986" w:type="pct"/>
            <w:vAlign w:val="center"/>
          </w:tcPr>
          <w:p w14:paraId="2106D165" w14:textId="77777777" w:rsidR="00E30B4C" w:rsidRPr="00C35FEC" w:rsidRDefault="00E30B4C" w:rsidP="00C35FEC">
            <w:pPr>
              <w:rPr>
                <w:rFonts w:ascii="Times New Roman" w:hAnsi="Times New Roman" w:cs="Times New Roman"/>
                <w:sz w:val="24"/>
                <w:szCs w:val="24"/>
              </w:rPr>
            </w:pPr>
            <w:r w:rsidRPr="00C35FEC">
              <w:rPr>
                <w:rFonts w:ascii="Times New Roman" w:hAnsi="Times New Roman" w:cs="Times New Roman"/>
                <w:sz w:val="24"/>
                <w:szCs w:val="24"/>
              </w:rPr>
              <w:t>Поверхностные водные объекты</w:t>
            </w:r>
          </w:p>
        </w:tc>
        <w:tc>
          <w:tcPr>
            <w:tcW w:w="3713" w:type="pct"/>
          </w:tcPr>
          <w:p w14:paraId="1D9BDFB8" w14:textId="77777777" w:rsidR="00E30B4C" w:rsidRPr="00C35FEC" w:rsidRDefault="00E30B4C" w:rsidP="00C35FEC">
            <w:pPr>
              <w:suppressAutoHyphens/>
              <w:jc w:val="both"/>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Территория, которая не может быть использована для градостроительного освоения. Размещения объектов капитального строительства не предусмотрено.</w:t>
            </w:r>
          </w:p>
        </w:tc>
      </w:tr>
      <w:tr w:rsidR="002A7F2B" w:rsidRPr="00C35FEC" w14:paraId="64D8A297" w14:textId="77777777" w:rsidTr="00B73025">
        <w:tc>
          <w:tcPr>
            <w:tcW w:w="301" w:type="pct"/>
            <w:vAlign w:val="center"/>
          </w:tcPr>
          <w:p w14:paraId="2A2DC2C3" w14:textId="61EB3015" w:rsidR="002A7F2B" w:rsidRPr="00C35FEC" w:rsidRDefault="002A7F2B" w:rsidP="00C35FEC">
            <w:pPr>
              <w:jc w:val="center"/>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17</w:t>
            </w:r>
          </w:p>
        </w:tc>
        <w:tc>
          <w:tcPr>
            <w:tcW w:w="986" w:type="pct"/>
            <w:vAlign w:val="center"/>
          </w:tcPr>
          <w:p w14:paraId="38957E38" w14:textId="79D1FF85" w:rsidR="002A7F2B" w:rsidRPr="00C35FEC" w:rsidRDefault="002A7F2B" w:rsidP="00C35FEC">
            <w:pPr>
              <w:rPr>
                <w:rFonts w:ascii="Times New Roman" w:hAnsi="Times New Roman" w:cs="Times New Roman"/>
                <w:sz w:val="24"/>
                <w:szCs w:val="24"/>
              </w:rPr>
            </w:pPr>
            <w:r w:rsidRPr="00C35FEC">
              <w:rPr>
                <w:rFonts w:ascii="Times New Roman" w:hAnsi="Times New Roman" w:cs="Times New Roman"/>
                <w:sz w:val="24"/>
                <w:szCs w:val="24"/>
              </w:rPr>
              <w:t>Территория общего пользования</w:t>
            </w:r>
          </w:p>
        </w:tc>
        <w:tc>
          <w:tcPr>
            <w:tcW w:w="3713" w:type="pct"/>
          </w:tcPr>
          <w:p w14:paraId="5A17F9D7" w14:textId="0AEED28C" w:rsidR="002A7F2B" w:rsidRPr="00C35FEC" w:rsidRDefault="002A7F2B" w:rsidP="00C35FEC">
            <w:pPr>
              <w:suppressAutoHyphens/>
              <w:jc w:val="both"/>
              <w:rPr>
                <w:rFonts w:ascii="Times New Roman" w:hAnsi="Times New Roman" w:cs="Times New Roman"/>
                <w:sz w:val="24"/>
                <w:szCs w:val="24"/>
              </w:rPr>
            </w:pPr>
            <w:r w:rsidRPr="00C35FEC">
              <w:rPr>
                <w:rFonts w:ascii="Times New Roman" w:hAnsi="Times New Roman" w:cs="Times New Roman"/>
                <w:sz w:val="24"/>
                <w:szCs w:val="24"/>
                <w:shd w:val="clear" w:color="auto" w:fill="FFFFFF"/>
              </w:rPr>
              <w:t xml:space="preserve">Территории, которыми беспрепятственно пользуется неограниченный круг лиц (в том числе площади, улицы, </w:t>
            </w:r>
            <w:r w:rsidRPr="00C35FEC">
              <w:rPr>
                <w:rFonts w:ascii="Times New Roman" w:hAnsi="Times New Roman" w:cs="Times New Roman"/>
                <w:sz w:val="24"/>
                <w:szCs w:val="24"/>
                <w:shd w:val="clear" w:color="auto" w:fill="FFFFFF"/>
              </w:rPr>
              <w:lastRenderedPageBreak/>
              <w:t>проезды, набережные, береговые полосы водных объектов общего пользования, скверы, бульвары).</w:t>
            </w:r>
          </w:p>
        </w:tc>
      </w:tr>
    </w:tbl>
    <w:p w14:paraId="2BC5AC55" w14:textId="4E86512B" w:rsidR="006D5D40" w:rsidRPr="00C35FEC" w:rsidRDefault="006D5D40" w:rsidP="006D5D40">
      <w:pPr>
        <w:spacing w:after="0" w:line="276" w:lineRule="auto"/>
        <w:jc w:val="center"/>
        <w:rPr>
          <w:rFonts w:ascii="Times New Roman" w:hAnsi="Times New Roman" w:cs="Times New Roman"/>
          <w:b/>
          <w:sz w:val="28"/>
          <w:szCs w:val="28"/>
        </w:rPr>
      </w:pPr>
      <w:r w:rsidRPr="00C35FEC">
        <w:rPr>
          <w:rFonts w:ascii="Times New Roman" w:hAnsi="Times New Roman" w:cs="Times New Roman"/>
          <w:b/>
          <w:sz w:val="28"/>
          <w:szCs w:val="28"/>
        </w:rPr>
        <w:lastRenderedPageBreak/>
        <w:t xml:space="preserve">Баланс функциональных зон, выделенных на территории </w:t>
      </w:r>
      <w:r w:rsidRPr="00C35FEC">
        <w:rPr>
          <w:rFonts w:ascii="Times New Roman" w:hAnsi="Times New Roman" w:cs="Times New Roman"/>
          <w:b/>
          <w:sz w:val="28"/>
          <w:szCs w:val="28"/>
        </w:rPr>
        <w:br/>
      </w:r>
      <w:r w:rsidR="00C35FEC" w:rsidRPr="00C35FEC">
        <w:rPr>
          <w:rFonts w:ascii="Times New Roman" w:hAnsi="Times New Roman" w:cs="Times New Roman"/>
          <w:b/>
          <w:sz w:val="28"/>
          <w:szCs w:val="28"/>
        </w:rPr>
        <w:t>Ивановского</w:t>
      </w:r>
      <w:r w:rsidRPr="00C35FEC">
        <w:rPr>
          <w:rFonts w:ascii="Times New Roman" w:hAnsi="Times New Roman" w:cs="Times New Roman"/>
          <w:b/>
          <w:sz w:val="28"/>
          <w:szCs w:val="28"/>
        </w:rPr>
        <w:t xml:space="preserve"> сельсовета </w:t>
      </w:r>
      <w:r w:rsidR="000367D8">
        <w:rPr>
          <w:rFonts w:ascii="Times New Roman" w:hAnsi="Times New Roman" w:cs="Times New Roman"/>
          <w:b/>
          <w:sz w:val="28"/>
          <w:szCs w:val="28"/>
        </w:rPr>
        <w:t>на расчетный срок</w:t>
      </w:r>
    </w:p>
    <w:p w14:paraId="5970F5CB" w14:textId="52DF80CB" w:rsidR="006D5D40" w:rsidRPr="00C35FEC" w:rsidRDefault="00E30B4C" w:rsidP="006D5D40">
      <w:pPr>
        <w:spacing w:after="0" w:line="276" w:lineRule="auto"/>
        <w:ind w:left="57" w:right="57" w:firstLine="720"/>
        <w:jc w:val="right"/>
        <w:rPr>
          <w:rFonts w:ascii="Times New Roman" w:hAnsi="Times New Roman" w:cs="Times New Roman"/>
          <w:i/>
          <w:sz w:val="28"/>
          <w:szCs w:val="28"/>
        </w:rPr>
      </w:pPr>
      <w:r w:rsidRPr="00C35FEC">
        <w:rPr>
          <w:rFonts w:ascii="Times New Roman" w:hAnsi="Times New Roman" w:cs="Times New Roman"/>
          <w:i/>
          <w:sz w:val="28"/>
          <w:szCs w:val="28"/>
        </w:rPr>
        <w:t>Таблица 2.11.2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8"/>
        <w:gridCol w:w="5684"/>
        <w:gridCol w:w="2863"/>
      </w:tblGrid>
      <w:tr w:rsidR="006D5D40" w:rsidRPr="00C35FEC" w14:paraId="18A7E27D" w14:textId="77777777" w:rsidTr="006D5D40">
        <w:trPr>
          <w:trHeight w:val="20"/>
          <w:tblHeader/>
        </w:trPr>
        <w:tc>
          <w:tcPr>
            <w:tcW w:w="427" w:type="pct"/>
            <w:shd w:val="clear" w:color="auto" w:fill="auto"/>
            <w:vAlign w:val="center"/>
          </w:tcPr>
          <w:p w14:paraId="5D92606F" w14:textId="77777777" w:rsidR="006D5D40" w:rsidRPr="00C35FEC" w:rsidRDefault="006D5D40" w:rsidP="006D5D40">
            <w:pPr>
              <w:spacing w:after="0" w:line="240" w:lineRule="auto"/>
              <w:jc w:val="center"/>
              <w:rPr>
                <w:rFonts w:ascii="Times New Roman" w:hAnsi="Times New Roman" w:cs="Times New Roman"/>
                <w:b/>
                <w:sz w:val="24"/>
                <w:szCs w:val="24"/>
              </w:rPr>
            </w:pPr>
            <w:r w:rsidRPr="00C35FEC">
              <w:rPr>
                <w:rFonts w:ascii="Times New Roman" w:hAnsi="Times New Roman" w:cs="Times New Roman"/>
                <w:b/>
                <w:sz w:val="24"/>
                <w:szCs w:val="24"/>
              </w:rPr>
              <w:t>№ п/п</w:t>
            </w:r>
          </w:p>
        </w:tc>
        <w:tc>
          <w:tcPr>
            <w:tcW w:w="3041" w:type="pct"/>
            <w:shd w:val="clear" w:color="auto" w:fill="auto"/>
            <w:vAlign w:val="center"/>
          </w:tcPr>
          <w:p w14:paraId="538A6D8C" w14:textId="77777777" w:rsidR="006D5D40" w:rsidRPr="00C35FEC" w:rsidRDefault="006D5D40" w:rsidP="006D5D40">
            <w:pPr>
              <w:spacing w:after="0" w:line="240" w:lineRule="auto"/>
              <w:jc w:val="center"/>
              <w:rPr>
                <w:rFonts w:ascii="Times New Roman" w:hAnsi="Times New Roman" w:cs="Times New Roman"/>
                <w:b/>
                <w:sz w:val="24"/>
                <w:szCs w:val="24"/>
              </w:rPr>
            </w:pPr>
            <w:r w:rsidRPr="00C35FEC">
              <w:rPr>
                <w:rFonts w:ascii="Times New Roman" w:hAnsi="Times New Roman" w:cs="Times New Roman"/>
                <w:b/>
                <w:sz w:val="24"/>
                <w:szCs w:val="24"/>
              </w:rPr>
              <w:t>Наименование</w:t>
            </w:r>
          </w:p>
        </w:tc>
        <w:tc>
          <w:tcPr>
            <w:tcW w:w="1532" w:type="pct"/>
            <w:shd w:val="clear" w:color="auto" w:fill="auto"/>
            <w:vAlign w:val="center"/>
          </w:tcPr>
          <w:p w14:paraId="00996AEE" w14:textId="77777777" w:rsidR="006D5D40" w:rsidRPr="00C35FEC" w:rsidRDefault="006D5D40" w:rsidP="006D5D40">
            <w:pPr>
              <w:spacing w:after="0" w:line="240" w:lineRule="auto"/>
              <w:jc w:val="center"/>
              <w:rPr>
                <w:rFonts w:ascii="Times New Roman" w:hAnsi="Times New Roman" w:cs="Times New Roman"/>
                <w:b/>
                <w:sz w:val="24"/>
                <w:szCs w:val="24"/>
              </w:rPr>
            </w:pPr>
            <w:r w:rsidRPr="00C35FEC">
              <w:rPr>
                <w:rFonts w:ascii="Times New Roman" w:hAnsi="Times New Roman" w:cs="Times New Roman"/>
                <w:b/>
                <w:sz w:val="24"/>
                <w:szCs w:val="24"/>
              </w:rPr>
              <w:t>Площадь, га</w:t>
            </w:r>
          </w:p>
        </w:tc>
      </w:tr>
      <w:tr w:rsidR="006D5D40" w:rsidRPr="00C35FEC" w14:paraId="43151A34" w14:textId="77777777" w:rsidTr="006D5D40">
        <w:trPr>
          <w:trHeight w:val="20"/>
        </w:trPr>
        <w:tc>
          <w:tcPr>
            <w:tcW w:w="427" w:type="pct"/>
            <w:shd w:val="clear" w:color="auto" w:fill="auto"/>
            <w:vAlign w:val="center"/>
          </w:tcPr>
          <w:p w14:paraId="7BA88776" w14:textId="77777777" w:rsidR="006D5D40" w:rsidRPr="00C35FEC" w:rsidRDefault="006D5D40" w:rsidP="006D5D40">
            <w:pPr>
              <w:spacing w:after="0" w:line="240" w:lineRule="auto"/>
              <w:jc w:val="center"/>
              <w:rPr>
                <w:rFonts w:ascii="Times New Roman" w:hAnsi="Times New Roman" w:cs="Times New Roman"/>
                <w:b/>
                <w:sz w:val="24"/>
                <w:szCs w:val="24"/>
              </w:rPr>
            </w:pPr>
          </w:p>
        </w:tc>
        <w:tc>
          <w:tcPr>
            <w:tcW w:w="3041" w:type="pct"/>
            <w:shd w:val="clear" w:color="auto" w:fill="auto"/>
            <w:vAlign w:val="center"/>
          </w:tcPr>
          <w:p w14:paraId="0B61AC19" w14:textId="77777777" w:rsidR="006D5D40" w:rsidRPr="00C35FEC" w:rsidRDefault="006D5D40" w:rsidP="006D5D40">
            <w:pPr>
              <w:spacing w:after="0" w:line="240" w:lineRule="auto"/>
              <w:rPr>
                <w:rFonts w:ascii="Times New Roman" w:hAnsi="Times New Roman" w:cs="Times New Roman"/>
                <w:b/>
                <w:sz w:val="24"/>
                <w:szCs w:val="24"/>
              </w:rPr>
            </w:pPr>
            <w:r w:rsidRPr="00C35FEC">
              <w:rPr>
                <w:rFonts w:ascii="Times New Roman" w:hAnsi="Times New Roman" w:cs="Times New Roman"/>
                <w:b/>
                <w:sz w:val="24"/>
                <w:szCs w:val="24"/>
              </w:rPr>
              <w:t>Всего в границах муниципального образования</w:t>
            </w:r>
          </w:p>
        </w:tc>
        <w:tc>
          <w:tcPr>
            <w:tcW w:w="1532" w:type="pct"/>
            <w:shd w:val="clear" w:color="auto" w:fill="auto"/>
            <w:vAlign w:val="center"/>
          </w:tcPr>
          <w:p w14:paraId="3D13FE71" w14:textId="640A08DD" w:rsidR="006D5D40" w:rsidRPr="00C35FEC" w:rsidRDefault="00C35FEC" w:rsidP="006D5D40">
            <w:pPr>
              <w:suppressAutoHyphens/>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19660,55</w:t>
            </w:r>
          </w:p>
        </w:tc>
      </w:tr>
      <w:tr w:rsidR="006D5D40" w:rsidRPr="00C35FEC" w14:paraId="74E23B8E" w14:textId="77777777" w:rsidTr="006D5D40">
        <w:trPr>
          <w:trHeight w:val="20"/>
        </w:trPr>
        <w:tc>
          <w:tcPr>
            <w:tcW w:w="427" w:type="pct"/>
            <w:shd w:val="clear" w:color="auto" w:fill="auto"/>
            <w:vAlign w:val="center"/>
          </w:tcPr>
          <w:p w14:paraId="1B9B1EF9" w14:textId="77777777" w:rsidR="006D5D40" w:rsidRPr="00C35FEC" w:rsidRDefault="006D5D40" w:rsidP="006D5D40">
            <w:pPr>
              <w:spacing w:after="0" w:line="240" w:lineRule="auto"/>
              <w:jc w:val="center"/>
              <w:rPr>
                <w:rFonts w:ascii="Times New Roman" w:hAnsi="Times New Roman" w:cs="Times New Roman"/>
                <w:sz w:val="24"/>
                <w:szCs w:val="24"/>
              </w:rPr>
            </w:pPr>
            <w:r w:rsidRPr="00C35FEC">
              <w:rPr>
                <w:rFonts w:ascii="Times New Roman" w:hAnsi="Times New Roman" w:cs="Times New Roman"/>
                <w:sz w:val="24"/>
                <w:szCs w:val="24"/>
              </w:rPr>
              <w:t>1</w:t>
            </w:r>
          </w:p>
        </w:tc>
        <w:tc>
          <w:tcPr>
            <w:tcW w:w="3041" w:type="pct"/>
            <w:shd w:val="clear" w:color="auto" w:fill="auto"/>
          </w:tcPr>
          <w:p w14:paraId="29000762" w14:textId="49A9FA40" w:rsidR="006D5D40" w:rsidRPr="00C35FEC" w:rsidRDefault="00C35FEC" w:rsidP="006D5D40">
            <w:pPr>
              <w:pStyle w:val="110"/>
              <w:rPr>
                <w:sz w:val="24"/>
              </w:rPr>
            </w:pPr>
            <w:r w:rsidRPr="00C35FEC">
              <w:rPr>
                <w:color w:val="000000" w:themeColor="text1"/>
                <w:sz w:val="24"/>
              </w:rPr>
              <w:t>Зона застройки индивидуальными жилыми домами</w:t>
            </w:r>
          </w:p>
        </w:tc>
        <w:tc>
          <w:tcPr>
            <w:tcW w:w="1532" w:type="pct"/>
            <w:shd w:val="clear" w:color="auto" w:fill="auto"/>
            <w:vAlign w:val="center"/>
          </w:tcPr>
          <w:p w14:paraId="0127F4AD" w14:textId="72006DD4" w:rsidR="006D5D40" w:rsidRPr="005E70D1" w:rsidRDefault="005E70D1" w:rsidP="006D5D4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219,79</w:t>
            </w:r>
          </w:p>
        </w:tc>
      </w:tr>
      <w:tr w:rsidR="00C35FEC" w:rsidRPr="00C35FEC" w14:paraId="33579994" w14:textId="77777777" w:rsidTr="006D5D40">
        <w:trPr>
          <w:trHeight w:val="20"/>
        </w:trPr>
        <w:tc>
          <w:tcPr>
            <w:tcW w:w="427" w:type="pct"/>
            <w:shd w:val="clear" w:color="auto" w:fill="auto"/>
            <w:vAlign w:val="center"/>
          </w:tcPr>
          <w:p w14:paraId="5EBAC519" w14:textId="5CC95D5B" w:rsidR="00C35FEC" w:rsidRPr="00C35FEC" w:rsidRDefault="00134279" w:rsidP="006D5D4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3041" w:type="pct"/>
            <w:shd w:val="clear" w:color="auto" w:fill="auto"/>
          </w:tcPr>
          <w:p w14:paraId="3E282846" w14:textId="61C7069E" w:rsidR="00C35FEC" w:rsidRPr="00C35FEC" w:rsidRDefault="00C35FEC" w:rsidP="006D5D40">
            <w:pPr>
              <w:pStyle w:val="110"/>
              <w:rPr>
                <w:sz w:val="24"/>
              </w:rPr>
            </w:pPr>
            <w:r>
              <w:rPr>
                <w:sz w:val="24"/>
              </w:rPr>
              <w:t>Зона застройки малоэтажными жилыми домами (до 4 этажей, включая мансардный)</w:t>
            </w:r>
          </w:p>
        </w:tc>
        <w:tc>
          <w:tcPr>
            <w:tcW w:w="1532" w:type="pct"/>
            <w:shd w:val="clear" w:color="auto" w:fill="auto"/>
            <w:vAlign w:val="center"/>
          </w:tcPr>
          <w:p w14:paraId="259DD741" w14:textId="02974D01" w:rsidR="00C35FEC" w:rsidRPr="00C35FEC" w:rsidRDefault="005E70D1" w:rsidP="006D5D4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3,52</w:t>
            </w:r>
          </w:p>
        </w:tc>
      </w:tr>
      <w:tr w:rsidR="00C35FEC" w:rsidRPr="00C35FEC" w14:paraId="645282CE" w14:textId="77777777" w:rsidTr="006D5D40">
        <w:trPr>
          <w:trHeight w:val="20"/>
        </w:trPr>
        <w:tc>
          <w:tcPr>
            <w:tcW w:w="427" w:type="pct"/>
            <w:shd w:val="clear" w:color="auto" w:fill="auto"/>
            <w:vAlign w:val="center"/>
          </w:tcPr>
          <w:p w14:paraId="050936CB" w14:textId="340F66F1" w:rsidR="00C35FEC" w:rsidRPr="00C35FEC" w:rsidRDefault="00134279" w:rsidP="006D5D4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3041" w:type="pct"/>
            <w:shd w:val="clear" w:color="auto" w:fill="auto"/>
          </w:tcPr>
          <w:p w14:paraId="4D87AD56" w14:textId="7BFFC316" w:rsidR="00C35FEC" w:rsidRDefault="00C35FEC" w:rsidP="006D5D40">
            <w:pPr>
              <w:pStyle w:val="110"/>
              <w:rPr>
                <w:sz w:val="24"/>
              </w:rPr>
            </w:pPr>
            <w:r>
              <w:rPr>
                <w:sz w:val="24"/>
              </w:rPr>
              <w:t>Зона смешанной и общественно-деловой застройки</w:t>
            </w:r>
          </w:p>
        </w:tc>
        <w:tc>
          <w:tcPr>
            <w:tcW w:w="1532" w:type="pct"/>
            <w:shd w:val="clear" w:color="auto" w:fill="auto"/>
            <w:vAlign w:val="center"/>
          </w:tcPr>
          <w:p w14:paraId="6911A0CB" w14:textId="109A280A" w:rsidR="00C35FEC" w:rsidRPr="00C35FEC" w:rsidRDefault="005E70D1" w:rsidP="006D5D4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0,31</w:t>
            </w:r>
          </w:p>
        </w:tc>
      </w:tr>
      <w:tr w:rsidR="006D5D40" w:rsidRPr="00C35FEC" w14:paraId="4F8B2A57" w14:textId="77777777" w:rsidTr="006D5D40">
        <w:trPr>
          <w:trHeight w:val="20"/>
        </w:trPr>
        <w:tc>
          <w:tcPr>
            <w:tcW w:w="427" w:type="pct"/>
            <w:shd w:val="clear" w:color="auto" w:fill="auto"/>
            <w:vAlign w:val="center"/>
          </w:tcPr>
          <w:p w14:paraId="2613A4F5" w14:textId="4DED0131" w:rsidR="006D5D40" w:rsidRPr="00C35FEC" w:rsidRDefault="00134279" w:rsidP="006D5D4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3041" w:type="pct"/>
            <w:shd w:val="clear" w:color="auto" w:fill="auto"/>
          </w:tcPr>
          <w:p w14:paraId="5AAC1F72" w14:textId="77777777" w:rsidR="006D5D40" w:rsidRPr="00C35FEC" w:rsidRDefault="006D5D40" w:rsidP="006D5D40">
            <w:pPr>
              <w:pStyle w:val="110"/>
              <w:rPr>
                <w:sz w:val="24"/>
              </w:rPr>
            </w:pPr>
            <w:r w:rsidRPr="00C35FEC">
              <w:rPr>
                <w:sz w:val="24"/>
              </w:rPr>
              <w:t>Общественно –деловая зона</w:t>
            </w:r>
          </w:p>
        </w:tc>
        <w:tc>
          <w:tcPr>
            <w:tcW w:w="1532" w:type="pct"/>
            <w:shd w:val="clear" w:color="auto" w:fill="auto"/>
            <w:vAlign w:val="center"/>
          </w:tcPr>
          <w:p w14:paraId="183F4D74" w14:textId="4814F357" w:rsidR="006D5D40" w:rsidRPr="00C35FEC" w:rsidRDefault="005E70D1" w:rsidP="006D5D4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11,66</w:t>
            </w:r>
          </w:p>
        </w:tc>
      </w:tr>
      <w:tr w:rsidR="00C35FEC" w:rsidRPr="00C35FEC" w14:paraId="3F91E2E6" w14:textId="77777777" w:rsidTr="006D5D40">
        <w:trPr>
          <w:trHeight w:val="20"/>
        </w:trPr>
        <w:tc>
          <w:tcPr>
            <w:tcW w:w="427" w:type="pct"/>
            <w:shd w:val="clear" w:color="auto" w:fill="auto"/>
            <w:vAlign w:val="center"/>
          </w:tcPr>
          <w:p w14:paraId="6591E11B" w14:textId="1853A63F" w:rsidR="00C35FEC" w:rsidRPr="00C35FEC" w:rsidRDefault="00134279" w:rsidP="006D5D4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041" w:type="pct"/>
            <w:shd w:val="clear" w:color="auto" w:fill="auto"/>
          </w:tcPr>
          <w:p w14:paraId="2875BFA6" w14:textId="7945D2D7" w:rsidR="00C35FEC" w:rsidRPr="00C35FEC" w:rsidRDefault="00C35FEC" w:rsidP="006D5D40">
            <w:pPr>
              <w:pStyle w:val="110"/>
              <w:rPr>
                <w:sz w:val="24"/>
              </w:rPr>
            </w:pPr>
            <w:r>
              <w:rPr>
                <w:sz w:val="24"/>
              </w:rPr>
              <w:t>Зона специализированной общественной застройки</w:t>
            </w:r>
          </w:p>
        </w:tc>
        <w:tc>
          <w:tcPr>
            <w:tcW w:w="1532" w:type="pct"/>
            <w:shd w:val="clear" w:color="auto" w:fill="auto"/>
            <w:vAlign w:val="center"/>
          </w:tcPr>
          <w:p w14:paraId="4845F9ED" w14:textId="60746577" w:rsidR="00C35FEC" w:rsidRPr="00C35FEC" w:rsidRDefault="005E70D1" w:rsidP="006D5D4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2,91</w:t>
            </w:r>
          </w:p>
        </w:tc>
      </w:tr>
      <w:tr w:rsidR="003C1E97" w:rsidRPr="00C35FEC" w14:paraId="286C4BAE" w14:textId="77777777" w:rsidTr="006D5D40">
        <w:trPr>
          <w:trHeight w:val="20"/>
        </w:trPr>
        <w:tc>
          <w:tcPr>
            <w:tcW w:w="427" w:type="pct"/>
            <w:shd w:val="clear" w:color="auto" w:fill="auto"/>
            <w:vAlign w:val="center"/>
          </w:tcPr>
          <w:p w14:paraId="33A4D5BD" w14:textId="5C1D7283" w:rsidR="003C1E97" w:rsidRPr="00C35FEC" w:rsidRDefault="00134279" w:rsidP="006D5D4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3041" w:type="pct"/>
            <w:shd w:val="clear" w:color="auto" w:fill="auto"/>
          </w:tcPr>
          <w:p w14:paraId="55A8796B" w14:textId="486076E7" w:rsidR="003C1E97" w:rsidRPr="00C35FEC" w:rsidRDefault="003C1E97" w:rsidP="006D5D40">
            <w:pPr>
              <w:pStyle w:val="110"/>
              <w:rPr>
                <w:sz w:val="24"/>
              </w:rPr>
            </w:pPr>
            <w:r w:rsidRPr="00C35FEC">
              <w:rPr>
                <w:sz w:val="24"/>
              </w:rPr>
              <w:t>Коммунально-складская зона</w:t>
            </w:r>
          </w:p>
        </w:tc>
        <w:tc>
          <w:tcPr>
            <w:tcW w:w="1532" w:type="pct"/>
            <w:shd w:val="clear" w:color="auto" w:fill="auto"/>
            <w:vAlign w:val="center"/>
          </w:tcPr>
          <w:p w14:paraId="3B46DBD5" w14:textId="6A7F06C0" w:rsidR="003C1E97" w:rsidRPr="00C35FEC" w:rsidRDefault="005E70D1" w:rsidP="007836F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0,21</w:t>
            </w:r>
          </w:p>
        </w:tc>
      </w:tr>
      <w:tr w:rsidR="006D5D40" w:rsidRPr="00C35FEC" w14:paraId="360666FD" w14:textId="77777777" w:rsidTr="006D5D40">
        <w:trPr>
          <w:trHeight w:val="20"/>
        </w:trPr>
        <w:tc>
          <w:tcPr>
            <w:tcW w:w="427" w:type="pct"/>
            <w:shd w:val="clear" w:color="auto" w:fill="auto"/>
            <w:vAlign w:val="center"/>
          </w:tcPr>
          <w:p w14:paraId="510538A9" w14:textId="70BEEB32" w:rsidR="006D5D40" w:rsidRPr="00C35FEC" w:rsidRDefault="00134279" w:rsidP="006D5D4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3041" w:type="pct"/>
            <w:shd w:val="clear" w:color="auto" w:fill="auto"/>
          </w:tcPr>
          <w:p w14:paraId="505B8ED3" w14:textId="77777777" w:rsidR="006D5D40" w:rsidRPr="00C35FEC" w:rsidRDefault="006D5D40" w:rsidP="006D5D40">
            <w:pPr>
              <w:pStyle w:val="110"/>
              <w:rPr>
                <w:sz w:val="24"/>
              </w:rPr>
            </w:pPr>
            <w:r w:rsidRPr="00C35FEC">
              <w:rPr>
                <w:sz w:val="24"/>
              </w:rPr>
              <w:t>Зона инженерной инфраструктуры</w:t>
            </w:r>
          </w:p>
        </w:tc>
        <w:tc>
          <w:tcPr>
            <w:tcW w:w="1532" w:type="pct"/>
            <w:shd w:val="clear" w:color="auto" w:fill="auto"/>
            <w:vAlign w:val="center"/>
          </w:tcPr>
          <w:p w14:paraId="63830FEA" w14:textId="04F180FE" w:rsidR="006D5D40" w:rsidRPr="00991BF9" w:rsidRDefault="00E249A3" w:rsidP="006D5D4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0,78</w:t>
            </w:r>
          </w:p>
        </w:tc>
      </w:tr>
      <w:tr w:rsidR="006D5D40" w:rsidRPr="00C35FEC" w14:paraId="738FDEDF" w14:textId="77777777" w:rsidTr="006D5D40">
        <w:trPr>
          <w:trHeight w:val="20"/>
        </w:trPr>
        <w:tc>
          <w:tcPr>
            <w:tcW w:w="427" w:type="pct"/>
            <w:shd w:val="clear" w:color="auto" w:fill="auto"/>
            <w:vAlign w:val="center"/>
          </w:tcPr>
          <w:p w14:paraId="2EA9CFBA" w14:textId="6751D4AC" w:rsidR="006D5D40" w:rsidRPr="00C35FEC" w:rsidRDefault="00134279" w:rsidP="006D5D4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3041" w:type="pct"/>
            <w:shd w:val="clear" w:color="auto" w:fill="auto"/>
          </w:tcPr>
          <w:p w14:paraId="4392E7EA" w14:textId="77777777" w:rsidR="006D5D40" w:rsidRPr="00C35FEC" w:rsidRDefault="006D5D40" w:rsidP="006D5D40">
            <w:pPr>
              <w:pStyle w:val="110"/>
              <w:rPr>
                <w:sz w:val="24"/>
              </w:rPr>
            </w:pPr>
            <w:r w:rsidRPr="00C35FEC">
              <w:rPr>
                <w:sz w:val="24"/>
              </w:rPr>
              <w:t>Зона транспортной инфраструктуры</w:t>
            </w:r>
          </w:p>
        </w:tc>
        <w:tc>
          <w:tcPr>
            <w:tcW w:w="1532" w:type="pct"/>
            <w:shd w:val="clear" w:color="auto" w:fill="auto"/>
            <w:vAlign w:val="center"/>
          </w:tcPr>
          <w:p w14:paraId="75D7D193" w14:textId="56352B9F" w:rsidR="006D5D40" w:rsidRPr="00C35FEC" w:rsidRDefault="00E249A3" w:rsidP="006D5D4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33,07</w:t>
            </w:r>
          </w:p>
        </w:tc>
      </w:tr>
      <w:tr w:rsidR="003C1E97" w:rsidRPr="00C35FEC" w14:paraId="19D04F9A" w14:textId="77777777" w:rsidTr="006D5D40">
        <w:trPr>
          <w:trHeight w:val="20"/>
        </w:trPr>
        <w:tc>
          <w:tcPr>
            <w:tcW w:w="427" w:type="pct"/>
            <w:shd w:val="clear" w:color="auto" w:fill="auto"/>
            <w:vAlign w:val="center"/>
          </w:tcPr>
          <w:p w14:paraId="6FE69592" w14:textId="4958BFE6" w:rsidR="003C1E97" w:rsidRPr="00C35FEC" w:rsidRDefault="00134279" w:rsidP="006D5D4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w:t>
            </w:r>
          </w:p>
        </w:tc>
        <w:tc>
          <w:tcPr>
            <w:tcW w:w="3041" w:type="pct"/>
            <w:shd w:val="clear" w:color="auto" w:fill="auto"/>
          </w:tcPr>
          <w:p w14:paraId="7C04F460" w14:textId="3B99D22E" w:rsidR="003C1E97" w:rsidRPr="00C35FEC" w:rsidRDefault="003C1E97" w:rsidP="006D5D40">
            <w:pPr>
              <w:pStyle w:val="110"/>
              <w:rPr>
                <w:sz w:val="24"/>
              </w:rPr>
            </w:pPr>
            <w:r w:rsidRPr="00C35FEC">
              <w:rPr>
                <w:sz w:val="24"/>
              </w:rPr>
              <w:t>Зоны сельскохозяйственного использования</w:t>
            </w:r>
          </w:p>
        </w:tc>
        <w:tc>
          <w:tcPr>
            <w:tcW w:w="1532" w:type="pct"/>
            <w:shd w:val="clear" w:color="auto" w:fill="auto"/>
            <w:vAlign w:val="center"/>
          </w:tcPr>
          <w:p w14:paraId="65200E45" w14:textId="137F9015" w:rsidR="003C1E97" w:rsidRPr="00E249A3" w:rsidRDefault="00570A9A" w:rsidP="006D5D4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16686,0</w:t>
            </w:r>
            <w:r w:rsidR="00854095">
              <w:rPr>
                <w:rFonts w:ascii="Times New Roman" w:hAnsi="Times New Roman" w:cs="Times New Roman"/>
                <w:sz w:val="24"/>
                <w:szCs w:val="24"/>
              </w:rPr>
              <w:t>5</w:t>
            </w:r>
          </w:p>
        </w:tc>
      </w:tr>
      <w:tr w:rsidR="003C1E97" w:rsidRPr="00C35FEC" w14:paraId="6726A089" w14:textId="77777777" w:rsidTr="006D5D40">
        <w:trPr>
          <w:trHeight w:val="20"/>
        </w:trPr>
        <w:tc>
          <w:tcPr>
            <w:tcW w:w="427" w:type="pct"/>
            <w:shd w:val="clear" w:color="auto" w:fill="auto"/>
            <w:vAlign w:val="center"/>
          </w:tcPr>
          <w:p w14:paraId="54E6D3DC" w14:textId="1BE410CF" w:rsidR="003C1E97" w:rsidRPr="00C35FEC" w:rsidRDefault="00134279" w:rsidP="006D5D4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3041" w:type="pct"/>
            <w:shd w:val="clear" w:color="auto" w:fill="auto"/>
          </w:tcPr>
          <w:p w14:paraId="365A905D" w14:textId="2CF23F09" w:rsidR="003C1E97" w:rsidRPr="00C35FEC" w:rsidRDefault="003C1E97" w:rsidP="006D5D40">
            <w:pPr>
              <w:pStyle w:val="110"/>
              <w:rPr>
                <w:sz w:val="24"/>
              </w:rPr>
            </w:pPr>
            <w:r w:rsidRPr="00C35FEC">
              <w:rPr>
                <w:color w:val="000000"/>
                <w:sz w:val="24"/>
              </w:rPr>
              <w:t>Производственная зона сельскохозяйственных предприятий</w:t>
            </w:r>
          </w:p>
        </w:tc>
        <w:tc>
          <w:tcPr>
            <w:tcW w:w="1532" w:type="pct"/>
            <w:shd w:val="clear" w:color="auto" w:fill="auto"/>
            <w:vAlign w:val="center"/>
          </w:tcPr>
          <w:p w14:paraId="4B6119C6" w14:textId="5B488369" w:rsidR="003C1E97" w:rsidRPr="00C35FEC" w:rsidRDefault="00E249A3" w:rsidP="006D5D4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143,85</w:t>
            </w:r>
          </w:p>
        </w:tc>
      </w:tr>
      <w:tr w:rsidR="006D5D40" w:rsidRPr="00C35FEC" w14:paraId="3C86FF46" w14:textId="77777777" w:rsidTr="006D5D40">
        <w:trPr>
          <w:trHeight w:val="20"/>
        </w:trPr>
        <w:tc>
          <w:tcPr>
            <w:tcW w:w="427" w:type="pct"/>
            <w:shd w:val="clear" w:color="auto" w:fill="auto"/>
            <w:vAlign w:val="center"/>
          </w:tcPr>
          <w:p w14:paraId="7166158F" w14:textId="2EE8531F" w:rsidR="006D5D40" w:rsidRPr="00C35FEC" w:rsidRDefault="00134279" w:rsidP="006D5D4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11</w:t>
            </w:r>
          </w:p>
        </w:tc>
        <w:tc>
          <w:tcPr>
            <w:tcW w:w="3041" w:type="pct"/>
            <w:shd w:val="clear" w:color="auto" w:fill="auto"/>
          </w:tcPr>
          <w:p w14:paraId="7455F539" w14:textId="77777777" w:rsidR="006D5D40" w:rsidRPr="00C35FEC" w:rsidRDefault="006D5D40" w:rsidP="006D5D40">
            <w:pPr>
              <w:spacing w:after="0" w:line="240" w:lineRule="auto"/>
              <w:rPr>
                <w:rFonts w:ascii="Times New Roman" w:hAnsi="Times New Roman" w:cs="Times New Roman"/>
                <w:sz w:val="24"/>
                <w:szCs w:val="24"/>
              </w:rPr>
            </w:pPr>
            <w:r w:rsidRPr="00C35FEC">
              <w:rPr>
                <w:rFonts w:ascii="Times New Roman" w:hAnsi="Times New Roman" w:cs="Times New Roman"/>
                <w:sz w:val="24"/>
                <w:szCs w:val="24"/>
              </w:rPr>
              <w:t>Зона рекреационного назначения</w:t>
            </w:r>
          </w:p>
        </w:tc>
        <w:tc>
          <w:tcPr>
            <w:tcW w:w="1532" w:type="pct"/>
            <w:shd w:val="clear" w:color="auto" w:fill="auto"/>
            <w:vAlign w:val="center"/>
          </w:tcPr>
          <w:p w14:paraId="20AD89AA" w14:textId="02CAF688" w:rsidR="006D5D40" w:rsidRPr="00C35FEC" w:rsidRDefault="00E249A3" w:rsidP="006D5D4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20,80</w:t>
            </w:r>
          </w:p>
        </w:tc>
      </w:tr>
      <w:tr w:rsidR="00C35FEC" w:rsidRPr="00C35FEC" w14:paraId="4551B19B" w14:textId="77777777" w:rsidTr="006D5D40">
        <w:trPr>
          <w:trHeight w:val="20"/>
        </w:trPr>
        <w:tc>
          <w:tcPr>
            <w:tcW w:w="427" w:type="pct"/>
            <w:shd w:val="clear" w:color="auto" w:fill="auto"/>
            <w:vAlign w:val="center"/>
          </w:tcPr>
          <w:p w14:paraId="0C8924CF" w14:textId="4F3E0D65" w:rsidR="00C35FEC" w:rsidRPr="00C35FEC" w:rsidRDefault="00134279" w:rsidP="006D5D4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12</w:t>
            </w:r>
          </w:p>
        </w:tc>
        <w:tc>
          <w:tcPr>
            <w:tcW w:w="3041" w:type="pct"/>
            <w:shd w:val="clear" w:color="auto" w:fill="auto"/>
          </w:tcPr>
          <w:p w14:paraId="0455BF0B" w14:textId="3398BD63" w:rsidR="00C35FEC" w:rsidRPr="00C35FEC" w:rsidRDefault="00C35FEC" w:rsidP="006D5D40">
            <w:pPr>
              <w:spacing w:after="0" w:line="240" w:lineRule="auto"/>
              <w:rPr>
                <w:rFonts w:ascii="Times New Roman" w:hAnsi="Times New Roman" w:cs="Times New Roman"/>
                <w:sz w:val="24"/>
                <w:szCs w:val="24"/>
              </w:rPr>
            </w:pPr>
            <w:r>
              <w:rPr>
                <w:rFonts w:ascii="Times New Roman" w:hAnsi="Times New Roman" w:cs="Times New Roman"/>
                <w:sz w:val="24"/>
                <w:szCs w:val="24"/>
              </w:rPr>
              <w:t>Зона озелененных территорий общего пользования (лесопарки, парки, сады, скверы, бульвары, городские леса)</w:t>
            </w:r>
          </w:p>
        </w:tc>
        <w:tc>
          <w:tcPr>
            <w:tcW w:w="1532" w:type="pct"/>
            <w:shd w:val="clear" w:color="auto" w:fill="auto"/>
            <w:vAlign w:val="center"/>
          </w:tcPr>
          <w:p w14:paraId="688EB20E" w14:textId="3A13D341" w:rsidR="00C35FEC" w:rsidRPr="00C35FEC" w:rsidRDefault="00E249A3" w:rsidP="006D5D4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0,89</w:t>
            </w:r>
          </w:p>
        </w:tc>
      </w:tr>
      <w:tr w:rsidR="003C1E97" w:rsidRPr="00C35FEC" w14:paraId="4EF84065" w14:textId="77777777" w:rsidTr="006D5D40">
        <w:trPr>
          <w:trHeight w:val="20"/>
        </w:trPr>
        <w:tc>
          <w:tcPr>
            <w:tcW w:w="427" w:type="pct"/>
            <w:shd w:val="clear" w:color="auto" w:fill="auto"/>
            <w:vAlign w:val="center"/>
          </w:tcPr>
          <w:p w14:paraId="00D228F7" w14:textId="553BBD21" w:rsidR="003C1E97" w:rsidRPr="00C35FEC" w:rsidRDefault="00134279" w:rsidP="006D5D4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w:t>
            </w:r>
          </w:p>
        </w:tc>
        <w:tc>
          <w:tcPr>
            <w:tcW w:w="3041" w:type="pct"/>
            <w:shd w:val="clear" w:color="auto" w:fill="auto"/>
          </w:tcPr>
          <w:p w14:paraId="197A3D8F" w14:textId="2FE1303D" w:rsidR="003C1E97" w:rsidRPr="00C35FEC" w:rsidRDefault="003C1E97" w:rsidP="006D5D40">
            <w:pPr>
              <w:spacing w:after="0" w:line="240" w:lineRule="auto"/>
              <w:rPr>
                <w:rFonts w:ascii="Times New Roman" w:hAnsi="Times New Roman" w:cs="Times New Roman"/>
                <w:sz w:val="24"/>
                <w:szCs w:val="24"/>
              </w:rPr>
            </w:pPr>
            <w:r w:rsidRPr="00C35FEC">
              <w:rPr>
                <w:rFonts w:ascii="Times New Roman" w:hAnsi="Times New Roman" w:cs="Times New Roman"/>
                <w:sz w:val="24"/>
                <w:szCs w:val="24"/>
              </w:rPr>
              <w:t>Зона лесов</w:t>
            </w:r>
          </w:p>
        </w:tc>
        <w:tc>
          <w:tcPr>
            <w:tcW w:w="1532" w:type="pct"/>
            <w:shd w:val="clear" w:color="auto" w:fill="auto"/>
            <w:vAlign w:val="center"/>
          </w:tcPr>
          <w:p w14:paraId="019868C7" w14:textId="652268FB" w:rsidR="003C1E97" w:rsidRPr="00570A9A" w:rsidRDefault="00570A9A" w:rsidP="006D5D40">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368</w:t>
            </w:r>
            <w:r>
              <w:rPr>
                <w:rFonts w:ascii="Times New Roman" w:hAnsi="Times New Roman" w:cs="Times New Roman"/>
                <w:sz w:val="24"/>
                <w:szCs w:val="24"/>
              </w:rPr>
              <w:t>,</w:t>
            </w:r>
            <w:r>
              <w:rPr>
                <w:rFonts w:ascii="Times New Roman" w:hAnsi="Times New Roman" w:cs="Times New Roman"/>
                <w:sz w:val="24"/>
                <w:szCs w:val="24"/>
                <w:lang w:val="en-US"/>
              </w:rPr>
              <w:t>79</w:t>
            </w:r>
          </w:p>
        </w:tc>
      </w:tr>
      <w:tr w:rsidR="006D5D40" w:rsidRPr="00C35FEC" w14:paraId="5CC897E3" w14:textId="77777777" w:rsidTr="006D5D40">
        <w:trPr>
          <w:trHeight w:val="20"/>
        </w:trPr>
        <w:tc>
          <w:tcPr>
            <w:tcW w:w="427" w:type="pct"/>
            <w:shd w:val="clear" w:color="auto" w:fill="auto"/>
            <w:vAlign w:val="center"/>
          </w:tcPr>
          <w:p w14:paraId="21FBE2F8" w14:textId="21211911" w:rsidR="006D5D40" w:rsidRPr="00C35FEC" w:rsidRDefault="00134279" w:rsidP="006D5D4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14</w:t>
            </w:r>
          </w:p>
        </w:tc>
        <w:tc>
          <w:tcPr>
            <w:tcW w:w="3041" w:type="pct"/>
            <w:shd w:val="clear" w:color="auto" w:fill="auto"/>
          </w:tcPr>
          <w:p w14:paraId="573F02F5" w14:textId="77777777" w:rsidR="006D5D40" w:rsidRPr="00C35FEC" w:rsidRDefault="006D5D40" w:rsidP="006D5D40">
            <w:pPr>
              <w:pStyle w:val="110"/>
              <w:rPr>
                <w:sz w:val="24"/>
              </w:rPr>
            </w:pPr>
            <w:r w:rsidRPr="00C35FEC">
              <w:rPr>
                <w:sz w:val="24"/>
              </w:rPr>
              <w:t>Зона кладбищ</w:t>
            </w:r>
          </w:p>
        </w:tc>
        <w:tc>
          <w:tcPr>
            <w:tcW w:w="1532" w:type="pct"/>
            <w:shd w:val="clear" w:color="auto" w:fill="auto"/>
            <w:vAlign w:val="center"/>
          </w:tcPr>
          <w:p w14:paraId="27615A0E" w14:textId="7713C0C6" w:rsidR="006D5D40" w:rsidRPr="00C35FEC" w:rsidRDefault="00E249A3" w:rsidP="006D5D4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2,40</w:t>
            </w:r>
          </w:p>
        </w:tc>
      </w:tr>
      <w:tr w:rsidR="00D528B2" w:rsidRPr="00C35FEC" w14:paraId="270E7852" w14:textId="77777777" w:rsidTr="006D5D40">
        <w:trPr>
          <w:trHeight w:val="20"/>
        </w:trPr>
        <w:tc>
          <w:tcPr>
            <w:tcW w:w="427" w:type="pct"/>
            <w:shd w:val="clear" w:color="auto" w:fill="auto"/>
            <w:vAlign w:val="center"/>
          </w:tcPr>
          <w:p w14:paraId="4B97D1C1" w14:textId="4CD75833" w:rsidR="00D528B2" w:rsidRPr="00C35FEC" w:rsidRDefault="00134279" w:rsidP="006D5D4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15</w:t>
            </w:r>
          </w:p>
        </w:tc>
        <w:tc>
          <w:tcPr>
            <w:tcW w:w="3041" w:type="pct"/>
            <w:shd w:val="clear" w:color="auto" w:fill="auto"/>
          </w:tcPr>
          <w:p w14:paraId="1A56A3F8" w14:textId="5AEDBF40" w:rsidR="00D528B2" w:rsidRPr="00C35FEC" w:rsidRDefault="00D528B2" w:rsidP="006D5D40">
            <w:pPr>
              <w:pStyle w:val="110"/>
              <w:rPr>
                <w:sz w:val="24"/>
              </w:rPr>
            </w:pPr>
            <w:r w:rsidRPr="00C35FEC">
              <w:rPr>
                <w:sz w:val="24"/>
              </w:rPr>
              <w:t>Зона складирования и захоронения отходов</w:t>
            </w:r>
          </w:p>
        </w:tc>
        <w:tc>
          <w:tcPr>
            <w:tcW w:w="1532" w:type="pct"/>
            <w:shd w:val="clear" w:color="auto" w:fill="auto"/>
            <w:vAlign w:val="center"/>
          </w:tcPr>
          <w:p w14:paraId="08DD262E" w14:textId="11A7CC68" w:rsidR="00D528B2" w:rsidRPr="00C35FEC" w:rsidRDefault="00E249A3" w:rsidP="006D5D4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2,58</w:t>
            </w:r>
          </w:p>
        </w:tc>
      </w:tr>
      <w:tr w:rsidR="00134279" w:rsidRPr="00C35FEC" w14:paraId="1608B9AA" w14:textId="77777777" w:rsidTr="006D5D40">
        <w:trPr>
          <w:trHeight w:val="20"/>
        </w:trPr>
        <w:tc>
          <w:tcPr>
            <w:tcW w:w="427" w:type="pct"/>
            <w:shd w:val="clear" w:color="auto" w:fill="auto"/>
            <w:vAlign w:val="center"/>
          </w:tcPr>
          <w:p w14:paraId="60994620" w14:textId="78776159" w:rsidR="00134279" w:rsidRPr="00C35FEC" w:rsidRDefault="00134279" w:rsidP="006D5D4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16</w:t>
            </w:r>
          </w:p>
        </w:tc>
        <w:tc>
          <w:tcPr>
            <w:tcW w:w="3041" w:type="pct"/>
            <w:shd w:val="clear" w:color="auto" w:fill="auto"/>
          </w:tcPr>
          <w:p w14:paraId="73243388" w14:textId="19421FC6" w:rsidR="00134279" w:rsidRPr="00C35FEC" w:rsidRDefault="00134279" w:rsidP="006D5D40">
            <w:pPr>
              <w:pStyle w:val="110"/>
              <w:rPr>
                <w:sz w:val="24"/>
              </w:rPr>
            </w:pPr>
            <w:r>
              <w:rPr>
                <w:sz w:val="24"/>
              </w:rPr>
              <w:t>Поверхностные водные объекты</w:t>
            </w:r>
          </w:p>
        </w:tc>
        <w:tc>
          <w:tcPr>
            <w:tcW w:w="1532" w:type="pct"/>
            <w:shd w:val="clear" w:color="auto" w:fill="auto"/>
            <w:vAlign w:val="center"/>
          </w:tcPr>
          <w:p w14:paraId="4ED9D68D" w14:textId="2B36021E" w:rsidR="00134279" w:rsidRPr="00C35FEC" w:rsidRDefault="00E249A3" w:rsidP="006D5D4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2153,70</w:t>
            </w:r>
          </w:p>
        </w:tc>
      </w:tr>
      <w:tr w:rsidR="00134279" w:rsidRPr="00C35FEC" w14:paraId="26429883" w14:textId="77777777" w:rsidTr="006D5D40">
        <w:trPr>
          <w:trHeight w:val="20"/>
        </w:trPr>
        <w:tc>
          <w:tcPr>
            <w:tcW w:w="427" w:type="pct"/>
            <w:shd w:val="clear" w:color="auto" w:fill="auto"/>
            <w:vAlign w:val="center"/>
          </w:tcPr>
          <w:p w14:paraId="16C28805" w14:textId="720E54B0" w:rsidR="00134279" w:rsidRPr="00C35FEC" w:rsidRDefault="00134279" w:rsidP="006D5D4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17</w:t>
            </w:r>
          </w:p>
        </w:tc>
        <w:tc>
          <w:tcPr>
            <w:tcW w:w="3041" w:type="pct"/>
            <w:shd w:val="clear" w:color="auto" w:fill="auto"/>
          </w:tcPr>
          <w:p w14:paraId="3FE8F631" w14:textId="63AC1AAF" w:rsidR="00134279" w:rsidRDefault="00134279" w:rsidP="006D5D40">
            <w:pPr>
              <w:pStyle w:val="110"/>
              <w:rPr>
                <w:sz w:val="24"/>
              </w:rPr>
            </w:pPr>
            <w:r>
              <w:rPr>
                <w:sz w:val="24"/>
              </w:rPr>
              <w:t>Территория общего пользования</w:t>
            </w:r>
          </w:p>
        </w:tc>
        <w:tc>
          <w:tcPr>
            <w:tcW w:w="1532" w:type="pct"/>
            <w:shd w:val="clear" w:color="auto" w:fill="auto"/>
            <w:vAlign w:val="center"/>
          </w:tcPr>
          <w:p w14:paraId="67398F7D" w14:textId="1E1290AB" w:rsidR="00134279" w:rsidRPr="00C35FEC" w:rsidRDefault="00E249A3" w:rsidP="006D5D4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9,27</w:t>
            </w:r>
          </w:p>
        </w:tc>
      </w:tr>
    </w:tbl>
    <w:p w14:paraId="21331A0B" w14:textId="4BABB0D6" w:rsidR="006D5D40" w:rsidRPr="00151708" w:rsidRDefault="006D5D40" w:rsidP="006D5D40">
      <w:pPr>
        <w:pStyle w:val="32"/>
        <w:spacing w:before="0" w:beforeAutospacing="0" w:after="0" w:afterAutospacing="0" w:line="276" w:lineRule="auto"/>
        <w:outlineLvl w:val="9"/>
        <w:rPr>
          <w:bCs w:val="0"/>
          <w:color w:val="auto"/>
          <w:szCs w:val="28"/>
          <w:lang w:val="ru-RU"/>
        </w:rPr>
      </w:pPr>
      <w:r w:rsidRPr="00151708">
        <w:rPr>
          <w:szCs w:val="28"/>
        </w:rPr>
        <w:t xml:space="preserve"> </w:t>
      </w:r>
      <w:r w:rsidRPr="00151708">
        <w:rPr>
          <w:bCs w:val="0"/>
          <w:color w:val="auto"/>
          <w:szCs w:val="28"/>
          <w:lang w:val="ru-RU"/>
        </w:rPr>
        <w:t xml:space="preserve">Баланс функциональных зон в границах населенных пунктов </w:t>
      </w:r>
      <w:r w:rsidR="00151708" w:rsidRPr="00151708">
        <w:rPr>
          <w:bCs w:val="0"/>
          <w:color w:val="auto"/>
          <w:szCs w:val="28"/>
          <w:lang w:val="ru-RU"/>
        </w:rPr>
        <w:t>на расчетный срок</w:t>
      </w:r>
    </w:p>
    <w:p w14:paraId="407ADB48" w14:textId="5F5D8FEE" w:rsidR="006D5D40" w:rsidRPr="00151708" w:rsidRDefault="00E30B4C" w:rsidP="006D5D40">
      <w:pPr>
        <w:spacing w:after="0" w:line="276" w:lineRule="auto"/>
        <w:ind w:left="57" w:right="57" w:firstLine="720"/>
        <w:jc w:val="right"/>
        <w:rPr>
          <w:rFonts w:ascii="Times New Roman" w:hAnsi="Times New Roman" w:cs="Times New Roman"/>
          <w:i/>
          <w:sz w:val="28"/>
          <w:szCs w:val="28"/>
        </w:rPr>
      </w:pPr>
      <w:r w:rsidRPr="00151708">
        <w:rPr>
          <w:rFonts w:ascii="Times New Roman" w:hAnsi="Times New Roman" w:cs="Times New Roman"/>
          <w:i/>
          <w:sz w:val="28"/>
          <w:szCs w:val="28"/>
        </w:rPr>
        <w:t>Таблица 2.11.3</w:t>
      </w:r>
      <w:r w:rsidR="006D5D40" w:rsidRPr="00151708">
        <w:rPr>
          <w:rFonts w:ascii="Times New Roman" w:hAnsi="Times New Roman" w:cs="Times New Roman"/>
          <w:i/>
          <w:sz w:val="28"/>
          <w:szCs w:val="28"/>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7"/>
        <w:gridCol w:w="5321"/>
        <w:gridCol w:w="3127"/>
      </w:tblGrid>
      <w:tr w:rsidR="006D5D40" w:rsidRPr="00D55BB0" w14:paraId="26A39E58" w14:textId="77777777" w:rsidTr="006D5D40">
        <w:trPr>
          <w:tblHeader/>
          <w:jc w:val="center"/>
        </w:trPr>
        <w:tc>
          <w:tcPr>
            <w:tcW w:w="480" w:type="pct"/>
            <w:shd w:val="clear" w:color="auto" w:fill="auto"/>
            <w:vAlign w:val="center"/>
          </w:tcPr>
          <w:p w14:paraId="443B3757" w14:textId="77777777" w:rsidR="006D5D40" w:rsidRPr="00D55BB0" w:rsidRDefault="006D5D40" w:rsidP="006D5D40">
            <w:pPr>
              <w:spacing w:after="0" w:line="240" w:lineRule="auto"/>
              <w:jc w:val="center"/>
              <w:rPr>
                <w:rFonts w:ascii="Times New Roman" w:hAnsi="Times New Roman" w:cs="Times New Roman"/>
                <w:b/>
                <w:sz w:val="24"/>
                <w:szCs w:val="24"/>
              </w:rPr>
            </w:pPr>
            <w:r w:rsidRPr="00D55BB0">
              <w:rPr>
                <w:rFonts w:ascii="Times New Roman" w:hAnsi="Times New Roman" w:cs="Times New Roman"/>
                <w:b/>
                <w:sz w:val="24"/>
                <w:szCs w:val="24"/>
              </w:rPr>
              <w:t>№ п/п</w:t>
            </w:r>
          </w:p>
        </w:tc>
        <w:tc>
          <w:tcPr>
            <w:tcW w:w="2847" w:type="pct"/>
            <w:shd w:val="clear" w:color="auto" w:fill="auto"/>
            <w:vAlign w:val="center"/>
          </w:tcPr>
          <w:p w14:paraId="2EC6EACF" w14:textId="77777777" w:rsidR="006D5D40" w:rsidRPr="00D55BB0" w:rsidRDefault="006D5D40" w:rsidP="006D5D40">
            <w:pPr>
              <w:spacing w:after="0" w:line="240" w:lineRule="auto"/>
              <w:jc w:val="center"/>
              <w:rPr>
                <w:rFonts w:ascii="Times New Roman" w:hAnsi="Times New Roman" w:cs="Times New Roman"/>
                <w:b/>
                <w:sz w:val="24"/>
                <w:szCs w:val="24"/>
              </w:rPr>
            </w:pPr>
            <w:r w:rsidRPr="00D55BB0">
              <w:rPr>
                <w:rFonts w:ascii="Times New Roman" w:hAnsi="Times New Roman" w:cs="Times New Roman"/>
                <w:b/>
                <w:sz w:val="24"/>
                <w:szCs w:val="24"/>
              </w:rPr>
              <w:t>Наименование</w:t>
            </w:r>
          </w:p>
        </w:tc>
        <w:tc>
          <w:tcPr>
            <w:tcW w:w="1673" w:type="pct"/>
            <w:shd w:val="clear" w:color="auto" w:fill="auto"/>
            <w:vAlign w:val="center"/>
          </w:tcPr>
          <w:p w14:paraId="202AD7C0" w14:textId="77777777" w:rsidR="006D5D40" w:rsidRPr="00D55BB0" w:rsidRDefault="006D5D40" w:rsidP="006D5D40">
            <w:pPr>
              <w:spacing w:after="0" w:line="240" w:lineRule="auto"/>
              <w:jc w:val="center"/>
              <w:rPr>
                <w:rFonts w:ascii="Times New Roman" w:hAnsi="Times New Roman" w:cs="Times New Roman"/>
                <w:b/>
                <w:sz w:val="24"/>
                <w:szCs w:val="24"/>
              </w:rPr>
            </w:pPr>
            <w:r w:rsidRPr="00D55BB0">
              <w:rPr>
                <w:rFonts w:ascii="Times New Roman" w:hAnsi="Times New Roman" w:cs="Times New Roman"/>
                <w:b/>
                <w:sz w:val="24"/>
                <w:szCs w:val="24"/>
              </w:rPr>
              <w:t>Площадь в границах населенного пункта, га</w:t>
            </w:r>
          </w:p>
        </w:tc>
      </w:tr>
      <w:tr w:rsidR="006D5D40" w:rsidRPr="00D55BB0" w14:paraId="511A97A7" w14:textId="77777777" w:rsidTr="006D5D40">
        <w:trPr>
          <w:jc w:val="center"/>
        </w:trPr>
        <w:tc>
          <w:tcPr>
            <w:tcW w:w="5000" w:type="pct"/>
            <w:gridSpan w:val="3"/>
            <w:tcBorders>
              <w:bottom w:val="single" w:sz="4" w:space="0" w:color="auto"/>
            </w:tcBorders>
            <w:shd w:val="clear" w:color="auto" w:fill="auto"/>
            <w:vAlign w:val="center"/>
          </w:tcPr>
          <w:p w14:paraId="6DFE5548" w14:textId="4A4EC619" w:rsidR="006D5D40" w:rsidRPr="00D55BB0" w:rsidRDefault="006D5D40" w:rsidP="006D5D40">
            <w:pPr>
              <w:spacing w:after="0" w:line="240" w:lineRule="auto"/>
              <w:jc w:val="center"/>
              <w:rPr>
                <w:rFonts w:ascii="Times New Roman" w:hAnsi="Times New Roman" w:cs="Times New Roman"/>
                <w:b/>
                <w:sz w:val="24"/>
                <w:szCs w:val="24"/>
              </w:rPr>
            </w:pPr>
            <w:r w:rsidRPr="00D55BB0">
              <w:rPr>
                <w:rFonts w:ascii="Times New Roman" w:hAnsi="Times New Roman" w:cs="Times New Roman"/>
                <w:b/>
                <w:sz w:val="24"/>
                <w:szCs w:val="24"/>
              </w:rPr>
              <w:t xml:space="preserve">село </w:t>
            </w:r>
            <w:r w:rsidR="00991BF9" w:rsidRPr="00D55BB0">
              <w:rPr>
                <w:rFonts w:ascii="Times New Roman" w:hAnsi="Times New Roman" w:cs="Times New Roman"/>
                <w:b/>
                <w:sz w:val="24"/>
                <w:szCs w:val="24"/>
              </w:rPr>
              <w:t>Ивановка</w:t>
            </w:r>
          </w:p>
        </w:tc>
      </w:tr>
      <w:tr w:rsidR="006D5D40" w:rsidRPr="00D55BB0" w14:paraId="7C4EF6C2" w14:textId="77777777" w:rsidTr="006D5D40">
        <w:trPr>
          <w:jc w:val="center"/>
        </w:trPr>
        <w:tc>
          <w:tcPr>
            <w:tcW w:w="480" w:type="pct"/>
            <w:tcBorders>
              <w:top w:val="single" w:sz="4" w:space="0" w:color="auto"/>
              <w:left w:val="single" w:sz="4" w:space="0" w:color="auto"/>
              <w:bottom w:val="single" w:sz="4" w:space="0" w:color="auto"/>
            </w:tcBorders>
            <w:shd w:val="clear" w:color="auto" w:fill="auto"/>
            <w:vAlign w:val="center"/>
          </w:tcPr>
          <w:p w14:paraId="0438BC1C" w14:textId="77777777" w:rsidR="006D5D40" w:rsidRPr="00D55BB0" w:rsidRDefault="006D5D40" w:rsidP="006D5D40">
            <w:pPr>
              <w:spacing w:after="0" w:line="240" w:lineRule="auto"/>
              <w:jc w:val="center"/>
              <w:rPr>
                <w:rFonts w:ascii="Times New Roman" w:hAnsi="Times New Roman" w:cs="Times New Roman"/>
                <w:b/>
                <w:sz w:val="24"/>
                <w:szCs w:val="24"/>
              </w:rPr>
            </w:pPr>
          </w:p>
        </w:tc>
        <w:tc>
          <w:tcPr>
            <w:tcW w:w="2847" w:type="pct"/>
            <w:tcBorders>
              <w:top w:val="single" w:sz="4" w:space="0" w:color="auto"/>
              <w:bottom w:val="single" w:sz="4" w:space="0" w:color="auto"/>
            </w:tcBorders>
            <w:shd w:val="clear" w:color="auto" w:fill="auto"/>
            <w:vAlign w:val="center"/>
          </w:tcPr>
          <w:p w14:paraId="0F953ADE" w14:textId="77777777" w:rsidR="006D5D40" w:rsidRPr="00D55BB0" w:rsidRDefault="006D5D40" w:rsidP="006D5D40">
            <w:pPr>
              <w:spacing w:after="0" w:line="240" w:lineRule="auto"/>
              <w:rPr>
                <w:rFonts w:ascii="Times New Roman" w:hAnsi="Times New Roman" w:cs="Times New Roman"/>
                <w:b/>
                <w:sz w:val="24"/>
                <w:szCs w:val="24"/>
              </w:rPr>
            </w:pPr>
            <w:r w:rsidRPr="00D55BB0">
              <w:rPr>
                <w:rFonts w:ascii="Times New Roman" w:hAnsi="Times New Roman" w:cs="Times New Roman"/>
                <w:b/>
                <w:sz w:val="24"/>
                <w:szCs w:val="24"/>
              </w:rPr>
              <w:t>Площадь населенного пункта</w:t>
            </w:r>
          </w:p>
        </w:tc>
        <w:tc>
          <w:tcPr>
            <w:tcW w:w="1673" w:type="pct"/>
            <w:tcBorders>
              <w:top w:val="single" w:sz="4" w:space="0" w:color="auto"/>
              <w:bottom w:val="single" w:sz="4" w:space="0" w:color="auto"/>
              <w:right w:val="single" w:sz="4" w:space="0" w:color="auto"/>
            </w:tcBorders>
            <w:shd w:val="clear" w:color="auto" w:fill="auto"/>
            <w:vAlign w:val="center"/>
          </w:tcPr>
          <w:p w14:paraId="6B000F11" w14:textId="055D17E9" w:rsidR="006D5D40" w:rsidRPr="00D55BB0" w:rsidRDefault="006D7B0C" w:rsidP="006D5D40">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153,16</w:t>
            </w:r>
          </w:p>
        </w:tc>
      </w:tr>
      <w:tr w:rsidR="00D55BB0" w:rsidRPr="00D55BB0" w14:paraId="0E3B5E38" w14:textId="77777777" w:rsidTr="00714AD1">
        <w:trPr>
          <w:trHeight w:val="198"/>
          <w:jc w:val="center"/>
        </w:trPr>
        <w:tc>
          <w:tcPr>
            <w:tcW w:w="480" w:type="pct"/>
            <w:tcBorders>
              <w:top w:val="single" w:sz="4" w:space="0" w:color="auto"/>
            </w:tcBorders>
            <w:shd w:val="clear" w:color="auto" w:fill="auto"/>
            <w:vAlign w:val="center"/>
          </w:tcPr>
          <w:p w14:paraId="7C5D6CC7" w14:textId="6B2F3342" w:rsidR="00D55BB0" w:rsidRPr="00D55BB0" w:rsidRDefault="00317D08" w:rsidP="00D55BB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847" w:type="pct"/>
            <w:tcBorders>
              <w:top w:val="single" w:sz="4" w:space="0" w:color="auto"/>
            </w:tcBorders>
            <w:shd w:val="clear" w:color="auto" w:fill="auto"/>
          </w:tcPr>
          <w:p w14:paraId="27231BAF" w14:textId="71A15205" w:rsidR="00D55BB0" w:rsidRPr="00D55BB0" w:rsidRDefault="00D55BB0" w:rsidP="00D55BB0">
            <w:pPr>
              <w:spacing w:after="0" w:line="240" w:lineRule="auto"/>
              <w:rPr>
                <w:rFonts w:ascii="Times New Roman" w:hAnsi="Times New Roman" w:cs="Times New Roman"/>
                <w:sz w:val="24"/>
                <w:szCs w:val="24"/>
              </w:rPr>
            </w:pPr>
            <w:r w:rsidRPr="00C35FEC">
              <w:rPr>
                <w:rFonts w:ascii="Times New Roman" w:hAnsi="Times New Roman" w:cs="Times New Roman"/>
                <w:color w:val="000000" w:themeColor="text1"/>
                <w:sz w:val="24"/>
                <w:szCs w:val="24"/>
              </w:rPr>
              <w:t>Зона застройки индивидуальными жилыми домами</w:t>
            </w:r>
          </w:p>
        </w:tc>
        <w:tc>
          <w:tcPr>
            <w:tcW w:w="1673" w:type="pct"/>
            <w:tcBorders>
              <w:top w:val="single" w:sz="4" w:space="0" w:color="auto"/>
            </w:tcBorders>
            <w:shd w:val="clear" w:color="auto" w:fill="auto"/>
            <w:vAlign w:val="center"/>
          </w:tcPr>
          <w:p w14:paraId="08E9D920" w14:textId="19361D7A" w:rsidR="00D55BB0" w:rsidRPr="00D55BB0" w:rsidRDefault="006D7B0C" w:rsidP="00D55BB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107,</w:t>
            </w:r>
            <w:r w:rsidR="00854095">
              <w:rPr>
                <w:rFonts w:ascii="Times New Roman" w:hAnsi="Times New Roman" w:cs="Times New Roman"/>
                <w:sz w:val="24"/>
                <w:szCs w:val="24"/>
              </w:rPr>
              <w:t>88</w:t>
            </w:r>
          </w:p>
        </w:tc>
      </w:tr>
      <w:tr w:rsidR="00D55BB0" w:rsidRPr="00D55BB0" w14:paraId="6665C4F9" w14:textId="77777777" w:rsidTr="00714AD1">
        <w:trPr>
          <w:trHeight w:val="198"/>
          <w:jc w:val="center"/>
        </w:trPr>
        <w:tc>
          <w:tcPr>
            <w:tcW w:w="480" w:type="pct"/>
            <w:tcBorders>
              <w:top w:val="single" w:sz="4" w:space="0" w:color="auto"/>
            </w:tcBorders>
            <w:shd w:val="clear" w:color="auto" w:fill="auto"/>
            <w:vAlign w:val="center"/>
          </w:tcPr>
          <w:p w14:paraId="0D5E154D" w14:textId="0CCE5202" w:rsidR="00D55BB0" w:rsidRPr="00D55BB0" w:rsidRDefault="00317D08" w:rsidP="00D55BB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847" w:type="pct"/>
            <w:tcBorders>
              <w:top w:val="single" w:sz="4" w:space="0" w:color="auto"/>
            </w:tcBorders>
            <w:shd w:val="clear" w:color="auto" w:fill="auto"/>
          </w:tcPr>
          <w:p w14:paraId="6D63DC93" w14:textId="1461E5A7" w:rsidR="00D55BB0" w:rsidRPr="00D55BB0" w:rsidRDefault="00D55BB0" w:rsidP="00D55BB0">
            <w:pPr>
              <w:spacing w:after="0" w:line="240" w:lineRule="auto"/>
              <w:rPr>
                <w:rFonts w:ascii="Times New Roman" w:hAnsi="Times New Roman" w:cs="Times New Roman"/>
                <w:color w:val="000000" w:themeColor="text1"/>
                <w:sz w:val="24"/>
                <w:szCs w:val="24"/>
              </w:rPr>
            </w:pPr>
            <w:r w:rsidRPr="00D55BB0">
              <w:rPr>
                <w:rFonts w:ascii="Times New Roman" w:hAnsi="Times New Roman" w:cs="Times New Roman"/>
                <w:sz w:val="24"/>
              </w:rPr>
              <w:t>Зона застройки малоэтажными жилыми домами (до 4 этажей, включая мансардный)</w:t>
            </w:r>
          </w:p>
        </w:tc>
        <w:tc>
          <w:tcPr>
            <w:tcW w:w="1673" w:type="pct"/>
            <w:tcBorders>
              <w:top w:val="single" w:sz="4" w:space="0" w:color="auto"/>
            </w:tcBorders>
            <w:shd w:val="clear" w:color="auto" w:fill="auto"/>
            <w:vAlign w:val="center"/>
          </w:tcPr>
          <w:p w14:paraId="2B11D6AF" w14:textId="58470AA0" w:rsidR="00D55BB0" w:rsidRPr="00D55BB0" w:rsidRDefault="006D7B0C" w:rsidP="00D55BB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3,52</w:t>
            </w:r>
          </w:p>
        </w:tc>
      </w:tr>
      <w:tr w:rsidR="00D55BB0" w:rsidRPr="00D55BB0" w14:paraId="4F4DF597" w14:textId="77777777" w:rsidTr="00714AD1">
        <w:trPr>
          <w:trHeight w:val="198"/>
          <w:jc w:val="center"/>
        </w:trPr>
        <w:tc>
          <w:tcPr>
            <w:tcW w:w="480" w:type="pct"/>
            <w:tcBorders>
              <w:top w:val="single" w:sz="4" w:space="0" w:color="auto"/>
            </w:tcBorders>
            <w:shd w:val="clear" w:color="auto" w:fill="auto"/>
            <w:vAlign w:val="center"/>
          </w:tcPr>
          <w:p w14:paraId="503F887D" w14:textId="622CC0E9" w:rsidR="00D55BB0" w:rsidRPr="00D55BB0" w:rsidRDefault="00317D08" w:rsidP="00D55BB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847" w:type="pct"/>
            <w:tcBorders>
              <w:top w:val="single" w:sz="4" w:space="0" w:color="auto"/>
            </w:tcBorders>
            <w:shd w:val="clear" w:color="auto" w:fill="auto"/>
          </w:tcPr>
          <w:p w14:paraId="3063F981" w14:textId="5D68CAAF" w:rsidR="00D55BB0" w:rsidRPr="00D55BB0" w:rsidRDefault="00D55BB0" w:rsidP="00D55BB0">
            <w:pPr>
              <w:spacing w:after="0" w:line="240" w:lineRule="auto"/>
              <w:rPr>
                <w:rFonts w:ascii="Times New Roman" w:hAnsi="Times New Roman" w:cs="Times New Roman"/>
                <w:sz w:val="24"/>
              </w:rPr>
            </w:pPr>
            <w:r w:rsidRPr="00D55BB0">
              <w:rPr>
                <w:rFonts w:ascii="Times New Roman" w:hAnsi="Times New Roman" w:cs="Times New Roman"/>
                <w:sz w:val="24"/>
              </w:rPr>
              <w:t>Зона смешанной и общественно-деловой застройки</w:t>
            </w:r>
          </w:p>
        </w:tc>
        <w:tc>
          <w:tcPr>
            <w:tcW w:w="1673" w:type="pct"/>
            <w:tcBorders>
              <w:top w:val="single" w:sz="4" w:space="0" w:color="auto"/>
            </w:tcBorders>
            <w:shd w:val="clear" w:color="auto" w:fill="auto"/>
            <w:vAlign w:val="center"/>
          </w:tcPr>
          <w:p w14:paraId="06679864" w14:textId="2B2E64C5" w:rsidR="00D55BB0" w:rsidRDefault="006D7B0C" w:rsidP="00D55BB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w:t>
            </w:r>
            <w:r w:rsidR="00854095">
              <w:rPr>
                <w:rFonts w:ascii="Times New Roman" w:hAnsi="Times New Roman" w:cs="Times New Roman"/>
                <w:sz w:val="24"/>
                <w:szCs w:val="24"/>
              </w:rPr>
              <w:t>2</w:t>
            </w:r>
          </w:p>
        </w:tc>
      </w:tr>
      <w:tr w:rsidR="00D55BB0" w:rsidRPr="00D55BB0" w14:paraId="1CAC00BE" w14:textId="77777777" w:rsidTr="006D5D40">
        <w:trPr>
          <w:jc w:val="center"/>
        </w:trPr>
        <w:tc>
          <w:tcPr>
            <w:tcW w:w="480" w:type="pct"/>
            <w:shd w:val="clear" w:color="auto" w:fill="auto"/>
            <w:vAlign w:val="center"/>
          </w:tcPr>
          <w:p w14:paraId="169A49A9" w14:textId="69F18E99" w:rsidR="00D55BB0" w:rsidRPr="00D55BB0" w:rsidRDefault="00317D08" w:rsidP="00D55BB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2847" w:type="pct"/>
            <w:shd w:val="clear" w:color="auto" w:fill="auto"/>
            <w:vAlign w:val="center"/>
          </w:tcPr>
          <w:p w14:paraId="38089E87" w14:textId="77777777" w:rsidR="00D55BB0" w:rsidRPr="00D55BB0" w:rsidRDefault="00D55BB0" w:rsidP="00D55BB0">
            <w:pPr>
              <w:spacing w:after="0" w:line="240" w:lineRule="auto"/>
              <w:rPr>
                <w:rFonts w:ascii="Times New Roman" w:hAnsi="Times New Roman" w:cs="Times New Roman"/>
                <w:sz w:val="24"/>
                <w:szCs w:val="24"/>
              </w:rPr>
            </w:pPr>
            <w:r w:rsidRPr="00D55BB0">
              <w:rPr>
                <w:rFonts w:ascii="Times New Roman" w:hAnsi="Times New Roman" w:cs="Times New Roman"/>
                <w:sz w:val="24"/>
                <w:szCs w:val="24"/>
              </w:rPr>
              <w:t>Общественно –деловая зона</w:t>
            </w:r>
          </w:p>
        </w:tc>
        <w:tc>
          <w:tcPr>
            <w:tcW w:w="1673" w:type="pct"/>
            <w:shd w:val="clear" w:color="auto" w:fill="auto"/>
            <w:vAlign w:val="center"/>
          </w:tcPr>
          <w:p w14:paraId="3DB67B7B" w14:textId="0201BF07" w:rsidR="00D55BB0" w:rsidRPr="00D55BB0" w:rsidRDefault="006D7B0C" w:rsidP="00D55BB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8,02</w:t>
            </w:r>
          </w:p>
        </w:tc>
      </w:tr>
      <w:tr w:rsidR="00D55BB0" w:rsidRPr="00D55BB0" w14:paraId="20260871" w14:textId="77777777" w:rsidTr="00714AD1">
        <w:trPr>
          <w:jc w:val="center"/>
        </w:trPr>
        <w:tc>
          <w:tcPr>
            <w:tcW w:w="480" w:type="pct"/>
            <w:shd w:val="clear" w:color="auto" w:fill="auto"/>
            <w:vAlign w:val="center"/>
          </w:tcPr>
          <w:p w14:paraId="6014380E" w14:textId="72F86942" w:rsidR="00D55BB0" w:rsidRPr="00D55BB0" w:rsidRDefault="00317D08" w:rsidP="00D55BB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2847" w:type="pct"/>
            <w:shd w:val="clear" w:color="auto" w:fill="auto"/>
          </w:tcPr>
          <w:p w14:paraId="02B75F29" w14:textId="399C3C18" w:rsidR="00D55BB0" w:rsidRPr="00D55BB0" w:rsidRDefault="00D55BB0" w:rsidP="00D55BB0">
            <w:pPr>
              <w:spacing w:after="0" w:line="240" w:lineRule="auto"/>
              <w:rPr>
                <w:rFonts w:ascii="Times New Roman" w:hAnsi="Times New Roman" w:cs="Times New Roman"/>
                <w:sz w:val="24"/>
                <w:szCs w:val="24"/>
              </w:rPr>
            </w:pPr>
            <w:r w:rsidRPr="00D55BB0">
              <w:rPr>
                <w:rFonts w:ascii="Times New Roman" w:hAnsi="Times New Roman" w:cs="Times New Roman"/>
                <w:sz w:val="24"/>
              </w:rPr>
              <w:t>Зона специализированной общественной застройки</w:t>
            </w:r>
          </w:p>
        </w:tc>
        <w:tc>
          <w:tcPr>
            <w:tcW w:w="1673" w:type="pct"/>
            <w:shd w:val="clear" w:color="auto" w:fill="auto"/>
            <w:vAlign w:val="center"/>
          </w:tcPr>
          <w:p w14:paraId="4FCA54DA" w14:textId="6D637C69" w:rsidR="00D55BB0" w:rsidRPr="00D55BB0" w:rsidRDefault="006D7B0C" w:rsidP="00D55BB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2,46</w:t>
            </w:r>
          </w:p>
        </w:tc>
      </w:tr>
      <w:tr w:rsidR="00D55BB0" w:rsidRPr="00D55BB0" w14:paraId="765560BB" w14:textId="77777777" w:rsidTr="006D5D40">
        <w:trPr>
          <w:jc w:val="center"/>
        </w:trPr>
        <w:tc>
          <w:tcPr>
            <w:tcW w:w="480" w:type="pct"/>
            <w:shd w:val="clear" w:color="auto" w:fill="auto"/>
            <w:vAlign w:val="center"/>
          </w:tcPr>
          <w:p w14:paraId="5DE80169" w14:textId="3EEAF579" w:rsidR="00D55BB0" w:rsidRPr="00D55BB0" w:rsidRDefault="00317D08" w:rsidP="00D55BB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2847" w:type="pct"/>
            <w:shd w:val="clear" w:color="auto" w:fill="auto"/>
            <w:vAlign w:val="center"/>
          </w:tcPr>
          <w:p w14:paraId="288AF2FC" w14:textId="5E43F814" w:rsidR="00D55BB0" w:rsidRPr="00D55BB0" w:rsidRDefault="00D55BB0" w:rsidP="00D55BB0">
            <w:pPr>
              <w:spacing w:after="0" w:line="240" w:lineRule="auto"/>
              <w:rPr>
                <w:rFonts w:ascii="Times New Roman" w:hAnsi="Times New Roman" w:cs="Times New Roman"/>
                <w:sz w:val="24"/>
                <w:szCs w:val="24"/>
              </w:rPr>
            </w:pPr>
            <w:r w:rsidRPr="00D55BB0">
              <w:rPr>
                <w:rFonts w:ascii="Times New Roman" w:hAnsi="Times New Roman" w:cs="Times New Roman"/>
                <w:sz w:val="24"/>
                <w:szCs w:val="24"/>
              </w:rPr>
              <w:t>Коммунально-складская зона</w:t>
            </w:r>
          </w:p>
        </w:tc>
        <w:tc>
          <w:tcPr>
            <w:tcW w:w="1673" w:type="pct"/>
            <w:shd w:val="clear" w:color="auto" w:fill="auto"/>
            <w:vAlign w:val="center"/>
          </w:tcPr>
          <w:p w14:paraId="75987F37" w14:textId="180298DB" w:rsidR="00D55BB0" w:rsidRPr="00D55BB0" w:rsidRDefault="006D7B0C" w:rsidP="00D55BB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0,21</w:t>
            </w:r>
          </w:p>
        </w:tc>
      </w:tr>
      <w:tr w:rsidR="00D55BB0" w:rsidRPr="00D55BB0" w14:paraId="2C57C77C" w14:textId="77777777" w:rsidTr="006D5D40">
        <w:trPr>
          <w:trHeight w:val="289"/>
          <w:jc w:val="center"/>
        </w:trPr>
        <w:tc>
          <w:tcPr>
            <w:tcW w:w="480" w:type="pct"/>
            <w:shd w:val="clear" w:color="auto" w:fill="auto"/>
            <w:vAlign w:val="center"/>
          </w:tcPr>
          <w:p w14:paraId="0DA53173" w14:textId="56D7FD65" w:rsidR="00D55BB0" w:rsidRPr="00D55BB0" w:rsidRDefault="00317D08" w:rsidP="00D55BB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7</w:t>
            </w:r>
          </w:p>
        </w:tc>
        <w:tc>
          <w:tcPr>
            <w:tcW w:w="2847" w:type="pct"/>
            <w:shd w:val="clear" w:color="auto" w:fill="auto"/>
            <w:vAlign w:val="center"/>
          </w:tcPr>
          <w:p w14:paraId="1566B3A4" w14:textId="77777777" w:rsidR="00D55BB0" w:rsidRPr="00D55BB0" w:rsidRDefault="00D55BB0" w:rsidP="00D55BB0">
            <w:pPr>
              <w:spacing w:after="0" w:line="240" w:lineRule="auto"/>
              <w:rPr>
                <w:rFonts w:ascii="Times New Roman" w:hAnsi="Times New Roman" w:cs="Times New Roman"/>
                <w:sz w:val="24"/>
                <w:szCs w:val="24"/>
              </w:rPr>
            </w:pPr>
            <w:r w:rsidRPr="00D55BB0">
              <w:rPr>
                <w:rFonts w:ascii="Times New Roman" w:hAnsi="Times New Roman" w:cs="Times New Roman"/>
                <w:sz w:val="24"/>
                <w:szCs w:val="24"/>
              </w:rPr>
              <w:t>Зона инженерной инфраструктуры</w:t>
            </w:r>
          </w:p>
        </w:tc>
        <w:tc>
          <w:tcPr>
            <w:tcW w:w="1673" w:type="pct"/>
            <w:shd w:val="clear" w:color="auto" w:fill="auto"/>
            <w:vAlign w:val="center"/>
          </w:tcPr>
          <w:p w14:paraId="20064A29" w14:textId="0AAE3B40" w:rsidR="00D55BB0" w:rsidRPr="00D55BB0" w:rsidRDefault="006D7B0C" w:rsidP="00D55BB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0,01</w:t>
            </w:r>
          </w:p>
        </w:tc>
      </w:tr>
      <w:tr w:rsidR="00605762" w:rsidRPr="00D55BB0" w14:paraId="3CD0DA2D" w14:textId="77777777" w:rsidTr="006D5D40">
        <w:trPr>
          <w:trHeight w:val="289"/>
          <w:jc w:val="center"/>
        </w:trPr>
        <w:tc>
          <w:tcPr>
            <w:tcW w:w="480" w:type="pct"/>
            <w:shd w:val="clear" w:color="auto" w:fill="auto"/>
            <w:vAlign w:val="center"/>
          </w:tcPr>
          <w:p w14:paraId="6CAF55ED" w14:textId="3720EEBF" w:rsidR="00605762" w:rsidRPr="00D55BB0" w:rsidRDefault="00317D08" w:rsidP="00D55BB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2847" w:type="pct"/>
            <w:shd w:val="clear" w:color="auto" w:fill="auto"/>
            <w:vAlign w:val="center"/>
          </w:tcPr>
          <w:p w14:paraId="1D8056D7" w14:textId="5F4E1138" w:rsidR="00605762" w:rsidRPr="00D55BB0" w:rsidRDefault="00605762" w:rsidP="00D55BB0">
            <w:pPr>
              <w:spacing w:after="0" w:line="240" w:lineRule="auto"/>
              <w:rPr>
                <w:rFonts w:ascii="Times New Roman" w:hAnsi="Times New Roman" w:cs="Times New Roman"/>
                <w:sz w:val="24"/>
                <w:szCs w:val="24"/>
              </w:rPr>
            </w:pPr>
            <w:r>
              <w:rPr>
                <w:rFonts w:ascii="Times New Roman" w:hAnsi="Times New Roman" w:cs="Times New Roman"/>
                <w:sz w:val="24"/>
                <w:szCs w:val="24"/>
              </w:rPr>
              <w:t>Производственная зона сельскохозяйственных предприятий</w:t>
            </w:r>
          </w:p>
        </w:tc>
        <w:tc>
          <w:tcPr>
            <w:tcW w:w="1673" w:type="pct"/>
            <w:shd w:val="clear" w:color="auto" w:fill="auto"/>
            <w:vAlign w:val="center"/>
          </w:tcPr>
          <w:p w14:paraId="5F9045C1" w14:textId="703AB6C1" w:rsidR="00605762" w:rsidRDefault="006D7B0C" w:rsidP="00D55BB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2,81</w:t>
            </w:r>
          </w:p>
        </w:tc>
      </w:tr>
      <w:tr w:rsidR="00D55BB0" w:rsidRPr="00D55BB0" w14:paraId="49FF38DD" w14:textId="77777777" w:rsidTr="006D5D40">
        <w:trPr>
          <w:jc w:val="center"/>
        </w:trPr>
        <w:tc>
          <w:tcPr>
            <w:tcW w:w="480" w:type="pct"/>
            <w:shd w:val="clear" w:color="auto" w:fill="auto"/>
            <w:vAlign w:val="center"/>
          </w:tcPr>
          <w:p w14:paraId="20EAFF95" w14:textId="0573F42D" w:rsidR="00D55BB0" w:rsidRPr="00D55BB0" w:rsidRDefault="00317D08" w:rsidP="00D55BB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w:t>
            </w:r>
          </w:p>
        </w:tc>
        <w:tc>
          <w:tcPr>
            <w:tcW w:w="2847" w:type="pct"/>
            <w:shd w:val="clear" w:color="auto" w:fill="auto"/>
            <w:vAlign w:val="center"/>
          </w:tcPr>
          <w:p w14:paraId="725BC68D" w14:textId="77777777" w:rsidR="00D55BB0" w:rsidRPr="00D55BB0" w:rsidRDefault="00D55BB0" w:rsidP="00D55BB0">
            <w:pPr>
              <w:spacing w:after="0" w:line="240" w:lineRule="auto"/>
              <w:rPr>
                <w:rFonts w:ascii="Times New Roman" w:hAnsi="Times New Roman" w:cs="Times New Roman"/>
                <w:sz w:val="24"/>
                <w:szCs w:val="24"/>
              </w:rPr>
            </w:pPr>
            <w:r w:rsidRPr="00D55BB0">
              <w:rPr>
                <w:rFonts w:ascii="Times New Roman" w:hAnsi="Times New Roman" w:cs="Times New Roman"/>
                <w:sz w:val="24"/>
                <w:szCs w:val="24"/>
              </w:rPr>
              <w:t>Зона рекреационного назначения</w:t>
            </w:r>
          </w:p>
        </w:tc>
        <w:tc>
          <w:tcPr>
            <w:tcW w:w="1673" w:type="pct"/>
            <w:shd w:val="clear" w:color="auto" w:fill="auto"/>
            <w:vAlign w:val="center"/>
          </w:tcPr>
          <w:p w14:paraId="45DCFDBE" w14:textId="281B059A" w:rsidR="00D55BB0" w:rsidRPr="00D55BB0" w:rsidRDefault="006D7B0C" w:rsidP="00D55BB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20,80</w:t>
            </w:r>
          </w:p>
        </w:tc>
      </w:tr>
      <w:tr w:rsidR="006D7B0C" w:rsidRPr="00D55BB0" w14:paraId="353C3B40" w14:textId="77777777" w:rsidTr="006D7B0C">
        <w:trPr>
          <w:jc w:val="center"/>
        </w:trPr>
        <w:tc>
          <w:tcPr>
            <w:tcW w:w="480" w:type="pct"/>
            <w:shd w:val="clear" w:color="auto" w:fill="auto"/>
            <w:vAlign w:val="center"/>
          </w:tcPr>
          <w:p w14:paraId="58C4EA22" w14:textId="0EDF6F27" w:rsidR="006D7B0C" w:rsidRDefault="006D7B0C" w:rsidP="006D7B0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2847" w:type="pct"/>
            <w:shd w:val="clear" w:color="auto" w:fill="auto"/>
          </w:tcPr>
          <w:p w14:paraId="15570C3F" w14:textId="3987AA64" w:rsidR="006D7B0C" w:rsidRPr="00D55BB0" w:rsidRDefault="006D7B0C" w:rsidP="006D7B0C">
            <w:pPr>
              <w:spacing w:after="0" w:line="240" w:lineRule="auto"/>
              <w:rPr>
                <w:rFonts w:ascii="Times New Roman" w:hAnsi="Times New Roman" w:cs="Times New Roman"/>
                <w:sz w:val="24"/>
                <w:szCs w:val="24"/>
              </w:rPr>
            </w:pPr>
            <w:r>
              <w:rPr>
                <w:rFonts w:ascii="Times New Roman" w:hAnsi="Times New Roman" w:cs="Times New Roman"/>
                <w:sz w:val="24"/>
                <w:szCs w:val="24"/>
              </w:rPr>
              <w:t>Зона озелененных территорий общего пользования (лесопарки, парки, сады, скверы, бульвары, городские леса)</w:t>
            </w:r>
          </w:p>
        </w:tc>
        <w:tc>
          <w:tcPr>
            <w:tcW w:w="1673" w:type="pct"/>
            <w:shd w:val="clear" w:color="auto" w:fill="auto"/>
            <w:vAlign w:val="center"/>
          </w:tcPr>
          <w:p w14:paraId="477D83F5" w14:textId="13AAB4BC" w:rsidR="006D7B0C" w:rsidRDefault="006D7B0C" w:rsidP="006D7B0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0,89</w:t>
            </w:r>
          </w:p>
        </w:tc>
      </w:tr>
      <w:tr w:rsidR="006D7B0C" w:rsidRPr="00D55BB0" w14:paraId="2C04512F" w14:textId="77777777" w:rsidTr="006D5D40">
        <w:trPr>
          <w:jc w:val="center"/>
        </w:trPr>
        <w:tc>
          <w:tcPr>
            <w:tcW w:w="480" w:type="pct"/>
            <w:shd w:val="clear" w:color="auto" w:fill="auto"/>
            <w:vAlign w:val="center"/>
          </w:tcPr>
          <w:p w14:paraId="4D13822E" w14:textId="3EC9C900" w:rsidR="006D7B0C" w:rsidRPr="00D55BB0" w:rsidRDefault="006D7B0C" w:rsidP="006D7B0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11</w:t>
            </w:r>
          </w:p>
        </w:tc>
        <w:tc>
          <w:tcPr>
            <w:tcW w:w="2847" w:type="pct"/>
            <w:shd w:val="clear" w:color="auto" w:fill="auto"/>
            <w:vAlign w:val="center"/>
          </w:tcPr>
          <w:p w14:paraId="00760897" w14:textId="5D45C1E9" w:rsidR="006D7B0C" w:rsidRPr="00D55BB0" w:rsidRDefault="006D7B0C" w:rsidP="006D7B0C">
            <w:pPr>
              <w:spacing w:after="0" w:line="240" w:lineRule="auto"/>
              <w:rPr>
                <w:rFonts w:ascii="Times New Roman" w:hAnsi="Times New Roman" w:cs="Times New Roman"/>
                <w:sz w:val="24"/>
                <w:szCs w:val="24"/>
              </w:rPr>
            </w:pPr>
            <w:r>
              <w:rPr>
                <w:rFonts w:ascii="Times New Roman" w:hAnsi="Times New Roman" w:cs="Times New Roman"/>
                <w:sz w:val="24"/>
                <w:szCs w:val="24"/>
              </w:rPr>
              <w:t>Территория общего пользования</w:t>
            </w:r>
          </w:p>
        </w:tc>
        <w:tc>
          <w:tcPr>
            <w:tcW w:w="1673" w:type="pct"/>
            <w:shd w:val="clear" w:color="auto" w:fill="auto"/>
            <w:vAlign w:val="center"/>
          </w:tcPr>
          <w:p w14:paraId="4B342F38" w14:textId="4B604D41" w:rsidR="006D7B0C" w:rsidRPr="00D55BB0" w:rsidRDefault="006D7B0C" w:rsidP="006D7B0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r w:rsidR="00854095">
              <w:rPr>
                <w:rFonts w:ascii="Times New Roman" w:hAnsi="Times New Roman" w:cs="Times New Roman"/>
                <w:sz w:val="24"/>
                <w:szCs w:val="24"/>
              </w:rPr>
              <w:t>34</w:t>
            </w:r>
          </w:p>
        </w:tc>
      </w:tr>
      <w:tr w:rsidR="006D7B0C" w:rsidRPr="00D55BB0" w14:paraId="40F66AA6" w14:textId="77777777" w:rsidTr="006D5D40">
        <w:trPr>
          <w:trHeight w:val="121"/>
          <w:jc w:val="center"/>
        </w:trPr>
        <w:tc>
          <w:tcPr>
            <w:tcW w:w="5000" w:type="pct"/>
            <w:gridSpan w:val="3"/>
            <w:shd w:val="clear" w:color="auto" w:fill="auto"/>
            <w:vAlign w:val="center"/>
          </w:tcPr>
          <w:p w14:paraId="4BD83858" w14:textId="437F71A6" w:rsidR="006D7B0C" w:rsidRPr="00D55BB0" w:rsidRDefault="006D7B0C" w:rsidP="006D7B0C">
            <w:pPr>
              <w:spacing w:after="0" w:line="240" w:lineRule="auto"/>
              <w:jc w:val="center"/>
              <w:rPr>
                <w:rFonts w:ascii="Times New Roman" w:hAnsi="Times New Roman" w:cs="Times New Roman"/>
                <w:b/>
                <w:sz w:val="24"/>
                <w:szCs w:val="24"/>
              </w:rPr>
            </w:pPr>
            <w:r w:rsidRPr="00D55BB0">
              <w:rPr>
                <w:rFonts w:ascii="Times New Roman" w:hAnsi="Times New Roman" w:cs="Times New Roman"/>
                <w:b/>
                <w:sz w:val="24"/>
                <w:szCs w:val="24"/>
              </w:rPr>
              <w:t>деревня Подольск</w:t>
            </w:r>
          </w:p>
        </w:tc>
      </w:tr>
      <w:tr w:rsidR="006D7B0C" w:rsidRPr="00D55BB0" w14:paraId="6257B73C" w14:textId="77777777" w:rsidTr="006D5D40">
        <w:trPr>
          <w:trHeight w:val="121"/>
          <w:jc w:val="center"/>
        </w:trPr>
        <w:tc>
          <w:tcPr>
            <w:tcW w:w="480" w:type="pct"/>
            <w:shd w:val="clear" w:color="auto" w:fill="auto"/>
            <w:vAlign w:val="center"/>
          </w:tcPr>
          <w:p w14:paraId="4866449C" w14:textId="77777777" w:rsidR="006D7B0C" w:rsidRPr="00D55BB0" w:rsidRDefault="006D7B0C" w:rsidP="006D7B0C">
            <w:pPr>
              <w:spacing w:after="0" w:line="240" w:lineRule="auto"/>
              <w:jc w:val="center"/>
              <w:rPr>
                <w:rFonts w:ascii="Times New Roman" w:hAnsi="Times New Roman" w:cs="Times New Roman"/>
                <w:b/>
                <w:sz w:val="24"/>
                <w:szCs w:val="24"/>
              </w:rPr>
            </w:pPr>
          </w:p>
        </w:tc>
        <w:tc>
          <w:tcPr>
            <w:tcW w:w="2847" w:type="pct"/>
            <w:shd w:val="clear" w:color="auto" w:fill="auto"/>
            <w:vAlign w:val="center"/>
          </w:tcPr>
          <w:p w14:paraId="1662FA81" w14:textId="77777777" w:rsidR="006D7B0C" w:rsidRPr="00D55BB0" w:rsidRDefault="006D7B0C" w:rsidP="006D7B0C">
            <w:pPr>
              <w:spacing w:after="0" w:line="240" w:lineRule="auto"/>
              <w:rPr>
                <w:rFonts w:ascii="Times New Roman" w:hAnsi="Times New Roman" w:cs="Times New Roman"/>
                <w:b/>
                <w:sz w:val="24"/>
                <w:szCs w:val="24"/>
              </w:rPr>
            </w:pPr>
            <w:r w:rsidRPr="00D55BB0">
              <w:rPr>
                <w:rFonts w:ascii="Times New Roman" w:hAnsi="Times New Roman" w:cs="Times New Roman"/>
                <w:b/>
                <w:sz w:val="24"/>
                <w:szCs w:val="24"/>
              </w:rPr>
              <w:t>Площадь населенного пункта</w:t>
            </w:r>
          </w:p>
        </w:tc>
        <w:tc>
          <w:tcPr>
            <w:tcW w:w="1673" w:type="pct"/>
            <w:shd w:val="clear" w:color="auto" w:fill="auto"/>
            <w:vAlign w:val="center"/>
          </w:tcPr>
          <w:p w14:paraId="6E30D491" w14:textId="6CF84F07" w:rsidR="006D7B0C" w:rsidRPr="00D55BB0" w:rsidRDefault="005E70D1" w:rsidP="006D7B0C">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47,48</w:t>
            </w:r>
          </w:p>
        </w:tc>
      </w:tr>
      <w:tr w:rsidR="006D7B0C" w:rsidRPr="00D55BB0" w14:paraId="7B9A2BF3" w14:textId="77777777" w:rsidTr="006D5D40">
        <w:trPr>
          <w:trHeight w:val="121"/>
          <w:jc w:val="center"/>
        </w:trPr>
        <w:tc>
          <w:tcPr>
            <w:tcW w:w="480" w:type="pct"/>
            <w:shd w:val="clear" w:color="auto" w:fill="auto"/>
            <w:vAlign w:val="center"/>
          </w:tcPr>
          <w:p w14:paraId="5A1D5CAD" w14:textId="42D0E51E" w:rsidR="006D7B0C" w:rsidRPr="00D55BB0" w:rsidRDefault="006D7B0C" w:rsidP="006D7B0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847" w:type="pct"/>
            <w:shd w:val="clear" w:color="auto" w:fill="auto"/>
            <w:vAlign w:val="center"/>
          </w:tcPr>
          <w:p w14:paraId="3379378F" w14:textId="77777777" w:rsidR="006D7B0C" w:rsidRPr="00D55BB0" w:rsidRDefault="006D7B0C" w:rsidP="006D7B0C">
            <w:pPr>
              <w:spacing w:after="0" w:line="240" w:lineRule="auto"/>
              <w:rPr>
                <w:rFonts w:ascii="Times New Roman" w:hAnsi="Times New Roman" w:cs="Times New Roman"/>
                <w:sz w:val="24"/>
                <w:szCs w:val="24"/>
              </w:rPr>
            </w:pPr>
            <w:r w:rsidRPr="00D55BB0">
              <w:rPr>
                <w:rFonts w:ascii="Times New Roman" w:hAnsi="Times New Roman" w:cs="Times New Roman"/>
                <w:sz w:val="24"/>
                <w:szCs w:val="24"/>
              </w:rPr>
              <w:t>Зона застройки индивидуальными жилыми домами</w:t>
            </w:r>
          </w:p>
        </w:tc>
        <w:tc>
          <w:tcPr>
            <w:tcW w:w="1673" w:type="pct"/>
            <w:shd w:val="clear" w:color="auto" w:fill="auto"/>
            <w:vAlign w:val="center"/>
          </w:tcPr>
          <w:p w14:paraId="4C553334" w14:textId="2C06DBD0" w:rsidR="006D7B0C" w:rsidRPr="00D55BB0" w:rsidRDefault="005E70D1" w:rsidP="006D7B0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45,87</w:t>
            </w:r>
          </w:p>
        </w:tc>
      </w:tr>
      <w:tr w:rsidR="006D7B0C" w:rsidRPr="00D55BB0" w14:paraId="6E6319CA" w14:textId="77777777" w:rsidTr="00714AD1">
        <w:trPr>
          <w:trHeight w:val="121"/>
          <w:jc w:val="center"/>
        </w:trPr>
        <w:tc>
          <w:tcPr>
            <w:tcW w:w="480" w:type="pct"/>
            <w:shd w:val="clear" w:color="auto" w:fill="auto"/>
            <w:vAlign w:val="center"/>
          </w:tcPr>
          <w:p w14:paraId="18AB23DA" w14:textId="62F27967" w:rsidR="006D7B0C" w:rsidRPr="00D55BB0" w:rsidRDefault="006D7B0C" w:rsidP="006D7B0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847" w:type="pct"/>
            <w:shd w:val="clear" w:color="auto" w:fill="auto"/>
          </w:tcPr>
          <w:p w14:paraId="788B167E" w14:textId="35596E3B" w:rsidR="006D7B0C" w:rsidRPr="00D55BB0" w:rsidRDefault="006D7B0C" w:rsidP="006D7B0C">
            <w:pPr>
              <w:spacing w:after="0" w:line="240" w:lineRule="auto"/>
              <w:rPr>
                <w:rFonts w:ascii="Times New Roman" w:hAnsi="Times New Roman" w:cs="Times New Roman"/>
                <w:sz w:val="24"/>
                <w:szCs w:val="24"/>
              </w:rPr>
            </w:pPr>
            <w:r w:rsidRPr="00D55BB0">
              <w:rPr>
                <w:rFonts w:ascii="Times New Roman" w:hAnsi="Times New Roman" w:cs="Times New Roman"/>
                <w:sz w:val="24"/>
              </w:rPr>
              <w:t>Зона смешанной и общественно-деловой застройки</w:t>
            </w:r>
          </w:p>
        </w:tc>
        <w:tc>
          <w:tcPr>
            <w:tcW w:w="1673" w:type="pct"/>
            <w:shd w:val="clear" w:color="auto" w:fill="auto"/>
            <w:vAlign w:val="center"/>
          </w:tcPr>
          <w:p w14:paraId="0AEAD7BD" w14:textId="33DD93E1" w:rsidR="006D7B0C" w:rsidRDefault="005E70D1" w:rsidP="006D7B0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0,03</w:t>
            </w:r>
          </w:p>
        </w:tc>
      </w:tr>
      <w:tr w:rsidR="006D7B0C" w:rsidRPr="00D55BB0" w14:paraId="6FD32F5C" w14:textId="77777777" w:rsidTr="006D5D40">
        <w:trPr>
          <w:trHeight w:val="121"/>
          <w:jc w:val="center"/>
        </w:trPr>
        <w:tc>
          <w:tcPr>
            <w:tcW w:w="480" w:type="pct"/>
            <w:shd w:val="clear" w:color="auto" w:fill="auto"/>
            <w:vAlign w:val="center"/>
          </w:tcPr>
          <w:p w14:paraId="64951637" w14:textId="0B284587" w:rsidR="006D7B0C" w:rsidRPr="00D55BB0" w:rsidRDefault="006D7B0C" w:rsidP="006D7B0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847" w:type="pct"/>
            <w:shd w:val="clear" w:color="auto" w:fill="auto"/>
            <w:vAlign w:val="center"/>
          </w:tcPr>
          <w:p w14:paraId="46822F72" w14:textId="77777777" w:rsidR="006D7B0C" w:rsidRPr="00D55BB0" w:rsidRDefault="006D7B0C" w:rsidP="006D7B0C">
            <w:pPr>
              <w:spacing w:after="0" w:line="240" w:lineRule="auto"/>
              <w:rPr>
                <w:rFonts w:ascii="Times New Roman" w:hAnsi="Times New Roman" w:cs="Times New Roman"/>
                <w:sz w:val="24"/>
                <w:szCs w:val="24"/>
              </w:rPr>
            </w:pPr>
            <w:r w:rsidRPr="00D55BB0">
              <w:rPr>
                <w:rFonts w:ascii="Times New Roman" w:hAnsi="Times New Roman" w:cs="Times New Roman"/>
                <w:sz w:val="24"/>
                <w:szCs w:val="24"/>
              </w:rPr>
              <w:t>Общественно –деловая зона</w:t>
            </w:r>
          </w:p>
        </w:tc>
        <w:tc>
          <w:tcPr>
            <w:tcW w:w="1673" w:type="pct"/>
            <w:shd w:val="clear" w:color="auto" w:fill="auto"/>
            <w:vAlign w:val="center"/>
          </w:tcPr>
          <w:p w14:paraId="0B62FEBC" w14:textId="4595223C" w:rsidR="006D7B0C" w:rsidRPr="00D55BB0" w:rsidRDefault="005E70D1" w:rsidP="006D7B0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0,33</w:t>
            </w:r>
          </w:p>
        </w:tc>
      </w:tr>
      <w:tr w:rsidR="006D7B0C" w:rsidRPr="00D55BB0" w14:paraId="6DD97FE4" w14:textId="77777777" w:rsidTr="006D5D40">
        <w:trPr>
          <w:trHeight w:val="121"/>
          <w:jc w:val="center"/>
        </w:trPr>
        <w:tc>
          <w:tcPr>
            <w:tcW w:w="480" w:type="pct"/>
            <w:shd w:val="clear" w:color="auto" w:fill="auto"/>
            <w:vAlign w:val="center"/>
          </w:tcPr>
          <w:p w14:paraId="2E3622D0" w14:textId="23000F1B" w:rsidR="006D7B0C" w:rsidRPr="00D55BB0" w:rsidRDefault="006D7B0C" w:rsidP="006D7B0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2847" w:type="pct"/>
            <w:shd w:val="clear" w:color="auto" w:fill="auto"/>
            <w:vAlign w:val="center"/>
          </w:tcPr>
          <w:p w14:paraId="6DE25F66" w14:textId="55E09508" w:rsidR="006D7B0C" w:rsidRPr="00D55BB0" w:rsidRDefault="006D7B0C" w:rsidP="006D7B0C">
            <w:pPr>
              <w:spacing w:after="0" w:line="240" w:lineRule="auto"/>
              <w:rPr>
                <w:rFonts w:ascii="Times New Roman" w:hAnsi="Times New Roman" w:cs="Times New Roman"/>
                <w:sz w:val="24"/>
                <w:szCs w:val="24"/>
              </w:rPr>
            </w:pPr>
            <w:r>
              <w:rPr>
                <w:rFonts w:ascii="Times New Roman" w:hAnsi="Times New Roman" w:cs="Times New Roman"/>
                <w:sz w:val="24"/>
                <w:szCs w:val="24"/>
              </w:rPr>
              <w:t>Территория общего пользования</w:t>
            </w:r>
          </w:p>
        </w:tc>
        <w:tc>
          <w:tcPr>
            <w:tcW w:w="1673" w:type="pct"/>
            <w:shd w:val="clear" w:color="auto" w:fill="auto"/>
            <w:vAlign w:val="center"/>
          </w:tcPr>
          <w:p w14:paraId="2072C418" w14:textId="1D27F16A" w:rsidR="006D7B0C" w:rsidRPr="00D55BB0" w:rsidRDefault="005E70D1" w:rsidP="006D7B0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1,25</w:t>
            </w:r>
          </w:p>
        </w:tc>
      </w:tr>
      <w:tr w:rsidR="006D7B0C" w:rsidRPr="00D55BB0" w14:paraId="709372A8" w14:textId="77777777" w:rsidTr="006D5D40">
        <w:trPr>
          <w:trHeight w:val="121"/>
          <w:jc w:val="center"/>
        </w:trPr>
        <w:tc>
          <w:tcPr>
            <w:tcW w:w="5000" w:type="pct"/>
            <w:gridSpan w:val="3"/>
            <w:shd w:val="clear" w:color="auto" w:fill="auto"/>
            <w:vAlign w:val="center"/>
          </w:tcPr>
          <w:p w14:paraId="0BB66D80" w14:textId="6DD6F39C" w:rsidR="006D7B0C" w:rsidRPr="00D55BB0" w:rsidRDefault="006D7B0C" w:rsidP="006D7B0C">
            <w:pPr>
              <w:spacing w:after="0" w:line="240" w:lineRule="auto"/>
              <w:jc w:val="center"/>
              <w:rPr>
                <w:rFonts w:ascii="Times New Roman" w:hAnsi="Times New Roman" w:cs="Times New Roman"/>
                <w:b/>
                <w:sz w:val="24"/>
                <w:szCs w:val="24"/>
              </w:rPr>
            </w:pPr>
            <w:r w:rsidRPr="00D55BB0">
              <w:rPr>
                <w:rFonts w:ascii="Times New Roman" w:hAnsi="Times New Roman" w:cs="Times New Roman"/>
                <w:b/>
                <w:sz w:val="24"/>
                <w:szCs w:val="24"/>
              </w:rPr>
              <w:t>деревня Грушевка</w:t>
            </w:r>
          </w:p>
        </w:tc>
      </w:tr>
      <w:tr w:rsidR="006D7B0C" w:rsidRPr="00D55BB0" w14:paraId="1788EA07" w14:textId="77777777" w:rsidTr="006D5D40">
        <w:trPr>
          <w:trHeight w:val="121"/>
          <w:jc w:val="center"/>
        </w:trPr>
        <w:tc>
          <w:tcPr>
            <w:tcW w:w="480" w:type="pct"/>
            <w:shd w:val="clear" w:color="auto" w:fill="auto"/>
            <w:vAlign w:val="center"/>
          </w:tcPr>
          <w:p w14:paraId="3FC55CE2" w14:textId="77777777" w:rsidR="006D7B0C" w:rsidRPr="00D55BB0" w:rsidRDefault="006D7B0C" w:rsidP="006D7B0C">
            <w:pPr>
              <w:spacing w:after="0" w:line="240" w:lineRule="auto"/>
              <w:jc w:val="center"/>
              <w:rPr>
                <w:rFonts w:ascii="Times New Roman" w:hAnsi="Times New Roman" w:cs="Times New Roman"/>
                <w:sz w:val="24"/>
                <w:szCs w:val="24"/>
              </w:rPr>
            </w:pPr>
          </w:p>
        </w:tc>
        <w:tc>
          <w:tcPr>
            <w:tcW w:w="2847" w:type="pct"/>
            <w:shd w:val="clear" w:color="auto" w:fill="auto"/>
            <w:vAlign w:val="center"/>
          </w:tcPr>
          <w:p w14:paraId="11890E11" w14:textId="2D6DE0CC" w:rsidR="006D7B0C" w:rsidRPr="00D55BB0" w:rsidRDefault="006D7B0C" w:rsidP="006D7B0C">
            <w:pPr>
              <w:spacing w:after="0" w:line="240" w:lineRule="auto"/>
              <w:rPr>
                <w:rFonts w:ascii="Times New Roman" w:hAnsi="Times New Roman" w:cs="Times New Roman"/>
                <w:b/>
                <w:sz w:val="24"/>
                <w:szCs w:val="24"/>
              </w:rPr>
            </w:pPr>
            <w:r w:rsidRPr="00D55BB0">
              <w:rPr>
                <w:rFonts w:ascii="Times New Roman" w:hAnsi="Times New Roman" w:cs="Times New Roman"/>
                <w:b/>
                <w:sz w:val="24"/>
                <w:szCs w:val="24"/>
              </w:rPr>
              <w:t>Площадь населенного пункта</w:t>
            </w:r>
          </w:p>
        </w:tc>
        <w:tc>
          <w:tcPr>
            <w:tcW w:w="1673" w:type="pct"/>
            <w:shd w:val="clear" w:color="auto" w:fill="auto"/>
            <w:vAlign w:val="center"/>
          </w:tcPr>
          <w:p w14:paraId="51ED4BFC" w14:textId="33092682" w:rsidR="006D7B0C" w:rsidRPr="00D55BB0" w:rsidRDefault="005E70D1" w:rsidP="006D7B0C">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75,72</w:t>
            </w:r>
          </w:p>
        </w:tc>
      </w:tr>
      <w:tr w:rsidR="006D7B0C" w:rsidRPr="00D55BB0" w14:paraId="75C087C2" w14:textId="77777777" w:rsidTr="006D5D40">
        <w:trPr>
          <w:trHeight w:val="121"/>
          <w:jc w:val="center"/>
        </w:trPr>
        <w:tc>
          <w:tcPr>
            <w:tcW w:w="480" w:type="pct"/>
            <w:shd w:val="clear" w:color="auto" w:fill="auto"/>
            <w:vAlign w:val="center"/>
          </w:tcPr>
          <w:p w14:paraId="042E304A" w14:textId="54504816" w:rsidR="006D7B0C" w:rsidRPr="00D55BB0" w:rsidRDefault="006D7B0C" w:rsidP="006D7B0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847" w:type="pct"/>
            <w:shd w:val="clear" w:color="auto" w:fill="auto"/>
            <w:vAlign w:val="center"/>
          </w:tcPr>
          <w:p w14:paraId="7AFF3CC1" w14:textId="387C8850" w:rsidR="006D7B0C" w:rsidRPr="00D55BB0" w:rsidRDefault="006D7B0C" w:rsidP="006D7B0C">
            <w:pPr>
              <w:spacing w:after="0" w:line="240" w:lineRule="auto"/>
              <w:rPr>
                <w:rFonts w:ascii="Times New Roman" w:hAnsi="Times New Roman" w:cs="Times New Roman"/>
                <w:sz w:val="24"/>
                <w:szCs w:val="24"/>
              </w:rPr>
            </w:pPr>
            <w:r w:rsidRPr="00D55BB0">
              <w:rPr>
                <w:rFonts w:ascii="Times New Roman" w:hAnsi="Times New Roman" w:cs="Times New Roman"/>
                <w:sz w:val="24"/>
                <w:szCs w:val="24"/>
              </w:rPr>
              <w:t>Зона застройки индивидуальными жилыми домами</w:t>
            </w:r>
          </w:p>
        </w:tc>
        <w:tc>
          <w:tcPr>
            <w:tcW w:w="1673" w:type="pct"/>
            <w:shd w:val="clear" w:color="auto" w:fill="auto"/>
            <w:vAlign w:val="center"/>
          </w:tcPr>
          <w:p w14:paraId="2CCAA8F5" w14:textId="0908D0E9" w:rsidR="006D7B0C" w:rsidRPr="00D55BB0" w:rsidRDefault="005E70D1" w:rsidP="006D7B0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66,01</w:t>
            </w:r>
          </w:p>
        </w:tc>
      </w:tr>
      <w:tr w:rsidR="006D7B0C" w:rsidRPr="00D55BB0" w14:paraId="79EC25E2" w14:textId="77777777" w:rsidTr="00714AD1">
        <w:trPr>
          <w:trHeight w:val="121"/>
          <w:jc w:val="center"/>
        </w:trPr>
        <w:tc>
          <w:tcPr>
            <w:tcW w:w="480" w:type="pct"/>
            <w:shd w:val="clear" w:color="auto" w:fill="auto"/>
            <w:vAlign w:val="center"/>
          </w:tcPr>
          <w:p w14:paraId="36E13803" w14:textId="40F16A08" w:rsidR="006D7B0C" w:rsidRPr="00D55BB0" w:rsidRDefault="006D7B0C" w:rsidP="006D7B0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847" w:type="pct"/>
            <w:shd w:val="clear" w:color="auto" w:fill="auto"/>
          </w:tcPr>
          <w:p w14:paraId="792E8EE6" w14:textId="66F7EF05" w:rsidR="006D7B0C" w:rsidRPr="00D55BB0" w:rsidRDefault="006D7B0C" w:rsidP="006D7B0C">
            <w:pPr>
              <w:spacing w:after="0" w:line="240" w:lineRule="auto"/>
              <w:rPr>
                <w:rFonts w:ascii="Times New Roman" w:hAnsi="Times New Roman" w:cs="Times New Roman"/>
                <w:sz w:val="24"/>
                <w:szCs w:val="24"/>
              </w:rPr>
            </w:pPr>
            <w:r w:rsidRPr="00D55BB0">
              <w:rPr>
                <w:rFonts w:ascii="Times New Roman" w:hAnsi="Times New Roman" w:cs="Times New Roman"/>
                <w:sz w:val="24"/>
              </w:rPr>
              <w:t>Зона смешанной и общественно-деловой застройки</w:t>
            </w:r>
          </w:p>
        </w:tc>
        <w:tc>
          <w:tcPr>
            <w:tcW w:w="1673" w:type="pct"/>
            <w:shd w:val="clear" w:color="auto" w:fill="auto"/>
            <w:vAlign w:val="center"/>
          </w:tcPr>
          <w:p w14:paraId="0A2CF628" w14:textId="2557A7FF" w:rsidR="006D7B0C" w:rsidRDefault="005E70D1" w:rsidP="006D7B0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0,06</w:t>
            </w:r>
          </w:p>
        </w:tc>
      </w:tr>
      <w:tr w:rsidR="006D7B0C" w:rsidRPr="00D55BB0" w14:paraId="74E8E67E" w14:textId="77777777" w:rsidTr="006D5D40">
        <w:trPr>
          <w:trHeight w:val="121"/>
          <w:jc w:val="center"/>
        </w:trPr>
        <w:tc>
          <w:tcPr>
            <w:tcW w:w="480" w:type="pct"/>
            <w:shd w:val="clear" w:color="auto" w:fill="auto"/>
            <w:vAlign w:val="center"/>
          </w:tcPr>
          <w:p w14:paraId="48EF3044" w14:textId="087D8BAD" w:rsidR="006D7B0C" w:rsidRPr="00D55BB0" w:rsidRDefault="006D7B0C" w:rsidP="006D7B0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847" w:type="pct"/>
            <w:shd w:val="clear" w:color="auto" w:fill="auto"/>
            <w:vAlign w:val="center"/>
          </w:tcPr>
          <w:p w14:paraId="1B1B7C45" w14:textId="67AA0862" w:rsidR="006D7B0C" w:rsidRPr="00D55BB0" w:rsidRDefault="006D7B0C" w:rsidP="006D7B0C">
            <w:pPr>
              <w:spacing w:after="0" w:line="240" w:lineRule="auto"/>
              <w:rPr>
                <w:rFonts w:ascii="Times New Roman" w:hAnsi="Times New Roman" w:cs="Times New Roman"/>
                <w:sz w:val="24"/>
                <w:szCs w:val="24"/>
              </w:rPr>
            </w:pPr>
            <w:r w:rsidRPr="00D55BB0">
              <w:rPr>
                <w:rFonts w:ascii="Times New Roman" w:hAnsi="Times New Roman" w:cs="Times New Roman"/>
                <w:sz w:val="24"/>
                <w:szCs w:val="24"/>
              </w:rPr>
              <w:t>Общественно-деловая зона</w:t>
            </w:r>
          </w:p>
        </w:tc>
        <w:tc>
          <w:tcPr>
            <w:tcW w:w="1673" w:type="pct"/>
            <w:shd w:val="clear" w:color="auto" w:fill="auto"/>
            <w:vAlign w:val="center"/>
          </w:tcPr>
          <w:p w14:paraId="087B1532" w14:textId="2B5875B9" w:rsidR="006D7B0C" w:rsidRPr="00D55BB0" w:rsidRDefault="005E70D1" w:rsidP="006D7B0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3,31</w:t>
            </w:r>
          </w:p>
        </w:tc>
      </w:tr>
      <w:tr w:rsidR="006D7B0C" w:rsidRPr="00D55BB0" w14:paraId="3B8CB64C" w14:textId="77777777" w:rsidTr="00714AD1">
        <w:trPr>
          <w:trHeight w:val="121"/>
          <w:jc w:val="center"/>
        </w:trPr>
        <w:tc>
          <w:tcPr>
            <w:tcW w:w="480" w:type="pct"/>
            <w:shd w:val="clear" w:color="auto" w:fill="auto"/>
            <w:vAlign w:val="center"/>
          </w:tcPr>
          <w:p w14:paraId="41C389BB" w14:textId="53642C5C" w:rsidR="006D7B0C" w:rsidRPr="00D55BB0" w:rsidRDefault="006D7B0C" w:rsidP="006D7B0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2847" w:type="pct"/>
            <w:shd w:val="clear" w:color="auto" w:fill="auto"/>
          </w:tcPr>
          <w:p w14:paraId="058799D6" w14:textId="5CC291D9" w:rsidR="006D7B0C" w:rsidRPr="00D55BB0" w:rsidRDefault="006D7B0C" w:rsidP="006D7B0C">
            <w:pPr>
              <w:spacing w:after="0" w:line="240" w:lineRule="auto"/>
              <w:rPr>
                <w:rFonts w:ascii="Times New Roman" w:hAnsi="Times New Roman" w:cs="Times New Roman"/>
                <w:sz w:val="24"/>
                <w:szCs w:val="24"/>
              </w:rPr>
            </w:pPr>
            <w:r w:rsidRPr="00D55BB0">
              <w:rPr>
                <w:rFonts w:ascii="Times New Roman" w:hAnsi="Times New Roman" w:cs="Times New Roman"/>
                <w:sz w:val="24"/>
              </w:rPr>
              <w:t>Зона специализированной общественной застройки</w:t>
            </w:r>
          </w:p>
        </w:tc>
        <w:tc>
          <w:tcPr>
            <w:tcW w:w="1673" w:type="pct"/>
            <w:shd w:val="clear" w:color="auto" w:fill="auto"/>
            <w:vAlign w:val="center"/>
          </w:tcPr>
          <w:p w14:paraId="3E25647C" w14:textId="45475B6D" w:rsidR="006D7B0C" w:rsidRPr="00D55BB0" w:rsidRDefault="005E70D1" w:rsidP="006D7B0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0,45</w:t>
            </w:r>
          </w:p>
        </w:tc>
      </w:tr>
      <w:tr w:rsidR="005E70D1" w:rsidRPr="00D55BB0" w14:paraId="4CF632B2" w14:textId="77777777" w:rsidTr="00714AD1">
        <w:trPr>
          <w:trHeight w:val="121"/>
          <w:jc w:val="center"/>
        </w:trPr>
        <w:tc>
          <w:tcPr>
            <w:tcW w:w="480" w:type="pct"/>
            <w:shd w:val="clear" w:color="auto" w:fill="auto"/>
            <w:vAlign w:val="center"/>
          </w:tcPr>
          <w:p w14:paraId="23293426" w14:textId="76BE7733" w:rsidR="005E70D1" w:rsidRDefault="005E70D1" w:rsidP="006D7B0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2847" w:type="pct"/>
            <w:shd w:val="clear" w:color="auto" w:fill="auto"/>
          </w:tcPr>
          <w:p w14:paraId="7EC25F02" w14:textId="34B25CE2" w:rsidR="005E70D1" w:rsidRPr="00D55BB0" w:rsidRDefault="005E70D1" w:rsidP="006D7B0C">
            <w:pPr>
              <w:spacing w:after="0" w:line="240" w:lineRule="auto"/>
              <w:rPr>
                <w:rFonts w:ascii="Times New Roman" w:hAnsi="Times New Roman" w:cs="Times New Roman"/>
                <w:sz w:val="24"/>
              </w:rPr>
            </w:pPr>
            <w:r>
              <w:rPr>
                <w:rFonts w:ascii="Times New Roman" w:hAnsi="Times New Roman" w:cs="Times New Roman"/>
                <w:sz w:val="24"/>
              </w:rPr>
              <w:t>Зона инженерной инфраструктуры</w:t>
            </w:r>
          </w:p>
        </w:tc>
        <w:tc>
          <w:tcPr>
            <w:tcW w:w="1673" w:type="pct"/>
            <w:shd w:val="clear" w:color="auto" w:fill="auto"/>
            <w:vAlign w:val="center"/>
          </w:tcPr>
          <w:p w14:paraId="01C3BB54" w14:textId="460B48AC" w:rsidR="005E70D1" w:rsidRPr="00D55BB0" w:rsidRDefault="005E70D1" w:rsidP="006D7B0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0,004</w:t>
            </w:r>
          </w:p>
        </w:tc>
      </w:tr>
      <w:tr w:rsidR="005E70D1" w:rsidRPr="00D55BB0" w14:paraId="770AD3A0" w14:textId="77777777" w:rsidTr="00D75FF9">
        <w:trPr>
          <w:trHeight w:val="121"/>
          <w:jc w:val="center"/>
        </w:trPr>
        <w:tc>
          <w:tcPr>
            <w:tcW w:w="480" w:type="pct"/>
            <w:shd w:val="clear" w:color="auto" w:fill="auto"/>
            <w:vAlign w:val="center"/>
          </w:tcPr>
          <w:p w14:paraId="3D88DC06" w14:textId="03EFD818" w:rsidR="005E70D1" w:rsidRDefault="005E70D1" w:rsidP="005E70D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2847" w:type="pct"/>
            <w:shd w:val="clear" w:color="auto" w:fill="auto"/>
            <w:vAlign w:val="center"/>
          </w:tcPr>
          <w:p w14:paraId="466DA965" w14:textId="2244ED48" w:rsidR="005E70D1" w:rsidRDefault="005E70D1" w:rsidP="005E70D1">
            <w:pPr>
              <w:spacing w:after="0" w:line="240" w:lineRule="auto"/>
              <w:rPr>
                <w:rFonts w:ascii="Times New Roman" w:hAnsi="Times New Roman" w:cs="Times New Roman"/>
                <w:sz w:val="24"/>
              </w:rPr>
            </w:pPr>
            <w:r>
              <w:rPr>
                <w:rFonts w:ascii="Times New Roman" w:hAnsi="Times New Roman" w:cs="Times New Roman"/>
                <w:sz w:val="24"/>
                <w:szCs w:val="24"/>
              </w:rPr>
              <w:t>Производственная зона сельскохозяйственных предприятий</w:t>
            </w:r>
          </w:p>
        </w:tc>
        <w:tc>
          <w:tcPr>
            <w:tcW w:w="1673" w:type="pct"/>
            <w:shd w:val="clear" w:color="auto" w:fill="auto"/>
            <w:vAlign w:val="center"/>
          </w:tcPr>
          <w:p w14:paraId="78087203" w14:textId="01B7798B" w:rsidR="005E70D1" w:rsidRDefault="005E70D1" w:rsidP="005E70D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4,15</w:t>
            </w:r>
          </w:p>
        </w:tc>
      </w:tr>
      <w:tr w:rsidR="005E70D1" w:rsidRPr="00D55BB0" w14:paraId="0905CE49" w14:textId="77777777" w:rsidTr="006D5D40">
        <w:trPr>
          <w:trHeight w:val="121"/>
          <w:jc w:val="center"/>
        </w:trPr>
        <w:tc>
          <w:tcPr>
            <w:tcW w:w="480" w:type="pct"/>
            <w:shd w:val="clear" w:color="auto" w:fill="auto"/>
            <w:vAlign w:val="center"/>
          </w:tcPr>
          <w:p w14:paraId="1C556AAB" w14:textId="2C418D26" w:rsidR="005E70D1" w:rsidRPr="00D55BB0" w:rsidRDefault="005E70D1" w:rsidP="005E70D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2847" w:type="pct"/>
            <w:shd w:val="clear" w:color="auto" w:fill="auto"/>
            <w:vAlign w:val="center"/>
          </w:tcPr>
          <w:p w14:paraId="13E9D35A" w14:textId="79CD4D49" w:rsidR="005E70D1" w:rsidRPr="00D55BB0" w:rsidRDefault="005E70D1" w:rsidP="005E70D1">
            <w:pPr>
              <w:spacing w:after="0" w:line="240" w:lineRule="auto"/>
              <w:rPr>
                <w:rFonts w:ascii="Times New Roman" w:hAnsi="Times New Roman" w:cs="Times New Roman"/>
                <w:sz w:val="24"/>
                <w:szCs w:val="24"/>
              </w:rPr>
            </w:pPr>
            <w:r>
              <w:rPr>
                <w:rFonts w:ascii="Times New Roman" w:hAnsi="Times New Roman" w:cs="Times New Roman"/>
                <w:sz w:val="24"/>
                <w:szCs w:val="24"/>
              </w:rPr>
              <w:t>Территория общего пользования</w:t>
            </w:r>
          </w:p>
        </w:tc>
        <w:tc>
          <w:tcPr>
            <w:tcW w:w="1673" w:type="pct"/>
            <w:shd w:val="clear" w:color="auto" w:fill="auto"/>
            <w:vAlign w:val="center"/>
          </w:tcPr>
          <w:p w14:paraId="0C5DE423" w14:textId="664F5460" w:rsidR="005E70D1" w:rsidRPr="00D55BB0" w:rsidRDefault="005E70D1" w:rsidP="005E70D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1,74</w:t>
            </w:r>
          </w:p>
        </w:tc>
      </w:tr>
    </w:tbl>
    <w:p w14:paraId="3F65D7BB" w14:textId="06CB147B" w:rsidR="006D5D40" w:rsidRPr="006410BF" w:rsidRDefault="006D5D40" w:rsidP="006D5D40">
      <w:pPr>
        <w:spacing w:after="0" w:line="276" w:lineRule="auto"/>
        <w:ind w:firstLine="567"/>
        <w:rPr>
          <w:rFonts w:ascii="Times New Roman" w:hAnsi="Times New Roman" w:cs="Times New Roman"/>
          <w:b/>
          <w:bCs/>
          <w:sz w:val="24"/>
          <w:szCs w:val="24"/>
        </w:rPr>
      </w:pPr>
    </w:p>
    <w:p w14:paraId="37DD75F8" w14:textId="13B1A44A" w:rsidR="006410BF" w:rsidRPr="00317D08" w:rsidRDefault="006410BF" w:rsidP="00A4266A">
      <w:pPr>
        <w:pStyle w:val="2"/>
        <w:ind w:firstLine="567"/>
        <w:rPr>
          <w:rFonts w:ascii="Times New Roman" w:hAnsi="Times New Roman" w:cs="Times New Roman"/>
          <w:b/>
          <w:color w:val="auto"/>
          <w:sz w:val="28"/>
          <w:szCs w:val="28"/>
        </w:rPr>
      </w:pPr>
      <w:bookmarkStart w:id="60" w:name="_Toc160623745"/>
      <w:r w:rsidRPr="00317D08">
        <w:rPr>
          <w:rFonts w:ascii="Times New Roman" w:hAnsi="Times New Roman" w:cs="Times New Roman"/>
          <w:b/>
          <w:bCs/>
          <w:color w:val="auto"/>
          <w:sz w:val="28"/>
          <w:szCs w:val="28"/>
        </w:rPr>
        <w:t>2.1</w:t>
      </w:r>
      <w:r w:rsidR="004B3699">
        <w:rPr>
          <w:rFonts w:ascii="Times New Roman" w:hAnsi="Times New Roman" w:cs="Times New Roman"/>
          <w:b/>
          <w:bCs/>
          <w:color w:val="auto"/>
          <w:sz w:val="28"/>
          <w:szCs w:val="28"/>
        </w:rPr>
        <w:t>1</w:t>
      </w:r>
      <w:r w:rsidRPr="00317D08">
        <w:rPr>
          <w:rFonts w:ascii="Times New Roman" w:hAnsi="Times New Roman" w:cs="Times New Roman"/>
          <w:b/>
          <w:bCs/>
          <w:color w:val="auto"/>
          <w:sz w:val="28"/>
          <w:szCs w:val="28"/>
        </w:rPr>
        <w:t xml:space="preserve"> </w:t>
      </w:r>
      <w:r w:rsidRPr="00317D08">
        <w:rPr>
          <w:rFonts w:ascii="Times New Roman" w:hAnsi="Times New Roman" w:cs="Times New Roman"/>
          <w:b/>
          <w:color w:val="auto"/>
          <w:sz w:val="28"/>
          <w:szCs w:val="28"/>
        </w:rPr>
        <w:t>ОБОСНОВАНИЕ УСТАНОВЛЕНИЯ (ИЗМЕНЕНИЯ) ГРАНИЦ НАСЕЛЕННЫХ ПУНКТОВ</w:t>
      </w:r>
      <w:bookmarkEnd w:id="60"/>
    </w:p>
    <w:p w14:paraId="10D4DF27" w14:textId="77777777" w:rsidR="006410BF" w:rsidRPr="00317D08" w:rsidRDefault="006410BF" w:rsidP="004B3699">
      <w:pPr>
        <w:pStyle w:val="aff7"/>
        <w:spacing w:before="0" w:after="0"/>
        <w:rPr>
          <w:sz w:val="28"/>
          <w:szCs w:val="28"/>
        </w:rPr>
      </w:pPr>
      <w:r w:rsidRPr="00317D08">
        <w:rPr>
          <w:sz w:val="28"/>
          <w:szCs w:val="28"/>
        </w:rPr>
        <w:t xml:space="preserve">В соответствии с ч. 2 ст. 83 Земельного кодекса Российской Федерации границы городских, сельских населенных пунктов отделяют земли населенных пунктов от земель иных категорий. </w:t>
      </w:r>
    </w:p>
    <w:p w14:paraId="51818A5F" w14:textId="77777777" w:rsidR="006410BF" w:rsidRPr="00317D08" w:rsidRDefault="006410BF" w:rsidP="004B3699">
      <w:pPr>
        <w:pStyle w:val="aff7"/>
        <w:spacing w:before="0" w:after="0"/>
        <w:rPr>
          <w:sz w:val="28"/>
          <w:szCs w:val="28"/>
        </w:rPr>
      </w:pPr>
      <w:r w:rsidRPr="00317D08">
        <w:rPr>
          <w:sz w:val="28"/>
          <w:szCs w:val="28"/>
        </w:rPr>
        <w:t>При этом согласно ч. 11, 12 ст. 14 Федерального закона от 21.12.2004 № 172-ФЗ «О переводе земель или земельных участков из одной категории в другую» земельные участки, расположенные в границах населенных пунктов, подлежат отнесению к землям населенных пунктов независимо от наличия в государственном лесном реестре, лесном плане субъекта Российской Федерации и (или) лесоустроительной документации сведений о нахождении земельного участка в границах земель лесного фонда.</w:t>
      </w:r>
    </w:p>
    <w:p w14:paraId="6083B4AF" w14:textId="05703EA6" w:rsidR="00317D08" w:rsidRPr="00BD59C1" w:rsidRDefault="006410BF" w:rsidP="004B3699">
      <w:pPr>
        <w:pStyle w:val="af9"/>
        <w:spacing w:before="0" w:after="0" w:line="240" w:lineRule="auto"/>
        <w:ind w:firstLine="567"/>
        <w:jc w:val="both"/>
        <w:rPr>
          <w:sz w:val="28"/>
          <w:szCs w:val="28"/>
        </w:rPr>
      </w:pPr>
      <w:r w:rsidRPr="00317D08">
        <w:rPr>
          <w:sz w:val="28"/>
          <w:szCs w:val="28"/>
        </w:rPr>
        <w:t xml:space="preserve">Граница сельского поселения </w:t>
      </w:r>
      <w:r w:rsidR="00317D08">
        <w:rPr>
          <w:sz w:val="28"/>
          <w:szCs w:val="28"/>
        </w:rPr>
        <w:t>Ивановский</w:t>
      </w:r>
      <w:r w:rsidRPr="00317D08">
        <w:rPr>
          <w:sz w:val="28"/>
          <w:szCs w:val="28"/>
        </w:rPr>
        <w:t xml:space="preserve"> сельсовет установлена </w:t>
      </w:r>
      <w:r w:rsidR="007C42A5" w:rsidRPr="00317D08">
        <w:rPr>
          <w:rFonts w:eastAsiaTheme="minorHAnsi"/>
          <w:sz w:val="28"/>
          <w:szCs w:val="28"/>
          <w:lang w:eastAsia="en-US"/>
        </w:rPr>
        <w:t>Законом</w:t>
      </w:r>
      <w:r w:rsidR="00317D08" w:rsidRPr="00BD59C1">
        <w:rPr>
          <w:rFonts w:eastAsiaTheme="minorHAnsi"/>
          <w:sz w:val="28"/>
          <w:szCs w:val="28"/>
          <w:lang w:eastAsia="en-US"/>
        </w:rPr>
        <w:t xml:space="preserve"> Новосибирской области от 02.06.2004 г. № 200-з «</w:t>
      </w:r>
      <w:r w:rsidR="00317D08" w:rsidRPr="00BD59C1">
        <w:rPr>
          <w:sz w:val="28"/>
          <w:szCs w:val="28"/>
        </w:rPr>
        <w:t>О границах, статусе и административных центрах муниципальных образований Новосибирской области».</w:t>
      </w:r>
    </w:p>
    <w:p w14:paraId="134AC9A9" w14:textId="091C9587" w:rsidR="006410BF" w:rsidRPr="00317D08" w:rsidRDefault="007C42A5" w:rsidP="004B3699">
      <w:pPr>
        <w:spacing w:after="0" w:line="240" w:lineRule="auto"/>
        <w:ind w:firstLine="709"/>
        <w:jc w:val="both"/>
        <w:rPr>
          <w:rFonts w:ascii="Times New Roman" w:hAnsi="Times New Roman" w:cs="Times New Roman"/>
          <w:sz w:val="28"/>
          <w:szCs w:val="28"/>
          <w:shd w:val="clear" w:color="auto" w:fill="FFFFFF"/>
        </w:rPr>
      </w:pPr>
      <w:r w:rsidRPr="00317D08">
        <w:rPr>
          <w:rFonts w:ascii="Times New Roman" w:hAnsi="Times New Roman" w:cs="Times New Roman"/>
          <w:color w:val="000000" w:themeColor="text1"/>
          <w:sz w:val="28"/>
          <w:szCs w:val="28"/>
        </w:rPr>
        <w:lastRenderedPageBreak/>
        <w:t xml:space="preserve">Генеральным планом планируется граница </w:t>
      </w:r>
      <w:r w:rsidR="006410BF" w:rsidRPr="00317D08">
        <w:rPr>
          <w:rFonts w:ascii="Times New Roman" w:hAnsi="Times New Roman" w:cs="Times New Roman"/>
          <w:color w:val="000000" w:themeColor="text1"/>
          <w:sz w:val="28"/>
          <w:szCs w:val="28"/>
        </w:rPr>
        <w:t>населенного пункт</w:t>
      </w:r>
      <w:r w:rsidR="007A13D6" w:rsidRPr="00317D08">
        <w:rPr>
          <w:rFonts w:ascii="Times New Roman" w:hAnsi="Times New Roman" w:cs="Times New Roman"/>
          <w:color w:val="000000" w:themeColor="text1"/>
          <w:sz w:val="28"/>
          <w:szCs w:val="28"/>
        </w:rPr>
        <w:t xml:space="preserve">а </w:t>
      </w:r>
      <w:r w:rsidR="00317D08">
        <w:rPr>
          <w:rFonts w:ascii="Times New Roman" w:hAnsi="Times New Roman" w:cs="Times New Roman"/>
          <w:color w:val="000000" w:themeColor="text1"/>
          <w:sz w:val="28"/>
          <w:szCs w:val="28"/>
        </w:rPr>
        <w:t>с. Ивановка Ивановского</w:t>
      </w:r>
      <w:r w:rsidR="007A13D6" w:rsidRPr="00317D08">
        <w:rPr>
          <w:rFonts w:ascii="Times New Roman" w:hAnsi="Times New Roman" w:cs="Times New Roman"/>
          <w:color w:val="000000" w:themeColor="text1"/>
          <w:sz w:val="28"/>
          <w:szCs w:val="28"/>
        </w:rPr>
        <w:t xml:space="preserve"> сельсовет</w:t>
      </w:r>
      <w:r w:rsidR="00317D08">
        <w:rPr>
          <w:rFonts w:ascii="Times New Roman" w:hAnsi="Times New Roman" w:cs="Times New Roman"/>
          <w:color w:val="000000" w:themeColor="text1"/>
          <w:sz w:val="28"/>
          <w:szCs w:val="28"/>
        </w:rPr>
        <w:t>а</w:t>
      </w:r>
      <w:r w:rsidRPr="00317D08">
        <w:rPr>
          <w:rFonts w:ascii="Times New Roman" w:hAnsi="Times New Roman" w:cs="Times New Roman"/>
          <w:color w:val="000000" w:themeColor="text1"/>
          <w:sz w:val="28"/>
          <w:szCs w:val="28"/>
        </w:rPr>
        <w:t>, площадью 1</w:t>
      </w:r>
      <w:r w:rsidR="00317D08">
        <w:rPr>
          <w:rFonts w:ascii="Times New Roman" w:hAnsi="Times New Roman" w:cs="Times New Roman"/>
          <w:color w:val="000000" w:themeColor="text1"/>
          <w:sz w:val="28"/>
          <w:szCs w:val="28"/>
        </w:rPr>
        <w:t xml:space="preserve">53,16 </w:t>
      </w:r>
      <w:r w:rsidRPr="00317D08">
        <w:rPr>
          <w:rFonts w:ascii="Times New Roman" w:hAnsi="Times New Roman" w:cs="Times New Roman"/>
          <w:color w:val="000000" w:themeColor="text1"/>
          <w:sz w:val="28"/>
          <w:szCs w:val="28"/>
        </w:rPr>
        <w:t>га</w:t>
      </w:r>
      <w:r w:rsidR="004B3699">
        <w:rPr>
          <w:rFonts w:ascii="Times New Roman" w:hAnsi="Times New Roman" w:cs="Times New Roman"/>
          <w:color w:val="000000" w:themeColor="text1"/>
          <w:sz w:val="28"/>
          <w:szCs w:val="28"/>
        </w:rPr>
        <w:t>, в связи с развитием населенного пункта и увеличением площади жилой застройки.</w:t>
      </w:r>
    </w:p>
    <w:p w14:paraId="63576DA1" w14:textId="4E35B362" w:rsidR="00C02488" w:rsidRPr="004B3699" w:rsidRDefault="00C02488" w:rsidP="004B3699">
      <w:pPr>
        <w:spacing w:after="0" w:line="240" w:lineRule="auto"/>
        <w:ind w:firstLine="709"/>
        <w:jc w:val="both"/>
        <w:rPr>
          <w:rFonts w:ascii="Times New Roman" w:hAnsi="Times New Roman" w:cs="Times New Roman"/>
          <w:sz w:val="28"/>
          <w:szCs w:val="28"/>
        </w:rPr>
      </w:pPr>
      <w:r w:rsidRPr="004B3699">
        <w:rPr>
          <w:rFonts w:ascii="Times New Roman" w:hAnsi="Times New Roman" w:cs="Times New Roman"/>
          <w:sz w:val="28"/>
          <w:szCs w:val="28"/>
        </w:rPr>
        <w:t xml:space="preserve">Границы населенного пункта д. Подольск установлены Генеральным планом, утвержденным </w:t>
      </w:r>
      <w:r w:rsidRPr="004B3699">
        <w:rPr>
          <w:rFonts w:ascii="Times New Roman" w:hAnsi="Times New Roman" w:cs="Times New Roman"/>
          <w:sz w:val="28"/>
          <w:szCs w:val="28"/>
          <w:shd w:val="clear" w:color="auto" w:fill="FFFFFF"/>
        </w:rPr>
        <w:t>Решением тридцать первой сессии Совет</w:t>
      </w:r>
      <w:r w:rsidR="00B87298" w:rsidRPr="004B3699">
        <w:rPr>
          <w:rFonts w:ascii="Times New Roman" w:hAnsi="Times New Roman" w:cs="Times New Roman"/>
          <w:sz w:val="28"/>
          <w:szCs w:val="28"/>
          <w:shd w:val="clear" w:color="auto" w:fill="FFFFFF"/>
        </w:rPr>
        <w:t xml:space="preserve">а </w:t>
      </w:r>
      <w:r w:rsidRPr="004B3699">
        <w:rPr>
          <w:rFonts w:ascii="Times New Roman" w:hAnsi="Times New Roman" w:cs="Times New Roman"/>
          <w:sz w:val="28"/>
          <w:szCs w:val="28"/>
          <w:shd w:val="clear" w:color="auto" w:fill="FFFFFF"/>
        </w:rPr>
        <w:t xml:space="preserve">депутатов Ивановского сельсовета Баганского района Новосибирской области в </w:t>
      </w:r>
      <w:r w:rsidR="00B87298" w:rsidRPr="004B3699">
        <w:rPr>
          <w:rFonts w:ascii="Times New Roman" w:hAnsi="Times New Roman" w:cs="Times New Roman"/>
          <w:sz w:val="28"/>
          <w:szCs w:val="28"/>
          <w:shd w:val="clear" w:color="auto" w:fill="FFFFFF"/>
        </w:rPr>
        <w:t>2014 году.</w:t>
      </w:r>
      <w:r w:rsidRPr="004B3699">
        <w:rPr>
          <w:rFonts w:ascii="Times New Roman" w:hAnsi="Times New Roman" w:cs="Times New Roman"/>
          <w:sz w:val="28"/>
          <w:szCs w:val="28"/>
        </w:rPr>
        <w:t xml:space="preserve"> Сведения о границе, населенного пункта внесены в ЕГРН в установленном законом порядке, реестровый номер</w:t>
      </w:r>
      <w:r w:rsidRPr="004B3699">
        <w:rPr>
          <w:rFonts w:ascii="Times New Roman" w:hAnsi="Times New Roman" w:cs="Times New Roman"/>
          <w:sz w:val="28"/>
          <w:szCs w:val="28"/>
          <w:shd w:val="clear" w:color="auto" w:fill="FFFFFF"/>
        </w:rPr>
        <w:t xml:space="preserve"> </w:t>
      </w:r>
      <w:r w:rsidR="00B87298" w:rsidRPr="004B3699">
        <w:rPr>
          <w:rFonts w:ascii="Times New Roman" w:hAnsi="Times New Roman" w:cs="Times New Roman"/>
          <w:sz w:val="28"/>
          <w:szCs w:val="28"/>
          <w:shd w:val="clear" w:color="auto" w:fill="FFFFFF"/>
        </w:rPr>
        <w:t>54:01-4.9</w:t>
      </w:r>
      <w:r w:rsidRPr="004B3699">
        <w:rPr>
          <w:rFonts w:ascii="Times New Roman" w:hAnsi="Times New Roman" w:cs="Times New Roman"/>
          <w:sz w:val="28"/>
          <w:szCs w:val="28"/>
          <w:shd w:val="clear" w:color="auto" w:fill="FFFFFF"/>
        </w:rPr>
        <w:t>.</w:t>
      </w:r>
    </w:p>
    <w:p w14:paraId="3D9943CF" w14:textId="77777777" w:rsidR="004B3F29" w:rsidRDefault="007C42A5" w:rsidP="004B3699">
      <w:pPr>
        <w:spacing w:after="0" w:line="240" w:lineRule="auto"/>
        <w:ind w:firstLine="709"/>
        <w:jc w:val="both"/>
        <w:rPr>
          <w:rFonts w:ascii="Times New Roman" w:hAnsi="Times New Roman" w:cs="Times New Roman"/>
          <w:color w:val="000000" w:themeColor="text1"/>
          <w:sz w:val="28"/>
          <w:szCs w:val="28"/>
        </w:rPr>
      </w:pPr>
      <w:r w:rsidRPr="00317D08">
        <w:rPr>
          <w:rFonts w:ascii="Times New Roman" w:hAnsi="Times New Roman" w:cs="Times New Roman"/>
          <w:color w:val="000000" w:themeColor="text1"/>
          <w:sz w:val="28"/>
          <w:szCs w:val="28"/>
        </w:rPr>
        <w:t xml:space="preserve">Генеральным планом планируется </w:t>
      </w:r>
      <w:r w:rsidR="00B87298">
        <w:rPr>
          <w:rFonts w:ascii="Times New Roman" w:hAnsi="Times New Roman" w:cs="Times New Roman"/>
          <w:color w:val="000000" w:themeColor="text1"/>
          <w:sz w:val="28"/>
          <w:szCs w:val="28"/>
        </w:rPr>
        <w:t xml:space="preserve">увеличение </w:t>
      </w:r>
      <w:r w:rsidRPr="00317D08">
        <w:rPr>
          <w:rFonts w:ascii="Times New Roman" w:hAnsi="Times New Roman" w:cs="Times New Roman"/>
          <w:color w:val="000000" w:themeColor="text1"/>
          <w:sz w:val="28"/>
          <w:szCs w:val="28"/>
        </w:rPr>
        <w:t>границ населенн</w:t>
      </w:r>
      <w:r w:rsidR="004B3F29">
        <w:rPr>
          <w:rFonts w:ascii="Times New Roman" w:hAnsi="Times New Roman" w:cs="Times New Roman"/>
          <w:color w:val="000000" w:themeColor="text1"/>
          <w:sz w:val="28"/>
          <w:szCs w:val="28"/>
        </w:rPr>
        <w:t>ых</w:t>
      </w:r>
      <w:r w:rsidRPr="00317D08">
        <w:rPr>
          <w:rFonts w:ascii="Times New Roman" w:hAnsi="Times New Roman" w:cs="Times New Roman"/>
          <w:color w:val="000000" w:themeColor="text1"/>
          <w:sz w:val="28"/>
          <w:szCs w:val="28"/>
        </w:rPr>
        <w:t xml:space="preserve"> пункт</w:t>
      </w:r>
      <w:r w:rsidR="004B3F29">
        <w:rPr>
          <w:rFonts w:ascii="Times New Roman" w:hAnsi="Times New Roman" w:cs="Times New Roman"/>
          <w:color w:val="000000" w:themeColor="text1"/>
          <w:sz w:val="28"/>
          <w:szCs w:val="28"/>
        </w:rPr>
        <w:t>ов:</w:t>
      </w:r>
    </w:p>
    <w:p w14:paraId="7839F154" w14:textId="636E346C" w:rsidR="007C42A5" w:rsidRDefault="00317D08" w:rsidP="004B3F29">
      <w:pPr>
        <w:pStyle w:val="af"/>
        <w:numPr>
          <w:ilvl w:val="0"/>
          <w:numId w:val="31"/>
        </w:numPr>
        <w:spacing w:after="0" w:line="240" w:lineRule="auto"/>
        <w:ind w:left="1134"/>
        <w:jc w:val="both"/>
        <w:rPr>
          <w:rFonts w:ascii="Times New Roman" w:hAnsi="Times New Roman" w:cs="Times New Roman"/>
          <w:color w:val="000000" w:themeColor="text1"/>
          <w:sz w:val="28"/>
          <w:szCs w:val="28"/>
        </w:rPr>
      </w:pPr>
      <w:r w:rsidRPr="004B3F29">
        <w:rPr>
          <w:rFonts w:ascii="Times New Roman" w:hAnsi="Times New Roman" w:cs="Times New Roman"/>
          <w:color w:val="000000" w:themeColor="text1"/>
          <w:sz w:val="28"/>
          <w:szCs w:val="28"/>
        </w:rPr>
        <w:t>д. Грушевка</w:t>
      </w:r>
      <w:r w:rsidR="00B87298" w:rsidRPr="004B3F29">
        <w:rPr>
          <w:rFonts w:ascii="Times New Roman" w:hAnsi="Times New Roman" w:cs="Times New Roman"/>
          <w:color w:val="000000" w:themeColor="text1"/>
          <w:sz w:val="28"/>
          <w:szCs w:val="28"/>
        </w:rPr>
        <w:t xml:space="preserve"> до</w:t>
      </w:r>
      <w:r w:rsidR="007C42A5" w:rsidRPr="004B3F29">
        <w:rPr>
          <w:rFonts w:ascii="Times New Roman" w:hAnsi="Times New Roman" w:cs="Times New Roman"/>
          <w:color w:val="000000" w:themeColor="text1"/>
          <w:sz w:val="28"/>
          <w:szCs w:val="28"/>
        </w:rPr>
        <w:t xml:space="preserve"> </w:t>
      </w:r>
      <w:r w:rsidRPr="004B3F29">
        <w:rPr>
          <w:rFonts w:ascii="Times New Roman" w:hAnsi="Times New Roman" w:cs="Times New Roman"/>
          <w:color w:val="000000" w:themeColor="text1"/>
          <w:sz w:val="28"/>
          <w:szCs w:val="28"/>
        </w:rPr>
        <w:t>75,72 га</w:t>
      </w:r>
      <w:r w:rsidR="004B3699" w:rsidRPr="004B3F29">
        <w:rPr>
          <w:rFonts w:ascii="Times New Roman" w:hAnsi="Times New Roman" w:cs="Times New Roman"/>
          <w:color w:val="000000" w:themeColor="text1"/>
          <w:sz w:val="28"/>
          <w:szCs w:val="28"/>
        </w:rPr>
        <w:t>, в связи с включением земельного участка</w:t>
      </w:r>
      <w:r w:rsidR="008370DA" w:rsidRPr="004B3F29">
        <w:rPr>
          <w:rFonts w:ascii="Times New Roman" w:hAnsi="Times New Roman" w:cs="Times New Roman"/>
          <w:color w:val="000000" w:themeColor="text1"/>
          <w:sz w:val="28"/>
          <w:szCs w:val="28"/>
        </w:rPr>
        <w:t xml:space="preserve"> </w:t>
      </w:r>
      <w:r w:rsidR="00720512" w:rsidRPr="004B3F29">
        <w:rPr>
          <w:rFonts w:ascii="Times New Roman" w:hAnsi="Times New Roman" w:cs="Times New Roman"/>
          <w:color w:val="000000" w:themeColor="text1"/>
          <w:sz w:val="28"/>
          <w:szCs w:val="28"/>
        </w:rPr>
        <w:t xml:space="preserve">с кадастровым номером 54:01:000000:186, </w:t>
      </w:r>
      <w:r w:rsidR="008370DA" w:rsidRPr="004B3F29">
        <w:rPr>
          <w:rFonts w:ascii="Times New Roman" w:hAnsi="Times New Roman" w:cs="Times New Roman"/>
          <w:color w:val="000000" w:themeColor="text1"/>
          <w:sz w:val="28"/>
          <w:szCs w:val="28"/>
        </w:rPr>
        <w:t>площадью 4,15га</w:t>
      </w:r>
      <w:r w:rsidR="004B3F29">
        <w:rPr>
          <w:rFonts w:ascii="Times New Roman" w:hAnsi="Times New Roman" w:cs="Times New Roman"/>
          <w:color w:val="000000" w:themeColor="text1"/>
          <w:sz w:val="28"/>
          <w:szCs w:val="28"/>
        </w:rPr>
        <w:t>, под сельскохозяйственное производство;</w:t>
      </w:r>
    </w:p>
    <w:p w14:paraId="78E3F200" w14:textId="15DDEF06" w:rsidR="004B3F29" w:rsidRPr="004B3F29" w:rsidRDefault="004B3F29" w:rsidP="004B3F29">
      <w:pPr>
        <w:pStyle w:val="af"/>
        <w:numPr>
          <w:ilvl w:val="0"/>
          <w:numId w:val="31"/>
        </w:numPr>
        <w:spacing w:after="0" w:line="240" w:lineRule="auto"/>
        <w:ind w:left="1134"/>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с. Ивановка до 153,16 га, в связи с включением земельного участка с кадастровым номером </w:t>
      </w:r>
      <w:r w:rsidRPr="004B3F29">
        <w:rPr>
          <w:rFonts w:ascii="Times New Roman" w:hAnsi="Times New Roman" w:cs="Times New Roman"/>
          <w:color w:val="000000" w:themeColor="text1"/>
          <w:sz w:val="28"/>
          <w:szCs w:val="28"/>
        </w:rPr>
        <w:t>54:01:024601:612</w:t>
      </w:r>
      <w:r>
        <w:rPr>
          <w:rFonts w:ascii="Times New Roman" w:hAnsi="Times New Roman" w:cs="Times New Roman"/>
          <w:color w:val="000000" w:themeColor="text1"/>
          <w:sz w:val="28"/>
          <w:szCs w:val="28"/>
        </w:rPr>
        <w:t>, площадью 13,8га под рекреацию.</w:t>
      </w:r>
    </w:p>
    <w:p w14:paraId="70CE325F" w14:textId="72E831A5" w:rsidR="006410BF" w:rsidRPr="00C02488" w:rsidRDefault="006410BF" w:rsidP="004B3699">
      <w:pPr>
        <w:pStyle w:val="aff7"/>
        <w:spacing w:before="0" w:after="0"/>
        <w:rPr>
          <w:sz w:val="28"/>
          <w:szCs w:val="28"/>
        </w:rPr>
      </w:pPr>
      <w:r w:rsidRPr="00C02488">
        <w:rPr>
          <w:sz w:val="28"/>
          <w:szCs w:val="28"/>
          <w:lang w:eastAsia="x-none"/>
        </w:rPr>
        <w:t>При внесении изменений в генеральный план поселения выполнен</w:t>
      </w:r>
      <w:r w:rsidRPr="00C02488">
        <w:rPr>
          <w:sz w:val="28"/>
          <w:szCs w:val="28"/>
          <w:lang w:val="x-none" w:eastAsia="x-none"/>
        </w:rPr>
        <w:t xml:space="preserve"> анализ сведений, содержащихся в Едином государственном реестре недвижимости, а также материалов лесоустройства </w:t>
      </w:r>
      <w:r w:rsidR="00C02488" w:rsidRPr="00C02488">
        <w:rPr>
          <w:sz w:val="28"/>
          <w:szCs w:val="28"/>
          <w:lang w:eastAsia="x-none"/>
        </w:rPr>
        <w:t>Карасукского</w:t>
      </w:r>
      <w:r w:rsidRPr="00C02488">
        <w:rPr>
          <w:sz w:val="28"/>
          <w:szCs w:val="28"/>
          <w:lang w:eastAsia="x-none"/>
        </w:rPr>
        <w:t xml:space="preserve"> лесничества. </w:t>
      </w:r>
    </w:p>
    <w:p w14:paraId="316F4A18" w14:textId="043A8285" w:rsidR="006410BF" w:rsidRPr="00317D08" w:rsidRDefault="006410BF" w:rsidP="004B3699">
      <w:pPr>
        <w:pStyle w:val="aff7"/>
        <w:spacing w:before="0" w:after="0"/>
        <w:rPr>
          <w:sz w:val="28"/>
          <w:szCs w:val="28"/>
        </w:rPr>
      </w:pPr>
      <w:r w:rsidRPr="00C02488">
        <w:rPr>
          <w:sz w:val="28"/>
          <w:szCs w:val="28"/>
          <w:lang w:eastAsia="x-none"/>
        </w:rPr>
        <w:t xml:space="preserve">Согласно информации, содержащейся в государственном лесном реестре, пересечение границ земель лесного фонда и границы населенного пункта, входящих в состав </w:t>
      </w:r>
      <w:r w:rsidR="00C02488" w:rsidRPr="00C02488">
        <w:rPr>
          <w:sz w:val="28"/>
          <w:szCs w:val="28"/>
          <w:lang w:eastAsia="x-none"/>
        </w:rPr>
        <w:t>Ивановского</w:t>
      </w:r>
      <w:r w:rsidR="007A13D6" w:rsidRPr="00C02488">
        <w:rPr>
          <w:sz w:val="28"/>
          <w:szCs w:val="28"/>
          <w:lang w:eastAsia="x-none"/>
        </w:rPr>
        <w:t xml:space="preserve"> сельсовет </w:t>
      </w:r>
      <w:r w:rsidR="00C02488" w:rsidRPr="00C02488">
        <w:rPr>
          <w:sz w:val="28"/>
          <w:szCs w:val="28"/>
          <w:lang w:eastAsia="x-none"/>
        </w:rPr>
        <w:t xml:space="preserve">Баганского района </w:t>
      </w:r>
      <w:r w:rsidRPr="00C02488">
        <w:rPr>
          <w:sz w:val="28"/>
          <w:szCs w:val="28"/>
          <w:lang w:eastAsia="x-none"/>
        </w:rPr>
        <w:t xml:space="preserve">не выявлено. </w:t>
      </w:r>
    </w:p>
    <w:p w14:paraId="493CA94D" w14:textId="6BA5D955" w:rsidR="00AD6B98" w:rsidRPr="00AD6B98" w:rsidRDefault="00AD6B98" w:rsidP="004B3699">
      <w:pPr>
        <w:pStyle w:val="aff7"/>
        <w:spacing w:before="0" w:after="0"/>
        <w:rPr>
          <w:sz w:val="28"/>
          <w:szCs w:val="28"/>
        </w:rPr>
      </w:pPr>
      <w:r w:rsidRPr="00AD6B98">
        <w:rPr>
          <w:sz w:val="28"/>
          <w:szCs w:val="28"/>
        </w:rPr>
        <w:t xml:space="preserve">Согласно информации, содержащейся в государственном лесном реестре, пересечение границ земель лесного фонда и границы населенного пункта, входящих в состав Ивановского сельсовета Баганского района, не выявлено. </w:t>
      </w:r>
    </w:p>
    <w:p w14:paraId="60E54179" w14:textId="27934DD8" w:rsidR="006410BF" w:rsidRDefault="006410BF" w:rsidP="006D5D40">
      <w:pPr>
        <w:spacing w:after="0" w:line="276" w:lineRule="auto"/>
        <w:ind w:firstLine="567"/>
        <w:rPr>
          <w:rFonts w:ascii="Times New Roman" w:hAnsi="Times New Roman" w:cs="Times New Roman"/>
          <w:b/>
          <w:bCs/>
          <w:sz w:val="24"/>
          <w:szCs w:val="24"/>
        </w:rPr>
      </w:pPr>
    </w:p>
    <w:p w14:paraId="591E19C7" w14:textId="2D24BDDF" w:rsidR="002A0BAD" w:rsidRPr="00AD6B98" w:rsidRDefault="002A0BAD" w:rsidP="00A4266A">
      <w:pPr>
        <w:pStyle w:val="2"/>
        <w:ind w:firstLine="567"/>
        <w:rPr>
          <w:rFonts w:ascii="Times New Roman" w:hAnsi="Times New Roman" w:cs="Times New Roman"/>
          <w:b/>
          <w:bCs/>
          <w:color w:val="auto"/>
          <w:sz w:val="28"/>
          <w:szCs w:val="28"/>
        </w:rPr>
      </w:pPr>
      <w:bookmarkStart w:id="61" w:name="_Toc160623746"/>
      <w:r w:rsidRPr="00AD6B98">
        <w:rPr>
          <w:rFonts w:ascii="Times New Roman" w:hAnsi="Times New Roman" w:cs="Times New Roman"/>
          <w:b/>
          <w:bCs/>
          <w:color w:val="auto"/>
          <w:sz w:val="28"/>
          <w:szCs w:val="28"/>
        </w:rPr>
        <w:t>2.12 ОХРАНА ОКРУЖАЮЩЕЙ СРЕДЫ</w:t>
      </w:r>
      <w:bookmarkEnd w:id="61"/>
    </w:p>
    <w:p w14:paraId="2713CC20" w14:textId="77777777" w:rsidR="002A0BAD" w:rsidRPr="00AD6B98" w:rsidRDefault="002A0BAD" w:rsidP="004B3699">
      <w:pPr>
        <w:pStyle w:val="aff7"/>
        <w:spacing w:before="0" w:after="0"/>
        <w:rPr>
          <w:sz w:val="28"/>
          <w:szCs w:val="28"/>
        </w:rPr>
      </w:pPr>
      <w:r w:rsidRPr="00AD6B98">
        <w:rPr>
          <w:sz w:val="28"/>
          <w:szCs w:val="28"/>
        </w:rPr>
        <w:t>Современное экологическое состояние территории определяется воздействием локальных источников загрязнения на компоненты природной среды, трансграничным переносом загрязняющих веществ воздушным путем с прилегающих территорий, а также зависит от климатических особенностей, определяющих условия рассеивания и вымывания примесей.</w:t>
      </w:r>
    </w:p>
    <w:p w14:paraId="3D8AA597" w14:textId="77777777" w:rsidR="002A0BAD" w:rsidRPr="00AD6B98" w:rsidRDefault="002A0BAD" w:rsidP="002A0BAD">
      <w:pPr>
        <w:tabs>
          <w:tab w:val="left" w:pos="142"/>
        </w:tabs>
        <w:spacing w:after="0" w:line="276" w:lineRule="auto"/>
        <w:ind w:firstLine="567"/>
        <w:rPr>
          <w:rFonts w:ascii="Times New Roman" w:hAnsi="Times New Roman" w:cs="Times New Roman"/>
          <w:b/>
          <w:sz w:val="28"/>
          <w:szCs w:val="28"/>
        </w:rPr>
      </w:pPr>
      <w:r w:rsidRPr="00AD6B98">
        <w:rPr>
          <w:rFonts w:ascii="Times New Roman" w:hAnsi="Times New Roman" w:cs="Times New Roman"/>
          <w:b/>
          <w:sz w:val="28"/>
          <w:szCs w:val="28"/>
        </w:rPr>
        <w:t>Экологическое состояние</w:t>
      </w:r>
    </w:p>
    <w:p w14:paraId="0AFF7404" w14:textId="77777777" w:rsidR="002A0BAD" w:rsidRPr="00AD6B98" w:rsidRDefault="002A0BAD" w:rsidP="002A0BAD">
      <w:pPr>
        <w:pStyle w:val="af7"/>
        <w:tabs>
          <w:tab w:val="left" w:pos="142"/>
        </w:tabs>
        <w:spacing w:after="0" w:line="276" w:lineRule="auto"/>
        <w:ind w:firstLine="567"/>
        <w:jc w:val="center"/>
        <w:rPr>
          <w:rFonts w:ascii="Times New Roman" w:hAnsi="Times New Roman" w:cs="Times New Roman"/>
          <w:b/>
          <w:bCs/>
          <w:i w:val="0"/>
          <w:iCs w:val="0"/>
          <w:color w:val="auto"/>
          <w:sz w:val="28"/>
          <w:szCs w:val="28"/>
        </w:rPr>
      </w:pPr>
      <w:r w:rsidRPr="00AD6B98">
        <w:rPr>
          <w:rFonts w:ascii="Times New Roman" w:hAnsi="Times New Roman" w:cs="Times New Roman"/>
          <w:b/>
          <w:bCs/>
          <w:i w:val="0"/>
          <w:iCs w:val="0"/>
          <w:color w:val="auto"/>
          <w:sz w:val="28"/>
          <w:szCs w:val="28"/>
        </w:rPr>
        <w:t>Атмосферный воздух</w:t>
      </w:r>
    </w:p>
    <w:p w14:paraId="05126EFC" w14:textId="77777777" w:rsidR="002A0BAD" w:rsidRPr="00AD6B98" w:rsidRDefault="002A0BAD" w:rsidP="004B3699">
      <w:pPr>
        <w:pStyle w:val="aff7"/>
        <w:spacing w:before="0" w:after="0"/>
        <w:rPr>
          <w:sz w:val="28"/>
          <w:szCs w:val="28"/>
        </w:rPr>
      </w:pPr>
      <w:r w:rsidRPr="00AD6B98">
        <w:rPr>
          <w:sz w:val="28"/>
          <w:szCs w:val="28"/>
        </w:rPr>
        <w:t xml:space="preserve">Состояние воздушного бассейна является одним из основных экологических факторов, определяющих благоприятную экологическую ситуацию и условия проживания населения. Крупные предприятия, осуществляющие значительные выбросы загрязняющих веществ в атмосферный воздух отсутствуют на территории сельского поселения. </w:t>
      </w:r>
    </w:p>
    <w:p w14:paraId="2F386F7F" w14:textId="77777777" w:rsidR="002A0BAD" w:rsidRPr="00AD6B98" w:rsidRDefault="002A0BAD" w:rsidP="004B3699">
      <w:pPr>
        <w:pStyle w:val="aff7"/>
        <w:spacing w:before="0" w:after="0"/>
        <w:rPr>
          <w:sz w:val="28"/>
          <w:szCs w:val="28"/>
        </w:rPr>
      </w:pPr>
      <w:r w:rsidRPr="00AD6B98">
        <w:rPr>
          <w:sz w:val="28"/>
          <w:szCs w:val="28"/>
        </w:rPr>
        <w:t>Загрязнение воздушного бассейна сельского поселения в основном происходит в результате поступления в него:</w:t>
      </w:r>
    </w:p>
    <w:p w14:paraId="231A2C96" w14:textId="77777777" w:rsidR="002A0BAD" w:rsidRPr="00AD6B98" w:rsidRDefault="002A0BAD"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продуктов сгорания топлива;</w:t>
      </w:r>
    </w:p>
    <w:p w14:paraId="3E2D3AFA" w14:textId="77777777" w:rsidR="002A0BAD" w:rsidRPr="00AD6B98" w:rsidRDefault="002A0BAD"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lastRenderedPageBreak/>
        <w:t xml:space="preserve">отработанных газов и вредных веществ от автотранспорта, в том числе I и II класса опасности: оксиды углерода, оксиды азота, диоксид серы, бензол, </w:t>
      </w:r>
      <w:proofErr w:type="spellStart"/>
      <w:r w:rsidRPr="00AD6B98">
        <w:rPr>
          <w:rFonts w:ascii="Times New Roman" w:hAnsi="Times New Roman" w:cs="Times New Roman"/>
          <w:sz w:val="28"/>
          <w:szCs w:val="28"/>
        </w:rPr>
        <w:t>бенз</w:t>
      </w:r>
      <w:proofErr w:type="spellEnd"/>
      <w:r w:rsidRPr="00AD6B98">
        <w:rPr>
          <w:rFonts w:ascii="Times New Roman" w:hAnsi="Times New Roman" w:cs="Times New Roman"/>
          <w:sz w:val="28"/>
          <w:szCs w:val="28"/>
        </w:rPr>
        <w:t>(а)</w:t>
      </w:r>
      <w:proofErr w:type="spellStart"/>
      <w:r w:rsidRPr="00AD6B98">
        <w:rPr>
          <w:rFonts w:ascii="Times New Roman" w:hAnsi="Times New Roman" w:cs="Times New Roman"/>
          <w:sz w:val="28"/>
          <w:szCs w:val="28"/>
        </w:rPr>
        <w:t>пирен</w:t>
      </w:r>
      <w:proofErr w:type="spellEnd"/>
      <w:r w:rsidRPr="00AD6B98">
        <w:rPr>
          <w:rFonts w:ascii="Times New Roman" w:hAnsi="Times New Roman" w:cs="Times New Roman"/>
          <w:sz w:val="28"/>
          <w:szCs w:val="28"/>
        </w:rPr>
        <w:t>.</w:t>
      </w:r>
    </w:p>
    <w:p w14:paraId="683C6368" w14:textId="77777777" w:rsidR="002A0BAD" w:rsidRPr="00AD6B98" w:rsidRDefault="002A0BAD" w:rsidP="004B3699">
      <w:pPr>
        <w:pStyle w:val="aff7"/>
        <w:spacing w:before="0" w:after="0"/>
        <w:rPr>
          <w:sz w:val="28"/>
          <w:szCs w:val="28"/>
        </w:rPr>
      </w:pPr>
      <w:r w:rsidRPr="00AD6B98">
        <w:rPr>
          <w:sz w:val="28"/>
          <w:szCs w:val="28"/>
        </w:rPr>
        <w:t>Главной причиной неблагоприятного воздействия автотранспорта на окружающую среду остается низкий технический уровень эксплуатации транспортных средств, отсутствие системы нейтрализации отработанных газов, неудовлетворительное состояние автомобильных дорог.</w:t>
      </w:r>
    </w:p>
    <w:p w14:paraId="6FBE7DC5" w14:textId="77777777" w:rsidR="002A0BAD" w:rsidRPr="00AD6B98" w:rsidRDefault="002A0BAD" w:rsidP="004B3699">
      <w:pPr>
        <w:pStyle w:val="aff7"/>
        <w:spacing w:before="0" w:after="0"/>
        <w:rPr>
          <w:sz w:val="28"/>
          <w:szCs w:val="28"/>
        </w:rPr>
      </w:pPr>
      <w:r w:rsidRPr="00AD6B98">
        <w:rPr>
          <w:sz w:val="28"/>
          <w:szCs w:val="28"/>
        </w:rPr>
        <w:t>Для решения указанной проблемы необходимо усилить контроль качества реализуемого автомобильного топлива, расширить применение технических усовершенствований автотранспортных средств, обеспечить рациональную систему дорожного движения и строительство объездных дорог.</w:t>
      </w:r>
    </w:p>
    <w:p w14:paraId="79EBEB78" w14:textId="21C918FB" w:rsidR="002A0BAD" w:rsidRPr="00AD6B98" w:rsidRDefault="002A0BAD" w:rsidP="004B3699">
      <w:pPr>
        <w:pStyle w:val="aff7"/>
        <w:spacing w:before="0" w:after="0"/>
        <w:rPr>
          <w:sz w:val="28"/>
          <w:szCs w:val="28"/>
        </w:rPr>
      </w:pPr>
      <w:r w:rsidRPr="00AD6B98">
        <w:rPr>
          <w:sz w:val="28"/>
          <w:szCs w:val="28"/>
        </w:rPr>
        <w:t>На территории сельского поселения располагаются объекты, требующие установления санитарно-защитных зон (далее – СЗЗ) и санитарных разрывов в соответствии с СанПиН 2.2.1/2.1.1.1200-03 «Санитарно-защитные зоны и санитарная классификация предприятий, сооружений и иных объектов» (далее – СанПиН 2.2.1/2.1.1.1200-03) для уменьшения воздействия загрязнения на атмосферный воздух до значений, установленных гигиеническими нормативами и уменьшения отрицательного влияния предприятий на население. Санитарно-защитные зоны и санитарные разрывы для предприятий и объектов, расположенных на территории сельского поселения, представлены в графических материалах генерального плана «Карта использования территории муниципального образования. Карта расположения объектов местного значения поселения».</w:t>
      </w:r>
    </w:p>
    <w:p w14:paraId="6AB55300" w14:textId="77777777" w:rsidR="002A0BAD" w:rsidRPr="00AD6B98" w:rsidRDefault="002A0BAD" w:rsidP="002A0BAD">
      <w:pPr>
        <w:pStyle w:val="af7"/>
        <w:spacing w:after="0" w:line="276" w:lineRule="auto"/>
        <w:jc w:val="center"/>
        <w:rPr>
          <w:rFonts w:ascii="Times New Roman" w:hAnsi="Times New Roman" w:cs="Times New Roman"/>
          <w:b/>
          <w:bCs/>
          <w:i w:val="0"/>
          <w:iCs w:val="0"/>
          <w:color w:val="auto"/>
          <w:sz w:val="28"/>
          <w:szCs w:val="28"/>
        </w:rPr>
      </w:pPr>
      <w:r w:rsidRPr="00AD6B98">
        <w:rPr>
          <w:rFonts w:ascii="Times New Roman" w:hAnsi="Times New Roman" w:cs="Times New Roman"/>
          <w:b/>
          <w:bCs/>
          <w:i w:val="0"/>
          <w:iCs w:val="0"/>
          <w:color w:val="auto"/>
          <w:sz w:val="28"/>
          <w:szCs w:val="28"/>
        </w:rPr>
        <w:t>Поверхностные воды и подземные воды</w:t>
      </w:r>
    </w:p>
    <w:p w14:paraId="493E234E" w14:textId="77777777" w:rsidR="002A0BAD" w:rsidRPr="00AD6B98" w:rsidRDefault="002A0BAD" w:rsidP="004B3699">
      <w:pPr>
        <w:pStyle w:val="aff7"/>
        <w:spacing w:before="0" w:after="0"/>
        <w:rPr>
          <w:sz w:val="28"/>
          <w:szCs w:val="28"/>
        </w:rPr>
      </w:pPr>
      <w:r w:rsidRPr="00AD6B98">
        <w:rPr>
          <w:sz w:val="28"/>
          <w:szCs w:val="28"/>
        </w:rPr>
        <w:t>Гидрохимический состав водных объектов формируется как под влиянием естественных гидрохимических факторов, так и в большей степени под влиянием сброса загрязненных и недостаточно очищенных сточных вод объектов жилищно-коммунального хозяйства, поверхностного стока с площадей водосбора. Нефтепродукты, являясь наиболее распространенными загрязняющими веществами в водных объектах, поступают в них с поверхностным стоком с урбанизированных территорий.</w:t>
      </w:r>
    </w:p>
    <w:p w14:paraId="6FDD4E49" w14:textId="77777777" w:rsidR="002A0BAD" w:rsidRPr="00AD6B98" w:rsidRDefault="002A0BAD" w:rsidP="004B3699">
      <w:pPr>
        <w:pStyle w:val="aff7"/>
        <w:spacing w:before="0" w:after="0"/>
        <w:rPr>
          <w:sz w:val="28"/>
          <w:szCs w:val="28"/>
        </w:rPr>
      </w:pPr>
      <w:r w:rsidRPr="00AD6B98">
        <w:rPr>
          <w:sz w:val="28"/>
          <w:szCs w:val="28"/>
        </w:rPr>
        <w:t>Сбросы недостаточно очищенных вод, вымывание из почвы удобрений и ядохимикатов, застройка территорий, прокладка автомобильных дорог привели к изменению гидрогеологических условий, рельефа, почвенного покрова и способствуют загрязнению рек.</w:t>
      </w:r>
    </w:p>
    <w:p w14:paraId="18113664" w14:textId="77777777" w:rsidR="002A0BAD" w:rsidRPr="00AD6B98" w:rsidRDefault="002A0BAD" w:rsidP="004B3699">
      <w:pPr>
        <w:pStyle w:val="aff7"/>
        <w:spacing w:before="0" w:after="0"/>
        <w:rPr>
          <w:sz w:val="28"/>
          <w:szCs w:val="28"/>
        </w:rPr>
      </w:pPr>
      <w:r w:rsidRPr="00AD6B98">
        <w:rPr>
          <w:sz w:val="28"/>
          <w:szCs w:val="28"/>
        </w:rPr>
        <w:t>Поверхностные водные объекты подвергаются интенсивному антропогенному загрязнению в результате хозяйственной деятельности на водосборе, включая сельское хозяйство, транспорт, коммунальное хозяйство. Как следствие, в поверхностных водах повышается содержание не типичных для данных рек катионов калия, анионов фосфатов, нитратов, нитритов, значительно превышающих значения предельно-допустимых концентраций.</w:t>
      </w:r>
    </w:p>
    <w:p w14:paraId="67605525" w14:textId="77777777" w:rsidR="002A0BAD" w:rsidRPr="00AD6B98" w:rsidRDefault="002A0BAD" w:rsidP="002A0BAD">
      <w:pPr>
        <w:pStyle w:val="af7"/>
        <w:spacing w:after="0" w:line="276" w:lineRule="auto"/>
        <w:jc w:val="center"/>
        <w:rPr>
          <w:rFonts w:ascii="Times New Roman" w:hAnsi="Times New Roman" w:cs="Times New Roman"/>
          <w:b/>
          <w:bCs/>
          <w:i w:val="0"/>
          <w:iCs w:val="0"/>
          <w:color w:val="auto"/>
          <w:sz w:val="28"/>
          <w:szCs w:val="28"/>
        </w:rPr>
      </w:pPr>
      <w:r w:rsidRPr="00AD6B98">
        <w:rPr>
          <w:rFonts w:ascii="Times New Roman" w:hAnsi="Times New Roman" w:cs="Times New Roman"/>
          <w:b/>
          <w:bCs/>
          <w:i w:val="0"/>
          <w:iCs w:val="0"/>
          <w:color w:val="auto"/>
          <w:sz w:val="28"/>
          <w:szCs w:val="28"/>
        </w:rPr>
        <w:t>Почвенный покров</w:t>
      </w:r>
    </w:p>
    <w:p w14:paraId="75AF5CD5" w14:textId="77777777" w:rsidR="002A0BAD" w:rsidRPr="00AD6B98" w:rsidRDefault="002A0BAD" w:rsidP="004B3699">
      <w:pPr>
        <w:pStyle w:val="aff7"/>
        <w:spacing w:before="0" w:after="0"/>
        <w:rPr>
          <w:sz w:val="28"/>
          <w:szCs w:val="28"/>
        </w:rPr>
      </w:pPr>
      <w:r w:rsidRPr="00AD6B98">
        <w:rPr>
          <w:sz w:val="28"/>
          <w:szCs w:val="28"/>
        </w:rPr>
        <w:lastRenderedPageBreak/>
        <w:t>Почва является местом сосредоточения всех загрязнителей, главным образом поступающих с воздухом. Перемещаясь воздушными потоками на большие расстояния от места выброса, они возвращаются с атмосферными осадками, загрязняя почву и растительность, вызывая разрушения самой экосистемы. Уровень загрязнения почвы оказывает заметное влияние на контактирующие с ней среды: воздух, подземные и поверхностные воды, растения.</w:t>
      </w:r>
    </w:p>
    <w:p w14:paraId="638942E6" w14:textId="77777777" w:rsidR="002A0BAD" w:rsidRPr="00AD6B98" w:rsidRDefault="002A0BAD" w:rsidP="004B3699">
      <w:pPr>
        <w:pStyle w:val="aff7"/>
        <w:spacing w:before="0" w:after="0"/>
        <w:rPr>
          <w:sz w:val="28"/>
          <w:szCs w:val="28"/>
        </w:rPr>
      </w:pPr>
      <w:r w:rsidRPr="00AD6B98">
        <w:rPr>
          <w:sz w:val="28"/>
          <w:szCs w:val="28"/>
        </w:rPr>
        <w:t>Нарушенными считают почвы, утратившие свое плодородие и ценность в связи с хозяйственной деятельностью человека. В результате антропогенного воздействия на почвенный покров происходит изменение морфологии почв, изменение физических, химических свойств почв и их потенциального плодородия. Строительная и транспортная техника создает механические нагрузки, способные уничтожить растительные сообщества частично или полностью.</w:t>
      </w:r>
    </w:p>
    <w:p w14:paraId="23D86492" w14:textId="77777777" w:rsidR="002A0BAD" w:rsidRPr="00AD6B98" w:rsidRDefault="002A0BAD" w:rsidP="004B3699">
      <w:pPr>
        <w:pStyle w:val="aff7"/>
        <w:spacing w:before="0" w:after="0"/>
        <w:rPr>
          <w:sz w:val="28"/>
          <w:szCs w:val="28"/>
        </w:rPr>
      </w:pPr>
      <w:r w:rsidRPr="00AD6B98">
        <w:rPr>
          <w:sz w:val="28"/>
          <w:szCs w:val="28"/>
        </w:rPr>
        <w:t>Негативное воздействие на почвенный покров на территории сельского поселения связано со следующими факторами:</w:t>
      </w:r>
    </w:p>
    <w:p w14:paraId="3F9707E9" w14:textId="77777777" w:rsidR="002A0BAD" w:rsidRPr="00AD6B98" w:rsidRDefault="002A0BAD"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запыление;</w:t>
      </w:r>
    </w:p>
    <w:p w14:paraId="20174B71" w14:textId="77777777" w:rsidR="002A0BAD" w:rsidRPr="00AD6B98" w:rsidRDefault="002A0BAD"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осаждение газообразных химически активных соединений;</w:t>
      </w:r>
    </w:p>
    <w:p w14:paraId="38B5E0B4" w14:textId="77777777" w:rsidR="002A0BAD" w:rsidRPr="00AD6B98" w:rsidRDefault="002A0BAD"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загрязнение химическими элементами (автотранспорт и т. п.);</w:t>
      </w:r>
    </w:p>
    <w:p w14:paraId="347A2B23" w14:textId="77777777" w:rsidR="002A0BAD" w:rsidRPr="00AD6B98" w:rsidRDefault="002A0BAD"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строительные работы;</w:t>
      </w:r>
    </w:p>
    <w:p w14:paraId="4DD5BE12" w14:textId="77777777" w:rsidR="002A0BAD" w:rsidRPr="00AD6B98" w:rsidRDefault="002A0BAD"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прокладка коммуникаций;</w:t>
      </w:r>
    </w:p>
    <w:p w14:paraId="1BE9A902" w14:textId="77777777" w:rsidR="002A0BAD" w:rsidRPr="00AD6B98" w:rsidRDefault="002A0BAD"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наличие свалок.</w:t>
      </w:r>
    </w:p>
    <w:p w14:paraId="4D745E9E" w14:textId="77777777" w:rsidR="00891F6E" w:rsidRDefault="00891F6E" w:rsidP="004B3699">
      <w:pPr>
        <w:pStyle w:val="aff7"/>
        <w:spacing w:before="0" w:after="0"/>
        <w:rPr>
          <w:sz w:val="28"/>
          <w:szCs w:val="28"/>
        </w:rPr>
      </w:pPr>
      <w:r w:rsidRPr="00891F6E">
        <w:rPr>
          <w:sz w:val="28"/>
          <w:szCs w:val="28"/>
        </w:rPr>
        <w:t xml:space="preserve">Территории свалок не соответствуют требованиям СанПиН 2.1.3684-21 «Санитарно-эпидемиологические требования к содержанию территорий </w:t>
      </w:r>
      <w:proofErr w:type="spellStart"/>
      <w:r w:rsidRPr="00891F6E">
        <w:rPr>
          <w:sz w:val="28"/>
          <w:szCs w:val="28"/>
        </w:rPr>
        <w:t>городский</w:t>
      </w:r>
      <w:proofErr w:type="spellEnd"/>
      <w:r w:rsidRPr="00891F6E">
        <w:rPr>
          <w:sz w:val="28"/>
          <w:szCs w:val="28"/>
        </w:rPr>
        <w:t xml:space="preserve"> и сельских поселений, к водным объектам, питьевой воде и питьевому водоснабжения,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использование их для накопления твердых коммунальных отходов запрещено. </w:t>
      </w:r>
    </w:p>
    <w:p w14:paraId="63BA0303" w14:textId="702819D8" w:rsidR="002A0BAD" w:rsidRPr="00AD6B98" w:rsidRDefault="002A0BAD" w:rsidP="004B3699">
      <w:pPr>
        <w:pStyle w:val="aff7"/>
        <w:spacing w:before="0" w:after="0"/>
        <w:rPr>
          <w:sz w:val="28"/>
          <w:szCs w:val="28"/>
        </w:rPr>
      </w:pPr>
      <w:r w:rsidRPr="00AD6B98">
        <w:rPr>
          <w:sz w:val="28"/>
          <w:szCs w:val="28"/>
        </w:rPr>
        <w:t>В свалочном грунте характерно присутствие накоплений микроэлементов (серебро, вольфрам, молибден, никель, медь, свинец и некоторые другие элементы). Техногенные грунты свалок имеют аномальные геофизические и инженерно-геологические характеристики, неоднородные фильтрационные свойства и водоотдачу.</w:t>
      </w:r>
    </w:p>
    <w:p w14:paraId="72127CCD" w14:textId="77777777" w:rsidR="002A0BAD" w:rsidRPr="00AD6B98" w:rsidRDefault="002A0BAD" w:rsidP="004B3699">
      <w:pPr>
        <w:pStyle w:val="aff7"/>
        <w:spacing w:before="0" w:after="0"/>
        <w:rPr>
          <w:sz w:val="28"/>
          <w:szCs w:val="28"/>
        </w:rPr>
      </w:pPr>
      <w:r w:rsidRPr="00AD6B98">
        <w:rPr>
          <w:sz w:val="28"/>
          <w:szCs w:val="28"/>
        </w:rPr>
        <w:t xml:space="preserve">Биогаз, образующийся на территориях свалок в результате жизнедеятельности метанобразующих бактерий, сопровождается выделением тепла, поддерживающего в толще отходах температуру плюс 30 – 40 °С. В результате внутреннего разогрева отходов увеличивается проницаемость подстилающих территорию глинистых пород, а на поверхности свалки формируются температурные аномалии, имеющие необычный для природных систем мозаичный характер. Биогаз, или, как его называют, свалочный газ, представляет собой экологически опасную смесь метана, диоксида углерода, сероводорода, окислов азота, водорода, метилмеркаптана и др. При выходе на </w:t>
      </w:r>
      <w:r w:rsidRPr="00AD6B98">
        <w:rPr>
          <w:sz w:val="28"/>
          <w:szCs w:val="28"/>
        </w:rPr>
        <w:lastRenderedPageBreak/>
        <w:t xml:space="preserve">поверхность, биогаз достаточно часто возгорается, вызывая крупные пожары на территории свалок, сопровождающиеся образованием других отравляющих химических веществ. </w:t>
      </w:r>
    </w:p>
    <w:p w14:paraId="4A4AC832" w14:textId="77777777" w:rsidR="002A0BAD" w:rsidRPr="00AD6B98" w:rsidRDefault="002A0BAD" w:rsidP="004B3699">
      <w:pPr>
        <w:pStyle w:val="aff7"/>
        <w:spacing w:before="0" w:after="0"/>
        <w:rPr>
          <w:sz w:val="28"/>
          <w:szCs w:val="28"/>
        </w:rPr>
      </w:pPr>
      <w:r w:rsidRPr="00AD6B98">
        <w:rPr>
          <w:sz w:val="28"/>
          <w:szCs w:val="28"/>
        </w:rPr>
        <w:t xml:space="preserve">Атмосферные осадки, выпадающие на территорию свалок, насыщаются </w:t>
      </w:r>
      <w:proofErr w:type="spellStart"/>
      <w:r w:rsidRPr="00AD6B98">
        <w:rPr>
          <w:sz w:val="28"/>
          <w:szCs w:val="28"/>
        </w:rPr>
        <w:t>токсикантами</w:t>
      </w:r>
      <w:proofErr w:type="spellEnd"/>
      <w:r w:rsidRPr="00AD6B98">
        <w:rPr>
          <w:sz w:val="28"/>
          <w:szCs w:val="28"/>
        </w:rPr>
        <w:t xml:space="preserve"> и беспрепятственно попадают в почву, способствуя ее загрязнению. Также свалки вызывают загрязнение грунтовых вод, атмосферного воздуха, способствуют распространению неприятного запаха, создают опасность распространения инфекций. </w:t>
      </w:r>
    </w:p>
    <w:p w14:paraId="31EF0C98" w14:textId="77777777" w:rsidR="002A0BAD" w:rsidRPr="00012E2C" w:rsidRDefault="002A0BAD" w:rsidP="002A0BAD">
      <w:pPr>
        <w:pStyle w:val="af7"/>
        <w:spacing w:after="0" w:line="276" w:lineRule="auto"/>
        <w:jc w:val="center"/>
        <w:rPr>
          <w:rFonts w:ascii="Times New Roman" w:hAnsi="Times New Roman" w:cs="Times New Roman"/>
          <w:b/>
          <w:bCs/>
          <w:i w:val="0"/>
          <w:iCs w:val="0"/>
          <w:color w:val="auto"/>
          <w:sz w:val="28"/>
          <w:szCs w:val="28"/>
        </w:rPr>
      </w:pPr>
      <w:r w:rsidRPr="00012E2C">
        <w:rPr>
          <w:rFonts w:ascii="Times New Roman" w:hAnsi="Times New Roman" w:cs="Times New Roman"/>
          <w:b/>
          <w:bCs/>
          <w:i w:val="0"/>
          <w:iCs w:val="0"/>
          <w:color w:val="auto"/>
          <w:sz w:val="28"/>
          <w:szCs w:val="28"/>
        </w:rPr>
        <w:t>Обращение с отходами производства и потребления</w:t>
      </w:r>
    </w:p>
    <w:p w14:paraId="1B2598DB" w14:textId="77777777" w:rsidR="00C92791" w:rsidRPr="00012E2C" w:rsidRDefault="00C92791" w:rsidP="004B3699">
      <w:pPr>
        <w:pStyle w:val="aff7"/>
        <w:spacing w:before="0" w:after="0"/>
        <w:rPr>
          <w:sz w:val="28"/>
          <w:szCs w:val="28"/>
        </w:rPr>
      </w:pPr>
      <w:r w:rsidRPr="00012E2C">
        <w:rPr>
          <w:sz w:val="28"/>
          <w:szCs w:val="28"/>
        </w:rPr>
        <w:t xml:space="preserve">Качество окружающей среды рассматриваемой территории во многом зависит от обеспечения экологической безопасности, в первую очередь в области обращения с твердыми коммунальными отходами (далее также – ТКО). </w:t>
      </w:r>
    </w:p>
    <w:p w14:paraId="0C65C7E7" w14:textId="77777777" w:rsidR="00C92791" w:rsidRPr="00012E2C" w:rsidRDefault="00C92791" w:rsidP="004B3699">
      <w:pPr>
        <w:autoSpaceDE w:val="0"/>
        <w:autoSpaceDN w:val="0"/>
        <w:adjustRightInd w:val="0"/>
        <w:spacing w:after="0" w:line="240" w:lineRule="auto"/>
        <w:ind w:firstLine="567"/>
        <w:jc w:val="both"/>
        <w:rPr>
          <w:rFonts w:ascii="Times New Roman" w:hAnsi="Times New Roman" w:cs="Times New Roman"/>
          <w:sz w:val="28"/>
          <w:szCs w:val="28"/>
        </w:rPr>
      </w:pPr>
      <w:r w:rsidRPr="00012E2C">
        <w:rPr>
          <w:rFonts w:ascii="Times New Roman" w:hAnsi="Times New Roman" w:cs="Times New Roman"/>
          <w:sz w:val="28"/>
          <w:szCs w:val="28"/>
        </w:rPr>
        <w:t>Территории населенных пунктов Новосибирской области подлежат регулярной очистке от отходов в соответствии с территориальной схемой обращения с отходами и требованиями экологического и санитарно-эпидемиологического законодательства Российской Федерации.</w:t>
      </w:r>
    </w:p>
    <w:p w14:paraId="37B2A131" w14:textId="77777777" w:rsidR="00C92791" w:rsidRPr="00012E2C" w:rsidRDefault="00C92791" w:rsidP="004B3699">
      <w:pPr>
        <w:spacing w:after="0" w:line="240" w:lineRule="auto"/>
        <w:ind w:firstLine="567"/>
        <w:jc w:val="both"/>
        <w:rPr>
          <w:rFonts w:ascii="Times New Roman" w:hAnsi="Times New Roman" w:cs="Times New Roman"/>
          <w:sz w:val="28"/>
          <w:szCs w:val="28"/>
        </w:rPr>
      </w:pPr>
      <w:r w:rsidRPr="00012E2C">
        <w:rPr>
          <w:rFonts w:ascii="Times New Roman" w:hAnsi="Times New Roman" w:cs="Times New Roman"/>
          <w:sz w:val="28"/>
          <w:szCs w:val="28"/>
        </w:rPr>
        <w:t>Нормы накопления твердых коммунальных отходов установлены приказом департамента по тарифам Новосибирской области от 20.10.2017 № 342-ЖКХ «Об утверждении нормативов накопления твердых коммунальных отходов на территории Новосибирской области».</w:t>
      </w:r>
    </w:p>
    <w:p w14:paraId="5ADE9816" w14:textId="77777777" w:rsidR="00C92791" w:rsidRPr="00012E2C" w:rsidRDefault="00C92791" w:rsidP="00C92791">
      <w:pPr>
        <w:spacing w:after="0" w:line="240" w:lineRule="auto"/>
        <w:ind w:firstLine="567"/>
        <w:jc w:val="center"/>
        <w:rPr>
          <w:rFonts w:ascii="Times New Roman" w:hAnsi="Times New Roman" w:cs="Times New Roman"/>
          <w:sz w:val="28"/>
          <w:szCs w:val="28"/>
        </w:rPr>
      </w:pPr>
      <w:r w:rsidRPr="00012E2C">
        <w:rPr>
          <w:rFonts w:ascii="Times New Roman" w:hAnsi="Times New Roman" w:cs="Times New Roman"/>
          <w:sz w:val="28"/>
          <w:szCs w:val="28"/>
        </w:rPr>
        <w:t>Нормативное накопление твёрдых бытовых отходов</w:t>
      </w:r>
    </w:p>
    <w:p w14:paraId="287D622E" w14:textId="77777777" w:rsidR="00C92791" w:rsidRPr="00012E2C" w:rsidRDefault="00C92791" w:rsidP="00C92791">
      <w:pPr>
        <w:pStyle w:val="S2"/>
        <w:jc w:val="center"/>
        <w:rPr>
          <w:szCs w:val="28"/>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36"/>
        <w:gridCol w:w="1708"/>
        <w:gridCol w:w="1235"/>
        <w:gridCol w:w="1312"/>
        <w:gridCol w:w="1443"/>
        <w:gridCol w:w="1611"/>
      </w:tblGrid>
      <w:tr w:rsidR="00C92791" w:rsidRPr="00012E2C" w14:paraId="1B8BD1AA" w14:textId="77777777" w:rsidTr="00891F6E">
        <w:tc>
          <w:tcPr>
            <w:tcW w:w="1089" w:type="pct"/>
            <w:vMerge w:val="restart"/>
          </w:tcPr>
          <w:p w14:paraId="6D2C3E8C" w14:textId="77777777" w:rsidR="00C92791" w:rsidRPr="00012E2C" w:rsidRDefault="00C92791" w:rsidP="00C92791">
            <w:pPr>
              <w:pStyle w:val="S2"/>
              <w:ind w:firstLine="0"/>
              <w:jc w:val="center"/>
              <w:rPr>
                <w:sz w:val="24"/>
              </w:rPr>
            </w:pPr>
            <w:r w:rsidRPr="00012E2C">
              <w:rPr>
                <w:sz w:val="24"/>
              </w:rPr>
              <w:t>Населённый пункт</w:t>
            </w:r>
          </w:p>
        </w:tc>
        <w:tc>
          <w:tcPr>
            <w:tcW w:w="914" w:type="pct"/>
            <w:vMerge w:val="restart"/>
          </w:tcPr>
          <w:p w14:paraId="556877C5" w14:textId="77777777" w:rsidR="00C92791" w:rsidRPr="00012E2C" w:rsidRDefault="00C92791" w:rsidP="00C92791">
            <w:pPr>
              <w:pStyle w:val="S2"/>
              <w:ind w:firstLine="0"/>
              <w:jc w:val="center"/>
              <w:rPr>
                <w:sz w:val="24"/>
              </w:rPr>
            </w:pPr>
            <w:r w:rsidRPr="00012E2C">
              <w:rPr>
                <w:sz w:val="24"/>
              </w:rPr>
              <w:t>Планируемое население на расчетный срок, 2042 г., чел.</w:t>
            </w:r>
          </w:p>
        </w:tc>
        <w:tc>
          <w:tcPr>
            <w:tcW w:w="1363" w:type="pct"/>
            <w:gridSpan w:val="2"/>
            <w:tcBorders>
              <w:right w:val="single" w:sz="4" w:space="0" w:color="auto"/>
            </w:tcBorders>
          </w:tcPr>
          <w:p w14:paraId="23C7A499" w14:textId="77777777" w:rsidR="00C92791" w:rsidRPr="00012E2C" w:rsidRDefault="00C92791" w:rsidP="00C92791">
            <w:pPr>
              <w:pStyle w:val="S2"/>
              <w:ind w:firstLine="0"/>
              <w:jc w:val="center"/>
              <w:rPr>
                <w:sz w:val="24"/>
              </w:rPr>
            </w:pPr>
            <w:r w:rsidRPr="00012E2C">
              <w:rPr>
                <w:sz w:val="24"/>
              </w:rPr>
              <w:t>Объем отходов куб. м/год</w:t>
            </w:r>
          </w:p>
        </w:tc>
        <w:tc>
          <w:tcPr>
            <w:tcW w:w="1634" w:type="pct"/>
            <w:gridSpan w:val="2"/>
            <w:tcBorders>
              <w:right w:val="single" w:sz="4" w:space="0" w:color="auto"/>
            </w:tcBorders>
          </w:tcPr>
          <w:p w14:paraId="3D0247DE" w14:textId="77777777" w:rsidR="00C92791" w:rsidRPr="00012E2C" w:rsidRDefault="00C92791" w:rsidP="00C92791">
            <w:pPr>
              <w:pStyle w:val="S2"/>
              <w:tabs>
                <w:tab w:val="left" w:pos="804"/>
              </w:tabs>
              <w:ind w:firstLine="0"/>
              <w:jc w:val="center"/>
              <w:rPr>
                <w:sz w:val="24"/>
              </w:rPr>
            </w:pPr>
            <w:r w:rsidRPr="00012E2C">
              <w:rPr>
                <w:sz w:val="24"/>
              </w:rPr>
              <w:t>Объем отходов тонн/год</w:t>
            </w:r>
          </w:p>
        </w:tc>
      </w:tr>
      <w:tr w:rsidR="00C92791" w:rsidRPr="00012E2C" w14:paraId="5617BA84" w14:textId="77777777" w:rsidTr="00891F6E">
        <w:tc>
          <w:tcPr>
            <w:tcW w:w="1089" w:type="pct"/>
            <w:vMerge/>
          </w:tcPr>
          <w:p w14:paraId="5DF71B35" w14:textId="77777777" w:rsidR="00C92791" w:rsidRPr="00012E2C" w:rsidRDefault="00C92791" w:rsidP="00C92791">
            <w:pPr>
              <w:pStyle w:val="S2"/>
              <w:ind w:firstLine="0"/>
              <w:jc w:val="center"/>
              <w:rPr>
                <w:sz w:val="24"/>
              </w:rPr>
            </w:pPr>
          </w:p>
        </w:tc>
        <w:tc>
          <w:tcPr>
            <w:tcW w:w="914" w:type="pct"/>
            <w:vMerge/>
          </w:tcPr>
          <w:p w14:paraId="6BDB9FC9" w14:textId="77777777" w:rsidR="00C92791" w:rsidRPr="00012E2C" w:rsidRDefault="00C92791" w:rsidP="00C92791">
            <w:pPr>
              <w:pStyle w:val="S2"/>
              <w:ind w:firstLine="0"/>
              <w:jc w:val="center"/>
              <w:rPr>
                <w:sz w:val="24"/>
              </w:rPr>
            </w:pPr>
          </w:p>
        </w:tc>
        <w:tc>
          <w:tcPr>
            <w:tcW w:w="661" w:type="pct"/>
            <w:vAlign w:val="center"/>
          </w:tcPr>
          <w:p w14:paraId="638DD28F" w14:textId="77777777" w:rsidR="00C92791" w:rsidRPr="00012E2C" w:rsidRDefault="00C92791" w:rsidP="00C92791">
            <w:pPr>
              <w:pStyle w:val="S2"/>
              <w:ind w:firstLine="0"/>
              <w:jc w:val="center"/>
              <w:rPr>
                <w:sz w:val="24"/>
              </w:rPr>
            </w:pPr>
            <w:r w:rsidRPr="00012E2C">
              <w:rPr>
                <w:sz w:val="24"/>
              </w:rPr>
              <w:t>Норматив куб. м/год</w:t>
            </w:r>
          </w:p>
        </w:tc>
        <w:tc>
          <w:tcPr>
            <w:tcW w:w="702" w:type="pct"/>
            <w:tcBorders>
              <w:right w:val="single" w:sz="4" w:space="0" w:color="auto"/>
            </w:tcBorders>
            <w:vAlign w:val="center"/>
          </w:tcPr>
          <w:p w14:paraId="52D3B18F" w14:textId="77777777" w:rsidR="00C92791" w:rsidRPr="00012E2C" w:rsidRDefault="00C92791" w:rsidP="00C92791">
            <w:pPr>
              <w:pStyle w:val="S2"/>
              <w:suppressAutoHyphens/>
              <w:ind w:firstLine="0"/>
              <w:jc w:val="center"/>
              <w:rPr>
                <w:sz w:val="24"/>
                <w:vertAlign w:val="superscript"/>
              </w:rPr>
            </w:pPr>
            <w:r w:rsidRPr="00012E2C">
              <w:rPr>
                <w:sz w:val="24"/>
              </w:rPr>
              <w:t>Итого, куб. м</w:t>
            </w:r>
          </w:p>
        </w:tc>
        <w:tc>
          <w:tcPr>
            <w:tcW w:w="772" w:type="pct"/>
            <w:tcBorders>
              <w:left w:val="single" w:sz="4" w:space="0" w:color="auto"/>
            </w:tcBorders>
            <w:vAlign w:val="center"/>
          </w:tcPr>
          <w:p w14:paraId="1E4F8D39" w14:textId="77777777" w:rsidR="00C92791" w:rsidRPr="00012E2C" w:rsidRDefault="00C92791" w:rsidP="00C92791">
            <w:pPr>
              <w:pStyle w:val="S2"/>
              <w:suppressAutoHyphens/>
              <w:ind w:firstLine="0"/>
              <w:jc w:val="center"/>
              <w:rPr>
                <w:sz w:val="24"/>
              </w:rPr>
            </w:pPr>
            <w:r w:rsidRPr="00012E2C">
              <w:rPr>
                <w:sz w:val="24"/>
              </w:rPr>
              <w:t>Норматив, кг/год</w:t>
            </w:r>
          </w:p>
        </w:tc>
        <w:tc>
          <w:tcPr>
            <w:tcW w:w="862" w:type="pct"/>
            <w:vAlign w:val="center"/>
          </w:tcPr>
          <w:p w14:paraId="6CE9881D" w14:textId="77777777" w:rsidR="00C92791" w:rsidRPr="00012E2C" w:rsidRDefault="00C92791" w:rsidP="00C92791">
            <w:pPr>
              <w:spacing w:after="0" w:line="240" w:lineRule="auto"/>
              <w:jc w:val="center"/>
              <w:rPr>
                <w:rFonts w:ascii="Times New Roman" w:hAnsi="Times New Roman" w:cs="Times New Roman"/>
                <w:sz w:val="24"/>
                <w:szCs w:val="24"/>
              </w:rPr>
            </w:pPr>
            <w:r w:rsidRPr="00012E2C">
              <w:rPr>
                <w:rFonts w:ascii="Times New Roman" w:hAnsi="Times New Roman" w:cs="Times New Roman"/>
                <w:sz w:val="24"/>
                <w:szCs w:val="24"/>
              </w:rPr>
              <w:t>Итого, тонн</w:t>
            </w:r>
          </w:p>
        </w:tc>
      </w:tr>
      <w:tr w:rsidR="00C92791" w:rsidRPr="00012E2C" w14:paraId="0BC84DAC" w14:textId="77777777" w:rsidTr="00891F6E">
        <w:tc>
          <w:tcPr>
            <w:tcW w:w="1089" w:type="pct"/>
            <w:vAlign w:val="center"/>
          </w:tcPr>
          <w:p w14:paraId="675B4F10" w14:textId="6288E10C" w:rsidR="00C92791" w:rsidRPr="00012E2C" w:rsidRDefault="008370DA" w:rsidP="00C92791">
            <w:pPr>
              <w:pStyle w:val="S2"/>
              <w:suppressAutoHyphens/>
              <w:ind w:firstLine="0"/>
              <w:jc w:val="center"/>
              <w:rPr>
                <w:sz w:val="24"/>
              </w:rPr>
            </w:pPr>
            <w:r>
              <w:rPr>
                <w:sz w:val="24"/>
              </w:rPr>
              <w:t>Ивановский сельсовет</w:t>
            </w:r>
          </w:p>
        </w:tc>
        <w:tc>
          <w:tcPr>
            <w:tcW w:w="914" w:type="pct"/>
            <w:vAlign w:val="center"/>
          </w:tcPr>
          <w:p w14:paraId="34F51558" w14:textId="0F7B592B" w:rsidR="00C92791" w:rsidRPr="00012E2C" w:rsidRDefault="008370DA" w:rsidP="00C92791">
            <w:pPr>
              <w:pStyle w:val="S2"/>
              <w:suppressAutoHyphens/>
              <w:ind w:firstLine="0"/>
              <w:jc w:val="center"/>
              <w:rPr>
                <w:sz w:val="24"/>
              </w:rPr>
            </w:pPr>
            <w:r>
              <w:rPr>
                <w:sz w:val="24"/>
              </w:rPr>
              <w:t>876</w:t>
            </w:r>
          </w:p>
        </w:tc>
        <w:tc>
          <w:tcPr>
            <w:tcW w:w="661" w:type="pct"/>
            <w:vAlign w:val="center"/>
          </w:tcPr>
          <w:p w14:paraId="3940A676" w14:textId="77777777" w:rsidR="00C92791" w:rsidRPr="00012E2C" w:rsidRDefault="00C92791" w:rsidP="00C92791">
            <w:pPr>
              <w:pStyle w:val="S2"/>
              <w:suppressAutoHyphens/>
              <w:ind w:firstLine="0"/>
              <w:jc w:val="center"/>
              <w:rPr>
                <w:sz w:val="24"/>
              </w:rPr>
            </w:pPr>
            <w:r w:rsidRPr="00012E2C">
              <w:rPr>
                <w:sz w:val="24"/>
              </w:rPr>
              <w:t>2,38</w:t>
            </w:r>
          </w:p>
        </w:tc>
        <w:tc>
          <w:tcPr>
            <w:tcW w:w="702" w:type="pct"/>
            <w:vAlign w:val="center"/>
          </w:tcPr>
          <w:p w14:paraId="003EE060" w14:textId="79DE3C2F" w:rsidR="00C92791" w:rsidRPr="00012E2C" w:rsidRDefault="008370DA" w:rsidP="00C92791">
            <w:pPr>
              <w:suppressAutoHyphens/>
              <w:spacing w:after="0" w:line="240" w:lineRule="auto"/>
              <w:jc w:val="center"/>
              <w:rPr>
                <w:rFonts w:ascii="Times New Roman" w:hAnsi="Times New Roman" w:cs="Times New Roman"/>
                <w:sz w:val="24"/>
                <w:szCs w:val="24"/>
              </w:rPr>
            </w:pPr>
            <w:r>
              <w:rPr>
                <w:rFonts w:ascii="Times New Roman" w:hAnsi="Times New Roman" w:cs="Times New Roman"/>
                <w:sz w:val="24"/>
                <w:szCs w:val="24"/>
              </w:rPr>
              <w:t>2084,88</w:t>
            </w:r>
          </w:p>
        </w:tc>
        <w:tc>
          <w:tcPr>
            <w:tcW w:w="772" w:type="pct"/>
            <w:vAlign w:val="center"/>
          </w:tcPr>
          <w:p w14:paraId="07327EBF" w14:textId="77777777" w:rsidR="00C92791" w:rsidRPr="00012E2C" w:rsidRDefault="00C92791" w:rsidP="00C92791">
            <w:pPr>
              <w:pStyle w:val="S2"/>
              <w:suppressAutoHyphens/>
              <w:ind w:firstLine="0"/>
              <w:jc w:val="center"/>
              <w:rPr>
                <w:sz w:val="24"/>
              </w:rPr>
            </w:pPr>
            <w:r w:rsidRPr="00012E2C">
              <w:rPr>
                <w:sz w:val="24"/>
              </w:rPr>
              <w:t>392,95</w:t>
            </w:r>
          </w:p>
        </w:tc>
        <w:tc>
          <w:tcPr>
            <w:tcW w:w="862" w:type="pct"/>
            <w:vAlign w:val="center"/>
          </w:tcPr>
          <w:p w14:paraId="37351DE3" w14:textId="6EEF3CDD" w:rsidR="00C92791" w:rsidRPr="00012E2C" w:rsidRDefault="008370DA" w:rsidP="00C92791">
            <w:pPr>
              <w:suppressAutoHyphens/>
              <w:spacing w:after="0" w:line="240" w:lineRule="auto"/>
              <w:jc w:val="center"/>
              <w:rPr>
                <w:rFonts w:ascii="Times New Roman" w:hAnsi="Times New Roman" w:cs="Times New Roman"/>
                <w:sz w:val="24"/>
                <w:szCs w:val="24"/>
              </w:rPr>
            </w:pPr>
            <w:r>
              <w:rPr>
                <w:rFonts w:ascii="Times New Roman" w:hAnsi="Times New Roman" w:cs="Times New Roman"/>
                <w:sz w:val="24"/>
                <w:szCs w:val="24"/>
              </w:rPr>
              <w:t>344,22</w:t>
            </w:r>
          </w:p>
        </w:tc>
      </w:tr>
    </w:tbl>
    <w:p w14:paraId="48DAE070" w14:textId="02413E7C" w:rsidR="00891F6E" w:rsidRPr="00891F6E" w:rsidRDefault="00891F6E" w:rsidP="00891F6E">
      <w:pPr>
        <w:pStyle w:val="aff7"/>
        <w:spacing w:before="0" w:after="0"/>
        <w:rPr>
          <w:sz w:val="28"/>
          <w:szCs w:val="28"/>
        </w:rPr>
      </w:pPr>
      <w:r w:rsidRPr="00891F6E">
        <w:rPr>
          <w:sz w:val="28"/>
          <w:szCs w:val="28"/>
        </w:rPr>
        <w:t>Транспортирование ТКО на территории Баганского района в переходный период</w:t>
      </w:r>
    </w:p>
    <w:p w14:paraId="4513F342" w14:textId="77777777" w:rsidR="00891F6E" w:rsidRPr="00891F6E" w:rsidRDefault="00891F6E" w:rsidP="00891F6E">
      <w:pPr>
        <w:pStyle w:val="aff7"/>
        <w:spacing w:before="0" w:after="0"/>
        <w:rPr>
          <w:sz w:val="28"/>
          <w:szCs w:val="28"/>
        </w:rPr>
      </w:pPr>
      <w:r w:rsidRPr="00891F6E">
        <w:rPr>
          <w:sz w:val="28"/>
          <w:szCs w:val="28"/>
        </w:rPr>
        <w:t>В переходный период до строительства и ввода в эксплуатацию ПВН действует схема, при которой все ТКО, образующиеся на территории Баганского района, транспортируются на полигон ТБО, расположенный в Карасукском районе вблизи г. Карасука, в том числе с использованием земельного участка вблизи с. Баган Баганского района.</w:t>
      </w:r>
    </w:p>
    <w:p w14:paraId="18E65C92" w14:textId="77777777" w:rsidR="00891F6E" w:rsidRPr="00891F6E" w:rsidRDefault="00891F6E" w:rsidP="00891F6E">
      <w:pPr>
        <w:pStyle w:val="aff7"/>
        <w:spacing w:before="0" w:after="0"/>
        <w:rPr>
          <w:sz w:val="28"/>
          <w:szCs w:val="28"/>
        </w:rPr>
      </w:pPr>
      <w:r w:rsidRPr="00891F6E">
        <w:rPr>
          <w:sz w:val="28"/>
          <w:szCs w:val="28"/>
        </w:rPr>
        <w:t>Транспортирование ТКО в Баганском районе при использовании комбинированной схемы</w:t>
      </w:r>
    </w:p>
    <w:p w14:paraId="5E89160F" w14:textId="77777777" w:rsidR="00891F6E" w:rsidRPr="00891F6E" w:rsidRDefault="00891F6E" w:rsidP="00891F6E">
      <w:pPr>
        <w:pStyle w:val="aff7"/>
        <w:spacing w:before="0" w:after="0"/>
        <w:rPr>
          <w:sz w:val="28"/>
          <w:szCs w:val="28"/>
        </w:rPr>
      </w:pPr>
      <w:r w:rsidRPr="00891F6E">
        <w:rPr>
          <w:sz w:val="28"/>
          <w:szCs w:val="28"/>
        </w:rPr>
        <w:t xml:space="preserve">Комбинированная схема предполагает наличие на территории Баганского района комплексного полигона, располагающегося в с. Баган, на котором осуществляется обработка и размещение отходов, а также непосредственно на территории Баганского района ПВН, располагающихся вблизи с. </w:t>
      </w:r>
      <w:proofErr w:type="spellStart"/>
      <w:r w:rsidRPr="00891F6E">
        <w:rPr>
          <w:sz w:val="28"/>
          <w:szCs w:val="28"/>
        </w:rPr>
        <w:t>Палецкое</w:t>
      </w:r>
      <w:proofErr w:type="spellEnd"/>
      <w:r w:rsidRPr="00891F6E">
        <w:rPr>
          <w:sz w:val="28"/>
          <w:szCs w:val="28"/>
        </w:rPr>
        <w:t>, с. Савкино, с. Андреевка, пос. Александро-Невский.</w:t>
      </w:r>
    </w:p>
    <w:p w14:paraId="4C202872" w14:textId="77777777" w:rsidR="00891F6E" w:rsidRPr="00891F6E" w:rsidRDefault="00891F6E" w:rsidP="00891F6E">
      <w:pPr>
        <w:pStyle w:val="aff7"/>
        <w:spacing w:before="0" w:after="0"/>
        <w:rPr>
          <w:sz w:val="28"/>
          <w:szCs w:val="28"/>
        </w:rPr>
      </w:pPr>
      <w:r w:rsidRPr="00891F6E">
        <w:rPr>
          <w:sz w:val="28"/>
          <w:szCs w:val="28"/>
        </w:rPr>
        <w:lastRenderedPageBreak/>
        <w:t>Отходы по завершении каждого из маршрутов (этапов маршрута) выгружаются на ПВН, либо непосредственно на территорию комплексного полигона вблизи с. Багана.</w:t>
      </w:r>
    </w:p>
    <w:p w14:paraId="08BC85F1" w14:textId="77777777" w:rsidR="00891F6E" w:rsidRPr="00891F6E" w:rsidRDefault="00891F6E" w:rsidP="00891F6E">
      <w:pPr>
        <w:pStyle w:val="aff7"/>
        <w:spacing w:after="0"/>
        <w:rPr>
          <w:sz w:val="28"/>
          <w:szCs w:val="28"/>
        </w:rPr>
      </w:pPr>
      <w:r w:rsidRPr="00891F6E">
        <w:rPr>
          <w:sz w:val="28"/>
          <w:szCs w:val="28"/>
        </w:rPr>
        <w:t>В последующем отходы, выгруженные на указанных ПВН, транспортируются с помощью мусоровозов большой грузоподъемности на комплексный полигон, расположенный вблизи с. Багана. На сортировочной линии на комплексном полигоне происходит обработка (сортировка) отходов.</w:t>
      </w:r>
    </w:p>
    <w:p w14:paraId="1E587D3A" w14:textId="436B30F0" w:rsidR="00C92791" w:rsidRPr="00C4031D" w:rsidRDefault="00891F6E" w:rsidP="00891F6E">
      <w:pPr>
        <w:pStyle w:val="aff7"/>
        <w:spacing w:before="0" w:after="0"/>
        <w:rPr>
          <w:sz w:val="28"/>
          <w:szCs w:val="28"/>
          <w:highlight w:val="yellow"/>
        </w:rPr>
      </w:pPr>
      <w:r w:rsidRPr="00891F6E">
        <w:rPr>
          <w:sz w:val="28"/>
          <w:szCs w:val="28"/>
        </w:rPr>
        <w:t xml:space="preserve">При невозможности транспортирования отходов на комплексный полигон, находящийся вблизи с. Баган, отходы от всего района транспортируются на ПВН вблизи с. Андреевка, ПВН вблизи пос. Александро-Невский, ПВН вблизи с. Савкино и ПВН вблизи с. </w:t>
      </w:r>
      <w:proofErr w:type="spellStart"/>
      <w:r w:rsidRPr="00891F6E">
        <w:rPr>
          <w:sz w:val="28"/>
          <w:szCs w:val="28"/>
        </w:rPr>
        <w:t>Палецкое</w:t>
      </w:r>
      <w:proofErr w:type="spellEnd"/>
      <w:r w:rsidRPr="00891F6E">
        <w:rPr>
          <w:sz w:val="28"/>
          <w:szCs w:val="28"/>
        </w:rPr>
        <w:t>. В последующем отходы, выгруженные на ПВН, транспортируются с помощью мусоровозов большой вместимости на комплексный полигон, расположенный вблизи г. Карасук Карасукского района.</w:t>
      </w:r>
    </w:p>
    <w:p w14:paraId="5E2E0554" w14:textId="77777777" w:rsidR="00C92791" w:rsidRPr="00012E2C" w:rsidRDefault="00C92791" w:rsidP="004B3699">
      <w:pPr>
        <w:adjustRightInd w:val="0"/>
        <w:spacing w:after="0" w:line="240" w:lineRule="auto"/>
        <w:ind w:firstLine="567"/>
        <w:jc w:val="both"/>
        <w:rPr>
          <w:rFonts w:ascii="Times New Roman" w:hAnsi="Times New Roman" w:cs="Times New Roman"/>
          <w:sz w:val="28"/>
          <w:szCs w:val="28"/>
        </w:rPr>
      </w:pPr>
      <w:r w:rsidRPr="00012E2C">
        <w:rPr>
          <w:rFonts w:ascii="Times New Roman" w:hAnsi="Times New Roman" w:cs="Times New Roman"/>
          <w:sz w:val="28"/>
          <w:szCs w:val="28"/>
          <w:lang w:eastAsia="ar-SA" w:bidi="en-US"/>
        </w:rPr>
        <w:t xml:space="preserve">С 01.01.2019 деятельность по обращению с ТКО на территории Новосибирской области, включающая в себя сбор, в том числе раздельный сбор, транспортирование, обработку, утилизацию, обезвреживание, захоронение ТКО, обеспечивает региональный оператор </w:t>
      </w:r>
      <w:r w:rsidRPr="00012E2C">
        <w:rPr>
          <w:rFonts w:ascii="Times New Roman" w:hAnsi="Times New Roman" w:cs="Times New Roman"/>
          <w:sz w:val="28"/>
          <w:szCs w:val="28"/>
        </w:rPr>
        <w:t>по обращению с твердыми коммунальными отходами в Новосибирской области.</w:t>
      </w:r>
      <w:bookmarkStart w:id="62" w:name="Par0"/>
      <w:bookmarkEnd w:id="62"/>
    </w:p>
    <w:p w14:paraId="268F4421" w14:textId="77777777" w:rsidR="00C92791" w:rsidRPr="00012E2C" w:rsidRDefault="00C92791" w:rsidP="004B3699">
      <w:pPr>
        <w:adjustRightInd w:val="0"/>
        <w:spacing w:after="0" w:line="240" w:lineRule="auto"/>
        <w:ind w:firstLine="567"/>
        <w:jc w:val="both"/>
        <w:rPr>
          <w:rFonts w:ascii="Times New Roman" w:hAnsi="Times New Roman" w:cs="Times New Roman"/>
          <w:sz w:val="28"/>
          <w:szCs w:val="28"/>
        </w:rPr>
      </w:pPr>
      <w:r w:rsidRPr="00012E2C">
        <w:rPr>
          <w:rFonts w:ascii="Times New Roman" w:hAnsi="Times New Roman" w:cs="Times New Roman"/>
          <w:sz w:val="28"/>
          <w:szCs w:val="28"/>
        </w:rPr>
        <w:t xml:space="preserve">Обращение с другими видами отходов (кроме ТКО) осуществляется их собственниками в соответствии с действующим законодательством. </w:t>
      </w:r>
    </w:p>
    <w:p w14:paraId="61356CF2" w14:textId="77777777" w:rsidR="00C92791" w:rsidRPr="00012E2C" w:rsidRDefault="00C92791" w:rsidP="004B3699">
      <w:pPr>
        <w:adjustRightInd w:val="0"/>
        <w:spacing w:after="0" w:line="240" w:lineRule="auto"/>
        <w:ind w:firstLine="567"/>
        <w:jc w:val="both"/>
        <w:rPr>
          <w:rFonts w:ascii="Times New Roman" w:hAnsi="Times New Roman" w:cs="Times New Roman"/>
          <w:sz w:val="28"/>
          <w:szCs w:val="28"/>
          <w:lang w:eastAsia="ar-SA" w:bidi="en-US"/>
        </w:rPr>
      </w:pPr>
      <w:r w:rsidRPr="00012E2C">
        <w:rPr>
          <w:rFonts w:ascii="Times New Roman" w:hAnsi="Times New Roman" w:cs="Times New Roman"/>
          <w:sz w:val="28"/>
          <w:szCs w:val="28"/>
        </w:rPr>
        <w:t>Накопление отходов допускается только в местах (на площадках) накопления отходов, соответствующих требованиям законодательства в области санитарно-эпидемиологического благополучия населения и иного законодательства Российской Федерации, а также правилам благоустройства муниципальных образований.</w:t>
      </w:r>
      <w:r w:rsidRPr="00012E2C">
        <w:rPr>
          <w:rFonts w:ascii="Times New Roman" w:hAnsi="Times New Roman" w:cs="Times New Roman"/>
          <w:sz w:val="28"/>
          <w:szCs w:val="28"/>
          <w:lang w:eastAsia="ar-SA" w:bidi="en-US"/>
        </w:rPr>
        <w:t xml:space="preserve"> </w:t>
      </w:r>
    </w:p>
    <w:p w14:paraId="59A15A47" w14:textId="77777777" w:rsidR="00C92791" w:rsidRPr="00012E2C" w:rsidRDefault="00C92791" w:rsidP="004B3699">
      <w:pPr>
        <w:adjustRightInd w:val="0"/>
        <w:spacing w:after="0" w:line="240" w:lineRule="auto"/>
        <w:ind w:firstLine="567"/>
        <w:jc w:val="both"/>
        <w:rPr>
          <w:rFonts w:ascii="Times New Roman" w:hAnsi="Times New Roman" w:cs="Times New Roman"/>
          <w:sz w:val="28"/>
          <w:szCs w:val="28"/>
        </w:rPr>
      </w:pPr>
      <w:r w:rsidRPr="00012E2C">
        <w:rPr>
          <w:rFonts w:ascii="Times New Roman" w:hAnsi="Times New Roman" w:cs="Times New Roman"/>
          <w:sz w:val="28"/>
          <w:szCs w:val="28"/>
          <w:lang w:eastAsia="ar-SA" w:bidi="en-US"/>
        </w:rPr>
        <w:t>Места (площадки) накопления ТКО создаются органами местного самоуправления, за исключением установленных законодательством Российской Федерации случаев, когда такая обязанность лежит на других лицах.</w:t>
      </w:r>
      <w:r w:rsidRPr="00012E2C">
        <w:rPr>
          <w:rFonts w:ascii="Times New Roman" w:hAnsi="Times New Roman" w:cs="Times New Roman"/>
          <w:sz w:val="28"/>
          <w:szCs w:val="28"/>
        </w:rPr>
        <w:t xml:space="preserve"> Органы местного самоуправления определяют схему размещения мест (площадок) накопления твердых коммунальных отходов и осуществляют ведение реестра мест (площадок) накопления твердых коммунальных отходов. </w:t>
      </w:r>
    </w:p>
    <w:p w14:paraId="1E1131E2" w14:textId="77777777" w:rsidR="00C92791" w:rsidRPr="00012E2C" w:rsidRDefault="00C92791" w:rsidP="004B3699">
      <w:pPr>
        <w:adjustRightInd w:val="0"/>
        <w:spacing w:after="0" w:line="240" w:lineRule="auto"/>
        <w:ind w:firstLine="567"/>
        <w:jc w:val="both"/>
        <w:rPr>
          <w:rFonts w:ascii="Times New Roman" w:hAnsi="Times New Roman" w:cs="Times New Roman"/>
          <w:sz w:val="28"/>
          <w:szCs w:val="28"/>
        </w:rPr>
      </w:pPr>
      <w:r w:rsidRPr="00012E2C">
        <w:rPr>
          <w:rFonts w:ascii="Times New Roman" w:hAnsi="Times New Roman" w:cs="Times New Roman"/>
          <w:sz w:val="28"/>
          <w:szCs w:val="28"/>
        </w:rPr>
        <w:t>Накопление отходов может осуществляться путем их раздельного складирования по видам отходов, группам отходов, группам однородных отходов (раздельное накопление).</w:t>
      </w:r>
    </w:p>
    <w:p w14:paraId="14B367A6" w14:textId="77777777" w:rsidR="00C92791" w:rsidRPr="00012E2C" w:rsidRDefault="00C92791" w:rsidP="004B3699">
      <w:pPr>
        <w:pStyle w:val="affff1"/>
        <w:ind w:firstLine="567"/>
      </w:pPr>
      <w:r w:rsidRPr="00012E2C">
        <w:t xml:space="preserve">Расчетное количество ТКО определяется в соответствии с установленными нормативами накопления ТКО. </w:t>
      </w:r>
    </w:p>
    <w:p w14:paraId="419BF5CA" w14:textId="11C7C113" w:rsidR="00C92791" w:rsidRPr="00012E2C" w:rsidRDefault="00C92791" w:rsidP="004B3699">
      <w:pPr>
        <w:pStyle w:val="b"/>
      </w:pPr>
      <w:r w:rsidRPr="00012E2C">
        <w:t xml:space="preserve">Согласно данным Управления ветеринарии Новосибирской области в соответствии с реестром скотомогильников </w:t>
      </w:r>
      <w:r w:rsidR="00012E2C" w:rsidRPr="00012E2C">
        <w:t xml:space="preserve">Баганского </w:t>
      </w:r>
      <w:r w:rsidRPr="00012E2C">
        <w:t xml:space="preserve">района Новосибирской области на территории </w:t>
      </w:r>
      <w:r w:rsidR="00012E2C" w:rsidRPr="00012E2C">
        <w:t>Ивановского</w:t>
      </w:r>
      <w:r w:rsidRPr="00012E2C">
        <w:t xml:space="preserve"> сельсовета расположен</w:t>
      </w:r>
      <w:r w:rsidR="00012E2C" w:rsidRPr="00012E2C">
        <w:t>а</w:t>
      </w:r>
      <w:r w:rsidRPr="00012E2C">
        <w:t xml:space="preserve"> скотомогильник</w:t>
      </w:r>
      <w:r w:rsidR="00012E2C" w:rsidRPr="00012E2C">
        <w:t>и</w:t>
      </w:r>
      <w:r w:rsidRPr="00012E2C">
        <w:t xml:space="preserve"> по следующим географическим координатам: </w:t>
      </w:r>
      <w:r w:rsidR="00012E2C" w:rsidRPr="00012E2C">
        <w:t>54.021651 77.259437; 53.948690 77.208308; 53.923044 77.157564.</w:t>
      </w:r>
    </w:p>
    <w:p w14:paraId="17311FDA" w14:textId="19BF75C2" w:rsidR="00C92791" w:rsidRPr="00012E2C" w:rsidRDefault="00C92791" w:rsidP="004B3699">
      <w:pPr>
        <w:pStyle w:val="S2"/>
        <w:rPr>
          <w:szCs w:val="28"/>
        </w:rPr>
      </w:pPr>
      <w:r w:rsidRPr="00012E2C">
        <w:rPr>
          <w:szCs w:val="28"/>
        </w:rPr>
        <w:lastRenderedPageBreak/>
        <w:t xml:space="preserve">Реестр мест (площадок) накопления твердых коммунальных отходов на территории </w:t>
      </w:r>
      <w:r w:rsidR="00012E2C" w:rsidRPr="00012E2C">
        <w:rPr>
          <w:szCs w:val="28"/>
        </w:rPr>
        <w:t>Ивановского</w:t>
      </w:r>
      <w:r w:rsidRPr="00012E2C">
        <w:rPr>
          <w:szCs w:val="28"/>
        </w:rPr>
        <w:t xml:space="preserve"> сельсовета </w:t>
      </w:r>
      <w:r w:rsidR="00012E2C" w:rsidRPr="00012E2C">
        <w:rPr>
          <w:szCs w:val="28"/>
        </w:rPr>
        <w:t>Баганского</w:t>
      </w:r>
      <w:r w:rsidRPr="00012E2C">
        <w:rPr>
          <w:szCs w:val="28"/>
        </w:rPr>
        <w:t xml:space="preserve"> района Новосибирской области</w:t>
      </w:r>
    </w:p>
    <w:tbl>
      <w:tblPr>
        <w:tblpPr w:leftFromText="180" w:rightFromText="180" w:vertAnchor="text" w:horzAnchor="margin" w:tblpY="538"/>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
        <w:gridCol w:w="8"/>
        <w:gridCol w:w="1875"/>
        <w:gridCol w:w="12"/>
        <w:gridCol w:w="2359"/>
        <w:gridCol w:w="1499"/>
        <w:gridCol w:w="49"/>
        <w:gridCol w:w="944"/>
        <w:gridCol w:w="7"/>
        <w:gridCol w:w="2078"/>
      </w:tblGrid>
      <w:tr w:rsidR="00012E2C" w:rsidRPr="00012E2C" w14:paraId="1BC1B29F" w14:textId="77777777" w:rsidTr="004B3699">
        <w:trPr>
          <w:trHeight w:val="1272"/>
        </w:trPr>
        <w:tc>
          <w:tcPr>
            <w:tcW w:w="309" w:type="pct"/>
            <w:shd w:val="clear" w:color="auto" w:fill="auto"/>
          </w:tcPr>
          <w:p w14:paraId="73DDFC02" w14:textId="77777777" w:rsidR="00012E2C" w:rsidRPr="004B3699" w:rsidRDefault="00012E2C" w:rsidP="004B3699">
            <w:pPr>
              <w:spacing w:after="0" w:line="240" w:lineRule="auto"/>
              <w:rPr>
                <w:rFonts w:ascii="Times New Roman" w:hAnsi="Times New Roman" w:cs="Times New Roman"/>
                <w:b/>
                <w:bCs/>
                <w:sz w:val="24"/>
                <w:szCs w:val="24"/>
              </w:rPr>
            </w:pPr>
            <w:r w:rsidRPr="004B3699">
              <w:rPr>
                <w:rFonts w:ascii="Times New Roman" w:hAnsi="Times New Roman" w:cs="Times New Roman"/>
                <w:b/>
                <w:bCs/>
                <w:sz w:val="24"/>
                <w:szCs w:val="24"/>
              </w:rPr>
              <w:t>№</w:t>
            </w:r>
          </w:p>
        </w:tc>
        <w:tc>
          <w:tcPr>
            <w:tcW w:w="993" w:type="pct"/>
            <w:gridSpan w:val="2"/>
            <w:shd w:val="clear" w:color="auto" w:fill="auto"/>
          </w:tcPr>
          <w:p w14:paraId="2619DD6D" w14:textId="77777777" w:rsidR="00012E2C" w:rsidRPr="004B3699" w:rsidRDefault="00012E2C" w:rsidP="004B3699">
            <w:pPr>
              <w:spacing w:line="240" w:lineRule="auto"/>
              <w:jc w:val="center"/>
              <w:rPr>
                <w:rFonts w:ascii="Times New Roman" w:hAnsi="Times New Roman" w:cs="Times New Roman"/>
                <w:b/>
                <w:bCs/>
                <w:color w:val="000000"/>
                <w:sz w:val="24"/>
                <w:szCs w:val="24"/>
              </w:rPr>
            </w:pPr>
            <w:r w:rsidRPr="004B3699">
              <w:rPr>
                <w:rFonts w:ascii="Times New Roman" w:hAnsi="Times New Roman" w:cs="Times New Roman"/>
                <w:b/>
                <w:bCs/>
                <w:color w:val="000000"/>
                <w:sz w:val="24"/>
                <w:szCs w:val="24"/>
              </w:rPr>
              <w:t>Адрес контейнерной площадки</w:t>
            </w:r>
          </w:p>
          <w:p w14:paraId="49506C73" w14:textId="77777777" w:rsidR="00012E2C" w:rsidRPr="004B3699" w:rsidRDefault="00012E2C" w:rsidP="004B3699">
            <w:pPr>
              <w:spacing w:after="0" w:line="240" w:lineRule="auto"/>
              <w:rPr>
                <w:rFonts w:ascii="Times New Roman" w:hAnsi="Times New Roman" w:cs="Times New Roman"/>
                <w:b/>
                <w:bCs/>
                <w:color w:val="000000"/>
                <w:sz w:val="24"/>
                <w:szCs w:val="24"/>
              </w:rPr>
            </w:pPr>
          </w:p>
        </w:tc>
        <w:tc>
          <w:tcPr>
            <w:tcW w:w="1337" w:type="pct"/>
            <w:gridSpan w:val="2"/>
            <w:shd w:val="clear" w:color="auto" w:fill="auto"/>
          </w:tcPr>
          <w:p w14:paraId="2D5D470E" w14:textId="77777777" w:rsidR="00012E2C" w:rsidRPr="004B3699" w:rsidRDefault="00012E2C" w:rsidP="004B3699">
            <w:pPr>
              <w:spacing w:after="0" w:line="240" w:lineRule="auto"/>
              <w:rPr>
                <w:rFonts w:ascii="Times New Roman" w:hAnsi="Times New Roman" w:cs="Times New Roman"/>
                <w:b/>
                <w:bCs/>
                <w:color w:val="000000"/>
                <w:sz w:val="24"/>
                <w:szCs w:val="24"/>
              </w:rPr>
            </w:pPr>
            <w:r w:rsidRPr="004B3699">
              <w:rPr>
                <w:rFonts w:ascii="Times New Roman" w:eastAsia="Times New Roman" w:hAnsi="Times New Roman" w:cs="Times New Roman"/>
                <w:b/>
                <w:bCs/>
                <w:color w:val="000000"/>
                <w:sz w:val="24"/>
                <w:szCs w:val="24"/>
              </w:rPr>
              <w:t>Обслуживающая место (площадку) накопления ТКО организация</w:t>
            </w:r>
          </w:p>
        </w:tc>
        <w:tc>
          <w:tcPr>
            <w:tcW w:w="707" w:type="pct"/>
            <w:shd w:val="clear" w:color="auto" w:fill="auto"/>
          </w:tcPr>
          <w:p w14:paraId="6E7B9E4D" w14:textId="77777777" w:rsidR="00012E2C" w:rsidRPr="004B3699" w:rsidRDefault="00012E2C" w:rsidP="004B3699">
            <w:pPr>
              <w:spacing w:after="0" w:line="240" w:lineRule="auto"/>
              <w:rPr>
                <w:rFonts w:ascii="Times New Roman" w:hAnsi="Times New Roman" w:cs="Times New Roman"/>
                <w:b/>
                <w:bCs/>
                <w:color w:val="000000"/>
                <w:sz w:val="24"/>
                <w:szCs w:val="24"/>
              </w:rPr>
            </w:pPr>
            <w:r w:rsidRPr="004B3699">
              <w:rPr>
                <w:rFonts w:ascii="Times New Roman" w:hAnsi="Times New Roman" w:cs="Times New Roman"/>
                <w:b/>
                <w:bCs/>
                <w:color w:val="000000"/>
                <w:sz w:val="24"/>
                <w:szCs w:val="24"/>
              </w:rPr>
              <w:t>Количество мест</w:t>
            </w:r>
          </w:p>
          <w:p w14:paraId="1774F559" w14:textId="77777777" w:rsidR="00012E2C" w:rsidRPr="004B3699" w:rsidRDefault="00012E2C" w:rsidP="004B3699">
            <w:pPr>
              <w:spacing w:after="0" w:line="240" w:lineRule="auto"/>
              <w:rPr>
                <w:rFonts w:ascii="Times New Roman" w:hAnsi="Times New Roman" w:cs="Times New Roman"/>
                <w:b/>
                <w:bCs/>
                <w:color w:val="000000"/>
                <w:sz w:val="24"/>
                <w:szCs w:val="24"/>
              </w:rPr>
            </w:pPr>
            <w:r w:rsidRPr="004B3699">
              <w:rPr>
                <w:rFonts w:ascii="Times New Roman" w:hAnsi="Times New Roman" w:cs="Times New Roman"/>
                <w:b/>
                <w:bCs/>
                <w:color w:val="000000"/>
                <w:sz w:val="24"/>
                <w:szCs w:val="24"/>
              </w:rPr>
              <w:t>(</w:t>
            </w:r>
            <w:proofErr w:type="spellStart"/>
            <w:r w:rsidRPr="004B3699">
              <w:rPr>
                <w:rFonts w:ascii="Times New Roman" w:hAnsi="Times New Roman" w:cs="Times New Roman"/>
                <w:b/>
                <w:bCs/>
                <w:color w:val="000000"/>
                <w:sz w:val="24"/>
                <w:szCs w:val="24"/>
              </w:rPr>
              <w:t>шт</w:t>
            </w:r>
            <w:proofErr w:type="spellEnd"/>
            <w:r w:rsidRPr="004B3699">
              <w:rPr>
                <w:rFonts w:ascii="Times New Roman" w:hAnsi="Times New Roman" w:cs="Times New Roman"/>
                <w:b/>
                <w:bCs/>
                <w:color w:val="000000"/>
                <w:sz w:val="24"/>
                <w:szCs w:val="24"/>
              </w:rPr>
              <w:t>)</w:t>
            </w:r>
          </w:p>
        </w:tc>
        <w:tc>
          <w:tcPr>
            <w:tcW w:w="600" w:type="pct"/>
            <w:gridSpan w:val="2"/>
            <w:shd w:val="clear" w:color="auto" w:fill="auto"/>
          </w:tcPr>
          <w:p w14:paraId="7CF51718" w14:textId="77777777" w:rsidR="00012E2C" w:rsidRPr="004B3699" w:rsidRDefault="00012E2C" w:rsidP="004B3699">
            <w:pPr>
              <w:spacing w:after="0" w:line="240" w:lineRule="auto"/>
              <w:rPr>
                <w:rFonts w:ascii="Times New Roman" w:hAnsi="Times New Roman" w:cs="Times New Roman"/>
                <w:b/>
                <w:bCs/>
                <w:color w:val="000000"/>
                <w:sz w:val="24"/>
                <w:szCs w:val="24"/>
              </w:rPr>
            </w:pPr>
            <w:r w:rsidRPr="004B3699">
              <w:rPr>
                <w:rFonts w:ascii="Times New Roman" w:hAnsi="Times New Roman" w:cs="Times New Roman"/>
                <w:b/>
                <w:bCs/>
                <w:color w:val="000000"/>
                <w:sz w:val="24"/>
                <w:szCs w:val="24"/>
              </w:rPr>
              <w:t>Объём (м3)</w:t>
            </w:r>
          </w:p>
        </w:tc>
        <w:tc>
          <w:tcPr>
            <w:tcW w:w="1054" w:type="pct"/>
            <w:gridSpan w:val="2"/>
            <w:shd w:val="clear" w:color="auto" w:fill="auto"/>
          </w:tcPr>
          <w:p w14:paraId="6183E3A9" w14:textId="5D544F92" w:rsidR="00012E2C" w:rsidRPr="004B3699" w:rsidRDefault="00012E2C" w:rsidP="004B3699">
            <w:pPr>
              <w:spacing w:after="0" w:line="240" w:lineRule="auto"/>
              <w:rPr>
                <w:rFonts w:ascii="Times New Roman" w:hAnsi="Times New Roman" w:cs="Times New Roman"/>
                <w:b/>
                <w:bCs/>
                <w:color w:val="000000"/>
                <w:sz w:val="24"/>
                <w:szCs w:val="24"/>
              </w:rPr>
            </w:pPr>
            <w:r w:rsidRPr="004B3699">
              <w:rPr>
                <w:rFonts w:ascii="Times New Roman" w:hAnsi="Times New Roman" w:cs="Times New Roman"/>
                <w:b/>
                <w:bCs/>
                <w:color w:val="000000"/>
                <w:sz w:val="24"/>
                <w:szCs w:val="24"/>
              </w:rPr>
              <w:t>Данные о технических характеристиках мест накопления ТКО</w:t>
            </w:r>
          </w:p>
        </w:tc>
      </w:tr>
      <w:tr w:rsidR="00012E2C" w:rsidRPr="00012E2C" w14:paraId="20873C95" w14:textId="77777777" w:rsidTr="004B3699">
        <w:trPr>
          <w:trHeight w:val="1293"/>
        </w:trPr>
        <w:tc>
          <w:tcPr>
            <w:tcW w:w="309" w:type="pct"/>
            <w:shd w:val="clear" w:color="auto" w:fill="auto"/>
          </w:tcPr>
          <w:p w14:paraId="70EE4AA3"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1</w:t>
            </w:r>
          </w:p>
        </w:tc>
        <w:tc>
          <w:tcPr>
            <w:tcW w:w="993" w:type="pct"/>
            <w:gridSpan w:val="2"/>
            <w:shd w:val="clear" w:color="auto" w:fill="auto"/>
          </w:tcPr>
          <w:p w14:paraId="00B236FF" w14:textId="77777777" w:rsidR="00012E2C" w:rsidRPr="004B3699" w:rsidRDefault="00012E2C" w:rsidP="004B3699">
            <w:pPr>
              <w:spacing w:after="0" w:line="240" w:lineRule="auto"/>
              <w:rPr>
                <w:rFonts w:ascii="Times New Roman" w:hAnsi="Times New Roman" w:cs="Times New Roman"/>
                <w:sz w:val="24"/>
                <w:szCs w:val="24"/>
              </w:rPr>
            </w:pPr>
            <w:proofErr w:type="spellStart"/>
            <w:r w:rsidRPr="004B3699">
              <w:rPr>
                <w:rFonts w:ascii="Times New Roman" w:hAnsi="Times New Roman" w:cs="Times New Roman"/>
                <w:sz w:val="24"/>
                <w:szCs w:val="24"/>
              </w:rPr>
              <w:t>С.Ивановка</w:t>
            </w:r>
            <w:proofErr w:type="spellEnd"/>
            <w:r w:rsidRPr="004B3699">
              <w:rPr>
                <w:rFonts w:ascii="Times New Roman" w:hAnsi="Times New Roman" w:cs="Times New Roman"/>
                <w:sz w:val="24"/>
                <w:szCs w:val="24"/>
              </w:rPr>
              <w:t xml:space="preserve"> </w:t>
            </w:r>
            <w:proofErr w:type="spellStart"/>
            <w:r w:rsidRPr="004B3699">
              <w:rPr>
                <w:rFonts w:ascii="Times New Roman" w:hAnsi="Times New Roman" w:cs="Times New Roman"/>
                <w:sz w:val="24"/>
                <w:szCs w:val="24"/>
              </w:rPr>
              <w:t>ул.Центральная</w:t>
            </w:r>
            <w:proofErr w:type="spellEnd"/>
            <w:r w:rsidRPr="004B3699">
              <w:rPr>
                <w:rFonts w:ascii="Times New Roman" w:hAnsi="Times New Roman" w:cs="Times New Roman"/>
                <w:sz w:val="24"/>
                <w:szCs w:val="24"/>
              </w:rPr>
              <w:t xml:space="preserve"> д.53</w:t>
            </w:r>
          </w:p>
        </w:tc>
        <w:tc>
          <w:tcPr>
            <w:tcW w:w="1337" w:type="pct"/>
            <w:gridSpan w:val="2"/>
            <w:shd w:val="clear" w:color="auto" w:fill="auto"/>
          </w:tcPr>
          <w:p w14:paraId="70A3EE66" w14:textId="65B4AE23" w:rsidR="00012E2C" w:rsidRPr="004B3699" w:rsidRDefault="004B3699" w:rsidP="004B3699">
            <w:pPr>
              <w:spacing w:after="0" w:line="240" w:lineRule="auto"/>
              <w:rPr>
                <w:rFonts w:ascii="Times New Roman" w:hAnsi="Times New Roman" w:cs="Times New Roman"/>
                <w:sz w:val="24"/>
                <w:szCs w:val="24"/>
              </w:rPr>
            </w:pPr>
            <w:r w:rsidRPr="004B3699">
              <w:rPr>
                <w:rFonts w:ascii="Times New Roman" w:eastAsia="Times New Roman" w:hAnsi="Times New Roman" w:cs="Times New Roman"/>
                <w:color w:val="000000"/>
                <w:sz w:val="24"/>
                <w:szCs w:val="24"/>
              </w:rPr>
              <w:t>администрация Ивановского</w:t>
            </w:r>
            <w:r w:rsidR="00012E2C" w:rsidRPr="004B3699">
              <w:rPr>
                <w:rFonts w:ascii="Times New Roman" w:eastAsia="Times New Roman" w:hAnsi="Times New Roman" w:cs="Times New Roman"/>
                <w:color w:val="000000"/>
                <w:sz w:val="24"/>
                <w:szCs w:val="24"/>
              </w:rPr>
              <w:t xml:space="preserve"> </w:t>
            </w:r>
            <w:r w:rsidRPr="004B3699">
              <w:rPr>
                <w:rFonts w:ascii="Times New Roman" w:eastAsia="Times New Roman" w:hAnsi="Times New Roman" w:cs="Times New Roman"/>
                <w:color w:val="000000"/>
                <w:sz w:val="24"/>
                <w:szCs w:val="24"/>
              </w:rPr>
              <w:t>сельсовета Баганского района НСО</w:t>
            </w:r>
          </w:p>
        </w:tc>
        <w:tc>
          <w:tcPr>
            <w:tcW w:w="738" w:type="pct"/>
            <w:gridSpan w:val="2"/>
            <w:shd w:val="clear" w:color="auto" w:fill="auto"/>
          </w:tcPr>
          <w:p w14:paraId="5BFDB3F1"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1</w:t>
            </w:r>
          </w:p>
          <w:p w14:paraId="2EED0C2E" w14:textId="77777777" w:rsidR="00012E2C" w:rsidRPr="004B3699" w:rsidRDefault="00012E2C" w:rsidP="004B3699">
            <w:pPr>
              <w:spacing w:after="0" w:line="240" w:lineRule="auto"/>
              <w:rPr>
                <w:rFonts w:ascii="Times New Roman" w:hAnsi="Times New Roman" w:cs="Times New Roman"/>
                <w:sz w:val="24"/>
                <w:szCs w:val="24"/>
              </w:rPr>
            </w:pPr>
          </w:p>
          <w:p w14:paraId="56F8FC34" w14:textId="77777777" w:rsidR="00012E2C" w:rsidRPr="004B3699" w:rsidRDefault="00012E2C" w:rsidP="004B3699">
            <w:pPr>
              <w:spacing w:after="0" w:line="240" w:lineRule="auto"/>
              <w:rPr>
                <w:rFonts w:ascii="Times New Roman" w:hAnsi="Times New Roman" w:cs="Times New Roman"/>
                <w:sz w:val="24"/>
                <w:szCs w:val="24"/>
              </w:rPr>
            </w:pPr>
          </w:p>
        </w:tc>
        <w:tc>
          <w:tcPr>
            <w:tcW w:w="569" w:type="pct"/>
            <w:shd w:val="clear" w:color="auto" w:fill="auto"/>
          </w:tcPr>
          <w:p w14:paraId="28F03946"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0,75</w:t>
            </w:r>
          </w:p>
        </w:tc>
        <w:tc>
          <w:tcPr>
            <w:tcW w:w="1054" w:type="pct"/>
            <w:gridSpan w:val="2"/>
            <w:shd w:val="clear" w:color="auto" w:fill="auto"/>
          </w:tcPr>
          <w:p w14:paraId="22D1F8DD"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Грунтовое покрытие</w:t>
            </w:r>
          </w:p>
          <w:p w14:paraId="6C45063B" w14:textId="77777777" w:rsidR="00012E2C" w:rsidRPr="004B3699" w:rsidRDefault="00012E2C" w:rsidP="004B3699">
            <w:pPr>
              <w:spacing w:after="0" w:line="240" w:lineRule="auto"/>
              <w:rPr>
                <w:rFonts w:ascii="Times New Roman" w:hAnsi="Times New Roman" w:cs="Times New Roman"/>
                <w:sz w:val="24"/>
                <w:szCs w:val="24"/>
              </w:rPr>
            </w:pPr>
          </w:p>
          <w:p w14:paraId="2F0CFE5F" w14:textId="77777777" w:rsidR="00012E2C" w:rsidRPr="004B3699" w:rsidRDefault="00012E2C" w:rsidP="004B3699">
            <w:pPr>
              <w:spacing w:after="0" w:line="240" w:lineRule="auto"/>
              <w:rPr>
                <w:rFonts w:ascii="Times New Roman" w:hAnsi="Times New Roman" w:cs="Times New Roman"/>
                <w:sz w:val="24"/>
                <w:szCs w:val="24"/>
              </w:rPr>
            </w:pPr>
          </w:p>
        </w:tc>
      </w:tr>
      <w:tr w:rsidR="00012E2C" w:rsidRPr="00012E2C" w14:paraId="08EB71A8" w14:textId="77777777" w:rsidTr="004B3699">
        <w:trPr>
          <w:trHeight w:val="1326"/>
        </w:trPr>
        <w:tc>
          <w:tcPr>
            <w:tcW w:w="309" w:type="pct"/>
            <w:shd w:val="clear" w:color="auto" w:fill="auto"/>
          </w:tcPr>
          <w:p w14:paraId="7F2BF133"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2</w:t>
            </w:r>
          </w:p>
        </w:tc>
        <w:tc>
          <w:tcPr>
            <w:tcW w:w="993" w:type="pct"/>
            <w:gridSpan w:val="2"/>
            <w:shd w:val="clear" w:color="auto" w:fill="auto"/>
          </w:tcPr>
          <w:p w14:paraId="53D11FE5" w14:textId="77777777" w:rsidR="00012E2C" w:rsidRPr="004B3699" w:rsidRDefault="00012E2C" w:rsidP="004B3699">
            <w:pPr>
              <w:spacing w:after="0" w:line="240" w:lineRule="auto"/>
              <w:rPr>
                <w:rFonts w:ascii="Times New Roman" w:hAnsi="Times New Roman" w:cs="Times New Roman"/>
                <w:sz w:val="24"/>
                <w:szCs w:val="24"/>
              </w:rPr>
            </w:pPr>
            <w:proofErr w:type="spellStart"/>
            <w:proofErr w:type="gramStart"/>
            <w:r w:rsidRPr="004B3699">
              <w:rPr>
                <w:rFonts w:ascii="Times New Roman" w:hAnsi="Times New Roman" w:cs="Times New Roman"/>
                <w:sz w:val="24"/>
                <w:szCs w:val="24"/>
              </w:rPr>
              <w:t>С.ивановска</w:t>
            </w:r>
            <w:proofErr w:type="spellEnd"/>
            <w:proofErr w:type="gramEnd"/>
            <w:r w:rsidRPr="004B3699">
              <w:rPr>
                <w:rFonts w:ascii="Times New Roman" w:hAnsi="Times New Roman" w:cs="Times New Roman"/>
                <w:sz w:val="24"/>
                <w:szCs w:val="24"/>
              </w:rPr>
              <w:t xml:space="preserve"> </w:t>
            </w:r>
            <w:proofErr w:type="spellStart"/>
            <w:r w:rsidRPr="004B3699">
              <w:rPr>
                <w:rFonts w:ascii="Times New Roman" w:hAnsi="Times New Roman" w:cs="Times New Roman"/>
                <w:sz w:val="24"/>
                <w:szCs w:val="24"/>
              </w:rPr>
              <w:t>Ул.Центральная</w:t>
            </w:r>
            <w:proofErr w:type="spellEnd"/>
            <w:r w:rsidRPr="004B3699">
              <w:rPr>
                <w:rFonts w:ascii="Times New Roman" w:hAnsi="Times New Roman" w:cs="Times New Roman"/>
                <w:sz w:val="24"/>
                <w:szCs w:val="24"/>
              </w:rPr>
              <w:t xml:space="preserve"> д.37А</w:t>
            </w:r>
          </w:p>
        </w:tc>
        <w:tc>
          <w:tcPr>
            <w:tcW w:w="1337" w:type="pct"/>
            <w:gridSpan w:val="2"/>
            <w:shd w:val="clear" w:color="auto" w:fill="auto"/>
          </w:tcPr>
          <w:p w14:paraId="52DD1597" w14:textId="401A5612" w:rsidR="00012E2C" w:rsidRPr="004B3699" w:rsidRDefault="004B3699" w:rsidP="004B3699">
            <w:pPr>
              <w:spacing w:after="0" w:line="240" w:lineRule="auto"/>
              <w:rPr>
                <w:rFonts w:ascii="Times New Roman" w:hAnsi="Times New Roman" w:cs="Times New Roman"/>
                <w:sz w:val="24"/>
                <w:szCs w:val="24"/>
              </w:rPr>
            </w:pPr>
            <w:r w:rsidRPr="004B3699">
              <w:rPr>
                <w:rFonts w:ascii="Times New Roman" w:eastAsia="Times New Roman" w:hAnsi="Times New Roman" w:cs="Times New Roman"/>
                <w:color w:val="000000"/>
                <w:sz w:val="24"/>
                <w:szCs w:val="24"/>
              </w:rPr>
              <w:t>администрация Ивановского</w:t>
            </w:r>
            <w:r w:rsidR="00012E2C" w:rsidRPr="004B3699">
              <w:rPr>
                <w:rFonts w:ascii="Times New Roman" w:eastAsia="Times New Roman" w:hAnsi="Times New Roman" w:cs="Times New Roman"/>
                <w:color w:val="000000"/>
                <w:sz w:val="24"/>
                <w:szCs w:val="24"/>
              </w:rPr>
              <w:t xml:space="preserve"> </w:t>
            </w:r>
            <w:r w:rsidRPr="004B3699">
              <w:rPr>
                <w:rFonts w:ascii="Times New Roman" w:eastAsia="Times New Roman" w:hAnsi="Times New Roman" w:cs="Times New Roman"/>
                <w:color w:val="000000"/>
                <w:sz w:val="24"/>
                <w:szCs w:val="24"/>
              </w:rPr>
              <w:t>сельсовета Баганского района НСО</w:t>
            </w:r>
          </w:p>
        </w:tc>
        <w:tc>
          <w:tcPr>
            <w:tcW w:w="738" w:type="pct"/>
            <w:gridSpan w:val="2"/>
            <w:shd w:val="clear" w:color="auto" w:fill="auto"/>
          </w:tcPr>
          <w:p w14:paraId="069225E3"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1</w:t>
            </w:r>
          </w:p>
        </w:tc>
        <w:tc>
          <w:tcPr>
            <w:tcW w:w="569" w:type="pct"/>
            <w:shd w:val="clear" w:color="auto" w:fill="auto"/>
          </w:tcPr>
          <w:p w14:paraId="2FC43BC0"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0,75</w:t>
            </w:r>
          </w:p>
        </w:tc>
        <w:tc>
          <w:tcPr>
            <w:tcW w:w="1054" w:type="pct"/>
            <w:gridSpan w:val="2"/>
            <w:shd w:val="clear" w:color="auto" w:fill="auto"/>
          </w:tcPr>
          <w:p w14:paraId="1634F6C4"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Грунтовое покрытие</w:t>
            </w:r>
          </w:p>
        </w:tc>
      </w:tr>
      <w:tr w:rsidR="00012E2C" w:rsidRPr="00012E2C" w14:paraId="2C6ADCF8" w14:textId="77777777" w:rsidTr="004B3699">
        <w:trPr>
          <w:trHeight w:val="1359"/>
        </w:trPr>
        <w:tc>
          <w:tcPr>
            <w:tcW w:w="309" w:type="pct"/>
            <w:shd w:val="clear" w:color="auto" w:fill="auto"/>
          </w:tcPr>
          <w:p w14:paraId="4B73F333"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3</w:t>
            </w:r>
          </w:p>
        </w:tc>
        <w:tc>
          <w:tcPr>
            <w:tcW w:w="993" w:type="pct"/>
            <w:gridSpan w:val="2"/>
            <w:shd w:val="clear" w:color="auto" w:fill="auto"/>
          </w:tcPr>
          <w:p w14:paraId="3A45DC12" w14:textId="77777777" w:rsidR="00012E2C" w:rsidRPr="004B3699" w:rsidRDefault="00012E2C" w:rsidP="004B3699">
            <w:pPr>
              <w:spacing w:after="0" w:line="240" w:lineRule="auto"/>
              <w:rPr>
                <w:rFonts w:ascii="Times New Roman" w:hAnsi="Times New Roman" w:cs="Times New Roman"/>
                <w:sz w:val="24"/>
                <w:szCs w:val="24"/>
              </w:rPr>
            </w:pPr>
            <w:proofErr w:type="spellStart"/>
            <w:r w:rsidRPr="004B3699">
              <w:rPr>
                <w:rFonts w:ascii="Times New Roman" w:hAnsi="Times New Roman" w:cs="Times New Roman"/>
                <w:sz w:val="24"/>
                <w:szCs w:val="24"/>
              </w:rPr>
              <w:t>С.Ивановка</w:t>
            </w:r>
            <w:proofErr w:type="spellEnd"/>
            <w:r w:rsidRPr="004B3699">
              <w:rPr>
                <w:rFonts w:ascii="Times New Roman" w:hAnsi="Times New Roman" w:cs="Times New Roman"/>
                <w:sz w:val="24"/>
                <w:szCs w:val="24"/>
              </w:rPr>
              <w:t xml:space="preserve"> </w:t>
            </w:r>
            <w:proofErr w:type="spellStart"/>
            <w:r w:rsidRPr="004B3699">
              <w:rPr>
                <w:rFonts w:ascii="Times New Roman" w:hAnsi="Times New Roman" w:cs="Times New Roman"/>
                <w:sz w:val="24"/>
                <w:szCs w:val="24"/>
              </w:rPr>
              <w:t>ул.Центральная</w:t>
            </w:r>
            <w:proofErr w:type="spellEnd"/>
            <w:r w:rsidRPr="004B3699">
              <w:rPr>
                <w:rFonts w:ascii="Times New Roman" w:hAnsi="Times New Roman" w:cs="Times New Roman"/>
                <w:sz w:val="24"/>
                <w:szCs w:val="24"/>
              </w:rPr>
              <w:t xml:space="preserve"> 36 кв.1</w:t>
            </w:r>
          </w:p>
        </w:tc>
        <w:tc>
          <w:tcPr>
            <w:tcW w:w="1337" w:type="pct"/>
            <w:gridSpan w:val="2"/>
            <w:shd w:val="clear" w:color="auto" w:fill="auto"/>
          </w:tcPr>
          <w:p w14:paraId="35CC3E8D" w14:textId="48A21D67" w:rsidR="00012E2C" w:rsidRPr="004B3699" w:rsidRDefault="004B3699" w:rsidP="004B3699">
            <w:pPr>
              <w:spacing w:after="0" w:line="240" w:lineRule="auto"/>
              <w:rPr>
                <w:rFonts w:ascii="Times New Roman" w:hAnsi="Times New Roman" w:cs="Times New Roman"/>
                <w:sz w:val="24"/>
                <w:szCs w:val="24"/>
              </w:rPr>
            </w:pPr>
            <w:r w:rsidRPr="004B3699">
              <w:rPr>
                <w:rFonts w:ascii="Times New Roman" w:eastAsia="Times New Roman" w:hAnsi="Times New Roman" w:cs="Times New Roman"/>
                <w:color w:val="000000"/>
                <w:sz w:val="24"/>
                <w:szCs w:val="24"/>
              </w:rPr>
              <w:t>администрация Ивановского</w:t>
            </w:r>
            <w:r w:rsidR="00012E2C" w:rsidRPr="004B3699">
              <w:rPr>
                <w:rFonts w:ascii="Times New Roman" w:eastAsia="Times New Roman" w:hAnsi="Times New Roman" w:cs="Times New Roman"/>
                <w:color w:val="000000"/>
                <w:sz w:val="24"/>
                <w:szCs w:val="24"/>
              </w:rPr>
              <w:t xml:space="preserve"> </w:t>
            </w:r>
            <w:r w:rsidRPr="004B3699">
              <w:rPr>
                <w:rFonts w:ascii="Times New Roman" w:eastAsia="Times New Roman" w:hAnsi="Times New Roman" w:cs="Times New Roman"/>
                <w:color w:val="000000"/>
                <w:sz w:val="24"/>
                <w:szCs w:val="24"/>
              </w:rPr>
              <w:t>сельсовета Баганского района НСО</w:t>
            </w:r>
          </w:p>
        </w:tc>
        <w:tc>
          <w:tcPr>
            <w:tcW w:w="738" w:type="pct"/>
            <w:gridSpan w:val="2"/>
            <w:shd w:val="clear" w:color="auto" w:fill="auto"/>
          </w:tcPr>
          <w:p w14:paraId="778873DF"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1</w:t>
            </w:r>
          </w:p>
        </w:tc>
        <w:tc>
          <w:tcPr>
            <w:tcW w:w="569" w:type="pct"/>
            <w:shd w:val="clear" w:color="auto" w:fill="auto"/>
          </w:tcPr>
          <w:p w14:paraId="48D22B3F"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0,75</w:t>
            </w:r>
          </w:p>
        </w:tc>
        <w:tc>
          <w:tcPr>
            <w:tcW w:w="1054" w:type="pct"/>
            <w:gridSpan w:val="2"/>
            <w:shd w:val="clear" w:color="auto" w:fill="auto"/>
          </w:tcPr>
          <w:p w14:paraId="41D1E5D4"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Грунтовое покрытие</w:t>
            </w:r>
          </w:p>
        </w:tc>
      </w:tr>
      <w:tr w:rsidR="00012E2C" w:rsidRPr="00012E2C" w14:paraId="72D4FC41" w14:textId="77777777" w:rsidTr="00012E2C">
        <w:trPr>
          <w:trHeight w:val="543"/>
        </w:trPr>
        <w:tc>
          <w:tcPr>
            <w:tcW w:w="309" w:type="pct"/>
            <w:shd w:val="clear" w:color="auto" w:fill="auto"/>
          </w:tcPr>
          <w:p w14:paraId="1AABDF9A"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4</w:t>
            </w:r>
          </w:p>
        </w:tc>
        <w:tc>
          <w:tcPr>
            <w:tcW w:w="993" w:type="pct"/>
            <w:gridSpan w:val="2"/>
            <w:shd w:val="clear" w:color="auto" w:fill="auto"/>
          </w:tcPr>
          <w:p w14:paraId="4EADD1B0" w14:textId="77777777" w:rsidR="00012E2C" w:rsidRPr="004B3699" w:rsidRDefault="00012E2C" w:rsidP="004B3699">
            <w:pPr>
              <w:spacing w:after="0" w:line="240" w:lineRule="auto"/>
              <w:rPr>
                <w:rFonts w:ascii="Times New Roman" w:hAnsi="Times New Roman" w:cs="Times New Roman"/>
                <w:sz w:val="24"/>
                <w:szCs w:val="24"/>
              </w:rPr>
            </w:pPr>
            <w:proofErr w:type="spellStart"/>
            <w:r w:rsidRPr="004B3699">
              <w:rPr>
                <w:rFonts w:ascii="Times New Roman" w:hAnsi="Times New Roman" w:cs="Times New Roman"/>
                <w:sz w:val="24"/>
                <w:szCs w:val="24"/>
              </w:rPr>
              <w:t>С.Ивановка</w:t>
            </w:r>
            <w:proofErr w:type="spellEnd"/>
            <w:r w:rsidRPr="004B3699">
              <w:rPr>
                <w:rFonts w:ascii="Times New Roman" w:hAnsi="Times New Roman" w:cs="Times New Roman"/>
                <w:sz w:val="24"/>
                <w:szCs w:val="24"/>
              </w:rPr>
              <w:t xml:space="preserve"> Центральная д.27А</w:t>
            </w:r>
          </w:p>
        </w:tc>
        <w:tc>
          <w:tcPr>
            <w:tcW w:w="1337" w:type="pct"/>
            <w:gridSpan w:val="2"/>
            <w:shd w:val="clear" w:color="auto" w:fill="auto"/>
          </w:tcPr>
          <w:p w14:paraId="55FC5710" w14:textId="0B58C833" w:rsidR="00012E2C" w:rsidRPr="004B3699" w:rsidRDefault="004B3699" w:rsidP="004B3699">
            <w:pPr>
              <w:spacing w:after="0" w:line="240" w:lineRule="auto"/>
              <w:rPr>
                <w:rFonts w:ascii="Times New Roman" w:hAnsi="Times New Roman" w:cs="Times New Roman"/>
                <w:sz w:val="24"/>
                <w:szCs w:val="24"/>
              </w:rPr>
            </w:pPr>
            <w:r w:rsidRPr="004B3699">
              <w:rPr>
                <w:rFonts w:ascii="Times New Roman" w:eastAsia="Times New Roman" w:hAnsi="Times New Roman" w:cs="Times New Roman"/>
                <w:color w:val="000000"/>
                <w:sz w:val="24"/>
                <w:szCs w:val="24"/>
              </w:rPr>
              <w:t>администрация Ивановского</w:t>
            </w:r>
            <w:r w:rsidR="00012E2C" w:rsidRPr="004B3699">
              <w:rPr>
                <w:rFonts w:ascii="Times New Roman" w:eastAsia="Times New Roman" w:hAnsi="Times New Roman" w:cs="Times New Roman"/>
                <w:color w:val="000000"/>
                <w:sz w:val="24"/>
                <w:szCs w:val="24"/>
              </w:rPr>
              <w:t xml:space="preserve"> </w:t>
            </w:r>
            <w:r w:rsidRPr="004B3699">
              <w:rPr>
                <w:rFonts w:ascii="Times New Roman" w:eastAsia="Times New Roman" w:hAnsi="Times New Roman" w:cs="Times New Roman"/>
                <w:color w:val="000000"/>
                <w:sz w:val="24"/>
                <w:szCs w:val="24"/>
              </w:rPr>
              <w:t>сельсовета Баганского района НСО</w:t>
            </w:r>
          </w:p>
        </w:tc>
        <w:tc>
          <w:tcPr>
            <w:tcW w:w="738" w:type="pct"/>
            <w:gridSpan w:val="2"/>
            <w:shd w:val="clear" w:color="auto" w:fill="auto"/>
          </w:tcPr>
          <w:p w14:paraId="4CA4F387"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1</w:t>
            </w:r>
          </w:p>
        </w:tc>
        <w:tc>
          <w:tcPr>
            <w:tcW w:w="569" w:type="pct"/>
            <w:shd w:val="clear" w:color="auto" w:fill="auto"/>
          </w:tcPr>
          <w:p w14:paraId="6F1F5F67"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0,75</w:t>
            </w:r>
          </w:p>
        </w:tc>
        <w:tc>
          <w:tcPr>
            <w:tcW w:w="1054" w:type="pct"/>
            <w:gridSpan w:val="2"/>
            <w:shd w:val="clear" w:color="auto" w:fill="auto"/>
          </w:tcPr>
          <w:p w14:paraId="219BD8B3"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Грунтовое покрытие</w:t>
            </w:r>
          </w:p>
        </w:tc>
      </w:tr>
      <w:tr w:rsidR="00012E2C" w:rsidRPr="00012E2C" w14:paraId="525E6A6A" w14:textId="77777777" w:rsidTr="00012E2C">
        <w:trPr>
          <w:trHeight w:val="543"/>
        </w:trPr>
        <w:tc>
          <w:tcPr>
            <w:tcW w:w="309" w:type="pct"/>
            <w:shd w:val="clear" w:color="auto" w:fill="auto"/>
          </w:tcPr>
          <w:p w14:paraId="6FDE306A"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5</w:t>
            </w:r>
          </w:p>
        </w:tc>
        <w:tc>
          <w:tcPr>
            <w:tcW w:w="993" w:type="pct"/>
            <w:gridSpan w:val="2"/>
            <w:shd w:val="clear" w:color="auto" w:fill="auto"/>
          </w:tcPr>
          <w:p w14:paraId="39F43471" w14:textId="77777777" w:rsidR="00012E2C" w:rsidRPr="004B3699" w:rsidRDefault="00012E2C" w:rsidP="004B3699">
            <w:pPr>
              <w:spacing w:after="0" w:line="240" w:lineRule="auto"/>
              <w:rPr>
                <w:rFonts w:ascii="Times New Roman" w:hAnsi="Times New Roman" w:cs="Times New Roman"/>
                <w:sz w:val="24"/>
                <w:szCs w:val="24"/>
              </w:rPr>
            </w:pPr>
            <w:proofErr w:type="spellStart"/>
            <w:proofErr w:type="gramStart"/>
            <w:r w:rsidRPr="004B3699">
              <w:rPr>
                <w:rFonts w:ascii="Times New Roman" w:hAnsi="Times New Roman" w:cs="Times New Roman"/>
                <w:sz w:val="24"/>
                <w:szCs w:val="24"/>
              </w:rPr>
              <w:t>С.ивановка</w:t>
            </w:r>
            <w:proofErr w:type="spellEnd"/>
            <w:proofErr w:type="gramEnd"/>
            <w:r w:rsidRPr="004B3699">
              <w:rPr>
                <w:rFonts w:ascii="Times New Roman" w:hAnsi="Times New Roman" w:cs="Times New Roman"/>
                <w:sz w:val="24"/>
                <w:szCs w:val="24"/>
              </w:rPr>
              <w:t xml:space="preserve"> </w:t>
            </w:r>
            <w:proofErr w:type="spellStart"/>
            <w:r w:rsidRPr="004B3699">
              <w:rPr>
                <w:rFonts w:ascii="Times New Roman" w:hAnsi="Times New Roman" w:cs="Times New Roman"/>
                <w:sz w:val="24"/>
                <w:szCs w:val="24"/>
              </w:rPr>
              <w:t>ул.Центральная</w:t>
            </w:r>
            <w:proofErr w:type="spellEnd"/>
            <w:r w:rsidRPr="004B3699">
              <w:rPr>
                <w:rFonts w:ascii="Times New Roman" w:hAnsi="Times New Roman" w:cs="Times New Roman"/>
                <w:sz w:val="24"/>
                <w:szCs w:val="24"/>
              </w:rPr>
              <w:t xml:space="preserve"> д.15 кв.1</w:t>
            </w:r>
          </w:p>
        </w:tc>
        <w:tc>
          <w:tcPr>
            <w:tcW w:w="1337" w:type="pct"/>
            <w:gridSpan w:val="2"/>
            <w:shd w:val="clear" w:color="auto" w:fill="auto"/>
          </w:tcPr>
          <w:p w14:paraId="74679FD0" w14:textId="418D9630" w:rsidR="00012E2C" w:rsidRPr="004B3699" w:rsidRDefault="004B3699" w:rsidP="004B3699">
            <w:pPr>
              <w:spacing w:after="0" w:line="240" w:lineRule="auto"/>
              <w:rPr>
                <w:rFonts w:ascii="Times New Roman" w:hAnsi="Times New Roman" w:cs="Times New Roman"/>
                <w:sz w:val="24"/>
                <w:szCs w:val="24"/>
              </w:rPr>
            </w:pPr>
            <w:r w:rsidRPr="004B3699">
              <w:rPr>
                <w:rFonts w:ascii="Times New Roman" w:eastAsia="Times New Roman" w:hAnsi="Times New Roman" w:cs="Times New Roman"/>
                <w:color w:val="000000"/>
                <w:sz w:val="24"/>
                <w:szCs w:val="24"/>
              </w:rPr>
              <w:t>администрация Ивановского</w:t>
            </w:r>
            <w:r w:rsidR="00012E2C" w:rsidRPr="004B3699">
              <w:rPr>
                <w:rFonts w:ascii="Times New Roman" w:eastAsia="Times New Roman" w:hAnsi="Times New Roman" w:cs="Times New Roman"/>
                <w:color w:val="000000"/>
                <w:sz w:val="24"/>
                <w:szCs w:val="24"/>
              </w:rPr>
              <w:t xml:space="preserve"> </w:t>
            </w:r>
            <w:r w:rsidRPr="004B3699">
              <w:rPr>
                <w:rFonts w:ascii="Times New Roman" w:eastAsia="Times New Roman" w:hAnsi="Times New Roman" w:cs="Times New Roman"/>
                <w:color w:val="000000"/>
                <w:sz w:val="24"/>
                <w:szCs w:val="24"/>
              </w:rPr>
              <w:t>сельсовета Баганского района НСО</w:t>
            </w:r>
          </w:p>
        </w:tc>
        <w:tc>
          <w:tcPr>
            <w:tcW w:w="738" w:type="pct"/>
            <w:gridSpan w:val="2"/>
            <w:shd w:val="clear" w:color="auto" w:fill="auto"/>
          </w:tcPr>
          <w:p w14:paraId="466AE121"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1</w:t>
            </w:r>
          </w:p>
        </w:tc>
        <w:tc>
          <w:tcPr>
            <w:tcW w:w="569" w:type="pct"/>
            <w:shd w:val="clear" w:color="auto" w:fill="auto"/>
          </w:tcPr>
          <w:p w14:paraId="0D4B7E7E"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0,75</w:t>
            </w:r>
          </w:p>
        </w:tc>
        <w:tc>
          <w:tcPr>
            <w:tcW w:w="1054" w:type="pct"/>
            <w:gridSpan w:val="2"/>
            <w:shd w:val="clear" w:color="auto" w:fill="auto"/>
          </w:tcPr>
          <w:p w14:paraId="24405089"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Грунтовое покрытие</w:t>
            </w:r>
          </w:p>
        </w:tc>
      </w:tr>
      <w:tr w:rsidR="00012E2C" w:rsidRPr="00012E2C" w14:paraId="2EFDFB25" w14:textId="77777777" w:rsidTr="00012E2C">
        <w:trPr>
          <w:trHeight w:val="346"/>
        </w:trPr>
        <w:tc>
          <w:tcPr>
            <w:tcW w:w="309" w:type="pct"/>
            <w:shd w:val="clear" w:color="auto" w:fill="auto"/>
          </w:tcPr>
          <w:p w14:paraId="0B254BC3"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6</w:t>
            </w:r>
          </w:p>
        </w:tc>
        <w:tc>
          <w:tcPr>
            <w:tcW w:w="993" w:type="pct"/>
            <w:gridSpan w:val="2"/>
            <w:shd w:val="clear" w:color="auto" w:fill="auto"/>
          </w:tcPr>
          <w:p w14:paraId="30D836DB" w14:textId="77777777" w:rsidR="00012E2C" w:rsidRPr="004B3699" w:rsidRDefault="00012E2C" w:rsidP="004B3699">
            <w:pPr>
              <w:spacing w:after="0" w:line="240" w:lineRule="auto"/>
              <w:rPr>
                <w:rFonts w:ascii="Times New Roman" w:hAnsi="Times New Roman" w:cs="Times New Roman"/>
                <w:sz w:val="24"/>
                <w:szCs w:val="24"/>
              </w:rPr>
            </w:pPr>
            <w:proofErr w:type="spellStart"/>
            <w:r w:rsidRPr="004B3699">
              <w:rPr>
                <w:rFonts w:ascii="Times New Roman" w:hAnsi="Times New Roman" w:cs="Times New Roman"/>
                <w:sz w:val="24"/>
                <w:szCs w:val="24"/>
              </w:rPr>
              <w:t>С.Ивановка</w:t>
            </w:r>
            <w:proofErr w:type="spellEnd"/>
            <w:r w:rsidRPr="004B3699">
              <w:rPr>
                <w:rFonts w:ascii="Times New Roman" w:hAnsi="Times New Roman" w:cs="Times New Roman"/>
                <w:sz w:val="24"/>
                <w:szCs w:val="24"/>
              </w:rPr>
              <w:t xml:space="preserve"> </w:t>
            </w:r>
            <w:proofErr w:type="spellStart"/>
            <w:r w:rsidRPr="004B3699">
              <w:rPr>
                <w:rFonts w:ascii="Times New Roman" w:hAnsi="Times New Roman" w:cs="Times New Roman"/>
                <w:sz w:val="24"/>
                <w:szCs w:val="24"/>
              </w:rPr>
              <w:t>ул.Центральная</w:t>
            </w:r>
            <w:proofErr w:type="spellEnd"/>
            <w:r w:rsidRPr="004B3699">
              <w:rPr>
                <w:rFonts w:ascii="Times New Roman" w:hAnsi="Times New Roman" w:cs="Times New Roman"/>
                <w:sz w:val="24"/>
                <w:szCs w:val="24"/>
              </w:rPr>
              <w:t xml:space="preserve"> д.9Акв.</w:t>
            </w:r>
          </w:p>
        </w:tc>
        <w:tc>
          <w:tcPr>
            <w:tcW w:w="1337" w:type="pct"/>
            <w:gridSpan w:val="2"/>
            <w:shd w:val="clear" w:color="auto" w:fill="auto"/>
          </w:tcPr>
          <w:p w14:paraId="04540FA3" w14:textId="6FC77917" w:rsidR="00012E2C" w:rsidRPr="004B3699" w:rsidRDefault="00012E2C" w:rsidP="004B3699">
            <w:pPr>
              <w:spacing w:after="0" w:line="240" w:lineRule="auto"/>
              <w:rPr>
                <w:rFonts w:ascii="Times New Roman" w:hAnsi="Times New Roman" w:cs="Times New Roman"/>
                <w:sz w:val="24"/>
                <w:szCs w:val="24"/>
              </w:rPr>
            </w:pPr>
            <w:proofErr w:type="gramStart"/>
            <w:r w:rsidRPr="004B3699">
              <w:rPr>
                <w:rFonts w:ascii="Times New Roman" w:eastAsia="Times New Roman" w:hAnsi="Times New Roman" w:cs="Times New Roman"/>
                <w:color w:val="000000"/>
                <w:sz w:val="24"/>
                <w:szCs w:val="24"/>
              </w:rPr>
              <w:t>администрация  Ивановского</w:t>
            </w:r>
            <w:proofErr w:type="gramEnd"/>
            <w:r w:rsidRPr="004B3699">
              <w:rPr>
                <w:rFonts w:ascii="Times New Roman" w:eastAsia="Times New Roman" w:hAnsi="Times New Roman" w:cs="Times New Roman"/>
                <w:color w:val="000000"/>
                <w:sz w:val="24"/>
                <w:szCs w:val="24"/>
              </w:rPr>
              <w:t xml:space="preserve"> сельсовета  Баганского  района  НСО</w:t>
            </w:r>
          </w:p>
        </w:tc>
        <w:tc>
          <w:tcPr>
            <w:tcW w:w="738" w:type="pct"/>
            <w:gridSpan w:val="2"/>
            <w:shd w:val="clear" w:color="auto" w:fill="auto"/>
          </w:tcPr>
          <w:p w14:paraId="27E89B7C"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1</w:t>
            </w:r>
          </w:p>
        </w:tc>
        <w:tc>
          <w:tcPr>
            <w:tcW w:w="569" w:type="pct"/>
            <w:shd w:val="clear" w:color="auto" w:fill="auto"/>
          </w:tcPr>
          <w:p w14:paraId="21A1B186"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0,75</w:t>
            </w:r>
          </w:p>
        </w:tc>
        <w:tc>
          <w:tcPr>
            <w:tcW w:w="1054" w:type="pct"/>
            <w:gridSpan w:val="2"/>
            <w:shd w:val="clear" w:color="auto" w:fill="auto"/>
          </w:tcPr>
          <w:p w14:paraId="53243479"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Грунтовое покрытие</w:t>
            </w:r>
          </w:p>
        </w:tc>
      </w:tr>
      <w:tr w:rsidR="00012E2C" w:rsidRPr="00012E2C" w14:paraId="6EEE07AB" w14:textId="77777777" w:rsidTr="00012E2C">
        <w:trPr>
          <w:trHeight w:val="528"/>
        </w:trPr>
        <w:tc>
          <w:tcPr>
            <w:tcW w:w="309" w:type="pct"/>
            <w:shd w:val="clear" w:color="auto" w:fill="auto"/>
          </w:tcPr>
          <w:p w14:paraId="60989793"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7</w:t>
            </w:r>
          </w:p>
        </w:tc>
        <w:tc>
          <w:tcPr>
            <w:tcW w:w="993" w:type="pct"/>
            <w:gridSpan w:val="2"/>
            <w:shd w:val="clear" w:color="auto" w:fill="auto"/>
          </w:tcPr>
          <w:p w14:paraId="58FBDA23" w14:textId="77777777" w:rsidR="00012E2C" w:rsidRPr="004B3699" w:rsidRDefault="00012E2C" w:rsidP="004B3699">
            <w:pPr>
              <w:spacing w:after="0" w:line="240" w:lineRule="auto"/>
              <w:rPr>
                <w:rFonts w:ascii="Times New Roman" w:hAnsi="Times New Roman" w:cs="Times New Roman"/>
                <w:sz w:val="24"/>
                <w:szCs w:val="24"/>
              </w:rPr>
            </w:pPr>
            <w:proofErr w:type="spellStart"/>
            <w:r w:rsidRPr="004B3699">
              <w:rPr>
                <w:rFonts w:ascii="Times New Roman" w:hAnsi="Times New Roman" w:cs="Times New Roman"/>
                <w:sz w:val="24"/>
                <w:szCs w:val="24"/>
              </w:rPr>
              <w:t>С.Ивановка</w:t>
            </w:r>
            <w:proofErr w:type="spellEnd"/>
            <w:r w:rsidRPr="004B3699">
              <w:rPr>
                <w:rFonts w:ascii="Times New Roman" w:hAnsi="Times New Roman" w:cs="Times New Roman"/>
                <w:sz w:val="24"/>
                <w:szCs w:val="24"/>
              </w:rPr>
              <w:t xml:space="preserve"> </w:t>
            </w:r>
            <w:proofErr w:type="spellStart"/>
            <w:r w:rsidRPr="004B3699">
              <w:rPr>
                <w:rFonts w:ascii="Times New Roman" w:hAnsi="Times New Roman" w:cs="Times New Roman"/>
                <w:sz w:val="24"/>
                <w:szCs w:val="24"/>
              </w:rPr>
              <w:t>ул.Центральная</w:t>
            </w:r>
            <w:proofErr w:type="spellEnd"/>
            <w:r w:rsidRPr="004B3699">
              <w:rPr>
                <w:rFonts w:ascii="Times New Roman" w:hAnsi="Times New Roman" w:cs="Times New Roman"/>
                <w:sz w:val="24"/>
                <w:szCs w:val="24"/>
              </w:rPr>
              <w:t xml:space="preserve"> д.1</w:t>
            </w:r>
          </w:p>
        </w:tc>
        <w:tc>
          <w:tcPr>
            <w:tcW w:w="1337" w:type="pct"/>
            <w:gridSpan w:val="2"/>
            <w:shd w:val="clear" w:color="auto" w:fill="auto"/>
          </w:tcPr>
          <w:p w14:paraId="157629EE" w14:textId="527D5666" w:rsidR="00012E2C" w:rsidRPr="004B3699" w:rsidRDefault="00012E2C" w:rsidP="004B3699">
            <w:pPr>
              <w:spacing w:after="0" w:line="240" w:lineRule="auto"/>
              <w:rPr>
                <w:rFonts w:ascii="Times New Roman" w:hAnsi="Times New Roman" w:cs="Times New Roman"/>
                <w:sz w:val="24"/>
                <w:szCs w:val="24"/>
              </w:rPr>
            </w:pPr>
            <w:proofErr w:type="gramStart"/>
            <w:r w:rsidRPr="004B3699">
              <w:rPr>
                <w:rFonts w:ascii="Times New Roman" w:eastAsia="Times New Roman" w:hAnsi="Times New Roman" w:cs="Times New Roman"/>
                <w:color w:val="000000"/>
                <w:sz w:val="24"/>
                <w:szCs w:val="24"/>
              </w:rPr>
              <w:t>администрация  Ивановского</w:t>
            </w:r>
            <w:proofErr w:type="gramEnd"/>
            <w:r w:rsidRPr="004B3699">
              <w:rPr>
                <w:rFonts w:ascii="Times New Roman" w:eastAsia="Times New Roman" w:hAnsi="Times New Roman" w:cs="Times New Roman"/>
                <w:color w:val="000000"/>
                <w:sz w:val="24"/>
                <w:szCs w:val="24"/>
              </w:rPr>
              <w:t xml:space="preserve"> сельсовета  Баганского  района  НСО</w:t>
            </w:r>
          </w:p>
        </w:tc>
        <w:tc>
          <w:tcPr>
            <w:tcW w:w="738" w:type="pct"/>
            <w:gridSpan w:val="2"/>
            <w:shd w:val="clear" w:color="auto" w:fill="auto"/>
          </w:tcPr>
          <w:p w14:paraId="713359B6"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1</w:t>
            </w:r>
          </w:p>
        </w:tc>
        <w:tc>
          <w:tcPr>
            <w:tcW w:w="569" w:type="pct"/>
            <w:shd w:val="clear" w:color="auto" w:fill="auto"/>
          </w:tcPr>
          <w:p w14:paraId="5A059B8B"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0,75</w:t>
            </w:r>
          </w:p>
        </w:tc>
        <w:tc>
          <w:tcPr>
            <w:tcW w:w="1054" w:type="pct"/>
            <w:gridSpan w:val="2"/>
            <w:shd w:val="clear" w:color="auto" w:fill="auto"/>
          </w:tcPr>
          <w:p w14:paraId="242D0A3A"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Грунтовое покрытие</w:t>
            </w:r>
          </w:p>
        </w:tc>
      </w:tr>
      <w:tr w:rsidR="00012E2C" w:rsidRPr="00012E2C" w14:paraId="07020D61" w14:textId="77777777" w:rsidTr="00012E2C">
        <w:trPr>
          <w:trHeight w:val="679"/>
        </w:trPr>
        <w:tc>
          <w:tcPr>
            <w:tcW w:w="309" w:type="pct"/>
            <w:shd w:val="clear" w:color="auto" w:fill="auto"/>
          </w:tcPr>
          <w:p w14:paraId="3CA91898"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8</w:t>
            </w:r>
          </w:p>
        </w:tc>
        <w:tc>
          <w:tcPr>
            <w:tcW w:w="993" w:type="pct"/>
            <w:gridSpan w:val="2"/>
            <w:shd w:val="clear" w:color="auto" w:fill="auto"/>
          </w:tcPr>
          <w:p w14:paraId="3E21413B" w14:textId="77777777" w:rsidR="00012E2C" w:rsidRPr="004B3699" w:rsidRDefault="00012E2C" w:rsidP="004B3699">
            <w:pPr>
              <w:spacing w:after="0" w:line="240" w:lineRule="auto"/>
              <w:rPr>
                <w:rFonts w:ascii="Times New Roman" w:hAnsi="Times New Roman" w:cs="Times New Roman"/>
                <w:sz w:val="24"/>
                <w:szCs w:val="24"/>
              </w:rPr>
            </w:pPr>
            <w:proofErr w:type="spellStart"/>
            <w:r w:rsidRPr="004B3699">
              <w:rPr>
                <w:rFonts w:ascii="Times New Roman" w:hAnsi="Times New Roman" w:cs="Times New Roman"/>
                <w:sz w:val="24"/>
                <w:szCs w:val="24"/>
              </w:rPr>
              <w:t>С.Ивановка</w:t>
            </w:r>
            <w:proofErr w:type="spellEnd"/>
            <w:r w:rsidRPr="004B3699">
              <w:rPr>
                <w:rFonts w:ascii="Times New Roman" w:hAnsi="Times New Roman" w:cs="Times New Roman"/>
                <w:sz w:val="24"/>
                <w:szCs w:val="24"/>
              </w:rPr>
              <w:t xml:space="preserve"> </w:t>
            </w:r>
            <w:proofErr w:type="spellStart"/>
            <w:r w:rsidRPr="004B3699">
              <w:rPr>
                <w:rFonts w:ascii="Times New Roman" w:hAnsi="Times New Roman" w:cs="Times New Roman"/>
                <w:sz w:val="24"/>
                <w:szCs w:val="24"/>
              </w:rPr>
              <w:t>ул.Озерная</w:t>
            </w:r>
            <w:proofErr w:type="spellEnd"/>
            <w:r w:rsidRPr="004B3699">
              <w:rPr>
                <w:rFonts w:ascii="Times New Roman" w:hAnsi="Times New Roman" w:cs="Times New Roman"/>
                <w:sz w:val="24"/>
                <w:szCs w:val="24"/>
              </w:rPr>
              <w:t xml:space="preserve"> д.61</w:t>
            </w:r>
          </w:p>
        </w:tc>
        <w:tc>
          <w:tcPr>
            <w:tcW w:w="1337" w:type="pct"/>
            <w:gridSpan w:val="2"/>
            <w:shd w:val="clear" w:color="auto" w:fill="auto"/>
          </w:tcPr>
          <w:p w14:paraId="7E7D036B" w14:textId="2D686863" w:rsidR="00012E2C" w:rsidRPr="004B3699" w:rsidRDefault="00012E2C" w:rsidP="004B3699">
            <w:pPr>
              <w:spacing w:after="0" w:line="240" w:lineRule="auto"/>
              <w:rPr>
                <w:rFonts w:ascii="Times New Roman" w:hAnsi="Times New Roman" w:cs="Times New Roman"/>
                <w:sz w:val="24"/>
                <w:szCs w:val="24"/>
              </w:rPr>
            </w:pPr>
            <w:proofErr w:type="gramStart"/>
            <w:r w:rsidRPr="004B3699">
              <w:rPr>
                <w:rFonts w:ascii="Times New Roman" w:eastAsia="Times New Roman" w:hAnsi="Times New Roman" w:cs="Times New Roman"/>
                <w:color w:val="000000"/>
                <w:sz w:val="24"/>
                <w:szCs w:val="24"/>
              </w:rPr>
              <w:t>администрация  Ивановского</w:t>
            </w:r>
            <w:proofErr w:type="gramEnd"/>
            <w:r w:rsidRPr="004B3699">
              <w:rPr>
                <w:rFonts w:ascii="Times New Roman" w:eastAsia="Times New Roman" w:hAnsi="Times New Roman" w:cs="Times New Roman"/>
                <w:color w:val="000000"/>
                <w:sz w:val="24"/>
                <w:szCs w:val="24"/>
              </w:rPr>
              <w:t xml:space="preserve"> сельсовета  Баганского  района  НСО</w:t>
            </w:r>
          </w:p>
        </w:tc>
        <w:tc>
          <w:tcPr>
            <w:tcW w:w="738" w:type="pct"/>
            <w:gridSpan w:val="2"/>
            <w:shd w:val="clear" w:color="auto" w:fill="auto"/>
          </w:tcPr>
          <w:p w14:paraId="1CF9106A"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1</w:t>
            </w:r>
          </w:p>
        </w:tc>
        <w:tc>
          <w:tcPr>
            <w:tcW w:w="569" w:type="pct"/>
            <w:shd w:val="clear" w:color="auto" w:fill="auto"/>
          </w:tcPr>
          <w:p w14:paraId="19F785C1"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0,75</w:t>
            </w:r>
          </w:p>
        </w:tc>
        <w:tc>
          <w:tcPr>
            <w:tcW w:w="1054" w:type="pct"/>
            <w:gridSpan w:val="2"/>
            <w:shd w:val="clear" w:color="auto" w:fill="auto"/>
          </w:tcPr>
          <w:p w14:paraId="47D30F62"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Грунтовое покрытие</w:t>
            </w:r>
          </w:p>
        </w:tc>
      </w:tr>
      <w:tr w:rsidR="00012E2C" w:rsidRPr="00012E2C" w14:paraId="3FFC00B5" w14:textId="77777777" w:rsidTr="00012E2C">
        <w:trPr>
          <w:trHeight w:val="346"/>
        </w:trPr>
        <w:tc>
          <w:tcPr>
            <w:tcW w:w="309" w:type="pct"/>
            <w:shd w:val="clear" w:color="auto" w:fill="auto"/>
          </w:tcPr>
          <w:p w14:paraId="74C7EF7E"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lastRenderedPageBreak/>
              <w:t>9</w:t>
            </w:r>
          </w:p>
        </w:tc>
        <w:tc>
          <w:tcPr>
            <w:tcW w:w="993" w:type="pct"/>
            <w:gridSpan w:val="2"/>
            <w:shd w:val="clear" w:color="auto" w:fill="auto"/>
          </w:tcPr>
          <w:p w14:paraId="353BA9E3" w14:textId="77777777" w:rsidR="00012E2C" w:rsidRPr="004B3699" w:rsidRDefault="00012E2C" w:rsidP="004B3699">
            <w:pPr>
              <w:spacing w:after="0" w:line="240" w:lineRule="auto"/>
              <w:rPr>
                <w:rFonts w:ascii="Times New Roman" w:hAnsi="Times New Roman" w:cs="Times New Roman"/>
                <w:sz w:val="24"/>
                <w:szCs w:val="24"/>
              </w:rPr>
            </w:pPr>
            <w:proofErr w:type="spellStart"/>
            <w:r w:rsidRPr="004B3699">
              <w:rPr>
                <w:rFonts w:ascii="Times New Roman" w:hAnsi="Times New Roman" w:cs="Times New Roman"/>
                <w:sz w:val="24"/>
                <w:szCs w:val="24"/>
              </w:rPr>
              <w:t>С.Ивановка</w:t>
            </w:r>
            <w:proofErr w:type="spellEnd"/>
            <w:r w:rsidRPr="004B3699">
              <w:rPr>
                <w:rFonts w:ascii="Times New Roman" w:hAnsi="Times New Roman" w:cs="Times New Roman"/>
                <w:sz w:val="24"/>
                <w:szCs w:val="24"/>
              </w:rPr>
              <w:t xml:space="preserve"> </w:t>
            </w:r>
            <w:proofErr w:type="spellStart"/>
            <w:r w:rsidRPr="004B3699">
              <w:rPr>
                <w:rFonts w:ascii="Times New Roman" w:hAnsi="Times New Roman" w:cs="Times New Roman"/>
                <w:sz w:val="24"/>
                <w:szCs w:val="24"/>
              </w:rPr>
              <w:t>Ул.Озерная</w:t>
            </w:r>
            <w:proofErr w:type="spellEnd"/>
            <w:r w:rsidRPr="004B3699">
              <w:rPr>
                <w:rFonts w:ascii="Times New Roman" w:hAnsi="Times New Roman" w:cs="Times New Roman"/>
                <w:sz w:val="24"/>
                <w:szCs w:val="24"/>
              </w:rPr>
              <w:t xml:space="preserve"> д.38 кв.1</w:t>
            </w:r>
          </w:p>
        </w:tc>
        <w:tc>
          <w:tcPr>
            <w:tcW w:w="1337" w:type="pct"/>
            <w:gridSpan w:val="2"/>
            <w:shd w:val="clear" w:color="auto" w:fill="auto"/>
          </w:tcPr>
          <w:p w14:paraId="5E25DF37" w14:textId="197975EF" w:rsidR="00012E2C" w:rsidRPr="004B3699" w:rsidRDefault="00012E2C" w:rsidP="004B3699">
            <w:pPr>
              <w:spacing w:after="0" w:line="240" w:lineRule="auto"/>
              <w:rPr>
                <w:rFonts w:ascii="Times New Roman" w:hAnsi="Times New Roman" w:cs="Times New Roman"/>
                <w:sz w:val="24"/>
                <w:szCs w:val="24"/>
              </w:rPr>
            </w:pPr>
            <w:proofErr w:type="gramStart"/>
            <w:r w:rsidRPr="004B3699">
              <w:rPr>
                <w:rFonts w:ascii="Times New Roman" w:eastAsia="Times New Roman" w:hAnsi="Times New Roman" w:cs="Times New Roman"/>
                <w:color w:val="000000"/>
                <w:sz w:val="24"/>
                <w:szCs w:val="24"/>
              </w:rPr>
              <w:t>администрация  Ивановского</w:t>
            </w:r>
            <w:proofErr w:type="gramEnd"/>
            <w:r w:rsidRPr="004B3699">
              <w:rPr>
                <w:rFonts w:ascii="Times New Roman" w:eastAsia="Times New Roman" w:hAnsi="Times New Roman" w:cs="Times New Roman"/>
                <w:color w:val="000000"/>
                <w:sz w:val="24"/>
                <w:szCs w:val="24"/>
              </w:rPr>
              <w:t xml:space="preserve"> сельсовета  Баганского  района  НСО</w:t>
            </w:r>
          </w:p>
        </w:tc>
        <w:tc>
          <w:tcPr>
            <w:tcW w:w="738" w:type="pct"/>
            <w:gridSpan w:val="2"/>
            <w:shd w:val="clear" w:color="auto" w:fill="auto"/>
          </w:tcPr>
          <w:p w14:paraId="6DF1205D"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1</w:t>
            </w:r>
          </w:p>
        </w:tc>
        <w:tc>
          <w:tcPr>
            <w:tcW w:w="569" w:type="pct"/>
            <w:shd w:val="clear" w:color="auto" w:fill="auto"/>
          </w:tcPr>
          <w:p w14:paraId="56737264"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0,75</w:t>
            </w:r>
          </w:p>
        </w:tc>
        <w:tc>
          <w:tcPr>
            <w:tcW w:w="1054" w:type="pct"/>
            <w:gridSpan w:val="2"/>
            <w:shd w:val="clear" w:color="auto" w:fill="auto"/>
          </w:tcPr>
          <w:p w14:paraId="25F841AB"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Грунтовое покрытие</w:t>
            </w:r>
          </w:p>
        </w:tc>
      </w:tr>
      <w:tr w:rsidR="00012E2C" w:rsidRPr="00012E2C" w14:paraId="7722224D" w14:textId="77777777" w:rsidTr="00012E2C">
        <w:trPr>
          <w:trHeight w:val="500"/>
        </w:trPr>
        <w:tc>
          <w:tcPr>
            <w:tcW w:w="309" w:type="pct"/>
            <w:tcBorders>
              <w:bottom w:val="single" w:sz="4" w:space="0" w:color="auto"/>
            </w:tcBorders>
            <w:shd w:val="clear" w:color="auto" w:fill="auto"/>
          </w:tcPr>
          <w:p w14:paraId="41B3F373"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10</w:t>
            </w:r>
          </w:p>
          <w:p w14:paraId="2F8F587F" w14:textId="77777777" w:rsidR="00012E2C" w:rsidRPr="004B3699" w:rsidRDefault="00012E2C" w:rsidP="004B3699">
            <w:pPr>
              <w:spacing w:after="0" w:line="240" w:lineRule="auto"/>
              <w:rPr>
                <w:rFonts w:ascii="Times New Roman" w:hAnsi="Times New Roman" w:cs="Times New Roman"/>
                <w:sz w:val="24"/>
                <w:szCs w:val="24"/>
              </w:rPr>
            </w:pPr>
          </w:p>
        </w:tc>
        <w:tc>
          <w:tcPr>
            <w:tcW w:w="993" w:type="pct"/>
            <w:gridSpan w:val="2"/>
            <w:tcBorders>
              <w:bottom w:val="single" w:sz="4" w:space="0" w:color="auto"/>
            </w:tcBorders>
            <w:shd w:val="clear" w:color="auto" w:fill="auto"/>
          </w:tcPr>
          <w:p w14:paraId="2942D22F" w14:textId="77777777" w:rsidR="00012E2C" w:rsidRPr="004B3699" w:rsidRDefault="00012E2C" w:rsidP="004B3699">
            <w:pPr>
              <w:spacing w:after="0" w:line="240" w:lineRule="auto"/>
              <w:rPr>
                <w:rFonts w:ascii="Times New Roman" w:hAnsi="Times New Roman" w:cs="Times New Roman"/>
                <w:sz w:val="24"/>
                <w:szCs w:val="24"/>
              </w:rPr>
            </w:pPr>
            <w:proofErr w:type="spellStart"/>
            <w:r w:rsidRPr="004B3699">
              <w:rPr>
                <w:rFonts w:ascii="Times New Roman" w:hAnsi="Times New Roman" w:cs="Times New Roman"/>
                <w:sz w:val="24"/>
                <w:szCs w:val="24"/>
              </w:rPr>
              <w:t>С.Ивановка</w:t>
            </w:r>
            <w:proofErr w:type="spellEnd"/>
            <w:r w:rsidRPr="004B3699">
              <w:rPr>
                <w:rFonts w:ascii="Times New Roman" w:hAnsi="Times New Roman" w:cs="Times New Roman"/>
                <w:sz w:val="24"/>
                <w:szCs w:val="24"/>
              </w:rPr>
              <w:t xml:space="preserve"> </w:t>
            </w:r>
            <w:proofErr w:type="spellStart"/>
            <w:r w:rsidRPr="004B3699">
              <w:rPr>
                <w:rFonts w:ascii="Times New Roman" w:hAnsi="Times New Roman" w:cs="Times New Roman"/>
                <w:sz w:val="24"/>
                <w:szCs w:val="24"/>
              </w:rPr>
              <w:t>ул.Озерная</w:t>
            </w:r>
            <w:proofErr w:type="spellEnd"/>
            <w:r w:rsidRPr="004B3699">
              <w:rPr>
                <w:rFonts w:ascii="Times New Roman" w:hAnsi="Times New Roman" w:cs="Times New Roman"/>
                <w:sz w:val="24"/>
                <w:szCs w:val="24"/>
              </w:rPr>
              <w:t xml:space="preserve"> д.</w:t>
            </w:r>
            <w:proofErr w:type="gramStart"/>
            <w:r w:rsidRPr="004B3699">
              <w:rPr>
                <w:rFonts w:ascii="Times New Roman" w:hAnsi="Times New Roman" w:cs="Times New Roman"/>
                <w:sz w:val="24"/>
                <w:szCs w:val="24"/>
              </w:rPr>
              <w:t>28.кв.</w:t>
            </w:r>
            <w:proofErr w:type="gramEnd"/>
            <w:r w:rsidRPr="004B3699">
              <w:rPr>
                <w:rFonts w:ascii="Times New Roman" w:hAnsi="Times New Roman" w:cs="Times New Roman"/>
                <w:sz w:val="24"/>
                <w:szCs w:val="24"/>
              </w:rPr>
              <w:t>2</w:t>
            </w:r>
          </w:p>
          <w:p w14:paraId="03862AF2" w14:textId="77777777" w:rsidR="00012E2C" w:rsidRPr="004B3699" w:rsidRDefault="00012E2C" w:rsidP="004B3699">
            <w:pPr>
              <w:spacing w:after="0" w:line="240" w:lineRule="auto"/>
              <w:rPr>
                <w:rFonts w:ascii="Times New Roman" w:hAnsi="Times New Roman" w:cs="Times New Roman"/>
                <w:sz w:val="24"/>
                <w:szCs w:val="24"/>
              </w:rPr>
            </w:pPr>
          </w:p>
        </w:tc>
        <w:tc>
          <w:tcPr>
            <w:tcW w:w="1337" w:type="pct"/>
            <w:gridSpan w:val="2"/>
            <w:tcBorders>
              <w:bottom w:val="single" w:sz="4" w:space="0" w:color="auto"/>
            </w:tcBorders>
            <w:shd w:val="clear" w:color="auto" w:fill="auto"/>
          </w:tcPr>
          <w:p w14:paraId="68D43865" w14:textId="63AE0EBD" w:rsidR="00012E2C" w:rsidRPr="004B3699" w:rsidRDefault="00012E2C" w:rsidP="004B3699">
            <w:pPr>
              <w:spacing w:after="0" w:line="240" w:lineRule="auto"/>
              <w:rPr>
                <w:rFonts w:ascii="Times New Roman" w:hAnsi="Times New Roman" w:cs="Times New Roman"/>
                <w:sz w:val="24"/>
                <w:szCs w:val="24"/>
              </w:rPr>
            </w:pPr>
            <w:proofErr w:type="gramStart"/>
            <w:r w:rsidRPr="004B3699">
              <w:rPr>
                <w:rFonts w:ascii="Times New Roman" w:eastAsia="Times New Roman" w:hAnsi="Times New Roman" w:cs="Times New Roman"/>
                <w:color w:val="000000"/>
                <w:sz w:val="24"/>
                <w:szCs w:val="24"/>
              </w:rPr>
              <w:t>администрация  Ивановского</w:t>
            </w:r>
            <w:proofErr w:type="gramEnd"/>
            <w:r w:rsidRPr="004B3699">
              <w:rPr>
                <w:rFonts w:ascii="Times New Roman" w:eastAsia="Times New Roman" w:hAnsi="Times New Roman" w:cs="Times New Roman"/>
                <w:color w:val="000000"/>
                <w:sz w:val="24"/>
                <w:szCs w:val="24"/>
              </w:rPr>
              <w:t xml:space="preserve"> сельсовета  Баганского  района  НСО</w:t>
            </w:r>
          </w:p>
        </w:tc>
        <w:tc>
          <w:tcPr>
            <w:tcW w:w="738" w:type="pct"/>
            <w:gridSpan w:val="2"/>
            <w:tcBorders>
              <w:bottom w:val="single" w:sz="4" w:space="0" w:color="auto"/>
            </w:tcBorders>
            <w:shd w:val="clear" w:color="auto" w:fill="auto"/>
          </w:tcPr>
          <w:p w14:paraId="30845B6D"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1</w:t>
            </w:r>
          </w:p>
          <w:p w14:paraId="60B42B2E" w14:textId="77777777" w:rsidR="00012E2C" w:rsidRPr="004B3699" w:rsidRDefault="00012E2C" w:rsidP="004B3699">
            <w:pPr>
              <w:spacing w:after="0" w:line="240" w:lineRule="auto"/>
              <w:rPr>
                <w:rFonts w:ascii="Times New Roman" w:hAnsi="Times New Roman" w:cs="Times New Roman"/>
                <w:sz w:val="24"/>
                <w:szCs w:val="24"/>
              </w:rPr>
            </w:pPr>
          </w:p>
        </w:tc>
        <w:tc>
          <w:tcPr>
            <w:tcW w:w="569" w:type="pct"/>
            <w:tcBorders>
              <w:bottom w:val="single" w:sz="4" w:space="0" w:color="auto"/>
            </w:tcBorders>
            <w:shd w:val="clear" w:color="auto" w:fill="auto"/>
          </w:tcPr>
          <w:p w14:paraId="7AE96198"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0,75</w:t>
            </w:r>
          </w:p>
          <w:p w14:paraId="6651F4E9"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 xml:space="preserve"> </w:t>
            </w:r>
          </w:p>
        </w:tc>
        <w:tc>
          <w:tcPr>
            <w:tcW w:w="1054" w:type="pct"/>
            <w:gridSpan w:val="2"/>
            <w:tcBorders>
              <w:bottom w:val="single" w:sz="4" w:space="0" w:color="auto"/>
            </w:tcBorders>
            <w:shd w:val="clear" w:color="auto" w:fill="auto"/>
          </w:tcPr>
          <w:p w14:paraId="712D6FAD"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Грунтовое покрытие</w:t>
            </w:r>
          </w:p>
        </w:tc>
      </w:tr>
      <w:tr w:rsidR="00012E2C" w:rsidRPr="00012E2C" w14:paraId="6FE3097E" w14:textId="77777777" w:rsidTr="00012E2C">
        <w:trPr>
          <w:trHeight w:val="750"/>
        </w:trPr>
        <w:tc>
          <w:tcPr>
            <w:tcW w:w="309" w:type="pct"/>
            <w:tcBorders>
              <w:top w:val="single" w:sz="4" w:space="0" w:color="auto"/>
            </w:tcBorders>
            <w:shd w:val="clear" w:color="auto" w:fill="auto"/>
          </w:tcPr>
          <w:p w14:paraId="738AD7E2"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11</w:t>
            </w:r>
          </w:p>
        </w:tc>
        <w:tc>
          <w:tcPr>
            <w:tcW w:w="993" w:type="pct"/>
            <w:gridSpan w:val="2"/>
            <w:tcBorders>
              <w:top w:val="single" w:sz="4" w:space="0" w:color="auto"/>
            </w:tcBorders>
            <w:shd w:val="clear" w:color="auto" w:fill="auto"/>
          </w:tcPr>
          <w:p w14:paraId="3088F94E" w14:textId="77777777" w:rsidR="00012E2C" w:rsidRPr="004B3699" w:rsidRDefault="00012E2C" w:rsidP="004B3699">
            <w:pPr>
              <w:spacing w:after="0" w:line="240" w:lineRule="auto"/>
              <w:rPr>
                <w:rFonts w:ascii="Times New Roman" w:hAnsi="Times New Roman" w:cs="Times New Roman"/>
                <w:sz w:val="24"/>
                <w:szCs w:val="24"/>
              </w:rPr>
            </w:pPr>
            <w:proofErr w:type="spellStart"/>
            <w:r w:rsidRPr="004B3699">
              <w:rPr>
                <w:rFonts w:ascii="Times New Roman" w:hAnsi="Times New Roman" w:cs="Times New Roman"/>
                <w:sz w:val="24"/>
                <w:szCs w:val="24"/>
              </w:rPr>
              <w:t>С.Ивановка</w:t>
            </w:r>
            <w:proofErr w:type="spellEnd"/>
            <w:r w:rsidRPr="004B3699">
              <w:rPr>
                <w:rFonts w:ascii="Times New Roman" w:hAnsi="Times New Roman" w:cs="Times New Roman"/>
                <w:sz w:val="24"/>
                <w:szCs w:val="24"/>
              </w:rPr>
              <w:t xml:space="preserve"> </w:t>
            </w:r>
            <w:proofErr w:type="spellStart"/>
            <w:r w:rsidRPr="004B3699">
              <w:rPr>
                <w:rFonts w:ascii="Times New Roman" w:hAnsi="Times New Roman" w:cs="Times New Roman"/>
                <w:sz w:val="24"/>
                <w:szCs w:val="24"/>
              </w:rPr>
              <w:t>ул.Озерная</w:t>
            </w:r>
            <w:proofErr w:type="spellEnd"/>
            <w:r w:rsidRPr="004B3699">
              <w:rPr>
                <w:rFonts w:ascii="Times New Roman" w:hAnsi="Times New Roman" w:cs="Times New Roman"/>
                <w:sz w:val="24"/>
                <w:szCs w:val="24"/>
              </w:rPr>
              <w:t xml:space="preserve"> д.19</w:t>
            </w:r>
          </w:p>
        </w:tc>
        <w:tc>
          <w:tcPr>
            <w:tcW w:w="1337" w:type="pct"/>
            <w:gridSpan w:val="2"/>
            <w:tcBorders>
              <w:top w:val="single" w:sz="4" w:space="0" w:color="auto"/>
            </w:tcBorders>
            <w:shd w:val="clear" w:color="auto" w:fill="auto"/>
          </w:tcPr>
          <w:p w14:paraId="18A3C0FD" w14:textId="27785C5A" w:rsidR="00012E2C" w:rsidRPr="004B3699" w:rsidRDefault="00012E2C" w:rsidP="004B3699">
            <w:pPr>
              <w:spacing w:after="0" w:line="240" w:lineRule="auto"/>
              <w:rPr>
                <w:rFonts w:ascii="Times New Roman" w:hAnsi="Times New Roman" w:cs="Times New Roman"/>
                <w:sz w:val="24"/>
                <w:szCs w:val="24"/>
              </w:rPr>
            </w:pPr>
            <w:proofErr w:type="gramStart"/>
            <w:r w:rsidRPr="004B3699">
              <w:rPr>
                <w:rFonts w:ascii="Times New Roman" w:eastAsia="Times New Roman" w:hAnsi="Times New Roman" w:cs="Times New Roman"/>
                <w:color w:val="000000"/>
                <w:sz w:val="24"/>
                <w:szCs w:val="24"/>
              </w:rPr>
              <w:t>администрация  Ивановского</w:t>
            </w:r>
            <w:proofErr w:type="gramEnd"/>
            <w:r w:rsidRPr="004B3699">
              <w:rPr>
                <w:rFonts w:ascii="Times New Roman" w:eastAsia="Times New Roman" w:hAnsi="Times New Roman" w:cs="Times New Roman"/>
                <w:color w:val="000000"/>
                <w:sz w:val="24"/>
                <w:szCs w:val="24"/>
              </w:rPr>
              <w:t xml:space="preserve"> сельсовета  Баганского  района  НСО</w:t>
            </w:r>
          </w:p>
        </w:tc>
        <w:tc>
          <w:tcPr>
            <w:tcW w:w="738" w:type="pct"/>
            <w:gridSpan w:val="2"/>
            <w:tcBorders>
              <w:top w:val="single" w:sz="4" w:space="0" w:color="auto"/>
            </w:tcBorders>
            <w:shd w:val="clear" w:color="auto" w:fill="auto"/>
          </w:tcPr>
          <w:p w14:paraId="5D2F7403" w14:textId="77777777" w:rsidR="00012E2C" w:rsidRPr="004B3699" w:rsidRDefault="00012E2C" w:rsidP="004B3699">
            <w:pPr>
              <w:spacing w:after="0" w:line="240" w:lineRule="auto"/>
              <w:rPr>
                <w:rFonts w:ascii="Times New Roman" w:hAnsi="Times New Roman" w:cs="Times New Roman"/>
                <w:sz w:val="24"/>
                <w:szCs w:val="24"/>
              </w:rPr>
            </w:pPr>
          </w:p>
          <w:p w14:paraId="00828996"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1</w:t>
            </w:r>
          </w:p>
        </w:tc>
        <w:tc>
          <w:tcPr>
            <w:tcW w:w="569" w:type="pct"/>
            <w:tcBorders>
              <w:top w:val="single" w:sz="4" w:space="0" w:color="auto"/>
            </w:tcBorders>
            <w:shd w:val="clear" w:color="auto" w:fill="auto"/>
          </w:tcPr>
          <w:p w14:paraId="2AE4E196" w14:textId="77777777" w:rsidR="00012E2C" w:rsidRPr="004B3699" w:rsidRDefault="00012E2C" w:rsidP="004B3699">
            <w:pPr>
              <w:spacing w:after="0" w:line="240" w:lineRule="auto"/>
              <w:rPr>
                <w:rFonts w:ascii="Times New Roman" w:hAnsi="Times New Roman" w:cs="Times New Roman"/>
                <w:sz w:val="24"/>
                <w:szCs w:val="24"/>
              </w:rPr>
            </w:pPr>
          </w:p>
          <w:p w14:paraId="29AF03C6"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0,75</w:t>
            </w:r>
          </w:p>
          <w:p w14:paraId="3A307E76" w14:textId="77777777" w:rsidR="00012E2C" w:rsidRPr="004B3699" w:rsidRDefault="00012E2C" w:rsidP="004B3699">
            <w:pPr>
              <w:spacing w:after="0" w:line="240" w:lineRule="auto"/>
              <w:rPr>
                <w:rFonts w:ascii="Times New Roman" w:hAnsi="Times New Roman" w:cs="Times New Roman"/>
                <w:sz w:val="24"/>
                <w:szCs w:val="24"/>
              </w:rPr>
            </w:pPr>
          </w:p>
        </w:tc>
        <w:tc>
          <w:tcPr>
            <w:tcW w:w="1054" w:type="pct"/>
            <w:gridSpan w:val="2"/>
            <w:tcBorders>
              <w:top w:val="single" w:sz="4" w:space="0" w:color="auto"/>
            </w:tcBorders>
            <w:shd w:val="clear" w:color="auto" w:fill="auto"/>
          </w:tcPr>
          <w:p w14:paraId="7170478C" w14:textId="77777777" w:rsidR="00012E2C" w:rsidRPr="004B3699" w:rsidRDefault="00012E2C" w:rsidP="004B3699">
            <w:pPr>
              <w:spacing w:after="0" w:line="240" w:lineRule="auto"/>
              <w:rPr>
                <w:rFonts w:ascii="Times New Roman" w:hAnsi="Times New Roman" w:cs="Times New Roman"/>
                <w:sz w:val="24"/>
                <w:szCs w:val="24"/>
              </w:rPr>
            </w:pPr>
          </w:p>
          <w:p w14:paraId="7B75C3BC"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Грунтовое покрытие</w:t>
            </w:r>
          </w:p>
        </w:tc>
      </w:tr>
      <w:tr w:rsidR="00012E2C" w:rsidRPr="00012E2C" w14:paraId="3D48F008" w14:textId="77777777" w:rsidTr="00012E2C">
        <w:trPr>
          <w:trHeight w:val="346"/>
        </w:trPr>
        <w:tc>
          <w:tcPr>
            <w:tcW w:w="309" w:type="pct"/>
            <w:shd w:val="clear" w:color="auto" w:fill="auto"/>
          </w:tcPr>
          <w:p w14:paraId="73F00CE6"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12</w:t>
            </w:r>
          </w:p>
        </w:tc>
        <w:tc>
          <w:tcPr>
            <w:tcW w:w="993" w:type="pct"/>
            <w:gridSpan w:val="2"/>
            <w:shd w:val="clear" w:color="auto" w:fill="auto"/>
          </w:tcPr>
          <w:p w14:paraId="5B2BC392" w14:textId="77777777" w:rsidR="00012E2C" w:rsidRPr="004B3699" w:rsidRDefault="00012E2C" w:rsidP="004B3699">
            <w:pPr>
              <w:spacing w:after="0" w:line="240" w:lineRule="auto"/>
              <w:rPr>
                <w:rFonts w:ascii="Times New Roman" w:hAnsi="Times New Roman" w:cs="Times New Roman"/>
                <w:sz w:val="24"/>
                <w:szCs w:val="24"/>
              </w:rPr>
            </w:pPr>
            <w:proofErr w:type="spellStart"/>
            <w:proofErr w:type="gramStart"/>
            <w:r w:rsidRPr="004B3699">
              <w:rPr>
                <w:rFonts w:ascii="Times New Roman" w:hAnsi="Times New Roman" w:cs="Times New Roman"/>
                <w:sz w:val="24"/>
                <w:szCs w:val="24"/>
              </w:rPr>
              <w:t>С.ивановка</w:t>
            </w:r>
            <w:proofErr w:type="spellEnd"/>
            <w:proofErr w:type="gramEnd"/>
            <w:r w:rsidRPr="004B3699">
              <w:rPr>
                <w:rFonts w:ascii="Times New Roman" w:hAnsi="Times New Roman" w:cs="Times New Roman"/>
                <w:sz w:val="24"/>
                <w:szCs w:val="24"/>
              </w:rPr>
              <w:t xml:space="preserve"> </w:t>
            </w:r>
            <w:proofErr w:type="spellStart"/>
            <w:r w:rsidRPr="004B3699">
              <w:rPr>
                <w:rFonts w:ascii="Times New Roman" w:hAnsi="Times New Roman" w:cs="Times New Roman"/>
                <w:sz w:val="24"/>
                <w:szCs w:val="24"/>
              </w:rPr>
              <w:t>ул.Озерная</w:t>
            </w:r>
            <w:proofErr w:type="spellEnd"/>
            <w:r w:rsidRPr="004B3699">
              <w:rPr>
                <w:rFonts w:ascii="Times New Roman" w:hAnsi="Times New Roman" w:cs="Times New Roman"/>
                <w:sz w:val="24"/>
                <w:szCs w:val="24"/>
              </w:rPr>
              <w:t xml:space="preserve"> д.1/1</w:t>
            </w:r>
          </w:p>
        </w:tc>
        <w:tc>
          <w:tcPr>
            <w:tcW w:w="1337" w:type="pct"/>
            <w:gridSpan w:val="2"/>
            <w:shd w:val="clear" w:color="auto" w:fill="auto"/>
          </w:tcPr>
          <w:p w14:paraId="02EB91B0" w14:textId="4F7BAD8E" w:rsidR="00012E2C" w:rsidRPr="004B3699" w:rsidRDefault="00012E2C" w:rsidP="004B3699">
            <w:pPr>
              <w:spacing w:after="0" w:line="240" w:lineRule="auto"/>
              <w:rPr>
                <w:rFonts w:ascii="Times New Roman" w:hAnsi="Times New Roman" w:cs="Times New Roman"/>
                <w:sz w:val="24"/>
                <w:szCs w:val="24"/>
              </w:rPr>
            </w:pPr>
            <w:proofErr w:type="gramStart"/>
            <w:r w:rsidRPr="004B3699">
              <w:rPr>
                <w:rFonts w:ascii="Times New Roman" w:eastAsia="Times New Roman" w:hAnsi="Times New Roman" w:cs="Times New Roman"/>
                <w:color w:val="000000"/>
                <w:sz w:val="24"/>
                <w:szCs w:val="24"/>
              </w:rPr>
              <w:t>администрация  Ивановского</w:t>
            </w:r>
            <w:proofErr w:type="gramEnd"/>
            <w:r w:rsidRPr="004B3699">
              <w:rPr>
                <w:rFonts w:ascii="Times New Roman" w:eastAsia="Times New Roman" w:hAnsi="Times New Roman" w:cs="Times New Roman"/>
                <w:color w:val="000000"/>
                <w:sz w:val="24"/>
                <w:szCs w:val="24"/>
              </w:rPr>
              <w:t xml:space="preserve"> сельсовета  Баганского  района  НСО</w:t>
            </w:r>
          </w:p>
        </w:tc>
        <w:tc>
          <w:tcPr>
            <w:tcW w:w="738" w:type="pct"/>
            <w:gridSpan w:val="2"/>
            <w:shd w:val="clear" w:color="auto" w:fill="auto"/>
          </w:tcPr>
          <w:p w14:paraId="2240AC7C"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1</w:t>
            </w:r>
          </w:p>
        </w:tc>
        <w:tc>
          <w:tcPr>
            <w:tcW w:w="569" w:type="pct"/>
            <w:shd w:val="clear" w:color="auto" w:fill="auto"/>
          </w:tcPr>
          <w:p w14:paraId="2625D696"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0,75</w:t>
            </w:r>
          </w:p>
        </w:tc>
        <w:tc>
          <w:tcPr>
            <w:tcW w:w="1054" w:type="pct"/>
            <w:gridSpan w:val="2"/>
            <w:shd w:val="clear" w:color="auto" w:fill="auto"/>
          </w:tcPr>
          <w:p w14:paraId="14A5F231"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Грунтовое покрытие</w:t>
            </w:r>
          </w:p>
        </w:tc>
      </w:tr>
      <w:tr w:rsidR="00012E2C" w:rsidRPr="00012E2C" w14:paraId="3D29183B" w14:textId="77777777" w:rsidTr="00012E2C">
        <w:trPr>
          <w:trHeight w:val="346"/>
        </w:trPr>
        <w:tc>
          <w:tcPr>
            <w:tcW w:w="309" w:type="pct"/>
            <w:shd w:val="clear" w:color="auto" w:fill="auto"/>
          </w:tcPr>
          <w:p w14:paraId="322D3F85"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13</w:t>
            </w:r>
          </w:p>
        </w:tc>
        <w:tc>
          <w:tcPr>
            <w:tcW w:w="993" w:type="pct"/>
            <w:gridSpan w:val="2"/>
            <w:shd w:val="clear" w:color="auto" w:fill="auto"/>
          </w:tcPr>
          <w:p w14:paraId="0CEA9847" w14:textId="77777777" w:rsidR="00012E2C" w:rsidRPr="004B3699" w:rsidRDefault="00012E2C" w:rsidP="004B3699">
            <w:pPr>
              <w:spacing w:after="0" w:line="240" w:lineRule="auto"/>
              <w:rPr>
                <w:rFonts w:ascii="Times New Roman" w:hAnsi="Times New Roman" w:cs="Times New Roman"/>
                <w:sz w:val="24"/>
                <w:szCs w:val="24"/>
              </w:rPr>
            </w:pPr>
            <w:proofErr w:type="spellStart"/>
            <w:r w:rsidRPr="004B3699">
              <w:rPr>
                <w:rFonts w:ascii="Times New Roman" w:hAnsi="Times New Roman" w:cs="Times New Roman"/>
                <w:sz w:val="24"/>
                <w:szCs w:val="24"/>
              </w:rPr>
              <w:t>С.Ивановка</w:t>
            </w:r>
            <w:proofErr w:type="spellEnd"/>
            <w:r w:rsidRPr="004B3699">
              <w:rPr>
                <w:rFonts w:ascii="Times New Roman" w:hAnsi="Times New Roman" w:cs="Times New Roman"/>
                <w:sz w:val="24"/>
                <w:szCs w:val="24"/>
              </w:rPr>
              <w:t xml:space="preserve"> </w:t>
            </w:r>
            <w:proofErr w:type="spellStart"/>
            <w:r w:rsidRPr="004B3699">
              <w:rPr>
                <w:rFonts w:ascii="Times New Roman" w:hAnsi="Times New Roman" w:cs="Times New Roman"/>
                <w:sz w:val="24"/>
                <w:szCs w:val="24"/>
              </w:rPr>
              <w:t>ул.Садовая</w:t>
            </w:r>
            <w:proofErr w:type="spellEnd"/>
            <w:r w:rsidRPr="004B3699">
              <w:rPr>
                <w:rFonts w:ascii="Times New Roman" w:hAnsi="Times New Roman" w:cs="Times New Roman"/>
                <w:sz w:val="24"/>
                <w:szCs w:val="24"/>
              </w:rPr>
              <w:t xml:space="preserve"> д.13</w:t>
            </w:r>
          </w:p>
        </w:tc>
        <w:tc>
          <w:tcPr>
            <w:tcW w:w="1337" w:type="pct"/>
            <w:gridSpan w:val="2"/>
            <w:shd w:val="clear" w:color="auto" w:fill="auto"/>
          </w:tcPr>
          <w:p w14:paraId="27F93AD6" w14:textId="56BDF7A7" w:rsidR="00012E2C" w:rsidRPr="004B3699" w:rsidRDefault="00012E2C" w:rsidP="004B3699">
            <w:pPr>
              <w:spacing w:after="0" w:line="240" w:lineRule="auto"/>
              <w:rPr>
                <w:rFonts w:ascii="Times New Roman" w:hAnsi="Times New Roman" w:cs="Times New Roman"/>
                <w:sz w:val="24"/>
                <w:szCs w:val="24"/>
              </w:rPr>
            </w:pPr>
            <w:proofErr w:type="gramStart"/>
            <w:r w:rsidRPr="004B3699">
              <w:rPr>
                <w:rFonts w:ascii="Times New Roman" w:eastAsia="Times New Roman" w:hAnsi="Times New Roman" w:cs="Times New Roman"/>
                <w:color w:val="000000"/>
                <w:sz w:val="24"/>
                <w:szCs w:val="24"/>
              </w:rPr>
              <w:t>администрация  Ивановского</w:t>
            </w:r>
            <w:proofErr w:type="gramEnd"/>
            <w:r w:rsidRPr="004B3699">
              <w:rPr>
                <w:rFonts w:ascii="Times New Roman" w:eastAsia="Times New Roman" w:hAnsi="Times New Roman" w:cs="Times New Roman"/>
                <w:color w:val="000000"/>
                <w:sz w:val="24"/>
                <w:szCs w:val="24"/>
              </w:rPr>
              <w:t xml:space="preserve"> сельсовета  Баганского  района  НСО</w:t>
            </w:r>
          </w:p>
        </w:tc>
        <w:tc>
          <w:tcPr>
            <w:tcW w:w="738" w:type="pct"/>
            <w:gridSpan w:val="2"/>
            <w:shd w:val="clear" w:color="auto" w:fill="auto"/>
          </w:tcPr>
          <w:p w14:paraId="1F52E049"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1</w:t>
            </w:r>
          </w:p>
        </w:tc>
        <w:tc>
          <w:tcPr>
            <w:tcW w:w="569" w:type="pct"/>
            <w:shd w:val="clear" w:color="auto" w:fill="auto"/>
          </w:tcPr>
          <w:p w14:paraId="4973215E"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0,75</w:t>
            </w:r>
          </w:p>
        </w:tc>
        <w:tc>
          <w:tcPr>
            <w:tcW w:w="1054" w:type="pct"/>
            <w:gridSpan w:val="2"/>
            <w:shd w:val="clear" w:color="auto" w:fill="auto"/>
          </w:tcPr>
          <w:p w14:paraId="60D3EC9C"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Грунтовое покрытие</w:t>
            </w:r>
          </w:p>
        </w:tc>
      </w:tr>
      <w:tr w:rsidR="00012E2C" w:rsidRPr="00012E2C" w14:paraId="27AA601C" w14:textId="77777777" w:rsidTr="00012E2C">
        <w:trPr>
          <w:trHeight w:val="346"/>
        </w:trPr>
        <w:tc>
          <w:tcPr>
            <w:tcW w:w="309" w:type="pct"/>
            <w:shd w:val="clear" w:color="auto" w:fill="auto"/>
          </w:tcPr>
          <w:p w14:paraId="6C935710"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14</w:t>
            </w:r>
          </w:p>
        </w:tc>
        <w:tc>
          <w:tcPr>
            <w:tcW w:w="993" w:type="pct"/>
            <w:gridSpan w:val="2"/>
            <w:shd w:val="clear" w:color="auto" w:fill="auto"/>
          </w:tcPr>
          <w:p w14:paraId="6B7FF387"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 xml:space="preserve"> </w:t>
            </w:r>
            <w:proofErr w:type="spellStart"/>
            <w:r w:rsidRPr="004B3699">
              <w:rPr>
                <w:rFonts w:ascii="Times New Roman" w:hAnsi="Times New Roman" w:cs="Times New Roman"/>
                <w:sz w:val="24"/>
                <w:szCs w:val="24"/>
              </w:rPr>
              <w:t>С.Ивановка</w:t>
            </w:r>
            <w:proofErr w:type="spellEnd"/>
            <w:r w:rsidRPr="004B3699">
              <w:rPr>
                <w:rFonts w:ascii="Times New Roman" w:hAnsi="Times New Roman" w:cs="Times New Roman"/>
                <w:sz w:val="24"/>
                <w:szCs w:val="24"/>
              </w:rPr>
              <w:t xml:space="preserve"> </w:t>
            </w:r>
            <w:proofErr w:type="spellStart"/>
            <w:r w:rsidRPr="004B3699">
              <w:rPr>
                <w:rFonts w:ascii="Times New Roman" w:hAnsi="Times New Roman" w:cs="Times New Roman"/>
                <w:sz w:val="24"/>
                <w:szCs w:val="24"/>
              </w:rPr>
              <w:t>ул.Садовая</w:t>
            </w:r>
            <w:proofErr w:type="spellEnd"/>
            <w:r w:rsidRPr="004B3699">
              <w:rPr>
                <w:rFonts w:ascii="Times New Roman" w:hAnsi="Times New Roman" w:cs="Times New Roman"/>
                <w:sz w:val="24"/>
                <w:szCs w:val="24"/>
              </w:rPr>
              <w:t xml:space="preserve"> 8А</w:t>
            </w:r>
          </w:p>
        </w:tc>
        <w:tc>
          <w:tcPr>
            <w:tcW w:w="1337" w:type="pct"/>
            <w:gridSpan w:val="2"/>
            <w:shd w:val="clear" w:color="auto" w:fill="auto"/>
          </w:tcPr>
          <w:p w14:paraId="0A91B8A5" w14:textId="50D29E0E" w:rsidR="00012E2C" w:rsidRPr="004B3699" w:rsidRDefault="00012E2C" w:rsidP="004B3699">
            <w:pPr>
              <w:spacing w:after="0" w:line="240" w:lineRule="auto"/>
              <w:rPr>
                <w:rFonts w:ascii="Times New Roman" w:hAnsi="Times New Roman" w:cs="Times New Roman"/>
                <w:sz w:val="24"/>
                <w:szCs w:val="24"/>
              </w:rPr>
            </w:pPr>
            <w:proofErr w:type="gramStart"/>
            <w:r w:rsidRPr="004B3699">
              <w:rPr>
                <w:rFonts w:ascii="Times New Roman" w:eastAsia="Times New Roman" w:hAnsi="Times New Roman" w:cs="Times New Roman"/>
                <w:color w:val="000000"/>
                <w:sz w:val="24"/>
                <w:szCs w:val="24"/>
              </w:rPr>
              <w:t>администрация  Ивановского</w:t>
            </w:r>
            <w:proofErr w:type="gramEnd"/>
            <w:r w:rsidRPr="004B3699">
              <w:rPr>
                <w:rFonts w:ascii="Times New Roman" w:eastAsia="Times New Roman" w:hAnsi="Times New Roman" w:cs="Times New Roman"/>
                <w:color w:val="000000"/>
                <w:sz w:val="24"/>
                <w:szCs w:val="24"/>
              </w:rPr>
              <w:t xml:space="preserve"> сельсовета  Баганского  района  НСО</w:t>
            </w:r>
          </w:p>
        </w:tc>
        <w:tc>
          <w:tcPr>
            <w:tcW w:w="738" w:type="pct"/>
            <w:gridSpan w:val="2"/>
            <w:shd w:val="clear" w:color="auto" w:fill="auto"/>
          </w:tcPr>
          <w:p w14:paraId="136545F2"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1</w:t>
            </w:r>
          </w:p>
        </w:tc>
        <w:tc>
          <w:tcPr>
            <w:tcW w:w="569" w:type="pct"/>
            <w:shd w:val="clear" w:color="auto" w:fill="auto"/>
          </w:tcPr>
          <w:p w14:paraId="2F390AA4"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0,75</w:t>
            </w:r>
          </w:p>
        </w:tc>
        <w:tc>
          <w:tcPr>
            <w:tcW w:w="1054" w:type="pct"/>
            <w:gridSpan w:val="2"/>
            <w:shd w:val="clear" w:color="auto" w:fill="auto"/>
          </w:tcPr>
          <w:p w14:paraId="3A59F21F"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Грунтовое покрытие</w:t>
            </w:r>
          </w:p>
        </w:tc>
      </w:tr>
      <w:tr w:rsidR="00012E2C" w:rsidRPr="00012E2C" w14:paraId="6D631609" w14:textId="77777777" w:rsidTr="00012E2C">
        <w:trPr>
          <w:trHeight w:val="346"/>
        </w:trPr>
        <w:tc>
          <w:tcPr>
            <w:tcW w:w="309" w:type="pct"/>
            <w:shd w:val="clear" w:color="auto" w:fill="auto"/>
          </w:tcPr>
          <w:p w14:paraId="4E35EBA3"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15</w:t>
            </w:r>
          </w:p>
        </w:tc>
        <w:tc>
          <w:tcPr>
            <w:tcW w:w="993" w:type="pct"/>
            <w:gridSpan w:val="2"/>
            <w:shd w:val="clear" w:color="auto" w:fill="auto"/>
          </w:tcPr>
          <w:p w14:paraId="059DA16A" w14:textId="77777777" w:rsidR="00012E2C" w:rsidRPr="004B3699" w:rsidRDefault="00012E2C" w:rsidP="004B3699">
            <w:pPr>
              <w:spacing w:after="0" w:line="240" w:lineRule="auto"/>
              <w:rPr>
                <w:rFonts w:ascii="Times New Roman" w:hAnsi="Times New Roman" w:cs="Times New Roman"/>
                <w:sz w:val="24"/>
                <w:szCs w:val="24"/>
              </w:rPr>
            </w:pPr>
            <w:proofErr w:type="spellStart"/>
            <w:r w:rsidRPr="004B3699">
              <w:rPr>
                <w:rFonts w:ascii="Times New Roman" w:hAnsi="Times New Roman" w:cs="Times New Roman"/>
                <w:sz w:val="24"/>
                <w:szCs w:val="24"/>
              </w:rPr>
              <w:t>С.Ивановка</w:t>
            </w:r>
            <w:proofErr w:type="spellEnd"/>
            <w:r w:rsidRPr="004B3699">
              <w:rPr>
                <w:rFonts w:ascii="Times New Roman" w:hAnsi="Times New Roman" w:cs="Times New Roman"/>
                <w:sz w:val="24"/>
                <w:szCs w:val="24"/>
              </w:rPr>
              <w:t xml:space="preserve"> </w:t>
            </w:r>
            <w:proofErr w:type="spellStart"/>
            <w:r w:rsidRPr="004B3699">
              <w:rPr>
                <w:rFonts w:ascii="Times New Roman" w:hAnsi="Times New Roman" w:cs="Times New Roman"/>
                <w:sz w:val="24"/>
                <w:szCs w:val="24"/>
              </w:rPr>
              <w:t>ул.Садовая</w:t>
            </w:r>
            <w:proofErr w:type="spellEnd"/>
            <w:r w:rsidRPr="004B3699">
              <w:rPr>
                <w:rFonts w:ascii="Times New Roman" w:hAnsi="Times New Roman" w:cs="Times New Roman"/>
                <w:sz w:val="24"/>
                <w:szCs w:val="24"/>
              </w:rPr>
              <w:t xml:space="preserve"> д.27</w:t>
            </w:r>
          </w:p>
        </w:tc>
        <w:tc>
          <w:tcPr>
            <w:tcW w:w="1337" w:type="pct"/>
            <w:gridSpan w:val="2"/>
            <w:shd w:val="clear" w:color="auto" w:fill="auto"/>
          </w:tcPr>
          <w:p w14:paraId="17989EA6" w14:textId="3B065780" w:rsidR="00012E2C" w:rsidRPr="004B3699" w:rsidRDefault="00012E2C" w:rsidP="004B3699">
            <w:pPr>
              <w:spacing w:after="0" w:line="240" w:lineRule="auto"/>
              <w:rPr>
                <w:rFonts w:ascii="Times New Roman" w:hAnsi="Times New Roman" w:cs="Times New Roman"/>
                <w:sz w:val="24"/>
                <w:szCs w:val="24"/>
              </w:rPr>
            </w:pPr>
            <w:proofErr w:type="gramStart"/>
            <w:r w:rsidRPr="004B3699">
              <w:rPr>
                <w:rFonts w:ascii="Times New Roman" w:eastAsia="Times New Roman" w:hAnsi="Times New Roman" w:cs="Times New Roman"/>
                <w:color w:val="000000"/>
                <w:sz w:val="24"/>
                <w:szCs w:val="24"/>
              </w:rPr>
              <w:t>администрация  Ивановского</w:t>
            </w:r>
            <w:proofErr w:type="gramEnd"/>
            <w:r w:rsidRPr="004B3699">
              <w:rPr>
                <w:rFonts w:ascii="Times New Roman" w:eastAsia="Times New Roman" w:hAnsi="Times New Roman" w:cs="Times New Roman"/>
                <w:color w:val="000000"/>
                <w:sz w:val="24"/>
                <w:szCs w:val="24"/>
              </w:rPr>
              <w:t xml:space="preserve"> сельсовета  Баганского  района  НСО</w:t>
            </w:r>
          </w:p>
        </w:tc>
        <w:tc>
          <w:tcPr>
            <w:tcW w:w="738" w:type="pct"/>
            <w:gridSpan w:val="2"/>
            <w:shd w:val="clear" w:color="auto" w:fill="auto"/>
          </w:tcPr>
          <w:p w14:paraId="550AFD4D"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1</w:t>
            </w:r>
          </w:p>
        </w:tc>
        <w:tc>
          <w:tcPr>
            <w:tcW w:w="569" w:type="pct"/>
            <w:shd w:val="clear" w:color="auto" w:fill="auto"/>
          </w:tcPr>
          <w:p w14:paraId="21A45940"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0,75</w:t>
            </w:r>
          </w:p>
        </w:tc>
        <w:tc>
          <w:tcPr>
            <w:tcW w:w="1054" w:type="pct"/>
            <w:gridSpan w:val="2"/>
            <w:shd w:val="clear" w:color="auto" w:fill="auto"/>
          </w:tcPr>
          <w:p w14:paraId="3900C3C4"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Грунтовое покрытие</w:t>
            </w:r>
          </w:p>
        </w:tc>
      </w:tr>
      <w:tr w:rsidR="00012E2C" w:rsidRPr="00012E2C" w14:paraId="4E0455BB" w14:textId="77777777" w:rsidTr="00012E2C">
        <w:trPr>
          <w:trHeight w:val="346"/>
        </w:trPr>
        <w:tc>
          <w:tcPr>
            <w:tcW w:w="309" w:type="pct"/>
            <w:shd w:val="clear" w:color="auto" w:fill="auto"/>
          </w:tcPr>
          <w:p w14:paraId="0D513D53"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16</w:t>
            </w:r>
          </w:p>
        </w:tc>
        <w:tc>
          <w:tcPr>
            <w:tcW w:w="993" w:type="pct"/>
            <w:gridSpan w:val="2"/>
            <w:shd w:val="clear" w:color="auto" w:fill="auto"/>
          </w:tcPr>
          <w:p w14:paraId="00AA5BEB" w14:textId="77777777" w:rsidR="00012E2C" w:rsidRPr="004B3699" w:rsidRDefault="00012E2C" w:rsidP="004B3699">
            <w:pPr>
              <w:spacing w:after="0" w:line="240" w:lineRule="auto"/>
              <w:rPr>
                <w:rFonts w:ascii="Times New Roman" w:hAnsi="Times New Roman" w:cs="Times New Roman"/>
                <w:sz w:val="24"/>
                <w:szCs w:val="24"/>
              </w:rPr>
            </w:pPr>
            <w:proofErr w:type="spellStart"/>
            <w:r w:rsidRPr="004B3699">
              <w:rPr>
                <w:rFonts w:ascii="Times New Roman" w:hAnsi="Times New Roman" w:cs="Times New Roman"/>
                <w:sz w:val="24"/>
                <w:szCs w:val="24"/>
              </w:rPr>
              <w:t>С.Ивановка</w:t>
            </w:r>
            <w:proofErr w:type="spellEnd"/>
            <w:r w:rsidRPr="004B3699">
              <w:rPr>
                <w:rFonts w:ascii="Times New Roman" w:hAnsi="Times New Roman" w:cs="Times New Roman"/>
                <w:sz w:val="24"/>
                <w:szCs w:val="24"/>
              </w:rPr>
              <w:t xml:space="preserve"> </w:t>
            </w:r>
            <w:proofErr w:type="spellStart"/>
            <w:r w:rsidRPr="004B3699">
              <w:rPr>
                <w:rFonts w:ascii="Times New Roman" w:hAnsi="Times New Roman" w:cs="Times New Roman"/>
                <w:sz w:val="24"/>
                <w:szCs w:val="24"/>
              </w:rPr>
              <w:t>ул.Садовая</w:t>
            </w:r>
            <w:proofErr w:type="spellEnd"/>
            <w:r w:rsidRPr="004B3699">
              <w:rPr>
                <w:rFonts w:ascii="Times New Roman" w:hAnsi="Times New Roman" w:cs="Times New Roman"/>
                <w:sz w:val="24"/>
                <w:szCs w:val="24"/>
              </w:rPr>
              <w:t xml:space="preserve"> д.39</w:t>
            </w:r>
          </w:p>
        </w:tc>
        <w:tc>
          <w:tcPr>
            <w:tcW w:w="1337" w:type="pct"/>
            <w:gridSpan w:val="2"/>
            <w:shd w:val="clear" w:color="auto" w:fill="auto"/>
          </w:tcPr>
          <w:p w14:paraId="4758F5FB" w14:textId="7D57B039" w:rsidR="00012E2C" w:rsidRPr="004B3699" w:rsidRDefault="00012E2C" w:rsidP="004B3699">
            <w:pPr>
              <w:spacing w:after="0" w:line="240" w:lineRule="auto"/>
              <w:rPr>
                <w:rFonts w:ascii="Times New Roman" w:hAnsi="Times New Roman" w:cs="Times New Roman"/>
                <w:sz w:val="24"/>
                <w:szCs w:val="24"/>
              </w:rPr>
            </w:pPr>
            <w:proofErr w:type="gramStart"/>
            <w:r w:rsidRPr="004B3699">
              <w:rPr>
                <w:rFonts w:ascii="Times New Roman" w:eastAsia="Times New Roman" w:hAnsi="Times New Roman" w:cs="Times New Roman"/>
                <w:color w:val="000000"/>
                <w:sz w:val="24"/>
                <w:szCs w:val="24"/>
              </w:rPr>
              <w:t>администрация  Ивановского</w:t>
            </w:r>
            <w:proofErr w:type="gramEnd"/>
            <w:r w:rsidRPr="004B3699">
              <w:rPr>
                <w:rFonts w:ascii="Times New Roman" w:eastAsia="Times New Roman" w:hAnsi="Times New Roman" w:cs="Times New Roman"/>
                <w:color w:val="000000"/>
                <w:sz w:val="24"/>
                <w:szCs w:val="24"/>
              </w:rPr>
              <w:t xml:space="preserve"> сельсовета  Баганского  района  НСО</w:t>
            </w:r>
          </w:p>
        </w:tc>
        <w:tc>
          <w:tcPr>
            <w:tcW w:w="738" w:type="pct"/>
            <w:gridSpan w:val="2"/>
            <w:shd w:val="clear" w:color="auto" w:fill="auto"/>
          </w:tcPr>
          <w:p w14:paraId="3AE1779C"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1</w:t>
            </w:r>
          </w:p>
        </w:tc>
        <w:tc>
          <w:tcPr>
            <w:tcW w:w="569" w:type="pct"/>
            <w:shd w:val="clear" w:color="auto" w:fill="auto"/>
          </w:tcPr>
          <w:p w14:paraId="76B68086"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0,75</w:t>
            </w:r>
          </w:p>
        </w:tc>
        <w:tc>
          <w:tcPr>
            <w:tcW w:w="1054" w:type="pct"/>
            <w:gridSpan w:val="2"/>
            <w:shd w:val="clear" w:color="auto" w:fill="auto"/>
          </w:tcPr>
          <w:p w14:paraId="526D8140"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Грунтовое покрытие</w:t>
            </w:r>
          </w:p>
        </w:tc>
      </w:tr>
      <w:tr w:rsidR="00012E2C" w:rsidRPr="00012E2C" w14:paraId="5533D735" w14:textId="77777777" w:rsidTr="00012E2C">
        <w:trPr>
          <w:trHeight w:val="346"/>
        </w:trPr>
        <w:tc>
          <w:tcPr>
            <w:tcW w:w="309" w:type="pct"/>
            <w:shd w:val="clear" w:color="auto" w:fill="auto"/>
          </w:tcPr>
          <w:p w14:paraId="1759CCD7"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17</w:t>
            </w:r>
          </w:p>
        </w:tc>
        <w:tc>
          <w:tcPr>
            <w:tcW w:w="993" w:type="pct"/>
            <w:gridSpan w:val="2"/>
            <w:shd w:val="clear" w:color="auto" w:fill="auto"/>
          </w:tcPr>
          <w:p w14:paraId="6B1408C7" w14:textId="77777777" w:rsidR="00012E2C" w:rsidRPr="004B3699" w:rsidRDefault="00012E2C" w:rsidP="004B3699">
            <w:pPr>
              <w:spacing w:after="0" w:line="240" w:lineRule="auto"/>
              <w:rPr>
                <w:rFonts w:ascii="Times New Roman" w:hAnsi="Times New Roman" w:cs="Times New Roman"/>
                <w:sz w:val="24"/>
                <w:szCs w:val="24"/>
              </w:rPr>
            </w:pPr>
            <w:proofErr w:type="spellStart"/>
            <w:proofErr w:type="gramStart"/>
            <w:r w:rsidRPr="004B3699">
              <w:rPr>
                <w:rFonts w:ascii="Times New Roman" w:hAnsi="Times New Roman" w:cs="Times New Roman"/>
                <w:sz w:val="24"/>
                <w:szCs w:val="24"/>
              </w:rPr>
              <w:t>С.ивановка</w:t>
            </w:r>
            <w:proofErr w:type="spellEnd"/>
            <w:proofErr w:type="gramEnd"/>
            <w:r w:rsidRPr="004B3699">
              <w:rPr>
                <w:rFonts w:ascii="Times New Roman" w:hAnsi="Times New Roman" w:cs="Times New Roman"/>
                <w:sz w:val="24"/>
                <w:szCs w:val="24"/>
              </w:rPr>
              <w:t xml:space="preserve"> Садовый переулок д.2 кв.1</w:t>
            </w:r>
          </w:p>
        </w:tc>
        <w:tc>
          <w:tcPr>
            <w:tcW w:w="1337" w:type="pct"/>
            <w:gridSpan w:val="2"/>
            <w:shd w:val="clear" w:color="auto" w:fill="auto"/>
          </w:tcPr>
          <w:p w14:paraId="27B92044" w14:textId="28107C09" w:rsidR="00012E2C" w:rsidRPr="004B3699" w:rsidRDefault="00012E2C" w:rsidP="004B3699">
            <w:pPr>
              <w:spacing w:after="0" w:line="240" w:lineRule="auto"/>
              <w:rPr>
                <w:rFonts w:ascii="Times New Roman" w:hAnsi="Times New Roman" w:cs="Times New Roman"/>
                <w:sz w:val="24"/>
                <w:szCs w:val="24"/>
              </w:rPr>
            </w:pPr>
            <w:proofErr w:type="gramStart"/>
            <w:r w:rsidRPr="004B3699">
              <w:rPr>
                <w:rFonts w:ascii="Times New Roman" w:eastAsia="Times New Roman" w:hAnsi="Times New Roman" w:cs="Times New Roman"/>
                <w:color w:val="000000"/>
                <w:sz w:val="24"/>
                <w:szCs w:val="24"/>
              </w:rPr>
              <w:t>администрация  Ивановского</w:t>
            </w:r>
            <w:proofErr w:type="gramEnd"/>
            <w:r w:rsidRPr="004B3699">
              <w:rPr>
                <w:rFonts w:ascii="Times New Roman" w:eastAsia="Times New Roman" w:hAnsi="Times New Roman" w:cs="Times New Roman"/>
                <w:color w:val="000000"/>
                <w:sz w:val="24"/>
                <w:szCs w:val="24"/>
              </w:rPr>
              <w:t xml:space="preserve"> сельсовета  Баганского  района  НСО</w:t>
            </w:r>
          </w:p>
        </w:tc>
        <w:tc>
          <w:tcPr>
            <w:tcW w:w="738" w:type="pct"/>
            <w:gridSpan w:val="2"/>
            <w:shd w:val="clear" w:color="auto" w:fill="auto"/>
          </w:tcPr>
          <w:p w14:paraId="04178C93"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1</w:t>
            </w:r>
          </w:p>
        </w:tc>
        <w:tc>
          <w:tcPr>
            <w:tcW w:w="569" w:type="pct"/>
            <w:shd w:val="clear" w:color="auto" w:fill="auto"/>
          </w:tcPr>
          <w:p w14:paraId="16789BE7"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0,75</w:t>
            </w:r>
          </w:p>
        </w:tc>
        <w:tc>
          <w:tcPr>
            <w:tcW w:w="1054" w:type="pct"/>
            <w:gridSpan w:val="2"/>
            <w:shd w:val="clear" w:color="auto" w:fill="auto"/>
          </w:tcPr>
          <w:p w14:paraId="2C019EBF"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Грунтовое покрытие</w:t>
            </w:r>
          </w:p>
        </w:tc>
      </w:tr>
      <w:tr w:rsidR="00012E2C" w:rsidRPr="00012E2C" w14:paraId="3A590B89" w14:textId="77777777" w:rsidTr="00012E2C">
        <w:trPr>
          <w:trHeight w:val="346"/>
        </w:trPr>
        <w:tc>
          <w:tcPr>
            <w:tcW w:w="309" w:type="pct"/>
            <w:shd w:val="clear" w:color="auto" w:fill="auto"/>
          </w:tcPr>
          <w:p w14:paraId="40D3F395"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18</w:t>
            </w:r>
          </w:p>
        </w:tc>
        <w:tc>
          <w:tcPr>
            <w:tcW w:w="993" w:type="pct"/>
            <w:gridSpan w:val="2"/>
            <w:tcBorders>
              <w:right w:val="single" w:sz="4" w:space="0" w:color="auto"/>
            </w:tcBorders>
            <w:shd w:val="clear" w:color="auto" w:fill="auto"/>
          </w:tcPr>
          <w:p w14:paraId="1E34611D" w14:textId="77777777" w:rsidR="00012E2C" w:rsidRPr="004B3699" w:rsidRDefault="00012E2C" w:rsidP="004B3699">
            <w:pPr>
              <w:spacing w:after="0" w:line="240" w:lineRule="auto"/>
              <w:rPr>
                <w:rFonts w:ascii="Times New Roman" w:hAnsi="Times New Roman" w:cs="Times New Roman"/>
                <w:sz w:val="24"/>
                <w:szCs w:val="24"/>
              </w:rPr>
            </w:pPr>
            <w:proofErr w:type="spellStart"/>
            <w:r w:rsidRPr="004B3699">
              <w:rPr>
                <w:rFonts w:ascii="Times New Roman" w:hAnsi="Times New Roman" w:cs="Times New Roman"/>
                <w:sz w:val="24"/>
                <w:szCs w:val="24"/>
              </w:rPr>
              <w:t>С.Ивановка</w:t>
            </w:r>
            <w:proofErr w:type="spellEnd"/>
            <w:r w:rsidRPr="004B3699">
              <w:rPr>
                <w:rFonts w:ascii="Times New Roman" w:hAnsi="Times New Roman" w:cs="Times New Roman"/>
                <w:sz w:val="24"/>
                <w:szCs w:val="24"/>
              </w:rPr>
              <w:t xml:space="preserve"> </w:t>
            </w:r>
            <w:proofErr w:type="spellStart"/>
            <w:r w:rsidRPr="004B3699">
              <w:rPr>
                <w:rFonts w:ascii="Times New Roman" w:hAnsi="Times New Roman" w:cs="Times New Roman"/>
                <w:sz w:val="24"/>
                <w:szCs w:val="24"/>
              </w:rPr>
              <w:t>у.Молодежная</w:t>
            </w:r>
            <w:proofErr w:type="spellEnd"/>
            <w:r w:rsidRPr="004B3699">
              <w:rPr>
                <w:rFonts w:ascii="Times New Roman" w:hAnsi="Times New Roman" w:cs="Times New Roman"/>
                <w:sz w:val="24"/>
                <w:szCs w:val="24"/>
              </w:rPr>
              <w:t xml:space="preserve"> д.6 кв.2</w:t>
            </w:r>
          </w:p>
        </w:tc>
        <w:tc>
          <w:tcPr>
            <w:tcW w:w="1337" w:type="pct"/>
            <w:gridSpan w:val="2"/>
            <w:tcBorders>
              <w:left w:val="single" w:sz="4" w:space="0" w:color="auto"/>
              <w:right w:val="single" w:sz="4" w:space="0" w:color="auto"/>
            </w:tcBorders>
            <w:shd w:val="clear" w:color="auto" w:fill="auto"/>
          </w:tcPr>
          <w:p w14:paraId="3D83DE91" w14:textId="1B732C87" w:rsidR="00012E2C" w:rsidRPr="004B3699" w:rsidRDefault="00012E2C" w:rsidP="004B3699">
            <w:pPr>
              <w:spacing w:after="0" w:line="240" w:lineRule="auto"/>
              <w:rPr>
                <w:rFonts w:ascii="Times New Roman" w:hAnsi="Times New Roman" w:cs="Times New Roman"/>
                <w:sz w:val="24"/>
                <w:szCs w:val="24"/>
              </w:rPr>
            </w:pPr>
            <w:proofErr w:type="gramStart"/>
            <w:r w:rsidRPr="004B3699">
              <w:rPr>
                <w:rFonts w:ascii="Times New Roman" w:eastAsia="Times New Roman" w:hAnsi="Times New Roman" w:cs="Times New Roman"/>
                <w:color w:val="000000"/>
                <w:sz w:val="24"/>
                <w:szCs w:val="24"/>
              </w:rPr>
              <w:t>администрация  Ивановского</w:t>
            </w:r>
            <w:proofErr w:type="gramEnd"/>
            <w:r w:rsidRPr="004B3699">
              <w:rPr>
                <w:rFonts w:ascii="Times New Roman" w:eastAsia="Times New Roman" w:hAnsi="Times New Roman" w:cs="Times New Roman"/>
                <w:color w:val="000000"/>
                <w:sz w:val="24"/>
                <w:szCs w:val="24"/>
              </w:rPr>
              <w:t xml:space="preserve"> сельсовета  Баганского  района  НСО</w:t>
            </w:r>
          </w:p>
        </w:tc>
        <w:tc>
          <w:tcPr>
            <w:tcW w:w="738" w:type="pct"/>
            <w:gridSpan w:val="2"/>
            <w:tcBorders>
              <w:left w:val="single" w:sz="4" w:space="0" w:color="auto"/>
            </w:tcBorders>
            <w:shd w:val="clear" w:color="auto" w:fill="auto"/>
          </w:tcPr>
          <w:p w14:paraId="06FE3EB7"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1</w:t>
            </w:r>
          </w:p>
        </w:tc>
        <w:tc>
          <w:tcPr>
            <w:tcW w:w="569" w:type="pct"/>
            <w:tcBorders>
              <w:right w:val="single" w:sz="4" w:space="0" w:color="auto"/>
            </w:tcBorders>
            <w:shd w:val="clear" w:color="auto" w:fill="auto"/>
          </w:tcPr>
          <w:p w14:paraId="62B8A462"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0,75</w:t>
            </w:r>
          </w:p>
        </w:tc>
        <w:tc>
          <w:tcPr>
            <w:tcW w:w="1054" w:type="pct"/>
            <w:gridSpan w:val="2"/>
            <w:tcBorders>
              <w:left w:val="single" w:sz="4" w:space="0" w:color="auto"/>
            </w:tcBorders>
            <w:shd w:val="clear" w:color="auto" w:fill="auto"/>
          </w:tcPr>
          <w:p w14:paraId="60871C64" w14:textId="77777777" w:rsidR="00012E2C" w:rsidRPr="004B3699" w:rsidRDefault="00012E2C" w:rsidP="004B3699">
            <w:pPr>
              <w:spacing w:after="0" w:line="240" w:lineRule="auto"/>
              <w:rPr>
                <w:rFonts w:ascii="Times New Roman" w:hAnsi="Times New Roman" w:cs="Times New Roman"/>
                <w:sz w:val="24"/>
                <w:szCs w:val="24"/>
              </w:rPr>
            </w:pPr>
            <w:r w:rsidRPr="004B3699">
              <w:rPr>
                <w:rFonts w:ascii="Times New Roman" w:hAnsi="Times New Roman" w:cs="Times New Roman"/>
                <w:sz w:val="24"/>
                <w:szCs w:val="24"/>
              </w:rPr>
              <w:t>Грунтовое покрытие</w:t>
            </w:r>
          </w:p>
        </w:tc>
      </w:tr>
      <w:tr w:rsidR="00012E2C" w:rsidRPr="00012E2C" w14:paraId="152E5DF1" w14:textId="77777777" w:rsidTr="00012E2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1005"/>
        </w:trPr>
        <w:tc>
          <w:tcPr>
            <w:tcW w:w="312" w:type="pct"/>
            <w:gridSpan w:val="2"/>
          </w:tcPr>
          <w:p w14:paraId="051C4D22" w14:textId="77777777" w:rsidR="00012E2C" w:rsidRPr="004B3699" w:rsidRDefault="00012E2C" w:rsidP="004B3699">
            <w:pPr>
              <w:spacing w:line="240" w:lineRule="auto"/>
              <w:rPr>
                <w:rFonts w:ascii="Times New Roman" w:hAnsi="Times New Roman" w:cs="Times New Roman"/>
                <w:sz w:val="24"/>
                <w:szCs w:val="24"/>
              </w:rPr>
            </w:pPr>
            <w:r w:rsidRPr="004B3699">
              <w:rPr>
                <w:rFonts w:ascii="Times New Roman" w:hAnsi="Times New Roman" w:cs="Times New Roman"/>
                <w:sz w:val="24"/>
                <w:szCs w:val="24"/>
              </w:rPr>
              <w:lastRenderedPageBreak/>
              <w:t>19</w:t>
            </w:r>
          </w:p>
        </w:tc>
        <w:tc>
          <w:tcPr>
            <w:tcW w:w="998" w:type="pct"/>
            <w:gridSpan w:val="2"/>
          </w:tcPr>
          <w:p w14:paraId="29C7B3F8" w14:textId="77777777" w:rsidR="00012E2C" w:rsidRPr="004B3699" w:rsidRDefault="00012E2C" w:rsidP="004B3699">
            <w:pPr>
              <w:spacing w:line="240" w:lineRule="auto"/>
              <w:rPr>
                <w:rFonts w:ascii="Times New Roman" w:hAnsi="Times New Roman" w:cs="Times New Roman"/>
                <w:sz w:val="24"/>
                <w:szCs w:val="24"/>
              </w:rPr>
            </w:pPr>
            <w:proofErr w:type="spellStart"/>
            <w:r w:rsidRPr="004B3699">
              <w:rPr>
                <w:rFonts w:ascii="Times New Roman" w:hAnsi="Times New Roman" w:cs="Times New Roman"/>
                <w:sz w:val="24"/>
                <w:szCs w:val="24"/>
              </w:rPr>
              <w:t>Д.Подольск</w:t>
            </w:r>
            <w:proofErr w:type="spellEnd"/>
            <w:r w:rsidRPr="004B3699">
              <w:rPr>
                <w:rFonts w:ascii="Times New Roman" w:hAnsi="Times New Roman" w:cs="Times New Roman"/>
                <w:sz w:val="24"/>
                <w:szCs w:val="24"/>
              </w:rPr>
              <w:t xml:space="preserve"> </w:t>
            </w:r>
            <w:proofErr w:type="spellStart"/>
            <w:r w:rsidRPr="004B3699">
              <w:rPr>
                <w:rFonts w:ascii="Times New Roman" w:hAnsi="Times New Roman" w:cs="Times New Roman"/>
                <w:sz w:val="24"/>
                <w:szCs w:val="24"/>
              </w:rPr>
              <w:t>ул.Степная</w:t>
            </w:r>
            <w:proofErr w:type="spellEnd"/>
            <w:r w:rsidRPr="004B3699">
              <w:rPr>
                <w:rFonts w:ascii="Times New Roman" w:hAnsi="Times New Roman" w:cs="Times New Roman"/>
                <w:sz w:val="24"/>
                <w:szCs w:val="24"/>
              </w:rPr>
              <w:t xml:space="preserve"> д.9</w:t>
            </w:r>
          </w:p>
        </w:tc>
        <w:tc>
          <w:tcPr>
            <w:tcW w:w="1328" w:type="pct"/>
          </w:tcPr>
          <w:p w14:paraId="324789EE" w14:textId="2C8006EB" w:rsidR="00012E2C" w:rsidRPr="004B3699" w:rsidRDefault="00012E2C" w:rsidP="004B3699">
            <w:pPr>
              <w:spacing w:after="0" w:line="240" w:lineRule="auto"/>
              <w:rPr>
                <w:rFonts w:ascii="Times New Roman" w:hAnsi="Times New Roman" w:cs="Times New Roman"/>
                <w:sz w:val="24"/>
                <w:szCs w:val="24"/>
              </w:rPr>
            </w:pPr>
            <w:proofErr w:type="gramStart"/>
            <w:r w:rsidRPr="004B3699">
              <w:rPr>
                <w:rFonts w:ascii="Times New Roman" w:eastAsia="Times New Roman" w:hAnsi="Times New Roman" w:cs="Times New Roman"/>
                <w:color w:val="000000"/>
                <w:sz w:val="24"/>
                <w:szCs w:val="24"/>
              </w:rPr>
              <w:t>администрация  Ивановского</w:t>
            </w:r>
            <w:proofErr w:type="gramEnd"/>
            <w:r w:rsidRPr="004B3699">
              <w:rPr>
                <w:rFonts w:ascii="Times New Roman" w:eastAsia="Times New Roman" w:hAnsi="Times New Roman" w:cs="Times New Roman"/>
                <w:color w:val="000000"/>
                <w:sz w:val="24"/>
                <w:szCs w:val="24"/>
              </w:rPr>
              <w:t xml:space="preserve"> сельсовета  Баганского  района  НСО</w:t>
            </w:r>
          </w:p>
        </w:tc>
        <w:tc>
          <w:tcPr>
            <w:tcW w:w="738" w:type="pct"/>
            <w:gridSpan w:val="2"/>
          </w:tcPr>
          <w:p w14:paraId="7D83361D" w14:textId="77777777" w:rsidR="00012E2C" w:rsidRPr="004B3699" w:rsidRDefault="00012E2C" w:rsidP="004B3699">
            <w:pPr>
              <w:spacing w:line="240" w:lineRule="auto"/>
              <w:rPr>
                <w:rFonts w:ascii="Times New Roman" w:hAnsi="Times New Roman" w:cs="Times New Roman"/>
                <w:sz w:val="24"/>
                <w:szCs w:val="24"/>
              </w:rPr>
            </w:pPr>
            <w:r w:rsidRPr="004B3699">
              <w:rPr>
                <w:rFonts w:ascii="Times New Roman" w:hAnsi="Times New Roman" w:cs="Times New Roman"/>
                <w:sz w:val="24"/>
                <w:szCs w:val="24"/>
              </w:rPr>
              <w:t>1</w:t>
            </w:r>
          </w:p>
        </w:tc>
        <w:tc>
          <w:tcPr>
            <w:tcW w:w="573" w:type="pct"/>
            <w:gridSpan w:val="2"/>
          </w:tcPr>
          <w:p w14:paraId="2DC001C1" w14:textId="77777777" w:rsidR="00012E2C" w:rsidRPr="004B3699" w:rsidRDefault="00012E2C" w:rsidP="004B3699">
            <w:pPr>
              <w:spacing w:line="240" w:lineRule="auto"/>
              <w:rPr>
                <w:rFonts w:ascii="Times New Roman" w:hAnsi="Times New Roman" w:cs="Times New Roman"/>
                <w:sz w:val="24"/>
                <w:szCs w:val="24"/>
              </w:rPr>
            </w:pPr>
            <w:r w:rsidRPr="004B3699">
              <w:rPr>
                <w:rFonts w:ascii="Times New Roman" w:hAnsi="Times New Roman" w:cs="Times New Roman"/>
                <w:sz w:val="24"/>
                <w:szCs w:val="24"/>
              </w:rPr>
              <w:t>0,75</w:t>
            </w:r>
          </w:p>
        </w:tc>
        <w:tc>
          <w:tcPr>
            <w:tcW w:w="1050" w:type="pct"/>
          </w:tcPr>
          <w:p w14:paraId="3A100F79" w14:textId="77777777" w:rsidR="00012E2C" w:rsidRPr="004B3699" w:rsidRDefault="00012E2C" w:rsidP="004B3699">
            <w:pPr>
              <w:spacing w:line="240" w:lineRule="auto"/>
              <w:rPr>
                <w:rFonts w:ascii="Times New Roman" w:hAnsi="Times New Roman" w:cs="Times New Roman"/>
                <w:sz w:val="24"/>
                <w:szCs w:val="24"/>
              </w:rPr>
            </w:pPr>
            <w:r w:rsidRPr="004B3699">
              <w:rPr>
                <w:rFonts w:ascii="Times New Roman" w:hAnsi="Times New Roman" w:cs="Times New Roman"/>
                <w:sz w:val="24"/>
                <w:szCs w:val="24"/>
              </w:rPr>
              <w:t>Грунтовое покрытие</w:t>
            </w:r>
          </w:p>
        </w:tc>
      </w:tr>
      <w:tr w:rsidR="00012E2C" w:rsidRPr="00012E2C" w14:paraId="02126E04" w14:textId="77777777" w:rsidTr="00012E2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1110"/>
        </w:trPr>
        <w:tc>
          <w:tcPr>
            <w:tcW w:w="312" w:type="pct"/>
            <w:gridSpan w:val="2"/>
          </w:tcPr>
          <w:p w14:paraId="2ED696E2" w14:textId="77777777" w:rsidR="00012E2C" w:rsidRPr="004B3699" w:rsidRDefault="00012E2C" w:rsidP="004B3699">
            <w:pPr>
              <w:spacing w:line="240" w:lineRule="auto"/>
              <w:rPr>
                <w:rFonts w:ascii="Times New Roman" w:hAnsi="Times New Roman" w:cs="Times New Roman"/>
                <w:sz w:val="24"/>
                <w:szCs w:val="24"/>
              </w:rPr>
            </w:pPr>
            <w:r w:rsidRPr="004B3699">
              <w:rPr>
                <w:rFonts w:ascii="Times New Roman" w:hAnsi="Times New Roman" w:cs="Times New Roman"/>
                <w:sz w:val="24"/>
                <w:szCs w:val="24"/>
              </w:rPr>
              <w:t>20</w:t>
            </w:r>
          </w:p>
        </w:tc>
        <w:tc>
          <w:tcPr>
            <w:tcW w:w="998" w:type="pct"/>
            <w:gridSpan w:val="2"/>
          </w:tcPr>
          <w:p w14:paraId="796715A5" w14:textId="77777777" w:rsidR="00012E2C" w:rsidRPr="004B3699" w:rsidRDefault="00012E2C" w:rsidP="004B3699">
            <w:pPr>
              <w:spacing w:line="240" w:lineRule="auto"/>
              <w:rPr>
                <w:rFonts w:ascii="Times New Roman" w:hAnsi="Times New Roman" w:cs="Times New Roman"/>
                <w:sz w:val="24"/>
                <w:szCs w:val="24"/>
              </w:rPr>
            </w:pPr>
            <w:proofErr w:type="spellStart"/>
            <w:r w:rsidRPr="004B3699">
              <w:rPr>
                <w:rFonts w:ascii="Times New Roman" w:hAnsi="Times New Roman" w:cs="Times New Roman"/>
                <w:sz w:val="24"/>
                <w:szCs w:val="24"/>
              </w:rPr>
              <w:t>Д.Подольск</w:t>
            </w:r>
            <w:proofErr w:type="spellEnd"/>
            <w:r w:rsidRPr="004B3699">
              <w:rPr>
                <w:rFonts w:ascii="Times New Roman" w:hAnsi="Times New Roman" w:cs="Times New Roman"/>
                <w:sz w:val="24"/>
                <w:szCs w:val="24"/>
              </w:rPr>
              <w:t xml:space="preserve"> ул. Степная д.33</w:t>
            </w:r>
          </w:p>
        </w:tc>
        <w:tc>
          <w:tcPr>
            <w:tcW w:w="1328" w:type="pct"/>
          </w:tcPr>
          <w:p w14:paraId="25F38D4C" w14:textId="469630F9" w:rsidR="00012E2C" w:rsidRPr="004B3699" w:rsidRDefault="00012E2C" w:rsidP="004B3699">
            <w:pPr>
              <w:spacing w:after="0" w:line="240" w:lineRule="auto"/>
              <w:rPr>
                <w:rFonts w:ascii="Times New Roman" w:hAnsi="Times New Roman" w:cs="Times New Roman"/>
                <w:sz w:val="24"/>
                <w:szCs w:val="24"/>
              </w:rPr>
            </w:pPr>
            <w:proofErr w:type="gramStart"/>
            <w:r w:rsidRPr="004B3699">
              <w:rPr>
                <w:rFonts w:ascii="Times New Roman" w:eastAsia="Times New Roman" w:hAnsi="Times New Roman" w:cs="Times New Roman"/>
                <w:color w:val="000000"/>
                <w:sz w:val="24"/>
                <w:szCs w:val="24"/>
              </w:rPr>
              <w:t>администрация  Ивановского</w:t>
            </w:r>
            <w:proofErr w:type="gramEnd"/>
            <w:r w:rsidRPr="004B3699">
              <w:rPr>
                <w:rFonts w:ascii="Times New Roman" w:eastAsia="Times New Roman" w:hAnsi="Times New Roman" w:cs="Times New Roman"/>
                <w:color w:val="000000"/>
                <w:sz w:val="24"/>
                <w:szCs w:val="24"/>
              </w:rPr>
              <w:t xml:space="preserve"> сельсовета  Баганского  района  НСО</w:t>
            </w:r>
          </w:p>
        </w:tc>
        <w:tc>
          <w:tcPr>
            <w:tcW w:w="738" w:type="pct"/>
            <w:gridSpan w:val="2"/>
          </w:tcPr>
          <w:p w14:paraId="0B8069CB" w14:textId="77777777" w:rsidR="00012E2C" w:rsidRPr="004B3699" w:rsidRDefault="00012E2C" w:rsidP="004B3699">
            <w:pPr>
              <w:spacing w:line="240" w:lineRule="auto"/>
              <w:rPr>
                <w:rFonts w:ascii="Times New Roman" w:hAnsi="Times New Roman" w:cs="Times New Roman"/>
                <w:sz w:val="24"/>
                <w:szCs w:val="24"/>
              </w:rPr>
            </w:pPr>
            <w:r w:rsidRPr="004B3699">
              <w:rPr>
                <w:rFonts w:ascii="Times New Roman" w:hAnsi="Times New Roman" w:cs="Times New Roman"/>
                <w:sz w:val="24"/>
                <w:szCs w:val="24"/>
              </w:rPr>
              <w:t>1</w:t>
            </w:r>
          </w:p>
        </w:tc>
        <w:tc>
          <w:tcPr>
            <w:tcW w:w="573" w:type="pct"/>
            <w:gridSpan w:val="2"/>
          </w:tcPr>
          <w:p w14:paraId="5867384F" w14:textId="77777777" w:rsidR="00012E2C" w:rsidRPr="004B3699" w:rsidRDefault="00012E2C" w:rsidP="004B3699">
            <w:pPr>
              <w:spacing w:line="240" w:lineRule="auto"/>
              <w:rPr>
                <w:rFonts w:ascii="Times New Roman" w:hAnsi="Times New Roman" w:cs="Times New Roman"/>
                <w:sz w:val="24"/>
                <w:szCs w:val="24"/>
              </w:rPr>
            </w:pPr>
            <w:r w:rsidRPr="004B3699">
              <w:rPr>
                <w:rFonts w:ascii="Times New Roman" w:hAnsi="Times New Roman" w:cs="Times New Roman"/>
                <w:sz w:val="24"/>
                <w:szCs w:val="24"/>
              </w:rPr>
              <w:t>0,75</w:t>
            </w:r>
          </w:p>
        </w:tc>
        <w:tc>
          <w:tcPr>
            <w:tcW w:w="1050" w:type="pct"/>
          </w:tcPr>
          <w:p w14:paraId="0AE804F2" w14:textId="77777777" w:rsidR="00012E2C" w:rsidRPr="004B3699" w:rsidRDefault="00012E2C" w:rsidP="004B3699">
            <w:pPr>
              <w:spacing w:line="240" w:lineRule="auto"/>
              <w:rPr>
                <w:rFonts w:ascii="Times New Roman" w:hAnsi="Times New Roman" w:cs="Times New Roman"/>
                <w:sz w:val="24"/>
                <w:szCs w:val="24"/>
              </w:rPr>
            </w:pPr>
            <w:r w:rsidRPr="004B3699">
              <w:rPr>
                <w:rFonts w:ascii="Times New Roman" w:hAnsi="Times New Roman" w:cs="Times New Roman"/>
                <w:sz w:val="24"/>
                <w:szCs w:val="24"/>
              </w:rPr>
              <w:t>Грунтовое покрытие</w:t>
            </w:r>
          </w:p>
        </w:tc>
      </w:tr>
      <w:tr w:rsidR="00012E2C" w:rsidRPr="00012E2C" w14:paraId="62A2A5B8" w14:textId="77777777" w:rsidTr="00012E2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1125"/>
        </w:trPr>
        <w:tc>
          <w:tcPr>
            <w:tcW w:w="312" w:type="pct"/>
            <w:gridSpan w:val="2"/>
          </w:tcPr>
          <w:p w14:paraId="1813487A" w14:textId="77777777" w:rsidR="00012E2C" w:rsidRPr="004B3699" w:rsidRDefault="00012E2C" w:rsidP="004B3699">
            <w:pPr>
              <w:spacing w:line="240" w:lineRule="auto"/>
              <w:rPr>
                <w:rFonts w:ascii="Times New Roman" w:hAnsi="Times New Roman" w:cs="Times New Roman"/>
                <w:sz w:val="24"/>
                <w:szCs w:val="24"/>
              </w:rPr>
            </w:pPr>
            <w:r w:rsidRPr="004B3699">
              <w:rPr>
                <w:rFonts w:ascii="Times New Roman" w:hAnsi="Times New Roman" w:cs="Times New Roman"/>
                <w:sz w:val="24"/>
                <w:szCs w:val="24"/>
              </w:rPr>
              <w:t>21</w:t>
            </w:r>
          </w:p>
        </w:tc>
        <w:tc>
          <w:tcPr>
            <w:tcW w:w="998" w:type="pct"/>
            <w:gridSpan w:val="2"/>
          </w:tcPr>
          <w:p w14:paraId="36D02C91" w14:textId="77777777" w:rsidR="00012E2C" w:rsidRPr="004B3699" w:rsidRDefault="00012E2C" w:rsidP="004B3699">
            <w:pPr>
              <w:spacing w:line="240" w:lineRule="auto"/>
              <w:rPr>
                <w:rFonts w:ascii="Times New Roman" w:hAnsi="Times New Roman" w:cs="Times New Roman"/>
                <w:sz w:val="24"/>
                <w:szCs w:val="24"/>
              </w:rPr>
            </w:pPr>
            <w:proofErr w:type="spellStart"/>
            <w:r w:rsidRPr="004B3699">
              <w:rPr>
                <w:rFonts w:ascii="Times New Roman" w:hAnsi="Times New Roman" w:cs="Times New Roman"/>
                <w:sz w:val="24"/>
                <w:szCs w:val="24"/>
              </w:rPr>
              <w:t>Д.Грушевка</w:t>
            </w:r>
            <w:proofErr w:type="spellEnd"/>
            <w:r w:rsidRPr="004B3699">
              <w:rPr>
                <w:rFonts w:ascii="Times New Roman" w:hAnsi="Times New Roman" w:cs="Times New Roman"/>
                <w:sz w:val="24"/>
                <w:szCs w:val="24"/>
              </w:rPr>
              <w:t xml:space="preserve"> </w:t>
            </w:r>
            <w:proofErr w:type="spellStart"/>
            <w:r w:rsidRPr="004B3699">
              <w:rPr>
                <w:rFonts w:ascii="Times New Roman" w:hAnsi="Times New Roman" w:cs="Times New Roman"/>
                <w:sz w:val="24"/>
                <w:szCs w:val="24"/>
              </w:rPr>
              <w:t>у.Зеленая</w:t>
            </w:r>
            <w:proofErr w:type="spellEnd"/>
            <w:r w:rsidRPr="004B3699">
              <w:rPr>
                <w:rFonts w:ascii="Times New Roman" w:hAnsi="Times New Roman" w:cs="Times New Roman"/>
                <w:sz w:val="24"/>
                <w:szCs w:val="24"/>
              </w:rPr>
              <w:t xml:space="preserve"> д.9</w:t>
            </w:r>
          </w:p>
        </w:tc>
        <w:tc>
          <w:tcPr>
            <w:tcW w:w="1328" w:type="pct"/>
          </w:tcPr>
          <w:p w14:paraId="2483218D" w14:textId="7A9B053F" w:rsidR="00012E2C" w:rsidRPr="004B3699" w:rsidRDefault="004B3699" w:rsidP="004B3699">
            <w:pPr>
              <w:spacing w:after="0" w:line="240" w:lineRule="auto"/>
              <w:rPr>
                <w:rFonts w:ascii="Times New Roman" w:hAnsi="Times New Roman" w:cs="Times New Roman"/>
                <w:sz w:val="24"/>
                <w:szCs w:val="24"/>
              </w:rPr>
            </w:pPr>
            <w:r w:rsidRPr="004B3699">
              <w:rPr>
                <w:rFonts w:ascii="Times New Roman" w:eastAsia="Times New Roman" w:hAnsi="Times New Roman" w:cs="Times New Roman"/>
                <w:color w:val="000000"/>
                <w:sz w:val="24"/>
                <w:szCs w:val="24"/>
              </w:rPr>
              <w:t>администрация Ивановского</w:t>
            </w:r>
            <w:r w:rsidR="00012E2C" w:rsidRPr="004B3699">
              <w:rPr>
                <w:rFonts w:ascii="Times New Roman" w:eastAsia="Times New Roman" w:hAnsi="Times New Roman" w:cs="Times New Roman"/>
                <w:color w:val="000000"/>
                <w:sz w:val="24"/>
                <w:szCs w:val="24"/>
              </w:rPr>
              <w:t xml:space="preserve"> </w:t>
            </w:r>
            <w:r w:rsidRPr="004B3699">
              <w:rPr>
                <w:rFonts w:ascii="Times New Roman" w:eastAsia="Times New Roman" w:hAnsi="Times New Roman" w:cs="Times New Roman"/>
                <w:color w:val="000000"/>
                <w:sz w:val="24"/>
                <w:szCs w:val="24"/>
              </w:rPr>
              <w:t>сельсовета Баганского района НСО</w:t>
            </w:r>
          </w:p>
        </w:tc>
        <w:tc>
          <w:tcPr>
            <w:tcW w:w="738" w:type="pct"/>
            <w:gridSpan w:val="2"/>
          </w:tcPr>
          <w:p w14:paraId="55AAF2D1" w14:textId="77777777" w:rsidR="00012E2C" w:rsidRPr="004B3699" w:rsidRDefault="00012E2C" w:rsidP="004B3699">
            <w:pPr>
              <w:spacing w:line="240" w:lineRule="auto"/>
              <w:rPr>
                <w:rFonts w:ascii="Times New Roman" w:hAnsi="Times New Roman" w:cs="Times New Roman"/>
                <w:sz w:val="24"/>
                <w:szCs w:val="24"/>
              </w:rPr>
            </w:pPr>
            <w:r w:rsidRPr="004B3699">
              <w:rPr>
                <w:rFonts w:ascii="Times New Roman" w:hAnsi="Times New Roman" w:cs="Times New Roman"/>
                <w:sz w:val="24"/>
                <w:szCs w:val="24"/>
              </w:rPr>
              <w:t>1</w:t>
            </w:r>
          </w:p>
        </w:tc>
        <w:tc>
          <w:tcPr>
            <w:tcW w:w="573" w:type="pct"/>
            <w:gridSpan w:val="2"/>
          </w:tcPr>
          <w:p w14:paraId="1A32188A" w14:textId="77777777" w:rsidR="00012E2C" w:rsidRPr="004B3699" w:rsidRDefault="00012E2C" w:rsidP="004B3699">
            <w:pPr>
              <w:spacing w:line="240" w:lineRule="auto"/>
              <w:rPr>
                <w:rFonts w:ascii="Times New Roman" w:hAnsi="Times New Roman" w:cs="Times New Roman"/>
                <w:sz w:val="24"/>
                <w:szCs w:val="24"/>
              </w:rPr>
            </w:pPr>
            <w:r w:rsidRPr="004B3699">
              <w:rPr>
                <w:rFonts w:ascii="Times New Roman" w:hAnsi="Times New Roman" w:cs="Times New Roman"/>
                <w:sz w:val="24"/>
                <w:szCs w:val="24"/>
              </w:rPr>
              <w:t>0,75</w:t>
            </w:r>
          </w:p>
        </w:tc>
        <w:tc>
          <w:tcPr>
            <w:tcW w:w="1050" w:type="pct"/>
          </w:tcPr>
          <w:p w14:paraId="0EE42D18" w14:textId="77777777" w:rsidR="00012E2C" w:rsidRPr="004B3699" w:rsidRDefault="00012E2C" w:rsidP="004B3699">
            <w:pPr>
              <w:spacing w:line="240" w:lineRule="auto"/>
              <w:rPr>
                <w:rFonts w:ascii="Times New Roman" w:hAnsi="Times New Roman" w:cs="Times New Roman"/>
                <w:sz w:val="24"/>
                <w:szCs w:val="24"/>
              </w:rPr>
            </w:pPr>
            <w:r w:rsidRPr="004B3699">
              <w:rPr>
                <w:rFonts w:ascii="Times New Roman" w:hAnsi="Times New Roman" w:cs="Times New Roman"/>
                <w:sz w:val="24"/>
                <w:szCs w:val="24"/>
              </w:rPr>
              <w:t>Грунтовое покрытие</w:t>
            </w:r>
          </w:p>
        </w:tc>
      </w:tr>
      <w:tr w:rsidR="00012E2C" w:rsidRPr="00012E2C" w14:paraId="5F3BC1EF" w14:textId="77777777" w:rsidTr="00012E2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915"/>
        </w:trPr>
        <w:tc>
          <w:tcPr>
            <w:tcW w:w="312" w:type="pct"/>
            <w:gridSpan w:val="2"/>
          </w:tcPr>
          <w:p w14:paraId="14BC5FEF" w14:textId="77777777" w:rsidR="00012E2C" w:rsidRPr="004B3699" w:rsidRDefault="00012E2C" w:rsidP="004B3699">
            <w:pPr>
              <w:spacing w:line="240" w:lineRule="auto"/>
              <w:rPr>
                <w:rFonts w:ascii="Times New Roman" w:hAnsi="Times New Roman" w:cs="Times New Roman"/>
                <w:sz w:val="24"/>
                <w:szCs w:val="24"/>
              </w:rPr>
            </w:pPr>
            <w:r w:rsidRPr="004B3699">
              <w:rPr>
                <w:rFonts w:ascii="Times New Roman" w:hAnsi="Times New Roman" w:cs="Times New Roman"/>
                <w:sz w:val="24"/>
                <w:szCs w:val="24"/>
              </w:rPr>
              <w:t>22</w:t>
            </w:r>
          </w:p>
        </w:tc>
        <w:tc>
          <w:tcPr>
            <w:tcW w:w="998" w:type="pct"/>
            <w:gridSpan w:val="2"/>
          </w:tcPr>
          <w:p w14:paraId="19B9105E" w14:textId="77777777" w:rsidR="00012E2C" w:rsidRPr="004B3699" w:rsidRDefault="00012E2C" w:rsidP="004B3699">
            <w:pPr>
              <w:spacing w:line="240" w:lineRule="auto"/>
              <w:rPr>
                <w:rFonts w:ascii="Times New Roman" w:hAnsi="Times New Roman" w:cs="Times New Roman"/>
                <w:sz w:val="24"/>
                <w:szCs w:val="24"/>
              </w:rPr>
            </w:pPr>
            <w:proofErr w:type="spellStart"/>
            <w:r w:rsidRPr="004B3699">
              <w:rPr>
                <w:rFonts w:ascii="Times New Roman" w:hAnsi="Times New Roman" w:cs="Times New Roman"/>
                <w:sz w:val="24"/>
                <w:szCs w:val="24"/>
              </w:rPr>
              <w:t>Д.Грушевка</w:t>
            </w:r>
            <w:proofErr w:type="spellEnd"/>
            <w:r w:rsidRPr="004B3699">
              <w:rPr>
                <w:rFonts w:ascii="Times New Roman" w:hAnsi="Times New Roman" w:cs="Times New Roman"/>
                <w:sz w:val="24"/>
                <w:szCs w:val="24"/>
              </w:rPr>
              <w:t xml:space="preserve"> </w:t>
            </w:r>
            <w:proofErr w:type="spellStart"/>
            <w:r w:rsidRPr="004B3699">
              <w:rPr>
                <w:rFonts w:ascii="Times New Roman" w:hAnsi="Times New Roman" w:cs="Times New Roman"/>
                <w:sz w:val="24"/>
                <w:szCs w:val="24"/>
              </w:rPr>
              <w:t>у.Мира</w:t>
            </w:r>
            <w:proofErr w:type="spellEnd"/>
            <w:r w:rsidRPr="004B3699">
              <w:rPr>
                <w:rFonts w:ascii="Times New Roman" w:hAnsi="Times New Roman" w:cs="Times New Roman"/>
                <w:sz w:val="24"/>
                <w:szCs w:val="24"/>
              </w:rPr>
              <w:t xml:space="preserve"> д.13</w:t>
            </w:r>
          </w:p>
        </w:tc>
        <w:tc>
          <w:tcPr>
            <w:tcW w:w="1328" w:type="pct"/>
          </w:tcPr>
          <w:p w14:paraId="353A2E1A" w14:textId="427F7806" w:rsidR="00012E2C" w:rsidRPr="004B3699" w:rsidRDefault="004B3699" w:rsidP="004B3699">
            <w:pPr>
              <w:spacing w:after="0" w:line="240" w:lineRule="auto"/>
              <w:rPr>
                <w:rFonts w:ascii="Times New Roman" w:hAnsi="Times New Roman" w:cs="Times New Roman"/>
                <w:sz w:val="24"/>
                <w:szCs w:val="24"/>
              </w:rPr>
            </w:pPr>
            <w:r w:rsidRPr="004B3699">
              <w:rPr>
                <w:rFonts w:ascii="Times New Roman" w:eastAsia="Times New Roman" w:hAnsi="Times New Roman" w:cs="Times New Roman"/>
                <w:color w:val="000000"/>
                <w:sz w:val="24"/>
                <w:szCs w:val="24"/>
              </w:rPr>
              <w:t>администрация Ивановского</w:t>
            </w:r>
            <w:r w:rsidR="00012E2C" w:rsidRPr="004B3699">
              <w:rPr>
                <w:rFonts w:ascii="Times New Roman" w:eastAsia="Times New Roman" w:hAnsi="Times New Roman" w:cs="Times New Roman"/>
                <w:color w:val="000000"/>
                <w:sz w:val="24"/>
                <w:szCs w:val="24"/>
              </w:rPr>
              <w:t xml:space="preserve"> </w:t>
            </w:r>
            <w:r w:rsidRPr="004B3699">
              <w:rPr>
                <w:rFonts w:ascii="Times New Roman" w:eastAsia="Times New Roman" w:hAnsi="Times New Roman" w:cs="Times New Roman"/>
                <w:color w:val="000000"/>
                <w:sz w:val="24"/>
                <w:szCs w:val="24"/>
              </w:rPr>
              <w:t>сельсовета Баганского района НСО</w:t>
            </w:r>
          </w:p>
        </w:tc>
        <w:tc>
          <w:tcPr>
            <w:tcW w:w="738" w:type="pct"/>
            <w:gridSpan w:val="2"/>
          </w:tcPr>
          <w:p w14:paraId="140770CB" w14:textId="77777777" w:rsidR="00012E2C" w:rsidRPr="004B3699" w:rsidRDefault="00012E2C" w:rsidP="004B3699">
            <w:pPr>
              <w:spacing w:line="240" w:lineRule="auto"/>
              <w:rPr>
                <w:rFonts w:ascii="Times New Roman" w:hAnsi="Times New Roman" w:cs="Times New Roman"/>
                <w:sz w:val="24"/>
                <w:szCs w:val="24"/>
              </w:rPr>
            </w:pPr>
            <w:r w:rsidRPr="004B3699">
              <w:rPr>
                <w:rFonts w:ascii="Times New Roman" w:hAnsi="Times New Roman" w:cs="Times New Roman"/>
                <w:sz w:val="24"/>
                <w:szCs w:val="24"/>
              </w:rPr>
              <w:t>1</w:t>
            </w:r>
          </w:p>
        </w:tc>
        <w:tc>
          <w:tcPr>
            <w:tcW w:w="573" w:type="pct"/>
            <w:gridSpan w:val="2"/>
          </w:tcPr>
          <w:p w14:paraId="7C7ECAF3" w14:textId="77777777" w:rsidR="00012E2C" w:rsidRPr="004B3699" w:rsidRDefault="00012E2C" w:rsidP="004B3699">
            <w:pPr>
              <w:spacing w:line="240" w:lineRule="auto"/>
              <w:rPr>
                <w:rFonts w:ascii="Times New Roman" w:hAnsi="Times New Roman" w:cs="Times New Roman"/>
                <w:sz w:val="24"/>
                <w:szCs w:val="24"/>
              </w:rPr>
            </w:pPr>
            <w:r w:rsidRPr="004B3699">
              <w:rPr>
                <w:rFonts w:ascii="Times New Roman" w:hAnsi="Times New Roman" w:cs="Times New Roman"/>
                <w:sz w:val="24"/>
                <w:szCs w:val="24"/>
              </w:rPr>
              <w:t>0,75</w:t>
            </w:r>
          </w:p>
        </w:tc>
        <w:tc>
          <w:tcPr>
            <w:tcW w:w="1050" w:type="pct"/>
          </w:tcPr>
          <w:p w14:paraId="273CB6C1" w14:textId="77777777" w:rsidR="00012E2C" w:rsidRPr="004B3699" w:rsidRDefault="00012E2C" w:rsidP="004B3699">
            <w:pPr>
              <w:spacing w:line="240" w:lineRule="auto"/>
              <w:rPr>
                <w:rFonts w:ascii="Times New Roman" w:hAnsi="Times New Roman" w:cs="Times New Roman"/>
                <w:sz w:val="24"/>
                <w:szCs w:val="24"/>
              </w:rPr>
            </w:pPr>
            <w:r w:rsidRPr="004B3699">
              <w:rPr>
                <w:rFonts w:ascii="Times New Roman" w:hAnsi="Times New Roman" w:cs="Times New Roman"/>
                <w:sz w:val="24"/>
                <w:szCs w:val="24"/>
              </w:rPr>
              <w:t>Грунтовое покрытие</w:t>
            </w:r>
          </w:p>
        </w:tc>
      </w:tr>
      <w:tr w:rsidR="00012E2C" w:rsidRPr="00012E2C" w14:paraId="756BDFDE" w14:textId="77777777" w:rsidTr="00012E2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855"/>
        </w:trPr>
        <w:tc>
          <w:tcPr>
            <w:tcW w:w="312" w:type="pct"/>
            <w:gridSpan w:val="2"/>
          </w:tcPr>
          <w:p w14:paraId="128BD408" w14:textId="77777777" w:rsidR="00012E2C" w:rsidRPr="004B3699" w:rsidRDefault="00012E2C" w:rsidP="004B3699">
            <w:pPr>
              <w:spacing w:line="240" w:lineRule="auto"/>
              <w:rPr>
                <w:rFonts w:ascii="Times New Roman" w:hAnsi="Times New Roman" w:cs="Times New Roman"/>
                <w:sz w:val="24"/>
                <w:szCs w:val="24"/>
              </w:rPr>
            </w:pPr>
            <w:r w:rsidRPr="004B3699">
              <w:rPr>
                <w:rFonts w:ascii="Times New Roman" w:hAnsi="Times New Roman" w:cs="Times New Roman"/>
                <w:sz w:val="24"/>
                <w:szCs w:val="24"/>
              </w:rPr>
              <w:t>23</w:t>
            </w:r>
          </w:p>
        </w:tc>
        <w:tc>
          <w:tcPr>
            <w:tcW w:w="998" w:type="pct"/>
            <w:gridSpan w:val="2"/>
          </w:tcPr>
          <w:p w14:paraId="1951E118" w14:textId="77777777" w:rsidR="00012E2C" w:rsidRPr="004B3699" w:rsidRDefault="00012E2C" w:rsidP="004B3699">
            <w:pPr>
              <w:spacing w:line="240" w:lineRule="auto"/>
              <w:rPr>
                <w:rFonts w:ascii="Times New Roman" w:hAnsi="Times New Roman" w:cs="Times New Roman"/>
                <w:sz w:val="24"/>
                <w:szCs w:val="24"/>
              </w:rPr>
            </w:pPr>
            <w:proofErr w:type="spellStart"/>
            <w:r w:rsidRPr="004B3699">
              <w:rPr>
                <w:rFonts w:ascii="Times New Roman" w:hAnsi="Times New Roman" w:cs="Times New Roman"/>
                <w:sz w:val="24"/>
                <w:szCs w:val="24"/>
              </w:rPr>
              <w:t>Д.Грушевка</w:t>
            </w:r>
            <w:proofErr w:type="spellEnd"/>
            <w:r w:rsidRPr="004B3699">
              <w:rPr>
                <w:rFonts w:ascii="Times New Roman" w:hAnsi="Times New Roman" w:cs="Times New Roman"/>
                <w:sz w:val="24"/>
                <w:szCs w:val="24"/>
              </w:rPr>
              <w:t xml:space="preserve"> </w:t>
            </w:r>
            <w:proofErr w:type="spellStart"/>
            <w:r w:rsidRPr="004B3699">
              <w:rPr>
                <w:rFonts w:ascii="Times New Roman" w:hAnsi="Times New Roman" w:cs="Times New Roman"/>
                <w:sz w:val="24"/>
                <w:szCs w:val="24"/>
              </w:rPr>
              <w:t>у.Мира</w:t>
            </w:r>
            <w:proofErr w:type="spellEnd"/>
            <w:r w:rsidRPr="004B3699">
              <w:rPr>
                <w:rFonts w:ascii="Times New Roman" w:hAnsi="Times New Roman" w:cs="Times New Roman"/>
                <w:sz w:val="24"/>
                <w:szCs w:val="24"/>
              </w:rPr>
              <w:t xml:space="preserve"> д.22 кв.1</w:t>
            </w:r>
          </w:p>
        </w:tc>
        <w:tc>
          <w:tcPr>
            <w:tcW w:w="1328" w:type="pct"/>
          </w:tcPr>
          <w:p w14:paraId="1032A361" w14:textId="50C125F0" w:rsidR="00012E2C" w:rsidRPr="004B3699" w:rsidRDefault="004B3699" w:rsidP="004B3699">
            <w:pPr>
              <w:spacing w:after="0" w:line="240" w:lineRule="auto"/>
              <w:rPr>
                <w:rFonts w:ascii="Times New Roman" w:hAnsi="Times New Roman" w:cs="Times New Roman"/>
                <w:sz w:val="24"/>
                <w:szCs w:val="24"/>
              </w:rPr>
            </w:pPr>
            <w:r w:rsidRPr="004B3699">
              <w:rPr>
                <w:rFonts w:ascii="Times New Roman" w:eastAsia="Times New Roman" w:hAnsi="Times New Roman" w:cs="Times New Roman"/>
                <w:color w:val="000000"/>
                <w:sz w:val="24"/>
                <w:szCs w:val="24"/>
              </w:rPr>
              <w:t>администрация Ивановского</w:t>
            </w:r>
            <w:r w:rsidR="00012E2C" w:rsidRPr="004B3699">
              <w:rPr>
                <w:rFonts w:ascii="Times New Roman" w:eastAsia="Times New Roman" w:hAnsi="Times New Roman" w:cs="Times New Roman"/>
                <w:color w:val="000000"/>
                <w:sz w:val="24"/>
                <w:szCs w:val="24"/>
              </w:rPr>
              <w:t xml:space="preserve"> </w:t>
            </w:r>
            <w:proofErr w:type="gramStart"/>
            <w:r w:rsidR="00012E2C" w:rsidRPr="004B3699">
              <w:rPr>
                <w:rFonts w:ascii="Times New Roman" w:eastAsia="Times New Roman" w:hAnsi="Times New Roman" w:cs="Times New Roman"/>
                <w:color w:val="000000"/>
                <w:sz w:val="24"/>
                <w:szCs w:val="24"/>
              </w:rPr>
              <w:t>сельсовета  Баганского</w:t>
            </w:r>
            <w:proofErr w:type="gramEnd"/>
            <w:r w:rsidR="00012E2C" w:rsidRPr="004B3699">
              <w:rPr>
                <w:rFonts w:ascii="Times New Roman" w:eastAsia="Times New Roman" w:hAnsi="Times New Roman" w:cs="Times New Roman"/>
                <w:color w:val="000000"/>
                <w:sz w:val="24"/>
                <w:szCs w:val="24"/>
              </w:rPr>
              <w:t xml:space="preserve">  района  НСО</w:t>
            </w:r>
          </w:p>
        </w:tc>
        <w:tc>
          <w:tcPr>
            <w:tcW w:w="738" w:type="pct"/>
            <w:gridSpan w:val="2"/>
          </w:tcPr>
          <w:p w14:paraId="01B28673" w14:textId="77777777" w:rsidR="00012E2C" w:rsidRPr="004B3699" w:rsidRDefault="00012E2C" w:rsidP="004B3699">
            <w:pPr>
              <w:spacing w:line="240" w:lineRule="auto"/>
              <w:rPr>
                <w:rFonts w:ascii="Times New Roman" w:hAnsi="Times New Roman" w:cs="Times New Roman"/>
                <w:sz w:val="24"/>
                <w:szCs w:val="24"/>
              </w:rPr>
            </w:pPr>
            <w:r w:rsidRPr="004B3699">
              <w:rPr>
                <w:rFonts w:ascii="Times New Roman" w:hAnsi="Times New Roman" w:cs="Times New Roman"/>
                <w:sz w:val="24"/>
                <w:szCs w:val="24"/>
              </w:rPr>
              <w:t>1</w:t>
            </w:r>
          </w:p>
        </w:tc>
        <w:tc>
          <w:tcPr>
            <w:tcW w:w="573" w:type="pct"/>
            <w:gridSpan w:val="2"/>
          </w:tcPr>
          <w:p w14:paraId="38DCA4D2" w14:textId="77777777" w:rsidR="00012E2C" w:rsidRPr="004B3699" w:rsidRDefault="00012E2C" w:rsidP="004B3699">
            <w:pPr>
              <w:spacing w:line="240" w:lineRule="auto"/>
              <w:rPr>
                <w:rFonts w:ascii="Times New Roman" w:hAnsi="Times New Roman" w:cs="Times New Roman"/>
                <w:sz w:val="24"/>
                <w:szCs w:val="24"/>
              </w:rPr>
            </w:pPr>
            <w:r w:rsidRPr="004B3699">
              <w:rPr>
                <w:rFonts w:ascii="Times New Roman" w:hAnsi="Times New Roman" w:cs="Times New Roman"/>
                <w:sz w:val="24"/>
                <w:szCs w:val="24"/>
              </w:rPr>
              <w:t>0,75</w:t>
            </w:r>
          </w:p>
        </w:tc>
        <w:tc>
          <w:tcPr>
            <w:tcW w:w="1050" w:type="pct"/>
          </w:tcPr>
          <w:p w14:paraId="03ABEB3B" w14:textId="77777777" w:rsidR="00012E2C" w:rsidRPr="004B3699" w:rsidRDefault="00012E2C" w:rsidP="004B3699">
            <w:pPr>
              <w:spacing w:line="240" w:lineRule="auto"/>
              <w:rPr>
                <w:rFonts w:ascii="Times New Roman" w:hAnsi="Times New Roman" w:cs="Times New Roman"/>
                <w:sz w:val="24"/>
                <w:szCs w:val="24"/>
              </w:rPr>
            </w:pPr>
            <w:r w:rsidRPr="004B3699">
              <w:rPr>
                <w:rFonts w:ascii="Times New Roman" w:hAnsi="Times New Roman" w:cs="Times New Roman"/>
                <w:sz w:val="24"/>
                <w:szCs w:val="24"/>
              </w:rPr>
              <w:t>Грунтовое покрытие</w:t>
            </w:r>
          </w:p>
        </w:tc>
      </w:tr>
    </w:tbl>
    <w:p w14:paraId="0E01BDE0" w14:textId="77777777" w:rsidR="00012E2C" w:rsidRDefault="00012E2C" w:rsidP="002A0BAD">
      <w:pPr>
        <w:spacing w:after="0" w:line="276" w:lineRule="auto"/>
        <w:ind w:firstLine="567"/>
        <w:jc w:val="center"/>
        <w:rPr>
          <w:rFonts w:ascii="Times New Roman" w:hAnsi="Times New Roman" w:cs="Times New Roman"/>
          <w:b/>
          <w:sz w:val="28"/>
          <w:szCs w:val="28"/>
        </w:rPr>
      </w:pPr>
    </w:p>
    <w:p w14:paraId="3EC0A5AF" w14:textId="5F1399D7" w:rsidR="002A0BAD" w:rsidRPr="00AD6B98" w:rsidRDefault="002A0BAD" w:rsidP="002A0BAD">
      <w:pPr>
        <w:spacing w:after="0" w:line="276" w:lineRule="auto"/>
        <w:ind w:firstLine="567"/>
        <w:jc w:val="center"/>
        <w:rPr>
          <w:rFonts w:ascii="Times New Roman" w:hAnsi="Times New Roman" w:cs="Times New Roman"/>
          <w:b/>
          <w:sz w:val="28"/>
          <w:szCs w:val="28"/>
        </w:rPr>
      </w:pPr>
      <w:r w:rsidRPr="00AD6B98">
        <w:rPr>
          <w:rFonts w:ascii="Times New Roman" w:hAnsi="Times New Roman" w:cs="Times New Roman"/>
          <w:b/>
          <w:sz w:val="28"/>
          <w:szCs w:val="28"/>
        </w:rPr>
        <w:t>Мероприятия по охране окружающей среды</w:t>
      </w:r>
    </w:p>
    <w:p w14:paraId="7FA10C80" w14:textId="77777777" w:rsidR="002A0BAD" w:rsidRPr="00AD6B98" w:rsidRDefault="002A0BAD" w:rsidP="004B3699">
      <w:pPr>
        <w:pStyle w:val="aff7"/>
        <w:spacing w:before="0" w:after="0"/>
        <w:rPr>
          <w:sz w:val="28"/>
          <w:szCs w:val="28"/>
        </w:rPr>
      </w:pPr>
      <w:r w:rsidRPr="00AD6B98">
        <w:rPr>
          <w:sz w:val="28"/>
          <w:szCs w:val="28"/>
        </w:rPr>
        <w:t>Мероприятия по охране окружающей среды направлены на улучшение качества окружающей среды и рациональное использование природных ресурсов для устойчивого развития территории, обеспечения безопасности и благоприятных условий жизнедеятельности человека.</w:t>
      </w:r>
    </w:p>
    <w:p w14:paraId="60699A36" w14:textId="77777777" w:rsidR="002A0BAD" w:rsidRPr="00AD6B98" w:rsidRDefault="002A0BAD" w:rsidP="002A0BAD">
      <w:pPr>
        <w:spacing w:after="0" w:line="276" w:lineRule="auto"/>
        <w:ind w:firstLine="567"/>
        <w:jc w:val="center"/>
        <w:rPr>
          <w:rFonts w:ascii="Times New Roman" w:hAnsi="Times New Roman" w:cs="Times New Roman"/>
          <w:b/>
          <w:sz w:val="28"/>
          <w:szCs w:val="28"/>
        </w:rPr>
      </w:pPr>
      <w:r w:rsidRPr="00AD6B98">
        <w:rPr>
          <w:rFonts w:ascii="Times New Roman" w:hAnsi="Times New Roman" w:cs="Times New Roman"/>
          <w:b/>
          <w:sz w:val="28"/>
          <w:szCs w:val="28"/>
        </w:rPr>
        <w:t>Мероприятия по охране атмосферного воздуха</w:t>
      </w:r>
    </w:p>
    <w:p w14:paraId="4E4DF271" w14:textId="77777777" w:rsidR="002A0BAD" w:rsidRPr="00AD6B98" w:rsidRDefault="002A0BAD" w:rsidP="004B3699">
      <w:pPr>
        <w:pStyle w:val="aff7"/>
        <w:spacing w:before="0" w:after="0"/>
        <w:rPr>
          <w:sz w:val="28"/>
          <w:szCs w:val="28"/>
        </w:rPr>
      </w:pPr>
      <w:r w:rsidRPr="00AD6B98">
        <w:rPr>
          <w:sz w:val="28"/>
          <w:szCs w:val="28"/>
        </w:rPr>
        <w:t>Санитарная охрана и оздоровление воздушного бассейна обеспечивается комплексом защитных мер технологического, организационного и планировочного характера:</w:t>
      </w:r>
    </w:p>
    <w:p w14:paraId="1F5AB750" w14:textId="77777777" w:rsidR="002A0BAD" w:rsidRPr="00AD6B98" w:rsidRDefault="002A0BAD"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проведение мониторинговых исследований загрязнения атмосферного воздуха;</w:t>
      </w:r>
    </w:p>
    <w:p w14:paraId="76373EDE" w14:textId="77777777" w:rsidR="002A0BAD" w:rsidRPr="00AD6B98" w:rsidRDefault="002A0BAD"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разработка проектов санитарно-защитных зон для объектов, являющихся источниками воздействия на среду обитания;</w:t>
      </w:r>
    </w:p>
    <w:p w14:paraId="4073BD70" w14:textId="77777777" w:rsidR="002A0BAD" w:rsidRPr="00AD6B98" w:rsidRDefault="002A0BAD"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создание, благоустройство санитарно-защитных зон объектов производственной, транспортной инфраструктуры и других источников загрязнения атмосферного воздуха, водоемов, почвы;</w:t>
      </w:r>
    </w:p>
    <w:p w14:paraId="33375605" w14:textId="77777777" w:rsidR="002A0BAD" w:rsidRPr="00AD6B98" w:rsidRDefault="002A0BAD"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благоустройство, озеленение улиц и проектируемой территории в целом, в целях защиты селитебной территории от неблагоприятных ветров, борьбы с шумом, обогащения воздуха кислородом и поглощения из воздуха углекислого газа;</w:t>
      </w:r>
    </w:p>
    <w:p w14:paraId="6CEBB99B" w14:textId="77777777" w:rsidR="002A0BAD" w:rsidRPr="00AD6B98" w:rsidRDefault="002A0BAD"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упорядочение улично-дорожной сети;</w:t>
      </w:r>
    </w:p>
    <w:p w14:paraId="2A3C6D90" w14:textId="77777777" w:rsidR="002A0BAD" w:rsidRPr="00AD6B98" w:rsidRDefault="002A0BAD"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lastRenderedPageBreak/>
        <w:t xml:space="preserve">организация полос зеленых насаждений вдоль автомобильных дорог и озеленение </w:t>
      </w:r>
      <w:proofErr w:type="spellStart"/>
      <w:r w:rsidRPr="00AD6B98">
        <w:rPr>
          <w:rFonts w:ascii="Times New Roman" w:hAnsi="Times New Roman" w:cs="Times New Roman"/>
          <w:sz w:val="28"/>
          <w:szCs w:val="28"/>
        </w:rPr>
        <w:t>внутримикрорайонного</w:t>
      </w:r>
      <w:proofErr w:type="spellEnd"/>
      <w:r w:rsidRPr="00AD6B98">
        <w:rPr>
          <w:rFonts w:ascii="Times New Roman" w:hAnsi="Times New Roman" w:cs="Times New Roman"/>
          <w:sz w:val="28"/>
          <w:szCs w:val="28"/>
        </w:rPr>
        <w:t xml:space="preserve"> пространства.</w:t>
      </w:r>
    </w:p>
    <w:p w14:paraId="6B4409B2" w14:textId="77777777" w:rsidR="002A0BAD" w:rsidRPr="00AD6B98" w:rsidRDefault="002A0BAD" w:rsidP="002A0BAD">
      <w:pPr>
        <w:spacing w:after="0" w:line="276" w:lineRule="auto"/>
        <w:ind w:firstLine="567"/>
        <w:jc w:val="center"/>
        <w:rPr>
          <w:rFonts w:ascii="Times New Roman" w:hAnsi="Times New Roman" w:cs="Times New Roman"/>
          <w:b/>
          <w:sz w:val="28"/>
          <w:szCs w:val="28"/>
        </w:rPr>
      </w:pPr>
      <w:r w:rsidRPr="00AD6B98">
        <w:rPr>
          <w:rFonts w:ascii="Times New Roman" w:hAnsi="Times New Roman" w:cs="Times New Roman"/>
          <w:b/>
          <w:sz w:val="28"/>
          <w:szCs w:val="28"/>
        </w:rPr>
        <w:t>Мероприятия по охране водной среды</w:t>
      </w:r>
    </w:p>
    <w:p w14:paraId="2C34F072" w14:textId="77777777" w:rsidR="002A0BAD" w:rsidRPr="00AD6B98" w:rsidRDefault="002A0BAD" w:rsidP="004B3699">
      <w:pPr>
        <w:pStyle w:val="aff7"/>
        <w:spacing w:before="0" w:after="0"/>
        <w:rPr>
          <w:sz w:val="28"/>
          <w:szCs w:val="28"/>
        </w:rPr>
      </w:pPr>
      <w:r w:rsidRPr="00AD6B98">
        <w:rPr>
          <w:sz w:val="28"/>
          <w:szCs w:val="28"/>
        </w:rPr>
        <w:t xml:space="preserve">С целью улучшения качества вод, восстановления и предотвращения загрязнения водных объектов, генеральным планом рекомендуются следующие основные организационные мероприятия: </w:t>
      </w:r>
    </w:p>
    <w:p w14:paraId="05F905C8" w14:textId="77777777" w:rsidR="002A0BAD" w:rsidRPr="00AD6B98" w:rsidRDefault="002A0BAD" w:rsidP="004B3699">
      <w:pPr>
        <w:spacing w:after="0" w:line="240" w:lineRule="auto"/>
        <w:ind w:firstLine="567"/>
        <w:jc w:val="both"/>
        <w:rPr>
          <w:rFonts w:ascii="Times New Roman" w:hAnsi="Times New Roman" w:cs="Times New Roman"/>
          <w:sz w:val="28"/>
          <w:szCs w:val="28"/>
        </w:rPr>
      </w:pPr>
      <w:r w:rsidRPr="00AD6B98">
        <w:rPr>
          <w:rFonts w:ascii="Times New Roman" w:eastAsia="Calibri" w:hAnsi="Times New Roman" w:cs="Times New Roman"/>
          <w:sz w:val="28"/>
          <w:szCs w:val="28"/>
        </w:rPr>
        <w:t xml:space="preserve">организация водоохранных зон и прибрежных защитных полос водных объектов </w:t>
      </w:r>
      <w:r w:rsidRPr="00AD6B98">
        <w:rPr>
          <w:rFonts w:ascii="Times New Roman" w:hAnsi="Times New Roman" w:cs="Times New Roman"/>
          <w:sz w:val="28"/>
          <w:szCs w:val="28"/>
        </w:rPr>
        <w:t>сельского поселения</w:t>
      </w:r>
      <w:r w:rsidRPr="00AD6B98">
        <w:rPr>
          <w:rFonts w:ascii="Times New Roman" w:eastAsia="Calibri" w:hAnsi="Times New Roman" w:cs="Times New Roman"/>
          <w:sz w:val="28"/>
          <w:szCs w:val="28"/>
        </w:rPr>
        <w:t>;</w:t>
      </w:r>
    </w:p>
    <w:p w14:paraId="3D5F7E42" w14:textId="77777777" w:rsidR="002A0BAD" w:rsidRPr="00AD6B98" w:rsidRDefault="002A0BAD"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установление на местности границ водоохранных зон и границ прибрежных защитных полос водных объектов;</w:t>
      </w:r>
    </w:p>
    <w:p w14:paraId="137B7116" w14:textId="77777777" w:rsidR="002A0BAD" w:rsidRPr="00AD6B98" w:rsidRDefault="002A0BAD" w:rsidP="004B3699">
      <w:pPr>
        <w:spacing w:after="0" w:line="240" w:lineRule="auto"/>
        <w:ind w:firstLine="567"/>
        <w:jc w:val="both"/>
        <w:rPr>
          <w:rFonts w:ascii="Times New Roman" w:eastAsia="Calibri" w:hAnsi="Times New Roman" w:cs="Times New Roman"/>
          <w:sz w:val="28"/>
          <w:szCs w:val="28"/>
        </w:rPr>
      </w:pPr>
      <w:r w:rsidRPr="00AD6B98">
        <w:rPr>
          <w:rFonts w:ascii="Times New Roman" w:eastAsia="Calibri" w:hAnsi="Times New Roman" w:cs="Times New Roman"/>
          <w:sz w:val="28"/>
          <w:szCs w:val="28"/>
        </w:rPr>
        <w:t>соблюдение режимов и требований в границах водоохранных зон, прибрежных защитных полос, а также в границах зон санитарной охраны источников водоснабжения и водопроводов питьевого назначения в соответствии с нормативными правовыми актами;</w:t>
      </w:r>
    </w:p>
    <w:p w14:paraId="01AE1AEF" w14:textId="77777777" w:rsidR="002A0BAD" w:rsidRPr="00AD6B98" w:rsidRDefault="002A0BAD" w:rsidP="004B3699">
      <w:pPr>
        <w:spacing w:after="0" w:line="240" w:lineRule="auto"/>
        <w:ind w:firstLine="567"/>
        <w:jc w:val="both"/>
        <w:rPr>
          <w:rFonts w:ascii="Times New Roman" w:eastAsia="Calibri" w:hAnsi="Times New Roman" w:cs="Times New Roman"/>
          <w:sz w:val="28"/>
          <w:szCs w:val="28"/>
        </w:rPr>
      </w:pPr>
      <w:r w:rsidRPr="00AD6B98">
        <w:rPr>
          <w:rFonts w:ascii="Times New Roman" w:eastAsia="Calibri" w:hAnsi="Times New Roman" w:cs="Times New Roman"/>
          <w:sz w:val="28"/>
          <w:szCs w:val="28"/>
        </w:rPr>
        <w:t>обеспечение свободного доступа к береговым полосам водных объектов, в соответствии с требованиями статьи 6 Водного кодекса Российской Федерации;</w:t>
      </w:r>
    </w:p>
    <w:p w14:paraId="0F4BF04F" w14:textId="77777777" w:rsidR="002A0BAD" w:rsidRPr="00AD6B98" w:rsidRDefault="002A0BAD" w:rsidP="004B3699">
      <w:pPr>
        <w:spacing w:after="0" w:line="240" w:lineRule="auto"/>
        <w:ind w:firstLine="567"/>
        <w:jc w:val="both"/>
        <w:rPr>
          <w:rFonts w:ascii="Times New Roman" w:eastAsia="Calibri" w:hAnsi="Times New Roman" w:cs="Times New Roman"/>
          <w:sz w:val="28"/>
          <w:szCs w:val="28"/>
        </w:rPr>
      </w:pPr>
      <w:r w:rsidRPr="00AD6B98">
        <w:rPr>
          <w:rFonts w:ascii="Times New Roman" w:eastAsia="Calibri" w:hAnsi="Times New Roman" w:cs="Times New Roman"/>
          <w:sz w:val="28"/>
          <w:szCs w:val="28"/>
        </w:rPr>
        <w:t>запрещение движения и стоянки транспортных средств в границах водоохранных зон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6F4EC3FE" w14:textId="77777777" w:rsidR="002A0BAD" w:rsidRPr="00AD6B98" w:rsidRDefault="002A0BAD" w:rsidP="004B3699">
      <w:pPr>
        <w:spacing w:after="0" w:line="240" w:lineRule="auto"/>
        <w:ind w:firstLine="567"/>
        <w:jc w:val="both"/>
        <w:rPr>
          <w:rFonts w:ascii="Times New Roman" w:eastAsia="Calibri" w:hAnsi="Times New Roman" w:cs="Times New Roman"/>
          <w:sz w:val="28"/>
          <w:szCs w:val="28"/>
        </w:rPr>
      </w:pPr>
      <w:r w:rsidRPr="00AD6B98">
        <w:rPr>
          <w:rFonts w:ascii="Times New Roman" w:eastAsia="Calibri" w:hAnsi="Times New Roman" w:cs="Times New Roman"/>
          <w:sz w:val="28"/>
          <w:szCs w:val="28"/>
        </w:rPr>
        <w:t>оборудования объектов, расположенных в водоохранной зоне,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14:paraId="3BC1C815" w14:textId="77777777" w:rsidR="002A0BAD" w:rsidRPr="00AD6B98" w:rsidRDefault="002A0BAD" w:rsidP="004B3699">
      <w:pPr>
        <w:spacing w:after="0" w:line="240" w:lineRule="auto"/>
        <w:ind w:firstLine="567"/>
        <w:jc w:val="both"/>
        <w:rPr>
          <w:rFonts w:ascii="Times New Roman" w:eastAsia="Calibri" w:hAnsi="Times New Roman" w:cs="Times New Roman"/>
          <w:sz w:val="28"/>
          <w:szCs w:val="28"/>
        </w:rPr>
      </w:pPr>
      <w:r w:rsidRPr="00AD6B98">
        <w:rPr>
          <w:rFonts w:ascii="Times New Roman" w:eastAsia="Calibri" w:hAnsi="Times New Roman" w:cs="Times New Roman"/>
          <w:sz w:val="28"/>
          <w:szCs w:val="28"/>
        </w:rPr>
        <w:t>проведение очистки территорий водоохранных зон от несанкционированных свалок бытового и строительного мусора, отходов производства;</w:t>
      </w:r>
    </w:p>
    <w:p w14:paraId="14259B2F" w14:textId="77777777" w:rsidR="002A0BAD" w:rsidRPr="00AD6B98" w:rsidRDefault="002A0BAD"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 xml:space="preserve">благоустройство и расчистка водных объектов; </w:t>
      </w:r>
    </w:p>
    <w:p w14:paraId="01BF0D7B" w14:textId="77777777" w:rsidR="002A0BAD" w:rsidRPr="00AD6B98" w:rsidRDefault="002A0BAD"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 xml:space="preserve">инженерная подготовка территории, планируемой к застройке; </w:t>
      </w:r>
    </w:p>
    <w:p w14:paraId="1974CC07" w14:textId="77777777" w:rsidR="002A0BAD" w:rsidRPr="00AD6B98" w:rsidRDefault="002A0BAD"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организация контроля уровня загрязнения поверхностных и грунтовых вод;</w:t>
      </w:r>
    </w:p>
    <w:p w14:paraId="30C3DFB2" w14:textId="77777777" w:rsidR="002A0BAD" w:rsidRPr="00AD6B98" w:rsidRDefault="002A0BAD"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организация мониторинга состояния водопроводящих сетей, своевременное проведение мероприятий по предупреждению утечек из систем водопровода.</w:t>
      </w:r>
    </w:p>
    <w:p w14:paraId="65696E27" w14:textId="77777777" w:rsidR="002A0BAD" w:rsidRPr="00AD6B98" w:rsidRDefault="002A0BAD" w:rsidP="004B3699">
      <w:pPr>
        <w:pStyle w:val="aff7"/>
        <w:spacing w:before="0" w:after="0"/>
        <w:rPr>
          <w:sz w:val="28"/>
          <w:szCs w:val="28"/>
        </w:rPr>
      </w:pPr>
      <w:r w:rsidRPr="00AD6B98">
        <w:rPr>
          <w:sz w:val="28"/>
          <w:szCs w:val="28"/>
        </w:rPr>
        <w:t xml:space="preserve">Для предотвращения загрязнения водных объектов стоками с производственных, коммунально-складских, сельскохозяйственных и жилых </w:t>
      </w:r>
      <w:r w:rsidRPr="00AD6B98">
        <w:rPr>
          <w:sz w:val="28"/>
          <w:szCs w:val="28"/>
        </w:rPr>
        <w:lastRenderedPageBreak/>
        <w:t>территорий необходимо строительство ливневой канализации и локальных очистных сооружений.</w:t>
      </w:r>
    </w:p>
    <w:p w14:paraId="18B3BABE" w14:textId="77777777" w:rsidR="002A0BAD" w:rsidRPr="00AD6B98" w:rsidRDefault="002A0BAD" w:rsidP="004B3699">
      <w:pPr>
        <w:pStyle w:val="aff7"/>
        <w:spacing w:before="0" w:after="0"/>
        <w:rPr>
          <w:sz w:val="28"/>
          <w:szCs w:val="28"/>
        </w:rPr>
      </w:pPr>
      <w:r w:rsidRPr="00AD6B98">
        <w:rPr>
          <w:sz w:val="28"/>
          <w:szCs w:val="28"/>
        </w:rPr>
        <w:t>Согласно пункту 1 статьи 65 Водного кодекса Российской Федерации 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420FC611" w14:textId="77777777" w:rsidR="002A0BAD" w:rsidRPr="00AD6B98" w:rsidRDefault="002A0BAD" w:rsidP="004B3699">
      <w:pPr>
        <w:pStyle w:val="aff7"/>
        <w:spacing w:before="0" w:after="0"/>
        <w:rPr>
          <w:sz w:val="28"/>
          <w:szCs w:val="28"/>
        </w:rPr>
      </w:pPr>
      <w:r w:rsidRPr="00AD6B98">
        <w:rPr>
          <w:sz w:val="28"/>
          <w:szCs w:val="28"/>
        </w:rPr>
        <w:t>В границах водоохранных зон в соответствии с пунктом 15 статьи 65 Водного кодекса Российской Федерации запрещаются:</w:t>
      </w:r>
    </w:p>
    <w:p w14:paraId="722E591B" w14:textId="77777777" w:rsidR="002A0BAD" w:rsidRPr="00AD6B98" w:rsidRDefault="002A0BAD" w:rsidP="004B3699">
      <w:pPr>
        <w:pStyle w:val="aff7"/>
        <w:spacing w:before="0" w:after="0"/>
        <w:rPr>
          <w:sz w:val="28"/>
          <w:szCs w:val="28"/>
        </w:rPr>
      </w:pPr>
      <w:r w:rsidRPr="00AD6B98">
        <w:rPr>
          <w:sz w:val="28"/>
          <w:szCs w:val="28"/>
        </w:rPr>
        <w:t>1) использование сточных вод в целях регулирования плодородия почв;</w:t>
      </w:r>
    </w:p>
    <w:p w14:paraId="771D6654" w14:textId="77777777" w:rsidR="002A0BAD" w:rsidRPr="00AD6B98" w:rsidRDefault="002A0BAD" w:rsidP="004B3699">
      <w:pPr>
        <w:pStyle w:val="aff7"/>
        <w:spacing w:before="0" w:after="0"/>
        <w:rPr>
          <w:sz w:val="28"/>
          <w:szCs w:val="28"/>
        </w:rPr>
      </w:pPr>
      <w:r w:rsidRPr="00AD6B98">
        <w:rPr>
          <w:sz w:val="28"/>
          <w:szCs w:val="28"/>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3DEB98BB" w14:textId="77777777" w:rsidR="002A0BAD" w:rsidRPr="00AD6B98" w:rsidRDefault="002A0BAD" w:rsidP="004B3699">
      <w:pPr>
        <w:pStyle w:val="aff7"/>
        <w:spacing w:before="0" w:after="0"/>
        <w:rPr>
          <w:sz w:val="28"/>
          <w:szCs w:val="28"/>
        </w:rPr>
      </w:pPr>
      <w:r w:rsidRPr="00AD6B98">
        <w:rPr>
          <w:sz w:val="28"/>
          <w:szCs w:val="28"/>
        </w:rPr>
        <w:t>3) осуществление авиационных мер по борьбе с вредными организмами;</w:t>
      </w:r>
    </w:p>
    <w:p w14:paraId="124F0D49" w14:textId="77777777" w:rsidR="002A0BAD" w:rsidRPr="00AD6B98" w:rsidRDefault="002A0BAD" w:rsidP="004B3699">
      <w:pPr>
        <w:pStyle w:val="aff7"/>
        <w:spacing w:before="0" w:after="0"/>
        <w:rPr>
          <w:sz w:val="28"/>
          <w:szCs w:val="28"/>
        </w:rPr>
      </w:pPr>
      <w:r w:rsidRPr="00AD6B98">
        <w:rPr>
          <w:sz w:val="28"/>
          <w:szCs w:val="28"/>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7DBD6AB4" w14:textId="77777777" w:rsidR="002A0BAD" w:rsidRPr="00AD6B98" w:rsidRDefault="002A0BAD" w:rsidP="004B3699">
      <w:pPr>
        <w:pStyle w:val="aff7"/>
        <w:spacing w:before="0" w:after="0"/>
        <w:rPr>
          <w:sz w:val="28"/>
          <w:szCs w:val="28"/>
        </w:rPr>
      </w:pPr>
      <w:r w:rsidRPr="00AD6B98">
        <w:rPr>
          <w:sz w:val="28"/>
          <w:szCs w:val="28"/>
        </w:rPr>
        <w:t>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Российской Федерации),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66B37CA4" w14:textId="77777777" w:rsidR="002A0BAD" w:rsidRPr="00AD6B98" w:rsidRDefault="002A0BAD" w:rsidP="004B3699">
      <w:pPr>
        <w:pStyle w:val="aff7"/>
        <w:spacing w:before="0" w:after="0"/>
        <w:rPr>
          <w:sz w:val="28"/>
          <w:szCs w:val="28"/>
        </w:rPr>
      </w:pPr>
      <w:r w:rsidRPr="00AD6B98">
        <w:rPr>
          <w:sz w:val="28"/>
          <w:szCs w:val="28"/>
        </w:rPr>
        <w:t>6) размещение специализированных хранилищ пестицидов и агрохимикатов, применение пестицидов и агрохимикатов;</w:t>
      </w:r>
    </w:p>
    <w:p w14:paraId="0EC18629" w14:textId="77777777" w:rsidR="002A0BAD" w:rsidRPr="00AD6B98" w:rsidRDefault="002A0BAD" w:rsidP="004B3699">
      <w:pPr>
        <w:pStyle w:val="aff7"/>
        <w:spacing w:before="0" w:after="0"/>
        <w:rPr>
          <w:sz w:val="28"/>
          <w:szCs w:val="28"/>
        </w:rPr>
      </w:pPr>
      <w:r w:rsidRPr="00AD6B98">
        <w:rPr>
          <w:sz w:val="28"/>
          <w:szCs w:val="28"/>
        </w:rPr>
        <w:t>7) сброс сточных, в том числе дренажных, вод;</w:t>
      </w:r>
    </w:p>
    <w:p w14:paraId="3144798F" w14:textId="77777777" w:rsidR="002A0BAD" w:rsidRPr="00AD6B98" w:rsidRDefault="002A0BAD" w:rsidP="004B3699">
      <w:pPr>
        <w:pStyle w:val="aff7"/>
        <w:spacing w:before="0" w:after="0"/>
        <w:rPr>
          <w:sz w:val="28"/>
          <w:szCs w:val="28"/>
        </w:rPr>
      </w:pPr>
      <w:r w:rsidRPr="00AD6B98">
        <w:rPr>
          <w:sz w:val="28"/>
          <w:szCs w:val="28"/>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 2395-1 «О недрах»).</w:t>
      </w:r>
    </w:p>
    <w:p w14:paraId="2AF8324D" w14:textId="77777777" w:rsidR="002A0BAD" w:rsidRPr="00AD6B98" w:rsidRDefault="002A0BAD" w:rsidP="004B3699">
      <w:pPr>
        <w:pStyle w:val="aff7"/>
        <w:spacing w:before="0" w:after="0"/>
        <w:rPr>
          <w:sz w:val="28"/>
          <w:szCs w:val="28"/>
        </w:rPr>
      </w:pPr>
      <w:r w:rsidRPr="00AD6B98">
        <w:rPr>
          <w:sz w:val="28"/>
          <w:szCs w:val="28"/>
        </w:rPr>
        <w:t xml:space="preserve">Согласно пункту 16 статьи 65 Водного кодекса Российской Федерации в границах водоохранных зон допускаются проектирование, строительство, </w:t>
      </w:r>
      <w:r w:rsidRPr="00AD6B98">
        <w:rPr>
          <w:sz w:val="28"/>
          <w:szCs w:val="28"/>
        </w:rPr>
        <w:lastRenderedPageBreak/>
        <w:t>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Под сооружениями, обеспечивающими охрану водных объектов от загрязнения, засорения, заиления и истощения вод, понимаются:</w:t>
      </w:r>
    </w:p>
    <w:p w14:paraId="0EAE752A" w14:textId="77777777" w:rsidR="002A0BAD" w:rsidRPr="00AD6B98" w:rsidRDefault="002A0BAD" w:rsidP="004B3699">
      <w:pPr>
        <w:pStyle w:val="aff7"/>
        <w:spacing w:before="0" w:after="0"/>
        <w:rPr>
          <w:sz w:val="28"/>
          <w:szCs w:val="28"/>
        </w:rPr>
      </w:pPr>
      <w:r w:rsidRPr="00AD6B98">
        <w:rPr>
          <w:sz w:val="28"/>
          <w:szCs w:val="28"/>
        </w:rPr>
        <w:t>1) централизованные системы водоотведения (канализации), централизованные ливневые системы водоотведения;</w:t>
      </w:r>
    </w:p>
    <w:p w14:paraId="55D180C8" w14:textId="77777777" w:rsidR="002A0BAD" w:rsidRPr="00AD6B98" w:rsidRDefault="002A0BAD" w:rsidP="004B3699">
      <w:pPr>
        <w:pStyle w:val="aff7"/>
        <w:spacing w:before="0" w:after="0"/>
        <w:rPr>
          <w:sz w:val="28"/>
          <w:szCs w:val="28"/>
        </w:rPr>
      </w:pPr>
      <w:r w:rsidRPr="00AD6B98">
        <w:rPr>
          <w:sz w:val="28"/>
          <w:szCs w:val="28"/>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61465F28" w14:textId="77777777" w:rsidR="002A0BAD" w:rsidRPr="00AD6B98" w:rsidRDefault="002A0BAD" w:rsidP="004B3699">
      <w:pPr>
        <w:pStyle w:val="aff7"/>
        <w:spacing w:before="0" w:after="0"/>
        <w:rPr>
          <w:sz w:val="28"/>
          <w:szCs w:val="28"/>
        </w:rPr>
      </w:pPr>
      <w:r w:rsidRPr="00AD6B98">
        <w:rPr>
          <w:sz w:val="28"/>
          <w:szCs w:val="28"/>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Российской Федерации;</w:t>
      </w:r>
    </w:p>
    <w:p w14:paraId="63BD6DF3" w14:textId="77777777" w:rsidR="002A0BAD" w:rsidRPr="00AD6B98" w:rsidRDefault="002A0BAD" w:rsidP="004B3699">
      <w:pPr>
        <w:pStyle w:val="aff7"/>
        <w:spacing w:before="0" w:after="0"/>
        <w:rPr>
          <w:sz w:val="28"/>
          <w:szCs w:val="28"/>
        </w:rPr>
      </w:pPr>
      <w:r w:rsidRPr="00AD6B98">
        <w:rPr>
          <w:sz w:val="28"/>
          <w:szCs w:val="28"/>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752FFD1C" w14:textId="77777777" w:rsidR="002A0BAD" w:rsidRPr="00AD6B98" w:rsidRDefault="002A0BAD" w:rsidP="004B3699">
      <w:pPr>
        <w:pStyle w:val="aff7"/>
        <w:spacing w:before="0" w:after="0"/>
        <w:rPr>
          <w:sz w:val="28"/>
          <w:szCs w:val="28"/>
        </w:rPr>
      </w:pPr>
      <w:r w:rsidRPr="00AD6B98">
        <w:rPr>
          <w:sz w:val="28"/>
          <w:szCs w:val="28"/>
        </w:rPr>
        <w:t>В отношении территорий садоводческих, огороднических или дачных некоммерческих объединений граждан,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водоотведения,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4D0E0259" w14:textId="77777777" w:rsidR="002A0BAD" w:rsidRPr="00AD6B98" w:rsidRDefault="002A0BAD" w:rsidP="004B3699">
      <w:pPr>
        <w:pStyle w:val="aff7"/>
        <w:spacing w:before="0" w:after="0"/>
        <w:rPr>
          <w:sz w:val="28"/>
          <w:szCs w:val="28"/>
        </w:rPr>
      </w:pPr>
      <w:r w:rsidRPr="00AD6B98">
        <w:rPr>
          <w:sz w:val="28"/>
          <w:szCs w:val="28"/>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 Так, согласно пункту 17 статьи 65 Водного кодекса Российской Федерации в границах прибрежных защитных полос наряду с перечисленными выше ограничениями запрещаются:</w:t>
      </w:r>
    </w:p>
    <w:p w14:paraId="2D7CEED1" w14:textId="77777777" w:rsidR="002A0BAD" w:rsidRPr="00AD6B98" w:rsidRDefault="002A0BAD" w:rsidP="004B3699">
      <w:pPr>
        <w:pStyle w:val="aff7"/>
        <w:spacing w:before="0" w:after="0"/>
        <w:rPr>
          <w:sz w:val="28"/>
          <w:szCs w:val="28"/>
        </w:rPr>
      </w:pPr>
      <w:r w:rsidRPr="00AD6B98">
        <w:rPr>
          <w:sz w:val="28"/>
          <w:szCs w:val="28"/>
        </w:rPr>
        <w:t>1) распашка земель;</w:t>
      </w:r>
    </w:p>
    <w:p w14:paraId="2CE2A3A4" w14:textId="77777777" w:rsidR="002A0BAD" w:rsidRPr="00AD6B98" w:rsidRDefault="002A0BAD" w:rsidP="004B3699">
      <w:pPr>
        <w:pStyle w:val="aff7"/>
        <w:spacing w:before="0" w:after="0"/>
        <w:rPr>
          <w:sz w:val="28"/>
          <w:szCs w:val="28"/>
        </w:rPr>
      </w:pPr>
      <w:r w:rsidRPr="00AD6B98">
        <w:rPr>
          <w:sz w:val="28"/>
          <w:szCs w:val="28"/>
        </w:rPr>
        <w:t>2) размещение отвалов размываемых грунтов;</w:t>
      </w:r>
    </w:p>
    <w:p w14:paraId="0DAC8AA5" w14:textId="77777777" w:rsidR="002A0BAD" w:rsidRPr="00AD6B98" w:rsidRDefault="002A0BAD" w:rsidP="004B3699">
      <w:pPr>
        <w:pStyle w:val="aff7"/>
        <w:spacing w:before="0" w:after="0"/>
        <w:rPr>
          <w:sz w:val="28"/>
          <w:szCs w:val="28"/>
        </w:rPr>
      </w:pPr>
      <w:r w:rsidRPr="00AD6B98">
        <w:rPr>
          <w:sz w:val="28"/>
          <w:szCs w:val="28"/>
        </w:rPr>
        <w:t>3) выпас сельскохозяйственных животных и организация для них летних лагерей, ванн.</w:t>
      </w:r>
    </w:p>
    <w:p w14:paraId="2F4F9B08" w14:textId="77777777" w:rsidR="002A0BAD" w:rsidRPr="00AD6B98" w:rsidRDefault="002A0BAD" w:rsidP="002A0BAD">
      <w:pPr>
        <w:spacing w:after="0" w:line="276" w:lineRule="auto"/>
        <w:ind w:firstLine="567"/>
        <w:jc w:val="center"/>
        <w:rPr>
          <w:rFonts w:ascii="Times New Roman" w:hAnsi="Times New Roman" w:cs="Times New Roman"/>
          <w:b/>
          <w:sz w:val="28"/>
          <w:szCs w:val="28"/>
        </w:rPr>
      </w:pPr>
      <w:r w:rsidRPr="00AD6B98">
        <w:rPr>
          <w:rFonts w:ascii="Times New Roman" w:hAnsi="Times New Roman" w:cs="Times New Roman"/>
          <w:b/>
          <w:sz w:val="28"/>
          <w:szCs w:val="28"/>
        </w:rPr>
        <w:lastRenderedPageBreak/>
        <w:t>Мероприятия по охране почвенного покрова</w:t>
      </w:r>
    </w:p>
    <w:p w14:paraId="1BFB5980" w14:textId="77777777" w:rsidR="002A0BAD" w:rsidRPr="00AD6B98" w:rsidRDefault="002A0BAD" w:rsidP="004B3699">
      <w:pPr>
        <w:pStyle w:val="aff7"/>
        <w:spacing w:before="0" w:after="0"/>
        <w:rPr>
          <w:sz w:val="28"/>
          <w:szCs w:val="28"/>
        </w:rPr>
      </w:pPr>
      <w:r w:rsidRPr="00AD6B98">
        <w:rPr>
          <w:sz w:val="28"/>
          <w:szCs w:val="28"/>
        </w:rPr>
        <w:t>Для предотвращения загрязнения, деградации и разрушения почвенного покрова в границах проектируемой территории рекомендуется проведение следующих мероприятий:</w:t>
      </w:r>
    </w:p>
    <w:p w14:paraId="14A543F1" w14:textId="77777777" w:rsidR="002A0BAD" w:rsidRPr="00AD6B98" w:rsidRDefault="002A0BAD"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организация мониторинга степени загрязнения почвы на селитебных территориях, в зоне влияния предприятий;</w:t>
      </w:r>
    </w:p>
    <w:p w14:paraId="232C301F" w14:textId="77777777" w:rsidR="002A0BAD" w:rsidRPr="00AD6B98" w:rsidRDefault="002A0BAD"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проведение рекультивации земель, нарушенных при строительстве и прокладке инженерных сетей различного назначения;</w:t>
      </w:r>
    </w:p>
    <w:p w14:paraId="713ED83F" w14:textId="77777777" w:rsidR="002A0BAD" w:rsidRPr="00AD6B98" w:rsidRDefault="002A0BAD"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контроль качества и своевременности выполнения работ по рекультивации нарушенных земель;</w:t>
      </w:r>
    </w:p>
    <w:p w14:paraId="12FAD191" w14:textId="77777777" w:rsidR="002A0BAD" w:rsidRPr="00AD6B98" w:rsidRDefault="002A0BAD"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предотвращение загрязнения земель неочищенными сточными водами, производственными и прочими отходами;</w:t>
      </w:r>
    </w:p>
    <w:p w14:paraId="3B4651B6" w14:textId="77777777" w:rsidR="002A0BAD" w:rsidRPr="00AD6B98" w:rsidRDefault="002A0BAD"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организация и обеспечение планово-регулярной очистки территории сельского поселения от твердых коммунальных отходов;</w:t>
      </w:r>
    </w:p>
    <w:p w14:paraId="13B98923" w14:textId="77777777" w:rsidR="002A0BAD" w:rsidRPr="00AD6B98" w:rsidRDefault="002A0BAD"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выявление и ликвидация захламленных участков с последующей рекультивацией территории;</w:t>
      </w:r>
    </w:p>
    <w:p w14:paraId="4FCECB45" w14:textId="77777777" w:rsidR="002A0BAD" w:rsidRPr="00AD6B98" w:rsidRDefault="002A0BAD"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закрытие и рекультивация территорий свалок. Территории подлежат рекультивации в соответствии с проектной документацией, получившей положительное заключение государственной экологической экспертизы. Порядок проведения рекультивации и ее этапы определены Основными положениями о рекультивации земель, снятии и сохранении и рациональном использовании плодородного слоя почвы, утвержденными Приказом Министерства охраны окружающей среды и природных ресурсов Российской Федерации и Комитета Российской Федерации по земельным ресурсам от 22.12.1995 № 525/67, согласно которым рекультивация земель – комплекс работ, направленных на восстановление продуктивности и народно – хозяйственной ценности нарушенных земель, а также на улучшение условий окружающей среды</w:t>
      </w:r>
    </w:p>
    <w:p w14:paraId="4B5901D0" w14:textId="77777777" w:rsidR="002A0BAD" w:rsidRPr="00AD6B98" w:rsidRDefault="002A0BAD" w:rsidP="004B3699">
      <w:pPr>
        <w:pStyle w:val="aff7"/>
        <w:spacing w:before="0" w:after="0"/>
        <w:rPr>
          <w:sz w:val="28"/>
          <w:szCs w:val="28"/>
        </w:rPr>
      </w:pPr>
      <w:r w:rsidRPr="00AD6B98">
        <w:rPr>
          <w:sz w:val="28"/>
          <w:szCs w:val="28"/>
        </w:rPr>
        <w:t>На территориях с наибольшими техногенными нагрузками и загрязнением почв, необходимо обеспечение контроля состояния почвенного покрова, выведение источников загрязнения, посадка древесных культур, устойчивых к повышенному содержанию загрязнителя, подсев трав.</w:t>
      </w:r>
    </w:p>
    <w:p w14:paraId="30A76A0C" w14:textId="77777777" w:rsidR="002A0BAD" w:rsidRPr="00AD6B98" w:rsidRDefault="002A0BAD" w:rsidP="002A0BAD">
      <w:pPr>
        <w:spacing w:after="0" w:line="276" w:lineRule="auto"/>
        <w:ind w:firstLine="567"/>
        <w:jc w:val="center"/>
        <w:rPr>
          <w:rFonts w:ascii="Times New Roman" w:hAnsi="Times New Roman" w:cs="Times New Roman"/>
          <w:b/>
          <w:sz w:val="28"/>
          <w:szCs w:val="28"/>
        </w:rPr>
      </w:pPr>
      <w:r w:rsidRPr="00AD6B98">
        <w:rPr>
          <w:rFonts w:ascii="Times New Roman" w:hAnsi="Times New Roman" w:cs="Times New Roman"/>
          <w:b/>
          <w:sz w:val="28"/>
          <w:szCs w:val="28"/>
        </w:rPr>
        <w:t>Мероприятия в области обращения с отходами</w:t>
      </w:r>
    </w:p>
    <w:p w14:paraId="219C0DE7" w14:textId="77777777" w:rsidR="002A0BAD" w:rsidRPr="00AD6B98" w:rsidRDefault="002A0BAD" w:rsidP="004B3699">
      <w:pPr>
        <w:pStyle w:val="aff7"/>
        <w:spacing w:before="0" w:after="0"/>
        <w:rPr>
          <w:sz w:val="28"/>
          <w:szCs w:val="28"/>
        </w:rPr>
      </w:pPr>
      <w:r w:rsidRPr="00AD6B98">
        <w:rPr>
          <w:sz w:val="28"/>
          <w:szCs w:val="28"/>
        </w:rPr>
        <w:t>Генеральным планом рекомендуется проведение следующих мероприятий по санитарной очистке территории:</w:t>
      </w:r>
    </w:p>
    <w:p w14:paraId="7ACE0B97" w14:textId="77777777" w:rsidR="002A0BAD" w:rsidRPr="00AD6B98" w:rsidRDefault="002A0BAD"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организация планово-регулярной системы очистки, своевременного сбора и вывоза отходов различных классов опасности на санкционированные места размещения отходов;</w:t>
      </w:r>
    </w:p>
    <w:p w14:paraId="4D9F944B" w14:textId="77777777" w:rsidR="002A0BAD" w:rsidRPr="00AD6B98" w:rsidRDefault="002A0BAD"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 xml:space="preserve">организация планово-регулярной системы очистки, своевременного сбора и вывоза отходов различных классов опасности на санкционированные места размещения отходов. </w:t>
      </w:r>
    </w:p>
    <w:p w14:paraId="7E08E592" w14:textId="77777777" w:rsidR="002A0BAD" w:rsidRPr="00AD6B98" w:rsidRDefault="002A0BAD" w:rsidP="002A0BAD">
      <w:pPr>
        <w:spacing w:after="0" w:line="276" w:lineRule="auto"/>
        <w:ind w:firstLine="567"/>
        <w:jc w:val="center"/>
        <w:rPr>
          <w:rFonts w:ascii="Times New Roman" w:hAnsi="Times New Roman" w:cs="Times New Roman"/>
          <w:b/>
          <w:sz w:val="28"/>
          <w:szCs w:val="28"/>
        </w:rPr>
      </w:pPr>
      <w:r w:rsidRPr="00AD6B98">
        <w:rPr>
          <w:rFonts w:ascii="Times New Roman" w:hAnsi="Times New Roman" w:cs="Times New Roman"/>
          <w:b/>
          <w:sz w:val="28"/>
          <w:szCs w:val="28"/>
        </w:rPr>
        <w:t>Мероприятия по благоустройству и озеленению территории</w:t>
      </w:r>
    </w:p>
    <w:p w14:paraId="365C1A8F" w14:textId="77777777" w:rsidR="002A0BAD" w:rsidRPr="00AD6B98" w:rsidRDefault="002A0BAD" w:rsidP="004B3699">
      <w:pPr>
        <w:pStyle w:val="aff7"/>
        <w:spacing w:before="0" w:after="0"/>
        <w:rPr>
          <w:sz w:val="28"/>
          <w:szCs w:val="28"/>
        </w:rPr>
      </w:pPr>
      <w:r w:rsidRPr="00AD6B98">
        <w:rPr>
          <w:sz w:val="28"/>
          <w:szCs w:val="28"/>
        </w:rPr>
        <w:t>Рекомендуются следующие мероприятия по озеленению и благоустройству территории:</w:t>
      </w:r>
    </w:p>
    <w:p w14:paraId="0673B7FE" w14:textId="77777777" w:rsidR="002A0BAD" w:rsidRPr="00AD6B98" w:rsidRDefault="002A0BAD"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lastRenderedPageBreak/>
        <w:t>устройство газонов, цветников, посадка зеленых оград;</w:t>
      </w:r>
    </w:p>
    <w:p w14:paraId="20664F29" w14:textId="77777777" w:rsidR="002A0BAD" w:rsidRPr="00AD6B98" w:rsidRDefault="002A0BAD"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создание мобильного и вертикального озеленения;</w:t>
      </w:r>
    </w:p>
    <w:p w14:paraId="0FF7A11A" w14:textId="77777777" w:rsidR="002A0BAD" w:rsidRPr="00AD6B98" w:rsidRDefault="002A0BAD"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оборудование территории малыми архитектурными формами;</w:t>
      </w:r>
    </w:p>
    <w:p w14:paraId="29EC27AE" w14:textId="77777777" w:rsidR="002A0BAD" w:rsidRPr="00AD6B98" w:rsidRDefault="002A0BAD"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устройство внутриквартальных проездов, тротуаров, пешеходных дорожек;</w:t>
      </w:r>
    </w:p>
    <w:p w14:paraId="63BB11C1" w14:textId="77777777" w:rsidR="002A0BAD" w:rsidRPr="00AD6B98" w:rsidRDefault="002A0BAD"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 xml:space="preserve">ремонт существующих покрытий </w:t>
      </w:r>
      <w:proofErr w:type="spellStart"/>
      <w:r w:rsidRPr="00AD6B98">
        <w:rPr>
          <w:rFonts w:ascii="Times New Roman" w:hAnsi="Times New Roman" w:cs="Times New Roman"/>
          <w:sz w:val="28"/>
          <w:szCs w:val="28"/>
        </w:rPr>
        <w:t>внутридворовых</w:t>
      </w:r>
      <w:proofErr w:type="spellEnd"/>
      <w:r w:rsidRPr="00AD6B98">
        <w:rPr>
          <w:rFonts w:ascii="Times New Roman" w:hAnsi="Times New Roman" w:cs="Times New Roman"/>
          <w:sz w:val="28"/>
          <w:szCs w:val="28"/>
        </w:rPr>
        <w:t xml:space="preserve"> проездов и дорожек;</w:t>
      </w:r>
    </w:p>
    <w:p w14:paraId="1AA50743" w14:textId="77777777" w:rsidR="002A0BAD" w:rsidRPr="00AD6B98" w:rsidRDefault="002A0BAD"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освещение территории населенных пунктов;</w:t>
      </w:r>
    </w:p>
    <w:p w14:paraId="48144944" w14:textId="77777777" w:rsidR="002A0BAD" w:rsidRPr="00AD6B98" w:rsidRDefault="002A0BAD"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организация озеленения санитарно-защитных зон;</w:t>
      </w:r>
    </w:p>
    <w:p w14:paraId="4D4B8AD2" w14:textId="77777777" w:rsidR="002A0BAD" w:rsidRPr="00AD6B98" w:rsidRDefault="002A0BAD"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обустройство мест сбора мусора.</w:t>
      </w:r>
    </w:p>
    <w:p w14:paraId="66198150" w14:textId="77777777" w:rsidR="002A0BAD" w:rsidRPr="00AD6B98" w:rsidRDefault="002A0BAD" w:rsidP="004B3699">
      <w:pPr>
        <w:pStyle w:val="aff7"/>
        <w:spacing w:before="0" w:after="0"/>
        <w:rPr>
          <w:sz w:val="28"/>
          <w:szCs w:val="28"/>
        </w:rPr>
      </w:pPr>
      <w:r w:rsidRPr="00AD6B98">
        <w:rPr>
          <w:sz w:val="28"/>
          <w:szCs w:val="28"/>
        </w:rPr>
        <w:t>Система зеленых насаждений территории сельского поселения складывается из:</w:t>
      </w:r>
    </w:p>
    <w:p w14:paraId="7B82D0E5" w14:textId="77777777" w:rsidR="002A0BAD" w:rsidRPr="00AD6B98" w:rsidRDefault="002A0BAD"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озелененных территорий общего пользования;</w:t>
      </w:r>
    </w:p>
    <w:p w14:paraId="6494E48A" w14:textId="77777777" w:rsidR="002A0BAD" w:rsidRPr="00AD6B98" w:rsidRDefault="002A0BAD"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озелененных территорий ограниченного пользования (зеленые насаждения на участках жилых массивов, пришкольного участка);</w:t>
      </w:r>
    </w:p>
    <w:p w14:paraId="3F106C02" w14:textId="77777777" w:rsidR="002A0BAD" w:rsidRPr="00AD6B98" w:rsidRDefault="002A0BAD"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 xml:space="preserve">озелененных территорий специального назначения (озеленение санитарно-защитных зон, территорий вдоль дорог). </w:t>
      </w:r>
    </w:p>
    <w:p w14:paraId="740C5573" w14:textId="77777777" w:rsidR="002A0BAD" w:rsidRPr="00AD6B98" w:rsidRDefault="002A0BAD" w:rsidP="004B3699">
      <w:pPr>
        <w:pStyle w:val="aff7"/>
        <w:spacing w:before="0" w:after="0"/>
        <w:rPr>
          <w:sz w:val="28"/>
          <w:szCs w:val="28"/>
        </w:rPr>
      </w:pPr>
      <w:r w:rsidRPr="00AD6B98">
        <w:rPr>
          <w:sz w:val="28"/>
          <w:szCs w:val="28"/>
        </w:rPr>
        <w:t>В целях создания непрерывной системы зеленых насаждений предлагается все малые зеленые устройства соединить газонами и цветниками, которые следует создавать на всех свободных от покрытий участках. Ассортимент деревьев и кустарников определяется с учетом условий их произрастания, функционального назначения зоны и с целью улучшения декоративной направленности.</w:t>
      </w:r>
    </w:p>
    <w:p w14:paraId="18371CFB" w14:textId="77777777" w:rsidR="002A0BAD" w:rsidRPr="00AD6B98" w:rsidRDefault="002A0BAD" w:rsidP="004B3699">
      <w:pPr>
        <w:pStyle w:val="aff7"/>
        <w:spacing w:before="0" w:after="0"/>
        <w:rPr>
          <w:sz w:val="28"/>
          <w:szCs w:val="28"/>
        </w:rPr>
      </w:pPr>
      <w:r w:rsidRPr="00AD6B98">
        <w:rPr>
          <w:sz w:val="28"/>
          <w:szCs w:val="28"/>
        </w:rPr>
        <w:t xml:space="preserve">Создание системы зеленых насаждений является необходимым, так как она улучшает микроклимат, температурно-влажностный режим, очищает воздух от пыли, газов, является </w:t>
      </w:r>
      <w:proofErr w:type="spellStart"/>
      <w:r w:rsidRPr="00AD6B98">
        <w:rPr>
          <w:sz w:val="28"/>
          <w:szCs w:val="28"/>
        </w:rPr>
        <w:t>шумозащитой</w:t>
      </w:r>
      <w:proofErr w:type="spellEnd"/>
      <w:r w:rsidRPr="00AD6B98">
        <w:rPr>
          <w:sz w:val="28"/>
          <w:szCs w:val="28"/>
        </w:rPr>
        <w:t xml:space="preserve"> жилых и общественно-деловых территорий, создает приятный эстетический вид.</w:t>
      </w:r>
    </w:p>
    <w:p w14:paraId="155F9AEF" w14:textId="77777777" w:rsidR="002A0BAD" w:rsidRPr="00AD6B98" w:rsidRDefault="002A0BAD" w:rsidP="004B3699">
      <w:pPr>
        <w:pStyle w:val="aff7"/>
        <w:spacing w:before="0" w:after="0"/>
        <w:rPr>
          <w:sz w:val="28"/>
          <w:szCs w:val="28"/>
        </w:rPr>
      </w:pPr>
      <w:r w:rsidRPr="00AD6B98">
        <w:rPr>
          <w:sz w:val="28"/>
          <w:szCs w:val="28"/>
        </w:rPr>
        <w:t>Санитарную очистку и благоустройство территории лечебно-профилактических учреждений рекомендуется организовать в соответствии с СанПиН 42-128-4690-88 «Санитарные правила содержания территорий населенных мест».</w:t>
      </w:r>
    </w:p>
    <w:p w14:paraId="0FC77CD2" w14:textId="65FD3071" w:rsidR="002A0BAD" w:rsidRPr="00AD6B98" w:rsidRDefault="002A0BAD" w:rsidP="002A0BAD">
      <w:pPr>
        <w:pStyle w:val="aff7"/>
        <w:spacing w:before="0" w:after="0" w:line="276" w:lineRule="auto"/>
        <w:rPr>
          <w:sz w:val="28"/>
          <w:szCs w:val="28"/>
          <w:lang w:eastAsia="x-none"/>
        </w:rPr>
      </w:pPr>
    </w:p>
    <w:p w14:paraId="3D385464" w14:textId="5A63EB8F" w:rsidR="00B52D44" w:rsidRPr="00AD6B98" w:rsidRDefault="00B52D44" w:rsidP="00A4266A">
      <w:pPr>
        <w:pStyle w:val="aff7"/>
        <w:spacing w:before="0" w:after="0" w:line="276" w:lineRule="auto"/>
        <w:outlineLvl w:val="1"/>
        <w:rPr>
          <w:b/>
          <w:sz w:val="28"/>
          <w:szCs w:val="28"/>
        </w:rPr>
      </w:pPr>
      <w:bookmarkStart w:id="63" w:name="_Toc160623747"/>
      <w:r w:rsidRPr="00AD6B98">
        <w:rPr>
          <w:b/>
          <w:sz w:val="28"/>
          <w:szCs w:val="28"/>
          <w:lang w:eastAsia="x-none"/>
        </w:rPr>
        <w:t xml:space="preserve">2.13 </w:t>
      </w:r>
      <w:r w:rsidRPr="00AD6B98">
        <w:rPr>
          <w:b/>
          <w:sz w:val="28"/>
          <w:szCs w:val="28"/>
        </w:rPr>
        <w:t>ГРАД</w:t>
      </w:r>
      <w:r w:rsidR="00FB207C">
        <w:rPr>
          <w:b/>
          <w:sz w:val="28"/>
          <w:szCs w:val="28"/>
        </w:rPr>
        <w:t>О</w:t>
      </w:r>
      <w:r w:rsidRPr="00AD6B98">
        <w:rPr>
          <w:b/>
          <w:sz w:val="28"/>
          <w:szCs w:val="28"/>
        </w:rPr>
        <w:t>СТРОИТЕЛЬНЫЕ ОГРАНИЧЕНИЯ И ОСОБЫЕ УСЛОВИЯ ИСПОЛЬЗОВАНИЯ ТЕРРИТОРИИ</w:t>
      </w:r>
      <w:bookmarkEnd w:id="63"/>
    </w:p>
    <w:p w14:paraId="215711AA" w14:textId="77777777" w:rsidR="00B52D44" w:rsidRPr="00AD6B98" w:rsidRDefault="00B52D44" w:rsidP="004B3699">
      <w:pPr>
        <w:pStyle w:val="aff7"/>
        <w:spacing w:before="0" w:after="0"/>
        <w:rPr>
          <w:sz w:val="28"/>
          <w:szCs w:val="28"/>
        </w:rPr>
      </w:pPr>
      <w:r w:rsidRPr="00AD6B98">
        <w:rPr>
          <w:sz w:val="28"/>
          <w:szCs w:val="28"/>
        </w:rPr>
        <w:t>Основным мероприятием по охране окружающей среды и поддержанию благоприятной санитарно-эпидемиологической обстановки, в условиях градостроительного развития территории является установление зон с особыми условиями использования территорий.</w:t>
      </w:r>
    </w:p>
    <w:p w14:paraId="244D7C54" w14:textId="77777777" w:rsidR="00B52D44" w:rsidRPr="00AD6B98" w:rsidRDefault="00B52D44" w:rsidP="004B3699">
      <w:pPr>
        <w:pStyle w:val="aff7"/>
        <w:spacing w:before="0" w:after="0"/>
        <w:rPr>
          <w:sz w:val="28"/>
          <w:szCs w:val="28"/>
        </w:rPr>
      </w:pPr>
      <w:r w:rsidRPr="00AD6B98">
        <w:rPr>
          <w:sz w:val="28"/>
          <w:szCs w:val="28"/>
        </w:rPr>
        <w:t>Зоны с особыми условиями использования территорий представлены:</w:t>
      </w:r>
    </w:p>
    <w:p w14:paraId="4BA766A0" w14:textId="77777777" w:rsidR="00B52D44" w:rsidRPr="00AD6B98" w:rsidRDefault="00B52D44"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 xml:space="preserve">санитарно-защитными зонами предприятий, сооружений и иных объектов; </w:t>
      </w:r>
    </w:p>
    <w:p w14:paraId="7018E63B" w14:textId="77777777" w:rsidR="00B52D44" w:rsidRPr="00AD6B98" w:rsidRDefault="00B52D44"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 xml:space="preserve">водоохранными зонами и прибрежными защитными полосами; </w:t>
      </w:r>
    </w:p>
    <w:p w14:paraId="06456B09" w14:textId="77777777" w:rsidR="00B52D44" w:rsidRPr="00AD6B98" w:rsidRDefault="00B52D44"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зонами санитарной охраны источников водоснабжения и водопроводов питьевого назначения;</w:t>
      </w:r>
    </w:p>
    <w:p w14:paraId="3027E6A7" w14:textId="77777777" w:rsidR="00B52D44" w:rsidRPr="00AD6B98" w:rsidRDefault="00B52D44"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береговыми полосами водных объектов;</w:t>
      </w:r>
    </w:p>
    <w:p w14:paraId="05C858DB" w14:textId="77777777" w:rsidR="00B52D44" w:rsidRPr="00AD6B98" w:rsidRDefault="00B52D44"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lastRenderedPageBreak/>
        <w:t>санитарно-защитными зонами, охранными зонами и санитарными разрывами инженерной и транспортной инфраструктуры;</w:t>
      </w:r>
    </w:p>
    <w:p w14:paraId="72058845" w14:textId="77777777" w:rsidR="00B52D44" w:rsidRPr="00AD6B98" w:rsidRDefault="00B52D44" w:rsidP="004B3699">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придорожными полосами автомобильных дорог;</w:t>
      </w:r>
    </w:p>
    <w:p w14:paraId="7D6C6989" w14:textId="526F50C3" w:rsidR="00B52D44" w:rsidRPr="00AD6B98" w:rsidRDefault="00B52D44" w:rsidP="004B3699">
      <w:pPr>
        <w:pStyle w:val="aff7"/>
        <w:spacing w:before="0" w:after="0"/>
        <w:rPr>
          <w:sz w:val="28"/>
          <w:szCs w:val="28"/>
        </w:rPr>
      </w:pPr>
      <w:r w:rsidRPr="00AD6B98">
        <w:rPr>
          <w:sz w:val="28"/>
          <w:szCs w:val="28"/>
        </w:rPr>
        <w:t>Зоны с особыми условиями использования территорий сельского поселения представлены ниже (</w:t>
      </w:r>
      <w:r w:rsidR="002D175A" w:rsidRPr="00AD6B98">
        <w:rPr>
          <w:sz w:val="28"/>
          <w:szCs w:val="28"/>
        </w:rPr>
        <w:t>Таблица 2.13</w:t>
      </w:r>
      <w:r w:rsidRPr="00AD6B98">
        <w:rPr>
          <w:sz w:val="28"/>
          <w:szCs w:val="28"/>
        </w:rPr>
        <w:t>.1)</w:t>
      </w:r>
    </w:p>
    <w:p w14:paraId="4319B331" w14:textId="77777777" w:rsidR="00B52D44" w:rsidRPr="00AD6B98" w:rsidRDefault="00B52D44" w:rsidP="00B52D44">
      <w:pPr>
        <w:pStyle w:val="afffc"/>
        <w:spacing w:before="0" w:line="276" w:lineRule="auto"/>
        <w:jc w:val="center"/>
        <w:rPr>
          <w:sz w:val="28"/>
          <w:szCs w:val="28"/>
        </w:rPr>
      </w:pPr>
      <w:r w:rsidRPr="00AD6B98">
        <w:rPr>
          <w:sz w:val="28"/>
          <w:szCs w:val="28"/>
        </w:rPr>
        <w:t>Зоны с особыми условиями использования территорий сельского поселения</w:t>
      </w:r>
    </w:p>
    <w:p w14:paraId="4BFC338B" w14:textId="3E469EB7" w:rsidR="00B52D44" w:rsidRPr="00AD6B98" w:rsidRDefault="002D175A" w:rsidP="00B52D44">
      <w:pPr>
        <w:pStyle w:val="afffc"/>
        <w:spacing w:before="0" w:line="276" w:lineRule="auto"/>
        <w:jc w:val="right"/>
        <w:rPr>
          <w:b w:val="0"/>
          <w:i/>
          <w:sz w:val="28"/>
          <w:szCs w:val="28"/>
          <w:lang w:val="ru-RU"/>
        </w:rPr>
      </w:pPr>
      <w:r w:rsidRPr="00AD6B98">
        <w:rPr>
          <w:b w:val="0"/>
          <w:i/>
          <w:sz w:val="28"/>
          <w:szCs w:val="28"/>
          <w:lang w:val="ru-RU"/>
        </w:rPr>
        <w:t>Таблица 2.13</w:t>
      </w:r>
      <w:r w:rsidR="00B52D44" w:rsidRPr="00AD6B98">
        <w:rPr>
          <w:b w:val="0"/>
          <w:i/>
          <w:sz w:val="28"/>
          <w:szCs w:val="28"/>
          <w:lang w:val="ru-RU"/>
        </w:rPr>
        <w:t>.1.</w:t>
      </w:r>
    </w:p>
    <w:tbl>
      <w:tblPr>
        <w:tblW w:w="9753" w:type="dxa"/>
        <w:jc w:val="center"/>
        <w:tblLayout w:type="fixed"/>
        <w:tblLook w:val="04A0" w:firstRow="1" w:lastRow="0" w:firstColumn="1" w:lastColumn="0" w:noHBand="0" w:noVBand="1"/>
      </w:tblPr>
      <w:tblGrid>
        <w:gridCol w:w="851"/>
        <w:gridCol w:w="4957"/>
        <w:gridCol w:w="3945"/>
      </w:tblGrid>
      <w:tr w:rsidR="00B52D44" w:rsidRPr="00AD576A" w14:paraId="27CF5380" w14:textId="77777777" w:rsidTr="00B52D44">
        <w:trPr>
          <w:tblHeader/>
          <w:jc w:val="center"/>
        </w:trPr>
        <w:tc>
          <w:tcPr>
            <w:tcW w:w="851" w:type="dxa"/>
            <w:tcBorders>
              <w:top w:val="single" w:sz="4" w:space="0" w:color="000000"/>
              <w:left w:val="single" w:sz="4" w:space="0" w:color="000000"/>
              <w:bottom w:val="single" w:sz="4" w:space="0" w:color="000000"/>
              <w:right w:val="nil"/>
            </w:tcBorders>
            <w:vAlign w:val="center"/>
            <w:hideMark/>
          </w:tcPr>
          <w:p w14:paraId="2552460C" w14:textId="77777777" w:rsidR="00B52D44" w:rsidRPr="00AD576A" w:rsidRDefault="00B52D44" w:rsidP="00F86968">
            <w:pPr>
              <w:spacing w:after="0" w:line="276" w:lineRule="auto"/>
              <w:jc w:val="center"/>
              <w:rPr>
                <w:rFonts w:ascii="Times New Roman" w:hAnsi="Times New Roman" w:cs="Times New Roman"/>
                <w:b/>
                <w:sz w:val="24"/>
                <w:szCs w:val="24"/>
              </w:rPr>
            </w:pPr>
            <w:r w:rsidRPr="00AD576A">
              <w:rPr>
                <w:rFonts w:ascii="Times New Roman" w:hAnsi="Times New Roman" w:cs="Times New Roman"/>
                <w:b/>
                <w:sz w:val="24"/>
                <w:szCs w:val="24"/>
              </w:rPr>
              <w:t>№ п/п</w:t>
            </w:r>
          </w:p>
        </w:tc>
        <w:tc>
          <w:tcPr>
            <w:tcW w:w="4957" w:type="dxa"/>
            <w:tcBorders>
              <w:top w:val="single" w:sz="4" w:space="0" w:color="000000"/>
              <w:left w:val="single" w:sz="4" w:space="0" w:color="000000"/>
              <w:bottom w:val="single" w:sz="4" w:space="0" w:color="000000"/>
              <w:right w:val="nil"/>
            </w:tcBorders>
            <w:vAlign w:val="center"/>
            <w:hideMark/>
          </w:tcPr>
          <w:p w14:paraId="6055F913" w14:textId="77777777" w:rsidR="00B52D44" w:rsidRPr="00AD576A" w:rsidRDefault="00B52D44" w:rsidP="00F86968">
            <w:pPr>
              <w:spacing w:after="0" w:line="276" w:lineRule="auto"/>
              <w:jc w:val="center"/>
              <w:rPr>
                <w:rFonts w:ascii="Times New Roman" w:hAnsi="Times New Roman" w:cs="Times New Roman"/>
                <w:b/>
                <w:sz w:val="24"/>
                <w:szCs w:val="24"/>
              </w:rPr>
            </w:pPr>
            <w:r w:rsidRPr="00AD576A">
              <w:rPr>
                <w:rFonts w:ascii="Times New Roman" w:hAnsi="Times New Roman" w:cs="Times New Roman"/>
                <w:b/>
                <w:sz w:val="24"/>
                <w:szCs w:val="24"/>
              </w:rPr>
              <w:t>Назначение объекта</w:t>
            </w:r>
          </w:p>
        </w:tc>
        <w:tc>
          <w:tcPr>
            <w:tcW w:w="3945" w:type="dxa"/>
            <w:tcBorders>
              <w:top w:val="single" w:sz="4" w:space="0" w:color="000000"/>
              <w:left w:val="single" w:sz="4" w:space="0" w:color="000000"/>
              <w:bottom w:val="single" w:sz="4" w:space="0" w:color="000000"/>
              <w:right w:val="single" w:sz="4" w:space="0" w:color="000000"/>
            </w:tcBorders>
            <w:vAlign w:val="center"/>
            <w:hideMark/>
          </w:tcPr>
          <w:p w14:paraId="5D412904" w14:textId="77777777" w:rsidR="00B52D44" w:rsidRPr="00AD576A" w:rsidRDefault="00B52D44" w:rsidP="00F86968">
            <w:pPr>
              <w:spacing w:after="0" w:line="276" w:lineRule="auto"/>
              <w:jc w:val="center"/>
              <w:rPr>
                <w:rFonts w:ascii="Times New Roman" w:hAnsi="Times New Roman" w:cs="Times New Roman"/>
                <w:b/>
                <w:sz w:val="24"/>
                <w:szCs w:val="24"/>
              </w:rPr>
            </w:pPr>
            <w:r w:rsidRPr="00AD576A">
              <w:rPr>
                <w:rFonts w:ascii="Times New Roman" w:hAnsi="Times New Roman" w:cs="Times New Roman"/>
                <w:b/>
                <w:sz w:val="24"/>
                <w:szCs w:val="24"/>
              </w:rPr>
              <w:t>Нормативный размер, м</w:t>
            </w:r>
          </w:p>
        </w:tc>
      </w:tr>
      <w:tr w:rsidR="00B52D44" w:rsidRPr="00AD576A" w14:paraId="712AC5C1" w14:textId="77777777" w:rsidTr="00F86968">
        <w:trPr>
          <w:jc w:val="center"/>
        </w:trPr>
        <w:tc>
          <w:tcPr>
            <w:tcW w:w="9753" w:type="dxa"/>
            <w:gridSpan w:val="3"/>
            <w:tcBorders>
              <w:top w:val="single" w:sz="4" w:space="0" w:color="000000"/>
              <w:left w:val="single" w:sz="4" w:space="0" w:color="000000"/>
              <w:bottom w:val="single" w:sz="4" w:space="0" w:color="000000"/>
              <w:right w:val="single" w:sz="4" w:space="0" w:color="000000"/>
            </w:tcBorders>
            <w:hideMark/>
          </w:tcPr>
          <w:p w14:paraId="57C30F32" w14:textId="77777777" w:rsidR="00B52D44" w:rsidRPr="00AD576A" w:rsidRDefault="00B52D44" w:rsidP="00F86968">
            <w:pPr>
              <w:spacing w:after="0" w:line="276" w:lineRule="auto"/>
              <w:jc w:val="center"/>
              <w:rPr>
                <w:rFonts w:ascii="Times New Roman" w:hAnsi="Times New Roman" w:cs="Times New Roman"/>
                <w:i/>
                <w:sz w:val="24"/>
                <w:szCs w:val="24"/>
              </w:rPr>
            </w:pPr>
            <w:r w:rsidRPr="00AD576A">
              <w:rPr>
                <w:rFonts w:ascii="Times New Roman" w:hAnsi="Times New Roman" w:cs="Times New Roman"/>
                <w:i/>
                <w:sz w:val="24"/>
                <w:szCs w:val="24"/>
              </w:rPr>
              <w:t>Санитарно-защитные зоны</w:t>
            </w:r>
          </w:p>
        </w:tc>
      </w:tr>
      <w:tr w:rsidR="00B52D44" w:rsidRPr="00AD576A" w14:paraId="64968DAF" w14:textId="77777777" w:rsidTr="00B52D44">
        <w:trPr>
          <w:jc w:val="center"/>
        </w:trPr>
        <w:tc>
          <w:tcPr>
            <w:tcW w:w="851" w:type="dxa"/>
            <w:tcBorders>
              <w:top w:val="single" w:sz="4" w:space="0" w:color="000000"/>
              <w:left w:val="single" w:sz="4" w:space="0" w:color="000000"/>
              <w:bottom w:val="single" w:sz="4" w:space="0" w:color="000000"/>
              <w:right w:val="nil"/>
            </w:tcBorders>
          </w:tcPr>
          <w:p w14:paraId="10F18017" w14:textId="77777777" w:rsidR="00B52D44" w:rsidRPr="00AD576A" w:rsidRDefault="00B52D44" w:rsidP="00CC193C">
            <w:pPr>
              <w:pStyle w:val="af"/>
              <w:numPr>
                <w:ilvl w:val="0"/>
                <w:numId w:val="12"/>
              </w:numPr>
              <w:spacing w:after="0" w:line="276" w:lineRule="auto"/>
              <w:ind w:left="0" w:firstLine="0"/>
              <w:jc w:val="both"/>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1BCBB951" w14:textId="3D543909" w:rsidR="00B52D44" w:rsidRPr="00AD576A" w:rsidRDefault="00AD6B98" w:rsidP="00F72DDD">
            <w:pPr>
              <w:spacing w:after="0" w:line="240" w:lineRule="auto"/>
              <w:rPr>
                <w:rFonts w:ascii="Times New Roman" w:hAnsi="Times New Roman" w:cs="Times New Roman"/>
                <w:sz w:val="24"/>
                <w:szCs w:val="24"/>
              </w:rPr>
            </w:pPr>
            <w:r w:rsidRPr="00AD576A">
              <w:rPr>
                <w:rFonts w:ascii="Times New Roman" w:hAnsi="Times New Roman" w:cs="Times New Roman"/>
                <w:sz w:val="24"/>
                <w:szCs w:val="24"/>
              </w:rPr>
              <w:t>МТФ ЗАО Ивановское</w:t>
            </w:r>
          </w:p>
        </w:tc>
        <w:tc>
          <w:tcPr>
            <w:tcW w:w="3945" w:type="dxa"/>
            <w:tcBorders>
              <w:top w:val="single" w:sz="4" w:space="0" w:color="000000"/>
              <w:left w:val="single" w:sz="4" w:space="0" w:color="000000"/>
              <w:bottom w:val="single" w:sz="4" w:space="0" w:color="000000"/>
              <w:right w:val="single" w:sz="4" w:space="0" w:color="000000"/>
            </w:tcBorders>
            <w:vAlign w:val="center"/>
          </w:tcPr>
          <w:p w14:paraId="71910C6C" w14:textId="663E6CFB" w:rsidR="00B52D44" w:rsidRPr="00AD576A" w:rsidRDefault="00AD6B98" w:rsidP="00F72DDD">
            <w:pPr>
              <w:spacing w:after="0" w:line="240" w:lineRule="auto"/>
              <w:jc w:val="center"/>
              <w:rPr>
                <w:rFonts w:ascii="Times New Roman" w:hAnsi="Times New Roman" w:cs="Times New Roman"/>
                <w:sz w:val="24"/>
                <w:szCs w:val="24"/>
              </w:rPr>
            </w:pPr>
            <w:r w:rsidRPr="00AD576A">
              <w:rPr>
                <w:rFonts w:ascii="Times New Roman" w:hAnsi="Times New Roman" w:cs="Times New Roman"/>
                <w:sz w:val="24"/>
                <w:szCs w:val="24"/>
              </w:rPr>
              <w:t>300</w:t>
            </w:r>
          </w:p>
        </w:tc>
      </w:tr>
      <w:tr w:rsidR="00B52D44" w:rsidRPr="00AD576A" w14:paraId="417BC268" w14:textId="77777777" w:rsidTr="00B52D44">
        <w:trPr>
          <w:jc w:val="center"/>
        </w:trPr>
        <w:tc>
          <w:tcPr>
            <w:tcW w:w="851" w:type="dxa"/>
            <w:tcBorders>
              <w:top w:val="single" w:sz="4" w:space="0" w:color="000000"/>
              <w:left w:val="single" w:sz="4" w:space="0" w:color="000000"/>
              <w:bottom w:val="single" w:sz="4" w:space="0" w:color="000000"/>
              <w:right w:val="nil"/>
            </w:tcBorders>
          </w:tcPr>
          <w:p w14:paraId="7EC6558D" w14:textId="77777777" w:rsidR="00B52D44" w:rsidRPr="00AD576A" w:rsidRDefault="00B52D44" w:rsidP="00CC193C">
            <w:pPr>
              <w:pStyle w:val="af"/>
              <w:numPr>
                <w:ilvl w:val="0"/>
                <w:numId w:val="12"/>
              </w:numPr>
              <w:spacing w:after="0" w:line="276" w:lineRule="auto"/>
              <w:ind w:left="0" w:firstLine="0"/>
              <w:jc w:val="both"/>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19CD0068" w14:textId="403CD2DD" w:rsidR="00B52D44" w:rsidRPr="00AD576A" w:rsidRDefault="00AD6B98" w:rsidP="00F72DDD">
            <w:pPr>
              <w:spacing w:after="0" w:line="240" w:lineRule="auto"/>
              <w:rPr>
                <w:rFonts w:ascii="Times New Roman" w:hAnsi="Times New Roman" w:cs="Times New Roman"/>
                <w:sz w:val="24"/>
                <w:szCs w:val="24"/>
              </w:rPr>
            </w:pPr>
            <w:r w:rsidRPr="00AD576A">
              <w:rPr>
                <w:rFonts w:ascii="Times New Roman" w:hAnsi="Times New Roman" w:cs="Times New Roman"/>
                <w:sz w:val="24"/>
                <w:szCs w:val="24"/>
              </w:rPr>
              <w:t>МТФ</w:t>
            </w:r>
          </w:p>
        </w:tc>
        <w:tc>
          <w:tcPr>
            <w:tcW w:w="3945" w:type="dxa"/>
            <w:tcBorders>
              <w:top w:val="single" w:sz="4" w:space="0" w:color="000000"/>
              <w:left w:val="single" w:sz="4" w:space="0" w:color="000000"/>
              <w:bottom w:val="single" w:sz="4" w:space="0" w:color="000000"/>
              <w:right w:val="single" w:sz="4" w:space="0" w:color="000000"/>
            </w:tcBorders>
            <w:vAlign w:val="center"/>
          </w:tcPr>
          <w:p w14:paraId="689544C2" w14:textId="2A5F8823" w:rsidR="00B52D44" w:rsidRPr="00AD576A" w:rsidRDefault="00AD6B98" w:rsidP="00F72DDD">
            <w:pPr>
              <w:spacing w:after="0" w:line="240" w:lineRule="auto"/>
              <w:jc w:val="center"/>
              <w:rPr>
                <w:rFonts w:ascii="Times New Roman" w:hAnsi="Times New Roman" w:cs="Times New Roman"/>
                <w:sz w:val="24"/>
                <w:szCs w:val="24"/>
              </w:rPr>
            </w:pPr>
            <w:r w:rsidRPr="00AD576A">
              <w:rPr>
                <w:rFonts w:ascii="Times New Roman" w:hAnsi="Times New Roman" w:cs="Times New Roman"/>
                <w:sz w:val="24"/>
                <w:szCs w:val="24"/>
              </w:rPr>
              <w:t>300</w:t>
            </w:r>
          </w:p>
        </w:tc>
      </w:tr>
      <w:tr w:rsidR="00B52D44" w:rsidRPr="00AD576A" w14:paraId="53644CAE" w14:textId="77777777" w:rsidTr="00B52D44">
        <w:trPr>
          <w:jc w:val="center"/>
        </w:trPr>
        <w:tc>
          <w:tcPr>
            <w:tcW w:w="851" w:type="dxa"/>
            <w:tcBorders>
              <w:top w:val="single" w:sz="4" w:space="0" w:color="000000"/>
              <w:left w:val="single" w:sz="4" w:space="0" w:color="000000"/>
              <w:bottom w:val="single" w:sz="4" w:space="0" w:color="000000"/>
              <w:right w:val="nil"/>
            </w:tcBorders>
          </w:tcPr>
          <w:p w14:paraId="10ABC667" w14:textId="77777777" w:rsidR="00B52D44" w:rsidRPr="00AD576A" w:rsidRDefault="00B52D44" w:rsidP="00CC193C">
            <w:pPr>
              <w:pStyle w:val="af"/>
              <w:numPr>
                <w:ilvl w:val="0"/>
                <w:numId w:val="12"/>
              </w:numPr>
              <w:spacing w:after="0" w:line="276" w:lineRule="auto"/>
              <w:ind w:left="0" w:firstLine="0"/>
              <w:jc w:val="both"/>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28E71F48" w14:textId="614FED5B" w:rsidR="00B52D44" w:rsidRPr="00AD576A" w:rsidRDefault="00AD6B98" w:rsidP="00F72DDD">
            <w:pPr>
              <w:spacing w:after="0" w:line="240" w:lineRule="auto"/>
              <w:rPr>
                <w:rFonts w:ascii="Times New Roman" w:hAnsi="Times New Roman" w:cs="Times New Roman"/>
                <w:sz w:val="24"/>
                <w:szCs w:val="24"/>
              </w:rPr>
            </w:pPr>
            <w:r w:rsidRPr="00AD576A">
              <w:rPr>
                <w:rFonts w:ascii="Times New Roman" w:hAnsi="Times New Roman" w:cs="Times New Roman"/>
                <w:sz w:val="24"/>
                <w:szCs w:val="24"/>
              </w:rPr>
              <w:t>Ферма по содержанию молодняка</w:t>
            </w:r>
          </w:p>
        </w:tc>
        <w:tc>
          <w:tcPr>
            <w:tcW w:w="3945" w:type="dxa"/>
            <w:tcBorders>
              <w:top w:val="single" w:sz="4" w:space="0" w:color="000000"/>
              <w:left w:val="single" w:sz="4" w:space="0" w:color="000000"/>
              <w:bottom w:val="single" w:sz="4" w:space="0" w:color="000000"/>
              <w:right w:val="single" w:sz="4" w:space="0" w:color="000000"/>
            </w:tcBorders>
            <w:vAlign w:val="center"/>
          </w:tcPr>
          <w:p w14:paraId="45A7DA08" w14:textId="1B9DAADC" w:rsidR="00B52D44" w:rsidRPr="00AD576A" w:rsidRDefault="00AD6B98" w:rsidP="00F72DDD">
            <w:pPr>
              <w:spacing w:after="0" w:line="240" w:lineRule="auto"/>
              <w:jc w:val="center"/>
              <w:rPr>
                <w:rFonts w:ascii="Times New Roman" w:hAnsi="Times New Roman" w:cs="Times New Roman"/>
                <w:sz w:val="24"/>
                <w:szCs w:val="24"/>
              </w:rPr>
            </w:pPr>
            <w:r w:rsidRPr="00AD576A">
              <w:rPr>
                <w:rFonts w:ascii="Times New Roman" w:hAnsi="Times New Roman" w:cs="Times New Roman"/>
                <w:sz w:val="24"/>
                <w:szCs w:val="24"/>
              </w:rPr>
              <w:t>300</w:t>
            </w:r>
          </w:p>
        </w:tc>
      </w:tr>
      <w:tr w:rsidR="00B52D44" w:rsidRPr="00AD576A" w14:paraId="11FC5187" w14:textId="77777777" w:rsidTr="00B52D44">
        <w:trPr>
          <w:jc w:val="center"/>
        </w:trPr>
        <w:tc>
          <w:tcPr>
            <w:tcW w:w="851" w:type="dxa"/>
            <w:tcBorders>
              <w:top w:val="single" w:sz="4" w:space="0" w:color="000000"/>
              <w:left w:val="single" w:sz="4" w:space="0" w:color="000000"/>
              <w:bottom w:val="single" w:sz="4" w:space="0" w:color="000000"/>
              <w:right w:val="nil"/>
            </w:tcBorders>
          </w:tcPr>
          <w:p w14:paraId="48498A82" w14:textId="77777777" w:rsidR="00B52D44" w:rsidRPr="00AD576A" w:rsidRDefault="00B52D44" w:rsidP="00CC193C">
            <w:pPr>
              <w:pStyle w:val="af"/>
              <w:numPr>
                <w:ilvl w:val="0"/>
                <w:numId w:val="12"/>
              </w:numPr>
              <w:spacing w:after="0" w:line="276" w:lineRule="auto"/>
              <w:ind w:left="0" w:firstLine="0"/>
              <w:jc w:val="both"/>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485383E1" w14:textId="7F13FCE5" w:rsidR="00B52D44" w:rsidRPr="00AD576A" w:rsidRDefault="00AD6B98" w:rsidP="00AD6B98">
            <w:pPr>
              <w:spacing w:after="0" w:line="240" w:lineRule="auto"/>
              <w:rPr>
                <w:rFonts w:ascii="Times New Roman" w:hAnsi="Times New Roman" w:cs="Times New Roman"/>
                <w:sz w:val="24"/>
                <w:szCs w:val="24"/>
              </w:rPr>
            </w:pPr>
            <w:r w:rsidRPr="00AD576A">
              <w:rPr>
                <w:rFonts w:ascii="Times New Roman" w:hAnsi="Times New Roman" w:cs="Times New Roman"/>
                <w:sz w:val="24"/>
                <w:szCs w:val="24"/>
              </w:rPr>
              <w:t>Склады зерна</w:t>
            </w:r>
          </w:p>
        </w:tc>
        <w:tc>
          <w:tcPr>
            <w:tcW w:w="3945" w:type="dxa"/>
            <w:tcBorders>
              <w:top w:val="single" w:sz="4" w:space="0" w:color="000000"/>
              <w:left w:val="single" w:sz="4" w:space="0" w:color="000000"/>
              <w:bottom w:val="single" w:sz="4" w:space="0" w:color="000000"/>
              <w:right w:val="single" w:sz="4" w:space="0" w:color="000000"/>
            </w:tcBorders>
            <w:vAlign w:val="center"/>
          </w:tcPr>
          <w:p w14:paraId="46F722BC" w14:textId="3B858F9A" w:rsidR="00B52D44" w:rsidRPr="00AD576A" w:rsidRDefault="00AD6B98" w:rsidP="00F72DDD">
            <w:pPr>
              <w:spacing w:after="0" w:line="240" w:lineRule="auto"/>
              <w:jc w:val="center"/>
              <w:rPr>
                <w:rFonts w:ascii="Times New Roman" w:hAnsi="Times New Roman" w:cs="Times New Roman"/>
                <w:sz w:val="24"/>
                <w:szCs w:val="24"/>
              </w:rPr>
            </w:pPr>
            <w:r w:rsidRPr="00AD576A">
              <w:rPr>
                <w:rFonts w:ascii="Times New Roman" w:hAnsi="Times New Roman" w:cs="Times New Roman"/>
                <w:sz w:val="24"/>
                <w:szCs w:val="24"/>
              </w:rPr>
              <w:t>100</w:t>
            </w:r>
          </w:p>
        </w:tc>
      </w:tr>
      <w:tr w:rsidR="00B52D44" w:rsidRPr="00AD576A" w14:paraId="77C34268" w14:textId="77777777" w:rsidTr="00B52D44">
        <w:trPr>
          <w:jc w:val="center"/>
        </w:trPr>
        <w:tc>
          <w:tcPr>
            <w:tcW w:w="851" w:type="dxa"/>
            <w:tcBorders>
              <w:top w:val="single" w:sz="4" w:space="0" w:color="000000"/>
              <w:left w:val="single" w:sz="4" w:space="0" w:color="000000"/>
              <w:bottom w:val="single" w:sz="4" w:space="0" w:color="000000"/>
              <w:right w:val="nil"/>
            </w:tcBorders>
          </w:tcPr>
          <w:p w14:paraId="3A08487E" w14:textId="77777777" w:rsidR="00B52D44" w:rsidRPr="00AD576A" w:rsidRDefault="00B52D44" w:rsidP="00CC193C">
            <w:pPr>
              <w:pStyle w:val="af"/>
              <w:numPr>
                <w:ilvl w:val="0"/>
                <w:numId w:val="12"/>
              </w:numPr>
              <w:spacing w:after="0" w:line="276" w:lineRule="auto"/>
              <w:ind w:left="0" w:firstLine="0"/>
              <w:jc w:val="both"/>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6AD1CACF" w14:textId="54C26E9E" w:rsidR="00B52D44" w:rsidRPr="00AD576A" w:rsidRDefault="00AD6B98" w:rsidP="00F72DDD">
            <w:pPr>
              <w:spacing w:after="0" w:line="240" w:lineRule="auto"/>
              <w:rPr>
                <w:rFonts w:ascii="Times New Roman" w:hAnsi="Times New Roman" w:cs="Times New Roman"/>
                <w:sz w:val="24"/>
                <w:szCs w:val="24"/>
              </w:rPr>
            </w:pPr>
            <w:r w:rsidRPr="00AD576A">
              <w:rPr>
                <w:rFonts w:ascii="Times New Roman" w:hAnsi="Times New Roman" w:cs="Times New Roman"/>
                <w:sz w:val="24"/>
                <w:szCs w:val="24"/>
              </w:rPr>
              <w:t>Склады ГСМ</w:t>
            </w:r>
          </w:p>
        </w:tc>
        <w:tc>
          <w:tcPr>
            <w:tcW w:w="3945" w:type="dxa"/>
            <w:tcBorders>
              <w:top w:val="single" w:sz="4" w:space="0" w:color="000000"/>
              <w:left w:val="single" w:sz="4" w:space="0" w:color="000000"/>
              <w:bottom w:val="single" w:sz="4" w:space="0" w:color="000000"/>
              <w:right w:val="single" w:sz="4" w:space="0" w:color="000000"/>
            </w:tcBorders>
            <w:vAlign w:val="center"/>
          </w:tcPr>
          <w:p w14:paraId="0D5E5A84" w14:textId="518BEB13" w:rsidR="00B52D44" w:rsidRPr="00AD576A" w:rsidRDefault="00AD6B98" w:rsidP="00F72DDD">
            <w:pPr>
              <w:spacing w:after="0" w:line="240" w:lineRule="auto"/>
              <w:jc w:val="center"/>
              <w:rPr>
                <w:rFonts w:ascii="Times New Roman" w:hAnsi="Times New Roman" w:cs="Times New Roman"/>
                <w:sz w:val="24"/>
                <w:szCs w:val="24"/>
              </w:rPr>
            </w:pPr>
            <w:r w:rsidRPr="00AD576A">
              <w:rPr>
                <w:rFonts w:ascii="Times New Roman" w:hAnsi="Times New Roman" w:cs="Times New Roman"/>
                <w:sz w:val="24"/>
                <w:szCs w:val="24"/>
              </w:rPr>
              <w:t>50</w:t>
            </w:r>
          </w:p>
        </w:tc>
      </w:tr>
      <w:tr w:rsidR="00B52D44" w:rsidRPr="00AD576A" w14:paraId="69D6646F" w14:textId="77777777" w:rsidTr="00B52D44">
        <w:trPr>
          <w:jc w:val="center"/>
        </w:trPr>
        <w:tc>
          <w:tcPr>
            <w:tcW w:w="851" w:type="dxa"/>
            <w:tcBorders>
              <w:top w:val="single" w:sz="4" w:space="0" w:color="000000"/>
              <w:left w:val="single" w:sz="4" w:space="0" w:color="000000"/>
              <w:bottom w:val="single" w:sz="4" w:space="0" w:color="000000"/>
              <w:right w:val="nil"/>
            </w:tcBorders>
          </w:tcPr>
          <w:p w14:paraId="452B9554" w14:textId="77777777" w:rsidR="00B52D44" w:rsidRPr="00AD576A" w:rsidRDefault="00B52D44" w:rsidP="00CC193C">
            <w:pPr>
              <w:pStyle w:val="af"/>
              <w:numPr>
                <w:ilvl w:val="0"/>
                <w:numId w:val="12"/>
              </w:numPr>
              <w:spacing w:after="0" w:line="276" w:lineRule="auto"/>
              <w:ind w:left="0" w:firstLine="0"/>
              <w:jc w:val="both"/>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340C9ADF" w14:textId="414CF415" w:rsidR="00B52D44" w:rsidRPr="00AD576A" w:rsidRDefault="00AD6B98" w:rsidP="00F72DDD">
            <w:pPr>
              <w:spacing w:after="0" w:line="240" w:lineRule="auto"/>
              <w:rPr>
                <w:rFonts w:ascii="Times New Roman" w:hAnsi="Times New Roman" w:cs="Times New Roman"/>
                <w:sz w:val="24"/>
                <w:szCs w:val="24"/>
              </w:rPr>
            </w:pPr>
            <w:r w:rsidRPr="00AD576A">
              <w:rPr>
                <w:rFonts w:ascii="Times New Roman" w:hAnsi="Times New Roman" w:cs="Times New Roman"/>
                <w:sz w:val="24"/>
                <w:szCs w:val="24"/>
              </w:rPr>
              <w:t>РТМ</w:t>
            </w:r>
          </w:p>
        </w:tc>
        <w:tc>
          <w:tcPr>
            <w:tcW w:w="3945" w:type="dxa"/>
            <w:tcBorders>
              <w:top w:val="single" w:sz="4" w:space="0" w:color="000000"/>
              <w:left w:val="single" w:sz="4" w:space="0" w:color="000000"/>
              <w:bottom w:val="single" w:sz="4" w:space="0" w:color="000000"/>
              <w:right w:val="single" w:sz="4" w:space="0" w:color="000000"/>
            </w:tcBorders>
            <w:vAlign w:val="center"/>
          </w:tcPr>
          <w:p w14:paraId="629E314E" w14:textId="4C731285" w:rsidR="00B52D44" w:rsidRPr="00AD576A" w:rsidRDefault="00AD6B98" w:rsidP="00F72DDD">
            <w:pPr>
              <w:spacing w:after="0" w:line="240" w:lineRule="auto"/>
              <w:jc w:val="center"/>
              <w:rPr>
                <w:rFonts w:ascii="Times New Roman" w:hAnsi="Times New Roman" w:cs="Times New Roman"/>
                <w:sz w:val="24"/>
                <w:szCs w:val="24"/>
              </w:rPr>
            </w:pPr>
            <w:r w:rsidRPr="00AD576A">
              <w:rPr>
                <w:rFonts w:ascii="Times New Roman" w:hAnsi="Times New Roman" w:cs="Times New Roman"/>
                <w:sz w:val="24"/>
                <w:szCs w:val="24"/>
              </w:rPr>
              <w:t>300</w:t>
            </w:r>
          </w:p>
        </w:tc>
      </w:tr>
      <w:tr w:rsidR="00B52D44" w:rsidRPr="00AD576A" w14:paraId="63F33D1D" w14:textId="77777777" w:rsidTr="00B52D44">
        <w:trPr>
          <w:jc w:val="center"/>
        </w:trPr>
        <w:tc>
          <w:tcPr>
            <w:tcW w:w="851" w:type="dxa"/>
            <w:tcBorders>
              <w:top w:val="single" w:sz="4" w:space="0" w:color="000000"/>
              <w:left w:val="single" w:sz="4" w:space="0" w:color="000000"/>
              <w:bottom w:val="single" w:sz="4" w:space="0" w:color="000000"/>
              <w:right w:val="nil"/>
            </w:tcBorders>
          </w:tcPr>
          <w:p w14:paraId="2C1AEA55" w14:textId="77777777" w:rsidR="00B52D44" w:rsidRPr="00AD576A" w:rsidRDefault="00B52D44" w:rsidP="00CC193C">
            <w:pPr>
              <w:pStyle w:val="af"/>
              <w:numPr>
                <w:ilvl w:val="0"/>
                <w:numId w:val="12"/>
              </w:numPr>
              <w:spacing w:after="0" w:line="276" w:lineRule="auto"/>
              <w:ind w:left="0" w:firstLine="0"/>
              <w:jc w:val="both"/>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1F9C85B0" w14:textId="565CBC32" w:rsidR="00B52D44" w:rsidRPr="00AD576A" w:rsidRDefault="00AD6B98" w:rsidP="00F72DDD">
            <w:pPr>
              <w:spacing w:after="0" w:line="240" w:lineRule="auto"/>
              <w:rPr>
                <w:rFonts w:ascii="Times New Roman" w:hAnsi="Times New Roman" w:cs="Times New Roman"/>
                <w:sz w:val="24"/>
                <w:szCs w:val="24"/>
              </w:rPr>
            </w:pPr>
            <w:r w:rsidRPr="00AD576A">
              <w:rPr>
                <w:rFonts w:ascii="Times New Roman" w:hAnsi="Times New Roman" w:cs="Times New Roman"/>
                <w:sz w:val="24"/>
                <w:szCs w:val="24"/>
              </w:rPr>
              <w:t>Кладбище</w:t>
            </w:r>
          </w:p>
        </w:tc>
        <w:tc>
          <w:tcPr>
            <w:tcW w:w="3945" w:type="dxa"/>
            <w:tcBorders>
              <w:top w:val="single" w:sz="4" w:space="0" w:color="000000"/>
              <w:left w:val="single" w:sz="4" w:space="0" w:color="000000"/>
              <w:bottom w:val="single" w:sz="4" w:space="0" w:color="000000"/>
              <w:right w:val="single" w:sz="4" w:space="0" w:color="000000"/>
            </w:tcBorders>
            <w:vAlign w:val="center"/>
          </w:tcPr>
          <w:p w14:paraId="52C17D5D" w14:textId="2029F3A3" w:rsidR="00B52D44" w:rsidRPr="00AD576A" w:rsidRDefault="00AD6B98" w:rsidP="00F72DDD">
            <w:pPr>
              <w:spacing w:after="0" w:line="240" w:lineRule="auto"/>
              <w:jc w:val="center"/>
              <w:rPr>
                <w:rFonts w:ascii="Times New Roman" w:hAnsi="Times New Roman" w:cs="Times New Roman"/>
                <w:sz w:val="24"/>
                <w:szCs w:val="24"/>
              </w:rPr>
            </w:pPr>
            <w:r w:rsidRPr="00AD576A">
              <w:rPr>
                <w:rFonts w:ascii="Times New Roman" w:hAnsi="Times New Roman" w:cs="Times New Roman"/>
                <w:sz w:val="24"/>
                <w:szCs w:val="24"/>
              </w:rPr>
              <w:t>50</w:t>
            </w:r>
          </w:p>
        </w:tc>
      </w:tr>
      <w:tr w:rsidR="00B52D44" w:rsidRPr="00AD576A" w14:paraId="296DB1C3" w14:textId="77777777" w:rsidTr="00B52D44">
        <w:trPr>
          <w:jc w:val="center"/>
        </w:trPr>
        <w:tc>
          <w:tcPr>
            <w:tcW w:w="851" w:type="dxa"/>
            <w:tcBorders>
              <w:top w:val="single" w:sz="4" w:space="0" w:color="000000"/>
              <w:left w:val="single" w:sz="4" w:space="0" w:color="000000"/>
              <w:bottom w:val="single" w:sz="4" w:space="0" w:color="000000"/>
              <w:right w:val="nil"/>
            </w:tcBorders>
          </w:tcPr>
          <w:p w14:paraId="48B0BBAF" w14:textId="77777777" w:rsidR="00B52D44" w:rsidRPr="00AD576A" w:rsidRDefault="00B52D44" w:rsidP="00CC193C">
            <w:pPr>
              <w:pStyle w:val="af"/>
              <w:numPr>
                <w:ilvl w:val="0"/>
                <w:numId w:val="12"/>
              </w:numPr>
              <w:spacing w:after="0" w:line="276" w:lineRule="auto"/>
              <w:ind w:left="0" w:firstLine="0"/>
              <w:jc w:val="both"/>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3F1D06C2" w14:textId="7859021F" w:rsidR="00B52D44" w:rsidRPr="00AD576A" w:rsidRDefault="00AD6B98" w:rsidP="00F72DDD">
            <w:pPr>
              <w:spacing w:after="0" w:line="240" w:lineRule="auto"/>
              <w:rPr>
                <w:rFonts w:ascii="Times New Roman" w:hAnsi="Times New Roman" w:cs="Times New Roman"/>
                <w:sz w:val="24"/>
                <w:szCs w:val="24"/>
              </w:rPr>
            </w:pPr>
            <w:r w:rsidRPr="00AD576A">
              <w:rPr>
                <w:rFonts w:ascii="Times New Roman" w:hAnsi="Times New Roman" w:cs="Times New Roman"/>
                <w:sz w:val="24"/>
                <w:szCs w:val="24"/>
              </w:rPr>
              <w:t>Скотомогильник</w:t>
            </w:r>
          </w:p>
        </w:tc>
        <w:tc>
          <w:tcPr>
            <w:tcW w:w="3945" w:type="dxa"/>
            <w:tcBorders>
              <w:top w:val="single" w:sz="4" w:space="0" w:color="000000"/>
              <w:left w:val="single" w:sz="4" w:space="0" w:color="000000"/>
              <w:bottom w:val="single" w:sz="4" w:space="0" w:color="000000"/>
              <w:right w:val="single" w:sz="4" w:space="0" w:color="000000"/>
            </w:tcBorders>
            <w:vAlign w:val="center"/>
          </w:tcPr>
          <w:p w14:paraId="579926AD" w14:textId="50DA93DD" w:rsidR="00B52D44" w:rsidRPr="00AD576A" w:rsidRDefault="00AD6B98" w:rsidP="00F72DDD">
            <w:pPr>
              <w:spacing w:after="0" w:line="240" w:lineRule="auto"/>
              <w:jc w:val="center"/>
              <w:rPr>
                <w:rFonts w:ascii="Times New Roman" w:hAnsi="Times New Roman" w:cs="Times New Roman"/>
                <w:sz w:val="24"/>
                <w:szCs w:val="24"/>
              </w:rPr>
            </w:pPr>
            <w:r w:rsidRPr="00AD576A">
              <w:rPr>
                <w:rFonts w:ascii="Times New Roman" w:hAnsi="Times New Roman" w:cs="Times New Roman"/>
                <w:sz w:val="24"/>
                <w:szCs w:val="24"/>
              </w:rPr>
              <w:t>1000</w:t>
            </w:r>
          </w:p>
        </w:tc>
      </w:tr>
      <w:tr w:rsidR="00B52D44" w:rsidRPr="00AD576A" w14:paraId="0243F4AB" w14:textId="77777777" w:rsidTr="00B52D44">
        <w:trPr>
          <w:jc w:val="center"/>
        </w:trPr>
        <w:tc>
          <w:tcPr>
            <w:tcW w:w="851" w:type="dxa"/>
            <w:tcBorders>
              <w:top w:val="single" w:sz="4" w:space="0" w:color="000000"/>
              <w:left w:val="single" w:sz="4" w:space="0" w:color="000000"/>
              <w:bottom w:val="single" w:sz="4" w:space="0" w:color="000000"/>
              <w:right w:val="nil"/>
            </w:tcBorders>
          </w:tcPr>
          <w:p w14:paraId="3444191F" w14:textId="77777777" w:rsidR="00B52D44" w:rsidRPr="00AD576A" w:rsidRDefault="00B52D44" w:rsidP="00CC193C">
            <w:pPr>
              <w:pStyle w:val="af"/>
              <w:numPr>
                <w:ilvl w:val="0"/>
                <w:numId w:val="12"/>
              </w:numPr>
              <w:spacing w:after="0" w:line="276" w:lineRule="auto"/>
              <w:ind w:left="0" w:firstLine="0"/>
              <w:jc w:val="both"/>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338495E6" w14:textId="0CA03467" w:rsidR="00B52D44" w:rsidRPr="00AD576A" w:rsidRDefault="00AD6B98" w:rsidP="00F72DDD">
            <w:pPr>
              <w:spacing w:after="0" w:line="240" w:lineRule="auto"/>
              <w:ind w:firstLine="33"/>
              <w:rPr>
                <w:rFonts w:ascii="Times New Roman" w:hAnsi="Times New Roman" w:cs="Times New Roman"/>
                <w:sz w:val="24"/>
                <w:szCs w:val="24"/>
              </w:rPr>
            </w:pPr>
            <w:r w:rsidRPr="00AD576A">
              <w:rPr>
                <w:rFonts w:ascii="Times New Roman" w:hAnsi="Times New Roman" w:cs="Times New Roman"/>
                <w:sz w:val="24"/>
                <w:szCs w:val="24"/>
              </w:rPr>
              <w:t>Склад ТБО</w:t>
            </w:r>
          </w:p>
        </w:tc>
        <w:tc>
          <w:tcPr>
            <w:tcW w:w="3945" w:type="dxa"/>
            <w:tcBorders>
              <w:top w:val="single" w:sz="4" w:space="0" w:color="000000"/>
              <w:left w:val="single" w:sz="4" w:space="0" w:color="000000"/>
              <w:bottom w:val="single" w:sz="4" w:space="0" w:color="000000"/>
              <w:right w:val="single" w:sz="4" w:space="0" w:color="000000"/>
            </w:tcBorders>
            <w:vAlign w:val="center"/>
          </w:tcPr>
          <w:p w14:paraId="00777804" w14:textId="6EE9E4EE" w:rsidR="00B52D44" w:rsidRPr="00AD576A" w:rsidRDefault="00AD6B98" w:rsidP="00F72DDD">
            <w:pPr>
              <w:spacing w:after="0" w:line="240" w:lineRule="auto"/>
              <w:jc w:val="center"/>
              <w:rPr>
                <w:rFonts w:ascii="Times New Roman" w:hAnsi="Times New Roman" w:cs="Times New Roman"/>
                <w:sz w:val="24"/>
                <w:szCs w:val="24"/>
              </w:rPr>
            </w:pPr>
            <w:r w:rsidRPr="00AD576A">
              <w:rPr>
                <w:rFonts w:ascii="Times New Roman" w:hAnsi="Times New Roman" w:cs="Times New Roman"/>
                <w:sz w:val="24"/>
                <w:szCs w:val="24"/>
              </w:rPr>
              <w:t>500</w:t>
            </w:r>
          </w:p>
        </w:tc>
      </w:tr>
      <w:tr w:rsidR="00F72DDD" w:rsidRPr="00AD576A" w14:paraId="35D66DB9" w14:textId="77777777" w:rsidTr="00F86968">
        <w:trPr>
          <w:jc w:val="center"/>
        </w:trPr>
        <w:tc>
          <w:tcPr>
            <w:tcW w:w="9753" w:type="dxa"/>
            <w:gridSpan w:val="3"/>
            <w:tcBorders>
              <w:top w:val="single" w:sz="4" w:space="0" w:color="000000"/>
              <w:left w:val="single" w:sz="4" w:space="0" w:color="000000"/>
              <w:bottom w:val="single" w:sz="4" w:space="0" w:color="000000"/>
              <w:right w:val="single" w:sz="4" w:space="0" w:color="000000"/>
            </w:tcBorders>
            <w:hideMark/>
          </w:tcPr>
          <w:p w14:paraId="43DDFA41" w14:textId="77777777" w:rsidR="00F72DDD" w:rsidRPr="00AD576A" w:rsidRDefault="00F72DDD" w:rsidP="00F72DDD">
            <w:pPr>
              <w:spacing w:after="0" w:line="240" w:lineRule="auto"/>
              <w:jc w:val="center"/>
              <w:rPr>
                <w:rFonts w:ascii="Times New Roman" w:hAnsi="Times New Roman" w:cs="Times New Roman"/>
                <w:sz w:val="24"/>
                <w:szCs w:val="24"/>
              </w:rPr>
            </w:pPr>
            <w:r w:rsidRPr="00AD576A">
              <w:rPr>
                <w:rFonts w:ascii="Times New Roman" w:hAnsi="Times New Roman" w:cs="Times New Roman"/>
                <w:i/>
                <w:sz w:val="24"/>
                <w:szCs w:val="24"/>
              </w:rPr>
              <w:t>Охранные зоны</w:t>
            </w:r>
          </w:p>
        </w:tc>
      </w:tr>
      <w:tr w:rsidR="00BC794B" w:rsidRPr="00AD576A" w14:paraId="636652C4" w14:textId="77777777" w:rsidTr="00714AD1">
        <w:trPr>
          <w:jc w:val="center"/>
        </w:trPr>
        <w:tc>
          <w:tcPr>
            <w:tcW w:w="851" w:type="dxa"/>
            <w:tcBorders>
              <w:top w:val="single" w:sz="4" w:space="0" w:color="000000"/>
              <w:left w:val="single" w:sz="4" w:space="0" w:color="000000"/>
              <w:bottom w:val="single" w:sz="4" w:space="0" w:color="000000"/>
              <w:right w:val="nil"/>
            </w:tcBorders>
            <w:vAlign w:val="center"/>
          </w:tcPr>
          <w:p w14:paraId="54B4768B" w14:textId="77777777" w:rsidR="00BC794B" w:rsidRPr="00AD576A" w:rsidRDefault="00BC794B" w:rsidP="00CC193C">
            <w:pPr>
              <w:numPr>
                <w:ilvl w:val="0"/>
                <w:numId w:val="12"/>
              </w:numPr>
              <w:spacing w:after="0" w:line="276"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2A34A0A4" w14:textId="18E6E6FD" w:rsidR="00BC794B" w:rsidRPr="00AD576A" w:rsidRDefault="00BC794B" w:rsidP="00F72DDD">
            <w:pPr>
              <w:spacing w:after="0" w:line="240" w:lineRule="auto"/>
              <w:rPr>
                <w:rFonts w:ascii="Times New Roman" w:hAnsi="Times New Roman" w:cs="Times New Roman"/>
                <w:sz w:val="24"/>
                <w:szCs w:val="24"/>
              </w:rPr>
            </w:pPr>
            <w:r w:rsidRPr="00AD576A">
              <w:rPr>
                <w:rFonts w:ascii="Times New Roman" w:hAnsi="Times New Roman" w:cs="Times New Roman"/>
                <w:color w:val="000000"/>
                <w:sz w:val="24"/>
                <w:szCs w:val="24"/>
                <w:shd w:val="clear" w:color="auto" w:fill="FFFFFF"/>
              </w:rPr>
              <w:t>Охранная зона объекта электросетевого хозяйства "ВЛ-10 кв п/</w:t>
            </w:r>
            <w:proofErr w:type="spellStart"/>
            <w:r w:rsidRPr="00AD576A">
              <w:rPr>
                <w:rFonts w:ascii="Times New Roman" w:hAnsi="Times New Roman" w:cs="Times New Roman"/>
                <w:color w:val="000000"/>
                <w:sz w:val="24"/>
                <w:szCs w:val="24"/>
                <w:shd w:val="clear" w:color="auto" w:fill="FFFFFF"/>
              </w:rPr>
              <w:t>ст</w:t>
            </w:r>
            <w:proofErr w:type="spellEnd"/>
            <w:r w:rsidRPr="00AD576A">
              <w:rPr>
                <w:rFonts w:ascii="Times New Roman" w:hAnsi="Times New Roman" w:cs="Times New Roman"/>
                <w:color w:val="000000"/>
                <w:sz w:val="24"/>
                <w:szCs w:val="24"/>
                <w:shd w:val="clear" w:color="auto" w:fill="FFFFFF"/>
              </w:rPr>
              <w:t xml:space="preserve"> Ивановская ф 25.4 3,077 км"</w:t>
            </w:r>
          </w:p>
        </w:tc>
        <w:tc>
          <w:tcPr>
            <w:tcW w:w="3945" w:type="dxa"/>
            <w:vMerge w:val="restart"/>
            <w:tcBorders>
              <w:left w:val="single" w:sz="4" w:space="0" w:color="000000"/>
              <w:right w:val="single" w:sz="4" w:space="0" w:color="000000"/>
            </w:tcBorders>
            <w:vAlign w:val="center"/>
          </w:tcPr>
          <w:p w14:paraId="40038DDE" w14:textId="28EE9D18" w:rsidR="00BC794B" w:rsidRPr="00AD576A" w:rsidRDefault="00BC794B" w:rsidP="00F72DD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Сведения внесены в Единый государственный реестр</w:t>
            </w:r>
          </w:p>
        </w:tc>
      </w:tr>
      <w:tr w:rsidR="00BC794B" w:rsidRPr="00AD576A" w14:paraId="738641B9" w14:textId="77777777" w:rsidTr="00714AD1">
        <w:trPr>
          <w:jc w:val="center"/>
        </w:trPr>
        <w:tc>
          <w:tcPr>
            <w:tcW w:w="851" w:type="dxa"/>
            <w:tcBorders>
              <w:top w:val="single" w:sz="4" w:space="0" w:color="000000"/>
              <w:left w:val="single" w:sz="4" w:space="0" w:color="000000"/>
              <w:bottom w:val="single" w:sz="4" w:space="0" w:color="000000"/>
              <w:right w:val="nil"/>
            </w:tcBorders>
            <w:vAlign w:val="center"/>
          </w:tcPr>
          <w:p w14:paraId="33F2C4E6" w14:textId="77777777" w:rsidR="00BC794B" w:rsidRPr="00AD576A" w:rsidRDefault="00BC794B" w:rsidP="00CC193C">
            <w:pPr>
              <w:numPr>
                <w:ilvl w:val="0"/>
                <w:numId w:val="12"/>
              </w:numPr>
              <w:spacing w:after="0" w:line="276"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037889D2" w14:textId="4A8B11F1" w:rsidR="00BC794B" w:rsidRPr="00AD576A" w:rsidRDefault="00BC794B" w:rsidP="00F72DDD">
            <w:pPr>
              <w:spacing w:after="0" w:line="240" w:lineRule="auto"/>
              <w:rPr>
                <w:rFonts w:ascii="Times New Roman" w:hAnsi="Times New Roman" w:cs="Times New Roman"/>
                <w:sz w:val="24"/>
                <w:szCs w:val="24"/>
              </w:rPr>
            </w:pPr>
            <w:r w:rsidRPr="00AD576A">
              <w:rPr>
                <w:rFonts w:ascii="Times New Roman" w:hAnsi="Times New Roman" w:cs="Times New Roman"/>
                <w:color w:val="000000"/>
                <w:sz w:val="24"/>
                <w:szCs w:val="24"/>
                <w:shd w:val="clear" w:color="auto" w:fill="FFFFFF"/>
              </w:rPr>
              <w:t>Охранная зона объекта электросетевого хозяйства '' ЛЭП-10 кв ф.25-1 Иванов п\</w:t>
            </w:r>
            <w:proofErr w:type="spellStart"/>
            <w:r w:rsidRPr="00AD576A">
              <w:rPr>
                <w:rFonts w:ascii="Times New Roman" w:hAnsi="Times New Roman" w:cs="Times New Roman"/>
                <w:color w:val="000000"/>
                <w:sz w:val="24"/>
                <w:szCs w:val="24"/>
                <w:shd w:val="clear" w:color="auto" w:fill="FFFFFF"/>
              </w:rPr>
              <w:t>ст</w:t>
            </w:r>
            <w:proofErr w:type="spellEnd"/>
            <w:r w:rsidRPr="00AD576A">
              <w:rPr>
                <w:rFonts w:ascii="Times New Roman" w:hAnsi="Times New Roman" w:cs="Times New Roman"/>
                <w:color w:val="000000"/>
                <w:sz w:val="24"/>
                <w:szCs w:val="24"/>
                <w:shd w:val="clear" w:color="auto" w:fill="FFFFFF"/>
              </w:rPr>
              <w:t xml:space="preserve"> 11,940 км"</w:t>
            </w:r>
          </w:p>
        </w:tc>
        <w:tc>
          <w:tcPr>
            <w:tcW w:w="3945" w:type="dxa"/>
            <w:vMerge/>
            <w:tcBorders>
              <w:left w:val="single" w:sz="4" w:space="0" w:color="000000"/>
              <w:right w:val="single" w:sz="4" w:space="0" w:color="000000"/>
            </w:tcBorders>
            <w:vAlign w:val="center"/>
          </w:tcPr>
          <w:p w14:paraId="424BDDBC" w14:textId="77777777" w:rsidR="00BC794B" w:rsidRPr="00AD576A" w:rsidRDefault="00BC794B" w:rsidP="00F72DDD">
            <w:pPr>
              <w:spacing w:after="0" w:line="240" w:lineRule="auto"/>
              <w:jc w:val="center"/>
              <w:rPr>
                <w:rFonts w:ascii="Times New Roman" w:hAnsi="Times New Roman" w:cs="Times New Roman"/>
                <w:sz w:val="24"/>
                <w:szCs w:val="24"/>
              </w:rPr>
            </w:pPr>
          </w:p>
        </w:tc>
      </w:tr>
      <w:tr w:rsidR="00BC794B" w:rsidRPr="00AD576A" w14:paraId="66E13691" w14:textId="77777777" w:rsidTr="00714AD1">
        <w:trPr>
          <w:jc w:val="center"/>
        </w:trPr>
        <w:tc>
          <w:tcPr>
            <w:tcW w:w="851" w:type="dxa"/>
            <w:tcBorders>
              <w:top w:val="single" w:sz="4" w:space="0" w:color="000000"/>
              <w:left w:val="single" w:sz="4" w:space="0" w:color="000000"/>
              <w:bottom w:val="single" w:sz="4" w:space="0" w:color="000000"/>
              <w:right w:val="nil"/>
            </w:tcBorders>
            <w:vAlign w:val="center"/>
          </w:tcPr>
          <w:p w14:paraId="1578C85A" w14:textId="77777777" w:rsidR="00BC794B" w:rsidRPr="00AD576A" w:rsidRDefault="00BC794B" w:rsidP="00CC193C">
            <w:pPr>
              <w:numPr>
                <w:ilvl w:val="0"/>
                <w:numId w:val="12"/>
              </w:numPr>
              <w:spacing w:after="0" w:line="276"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55AAE7D4" w14:textId="19DF21F8" w:rsidR="00BC794B" w:rsidRPr="00AD576A" w:rsidRDefault="00BC794B" w:rsidP="00F72DDD">
            <w:pPr>
              <w:spacing w:after="0" w:line="240" w:lineRule="auto"/>
              <w:rPr>
                <w:rFonts w:ascii="Times New Roman" w:hAnsi="Times New Roman" w:cs="Times New Roman"/>
                <w:sz w:val="24"/>
                <w:szCs w:val="24"/>
              </w:rPr>
            </w:pPr>
            <w:r w:rsidRPr="00AD576A">
              <w:rPr>
                <w:rFonts w:ascii="Times New Roman" w:hAnsi="Times New Roman" w:cs="Times New Roman"/>
                <w:color w:val="000000"/>
                <w:sz w:val="24"/>
                <w:szCs w:val="24"/>
                <w:shd w:val="clear" w:color="auto" w:fill="FFFFFF"/>
              </w:rPr>
              <w:t xml:space="preserve">Охранная зона объекта электросетевого хозяйства "ВЛ-35кВ </w:t>
            </w:r>
            <w:proofErr w:type="spellStart"/>
            <w:r w:rsidRPr="00AD576A">
              <w:rPr>
                <w:rFonts w:ascii="Times New Roman" w:hAnsi="Times New Roman" w:cs="Times New Roman"/>
                <w:color w:val="000000"/>
                <w:sz w:val="24"/>
                <w:szCs w:val="24"/>
                <w:shd w:val="clear" w:color="auto" w:fill="FFFFFF"/>
              </w:rPr>
              <w:t>пс</w:t>
            </w:r>
            <w:proofErr w:type="spellEnd"/>
            <w:r w:rsidRPr="00AD576A">
              <w:rPr>
                <w:rFonts w:ascii="Times New Roman" w:hAnsi="Times New Roman" w:cs="Times New Roman"/>
                <w:color w:val="000000"/>
                <w:sz w:val="24"/>
                <w:szCs w:val="24"/>
                <w:shd w:val="clear" w:color="auto" w:fill="FFFFFF"/>
              </w:rPr>
              <w:t>. "Баганская"-</w:t>
            </w:r>
            <w:proofErr w:type="spellStart"/>
            <w:r w:rsidRPr="00AD576A">
              <w:rPr>
                <w:rFonts w:ascii="Times New Roman" w:hAnsi="Times New Roman" w:cs="Times New Roman"/>
                <w:color w:val="000000"/>
                <w:sz w:val="24"/>
                <w:szCs w:val="24"/>
                <w:shd w:val="clear" w:color="auto" w:fill="FFFFFF"/>
              </w:rPr>
              <w:t>пс</w:t>
            </w:r>
            <w:proofErr w:type="spellEnd"/>
            <w:r w:rsidRPr="00AD576A">
              <w:rPr>
                <w:rFonts w:ascii="Times New Roman" w:hAnsi="Times New Roman" w:cs="Times New Roman"/>
                <w:color w:val="000000"/>
                <w:sz w:val="24"/>
                <w:szCs w:val="24"/>
                <w:shd w:val="clear" w:color="auto" w:fill="FFFFFF"/>
              </w:rPr>
              <w:t xml:space="preserve">. "Ивановская" с отпайкой на </w:t>
            </w:r>
            <w:proofErr w:type="spellStart"/>
            <w:r w:rsidRPr="00AD576A">
              <w:rPr>
                <w:rFonts w:ascii="Times New Roman" w:hAnsi="Times New Roman" w:cs="Times New Roman"/>
                <w:color w:val="000000"/>
                <w:sz w:val="24"/>
                <w:szCs w:val="24"/>
                <w:shd w:val="clear" w:color="auto" w:fill="FFFFFF"/>
              </w:rPr>
              <w:t>пс</w:t>
            </w:r>
            <w:proofErr w:type="spellEnd"/>
            <w:r w:rsidRPr="00AD576A">
              <w:rPr>
                <w:rFonts w:ascii="Times New Roman" w:hAnsi="Times New Roman" w:cs="Times New Roman"/>
                <w:color w:val="000000"/>
                <w:sz w:val="24"/>
                <w:szCs w:val="24"/>
                <w:shd w:val="clear" w:color="auto" w:fill="FFFFFF"/>
              </w:rPr>
              <w:t>. "Невская" №35-70"</w:t>
            </w:r>
          </w:p>
        </w:tc>
        <w:tc>
          <w:tcPr>
            <w:tcW w:w="3945" w:type="dxa"/>
            <w:vMerge/>
            <w:tcBorders>
              <w:left w:val="single" w:sz="4" w:space="0" w:color="000000"/>
              <w:right w:val="single" w:sz="4" w:space="0" w:color="000000"/>
            </w:tcBorders>
            <w:vAlign w:val="center"/>
          </w:tcPr>
          <w:p w14:paraId="188CA6A1" w14:textId="77777777" w:rsidR="00BC794B" w:rsidRPr="00AD576A" w:rsidRDefault="00BC794B" w:rsidP="00F72DDD">
            <w:pPr>
              <w:spacing w:after="0" w:line="240" w:lineRule="auto"/>
              <w:jc w:val="center"/>
              <w:rPr>
                <w:rFonts w:ascii="Times New Roman" w:hAnsi="Times New Roman" w:cs="Times New Roman"/>
                <w:sz w:val="24"/>
                <w:szCs w:val="24"/>
              </w:rPr>
            </w:pPr>
          </w:p>
        </w:tc>
      </w:tr>
      <w:tr w:rsidR="00BC794B" w:rsidRPr="00AD576A" w14:paraId="6916DF11" w14:textId="77777777" w:rsidTr="00714AD1">
        <w:trPr>
          <w:jc w:val="center"/>
        </w:trPr>
        <w:tc>
          <w:tcPr>
            <w:tcW w:w="851" w:type="dxa"/>
            <w:tcBorders>
              <w:top w:val="single" w:sz="4" w:space="0" w:color="000000"/>
              <w:left w:val="single" w:sz="4" w:space="0" w:color="000000"/>
              <w:bottom w:val="single" w:sz="4" w:space="0" w:color="000000"/>
              <w:right w:val="nil"/>
            </w:tcBorders>
            <w:vAlign w:val="center"/>
          </w:tcPr>
          <w:p w14:paraId="3C6A7E40" w14:textId="77777777" w:rsidR="00BC794B" w:rsidRPr="00AD576A" w:rsidRDefault="00BC794B" w:rsidP="00CC193C">
            <w:pPr>
              <w:numPr>
                <w:ilvl w:val="0"/>
                <w:numId w:val="12"/>
              </w:numPr>
              <w:spacing w:after="0" w:line="276"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5C7A2EC5" w14:textId="56397E42" w:rsidR="00BC794B" w:rsidRPr="00AD576A" w:rsidRDefault="00BC794B" w:rsidP="00F72DDD">
            <w:pPr>
              <w:spacing w:after="0" w:line="240" w:lineRule="auto"/>
              <w:rPr>
                <w:rFonts w:ascii="Times New Roman" w:hAnsi="Times New Roman" w:cs="Times New Roman"/>
                <w:sz w:val="24"/>
                <w:szCs w:val="24"/>
              </w:rPr>
            </w:pPr>
            <w:r w:rsidRPr="00AD576A">
              <w:rPr>
                <w:rFonts w:ascii="Times New Roman" w:hAnsi="Times New Roman" w:cs="Times New Roman"/>
                <w:color w:val="000000"/>
                <w:sz w:val="24"/>
                <w:szCs w:val="24"/>
                <w:shd w:val="clear" w:color="auto" w:fill="FFFFFF"/>
              </w:rPr>
              <w:t xml:space="preserve">Охранная зона объекта электросетевого хозяйства "ПС-35\10 </w:t>
            </w:r>
            <w:proofErr w:type="spellStart"/>
            <w:r w:rsidRPr="00AD576A">
              <w:rPr>
                <w:rFonts w:ascii="Times New Roman" w:hAnsi="Times New Roman" w:cs="Times New Roman"/>
                <w:color w:val="000000"/>
                <w:sz w:val="24"/>
                <w:szCs w:val="24"/>
                <w:shd w:val="clear" w:color="auto" w:fill="FFFFFF"/>
              </w:rPr>
              <w:t>кВ</w:t>
            </w:r>
            <w:proofErr w:type="spellEnd"/>
            <w:r w:rsidRPr="00AD576A">
              <w:rPr>
                <w:rFonts w:ascii="Times New Roman" w:hAnsi="Times New Roman" w:cs="Times New Roman"/>
                <w:color w:val="000000"/>
                <w:sz w:val="24"/>
                <w:szCs w:val="24"/>
                <w:shd w:val="clear" w:color="auto" w:fill="FFFFFF"/>
              </w:rPr>
              <w:t xml:space="preserve"> "Ивановская"</w:t>
            </w:r>
          </w:p>
        </w:tc>
        <w:tc>
          <w:tcPr>
            <w:tcW w:w="3945" w:type="dxa"/>
            <w:vMerge/>
            <w:tcBorders>
              <w:left w:val="single" w:sz="4" w:space="0" w:color="000000"/>
              <w:right w:val="single" w:sz="4" w:space="0" w:color="000000"/>
            </w:tcBorders>
            <w:vAlign w:val="center"/>
          </w:tcPr>
          <w:p w14:paraId="56612D62" w14:textId="77777777" w:rsidR="00BC794B" w:rsidRPr="00AD576A" w:rsidRDefault="00BC794B" w:rsidP="00F72DDD">
            <w:pPr>
              <w:spacing w:after="0" w:line="240" w:lineRule="auto"/>
              <w:jc w:val="center"/>
              <w:rPr>
                <w:rFonts w:ascii="Times New Roman" w:hAnsi="Times New Roman" w:cs="Times New Roman"/>
                <w:sz w:val="24"/>
                <w:szCs w:val="24"/>
              </w:rPr>
            </w:pPr>
          </w:p>
        </w:tc>
      </w:tr>
      <w:tr w:rsidR="00BC794B" w:rsidRPr="00AD576A" w14:paraId="70FE6A69" w14:textId="77777777" w:rsidTr="00714AD1">
        <w:trPr>
          <w:jc w:val="center"/>
        </w:trPr>
        <w:tc>
          <w:tcPr>
            <w:tcW w:w="851" w:type="dxa"/>
            <w:tcBorders>
              <w:top w:val="single" w:sz="4" w:space="0" w:color="000000"/>
              <w:left w:val="single" w:sz="4" w:space="0" w:color="000000"/>
              <w:bottom w:val="single" w:sz="4" w:space="0" w:color="000000"/>
              <w:right w:val="nil"/>
            </w:tcBorders>
            <w:vAlign w:val="center"/>
          </w:tcPr>
          <w:p w14:paraId="607BDDD7" w14:textId="77777777" w:rsidR="00BC794B" w:rsidRPr="00AD576A" w:rsidRDefault="00BC794B" w:rsidP="00CC193C">
            <w:pPr>
              <w:numPr>
                <w:ilvl w:val="0"/>
                <w:numId w:val="12"/>
              </w:numPr>
              <w:spacing w:after="0" w:line="276"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0AFA7ACB" w14:textId="1AE54D97" w:rsidR="00BC794B" w:rsidRPr="002A3BF3" w:rsidRDefault="00BC794B" w:rsidP="00F72DDD">
            <w:pPr>
              <w:spacing w:after="0" w:line="240" w:lineRule="auto"/>
              <w:rPr>
                <w:rFonts w:ascii="Times New Roman" w:hAnsi="Times New Roman" w:cs="Times New Roman"/>
                <w:color w:val="000000"/>
                <w:sz w:val="24"/>
                <w:szCs w:val="24"/>
                <w:shd w:val="clear" w:color="auto" w:fill="FFFFFF"/>
              </w:rPr>
            </w:pPr>
            <w:r w:rsidRPr="002A3BF3">
              <w:rPr>
                <w:rFonts w:ascii="Times New Roman" w:hAnsi="Times New Roman" w:cs="Times New Roman"/>
                <w:color w:val="000000"/>
                <w:sz w:val="24"/>
                <w:szCs w:val="24"/>
                <w:shd w:val="clear" w:color="auto" w:fill="FFFFFF"/>
              </w:rPr>
              <w:t xml:space="preserve">Охранная зона объекта электросетевого хозяйства "КТП-10/0.4 кв 63 ква </w:t>
            </w:r>
            <w:proofErr w:type="spellStart"/>
            <w:r w:rsidRPr="002A3BF3">
              <w:rPr>
                <w:rFonts w:ascii="Times New Roman" w:hAnsi="Times New Roman" w:cs="Times New Roman"/>
                <w:color w:val="000000"/>
                <w:sz w:val="24"/>
                <w:szCs w:val="24"/>
                <w:shd w:val="clear" w:color="auto" w:fill="FFFFFF"/>
              </w:rPr>
              <w:t>с.Ивановка</w:t>
            </w:r>
            <w:proofErr w:type="spellEnd"/>
            <w:r w:rsidRPr="002A3BF3">
              <w:rPr>
                <w:rFonts w:ascii="Times New Roman" w:hAnsi="Times New Roman" w:cs="Times New Roman"/>
                <w:color w:val="000000"/>
                <w:sz w:val="24"/>
                <w:szCs w:val="24"/>
                <w:shd w:val="clear" w:color="auto" w:fill="FFFFFF"/>
              </w:rPr>
              <w:t xml:space="preserve"> 25-101"</w:t>
            </w:r>
          </w:p>
        </w:tc>
        <w:tc>
          <w:tcPr>
            <w:tcW w:w="3945" w:type="dxa"/>
            <w:vMerge/>
            <w:tcBorders>
              <w:left w:val="single" w:sz="4" w:space="0" w:color="000000"/>
              <w:right w:val="single" w:sz="4" w:space="0" w:color="000000"/>
            </w:tcBorders>
            <w:vAlign w:val="center"/>
          </w:tcPr>
          <w:p w14:paraId="4645709F" w14:textId="77777777" w:rsidR="00BC794B" w:rsidRPr="00AD576A" w:rsidRDefault="00BC794B" w:rsidP="00F72DDD">
            <w:pPr>
              <w:spacing w:after="0" w:line="240" w:lineRule="auto"/>
              <w:jc w:val="center"/>
              <w:rPr>
                <w:rFonts w:ascii="Times New Roman" w:hAnsi="Times New Roman" w:cs="Times New Roman"/>
                <w:sz w:val="24"/>
                <w:szCs w:val="24"/>
              </w:rPr>
            </w:pPr>
          </w:p>
        </w:tc>
      </w:tr>
      <w:tr w:rsidR="00BC794B" w:rsidRPr="00AD576A" w14:paraId="277DBDA0" w14:textId="77777777" w:rsidTr="00714AD1">
        <w:trPr>
          <w:jc w:val="center"/>
        </w:trPr>
        <w:tc>
          <w:tcPr>
            <w:tcW w:w="851" w:type="dxa"/>
            <w:tcBorders>
              <w:top w:val="single" w:sz="4" w:space="0" w:color="000000"/>
              <w:left w:val="single" w:sz="4" w:space="0" w:color="000000"/>
              <w:bottom w:val="single" w:sz="4" w:space="0" w:color="000000"/>
              <w:right w:val="nil"/>
            </w:tcBorders>
            <w:vAlign w:val="center"/>
          </w:tcPr>
          <w:p w14:paraId="5B3A0370" w14:textId="77777777" w:rsidR="00BC794B" w:rsidRPr="00AD576A" w:rsidRDefault="00BC794B" w:rsidP="00CC193C">
            <w:pPr>
              <w:numPr>
                <w:ilvl w:val="0"/>
                <w:numId w:val="12"/>
              </w:numPr>
              <w:spacing w:after="0" w:line="276"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5BA2BD1F" w14:textId="29895281" w:rsidR="00BC794B" w:rsidRPr="002A3BF3" w:rsidRDefault="00BC794B" w:rsidP="00F72DDD">
            <w:pPr>
              <w:spacing w:after="0" w:line="240" w:lineRule="auto"/>
              <w:rPr>
                <w:rFonts w:ascii="Times New Roman" w:hAnsi="Times New Roman" w:cs="Times New Roman"/>
                <w:color w:val="000000"/>
                <w:sz w:val="24"/>
                <w:szCs w:val="24"/>
                <w:shd w:val="clear" w:color="auto" w:fill="FFFFFF"/>
              </w:rPr>
            </w:pPr>
            <w:r w:rsidRPr="002A3BF3">
              <w:rPr>
                <w:rFonts w:ascii="Times New Roman" w:hAnsi="Times New Roman" w:cs="Times New Roman"/>
                <w:color w:val="000000"/>
                <w:sz w:val="24"/>
                <w:szCs w:val="24"/>
                <w:shd w:val="clear" w:color="auto" w:fill="FFFFFF"/>
              </w:rPr>
              <w:t>Охранная зона ВЛ-0,38кВ от ТП-10/0,4кВ №25-101</w:t>
            </w:r>
          </w:p>
        </w:tc>
        <w:tc>
          <w:tcPr>
            <w:tcW w:w="3945" w:type="dxa"/>
            <w:vMerge/>
            <w:tcBorders>
              <w:left w:val="single" w:sz="4" w:space="0" w:color="000000"/>
              <w:right w:val="single" w:sz="4" w:space="0" w:color="000000"/>
            </w:tcBorders>
            <w:vAlign w:val="center"/>
          </w:tcPr>
          <w:p w14:paraId="0D3E3B83" w14:textId="77777777" w:rsidR="00BC794B" w:rsidRPr="00AD576A" w:rsidRDefault="00BC794B" w:rsidP="00F72DDD">
            <w:pPr>
              <w:spacing w:after="0" w:line="240" w:lineRule="auto"/>
              <w:jc w:val="center"/>
              <w:rPr>
                <w:rFonts w:ascii="Times New Roman" w:hAnsi="Times New Roman" w:cs="Times New Roman"/>
                <w:sz w:val="24"/>
                <w:szCs w:val="24"/>
              </w:rPr>
            </w:pPr>
          </w:p>
        </w:tc>
      </w:tr>
      <w:tr w:rsidR="00BC794B" w:rsidRPr="00AD576A" w14:paraId="0DE143DC" w14:textId="77777777" w:rsidTr="00714AD1">
        <w:trPr>
          <w:jc w:val="center"/>
        </w:trPr>
        <w:tc>
          <w:tcPr>
            <w:tcW w:w="851" w:type="dxa"/>
            <w:tcBorders>
              <w:top w:val="single" w:sz="4" w:space="0" w:color="000000"/>
              <w:left w:val="single" w:sz="4" w:space="0" w:color="000000"/>
              <w:bottom w:val="single" w:sz="4" w:space="0" w:color="000000"/>
              <w:right w:val="nil"/>
            </w:tcBorders>
            <w:vAlign w:val="center"/>
          </w:tcPr>
          <w:p w14:paraId="5BBDAC93" w14:textId="77777777" w:rsidR="00BC794B" w:rsidRPr="00AD576A" w:rsidRDefault="00BC794B" w:rsidP="00CC193C">
            <w:pPr>
              <w:numPr>
                <w:ilvl w:val="0"/>
                <w:numId w:val="12"/>
              </w:numPr>
              <w:spacing w:after="0" w:line="276"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16926A0F" w14:textId="503A9172" w:rsidR="00BC794B" w:rsidRPr="002A3BF3" w:rsidRDefault="00BC794B" w:rsidP="00F72DDD">
            <w:pPr>
              <w:spacing w:after="0" w:line="240" w:lineRule="auto"/>
              <w:rPr>
                <w:rFonts w:ascii="Times New Roman" w:hAnsi="Times New Roman" w:cs="Times New Roman"/>
                <w:color w:val="000000"/>
                <w:sz w:val="24"/>
                <w:szCs w:val="24"/>
                <w:shd w:val="clear" w:color="auto" w:fill="FFFFFF"/>
              </w:rPr>
            </w:pPr>
            <w:r w:rsidRPr="002A3BF3">
              <w:rPr>
                <w:rFonts w:ascii="Times New Roman" w:hAnsi="Times New Roman" w:cs="Times New Roman"/>
                <w:color w:val="000000"/>
                <w:sz w:val="24"/>
                <w:szCs w:val="24"/>
                <w:shd w:val="clear" w:color="auto" w:fill="FFFFFF"/>
              </w:rPr>
              <w:t>Охранная зона волоконно-оптической линии связи (ВОЛС): Строительство ВОЛС в Баганском районе на участке от РМ №3 (СЛ 1000) - САТС-53392 с. Ивановка, ул. Центральная, 19 по программе "Ведомственная целевая программа 500+"</w:t>
            </w:r>
          </w:p>
        </w:tc>
        <w:tc>
          <w:tcPr>
            <w:tcW w:w="3945" w:type="dxa"/>
            <w:vMerge/>
            <w:tcBorders>
              <w:left w:val="single" w:sz="4" w:space="0" w:color="000000"/>
              <w:right w:val="single" w:sz="4" w:space="0" w:color="000000"/>
            </w:tcBorders>
            <w:vAlign w:val="center"/>
          </w:tcPr>
          <w:p w14:paraId="09FB6F16" w14:textId="77777777" w:rsidR="00BC794B" w:rsidRPr="00AD576A" w:rsidRDefault="00BC794B" w:rsidP="00F72DDD">
            <w:pPr>
              <w:spacing w:after="0" w:line="240" w:lineRule="auto"/>
              <w:jc w:val="center"/>
              <w:rPr>
                <w:rFonts w:ascii="Times New Roman" w:hAnsi="Times New Roman" w:cs="Times New Roman"/>
                <w:sz w:val="24"/>
                <w:szCs w:val="24"/>
              </w:rPr>
            </w:pPr>
          </w:p>
        </w:tc>
      </w:tr>
      <w:tr w:rsidR="00BC794B" w:rsidRPr="00AD576A" w14:paraId="14450572" w14:textId="77777777" w:rsidTr="00714AD1">
        <w:trPr>
          <w:jc w:val="center"/>
        </w:trPr>
        <w:tc>
          <w:tcPr>
            <w:tcW w:w="851" w:type="dxa"/>
            <w:tcBorders>
              <w:top w:val="single" w:sz="4" w:space="0" w:color="000000"/>
              <w:left w:val="single" w:sz="4" w:space="0" w:color="000000"/>
              <w:bottom w:val="single" w:sz="4" w:space="0" w:color="000000"/>
              <w:right w:val="nil"/>
            </w:tcBorders>
            <w:vAlign w:val="center"/>
          </w:tcPr>
          <w:p w14:paraId="09B67261" w14:textId="77777777" w:rsidR="00BC794B" w:rsidRPr="00AD576A" w:rsidRDefault="00BC794B" w:rsidP="00CC193C">
            <w:pPr>
              <w:numPr>
                <w:ilvl w:val="0"/>
                <w:numId w:val="12"/>
              </w:numPr>
              <w:spacing w:after="0" w:line="276"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374E9D33" w14:textId="214BB392" w:rsidR="00BC794B" w:rsidRPr="002A3BF3" w:rsidRDefault="00BC794B" w:rsidP="00F72DDD">
            <w:pPr>
              <w:spacing w:after="0" w:line="240" w:lineRule="auto"/>
              <w:rPr>
                <w:rFonts w:ascii="Times New Roman" w:hAnsi="Times New Roman" w:cs="Times New Roman"/>
                <w:color w:val="000000"/>
                <w:sz w:val="24"/>
                <w:szCs w:val="24"/>
                <w:shd w:val="clear" w:color="auto" w:fill="FFFFFF"/>
              </w:rPr>
            </w:pPr>
            <w:r w:rsidRPr="002A3BF3">
              <w:rPr>
                <w:rFonts w:ascii="Times New Roman" w:hAnsi="Times New Roman" w:cs="Times New Roman"/>
                <w:color w:val="000000"/>
                <w:sz w:val="24"/>
                <w:szCs w:val="24"/>
                <w:shd w:val="clear" w:color="auto" w:fill="FFFFFF"/>
              </w:rPr>
              <w:t>Охранная зона ВЛ-0,38кВ от ТП-10/0,4кВ №25-403</w:t>
            </w:r>
          </w:p>
        </w:tc>
        <w:tc>
          <w:tcPr>
            <w:tcW w:w="3945" w:type="dxa"/>
            <w:vMerge/>
            <w:tcBorders>
              <w:left w:val="single" w:sz="4" w:space="0" w:color="000000"/>
              <w:right w:val="single" w:sz="4" w:space="0" w:color="000000"/>
            </w:tcBorders>
            <w:vAlign w:val="center"/>
          </w:tcPr>
          <w:p w14:paraId="5DF17C93" w14:textId="77777777" w:rsidR="00BC794B" w:rsidRPr="00AD576A" w:rsidRDefault="00BC794B" w:rsidP="00F72DDD">
            <w:pPr>
              <w:spacing w:after="0" w:line="240" w:lineRule="auto"/>
              <w:jc w:val="center"/>
              <w:rPr>
                <w:rFonts w:ascii="Times New Roman" w:hAnsi="Times New Roman" w:cs="Times New Roman"/>
                <w:sz w:val="24"/>
                <w:szCs w:val="24"/>
              </w:rPr>
            </w:pPr>
          </w:p>
        </w:tc>
      </w:tr>
      <w:tr w:rsidR="00BC794B" w:rsidRPr="00AD576A" w14:paraId="6636F14F" w14:textId="77777777" w:rsidTr="00714AD1">
        <w:trPr>
          <w:jc w:val="center"/>
        </w:trPr>
        <w:tc>
          <w:tcPr>
            <w:tcW w:w="851" w:type="dxa"/>
            <w:tcBorders>
              <w:top w:val="single" w:sz="4" w:space="0" w:color="000000"/>
              <w:left w:val="single" w:sz="4" w:space="0" w:color="000000"/>
              <w:bottom w:val="single" w:sz="4" w:space="0" w:color="000000"/>
              <w:right w:val="nil"/>
            </w:tcBorders>
            <w:vAlign w:val="center"/>
          </w:tcPr>
          <w:p w14:paraId="0AA67534" w14:textId="77777777" w:rsidR="00BC794B" w:rsidRPr="00AD576A" w:rsidRDefault="00BC794B" w:rsidP="00CC193C">
            <w:pPr>
              <w:numPr>
                <w:ilvl w:val="0"/>
                <w:numId w:val="12"/>
              </w:numPr>
              <w:spacing w:after="0" w:line="276"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2EEB0BF5" w14:textId="501061C9" w:rsidR="00BC794B" w:rsidRPr="002A3BF3" w:rsidRDefault="00BC794B" w:rsidP="00F72DDD">
            <w:pPr>
              <w:spacing w:after="0" w:line="240" w:lineRule="auto"/>
              <w:rPr>
                <w:rFonts w:ascii="Times New Roman" w:hAnsi="Times New Roman" w:cs="Times New Roman"/>
                <w:color w:val="000000"/>
                <w:sz w:val="24"/>
                <w:szCs w:val="24"/>
                <w:shd w:val="clear" w:color="auto" w:fill="FFFFFF"/>
              </w:rPr>
            </w:pPr>
            <w:r w:rsidRPr="002A3BF3">
              <w:rPr>
                <w:rFonts w:ascii="Times New Roman" w:hAnsi="Times New Roman" w:cs="Times New Roman"/>
                <w:color w:val="000000"/>
                <w:sz w:val="24"/>
                <w:szCs w:val="24"/>
                <w:shd w:val="clear" w:color="auto" w:fill="FFFFFF"/>
              </w:rPr>
              <w:t xml:space="preserve">Охранная зона объекта электросетевого хозяйства "ЛЭП-0.4 кв </w:t>
            </w:r>
            <w:proofErr w:type="spellStart"/>
            <w:r w:rsidRPr="002A3BF3">
              <w:rPr>
                <w:rFonts w:ascii="Times New Roman" w:hAnsi="Times New Roman" w:cs="Times New Roman"/>
                <w:color w:val="000000"/>
                <w:sz w:val="24"/>
                <w:szCs w:val="24"/>
                <w:shd w:val="clear" w:color="auto" w:fill="FFFFFF"/>
              </w:rPr>
              <w:t>с.Ивановка</w:t>
            </w:r>
            <w:proofErr w:type="spellEnd"/>
            <w:r w:rsidRPr="002A3BF3">
              <w:rPr>
                <w:rFonts w:ascii="Times New Roman" w:hAnsi="Times New Roman" w:cs="Times New Roman"/>
                <w:color w:val="000000"/>
                <w:sz w:val="24"/>
                <w:szCs w:val="24"/>
                <w:shd w:val="clear" w:color="auto" w:fill="FFFFFF"/>
              </w:rPr>
              <w:t xml:space="preserve"> 25-З04 З,450 км"</w:t>
            </w:r>
          </w:p>
        </w:tc>
        <w:tc>
          <w:tcPr>
            <w:tcW w:w="3945" w:type="dxa"/>
            <w:vMerge/>
            <w:tcBorders>
              <w:left w:val="single" w:sz="4" w:space="0" w:color="000000"/>
              <w:right w:val="single" w:sz="4" w:space="0" w:color="000000"/>
            </w:tcBorders>
            <w:vAlign w:val="center"/>
          </w:tcPr>
          <w:p w14:paraId="0A367519" w14:textId="77777777" w:rsidR="00BC794B" w:rsidRPr="00AD576A" w:rsidRDefault="00BC794B" w:rsidP="00F72DDD">
            <w:pPr>
              <w:spacing w:after="0" w:line="240" w:lineRule="auto"/>
              <w:jc w:val="center"/>
              <w:rPr>
                <w:rFonts w:ascii="Times New Roman" w:hAnsi="Times New Roman" w:cs="Times New Roman"/>
                <w:sz w:val="24"/>
                <w:szCs w:val="24"/>
              </w:rPr>
            </w:pPr>
          </w:p>
        </w:tc>
      </w:tr>
      <w:tr w:rsidR="00BC794B" w:rsidRPr="00AD576A" w14:paraId="01FC0253" w14:textId="77777777" w:rsidTr="00714AD1">
        <w:trPr>
          <w:jc w:val="center"/>
        </w:trPr>
        <w:tc>
          <w:tcPr>
            <w:tcW w:w="851" w:type="dxa"/>
            <w:tcBorders>
              <w:top w:val="single" w:sz="4" w:space="0" w:color="000000"/>
              <w:left w:val="single" w:sz="4" w:space="0" w:color="000000"/>
              <w:bottom w:val="single" w:sz="4" w:space="0" w:color="000000"/>
              <w:right w:val="nil"/>
            </w:tcBorders>
            <w:vAlign w:val="center"/>
          </w:tcPr>
          <w:p w14:paraId="1BA5B6CE" w14:textId="77777777" w:rsidR="00BC794B" w:rsidRPr="00AD576A" w:rsidRDefault="00BC794B" w:rsidP="00CC193C">
            <w:pPr>
              <w:numPr>
                <w:ilvl w:val="0"/>
                <w:numId w:val="12"/>
              </w:numPr>
              <w:spacing w:after="0" w:line="276"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3F62C1B2" w14:textId="4B84602F" w:rsidR="00BC794B" w:rsidRPr="002A3BF3" w:rsidRDefault="00BC794B" w:rsidP="00F72DDD">
            <w:pPr>
              <w:spacing w:after="0" w:line="240" w:lineRule="auto"/>
              <w:rPr>
                <w:rFonts w:ascii="Times New Roman" w:hAnsi="Times New Roman" w:cs="Times New Roman"/>
                <w:color w:val="000000"/>
                <w:sz w:val="24"/>
                <w:szCs w:val="24"/>
                <w:shd w:val="clear" w:color="auto" w:fill="FFFFFF"/>
              </w:rPr>
            </w:pPr>
            <w:r w:rsidRPr="002A3BF3">
              <w:rPr>
                <w:rFonts w:ascii="Times New Roman" w:hAnsi="Times New Roman" w:cs="Times New Roman"/>
                <w:color w:val="000000"/>
                <w:sz w:val="24"/>
                <w:szCs w:val="24"/>
                <w:shd w:val="clear" w:color="auto" w:fill="FFFFFF"/>
              </w:rPr>
              <w:t xml:space="preserve">Охранная зона объекта электросетевого хозяйства "КТПП-10/0.4 кв 250 ква </w:t>
            </w:r>
            <w:proofErr w:type="spellStart"/>
            <w:r w:rsidRPr="002A3BF3">
              <w:rPr>
                <w:rFonts w:ascii="Times New Roman" w:hAnsi="Times New Roman" w:cs="Times New Roman"/>
                <w:color w:val="000000"/>
                <w:sz w:val="24"/>
                <w:szCs w:val="24"/>
                <w:shd w:val="clear" w:color="auto" w:fill="FFFFFF"/>
              </w:rPr>
              <w:t>с.Ивановка</w:t>
            </w:r>
            <w:proofErr w:type="spellEnd"/>
            <w:r w:rsidRPr="002A3BF3">
              <w:rPr>
                <w:rFonts w:ascii="Times New Roman" w:hAnsi="Times New Roman" w:cs="Times New Roman"/>
                <w:color w:val="000000"/>
                <w:sz w:val="24"/>
                <w:szCs w:val="24"/>
                <w:shd w:val="clear" w:color="auto" w:fill="FFFFFF"/>
              </w:rPr>
              <w:t xml:space="preserve"> 25-304"</w:t>
            </w:r>
          </w:p>
        </w:tc>
        <w:tc>
          <w:tcPr>
            <w:tcW w:w="3945" w:type="dxa"/>
            <w:vMerge/>
            <w:tcBorders>
              <w:left w:val="single" w:sz="4" w:space="0" w:color="000000"/>
              <w:right w:val="single" w:sz="4" w:space="0" w:color="000000"/>
            </w:tcBorders>
            <w:vAlign w:val="center"/>
          </w:tcPr>
          <w:p w14:paraId="4AADA0BB" w14:textId="77777777" w:rsidR="00BC794B" w:rsidRPr="00AD576A" w:rsidRDefault="00BC794B" w:rsidP="00F72DDD">
            <w:pPr>
              <w:spacing w:after="0" w:line="240" w:lineRule="auto"/>
              <w:jc w:val="center"/>
              <w:rPr>
                <w:rFonts w:ascii="Times New Roman" w:hAnsi="Times New Roman" w:cs="Times New Roman"/>
                <w:sz w:val="24"/>
                <w:szCs w:val="24"/>
              </w:rPr>
            </w:pPr>
          </w:p>
        </w:tc>
      </w:tr>
      <w:tr w:rsidR="00BC794B" w:rsidRPr="00AD576A" w14:paraId="53C2CD24" w14:textId="77777777" w:rsidTr="00714AD1">
        <w:trPr>
          <w:jc w:val="center"/>
        </w:trPr>
        <w:tc>
          <w:tcPr>
            <w:tcW w:w="851" w:type="dxa"/>
            <w:tcBorders>
              <w:top w:val="single" w:sz="4" w:space="0" w:color="000000"/>
              <w:left w:val="single" w:sz="4" w:space="0" w:color="000000"/>
              <w:bottom w:val="single" w:sz="4" w:space="0" w:color="000000"/>
              <w:right w:val="nil"/>
            </w:tcBorders>
            <w:vAlign w:val="center"/>
          </w:tcPr>
          <w:p w14:paraId="4694A733" w14:textId="77777777" w:rsidR="00BC794B" w:rsidRPr="00AD576A" w:rsidRDefault="00BC794B" w:rsidP="00CC193C">
            <w:pPr>
              <w:numPr>
                <w:ilvl w:val="0"/>
                <w:numId w:val="12"/>
              </w:numPr>
              <w:spacing w:after="0" w:line="276"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4FDF1C07" w14:textId="1ED38B58" w:rsidR="00BC794B" w:rsidRPr="002A3BF3" w:rsidRDefault="00BC794B" w:rsidP="00F72DDD">
            <w:pPr>
              <w:spacing w:after="0" w:line="240" w:lineRule="auto"/>
              <w:rPr>
                <w:rFonts w:ascii="Times New Roman" w:hAnsi="Times New Roman" w:cs="Times New Roman"/>
                <w:color w:val="000000"/>
                <w:sz w:val="24"/>
                <w:szCs w:val="24"/>
                <w:shd w:val="clear" w:color="auto" w:fill="FFFFFF"/>
              </w:rPr>
            </w:pPr>
            <w:r w:rsidRPr="002A3BF3">
              <w:rPr>
                <w:rFonts w:ascii="Times New Roman" w:hAnsi="Times New Roman" w:cs="Times New Roman"/>
                <w:color w:val="000000"/>
                <w:sz w:val="24"/>
                <w:szCs w:val="24"/>
                <w:shd w:val="clear" w:color="auto" w:fill="FFFFFF"/>
              </w:rPr>
              <w:t xml:space="preserve">Охранная зона объекта электросетевого хозяйства "ЛЭП-0.4 кв </w:t>
            </w:r>
            <w:proofErr w:type="spellStart"/>
            <w:r w:rsidRPr="002A3BF3">
              <w:rPr>
                <w:rFonts w:ascii="Times New Roman" w:hAnsi="Times New Roman" w:cs="Times New Roman"/>
                <w:color w:val="000000"/>
                <w:sz w:val="24"/>
                <w:szCs w:val="24"/>
                <w:shd w:val="clear" w:color="auto" w:fill="FFFFFF"/>
              </w:rPr>
              <w:t>с.Ивановка</w:t>
            </w:r>
            <w:proofErr w:type="spellEnd"/>
            <w:r w:rsidRPr="002A3BF3">
              <w:rPr>
                <w:rFonts w:ascii="Times New Roman" w:hAnsi="Times New Roman" w:cs="Times New Roman"/>
                <w:color w:val="000000"/>
                <w:sz w:val="24"/>
                <w:szCs w:val="24"/>
                <w:shd w:val="clear" w:color="auto" w:fill="FFFFFF"/>
              </w:rPr>
              <w:t xml:space="preserve"> 25-З02 З,809 к"</w:t>
            </w:r>
          </w:p>
        </w:tc>
        <w:tc>
          <w:tcPr>
            <w:tcW w:w="3945" w:type="dxa"/>
            <w:vMerge/>
            <w:tcBorders>
              <w:left w:val="single" w:sz="4" w:space="0" w:color="000000"/>
              <w:right w:val="single" w:sz="4" w:space="0" w:color="000000"/>
            </w:tcBorders>
            <w:vAlign w:val="center"/>
          </w:tcPr>
          <w:p w14:paraId="3D4323D7" w14:textId="77777777" w:rsidR="00BC794B" w:rsidRPr="00AD576A" w:rsidRDefault="00BC794B" w:rsidP="00F72DDD">
            <w:pPr>
              <w:spacing w:after="0" w:line="240" w:lineRule="auto"/>
              <w:jc w:val="center"/>
              <w:rPr>
                <w:rFonts w:ascii="Times New Roman" w:hAnsi="Times New Roman" w:cs="Times New Roman"/>
                <w:sz w:val="24"/>
                <w:szCs w:val="24"/>
              </w:rPr>
            </w:pPr>
          </w:p>
        </w:tc>
      </w:tr>
      <w:tr w:rsidR="00BC794B" w:rsidRPr="00AD576A" w14:paraId="1932AD8F" w14:textId="77777777" w:rsidTr="00714AD1">
        <w:trPr>
          <w:jc w:val="center"/>
        </w:trPr>
        <w:tc>
          <w:tcPr>
            <w:tcW w:w="851" w:type="dxa"/>
            <w:tcBorders>
              <w:top w:val="single" w:sz="4" w:space="0" w:color="000000"/>
              <w:left w:val="single" w:sz="4" w:space="0" w:color="000000"/>
              <w:bottom w:val="single" w:sz="4" w:space="0" w:color="000000"/>
              <w:right w:val="nil"/>
            </w:tcBorders>
            <w:vAlign w:val="center"/>
          </w:tcPr>
          <w:p w14:paraId="0EF215CF" w14:textId="77777777" w:rsidR="00BC794B" w:rsidRPr="00AD576A" w:rsidRDefault="00BC794B" w:rsidP="00CC193C">
            <w:pPr>
              <w:numPr>
                <w:ilvl w:val="0"/>
                <w:numId w:val="12"/>
              </w:numPr>
              <w:spacing w:after="0" w:line="276"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783B6C54" w14:textId="6D606572" w:rsidR="00BC794B" w:rsidRPr="002A3BF3" w:rsidRDefault="00BC794B" w:rsidP="00F72DDD">
            <w:pPr>
              <w:spacing w:after="0" w:line="240" w:lineRule="auto"/>
              <w:rPr>
                <w:rFonts w:ascii="Times New Roman" w:hAnsi="Times New Roman" w:cs="Times New Roman"/>
                <w:color w:val="000000"/>
                <w:sz w:val="24"/>
                <w:szCs w:val="24"/>
                <w:shd w:val="clear" w:color="auto" w:fill="FFFFFF"/>
              </w:rPr>
            </w:pPr>
            <w:r w:rsidRPr="002A3BF3">
              <w:rPr>
                <w:rFonts w:ascii="Times New Roman" w:hAnsi="Times New Roman" w:cs="Times New Roman"/>
                <w:color w:val="000000"/>
                <w:sz w:val="24"/>
                <w:szCs w:val="24"/>
                <w:shd w:val="clear" w:color="auto" w:fill="FFFFFF"/>
              </w:rPr>
              <w:t xml:space="preserve">Охранная зона объекта электросетевого хозяйства "ЛЭП-0.4 кв </w:t>
            </w:r>
            <w:proofErr w:type="spellStart"/>
            <w:r w:rsidRPr="002A3BF3">
              <w:rPr>
                <w:rFonts w:ascii="Times New Roman" w:hAnsi="Times New Roman" w:cs="Times New Roman"/>
                <w:color w:val="000000"/>
                <w:sz w:val="24"/>
                <w:szCs w:val="24"/>
                <w:shd w:val="clear" w:color="auto" w:fill="FFFFFF"/>
              </w:rPr>
              <w:t>с.Ивановка</w:t>
            </w:r>
            <w:proofErr w:type="spellEnd"/>
            <w:r w:rsidRPr="002A3BF3">
              <w:rPr>
                <w:rFonts w:ascii="Times New Roman" w:hAnsi="Times New Roman" w:cs="Times New Roman"/>
                <w:color w:val="000000"/>
                <w:sz w:val="24"/>
                <w:szCs w:val="24"/>
                <w:shd w:val="clear" w:color="auto" w:fill="FFFFFF"/>
              </w:rPr>
              <w:t xml:space="preserve"> 25-</w:t>
            </w:r>
            <w:proofErr w:type="gramStart"/>
            <w:r w:rsidRPr="002A3BF3">
              <w:rPr>
                <w:rFonts w:ascii="Times New Roman" w:hAnsi="Times New Roman" w:cs="Times New Roman"/>
                <w:color w:val="000000"/>
                <w:sz w:val="24"/>
                <w:szCs w:val="24"/>
                <w:shd w:val="clear" w:color="auto" w:fill="FFFFFF"/>
              </w:rPr>
              <w:t>402 .</w:t>
            </w:r>
            <w:proofErr w:type="gramEnd"/>
            <w:r w:rsidRPr="002A3BF3">
              <w:rPr>
                <w:rFonts w:ascii="Times New Roman" w:hAnsi="Times New Roman" w:cs="Times New Roman"/>
                <w:color w:val="000000"/>
                <w:sz w:val="24"/>
                <w:szCs w:val="24"/>
                <w:shd w:val="clear" w:color="auto" w:fill="FFFFFF"/>
              </w:rPr>
              <w:t>2,951"</w:t>
            </w:r>
          </w:p>
        </w:tc>
        <w:tc>
          <w:tcPr>
            <w:tcW w:w="3945" w:type="dxa"/>
            <w:vMerge/>
            <w:tcBorders>
              <w:left w:val="single" w:sz="4" w:space="0" w:color="000000"/>
              <w:right w:val="single" w:sz="4" w:space="0" w:color="000000"/>
            </w:tcBorders>
            <w:vAlign w:val="center"/>
          </w:tcPr>
          <w:p w14:paraId="1AB7D352" w14:textId="77777777" w:rsidR="00BC794B" w:rsidRPr="00AD576A" w:rsidRDefault="00BC794B" w:rsidP="00F72DDD">
            <w:pPr>
              <w:spacing w:after="0" w:line="240" w:lineRule="auto"/>
              <w:jc w:val="center"/>
              <w:rPr>
                <w:rFonts w:ascii="Times New Roman" w:hAnsi="Times New Roman" w:cs="Times New Roman"/>
                <w:sz w:val="24"/>
                <w:szCs w:val="24"/>
              </w:rPr>
            </w:pPr>
          </w:p>
        </w:tc>
      </w:tr>
      <w:tr w:rsidR="00BC794B" w:rsidRPr="00AD576A" w14:paraId="4961DBDB" w14:textId="77777777" w:rsidTr="00714AD1">
        <w:trPr>
          <w:jc w:val="center"/>
        </w:trPr>
        <w:tc>
          <w:tcPr>
            <w:tcW w:w="851" w:type="dxa"/>
            <w:tcBorders>
              <w:top w:val="single" w:sz="4" w:space="0" w:color="000000"/>
              <w:left w:val="single" w:sz="4" w:space="0" w:color="000000"/>
              <w:bottom w:val="single" w:sz="4" w:space="0" w:color="000000"/>
              <w:right w:val="nil"/>
            </w:tcBorders>
            <w:vAlign w:val="center"/>
          </w:tcPr>
          <w:p w14:paraId="6C0E4DEF" w14:textId="77777777" w:rsidR="00BC794B" w:rsidRPr="00AD576A" w:rsidRDefault="00BC794B" w:rsidP="00CC193C">
            <w:pPr>
              <w:numPr>
                <w:ilvl w:val="0"/>
                <w:numId w:val="12"/>
              </w:numPr>
              <w:spacing w:after="0" w:line="276"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7BD0C574" w14:textId="4DFBE1B0" w:rsidR="00BC794B" w:rsidRPr="002A3BF3" w:rsidRDefault="00BC794B" w:rsidP="00F72DDD">
            <w:pPr>
              <w:spacing w:after="0" w:line="240" w:lineRule="auto"/>
              <w:rPr>
                <w:rFonts w:ascii="Times New Roman" w:hAnsi="Times New Roman" w:cs="Times New Roman"/>
                <w:color w:val="000000"/>
                <w:sz w:val="24"/>
                <w:szCs w:val="24"/>
                <w:shd w:val="clear" w:color="auto" w:fill="FFFFFF"/>
              </w:rPr>
            </w:pPr>
            <w:r w:rsidRPr="002A3BF3">
              <w:rPr>
                <w:rFonts w:ascii="Times New Roman" w:hAnsi="Times New Roman" w:cs="Times New Roman"/>
                <w:color w:val="000000"/>
                <w:sz w:val="24"/>
                <w:szCs w:val="24"/>
                <w:shd w:val="clear" w:color="auto" w:fill="FFFFFF"/>
              </w:rPr>
              <w:t xml:space="preserve">Охранная зона объекта электросетевого хозяйства "КТП-10/0.4 кв 100 ква </w:t>
            </w:r>
            <w:proofErr w:type="spellStart"/>
            <w:r w:rsidRPr="002A3BF3">
              <w:rPr>
                <w:rFonts w:ascii="Times New Roman" w:hAnsi="Times New Roman" w:cs="Times New Roman"/>
                <w:color w:val="000000"/>
                <w:sz w:val="24"/>
                <w:szCs w:val="24"/>
                <w:shd w:val="clear" w:color="auto" w:fill="FFFFFF"/>
              </w:rPr>
              <w:t>с.Подольск</w:t>
            </w:r>
            <w:proofErr w:type="spellEnd"/>
            <w:r w:rsidRPr="002A3BF3">
              <w:rPr>
                <w:rFonts w:ascii="Times New Roman" w:hAnsi="Times New Roman" w:cs="Times New Roman"/>
                <w:color w:val="000000"/>
                <w:sz w:val="24"/>
                <w:szCs w:val="24"/>
                <w:shd w:val="clear" w:color="auto" w:fill="FFFFFF"/>
              </w:rPr>
              <w:t xml:space="preserve"> 25-103"</w:t>
            </w:r>
          </w:p>
        </w:tc>
        <w:tc>
          <w:tcPr>
            <w:tcW w:w="3945" w:type="dxa"/>
            <w:vMerge/>
            <w:tcBorders>
              <w:left w:val="single" w:sz="4" w:space="0" w:color="000000"/>
              <w:right w:val="single" w:sz="4" w:space="0" w:color="000000"/>
            </w:tcBorders>
            <w:vAlign w:val="center"/>
          </w:tcPr>
          <w:p w14:paraId="1333E842" w14:textId="77777777" w:rsidR="00BC794B" w:rsidRPr="00AD576A" w:rsidRDefault="00BC794B" w:rsidP="00F72DDD">
            <w:pPr>
              <w:spacing w:after="0" w:line="240" w:lineRule="auto"/>
              <w:jc w:val="center"/>
              <w:rPr>
                <w:rFonts w:ascii="Times New Roman" w:hAnsi="Times New Roman" w:cs="Times New Roman"/>
                <w:sz w:val="24"/>
                <w:szCs w:val="24"/>
              </w:rPr>
            </w:pPr>
          </w:p>
        </w:tc>
      </w:tr>
      <w:tr w:rsidR="00BC794B" w:rsidRPr="00AD576A" w14:paraId="62EDFD9E" w14:textId="77777777" w:rsidTr="00714AD1">
        <w:trPr>
          <w:jc w:val="center"/>
        </w:trPr>
        <w:tc>
          <w:tcPr>
            <w:tcW w:w="851" w:type="dxa"/>
            <w:tcBorders>
              <w:top w:val="single" w:sz="4" w:space="0" w:color="000000"/>
              <w:left w:val="single" w:sz="4" w:space="0" w:color="000000"/>
              <w:bottom w:val="single" w:sz="4" w:space="0" w:color="000000"/>
              <w:right w:val="nil"/>
            </w:tcBorders>
            <w:vAlign w:val="center"/>
          </w:tcPr>
          <w:p w14:paraId="3CAE0175" w14:textId="77777777" w:rsidR="00BC794B" w:rsidRPr="00AD576A" w:rsidRDefault="00BC794B" w:rsidP="00CC193C">
            <w:pPr>
              <w:numPr>
                <w:ilvl w:val="0"/>
                <w:numId w:val="12"/>
              </w:numPr>
              <w:spacing w:after="0" w:line="276"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7A7AC1BD" w14:textId="77777777" w:rsidR="00BC794B" w:rsidRPr="002A3BF3" w:rsidRDefault="00BC794B" w:rsidP="00F72DDD">
            <w:pPr>
              <w:spacing w:after="0" w:line="240" w:lineRule="auto"/>
              <w:rPr>
                <w:rFonts w:ascii="Times New Roman" w:hAnsi="Times New Roman" w:cs="Times New Roman"/>
                <w:color w:val="000000"/>
                <w:sz w:val="24"/>
                <w:szCs w:val="24"/>
                <w:shd w:val="clear" w:color="auto" w:fill="FFFFFF"/>
              </w:rPr>
            </w:pPr>
          </w:p>
        </w:tc>
        <w:tc>
          <w:tcPr>
            <w:tcW w:w="3945" w:type="dxa"/>
            <w:vMerge/>
            <w:tcBorders>
              <w:left w:val="single" w:sz="4" w:space="0" w:color="000000"/>
              <w:right w:val="single" w:sz="4" w:space="0" w:color="000000"/>
            </w:tcBorders>
            <w:vAlign w:val="center"/>
          </w:tcPr>
          <w:p w14:paraId="52676080" w14:textId="77777777" w:rsidR="00BC794B" w:rsidRPr="00AD576A" w:rsidRDefault="00BC794B" w:rsidP="00F72DDD">
            <w:pPr>
              <w:spacing w:after="0" w:line="240" w:lineRule="auto"/>
              <w:jc w:val="center"/>
              <w:rPr>
                <w:rFonts w:ascii="Times New Roman" w:hAnsi="Times New Roman" w:cs="Times New Roman"/>
                <w:sz w:val="24"/>
                <w:szCs w:val="24"/>
              </w:rPr>
            </w:pPr>
          </w:p>
        </w:tc>
      </w:tr>
      <w:tr w:rsidR="00BC794B" w:rsidRPr="00AD576A" w14:paraId="7E280467" w14:textId="77777777" w:rsidTr="00714AD1">
        <w:trPr>
          <w:jc w:val="center"/>
        </w:trPr>
        <w:tc>
          <w:tcPr>
            <w:tcW w:w="851" w:type="dxa"/>
            <w:tcBorders>
              <w:top w:val="single" w:sz="4" w:space="0" w:color="000000"/>
              <w:left w:val="single" w:sz="4" w:space="0" w:color="000000"/>
              <w:bottom w:val="single" w:sz="4" w:space="0" w:color="000000"/>
              <w:right w:val="nil"/>
            </w:tcBorders>
            <w:vAlign w:val="center"/>
          </w:tcPr>
          <w:p w14:paraId="5C55586A" w14:textId="77777777" w:rsidR="00BC794B" w:rsidRPr="00AD576A" w:rsidRDefault="00BC794B" w:rsidP="00CC193C">
            <w:pPr>
              <w:numPr>
                <w:ilvl w:val="0"/>
                <w:numId w:val="12"/>
              </w:numPr>
              <w:spacing w:after="0" w:line="276"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512DCB33" w14:textId="4A3BFFCD" w:rsidR="00BC794B" w:rsidRPr="002A3BF3" w:rsidRDefault="00BC794B" w:rsidP="00F72DDD">
            <w:pPr>
              <w:spacing w:after="0" w:line="240" w:lineRule="auto"/>
              <w:rPr>
                <w:rFonts w:ascii="Times New Roman" w:hAnsi="Times New Roman" w:cs="Times New Roman"/>
                <w:color w:val="000000"/>
                <w:sz w:val="24"/>
                <w:szCs w:val="24"/>
                <w:shd w:val="clear" w:color="auto" w:fill="FFFFFF"/>
              </w:rPr>
            </w:pPr>
            <w:r w:rsidRPr="002A3BF3">
              <w:rPr>
                <w:rFonts w:ascii="Times New Roman" w:hAnsi="Times New Roman" w:cs="Times New Roman"/>
                <w:color w:val="000000"/>
                <w:sz w:val="24"/>
                <w:szCs w:val="24"/>
                <w:shd w:val="clear" w:color="auto" w:fill="FFFFFF"/>
              </w:rPr>
              <w:t>Охранная зона ВЛ-0,38кВ от ТП-10/0,4кВ №25-103</w:t>
            </w:r>
          </w:p>
        </w:tc>
        <w:tc>
          <w:tcPr>
            <w:tcW w:w="3945" w:type="dxa"/>
            <w:vMerge/>
            <w:tcBorders>
              <w:left w:val="single" w:sz="4" w:space="0" w:color="000000"/>
              <w:right w:val="single" w:sz="4" w:space="0" w:color="000000"/>
            </w:tcBorders>
            <w:vAlign w:val="center"/>
          </w:tcPr>
          <w:p w14:paraId="64D9448F" w14:textId="77777777" w:rsidR="00BC794B" w:rsidRPr="00AD576A" w:rsidRDefault="00BC794B" w:rsidP="00F72DDD">
            <w:pPr>
              <w:spacing w:after="0" w:line="240" w:lineRule="auto"/>
              <w:jc w:val="center"/>
              <w:rPr>
                <w:rFonts w:ascii="Times New Roman" w:hAnsi="Times New Roman" w:cs="Times New Roman"/>
                <w:sz w:val="24"/>
                <w:szCs w:val="24"/>
              </w:rPr>
            </w:pPr>
          </w:p>
        </w:tc>
      </w:tr>
      <w:tr w:rsidR="00BC794B" w:rsidRPr="00AD576A" w14:paraId="5474CED8" w14:textId="77777777" w:rsidTr="00714AD1">
        <w:trPr>
          <w:jc w:val="center"/>
        </w:trPr>
        <w:tc>
          <w:tcPr>
            <w:tcW w:w="851" w:type="dxa"/>
            <w:tcBorders>
              <w:top w:val="single" w:sz="4" w:space="0" w:color="000000"/>
              <w:left w:val="single" w:sz="4" w:space="0" w:color="000000"/>
              <w:bottom w:val="single" w:sz="4" w:space="0" w:color="000000"/>
              <w:right w:val="nil"/>
            </w:tcBorders>
            <w:vAlign w:val="center"/>
          </w:tcPr>
          <w:p w14:paraId="679D0642" w14:textId="77777777" w:rsidR="00BC794B" w:rsidRPr="00AD576A" w:rsidRDefault="00BC794B" w:rsidP="00CC193C">
            <w:pPr>
              <w:numPr>
                <w:ilvl w:val="0"/>
                <w:numId w:val="12"/>
              </w:numPr>
              <w:spacing w:after="0" w:line="276"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0E060751" w14:textId="7B399A8F" w:rsidR="00BC794B" w:rsidRPr="002A3BF3" w:rsidRDefault="00BC794B" w:rsidP="00F72DDD">
            <w:pPr>
              <w:spacing w:after="0" w:line="240" w:lineRule="auto"/>
              <w:rPr>
                <w:rFonts w:ascii="Times New Roman" w:hAnsi="Times New Roman" w:cs="Times New Roman"/>
                <w:color w:val="000000"/>
                <w:sz w:val="24"/>
                <w:szCs w:val="24"/>
                <w:shd w:val="clear" w:color="auto" w:fill="FFFFFF"/>
              </w:rPr>
            </w:pPr>
            <w:r w:rsidRPr="002A3BF3">
              <w:rPr>
                <w:rFonts w:ascii="Times New Roman" w:hAnsi="Times New Roman" w:cs="Times New Roman"/>
                <w:color w:val="000000"/>
                <w:sz w:val="24"/>
                <w:szCs w:val="24"/>
                <w:shd w:val="clear" w:color="auto" w:fill="FFFFFF"/>
              </w:rPr>
              <w:t xml:space="preserve">Охранная зона объекта электросетевого хозяйства "КТП-10/0.4 кв 250 ква </w:t>
            </w:r>
            <w:proofErr w:type="spellStart"/>
            <w:r w:rsidRPr="002A3BF3">
              <w:rPr>
                <w:rFonts w:ascii="Times New Roman" w:hAnsi="Times New Roman" w:cs="Times New Roman"/>
                <w:color w:val="000000"/>
                <w:sz w:val="24"/>
                <w:szCs w:val="24"/>
                <w:shd w:val="clear" w:color="auto" w:fill="FFFFFF"/>
              </w:rPr>
              <w:t>с.Подольск</w:t>
            </w:r>
            <w:proofErr w:type="spellEnd"/>
            <w:r w:rsidRPr="002A3BF3">
              <w:rPr>
                <w:rFonts w:ascii="Times New Roman" w:hAnsi="Times New Roman" w:cs="Times New Roman"/>
                <w:color w:val="000000"/>
                <w:sz w:val="24"/>
                <w:szCs w:val="24"/>
                <w:shd w:val="clear" w:color="auto" w:fill="FFFFFF"/>
              </w:rPr>
              <w:t xml:space="preserve"> 25-102 </w:t>
            </w:r>
            <w:proofErr w:type="spellStart"/>
            <w:r w:rsidRPr="002A3BF3">
              <w:rPr>
                <w:rFonts w:ascii="Times New Roman" w:hAnsi="Times New Roman" w:cs="Times New Roman"/>
                <w:color w:val="000000"/>
                <w:sz w:val="24"/>
                <w:szCs w:val="24"/>
                <w:shd w:val="clear" w:color="auto" w:fill="FFFFFF"/>
              </w:rPr>
              <w:t>коро</w:t>
            </w:r>
            <w:proofErr w:type="spellEnd"/>
            <w:r w:rsidRPr="002A3BF3">
              <w:rPr>
                <w:rFonts w:ascii="Times New Roman" w:hAnsi="Times New Roman" w:cs="Times New Roman"/>
                <w:color w:val="000000"/>
                <w:sz w:val="24"/>
                <w:szCs w:val="24"/>
                <w:shd w:val="clear" w:color="auto" w:fill="FFFFFF"/>
              </w:rPr>
              <w:t>"</w:t>
            </w:r>
          </w:p>
        </w:tc>
        <w:tc>
          <w:tcPr>
            <w:tcW w:w="3945" w:type="dxa"/>
            <w:vMerge/>
            <w:tcBorders>
              <w:left w:val="single" w:sz="4" w:space="0" w:color="000000"/>
              <w:right w:val="single" w:sz="4" w:space="0" w:color="000000"/>
            </w:tcBorders>
            <w:vAlign w:val="center"/>
          </w:tcPr>
          <w:p w14:paraId="18537323" w14:textId="77777777" w:rsidR="00BC794B" w:rsidRPr="00AD576A" w:rsidRDefault="00BC794B" w:rsidP="00F72DDD">
            <w:pPr>
              <w:spacing w:after="0" w:line="240" w:lineRule="auto"/>
              <w:jc w:val="center"/>
              <w:rPr>
                <w:rFonts w:ascii="Times New Roman" w:hAnsi="Times New Roman" w:cs="Times New Roman"/>
                <w:sz w:val="24"/>
                <w:szCs w:val="24"/>
              </w:rPr>
            </w:pPr>
          </w:p>
        </w:tc>
      </w:tr>
      <w:tr w:rsidR="00BC794B" w:rsidRPr="00AD576A" w14:paraId="68197A1F" w14:textId="77777777" w:rsidTr="00714AD1">
        <w:trPr>
          <w:jc w:val="center"/>
        </w:trPr>
        <w:tc>
          <w:tcPr>
            <w:tcW w:w="851" w:type="dxa"/>
            <w:tcBorders>
              <w:top w:val="single" w:sz="4" w:space="0" w:color="000000"/>
              <w:left w:val="single" w:sz="4" w:space="0" w:color="000000"/>
              <w:bottom w:val="single" w:sz="4" w:space="0" w:color="000000"/>
              <w:right w:val="nil"/>
            </w:tcBorders>
            <w:vAlign w:val="center"/>
          </w:tcPr>
          <w:p w14:paraId="3BDD0BF5" w14:textId="77777777" w:rsidR="00BC794B" w:rsidRPr="00AD576A" w:rsidRDefault="00BC794B" w:rsidP="00CC193C">
            <w:pPr>
              <w:numPr>
                <w:ilvl w:val="0"/>
                <w:numId w:val="12"/>
              </w:numPr>
              <w:spacing w:after="0" w:line="276"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2A208F65" w14:textId="668E064A" w:rsidR="00BC794B" w:rsidRPr="002A3BF3" w:rsidRDefault="00BC794B" w:rsidP="00F72DDD">
            <w:pPr>
              <w:spacing w:after="0" w:line="240" w:lineRule="auto"/>
              <w:rPr>
                <w:rFonts w:ascii="Times New Roman" w:hAnsi="Times New Roman" w:cs="Times New Roman"/>
                <w:color w:val="000000"/>
                <w:sz w:val="24"/>
                <w:szCs w:val="24"/>
                <w:shd w:val="clear" w:color="auto" w:fill="FFFFFF"/>
              </w:rPr>
            </w:pPr>
            <w:r w:rsidRPr="002A3BF3">
              <w:rPr>
                <w:rFonts w:ascii="Times New Roman" w:hAnsi="Times New Roman" w:cs="Times New Roman"/>
                <w:color w:val="000000"/>
                <w:sz w:val="24"/>
                <w:szCs w:val="24"/>
                <w:shd w:val="clear" w:color="auto" w:fill="FFFFFF"/>
              </w:rPr>
              <w:t xml:space="preserve">Охранная зона объекта электросетевого хозяйства "ЛЭП-0.4 кв </w:t>
            </w:r>
            <w:proofErr w:type="spellStart"/>
            <w:r w:rsidRPr="002A3BF3">
              <w:rPr>
                <w:rFonts w:ascii="Times New Roman" w:hAnsi="Times New Roman" w:cs="Times New Roman"/>
                <w:color w:val="000000"/>
                <w:sz w:val="24"/>
                <w:szCs w:val="24"/>
                <w:shd w:val="clear" w:color="auto" w:fill="FFFFFF"/>
              </w:rPr>
              <w:t>с.Подольск</w:t>
            </w:r>
            <w:proofErr w:type="spellEnd"/>
            <w:r w:rsidRPr="002A3BF3">
              <w:rPr>
                <w:rFonts w:ascii="Times New Roman" w:hAnsi="Times New Roman" w:cs="Times New Roman"/>
                <w:color w:val="000000"/>
                <w:sz w:val="24"/>
                <w:szCs w:val="24"/>
                <w:shd w:val="clear" w:color="auto" w:fill="FFFFFF"/>
              </w:rPr>
              <w:t xml:space="preserve"> ферма 25-102 1,330 к"</w:t>
            </w:r>
          </w:p>
        </w:tc>
        <w:tc>
          <w:tcPr>
            <w:tcW w:w="3945" w:type="dxa"/>
            <w:vMerge/>
            <w:tcBorders>
              <w:left w:val="single" w:sz="4" w:space="0" w:color="000000"/>
              <w:right w:val="single" w:sz="4" w:space="0" w:color="000000"/>
            </w:tcBorders>
            <w:vAlign w:val="center"/>
          </w:tcPr>
          <w:p w14:paraId="3E29E3EB" w14:textId="77777777" w:rsidR="00BC794B" w:rsidRPr="00AD576A" w:rsidRDefault="00BC794B" w:rsidP="00F72DDD">
            <w:pPr>
              <w:spacing w:after="0" w:line="240" w:lineRule="auto"/>
              <w:jc w:val="center"/>
              <w:rPr>
                <w:rFonts w:ascii="Times New Roman" w:hAnsi="Times New Roman" w:cs="Times New Roman"/>
                <w:sz w:val="24"/>
                <w:szCs w:val="24"/>
              </w:rPr>
            </w:pPr>
          </w:p>
        </w:tc>
      </w:tr>
      <w:tr w:rsidR="00BC794B" w:rsidRPr="00AD576A" w14:paraId="742E42DB" w14:textId="77777777" w:rsidTr="00F86968">
        <w:trPr>
          <w:jc w:val="center"/>
        </w:trPr>
        <w:tc>
          <w:tcPr>
            <w:tcW w:w="851" w:type="dxa"/>
            <w:tcBorders>
              <w:top w:val="single" w:sz="4" w:space="0" w:color="000000"/>
              <w:left w:val="single" w:sz="4" w:space="0" w:color="000000"/>
              <w:bottom w:val="single" w:sz="4" w:space="0" w:color="000000"/>
              <w:right w:val="nil"/>
            </w:tcBorders>
            <w:vAlign w:val="center"/>
          </w:tcPr>
          <w:p w14:paraId="175DCDA3" w14:textId="77777777" w:rsidR="00BC794B" w:rsidRPr="00AD576A" w:rsidRDefault="00BC794B" w:rsidP="00CC193C">
            <w:pPr>
              <w:numPr>
                <w:ilvl w:val="0"/>
                <w:numId w:val="12"/>
              </w:numPr>
              <w:spacing w:after="0" w:line="276"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04A6B1AC" w14:textId="1E8DD5C3" w:rsidR="00BC794B" w:rsidRPr="002A3BF3" w:rsidRDefault="00BC794B" w:rsidP="00F72DDD">
            <w:pPr>
              <w:spacing w:after="0" w:line="240" w:lineRule="auto"/>
              <w:rPr>
                <w:rFonts w:ascii="Times New Roman" w:hAnsi="Times New Roman" w:cs="Times New Roman"/>
                <w:color w:val="000000"/>
                <w:sz w:val="24"/>
                <w:szCs w:val="24"/>
                <w:shd w:val="clear" w:color="auto" w:fill="FFFFFF"/>
              </w:rPr>
            </w:pPr>
            <w:r w:rsidRPr="002A3BF3">
              <w:rPr>
                <w:rFonts w:ascii="Times New Roman" w:hAnsi="Times New Roman" w:cs="Times New Roman"/>
                <w:color w:val="000000"/>
                <w:sz w:val="24"/>
                <w:szCs w:val="24"/>
                <w:shd w:val="clear" w:color="auto" w:fill="FFFFFF"/>
              </w:rPr>
              <w:t>Охранная зона ВЛ-0,38кВ от ТП-10/0,4кВ №25-110</w:t>
            </w:r>
          </w:p>
        </w:tc>
        <w:tc>
          <w:tcPr>
            <w:tcW w:w="3945" w:type="dxa"/>
            <w:vMerge/>
            <w:tcBorders>
              <w:left w:val="single" w:sz="4" w:space="0" w:color="000000"/>
              <w:bottom w:val="single" w:sz="4" w:space="0" w:color="000000"/>
              <w:right w:val="single" w:sz="4" w:space="0" w:color="000000"/>
            </w:tcBorders>
            <w:vAlign w:val="center"/>
          </w:tcPr>
          <w:p w14:paraId="09FAC398" w14:textId="77777777" w:rsidR="00BC794B" w:rsidRPr="00AD576A" w:rsidRDefault="00BC794B" w:rsidP="00F72DDD">
            <w:pPr>
              <w:spacing w:after="0" w:line="240" w:lineRule="auto"/>
              <w:jc w:val="center"/>
              <w:rPr>
                <w:rFonts w:ascii="Times New Roman" w:hAnsi="Times New Roman" w:cs="Times New Roman"/>
                <w:sz w:val="24"/>
                <w:szCs w:val="24"/>
              </w:rPr>
            </w:pPr>
          </w:p>
        </w:tc>
      </w:tr>
      <w:tr w:rsidR="00BC794B" w:rsidRPr="00AD576A" w14:paraId="6CC9A002" w14:textId="77777777" w:rsidTr="00F86968">
        <w:trPr>
          <w:jc w:val="center"/>
        </w:trPr>
        <w:tc>
          <w:tcPr>
            <w:tcW w:w="851" w:type="dxa"/>
            <w:tcBorders>
              <w:top w:val="single" w:sz="4" w:space="0" w:color="000000"/>
              <w:left w:val="single" w:sz="4" w:space="0" w:color="000000"/>
              <w:bottom w:val="single" w:sz="4" w:space="0" w:color="000000"/>
              <w:right w:val="nil"/>
            </w:tcBorders>
            <w:vAlign w:val="center"/>
          </w:tcPr>
          <w:p w14:paraId="3E9122AE" w14:textId="77777777" w:rsidR="00BC794B" w:rsidRPr="00AD576A" w:rsidRDefault="00BC794B" w:rsidP="00CC193C">
            <w:pPr>
              <w:numPr>
                <w:ilvl w:val="0"/>
                <w:numId w:val="12"/>
              </w:numPr>
              <w:spacing w:after="0" w:line="276"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60EC35F7" w14:textId="15851A6A" w:rsidR="00BC794B" w:rsidRPr="002A3BF3" w:rsidRDefault="00BC794B" w:rsidP="00F72DDD">
            <w:pPr>
              <w:spacing w:after="0" w:line="240" w:lineRule="auto"/>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Охранная зона теплотрассы</w:t>
            </w:r>
          </w:p>
        </w:tc>
        <w:tc>
          <w:tcPr>
            <w:tcW w:w="3945" w:type="dxa"/>
            <w:tcBorders>
              <w:left w:val="single" w:sz="4" w:space="0" w:color="000000"/>
              <w:bottom w:val="single" w:sz="4" w:space="0" w:color="000000"/>
              <w:right w:val="single" w:sz="4" w:space="0" w:color="000000"/>
            </w:tcBorders>
            <w:vAlign w:val="center"/>
          </w:tcPr>
          <w:p w14:paraId="60DF2CE1" w14:textId="2E53225C" w:rsidR="00BC794B" w:rsidRPr="00AD576A" w:rsidRDefault="00BC794B" w:rsidP="00F72DD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r>
      <w:tr w:rsidR="00F72DDD" w:rsidRPr="00AD576A" w14:paraId="61E8587F" w14:textId="77777777" w:rsidTr="00F86968">
        <w:trPr>
          <w:jc w:val="center"/>
        </w:trPr>
        <w:tc>
          <w:tcPr>
            <w:tcW w:w="9753" w:type="dxa"/>
            <w:gridSpan w:val="3"/>
            <w:tcBorders>
              <w:top w:val="single" w:sz="4" w:space="0" w:color="000000"/>
              <w:left w:val="single" w:sz="4" w:space="0" w:color="000000"/>
              <w:bottom w:val="single" w:sz="4" w:space="0" w:color="000000"/>
              <w:right w:val="single" w:sz="4" w:space="0" w:color="000000"/>
            </w:tcBorders>
            <w:hideMark/>
          </w:tcPr>
          <w:p w14:paraId="38C46876" w14:textId="77777777" w:rsidR="00F72DDD" w:rsidRPr="00AD576A" w:rsidRDefault="00F72DDD" w:rsidP="00F72DDD">
            <w:pPr>
              <w:spacing w:after="0" w:line="276" w:lineRule="auto"/>
              <w:jc w:val="center"/>
              <w:rPr>
                <w:rFonts w:ascii="Times New Roman" w:hAnsi="Times New Roman" w:cs="Times New Roman"/>
                <w:i/>
                <w:sz w:val="24"/>
                <w:szCs w:val="24"/>
              </w:rPr>
            </w:pPr>
            <w:r w:rsidRPr="00AD576A">
              <w:rPr>
                <w:rFonts w:ascii="Times New Roman" w:hAnsi="Times New Roman" w:cs="Times New Roman"/>
                <w:i/>
                <w:sz w:val="24"/>
                <w:szCs w:val="24"/>
              </w:rPr>
              <w:t>Водоохранные зоны</w:t>
            </w:r>
          </w:p>
        </w:tc>
      </w:tr>
      <w:tr w:rsidR="00F72DDD" w:rsidRPr="00AD576A" w14:paraId="21EE83D8" w14:textId="77777777" w:rsidTr="00B52D44">
        <w:trPr>
          <w:jc w:val="center"/>
        </w:trPr>
        <w:tc>
          <w:tcPr>
            <w:tcW w:w="851" w:type="dxa"/>
            <w:tcBorders>
              <w:top w:val="single" w:sz="4" w:space="0" w:color="000000"/>
              <w:left w:val="single" w:sz="4" w:space="0" w:color="000000"/>
              <w:bottom w:val="single" w:sz="4" w:space="0" w:color="000000"/>
              <w:right w:val="nil"/>
            </w:tcBorders>
          </w:tcPr>
          <w:p w14:paraId="2997F3FA" w14:textId="77777777" w:rsidR="00F72DDD" w:rsidRPr="00AD576A" w:rsidRDefault="00F72DDD" w:rsidP="00CC193C">
            <w:pPr>
              <w:numPr>
                <w:ilvl w:val="0"/>
                <w:numId w:val="12"/>
              </w:numPr>
              <w:spacing w:after="0" w:line="276"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4577909E" w14:textId="2CA07533" w:rsidR="00F72DDD" w:rsidRPr="00AD576A" w:rsidRDefault="00F72DDD" w:rsidP="00F72DDD">
            <w:pPr>
              <w:spacing w:after="0" w:line="276" w:lineRule="auto"/>
              <w:rPr>
                <w:rFonts w:ascii="Times New Roman" w:hAnsi="Times New Roman" w:cs="Times New Roman"/>
                <w:sz w:val="24"/>
                <w:szCs w:val="24"/>
              </w:rPr>
            </w:pPr>
            <w:r w:rsidRPr="00AD576A">
              <w:rPr>
                <w:rFonts w:ascii="Times New Roman" w:hAnsi="Times New Roman" w:cs="Times New Roman"/>
                <w:sz w:val="24"/>
                <w:szCs w:val="24"/>
              </w:rPr>
              <w:t xml:space="preserve">Озеро </w:t>
            </w:r>
            <w:r w:rsidR="00AD6B98" w:rsidRPr="00AD576A">
              <w:rPr>
                <w:rFonts w:ascii="Times New Roman" w:hAnsi="Times New Roman" w:cs="Times New Roman"/>
                <w:sz w:val="24"/>
                <w:szCs w:val="24"/>
              </w:rPr>
              <w:t>Большой Баган</w:t>
            </w:r>
          </w:p>
        </w:tc>
        <w:tc>
          <w:tcPr>
            <w:tcW w:w="3945" w:type="dxa"/>
            <w:tcBorders>
              <w:top w:val="single" w:sz="4" w:space="0" w:color="000000"/>
              <w:left w:val="single" w:sz="4" w:space="0" w:color="000000"/>
              <w:bottom w:val="single" w:sz="4" w:space="0" w:color="000000"/>
              <w:right w:val="single" w:sz="4" w:space="0" w:color="000000"/>
            </w:tcBorders>
          </w:tcPr>
          <w:p w14:paraId="16F3CC3A" w14:textId="6FA749BB" w:rsidR="00F72DDD" w:rsidRPr="00AD576A" w:rsidRDefault="0022172F" w:rsidP="00F72DDD">
            <w:pPr>
              <w:spacing w:after="0" w:line="240" w:lineRule="auto"/>
              <w:jc w:val="center"/>
              <w:rPr>
                <w:rFonts w:ascii="Times New Roman" w:hAnsi="Times New Roman" w:cs="Times New Roman"/>
                <w:sz w:val="24"/>
                <w:szCs w:val="24"/>
              </w:rPr>
            </w:pPr>
            <w:r w:rsidRPr="00AD576A">
              <w:rPr>
                <w:rFonts w:ascii="Times New Roman" w:hAnsi="Times New Roman" w:cs="Times New Roman"/>
                <w:sz w:val="24"/>
                <w:szCs w:val="24"/>
              </w:rPr>
              <w:t>50</w:t>
            </w:r>
          </w:p>
        </w:tc>
      </w:tr>
      <w:tr w:rsidR="00F72DDD" w:rsidRPr="00AD576A" w14:paraId="64E8993B" w14:textId="77777777" w:rsidTr="00B52D44">
        <w:trPr>
          <w:jc w:val="center"/>
        </w:trPr>
        <w:tc>
          <w:tcPr>
            <w:tcW w:w="851" w:type="dxa"/>
            <w:tcBorders>
              <w:top w:val="single" w:sz="4" w:space="0" w:color="000000"/>
              <w:left w:val="single" w:sz="4" w:space="0" w:color="000000"/>
              <w:bottom w:val="single" w:sz="4" w:space="0" w:color="000000"/>
              <w:right w:val="nil"/>
            </w:tcBorders>
          </w:tcPr>
          <w:p w14:paraId="5644C6D7" w14:textId="77777777" w:rsidR="00F72DDD" w:rsidRPr="00AD576A" w:rsidRDefault="00F72DDD" w:rsidP="00CC193C">
            <w:pPr>
              <w:numPr>
                <w:ilvl w:val="0"/>
                <w:numId w:val="12"/>
              </w:numPr>
              <w:spacing w:after="0" w:line="276"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278D09FD" w14:textId="1B20060C" w:rsidR="00F72DDD" w:rsidRPr="00AD576A" w:rsidRDefault="00F72DDD" w:rsidP="00F72DDD">
            <w:pPr>
              <w:spacing w:after="0" w:line="276" w:lineRule="auto"/>
              <w:rPr>
                <w:rFonts w:ascii="Times New Roman" w:hAnsi="Times New Roman" w:cs="Times New Roman"/>
                <w:sz w:val="24"/>
                <w:szCs w:val="24"/>
              </w:rPr>
            </w:pPr>
            <w:r w:rsidRPr="00AD576A">
              <w:rPr>
                <w:rFonts w:ascii="Times New Roman" w:hAnsi="Times New Roman" w:cs="Times New Roman"/>
                <w:sz w:val="24"/>
                <w:szCs w:val="24"/>
              </w:rPr>
              <w:t xml:space="preserve">Озеро </w:t>
            </w:r>
            <w:r w:rsidR="00AD6B98" w:rsidRPr="00AD576A">
              <w:rPr>
                <w:rFonts w:ascii="Times New Roman" w:hAnsi="Times New Roman" w:cs="Times New Roman"/>
                <w:sz w:val="24"/>
                <w:szCs w:val="24"/>
              </w:rPr>
              <w:t>Горькое</w:t>
            </w:r>
          </w:p>
        </w:tc>
        <w:tc>
          <w:tcPr>
            <w:tcW w:w="3945" w:type="dxa"/>
            <w:tcBorders>
              <w:top w:val="single" w:sz="4" w:space="0" w:color="000000"/>
              <w:left w:val="single" w:sz="4" w:space="0" w:color="000000"/>
              <w:bottom w:val="single" w:sz="4" w:space="0" w:color="000000"/>
              <w:right w:val="single" w:sz="4" w:space="0" w:color="000000"/>
            </w:tcBorders>
          </w:tcPr>
          <w:p w14:paraId="68C4E741" w14:textId="0FF045CA" w:rsidR="00F72DDD" w:rsidRPr="00AD576A" w:rsidRDefault="0022172F" w:rsidP="00F72DDD">
            <w:pPr>
              <w:spacing w:after="0" w:line="240" w:lineRule="auto"/>
              <w:jc w:val="center"/>
              <w:rPr>
                <w:rFonts w:ascii="Times New Roman" w:hAnsi="Times New Roman" w:cs="Times New Roman"/>
                <w:sz w:val="24"/>
                <w:szCs w:val="24"/>
              </w:rPr>
            </w:pPr>
            <w:r w:rsidRPr="00AD576A">
              <w:rPr>
                <w:rFonts w:ascii="Times New Roman" w:hAnsi="Times New Roman" w:cs="Times New Roman"/>
                <w:sz w:val="24"/>
                <w:szCs w:val="24"/>
              </w:rPr>
              <w:t>50</w:t>
            </w:r>
          </w:p>
        </w:tc>
      </w:tr>
      <w:tr w:rsidR="00F72DDD" w:rsidRPr="00AD576A" w14:paraId="56233B93" w14:textId="77777777" w:rsidTr="00B52D44">
        <w:trPr>
          <w:jc w:val="center"/>
        </w:trPr>
        <w:tc>
          <w:tcPr>
            <w:tcW w:w="851" w:type="dxa"/>
            <w:tcBorders>
              <w:top w:val="single" w:sz="4" w:space="0" w:color="000000"/>
              <w:left w:val="single" w:sz="4" w:space="0" w:color="000000"/>
              <w:bottom w:val="single" w:sz="4" w:space="0" w:color="000000"/>
              <w:right w:val="nil"/>
            </w:tcBorders>
          </w:tcPr>
          <w:p w14:paraId="4A4B467F" w14:textId="77777777" w:rsidR="00F72DDD" w:rsidRPr="00AD576A" w:rsidRDefault="00F72DDD" w:rsidP="00CC193C">
            <w:pPr>
              <w:numPr>
                <w:ilvl w:val="0"/>
                <w:numId w:val="12"/>
              </w:numPr>
              <w:spacing w:after="0" w:line="276"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44DC5CB7" w14:textId="59C540A3" w:rsidR="00F72DDD" w:rsidRPr="00AD576A" w:rsidRDefault="00F72DDD" w:rsidP="00F72DDD">
            <w:pPr>
              <w:spacing w:after="0" w:line="276" w:lineRule="auto"/>
              <w:rPr>
                <w:rFonts w:ascii="Times New Roman" w:hAnsi="Times New Roman" w:cs="Times New Roman"/>
                <w:sz w:val="24"/>
                <w:szCs w:val="24"/>
              </w:rPr>
            </w:pPr>
            <w:r w:rsidRPr="00AD576A">
              <w:rPr>
                <w:rFonts w:ascii="Times New Roman" w:hAnsi="Times New Roman" w:cs="Times New Roman"/>
                <w:sz w:val="24"/>
                <w:szCs w:val="24"/>
              </w:rPr>
              <w:t xml:space="preserve">Озеро </w:t>
            </w:r>
            <w:r w:rsidR="00AD6B98" w:rsidRPr="00AD576A">
              <w:rPr>
                <w:rFonts w:ascii="Times New Roman" w:hAnsi="Times New Roman" w:cs="Times New Roman"/>
                <w:sz w:val="24"/>
                <w:szCs w:val="24"/>
              </w:rPr>
              <w:t>Каменское</w:t>
            </w:r>
          </w:p>
        </w:tc>
        <w:tc>
          <w:tcPr>
            <w:tcW w:w="3945" w:type="dxa"/>
            <w:tcBorders>
              <w:top w:val="single" w:sz="4" w:space="0" w:color="000000"/>
              <w:left w:val="single" w:sz="4" w:space="0" w:color="000000"/>
              <w:bottom w:val="single" w:sz="4" w:space="0" w:color="000000"/>
              <w:right w:val="single" w:sz="4" w:space="0" w:color="000000"/>
            </w:tcBorders>
          </w:tcPr>
          <w:p w14:paraId="54DDA581" w14:textId="6484756E" w:rsidR="00F72DDD" w:rsidRPr="00AD576A" w:rsidRDefault="0022172F" w:rsidP="00F72DDD">
            <w:pPr>
              <w:spacing w:after="0" w:line="240" w:lineRule="auto"/>
              <w:jc w:val="center"/>
              <w:rPr>
                <w:rFonts w:ascii="Times New Roman" w:hAnsi="Times New Roman" w:cs="Times New Roman"/>
                <w:sz w:val="24"/>
                <w:szCs w:val="24"/>
              </w:rPr>
            </w:pPr>
            <w:r w:rsidRPr="00AD576A">
              <w:rPr>
                <w:rFonts w:ascii="Times New Roman" w:hAnsi="Times New Roman" w:cs="Times New Roman"/>
                <w:sz w:val="24"/>
                <w:szCs w:val="24"/>
              </w:rPr>
              <w:t>50</w:t>
            </w:r>
          </w:p>
        </w:tc>
      </w:tr>
      <w:tr w:rsidR="00F72DDD" w:rsidRPr="00AD576A" w14:paraId="66FB91EA" w14:textId="77777777" w:rsidTr="00B52D44">
        <w:trPr>
          <w:jc w:val="center"/>
        </w:trPr>
        <w:tc>
          <w:tcPr>
            <w:tcW w:w="851" w:type="dxa"/>
            <w:tcBorders>
              <w:top w:val="single" w:sz="4" w:space="0" w:color="000000"/>
              <w:left w:val="single" w:sz="4" w:space="0" w:color="000000"/>
              <w:bottom w:val="single" w:sz="4" w:space="0" w:color="000000"/>
              <w:right w:val="nil"/>
            </w:tcBorders>
          </w:tcPr>
          <w:p w14:paraId="20B15DF5" w14:textId="77777777" w:rsidR="00F72DDD" w:rsidRPr="00AD576A" w:rsidRDefault="00F72DDD" w:rsidP="00CC193C">
            <w:pPr>
              <w:numPr>
                <w:ilvl w:val="0"/>
                <w:numId w:val="12"/>
              </w:numPr>
              <w:spacing w:after="0" w:line="276"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4F6E3487" w14:textId="55ADD88D" w:rsidR="00F72DDD" w:rsidRPr="00AD576A" w:rsidRDefault="00F72DDD" w:rsidP="00F72DDD">
            <w:pPr>
              <w:spacing w:after="0" w:line="276" w:lineRule="auto"/>
              <w:rPr>
                <w:rFonts w:ascii="Times New Roman" w:hAnsi="Times New Roman" w:cs="Times New Roman"/>
                <w:sz w:val="24"/>
                <w:szCs w:val="24"/>
              </w:rPr>
            </w:pPr>
            <w:r w:rsidRPr="00AD576A">
              <w:rPr>
                <w:rFonts w:ascii="Times New Roman" w:hAnsi="Times New Roman" w:cs="Times New Roman"/>
                <w:sz w:val="24"/>
                <w:szCs w:val="24"/>
              </w:rPr>
              <w:t xml:space="preserve">Озеро </w:t>
            </w:r>
            <w:proofErr w:type="spellStart"/>
            <w:r w:rsidR="00AD6B98" w:rsidRPr="00AD576A">
              <w:rPr>
                <w:rFonts w:ascii="Times New Roman" w:hAnsi="Times New Roman" w:cs="Times New Roman"/>
                <w:sz w:val="24"/>
                <w:szCs w:val="24"/>
              </w:rPr>
              <w:t>Каракулькино</w:t>
            </w:r>
            <w:proofErr w:type="spellEnd"/>
          </w:p>
        </w:tc>
        <w:tc>
          <w:tcPr>
            <w:tcW w:w="3945" w:type="dxa"/>
            <w:tcBorders>
              <w:top w:val="single" w:sz="4" w:space="0" w:color="000000"/>
              <w:left w:val="single" w:sz="4" w:space="0" w:color="000000"/>
              <w:bottom w:val="single" w:sz="4" w:space="0" w:color="000000"/>
              <w:right w:val="single" w:sz="4" w:space="0" w:color="000000"/>
            </w:tcBorders>
          </w:tcPr>
          <w:p w14:paraId="51E2058B" w14:textId="2A51F3E1" w:rsidR="00F72DDD" w:rsidRPr="00AD576A" w:rsidRDefault="0022172F" w:rsidP="00F72DDD">
            <w:pPr>
              <w:spacing w:after="0" w:line="240" w:lineRule="auto"/>
              <w:jc w:val="center"/>
              <w:rPr>
                <w:rFonts w:ascii="Times New Roman" w:hAnsi="Times New Roman" w:cs="Times New Roman"/>
                <w:sz w:val="24"/>
                <w:szCs w:val="24"/>
              </w:rPr>
            </w:pPr>
            <w:r w:rsidRPr="00AD576A">
              <w:rPr>
                <w:rFonts w:ascii="Times New Roman" w:hAnsi="Times New Roman" w:cs="Times New Roman"/>
                <w:sz w:val="24"/>
                <w:szCs w:val="24"/>
              </w:rPr>
              <w:t>50</w:t>
            </w:r>
          </w:p>
        </w:tc>
      </w:tr>
      <w:tr w:rsidR="00F72DDD" w:rsidRPr="00AD576A" w14:paraId="7A0C6009" w14:textId="77777777" w:rsidTr="00B52D44">
        <w:trPr>
          <w:jc w:val="center"/>
        </w:trPr>
        <w:tc>
          <w:tcPr>
            <w:tcW w:w="851" w:type="dxa"/>
            <w:tcBorders>
              <w:top w:val="single" w:sz="4" w:space="0" w:color="000000"/>
              <w:left w:val="single" w:sz="4" w:space="0" w:color="000000"/>
              <w:bottom w:val="single" w:sz="4" w:space="0" w:color="000000"/>
              <w:right w:val="nil"/>
            </w:tcBorders>
          </w:tcPr>
          <w:p w14:paraId="23AAAA39" w14:textId="77777777" w:rsidR="00F72DDD" w:rsidRPr="00AD576A" w:rsidRDefault="00F72DDD" w:rsidP="00CC193C">
            <w:pPr>
              <w:numPr>
                <w:ilvl w:val="0"/>
                <w:numId w:val="12"/>
              </w:numPr>
              <w:spacing w:after="0" w:line="276"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6551195B" w14:textId="11F811DF" w:rsidR="00F72DDD" w:rsidRPr="00AD576A" w:rsidRDefault="00F72DDD" w:rsidP="00F72DDD">
            <w:pPr>
              <w:spacing w:after="0" w:line="276" w:lineRule="auto"/>
              <w:rPr>
                <w:rFonts w:ascii="Times New Roman" w:hAnsi="Times New Roman" w:cs="Times New Roman"/>
                <w:sz w:val="24"/>
                <w:szCs w:val="24"/>
              </w:rPr>
            </w:pPr>
            <w:r w:rsidRPr="00AD576A">
              <w:rPr>
                <w:rFonts w:ascii="Times New Roman" w:hAnsi="Times New Roman" w:cs="Times New Roman"/>
                <w:sz w:val="24"/>
                <w:szCs w:val="24"/>
              </w:rPr>
              <w:t xml:space="preserve">Озеро </w:t>
            </w:r>
            <w:r w:rsidR="00AD6B98" w:rsidRPr="00AD576A">
              <w:rPr>
                <w:rFonts w:ascii="Times New Roman" w:hAnsi="Times New Roman" w:cs="Times New Roman"/>
                <w:sz w:val="24"/>
                <w:szCs w:val="24"/>
              </w:rPr>
              <w:t>Малый Баган</w:t>
            </w:r>
          </w:p>
        </w:tc>
        <w:tc>
          <w:tcPr>
            <w:tcW w:w="3945" w:type="dxa"/>
            <w:tcBorders>
              <w:top w:val="single" w:sz="4" w:space="0" w:color="000000"/>
              <w:left w:val="single" w:sz="4" w:space="0" w:color="000000"/>
              <w:bottom w:val="single" w:sz="4" w:space="0" w:color="000000"/>
              <w:right w:val="single" w:sz="4" w:space="0" w:color="000000"/>
            </w:tcBorders>
          </w:tcPr>
          <w:p w14:paraId="7346B14A" w14:textId="340F18AA" w:rsidR="00F72DDD" w:rsidRPr="00AD576A" w:rsidRDefault="0022172F" w:rsidP="00F72DDD">
            <w:pPr>
              <w:spacing w:after="0" w:line="240" w:lineRule="auto"/>
              <w:jc w:val="center"/>
              <w:rPr>
                <w:rFonts w:ascii="Times New Roman" w:hAnsi="Times New Roman" w:cs="Times New Roman"/>
                <w:sz w:val="24"/>
                <w:szCs w:val="24"/>
              </w:rPr>
            </w:pPr>
            <w:r w:rsidRPr="00AD576A">
              <w:rPr>
                <w:rFonts w:ascii="Times New Roman" w:hAnsi="Times New Roman" w:cs="Times New Roman"/>
                <w:sz w:val="24"/>
                <w:szCs w:val="24"/>
              </w:rPr>
              <w:t>50</w:t>
            </w:r>
          </w:p>
        </w:tc>
      </w:tr>
      <w:tr w:rsidR="00AD6B98" w:rsidRPr="00AD576A" w14:paraId="206F8026" w14:textId="77777777" w:rsidTr="00B52D44">
        <w:trPr>
          <w:jc w:val="center"/>
        </w:trPr>
        <w:tc>
          <w:tcPr>
            <w:tcW w:w="851" w:type="dxa"/>
            <w:tcBorders>
              <w:top w:val="single" w:sz="4" w:space="0" w:color="000000"/>
              <w:left w:val="single" w:sz="4" w:space="0" w:color="000000"/>
              <w:bottom w:val="single" w:sz="4" w:space="0" w:color="000000"/>
              <w:right w:val="nil"/>
            </w:tcBorders>
          </w:tcPr>
          <w:p w14:paraId="71FBA3D2" w14:textId="77777777" w:rsidR="00AD6B98" w:rsidRPr="00AD576A" w:rsidRDefault="00AD6B98" w:rsidP="00CC193C">
            <w:pPr>
              <w:numPr>
                <w:ilvl w:val="0"/>
                <w:numId w:val="12"/>
              </w:numPr>
              <w:spacing w:after="0" w:line="276"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5DC8B556" w14:textId="0FBE9E98" w:rsidR="00AD6B98" w:rsidRPr="00AD576A" w:rsidRDefault="00AD6B98" w:rsidP="00F72DDD">
            <w:pPr>
              <w:spacing w:after="0" w:line="276" w:lineRule="auto"/>
              <w:rPr>
                <w:rFonts w:ascii="Times New Roman" w:hAnsi="Times New Roman" w:cs="Times New Roman"/>
                <w:sz w:val="24"/>
                <w:szCs w:val="24"/>
              </w:rPr>
            </w:pPr>
            <w:r w:rsidRPr="00AD576A">
              <w:rPr>
                <w:rFonts w:ascii="Times New Roman" w:hAnsi="Times New Roman" w:cs="Times New Roman"/>
                <w:sz w:val="24"/>
                <w:szCs w:val="24"/>
              </w:rPr>
              <w:t>Озеро Соленое</w:t>
            </w:r>
          </w:p>
        </w:tc>
        <w:tc>
          <w:tcPr>
            <w:tcW w:w="3945" w:type="dxa"/>
            <w:tcBorders>
              <w:top w:val="single" w:sz="4" w:space="0" w:color="000000"/>
              <w:left w:val="single" w:sz="4" w:space="0" w:color="000000"/>
              <w:bottom w:val="single" w:sz="4" w:space="0" w:color="000000"/>
              <w:right w:val="single" w:sz="4" w:space="0" w:color="000000"/>
            </w:tcBorders>
          </w:tcPr>
          <w:p w14:paraId="77E17C6E" w14:textId="67E0926E" w:rsidR="00AD6B98" w:rsidRPr="00AD576A" w:rsidRDefault="00AD6B98" w:rsidP="00F72DDD">
            <w:pPr>
              <w:spacing w:after="0" w:line="240" w:lineRule="auto"/>
              <w:jc w:val="center"/>
              <w:rPr>
                <w:rFonts w:ascii="Times New Roman" w:hAnsi="Times New Roman" w:cs="Times New Roman"/>
                <w:sz w:val="24"/>
                <w:szCs w:val="24"/>
              </w:rPr>
            </w:pPr>
            <w:r w:rsidRPr="00AD576A">
              <w:rPr>
                <w:rFonts w:ascii="Times New Roman" w:hAnsi="Times New Roman" w:cs="Times New Roman"/>
                <w:sz w:val="24"/>
                <w:szCs w:val="24"/>
              </w:rPr>
              <w:t>50</w:t>
            </w:r>
          </w:p>
        </w:tc>
      </w:tr>
      <w:tr w:rsidR="00AD6B98" w:rsidRPr="00AD576A" w14:paraId="1AA7F7D3" w14:textId="77777777" w:rsidTr="00B52D44">
        <w:trPr>
          <w:jc w:val="center"/>
        </w:trPr>
        <w:tc>
          <w:tcPr>
            <w:tcW w:w="851" w:type="dxa"/>
            <w:tcBorders>
              <w:top w:val="single" w:sz="4" w:space="0" w:color="000000"/>
              <w:left w:val="single" w:sz="4" w:space="0" w:color="000000"/>
              <w:bottom w:val="single" w:sz="4" w:space="0" w:color="000000"/>
              <w:right w:val="nil"/>
            </w:tcBorders>
          </w:tcPr>
          <w:p w14:paraId="5DC1C69D" w14:textId="77777777" w:rsidR="00AD6B98" w:rsidRPr="00AD576A" w:rsidRDefault="00AD6B98" w:rsidP="00CC193C">
            <w:pPr>
              <w:numPr>
                <w:ilvl w:val="0"/>
                <w:numId w:val="12"/>
              </w:numPr>
              <w:spacing w:after="0" w:line="276"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6DED6AF8" w14:textId="43A9EE6B" w:rsidR="00AD6B98" w:rsidRPr="00AD576A" w:rsidRDefault="00AD6B98" w:rsidP="00F72DDD">
            <w:pPr>
              <w:spacing w:after="0" w:line="276" w:lineRule="auto"/>
              <w:rPr>
                <w:rFonts w:ascii="Times New Roman" w:hAnsi="Times New Roman" w:cs="Times New Roman"/>
                <w:sz w:val="24"/>
                <w:szCs w:val="24"/>
              </w:rPr>
            </w:pPr>
            <w:r w:rsidRPr="00AD576A">
              <w:rPr>
                <w:rFonts w:ascii="Times New Roman" w:hAnsi="Times New Roman" w:cs="Times New Roman"/>
                <w:sz w:val="24"/>
                <w:szCs w:val="24"/>
              </w:rPr>
              <w:t>Озеро Степное</w:t>
            </w:r>
          </w:p>
        </w:tc>
        <w:tc>
          <w:tcPr>
            <w:tcW w:w="3945" w:type="dxa"/>
            <w:tcBorders>
              <w:top w:val="single" w:sz="4" w:space="0" w:color="000000"/>
              <w:left w:val="single" w:sz="4" w:space="0" w:color="000000"/>
              <w:bottom w:val="single" w:sz="4" w:space="0" w:color="000000"/>
              <w:right w:val="single" w:sz="4" w:space="0" w:color="000000"/>
            </w:tcBorders>
          </w:tcPr>
          <w:p w14:paraId="482DA88D" w14:textId="1C06452F" w:rsidR="00AD6B98" w:rsidRPr="00AD576A" w:rsidRDefault="00AD6B98" w:rsidP="00F72DDD">
            <w:pPr>
              <w:spacing w:after="0" w:line="240" w:lineRule="auto"/>
              <w:jc w:val="center"/>
              <w:rPr>
                <w:rFonts w:ascii="Times New Roman" w:hAnsi="Times New Roman" w:cs="Times New Roman"/>
                <w:sz w:val="24"/>
                <w:szCs w:val="24"/>
              </w:rPr>
            </w:pPr>
            <w:r w:rsidRPr="00AD576A">
              <w:rPr>
                <w:rFonts w:ascii="Times New Roman" w:hAnsi="Times New Roman" w:cs="Times New Roman"/>
                <w:sz w:val="24"/>
                <w:szCs w:val="24"/>
              </w:rPr>
              <w:t>50</w:t>
            </w:r>
          </w:p>
        </w:tc>
      </w:tr>
      <w:tr w:rsidR="00AD6B98" w:rsidRPr="00AD576A" w14:paraId="08B5A54E" w14:textId="77777777" w:rsidTr="00B52D44">
        <w:trPr>
          <w:jc w:val="center"/>
        </w:trPr>
        <w:tc>
          <w:tcPr>
            <w:tcW w:w="851" w:type="dxa"/>
            <w:tcBorders>
              <w:top w:val="single" w:sz="4" w:space="0" w:color="000000"/>
              <w:left w:val="single" w:sz="4" w:space="0" w:color="000000"/>
              <w:bottom w:val="single" w:sz="4" w:space="0" w:color="000000"/>
              <w:right w:val="nil"/>
            </w:tcBorders>
          </w:tcPr>
          <w:p w14:paraId="39D9F3E2" w14:textId="77777777" w:rsidR="00AD6B98" w:rsidRPr="00AD576A" w:rsidRDefault="00AD6B98" w:rsidP="00CC193C">
            <w:pPr>
              <w:numPr>
                <w:ilvl w:val="0"/>
                <w:numId w:val="12"/>
              </w:numPr>
              <w:spacing w:after="0" w:line="276"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796DEE74" w14:textId="1ADDBE08" w:rsidR="00AD6B98" w:rsidRPr="00AD576A" w:rsidRDefault="00AD6B98" w:rsidP="00F72DDD">
            <w:pPr>
              <w:spacing w:after="0" w:line="276" w:lineRule="auto"/>
              <w:rPr>
                <w:rFonts w:ascii="Times New Roman" w:hAnsi="Times New Roman" w:cs="Times New Roman"/>
                <w:sz w:val="24"/>
                <w:szCs w:val="24"/>
              </w:rPr>
            </w:pPr>
            <w:r w:rsidRPr="00AD576A">
              <w:rPr>
                <w:rFonts w:ascii="Times New Roman" w:hAnsi="Times New Roman" w:cs="Times New Roman"/>
                <w:sz w:val="24"/>
                <w:szCs w:val="24"/>
              </w:rPr>
              <w:t>р. Баган</w:t>
            </w:r>
          </w:p>
        </w:tc>
        <w:tc>
          <w:tcPr>
            <w:tcW w:w="3945" w:type="dxa"/>
            <w:tcBorders>
              <w:top w:val="single" w:sz="4" w:space="0" w:color="000000"/>
              <w:left w:val="single" w:sz="4" w:space="0" w:color="000000"/>
              <w:bottom w:val="single" w:sz="4" w:space="0" w:color="000000"/>
              <w:right w:val="single" w:sz="4" w:space="0" w:color="000000"/>
            </w:tcBorders>
          </w:tcPr>
          <w:p w14:paraId="0961D1AE" w14:textId="3ABE5084" w:rsidR="00AD6B98" w:rsidRPr="0001731D" w:rsidRDefault="00A35407" w:rsidP="00F72DDD">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200</w:t>
            </w:r>
          </w:p>
        </w:tc>
      </w:tr>
      <w:tr w:rsidR="0001731D" w:rsidRPr="00AD576A" w14:paraId="618668E3" w14:textId="77777777" w:rsidTr="00B52D44">
        <w:trPr>
          <w:jc w:val="center"/>
        </w:trPr>
        <w:tc>
          <w:tcPr>
            <w:tcW w:w="851" w:type="dxa"/>
            <w:tcBorders>
              <w:top w:val="single" w:sz="4" w:space="0" w:color="000000"/>
              <w:left w:val="single" w:sz="4" w:space="0" w:color="000000"/>
              <w:bottom w:val="single" w:sz="4" w:space="0" w:color="000000"/>
              <w:right w:val="nil"/>
            </w:tcBorders>
          </w:tcPr>
          <w:p w14:paraId="5F6B7AA8" w14:textId="77777777" w:rsidR="0001731D" w:rsidRPr="00AD576A" w:rsidRDefault="0001731D" w:rsidP="00CC193C">
            <w:pPr>
              <w:numPr>
                <w:ilvl w:val="0"/>
                <w:numId w:val="12"/>
              </w:numPr>
              <w:spacing w:after="0" w:line="276"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394D7B30" w14:textId="7F6EBE34" w:rsidR="0001731D" w:rsidRPr="0001731D" w:rsidRDefault="0001731D" w:rsidP="00F72DDD">
            <w:pPr>
              <w:spacing w:after="0" w:line="276" w:lineRule="auto"/>
              <w:rPr>
                <w:rFonts w:ascii="Times New Roman" w:hAnsi="Times New Roman" w:cs="Times New Roman"/>
                <w:sz w:val="24"/>
                <w:szCs w:val="24"/>
              </w:rPr>
            </w:pPr>
            <w:r>
              <w:rPr>
                <w:rFonts w:ascii="Times New Roman" w:hAnsi="Times New Roman" w:cs="Times New Roman"/>
                <w:sz w:val="24"/>
                <w:szCs w:val="24"/>
              </w:rPr>
              <w:t>Озеро Ивановское</w:t>
            </w:r>
          </w:p>
        </w:tc>
        <w:tc>
          <w:tcPr>
            <w:tcW w:w="3945" w:type="dxa"/>
            <w:tcBorders>
              <w:top w:val="single" w:sz="4" w:space="0" w:color="000000"/>
              <w:left w:val="single" w:sz="4" w:space="0" w:color="000000"/>
              <w:bottom w:val="single" w:sz="4" w:space="0" w:color="000000"/>
              <w:right w:val="single" w:sz="4" w:space="0" w:color="000000"/>
            </w:tcBorders>
          </w:tcPr>
          <w:p w14:paraId="6C7BB973" w14:textId="7B1F493E" w:rsidR="0001731D" w:rsidRPr="00A35407" w:rsidRDefault="00A35407" w:rsidP="00F72DDD">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200</w:t>
            </w:r>
          </w:p>
        </w:tc>
      </w:tr>
      <w:tr w:rsidR="00F72DDD" w:rsidRPr="00AD576A" w14:paraId="61AE9A48" w14:textId="77777777" w:rsidTr="00F86968">
        <w:trPr>
          <w:jc w:val="center"/>
        </w:trPr>
        <w:tc>
          <w:tcPr>
            <w:tcW w:w="9753" w:type="dxa"/>
            <w:gridSpan w:val="3"/>
            <w:tcBorders>
              <w:top w:val="single" w:sz="4" w:space="0" w:color="000000"/>
              <w:left w:val="single" w:sz="4" w:space="0" w:color="000000"/>
              <w:bottom w:val="single" w:sz="4" w:space="0" w:color="000000"/>
              <w:right w:val="single" w:sz="4" w:space="0" w:color="000000"/>
            </w:tcBorders>
            <w:hideMark/>
          </w:tcPr>
          <w:p w14:paraId="5C19B7D7" w14:textId="77777777" w:rsidR="00F72DDD" w:rsidRPr="00AD576A" w:rsidRDefault="00F72DDD" w:rsidP="00F72DDD">
            <w:pPr>
              <w:spacing w:after="0" w:line="276" w:lineRule="auto"/>
              <w:jc w:val="center"/>
              <w:rPr>
                <w:rFonts w:ascii="Times New Roman" w:hAnsi="Times New Roman" w:cs="Times New Roman"/>
                <w:sz w:val="24"/>
                <w:szCs w:val="24"/>
              </w:rPr>
            </w:pPr>
            <w:r w:rsidRPr="00AD576A">
              <w:rPr>
                <w:rFonts w:ascii="Times New Roman" w:hAnsi="Times New Roman" w:cs="Times New Roman"/>
                <w:i/>
                <w:sz w:val="24"/>
                <w:szCs w:val="24"/>
              </w:rPr>
              <w:t>Прибрежные защитные полосы</w:t>
            </w:r>
          </w:p>
        </w:tc>
      </w:tr>
      <w:tr w:rsidR="00F72DDD" w:rsidRPr="00AD576A" w14:paraId="7DA09506" w14:textId="77777777" w:rsidTr="00B52D44">
        <w:trPr>
          <w:jc w:val="center"/>
        </w:trPr>
        <w:tc>
          <w:tcPr>
            <w:tcW w:w="851" w:type="dxa"/>
            <w:tcBorders>
              <w:top w:val="single" w:sz="4" w:space="0" w:color="000000"/>
              <w:left w:val="single" w:sz="4" w:space="0" w:color="000000"/>
              <w:bottom w:val="single" w:sz="4" w:space="0" w:color="000000"/>
              <w:right w:val="nil"/>
            </w:tcBorders>
          </w:tcPr>
          <w:p w14:paraId="02619A92" w14:textId="77777777" w:rsidR="00F72DDD" w:rsidRPr="00AD576A" w:rsidRDefault="00F72DDD" w:rsidP="00CC193C">
            <w:pPr>
              <w:numPr>
                <w:ilvl w:val="0"/>
                <w:numId w:val="12"/>
              </w:numPr>
              <w:spacing w:after="0" w:line="276"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7573816B" w14:textId="407AF8B0" w:rsidR="00F72DDD" w:rsidRPr="00AD576A" w:rsidRDefault="00F72DDD" w:rsidP="00F72DDD">
            <w:pPr>
              <w:spacing w:after="0" w:line="276" w:lineRule="auto"/>
              <w:rPr>
                <w:rFonts w:ascii="Times New Roman" w:hAnsi="Times New Roman" w:cs="Times New Roman"/>
                <w:sz w:val="24"/>
                <w:szCs w:val="24"/>
              </w:rPr>
            </w:pPr>
            <w:r w:rsidRPr="00AD576A">
              <w:rPr>
                <w:rFonts w:ascii="Times New Roman" w:hAnsi="Times New Roman" w:cs="Times New Roman"/>
                <w:sz w:val="24"/>
                <w:szCs w:val="24"/>
              </w:rPr>
              <w:t xml:space="preserve">Озеро </w:t>
            </w:r>
            <w:r w:rsidR="00AD6B98" w:rsidRPr="00AD576A">
              <w:rPr>
                <w:rFonts w:ascii="Times New Roman" w:hAnsi="Times New Roman" w:cs="Times New Roman"/>
                <w:sz w:val="24"/>
                <w:szCs w:val="24"/>
              </w:rPr>
              <w:t>Большой Баган</w:t>
            </w:r>
          </w:p>
        </w:tc>
        <w:tc>
          <w:tcPr>
            <w:tcW w:w="3945" w:type="dxa"/>
            <w:tcBorders>
              <w:top w:val="single" w:sz="4" w:space="0" w:color="000000"/>
              <w:left w:val="single" w:sz="4" w:space="0" w:color="000000"/>
              <w:bottom w:val="single" w:sz="4" w:space="0" w:color="000000"/>
              <w:right w:val="single" w:sz="4" w:space="0" w:color="000000"/>
            </w:tcBorders>
          </w:tcPr>
          <w:p w14:paraId="6B38D06B" w14:textId="77777777" w:rsidR="00F72DDD" w:rsidRPr="00AD576A" w:rsidRDefault="00F72DDD" w:rsidP="00F72DDD">
            <w:pPr>
              <w:spacing w:after="0" w:line="276" w:lineRule="auto"/>
              <w:jc w:val="center"/>
              <w:rPr>
                <w:rFonts w:ascii="Times New Roman" w:hAnsi="Times New Roman" w:cs="Times New Roman"/>
                <w:sz w:val="24"/>
                <w:szCs w:val="24"/>
              </w:rPr>
            </w:pPr>
            <w:r w:rsidRPr="00AD576A">
              <w:rPr>
                <w:rFonts w:ascii="Times New Roman" w:hAnsi="Times New Roman" w:cs="Times New Roman"/>
                <w:sz w:val="24"/>
                <w:szCs w:val="24"/>
              </w:rPr>
              <w:t>50</w:t>
            </w:r>
          </w:p>
        </w:tc>
      </w:tr>
      <w:tr w:rsidR="00F72DDD" w:rsidRPr="00AD576A" w14:paraId="4D8D3860" w14:textId="77777777" w:rsidTr="00B52D44">
        <w:trPr>
          <w:jc w:val="center"/>
        </w:trPr>
        <w:tc>
          <w:tcPr>
            <w:tcW w:w="851" w:type="dxa"/>
            <w:tcBorders>
              <w:top w:val="single" w:sz="4" w:space="0" w:color="000000"/>
              <w:left w:val="single" w:sz="4" w:space="0" w:color="000000"/>
              <w:bottom w:val="single" w:sz="4" w:space="0" w:color="000000"/>
              <w:right w:val="nil"/>
            </w:tcBorders>
          </w:tcPr>
          <w:p w14:paraId="148206A3" w14:textId="77777777" w:rsidR="00F72DDD" w:rsidRPr="00AD576A" w:rsidRDefault="00F72DDD" w:rsidP="00CC193C">
            <w:pPr>
              <w:numPr>
                <w:ilvl w:val="0"/>
                <w:numId w:val="12"/>
              </w:numPr>
              <w:spacing w:after="0" w:line="276"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5B454DA4" w14:textId="622D2700" w:rsidR="00F72DDD" w:rsidRPr="00AD576A" w:rsidRDefault="00F72DDD" w:rsidP="00F72DDD">
            <w:pPr>
              <w:spacing w:after="0" w:line="276" w:lineRule="auto"/>
              <w:rPr>
                <w:rFonts w:ascii="Times New Roman" w:hAnsi="Times New Roman" w:cs="Times New Roman"/>
                <w:sz w:val="24"/>
                <w:szCs w:val="24"/>
              </w:rPr>
            </w:pPr>
            <w:r w:rsidRPr="00AD576A">
              <w:rPr>
                <w:rFonts w:ascii="Times New Roman" w:hAnsi="Times New Roman" w:cs="Times New Roman"/>
                <w:sz w:val="24"/>
                <w:szCs w:val="24"/>
              </w:rPr>
              <w:t xml:space="preserve">Озеро </w:t>
            </w:r>
            <w:r w:rsidR="00AD6B98" w:rsidRPr="00AD576A">
              <w:rPr>
                <w:rFonts w:ascii="Times New Roman" w:hAnsi="Times New Roman" w:cs="Times New Roman"/>
                <w:sz w:val="24"/>
                <w:szCs w:val="24"/>
              </w:rPr>
              <w:t>Горькое</w:t>
            </w:r>
          </w:p>
        </w:tc>
        <w:tc>
          <w:tcPr>
            <w:tcW w:w="3945" w:type="dxa"/>
            <w:tcBorders>
              <w:top w:val="single" w:sz="4" w:space="0" w:color="000000"/>
              <w:left w:val="single" w:sz="4" w:space="0" w:color="000000"/>
              <w:bottom w:val="single" w:sz="4" w:space="0" w:color="000000"/>
              <w:right w:val="single" w:sz="4" w:space="0" w:color="000000"/>
            </w:tcBorders>
          </w:tcPr>
          <w:p w14:paraId="0CC06FC9" w14:textId="77777777" w:rsidR="00F72DDD" w:rsidRPr="00AD576A" w:rsidRDefault="00F72DDD" w:rsidP="00F72DDD">
            <w:pPr>
              <w:spacing w:after="0" w:line="276" w:lineRule="auto"/>
              <w:jc w:val="center"/>
              <w:rPr>
                <w:rFonts w:ascii="Times New Roman" w:hAnsi="Times New Roman" w:cs="Times New Roman"/>
                <w:sz w:val="24"/>
                <w:szCs w:val="24"/>
              </w:rPr>
            </w:pPr>
            <w:r w:rsidRPr="00AD576A">
              <w:rPr>
                <w:rFonts w:ascii="Times New Roman" w:hAnsi="Times New Roman" w:cs="Times New Roman"/>
                <w:sz w:val="24"/>
                <w:szCs w:val="24"/>
              </w:rPr>
              <w:t>50</w:t>
            </w:r>
          </w:p>
        </w:tc>
      </w:tr>
      <w:tr w:rsidR="00F72DDD" w:rsidRPr="00AD576A" w14:paraId="185A055F" w14:textId="77777777" w:rsidTr="00B52D44">
        <w:trPr>
          <w:jc w:val="center"/>
        </w:trPr>
        <w:tc>
          <w:tcPr>
            <w:tcW w:w="851" w:type="dxa"/>
            <w:tcBorders>
              <w:top w:val="single" w:sz="4" w:space="0" w:color="000000"/>
              <w:left w:val="single" w:sz="4" w:space="0" w:color="000000"/>
              <w:bottom w:val="single" w:sz="4" w:space="0" w:color="000000"/>
              <w:right w:val="nil"/>
            </w:tcBorders>
          </w:tcPr>
          <w:p w14:paraId="3DB8AA38" w14:textId="77777777" w:rsidR="00F72DDD" w:rsidRPr="00AD576A" w:rsidRDefault="00F72DDD" w:rsidP="00CC193C">
            <w:pPr>
              <w:numPr>
                <w:ilvl w:val="0"/>
                <w:numId w:val="12"/>
              </w:numPr>
              <w:spacing w:after="0" w:line="276"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7066FD08" w14:textId="7355B18B" w:rsidR="00F72DDD" w:rsidRPr="00AD576A" w:rsidRDefault="00F72DDD" w:rsidP="00F72DDD">
            <w:pPr>
              <w:spacing w:after="0" w:line="276" w:lineRule="auto"/>
              <w:rPr>
                <w:rFonts w:ascii="Times New Roman" w:hAnsi="Times New Roman" w:cs="Times New Roman"/>
                <w:sz w:val="24"/>
                <w:szCs w:val="24"/>
              </w:rPr>
            </w:pPr>
            <w:r w:rsidRPr="00AD576A">
              <w:rPr>
                <w:rFonts w:ascii="Times New Roman" w:hAnsi="Times New Roman" w:cs="Times New Roman"/>
                <w:sz w:val="24"/>
                <w:szCs w:val="24"/>
              </w:rPr>
              <w:t xml:space="preserve">Озеро </w:t>
            </w:r>
            <w:r w:rsidR="00AD6B98" w:rsidRPr="00AD576A">
              <w:rPr>
                <w:rFonts w:ascii="Times New Roman" w:hAnsi="Times New Roman" w:cs="Times New Roman"/>
                <w:sz w:val="24"/>
                <w:szCs w:val="24"/>
              </w:rPr>
              <w:t>Каменское</w:t>
            </w:r>
          </w:p>
        </w:tc>
        <w:tc>
          <w:tcPr>
            <w:tcW w:w="3945" w:type="dxa"/>
            <w:tcBorders>
              <w:top w:val="single" w:sz="4" w:space="0" w:color="000000"/>
              <w:left w:val="single" w:sz="4" w:space="0" w:color="000000"/>
              <w:bottom w:val="single" w:sz="4" w:space="0" w:color="000000"/>
              <w:right w:val="single" w:sz="4" w:space="0" w:color="000000"/>
            </w:tcBorders>
          </w:tcPr>
          <w:p w14:paraId="3A06222E" w14:textId="77777777" w:rsidR="00F72DDD" w:rsidRPr="00AD576A" w:rsidRDefault="00F72DDD" w:rsidP="00F72DDD">
            <w:pPr>
              <w:spacing w:after="0" w:line="276" w:lineRule="auto"/>
              <w:jc w:val="center"/>
              <w:rPr>
                <w:rFonts w:ascii="Times New Roman" w:hAnsi="Times New Roman" w:cs="Times New Roman"/>
                <w:sz w:val="24"/>
                <w:szCs w:val="24"/>
              </w:rPr>
            </w:pPr>
            <w:r w:rsidRPr="00AD576A">
              <w:rPr>
                <w:rFonts w:ascii="Times New Roman" w:hAnsi="Times New Roman" w:cs="Times New Roman"/>
                <w:sz w:val="24"/>
                <w:szCs w:val="24"/>
              </w:rPr>
              <w:t>50</w:t>
            </w:r>
          </w:p>
        </w:tc>
      </w:tr>
      <w:tr w:rsidR="00F72DDD" w:rsidRPr="00AD576A" w14:paraId="2796E814" w14:textId="77777777" w:rsidTr="00B52D44">
        <w:trPr>
          <w:jc w:val="center"/>
        </w:trPr>
        <w:tc>
          <w:tcPr>
            <w:tcW w:w="851" w:type="dxa"/>
            <w:tcBorders>
              <w:top w:val="single" w:sz="4" w:space="0" w:color="000000"/>
              <w:left w:val="single" w:sz="4" w:space="0" w:color="000000"/>
              <w:bottom w:val="single" w:sz="4" w:space="0" w:color="000000"/>
              <w:right w:val="nil"/>
            </w:tcBorders>
          </w:tcPr>
          <w:p w14:paraId="5EC0930D" w14:textId="77777777" w:rsidR="00F72DDD" w:rsidRPr="00AD576A" w:rsidRDefault="00F72DDD" w:rsidP="00CC193C">
            <w:pPr>
              <w:numPr>
                <w:ilvl w:val="0"/>
                <w:numId w:val="12"/>
              </w:numPr>
              <w:spacing w:after="0" w:line="276"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1CD6300B" w14:textId="2542895D" w:rsidR="00F72DDD" w:rsidRPr="00AD576A" w:rsidRDefault="00F72DDD" w:rsidP="00F72DDD">
            <w:pPr>
              <w:spacing w:after="0" w:line="276" w:lineRule="auto"/>
              <w:rPr>
                <w:rFonts w:ascii="Times New Roman" w:hAnsi="Times New Roman" w:cs="Times New Roman"/>
                <w:sz w:val="24"/>
                <w:szCs w:val="24"/>
              </w:rPr>
            </w:pPr>
            <w:r w:rsidRPr="00AD576A">
              <w:rPr>
                <w:rFonts w:ascii="Times New Roman" w:hAnsi="Times New Roman" w:cs="Times New Roman"/>
                <w:sz w:val="24"/>
                <w:szCs w:val="24"/>
              </w:rPr>
              <w:t xml:space="preserve">Озеро </w:t>
            </w:r>
            <w:proofErr w:type="spellStart"/>
            <w:r w:rsidR="00AD6B98" w:rsidRPr="00AD576A">
              <w:rPr>
                <w:rFonts w:ascii="Times New Roman" w:hAnsi="Times New Roman" w:cs="Times New Roman"/>
                <w:sz w:val="24"/>
                <w:szCs w:val="24"/>
              </w:rPr>
              <w:t>Каракулькино</w:t>
            </w:r>
            <w:proofErr w:type="spellEnd"/>
          </w:p>
        </w:tc>
        <w:tc>
          <w:tcPr>
            <w:tcW w:w="3945" w:type="dxa"/>
            <w:tcBorders>
              <w:top w:val="single" w:sz="4" w:space="0" w:color="000000"/>
              <w:left w:val="single" w:sz="4" w:space="0" w:color="000000"/>
              <w:bottom w:val="single" w:sz="4" w:space="0" w:color="000000"/>
              <w:right w:val="single" w:sz="4" w:space="0" w:color="000000"/>
            </w:tcBorders>
          </w:tcPr>
          <w:p w14:paraId="5FFDD310" w14:textId="055AB6C4" w:rsidR="00F72DDD" w:rsidRPr="00AD576A" w:rsidRDefault="00F72DDD" w:rsidP="00F72DDD">
            <w:pPr>
              <w:spacing w:after="0" w:line="276" w:lineRule="auto"/>
              <w:jc w:val="center"/>
              <w:rPr>
                <w:rFonts w:ascii="Times New Roman" w:hAnsi="Times New Roman" w:cs="Times New Roman"/>
                <w:sz w:val="24"/>
                <w:szCs w:val="24"/>
              </w:rPr>
            </w:pPr>
            <w:r w:rsidRPr="00AD576A">
              <w:rPr>
                <w:rFonts w:ascii="Times New Roman" w:hAnsi="Times New Roman" w:cs="Times New Roman"/>
                <w:sz w:val="24"/>
                <w:szCs w:val="24"/>
              </w:rPr>
              <w:t>50</w:t>
            </w:r>
          </w:p>
        </w:tc>
      </w:tr>
      <w:tr w:rsidR="00F72DDD" w:rsidRPr="00AD576A" w14:paraId="34716830" w14:textId="77777777" w:rsidTr="00B52D44">
        <w:trPr>
          <w:jc w:val="center"/>
        </w:trPr>
        <w:tc>
          <w:tcPr>
            <w:tcW w:w="851" w:type="dxa"/>
            <w:tcBorders>
              <w:top w:val="single" w:sz="4" w:space="0" w:color="000000"/>
              <w:left w:val="single" w:sz="4" w:space="0" w:color="000000"/>
              <w:bottom w:val="single" w:sz="4" w:space="0" w:color="000000"/>
              <w:right w:val="nil"/>
            </w:tcBorders>
          </w:tcPr>
          <w:p w14:paraId="6265C45B" w14:textId="77777777" w:rsidR="00F72DDD" w:rsidRPr="00AD576A" w:rsidRDefault="00F72DDD" w:rsidP="00CC193C">
            <w:pPr>
              <w:numPr>
                <w:ilvl w:val="0"/>
                <w:numId w:val="12"/>
              </w:numPr>
              <w:spacing w:after="0" w:line="276"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752AC7BF" w14:textId="74F25697" w:rsidR="00F72DDD" w:rsidRPr="00AD576A" w:rsidRDefault="00F72DDD" w:rsidP="00F72DDD">
            <w:pPr>
              <w:spacing w:after="0" w:line="276" w:lineRule="auto"/>
              <w:rPr>
                <w:rFonts w:ascii="Times New Roman" w:hAnsi="Times New Roman" w:cs="Times New Roman"/>
                <w:sz w:val="24"/>
                <w:szCs w:val="24"/>
              </w:rPr>
            </w:pPr>
            <w:r w:rsidRPr="00AD576A">
              <w:rPr>
                <w:rFonts w:ascii="Times New Roman" w:hAnsi="Times New Roman" w:cs="Times New Roman"/>
                <w:sz w:val="24"/>
                <w:szCs w:val="24"/>
              </w:rPr>
              <w:t xml:space="preserve">Озеро </w:t>
            </w:r>
            <w:r w:rsidR="00AD6B98" w:rsidRPr="00AD576A">
              <w:rPr>
                <w:rFonts w:ascii="Times New Roman" w:hAnsi="Times New Roman" w:cs="Times New Roman"/>
                <w:sz w:val="24"/>
                <w:szCs w:val="24"/>
              </w:rPr>
              <w:t>Малый Баган</w:t>
            </w:r>
          </w:p>
        </w:tc>
        <w:tc>
          <w:tcPr>
            <w:tcW w:w="3945" w:type="dxa"/>
            <w:tcBorders>
              <w:top w:val="single" w:sz="4" w:space="0" w:color="000000"/>
              <w:left w:val="single" w:sz="4" w:space="0" w:color="000000"/>
              <w:bottom w:val="single" w:sz="4" w:space="0" w:color="000000"/>
              <w:right w:val="single" w:sz="4" w:space="0" w:color="000000"/>
            </w:tcBorders>
          </w:tcPr>
          <w:p w14:paraId="053DF1C9" w14:textId="2E3D9803" w:rsidR="00F72DDD" w:rsidRPr="00AD576A" w:rsidRDefault="00F72DDD" w:rsidP="00F72DDD">
            <w:pPr>
              <w:spacing w:after="0" w:line="276" w:lineRule="auto"/>
              <w:jc w:val="center"/>
              <w:rPr>
                <w:rFonts w:ascii="Times New Roman" w:hAnsi="Times New Roman" w:cs="Times New Roman"/>
                <w:sz w:val="24"/>
                <w:szCs w:val="24"/>
              </w:rPr>
            </w:pPr>
            <w:r w:rsidRPr="00AD576A">
              <w:rPr>
                <w:rFonts w:ascii="Times New Roman" w:hAnsi="Times New Roman" w:cs="Times New Roman"/>
                <w:sz w:val="24"/>
                <w:szCs w:val="24"/>
              </w:rPr>
              <w:t>50</w:t>
            </w:r>
          </w:p>
        </w:tc>
      </w:tr>
      <w:tr w:rsidR="00AD6B98" w:rsidRPr="00AD576A" w14:paraId="360184F0" w14:textId="77777777" w:rsidTr="00B52D44">
        <w:trPr>
          <w:jc w:val="center"/>
        </w:trPr>
        <w:tc>
          <w:tcPr>
            <w:tcW w:w="851" w:type="dxa"/>
            <w:tcBorders>
              <w:top w:val="single" w:sz="4" w:space="0" w:color="000000"/>
              <w:left w:val="single" w:sz="4" w:space="0" w:color="000000"/>
              <w:bottom w:val="single" w:sz="4" w:space="0" w:color="000000"/>
              <w:right w:val="nil"/>
            </w:tcBorders>
          </w:tcPr>
          <w:p w14:paraId="6525106C" w14:textId="77777777" w:rsidR="00AD6B98" w:rsidRPr="00AD576A" w:rsidRDefault="00AD6B98" w:rsidP="00CC193C">
            <w:pPr>
              <w:numPr>
                <w:ilvl w:val="0"/>
                <w:numId w:val="12"/>
              </w:numPr>
              <w:spacing w:after="0" w:line="276"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59F3DF24" w14:textId="1326835A" w:rsidR="00AD6B98" w:rsidRPr="00AD576A" w:rsidRDefault="00AD576A" w:rsidP="00F72DDD">
            <w:pPr>
              <w:spacing w:after="0" w:line="276" w:lineRule="auto"/>
              <w:rPr>
                <w:rFonts w:ascii="Times New Roman" w:hAnsi="Times New Roman" w:cs="Times New Roman"/>
                <w:sz w:val="24"/>
                <w:szCs w:val="24"/>
              </w:rPr>
            </w:pPr>
            <w:r w:rsidRPr="00AD576A">
              <w:rPr>
                <w:rFonts w:ascii="Times New Roman" w:hAnsi="Times New Roman" w:cs="Times New Roman"/>
                <w:sz w:val="24"/>
                <w:szCs w:val="24"/>
              </w:rPr>
              <w:t>Озеро Соленое</w:t>
            </w:r>
          </w:p>
        </w:tc>
        <w:tc>
          <w:tcPr>
            <w:tcW w:w="3945" w:type="dxa"/>
            <w:tcBorders>
              <w:top w:val="single" w:sz="4" w:space="0" w:color="000000"/>
              <w:left w:val="single" w:sz="4" w:space="0" w:color="000000"/>
              <w:bottom w:val="single" w:sz="4" w:space="0" w:color="000000"/>
              <w:right w:val="single" w:sz="4" w:space="0" w:color="000000"/>
            </w:tcBorders>
          </w:tcPr>
          <w:p w14:paraId="7BC45518" w14:textId="6DF28EE3" w:rsidR="00AD6B98" w:rsidRPr="00AD576A" w:rsidRDefault="00AD576A" w:rsidP="00F72DDD">
            <w:pPr>
              <w:spacing w:after="0" w:line="276" w:lineRule="auto"/>
              <w:jc w:val="center"/>
              <w:rPr>
                <w:rFonts w:ascii="Times New Roman" w:hAnsi="Times New Roman" w:cs="Times New Roman"/>
                <w:sz w:val="24"/>
                <w:szCs w:val="24"/>
              </w:rPr>
            </w:pPr>
            <w:r w:rsidRPr="00AD576A">
              <w:rPr>
                <w:rFonts w:ascii="Times New Roman" w:hAnsi="Times New Roman" w:cs="Times New Roman"/>
                <w:sz w:val="24"/>
                <w:szCs w:val="24"/>
              </w:rPr>
              <w:t>50</w:t>
            </w:r>
          </w:p>
        </w:tc>
      </w:tr>
      <w:tr w:rsidR="00AD576A" w:rsidRPr="00AD576A" w14:paraId="417ABA9E" w14:textId="77777777" w:rsidTr="00B52D44">
        <w:trPr>
          <w:jc w:val="center"/>
        </w:trPr>
        <w:tc>
          <w:tcPr>
            <w:tcW w:w="851" w:type="dxa"/>
            <w:tcBorders>
              <w:top w:val="single" w:sz="4" w:space="0" w:color="000000"/>
              <w:left w:val="single" w:sz="4" w:space="0" w:color="000000"/>
              <w:bottom w:val="single" w:sz="4" w:space="0" w:color="000000"/>
              <w:right w:val="nil"/>
            </w:tcBorders>
          </w:tcPr>
          <w:p w14:paraId="04F29E3F" w14:textId="77777777" w:rsidR="00AD576A" w:rsidRPr="00AD576A" w:rsidRDefault="00AD576A" w:rsidP="00CC193C">
            <w:pPr>
              <w:numPr>
                <w:ilvl w:val="0"/>
                <w:numId w:val="12"/>
              </w:numPr>
              <w:spacing w:after="0" w:line="276"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6AAD9167" w14:textId="60ECCAE9" w:rsidR="00AD576A" w:rsidRPr="00AD576A" w:rsidRDefault="00AD576A" w:rsidP="00F72DDD">
            <w:pPr>
              <w:spacing w:after="0" w:line="276" w:lineRule="auto"/>
              <w:rPr>
                <w:rFonts w:ascii="Times New Roman" w:hAnsi="Times New Roman" w:cs="Times New Roman"/>
                <w:sz w:val="24"/>
                <w:szCs w:val="24"/>
              </w:rPr>
            </w:pPr>
            <w:r w:rsidRPr="00AD576A">
              <w:rPr>
                <w:rFonts w:ascii="Times New Roman" w:hAnsi="Times New Roman" w:cs="Times New Roman"/>
                <w:sz w:val="24"/>
                <w:szCs w:val="24"/>
              </w:rPr>
              <w:t>Озеро Степное</w:t>
            </w:r>
          </w:p>
        </w:tc>
        <w:tc>
          <w:tcPr>
            <w:tcW w:w="3945" w:type="dxa"/>
            <w:tcBorders>
              <w:top w:val="single" w:sz="4" w:space="0" w:color="000000"/>
              <w:left w:val="single" w:sz="4" w:space="0" w:color="000000"/>
              <w:bottom w:val="single" w:sz="4" w:space="0" w:color="000000"/>
              <w:right w:val="single" w:sz="4" w:space="0" w:color="000000"/>
            </w:tcBorders>
          </w:tcPr>
          <w:p w14:paraId="1FB0174D" w14:textId="4C685752" w:rsidR="00AD576A" w:rsidRPr="00AD576A" w:rsidRDefault="00AD576A" w:rsidP="00F72DDD">
            <w:pPr>
              <w:spacing w:after="0" w:line="276" w:lineRule="auto"/>
              <w:jc w:val="center"/>
              <w:rPr>
                <w:rFonts w:ascii="Times New Roman" w:hAnsi="Times New Roman" w:cs="Times New Roman"/>
                <w:sz w:val="24"/>
                <w:szCs w:val="24"/>
              </w:rPr>
            </w:pPr>
            <w:r w:rsidRPr="00AD576A">
              <w:rPr>
                <w:rFonts w:ascii="Times New Roman" w:hAnsi="Times New Roman" w:cs="Times New Roman"/>
                <w:sz w:val="24"/>
                <w:szCs w:val="24"/>
              </w:rPr>
              <w:t>50</w:t>
            </w:r>
          </w:p>
        </w:tc>
      </w:tr>
      <w:tr w:rsidR="00AD576A" w:rsidRPr="00AD576A" w14:paraId="73A64A64" w14:textId="77777777" w:rsidTr="00B52D44">
        <w:trPr>
          <w:jc w:val="center"/>
        </w:trPr>
        <w:tc>
          <w:tcPr>
            <w:tcW w:w="851" w:type="dxa"/>
            <w:tcBorders>
              <w:top w:val="single" w:sz="4" w:space="0" w:color="000000"/>
              <w:left w:val="single" w:sz="4" w:space="0" w:color="000000"/>
              <w:bottom w:val="single" w:sz="4" w:space="0" w:color="000000"/>
              <w:right w:val="nil"/>
            </w:tcBorders>
          </w:tcPr>
          <w:p w14:paraId="09D0B27A" w14:textId="77777777" w:rsidR="00AD576A" w:rsidRPr="00AD576A" w:rsidRDefault="00AD576A" w:rsidP="00CC193C">
            <w:pPr>
              <w:numPr>
                <w:ilvl w:val="0"/>
                <w:numId w:val="12"/>
              </w:numPr>
              <w:spacing w:after="0" w:line="276"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265BAB0B" w14:textId="4200D9BD" w:rsidR="00AD576A" w:rsidRPr="00AD576A" w:rsidRDefault="00AD576A" w:rsidP="00F72DDD">
            <w:pPr>
              <w:spacing w:after="0" w:line="276" w:lineRule="auto"/>
              <w:rPr>
                <w:rFonts w:ascii="Times New Roman" w:hAnsi="Times New Roman" w:cs="Times New Roman"/>
                <w:sz w:val="24"/>
                <w:szCs w:val="24"/>
              </w:rPr>
            </w:pPr>
            <w:r w:rsidRPr="00AD576A">
              <w:rPr>
                <w:rFonts w:ascii="Times New Roman" w:hAnsi="Times New Roman" w:cs="Times New Roman"/>
                <w:sz w:val="24"/>
                <w:szCs w:val="24"/>
              </w:rPr>
              <w:t>р. Баган</w:t>
            </w:r>
          </w:p>
        </w:tc>
        <w:tc>
          <w:tcPr>
            <w:tcW w:w="3945" w:type="dxa"/>
            <w:tcBorders>
              <w:top w:val="single" w:sz="4" w:space="0" w:color="000000"/>
              <w:left w:val="single" w:sz="4" w:space="0" w:color="000000"/>
              <w:bottom w:val="single" w:sz="4" w:space="0" w:color="000000"/>
              <w:right w:val="single" w:sz="4" w:space="0" w:color="000000"/>
            </w:tcBorders>
          </w:tcPr>
          <w:p w14:paraId="25BD8BBB" w14:textId="1ED38A53" w:rsidR="00AD576A" w:rsidRPr="00AD576A" w:rsidRDefault="00AD576A" w:rsidP="00F72DDD">
            <w:pPr>
              <w:spacing w:after="0" w:line="276" w:lineRule="auto"/>
              <w:jc w:val="center"/>
              <w:rPr>
                <w:rFonts w:ascii="Times New Roman" w:hAnsi="Times New Roman" w:cs="Times New Roman"/>
                <w:sz w:val="24"/>
                <w:szCs w:val="24"/>
              </w:rPr>
            </w:pPr>
            <w:r w:rsidRPr="00AD576A">
              <w:rPr>
                <w:rFonts w:ascii="Times New Roman" w:hAnsi="Times New Roman" w:cs="Times New Roman"/>
                <w:sz w:val="24"/>
                <w:szCs w:val="24"/>
              </w:rPr>
              <w:t>50</w:t>
            </w:r>
          </w:p>
        </w:tc>
      </w:tr>
      <w:tr w:rsidR="0001731D" w:rsidRPr="00AD576A" w14:paraId="650E6231" w14:textId="77777777" w:rsidTr="00B52D44">
        <w:trPr>
          <w:jc w:val="center"/>
        </w:trPr>
        <w:tc>
          <w:tcPr>
            <w:tcW w:w="851" w:type="dxa"/>
            <w:tcBorders>
              <w:top w:val="single" w:sz="4" w:space="0" w:color="000000"/>
              <w:left w:val="single" w:sz="4" w:space="0" w:color="000000"/>
              <w:bottom w:val="single" w:sz="4" w:space="0" w:color="000000"/>
              <w:right w:val="nil"/>
            </w:tcBorders>
          </w:tcPr>
          <w:p w14:paraId="32E2BCB6" w14:textId="77777777" w:rsidR="0001731D" w:rsidRPr="00AD576A" w:rsidRDefault="0001731D" w:rsidP="00CC193C">
            <w:pPr>
              <w:numPr>
                <w:ilvl w:val="0"/>
                <w:numId w:val="12"/>
              </w:numPr>
              <w:spacing w:after="0" w:line="276"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3F6E52A1" w14:textId="1264AE30" w:rsidR="0001731D" w:rsidRPr="00AD576A" w:rsidRDefault="00255178" w:rsidP="00F72DDD">
            <w:pPr>
              <w:spacing w:after="0" w:line="276" w:lineRule="auto"/>
              <w:rPr>
                <w:rFonts w:ascii="Times New Roman" w:hAnsi="Times New Roman" w:cs="Times New Roman"/>
                <w:sz w:val="24"/>
                <w:szCs w:val="24"/>
              </w:rPr>
            </w:pPr>
            <w:r>
              <w:rPr>
                <w:rFonts w:ascii="Times New Roman" w:hAnsi="Times New Roman" w:cs="Times New Roman"/>
                <w:sz w:val="24"/>
                <w:szCs w:val="24"/>
              </w:rPr>
              <w:t>Озеро Ивановское</w:t>
            </w:r>
          </w:p>
        </w:tc>
        <w:tc>
          <w:tcPr>
            <w:tcW w:w="3945" w:type="dxa"/>
            <w:tcBorders>
              <w:top w:val="single" w:sz="4" w:space="0" w:color="000000"/>
              <w:left w:val="single" w:sz="4" w:space="0" w:color="000000"/>
              <w:bottom w:val="single" w:sz="4" w:space="0" w:color="000000"/>
              <w:right w:val="single" w:sz="4" w:space="0" w:color="000000"/>
            </w:tcBorders>
          </w:tcPr>
          <w:p w14:paraId="0664D364" w14:textId="7E202507" w:rsidR="0001731D" w:rsidRPr="00AD576A" w:rsidRDefault="00255178" w:rsidP="00F72DDD">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50</w:t>
            </w:r>
          </w:p>
        </w:tc>
      </w:tr>
      <w:tr w:rsidR="00F72DDD" w:rsidRPr="00AD576A" w14:paraId="447B0892" w14:textId="77777777" w:rsidTr="00F86968">
        <w:trPr>
          <w:jc w:val="center"/>
        </w:trPr>
        <w:tc>
          <w:tcPr>
            <w:tcW w:w="9753" w:type="dxa"/>
            <w:gridSpan w:val="3"/>
            <w:tcBorders>
              <w:top w:val="single" w:sz="4" w:space="0" w:color="000000"/>
              <w:left w:val="single" w:sz="4" w:space="0" w:color="000000"/>
              <w:bottom w:val="single" w:sz="4" w:space="0" w:color="000000"/>
              <w:right w:val="single" w:sz="4" w:space="0" w:color="000000"/>
            </w:tcBorders>
            <w:hideMark/>
          </w:tcPr>
          <w:p w14:paraId="508CCC00" w14:textId="77777777" w:rsidR="00F72DDD" w:rsidRPr="00AD576A" w:rsidRDefault="00F72DDD" w:rsidP="00F72DDD">
            <w:pPr>
              <w:spacing w:after="0" w:line="276" w:lineRule="auto"/>
              <w:jc w:val="center"/>
              <w:rPr>
                <w:rFonts w:ascii="Times New Roman" w:hAnsi="Times New Roman" w:cs="Times New Roman"/>
                <w:sz w:val="24"/>
                <w:szCs w:val="24"/>
              </w:rPr>
            </w:pPr>
            <w:r w:rsidRPr="00AD576A">
              <w:rPr>
                <w:rFonts w:ascii="Times New Roman" w:hAnsi="Times New Roman" w:cs="Times New Roman"/>
                <w:i/>
                <w:sz w:val="24"/>
                <w:szCs w:val="24"/>
              </w:rPr>
              <w:t>Береговые полосы водных объектов</w:t>
            </w:r>
          </w:p>
        </w:tc>
      </w:tr>
      <w:tr w:rsidR="00F72DDD" w:rsidRPr="00AD576A" w14:paraId="4912D679" w14:textId="77777777" w:rsidTr="00B52D44">
        <w:trPr>
          <w:jc w:val="center"/>
        </w:trPr>
        <w:tc>
          <w:tcPr>
            <w:tcW w:w="851" w:type="dxa"/>
            <w:tcBorders>
              <w:top w:val="single" w:sz="4" w:space="0" w:color="000000"/>
              <w:left w:val="single" w:sz="4" w:space="0" w:color="000000"/>
              <w:bottom w:val="single" w:sz="4" w:space="0" w:color="000000"/>
              <w:right w:val="single" w:sz="4" w:space="0" w:color="000000"/>
            </w:tcBorders>
          </w:tcPr>
          <w:p w14:paraId="3F04AA72" w14:textId="2611A0E3" w:rsidR="00F72DDD" w:rsidRPr="00BC794B" w:rsidRDefault="00BC794B" w:rsidP="00F72DDD">
            <w:pPr>
              <w:spacing w:after="0" w:line="276" w:lineRule="auto"/>
              <w:rPr>
                <w:rFonts w:ascii="Times New Roman" w:hAnsi="Times New Roman" w:cs="Times New Roman"/>
                <w:sz w:val="24"/>
                <w:szCs w:val="24"/>
                <w:lang w:val="en-US"/>
              </w:rPr>
            </w:pPr>
            <w:r>
              <w:rPr>
                <w:rFonts w:ascii="Times New Roman" w:hAnsi="Times New Roman" w:cs="Times New Roman"/>
                <w:sz w:val="24"/>
                <w:szCs w:val="24"/>
                <w:lang w:val="en-US"/>
              </w:rPr>
              <w:t>45.</w:t>
            </w:r>
          </w:p>
        </w:tc>
        <w:tc>
          <w:tcPr>
            <w:tcW w:w="4957" w:type="dxa"/>
            <w:tcBorders>
              <w:top w:val="single" w:sz="4" w:space="0" w:color="000000"/>
              <w:left w:val="single" w:sz="4" w:space="0" w:color="000000"/>
              <w:bottom w:val="single" w:sz="4" w:space="0" w:color="000000"/>
              <w:right w:val="single" w:sz="4" w:space="0" w:color="000000"/>
            </w:tcBorders>
          </w:tcPr>
          <w:p w14:paraId="310BB659" w14:textId="1E1AC430" w:rsidR="00F72DDD" w:rsidRPr="00AD576A" w:rsidRDefault="00F72DDD" w:rsidP="00F72DDD">
            <w:pPr>
              <w:spacing w:after="0" w:line="276" w:lineRule="auto"/>
              <w:rPr>
                <w:rFonts w:ascii="Times New Roman" w:hAnsi="Times New Roman" w:cs="Times New Roman"/>
                <w:sz w:val="24"/>
                <w:szCs w:val="24"/>
              </w:rPr>
            </w:pPr>
            <w:r w:rsidRPr="00AD576A">
              <w:rPr>
                <w:rFonts w:ascii="Times New Roman" w:hAnsi="Times New Roman" w:cs="Times New Roman"/>
                <w:sz w:val="24"/>
                <w:szCs w:val="24"/>
              </w:rPr>
              <w:t xml:space="preserve">Озеро </w:t>
            </w:r>
            <w:r w:rsidR="00AD576A" w:rsidRPr="00AD576A">
              <w:rPr>
                <w:rFonts w:ascii="Times New Roman" w:hAnsi="Times New Roman" w:cs="Times New Roman"/>
                <w:sz w:val="24"/>
                <w:szCs w:val="24"/>
              </w:rPr>
              <w:t>Большой Баган</w:t>
            </w:r>
          </w:p>
        </w:tc>
        <w:tc>
          <w:tcPr>
            <w:tcW w:w="3945" w:type="dxa"/>
            <w:tcBorders>
              <w:top w:val="single" w:sz="4" w:space="0" w:color="000000"/>
              <w:left w:val="single" w:sz="4" w:space="0" w:color="000000"/>
              <w:bottom w:val="single" w:sz="4" w:space="0" w:color="000000"/>
              <w:right w:val="single" w:sz="4" w:space="0" w:color="000000"/>
            </w:tcBorders>
          </w:tcPr>
          <w:p w14:paraId="295F537E" w14:textId="77777777" w:rsidR="00F72DDD" w:rsidRPr="00AD576A" w:rsidRDefault="00F72DDD" w:rsidP="00F72DDD">
            <w:pPr>
              <w:spacing w:after="0" w:line="276" w:lineRule="auto"/>
              <w:jc w:val="center"/>
              <w:rPr>
                <w:rFonts w:ascii="Times New Roman" w:hAnsi="Times New Roman" w:cs="Times New Roman"/>
                <w:sz w:val="24"/>
                <w:szCs w:val="24"/>
              </w:rPr>
            </w:pPr>
            <w:r w:rsidRPr="00AD576A">
              <w:rPr>
                <w:rFonts w:ascii="Times New Roman" w:hAnsi="Times New Roman" w:cs="Times New Roman"/>
                <w:sz w:val="24"/>
                <w:szCs w:val="24"/>
              </w:rPr>
              <w:t>20</w:t>
            </w:r>
          </w:p>
        </w:tc>
      </w:tr>
      <w:tr w:rsidR="00F72DDD" w:rsidRPr="00AD576A" w14:paraId="0A4711F9" w14:textId="77777777" w:rsidTr="00B52D44">
        <w:trPr>
          <w:jc w:val="center"/>
        </w:trPr>
        <w:tc>
          <w:tcPr>
            <w:tcW w:w="851" w:type="dxa"/>
            <w:tcBorders>
              <w:top w:val="single" w:sz="4" w:space="0" w:color="000000"/>
              <w:left w:val="single" w:sz="4" w:space="0" w:color="000000"/>
              <w:bottom w:val="single" w:sz="4" w:space="0" w:color="000000"/>
              <w:right w:val="single" w:sz="4" w:space="0" w:color="000000"/>
            </w:tcBorders>
          </w:tcPr>
          <w:p w14:paraId="72BAC7A8" w14:textId="3485E4FA" w:rsidR="00F72DDD" w:rsidRPr="00BC794B" w:rsidRDefault="00BC794B" w:rsidP="00F72DDD">
            <w:pPr>
              <w:spacing w:after="0" w:line="276" w:lineRule="auto"/>
              <w:rPr>
                <w:rFonts w:ascii="Times New Roman" w:hAnsi="Times New Roman" w:cs="Times New Roman"/>
                <w:sz w:val="24"/>
                <w:szCs w:val="24"/>
                <w:lang w:val="en-US"/>
              </w:rPr>
            </w:pPr>
            <w:r>
              <w:rPr>
                <w:rFonts w:ascii="Times New Roman" w:hAnsi="Times New Roman" w:cs="Times New Roman"/>
                <w:sz w:val="24"/>
                <w:szCs w:val="24"/>
                <w:lang w:val="en-US"/>
              </w:rPr>
              <w:t>46.</w:t>
            </w:r>
          </w:p>
        </w:tc>
        <w:tc>
          <w:tcPr>
            <w:tcW w:w="4957" w:type="dxa"/>
            <w:tcBorders>
              <w:top w:val="single" w:sz="4" w:space="0" w:color="000000"/>
              <w:left w:val="single" w:sz="4" w:space="0" w:color="000000"/>
              <w:bottom w:val="single" w:sz="4" w:space="0" w:color="000000"/>
              <w:right w:val="single" w:sz="4" w:space="0" w:color="000000"/>
            </w:tcBorders>
          </w:tcPr>
          <w:p w14:paraId="028A60DC" w14:textId="4580872F" w:rsidR="00F72DDD" w:rsidRPr="00AD576A" w:rsidRDefault="00F72DDD" w:rsidP="00F72DDD">
            <w:pPr>
              <w:spacing w:after="0" w:line="276" w:lineRule="auto"/>
              <w:rPr>
                <w:rFonts w:ascii="Times New Roman" w:hAnsi="Times New Roman" w:cs="Times New Roman"/>
                <w:sz w:val="24"/>
                <w:szCs w:val="24"/>
              </w:rPr>
            </w:pPr>
            <w:r w:rsidRPr="00AD576A">
              <w:rPr>
                <w:rFonts w:ascii="Times New Roman" w:hAnsi="Times New Roman" w:cs="Times New Roman"/>
                <w:sz w:val="24"/>
                <w:szCs w:val="24"/>
              </w:rPr>
              <w:t xml:space="preserve">Озеро </w:t>
            </w:r>
            <w:r w:rsidR="00AD576A" w:rsidRPr="00AD576A">
              <w:rPr>
                <w:rFonts w:ascii="Times New Roman" w:hAnsi="Times New Roman" w:cs="Times New Roman"/>
                <w:sz w:val="24"/>
                <w:szCs w:val="24"/>
              </w:rPr>
              <w:t>Горькое</w:t>
            </w:r>
          </w:p>
        </w:tc>
        <w:tc>
          <w:tcPr>
            <w:tcW w:w="3945" w:type="dxa"/>
            <w:tcBorders>
              <w:top w:val="single" w:sz="4" w:space="0" w:color="000000"/>
              <w:left w:val="single" w:sz="4" w:space="0" w:color="000000"/>
              <w:bottom w:val="single" w:sz="4" w:space="0" w:color="000000"/>
              <w:right w:val="single" w:sz="4" w:space="0" w:color="000000"/>
            </w:tcBorders>
          </w:tcPr>
          <w:p w14:paraId="11B28FE5" w14:textId="77777777" w:rsidR="00F72DDD" w:rsidRPr="00AD576A" w:rsidRDefault="00F72DDD" w:rsidP="00F72DDD">
            <w:pPr>
              <w:spacing w:after="0" w:line="276" w:lineRule="auto"/>
              <w:jc w:val="center"/>
              <w:rPr>
                <w:rFonts w:ascii="Times New Roman" w:hAnsi="Times New Roman" w:cs="Times New Roman"/>
                <w:sz w:val="24"/>
                <w:szCs w:val="24"/>
              </w:rPr>
            </w:pPr>
            <w:r w:rsidRPr="00AD576A">
              <w:rPr>
                <w:rFonts w:ascii="Times New Roman" w:hAnsi="Times New Roman" w:cs="Times New Roman"/>
                <w:sz w:val="24"/>
                <w:szCs w:val="24"/>
              </w:rPr>
              <w:t>20</w:t>
            </w:r>
          </w:p>
        </w:tc>
      </w:tr>
      <w:tr w:rsidR="00F72DDD" w:rsidRPr="00AD576A" w14:paraId="6FD5C711" w14:textId="77777777" w:rsidTr="00B52D44">
        <w:trPr>
          <w:jc w:val="center"/>
        </w:trPr>
        <w:tc>
          <w:tcPr>
            <w:tcW w:w="851" w:type="dxa"/>
            <w:tcBorders>
              <w:top w:val="single" w:sz="4" w:space="0" w:color="000000"/>
              <w:left w:val="single" w:sz="4" w:space="0" w:color="000000"/>
              <w:bottom w:val="single" w:sz="4" w:space="0" w:color="000000"/>
              <w:right w:val="nil"/>
            </w:tcBorders>
          </w:tcPr>
          <w:p w14:paraId="63893667" w14:textId="0FAE269C" w:rsidR="00F72DDD" w:rsidRPr="00BC794B" w:rsidRDefault="00BC794B" w:rsidP="00F72DDD">
            <w:pPr>
              <w:spacing w:after="0" w:line="276" w:lineRule="auto"/>
              <w:rPr>
                <w:rFonts w:ascii="Times New Roman" w:hAnsi="Times New Roman" w:cs="Times New Roman"/>
                <w:sz w:val="24"/>
                <w:szCs w:val="24"/>
                <w:lang w:val="en-US"/>
              </w:rPr>
            </w:pPr>
            <w:r>
              <w:rPr>
                <w:rFonts w:ascii="Times New Roman" w:hAnsi="Times New Roman" w:cs="Times New Roman"/>
                <w:sz w:val="24"/>
                <w:szCs w:val="24"/>
                <w:lang w:val="en-US"/>
              </w:rPr>
              <w:t>47.</w:t>
            </w:r>
          </w:p>
        </w:tc>
        <w:tc>
          <w:tcPr>
            <w:tcW w:w="4957" w:type="dxa"/>
            <w:tcBorders>
              <w:top w:val="single" w:sz="4" w:space="0" w:color="000000"/>
              <w:left w:val="single" w:sz="4" w:space="0" w:color="000000"/>
              <w:bottom w:val="single" w:sz="4" w:space="0" w:color="000000"/>
              <w:right w:val="nil"/>
            </w:tcBorders>
          </w:tcPr>
          <w:p w14:paraId="21F8E90F" w14:textId="70BF2CA1" w:rsidR="00F72DDD" w:rsidRPr="00AD576A" w:rsidRDefault="00F72DDD" w:rsidP="00F72DDD">
            <w:pPr>
              <w:spacing w:after="0" w:line="276" w:lineRule="auto"/>
              <w:rPr>
                <w:rFonts w:ascii="Times New Roman" w:hAnsi="Times New Roman" w:cs="Times New Roman"/>
                <w:sz w:val="24"/>
                <w:szCs w:val="24"/>
                <w:lang w:val="en-US"/>
              </w:rPr>
            </w:pPr>
            <w:r w:rsidRPr="00AD576A">
              <w:rPr>
                <w:rFonts w:ascii="Times New Roman" w:hAnsi="Times New Roman" w:cs="Times New Roman"/>
                <w:sz w:val="24"/>
                <w:szCs w:val="24"/>
              </w:rPr>
              <w:t xml:space="preserve">Озеро </w:t>
            </w:r>
            <w:r w:rsidR="00AD576A" w:rsidRPr="00AD576A">
              <w:rPr>
                <w:rFonts w:ascii="Times New Roman" w:hAnsi="Times New Roman" w:cs="Times New Roman"/>
                <w:sz w:val="24"/>
                <w:szCs w:val="24"/>
              </w:rPr>
              <w:t>Каменское</w:t>
            </w:r>
          </w:p>
        </w:tc>
        <w:tc>
          <w:tcPr>
            <w:tcW w:w="3945" w:type="dxa"/>
            <w:tcBorders>
              <w:top w:val="single" w:sz="4" w:space="0" w:color="000000"/>
              <w:left w:val="single" w:sz="4" w:space="0" w:color="000000"/>
              <w:bottom w:val="single" w:sz="4" w:space="0" w:color="000000"/>
              <w:right w:val="single" w:sz="4" w:space="0" w:color="000000"/>
            </w:tcBorders>
          </w:tcPr>
          <w:p w14:paraId="65119D8B" w14:textId="77777777" w:rsidR="00F72DDD" w:rsidRPr="00AD576A" w:rsidRDefault="00F72DDD" w:rsidP="00F72DDD">
            <w:pPr>
              <w:spacing w:after="0" w:line="276" w:lineRule="auto"/>
              <w:jc w:val="center"/>
              <w:rPr>
                <w:rFonts w:ascii="Times New Roman" w:hAnsi="Times New Roman" w:cs="Times New Roman"/>
                <w:sz w:val="24"/>
                <w:szCs w:val="24"/>
              </w:rPr>
            </w:pPr>
            <w:r w:rsidRPr="00AD576A">
              <w:rPr>
                <w:rFonts w:ascii="Times New Roman" w:hAnsi="Times New Roman" w:cs="Times New Roman"/>
                <w:sz w:val="24"/>
                <w:szCs w:val="24"/>
              </w:rPr>
              <w:t>20</w:t>
            </w:r>
          </w:p>
        </w:tc>
      </w:tr>
      <w:tr w:rsidR="00F72DDD" w:rsidRPr="00AD576A" w14:paraId="7955E397" w14:textId="77777777" w:rsidTr="00B52D44">
        <w:trPr>
          <w:jc w:val="center"/>
        </w:trPr>
        <w:tc>
          <w:tcPr>
            <w:tcW w:w="851" w:type="dxa"/>
            <w:tcBorders>
              <w:top w:val="single" w:sz="4" w:space="0" w:color="000000"/>
              <w:left w:val="single" w:sz="4" w:space="0" w:color="000000"/>
              <w:bottom w:val="single" w:sz="4" w:space="0" w:color="000000"/>
              <w:right w:val="nil"/>
            </w:tcBorders>
          </w:tcPr>
          <w:p w14:paraId="312157E2" w14:textId="270BF5B5" w:rsidR="00F72DDD" w:rsidRPr="00BC794B" w:rsidRDefault="00BC794B" w:rsidP="00F72DDD">
            <w:pPr>
              <w:spacing w:after="0" w:line="276" w:lineRule="auto"/>
              <w:rPr>
                <w:rFonts w:ascii="Times New Roman" w:hAnsi="Times New Roman" w:cs="Times New Roman"/>
                <w:sz w:val="24"/>
                <w:szCs w:val="24"/>
                <w:lang w:val="en-US"/>
              </w:rPr>
            </w:pPr>
            <w:r>
              <w:rPr>
                <w:rFonts w:ascii="Times New Roman" w:hAnsi="Times New Roman" w:cs="Times New Roman"/>
                <w:sz w:val="24"/>
                <w:szCs w:val="24"/>
                <w:lang w:val="en-US"/>
              </w:rPr>
              <w:t>48.</w:t>
            </w:r>
          </w:p>
        </w:tc>
        <w:tc>
          <w:tcPr>
            <w:tcW w:w="4957" w:type="dxa"/>
            <w:tcBorders>
              <w:top w:val="single" w:sz="4" w:space="0" w:color="000000"/>
              <w:left w:val="single" w:sz="4" w:space="0" w:color="000000"/>
              <w:bottom w:val="single" w:sz="4" w:space="0" w:color="000000"/>
              <w:right w:val="nil"/>
            </w:tcBorders>
          </w:tcPr>
          <w:p w14:paraId="67354BBF" w14:textId="75D64DC4" w:rsidR="00F72DDD" w:rsidRPr="00AD576A" w:rsidRDefault="00F72DDD" w:rsidP="00F72DDD">
            <w:pPr>
              <w:spacing w:after="0" w:line="276" w:lineRule="auto"/>
              <w:rPr>
                <w:rFonts w:ascii="Times New Roman" w:hAnsi="Times New Roman" w:cs="Times New Roman"/>
                <w:sz w:val="24"/>
                <w:szCs w:val="24"/>
              </w:rPr>
            </w:pPr>
            <w:r w:rsidRPr="00AD576A">
              <w:rPr>
                <w:rFonts w:ascii="Times New Roman" w:hAnsi="Times New Roman" w:cs="Times New Roman"/>
                <w:sz w:val="24"/>
                <w:szCs w:val="24"/>
              </w:rPr>
              <w:t xml:space="preserve">Озеро </w:t>
            </w:r>
            <w:proofErr w:type="spellStart"/>
            <w:r w:rsidR="00AD576A" w:rsidRPr="00AD576A">
              <w:rPr>
                <w:rFonts w:ascii="Times New Roman" w:hAnsi="Times New Roman" w:cs="Times New Roman"/>
                <w:sz w:val="24"/>
                <w:szCs w:val="24"/>
              </w:rPr>
              <w:t>Каракулькино</w:t>
            </w:r>
            <w:proofErr w:type="spellEnd"/>
          </w:p>
        </w:tc>
        <w:tc>
          <w:tcPr>
            <w:tcW w:w="3945" w:type="dxa"/>
            <w:tcBorders>
              <w:top w:val="single" w:sz="4" w:space="0" w:color="000000"/>
              <w:left w:val="single" w:sz="4" w:space="0" w:color="000000"/>
              <w:bottom w:val="single" w:sz="4" w:space="0" w:color="000000"/>
              <w:right w:val="single" w:sz="4" w:space="0" w:color="000000"/>
            </w:tcBorders>
          </w:tcPr>
          <w:p w14:paraId="02A7C5A4" w14:textId="521ABE8B" w:rsidR="00F72DDD" w:rsidRPr="00AD576A" w:rsidRDefault="00F72DDD" w:rsidP="00F72DDD">
            <w:pPr>
              <w:spacing w:after="0" w:line="276" w:lineRule="auto"/>
              <w:jc w:val="center"/>
              <w:rPr>
                <w:rFonts w:ascii="Times New Roman" w:hAnsi="Times New Roman" w:cs="Times New Roman"/>
                <w:sz w:val="24"/>
                <w:szCs w:val="24"/>
              </w:rPr>
            </w:pPr>
            <w:r w:rsidRPr="00AD576A">
              <w:rPr>
                <w:rFonts w:ascii="Times New Roman" w:hAnsi="Times New Roman" w:cs="Times New Roman"/>
                <w:sz w:val="24"/>
                <w:szCs w:val="24"/>
              </w:rPr>
              <w:t>20</w:t>
            </w:r>
          </w:p>
        </w:tc>
      </w:tr>
      <w:tr w:rsidR="00F72DDD" w:rsidRPr="00AD576A" w14:paraId="26803BEA" w14:textId="77777777" w:rsidTr="00B52D44">
        <w:trPr>
          <w:jc w:val="center"/>
        </w:trPr>
        <w:tc>
          <w:tcPr>
            <w:tcW w:w="851" w:type="dxa"/>
            <w:tcBorders>
              <w:top w:val="single" w:sz="4" w:space="0" w:color="000000"/>
              <w:left w:val="single" w:sz="4" w:space="0" w:color="000000"/>
              <w:bottom w:val="single" w:sz="4" w:space="0" w:color="000000"/>
              <w:right w:val="nil"/>
            </w:tcBorders>
          </w:tcPr>
          <w:p w14:paraId="021EF515" w14:textId="10DDDBBA" w:rsidR="00F72DDD" w:rsidRPr="00BC794B" w:rsidRDefault="00BC794B" w:rsidP="00F72DDD">
            <w:pPr>
              <w:spacing w:after="0" w:line="276" w:lineRule="auto"/>
              <w:rPr>
                <w:rFonts w:ascii="Times New Roman" w:hAnsi="Times New Roman" w:cs="Times New Roman"/>
                <w:sz w:val="24"/>
                <w:szCs w:val="24"/>
                <w:lang w:val="en-US"/>
              </w:rPr>
            </w:pPr>
            <w:r>
              <w:rPr>
                <w:rFonts w:ascii="Times New Roman" w:hAnsi="Times New Roman" w:cs="Times New Roman"/>
                <w:sz w:val="24"/>
                <w:szCs w:val="24"/>
                <w:lang w:val="en-US"/>
              </w:rPr>
              <w:t>49.</w:t>
            </w:r>
          </w:p>
        </w:tc>
        <w:tc>
          <w:tcPr>
            <w:tcW w:w="4957" w:type="dxa"/>
            <w:tcBorders>
              <w:top w:val="single" w:sz="4" w:space="0" w:color="000000"/>
              <w:left w:val="single" w:sz="4" w:space="0" w:color="000000"/>
              <w:bottom w:val="single" w:sz="4" w:space="0" w:color="000000"/>
              <w:right w:val="nil"/>
            </w:tcBorders>
          </w:tcPr>
          <w:p w14:paraId="78ACEAA9" w14:textId="4F4D22D7" w:rsidR="00F72DDD" w:rsidRPr="00AD576A" w:rsidRDefault="00F72DDD" w:rsidP="00F72DDD">
            <w:pPr>
              <w:spacing w:after="0" w:line="276" w:lineRule="auto"/>
              <w:rPr>
                <w:rFonts w:ascii="Times New Roman" w:hAnsi="Times New Roman" w:cs="Times New Roman"/>
                <w:sz w:val="24"/>
                <w:szCs w:val="24"/>
              </w:rPr>
            </w:pPr>
            <w:r w:rsidRPr="00AD576A">
              <w:rPr>
                <w:rFonts w:ascii="Times New Roman" w:hAnsi="Times New Roman" w:cs="Times New Roman"/>
                <w:sz w:val="24"/>
                <w:szCs w:val="24"/>
              </w:rPr>
              <w:t xml:space="preserve">Озеро </w:t>
            </w:r>
            <w:r w:rsidR="00AD576A" w:rsidRPr="00AD576A">
              <w:rPr>
                <w:rFonts w:ascii="Times New Roman" w:hAnsi="Times New Roman" w:cs="Times New Roman"/>
                <w:sz w:val="24"/>
                <w:szCs w:val="24"/>
              </w:rPr>
              <w:t>Малый Баган</w:t>
            </w:r>
          </w:p>
        </w:tc>
        <w:tc>
          <w:tcPr>
            <w:tcW w:w="3945" w:type="dxa"/>
            <w:tcBorders>
              <w:top w:val="single" w:sz="4" w:space="0" w:color="000000"/>
              <w:left w:val="single" w:sz="4" w:space="0" w:color="000000"/>
              <w:bottom w:val="single" w:sz="4" w:space="0" w:color="000000"/>
              <w:right w:val="single" w:sz="4" w:space="0" w:color="000000"/>
            </w:tcBorders>
          </w:tcPr>
          <w:p w14:paraId="1CB352E7" w14:textId="3D1948B4" w:rsidR="00F72DDD" w:rsidRPr="00AD576A" w:rsidRDefault="00F72DDD" w:rsidP="00F72DDD">
            <w:pPr>
              <w:spacing w:after="0" w:line="276" w:lineRule="auto"/>
              <w:jc w:val="center"/>
              <w:rPr>
                <w:rFonts w:ascii="Times New Roman" w:hAnsi="Times New Roman" w:cs="Times New Roman"/>
                <w:sz w:val="24"/>
                <w:szCs w:val="24"/>
              </w:rPr>
            </w:pPr>
            <w:r w:rsidRPr="00AD576A">
              <w:rPr>
                <w:rFonts w:ascii="Times New Roman" w:hAnsi="Times New Roman" w:cs="Times New Roman"/>
                <w:sz w:val="24"/>
                <w:szCs w:val="24"/>
              </w:rPr>
              <w:t>20</w:t>
            </w:r>
          </w:p>
        </w:tc>
      </w:tr>
      <w:tr w:rsidR="00AD576A" w:rsidRPr="00AD576A" w14:paraId="12AED4B1" w14:textId="77777777" w:rsidTr="00B52D44">
        <w:trPr>
          <w:jc w:val="center"/>
        </w:trPr>
        <w:tc>
          <w:tcPr>
            <w:tcW w:w="851" w:type="dxa"/>
            <w:tcBorders>
              <w:top w:val="single" w:sz="4" w:space="0" w:color="000000"/>
              <w:left w:val="single" w:sz="4" w:space="0" w:color="000000"/>
              <w:bottom w:val="single" w:sz="4" w:space="0" w:color="000000"/>
              <w:right w:val="nil"/>
            </w:tcBorders>
          </w:tcPr>
          <w:p w14:paraId="1D118509" w14:textId="2A43202D" w:rsidR="00AD576A" w:rsidRPr="00BC794B" w:rsidRDefault="00BC794B" w:rsidP="00F72DDD">
            <w:pPr>
              <w:spacing w:after="0" w:line="276" w:lineRule="auto"/>
              <w:rPr>
                <w:rFonts w:ascii="Times New Roman" w:hAnsi="Times New Roman" w:cs="Times New Roman"/>
                <w:sz w:val="24"/>
                <w:szCs w:val="24"/>
                <w:lang w:val="en-US"/>
              </w:rPr>
            </w:pPr>
            <w:r>
              <w:rPr>
                <w:rFonts w:ascii="Times New Roman" w:hAnsi="Times New Roman" w:cs="Times New Roman"/>
                <w:sz w:val="24"/>
                <w:szCs w:val="24"/>
                <w:lang w:val="en-US"/>
              </w:rPr>
              <w:t>50.</w:t>
            </w:r>
          </w:p>
        </w:tc>
        <w:tc>
          <w:tcPr>
            <w:tcW w:w="4957" w:type="dxa"/>
            <w:tcBorders>
              <w:top w:val="single" w:sz="4" w:space="0" w:color="000000"/>
              <w:left w:val="single" w:sz="4" w:space="0" w:color="000000"/>
              <w:bottom w:val="single" w:sz="4" w:space="0" w:color="000000"/>
              <w:right w:val="nil"/>
            </w:tcBorders>
          </w:tcPr>
          <w:p w14:paraId="44296A2F" w14:textId="3335D0F7" w:rsidR="00AD576A" w:rsidRPr="00AD576A" w:rsidRDefault="00AD576A" w:rsidP="00AD576A">
            <w:pPr>
              <w:spacing w:after="0" w:line="276" w:lineRule="auto"/>
              <w:rPr>
                <w:rFonts w:ascii="Times New Roman" w:hAnsi="Times New Roman" w:cs="Times New Roman"/>
                <w:sz w:val="24"/>
                <w:szCs w:val="24"/>
              </w:rPr>
            </w:pPr>
            <w:r w:rsidRPr="00AD576A">
              <w:rPr>
                <w:rFonts w:ascii="Times New Roman" w:hAnsi="Times New Roman" w:cs="Times New Roman"/>
                <w:sz w:val="24"/>
                <w:szCs w:val="24"/>
              </w:rPr>
              <w:t>Озеро Соленое</w:t>
            </w:r>
          </w:p>
        </w:tc>
        <w:tc>
          <w:tcPr>
            <w:tcW w:w="3945" w:type="dxa"/>
            <w:tcBorders>
              <w:top w:val="single" w:sz="4" w:space="0" w:color="000000"/>
              <w:left w:val="single" w:sz="4" w:space="0" w:color="000000"/>
              <w:bottom w:val="single" w:sz="4" w:space="0" w:color="000000"/>
              <w:right w:val="single" w:sz="4" w:space="0" w:color="000000"/>
            </w:tcBorders>
          </w:tcPr>
          <w:p w14:paraId="03DB6498" w14:textId="2E701DDC" w:rsidR="00AD576A" w:rsidRPr="00AD576A" w:rsidRDefault="00AD576A" w:rsidP="00F72DDD">
            <w:pPr>
              <w:spacing w:after="0" w:line="276" w:lineRule="auto"/>
              <w:jc w:val="center"/>
              <w:rPr>
                <w:rFonts w:ascii="Times New Roman" w:hAnsi="Times New Roman" w:cs="Times New Roman"/>
                <w:sz w:val="24"/>
                <w:szCs w:val="24"/>
              </w:rPr>
            </w:pPr>
            <w:r w:rsidRPr="00AD576A">
              <w:rPr>
                <w:rFonts w:ascii="Times New Roman" w:hAnsi="Times New Roman" w:cs="Times New Roman"/>
                <w:sz w:val="24"/>
                <w:szCs w:val="24"/>
              </w:rPr>
              <w:t>20</w:t>
            </w:r>
          </w:p>
        </w:tc>
      </w:tr>
      <w:tr w:rsidR="00AD576A" w:rsidRPr="00AD576A" w14:paraId="77C7E605" w14:textId="77777777" w:rsidTr="00B52D44">
        <w:trPr>
          <w:jc w:val="center"/>
        </w:trPr>
        <w:tc>
          <w:tcPr>
            <w:tcW w:w="851" w:type="dxa"/>
            <w:tcBorders>
              <w:top w:val="single" w:sz="4" w:space="0" w:color="000000"/>
              <w:left w:val="single" w:sz="4" w:space="0" w:color="000000"/>
              <w:bottom w:val="single" w:sz="4" w:space="0" w:color="000000"/>
              <w:right w:val="nil"/>
            </w:tcBorders>
          </w:tcPr>
          <w:p w14:paraId="4864F113" w14:textId="6C361B43" w:rsidR="00AD576A" w:rsidRPr="00BC794B" w:rsidRDefault="00BC794B" w:rsidP="00F72DDD">
            <w:pPr>
              <w:spacing w:after="0" w:line="276" w:lineRule="auto"/>
              <w:rPr>
                <w:rFonts w:ascii="Times New Roman" w:hAnsi="Times New Roman" w:cs="Times New Roman"/>
                <w:sz w:val="24"/>
                <w:szCs w:val="24"/>
                <w:lang w:val="en-US"/>
              </w:rPr>
            </w:pPr>
            <w:r>
              <w:rPr>
                <w:rFonts w:ascii="Times New Roman" w:hAnsi="Times New Roman" w:cs="Times New Roman"/>
                <w:sz w:val="24"/>
                <w:szCs w:val="24"/>
                <w:lang w:val="en-US"/>
              </w:rPr>
              <w:t>51.</w:t>
            </w:r>
          </w:p>
        </w:tc>
        <w:tc>
          <w:tcPr>
            <w:tcW w:w="4957" w:type="dxa"/>
            <w:tcBorders>
              <w:top w:val="single" w:sz="4" w:space="0" w:color="000000"/>
              <w:left w:val="single" w:sz="4" w:space="0" w:color="000000"/>
              <w:bottom w:val="single" w:sz="4" w:space="0" w:color="000000"/>
              <w:right w:val="nil"/>
            </w:tcBorders>
          </w:tcPr>
          <w:p w14:paraId="63814330" w14:textId="7F25CC38" w:rsidR="00AD576A" w:rsidRPr="00AD576A" w:rsidRDefault="00AD576A" w:rsidP="00AD576A">
            <w:pPr>
              <w:spacing w:after="0" w:line="276" w:lineRule="auto"/>
              <w:ind w:firstLine="23"/>
              <w:rPr>
                <w:rFonts w:ascii="Times New Roman" w:hAnsi="Times New Roman" w:cs="Times New Roman"/>
                <w:sz w:val="24"/>
                <w:szCs w:val="24"/>
              </w:rPr>
            </w:pPr>
            <w:r w:rsidRPr="00AD576A">
              <w:rPr>
                <w:rFonts w:ascii="Times New Roman" w:hAnsi="Times New Roman" w:cs="Times New Roman"/>
                <w:sz w:val="24"/>
                <w:szCs w:val="24"/>
              </w:rPr>
              <w:t>Озеро Степное</w:t>
            </w:r>
          </w:p>
        </w:tc>
        <w:tc>
          <w:tcPr>
            <w:tcW w:w="3945" w:type="dxa"/>
            <w:tcBorders>
              <w:top w:val="single" w:sz="4" w:space="0" w:color="000000"/>
              <w:left w:val="single" w:sz="4" w:space="0" w:color="000000"/>
              <w:bottom w:val="single" w:sz="4" w:space="0" w:color="000000"/>
              <w:right w:val="single" w:sz="4" w:space="0" w:color="000000"/>
            </w:tcBorders>
          </w:tcPr>
          <w:p w14:paraId="70FB67BE" w14:textId="26BA9736" w:rsidR="00AD576A" w:rsidRPr="00AD576A" w:rsidRDefault="00AD576A" w:rsidP="00F72DDD">
            <w:pPr>
              <w:spacing w:after="0" w:line="276" w:lineRule="auto"/>
              <w:jc w:val="center"/>
              <w:rPr>
                <w:rFonts w:ascii="Times New Roman" w:hAnsi="Times New Roman" w:cs="Times New Roman"/>
                <w:sz w:val="24"/>
                <w:szCs w:val="24"/>
              </w:rPr>
            </w:pPr>
            <w:r w:rsidRPr="00AD576A">
              <w:rPr>
                <w:rFonts w:ascii="Times New Roman" w:hAnsi="Times New Roman" w:cs="Times New Roman"/>
                <w:sz w:val="24"/>
                <w:szCs w:val="24"/>
              </w:rPr>
              <w:t>20</w:t>
            </w:r>
          </w:p>
        </w:tc>
      </w:tr>
      <w:tr w:rsidR="00AD576A" w:rsidRPr="00AD576A" w14:paraId="2FCDE788" w14:textId="77777777" w:rsidTr="00B52D44">
        <w:trPr>
          <w:jc w:val="center"/>
        </w:trPr>
        <w:tc>
          <w:tcPr>
            <w:tcW w:w="851" w:type="dxa"/>
            <w:tcBorders>
              <w:top w:val="single" w:sz="4" w:space="0" w:color="000000"/>
              <w:left w:val="single" w:sz="4" w:space="0" w:color="000000"/>
              <w:bottom w:val="single" w:sz="4" w:space="0" w:color="000000"/>
              <w:right w:val="nil"/>
            </w:tcBorders>
          </w:tcPr>
          <w:p w14:paraId="3048648A" w14:textId="72C0CD07" w:rsidR="00AD576A" w:rsidRPr="00BC794B" w:rsidRDefault="00BC794B" w:rsidP="00F72DDD">
            <w:pPr>
              <w:spacing w:after="0" w:line="276" w:lineRule="auto"/>
              <w:rPr>
                <w:rFonts w:ascii="Times New Roman" w:hAnsi="Times New Roman" w:cs="Times New Roman"/>
                <w:sz w:val="24"/>
                <w:szCs w:val="24"/>
                <w:lang w:val="en-US"/>
              </w:rPr>
            </w:pPr>
            <w:r>
              <w:rPr>
                <w:rFonts w:ascii="Times New Roman" w:hAnsi="Times New Roman" w:cs="Times New Roman"/>
                <w:sz w:val="24"/>
                <w:szCs w:val="24"/>
                <w:lang w:val="en-US"/>
              </w:rPr>
              <w:t>52.</w:t>
            </w:r>
          </w:p>
        </w:tc>
        <w:tc>
          <w:tcPr>
            <w:tcW w:w="4957" w:type="dxa"/>
            <w:tcBorders>
              <w:top w:val="single" w:sz="4" w:space="0" w:color="000000"/>
              <w:left w:val="single" w:sz="4" w:space="0" w:color="000000"/>
              <w:bottom w:val="single" w:sz="4" w:space="0" w:color="000000"/>
              <w:right w:val="nil"/>
            </w:tcBorders>
          </w:tcPr>
          <w:p w14:paraId="6445D454" w14:textId="0410C3EE" w:rsidR="00AD576A" w:rsidRPr="00AD576A" w:rsidRDefault="00BC794B" w:rsidP="00AD576A">
            <w:pPr>
              <w:spacing w:after="0" w:line="276" w:lineRule="auto"/>
              <w:ind w:firstLine="23"/>
              <w:rPr>
                <w:rFonts w:ascii="Times New Roman" w:hAnsi="Times New Roman" w:cs="Times New Roman"/>
                <w:sz w:val="24"/>
                <w:szCs w:val="24"/>
              </w:rPr>
            </w:pPr>
            <w:r>
              <w:rPr>
                <w:rFonts w:ascii="Times New Roman" w:hAnsi="Times New Roman" w:cs="Times New Roman"/>
                <w:sz w:val="24"/>
                <w:szCs w:val="24"/>
              </w:rPr>
              <w:t>р</w:t>
            </w:r>
            <w:r w:rsidR="00AD576A" w:rsidRPr="00AD576A">
              <w:rPr>
                <w:rFonts w:ascii="Times New Roman" w:hAnsi="Times New Roman" w:cs="Times New Roman"/>
                <w:sz w:val="24"/>
                <w:szCs w:val="24"/>
              </w:rPr>
              <w:t>. Баган</w:t>
            </w:r>
          </w:p>
        </w:tc>
        <w:tc>
          <w:tcPr>
            <w:tcW w:w="3945" w:type="dxa"/>
            <w:tcBorders>
              <w:top w:val="single" w:sz="4" w:space="0" w:color="000000"/>
              <w:left w:val="single" w:sz="4" w:space="0" w:color="000000"/>
              <w:bottom w:val="single" w:sz="4" w:space="0" w:color="000000"/>
              <w:right w:val="single" w:sz="4" w:space="0" w:color="000000"/>
            </w:tcBorders>
          </w:tcPr>
          <w:p w14:paraId="65EF7E51" w14:textId="5E1731B8" w:rsidR="00AD576A" w:rsidRPr="00AD576A" w:rsidRDefault="00AD576A" w:rsidP="00F72DDD">
            <w:pPr>
              <w:spacing w:after="0" w:line="276" w:lineRule="auto"/>
              <w:jc w:val="center"/>
              <w:rPr>
                <w:rFonts w:ascii="Times New Roman" w:hAnsi="Times New Roman" w:cs="Times New Roman"/>
                <w:sz w:val="24"/>
                <w:szCs w:val="24"/>
              </w:rPr>
            </w:pPr>
            <w:r w:rsidRPr="00AD576A">
              <w:rPr>
                <w:rFonts w:ascii="Times New Roman" w:hAnsi="Times New Roman" w:cs="Times New Roman"/>
                <w:sz w:val="24"/>
                <w:szCs w:val="24"/>
              </w:rPr>
              <w:t>20</w:t>
            </w:r>
          </w:p>
        </w:tc>
      </w:tr>
      <w:tr w:rsidR="0001731D" w:rsidRPr="00AD576A" w14:paraId="0DD661FD" w14:textId="77777777" w:rsidTr="00B52D44">
        <w:trPr>
          <w:jc w:val="center"/>
        </w:trPr>
        <w:tc>
          <w:tcPr>
            <w:tcW w:w="851" w:type="dxa"/>
            <w:tcBorders>
              <w:top w:val="single" w:sz="4" w:space="0" w:color="000000"/>
              <w:left w:val="single" w:sz="4" w:space="0" w:color="000000"/>
              <w:bottom w:val="single" w:sz="4" w:space="0" w:color="000000"/>
              <w:right w:val="nil"/>
            </w:tcBorders>
          </w:tcPr>
          <w:p w14:paraId="6638CED5" w14:textId="473F1B90" w:rsidR="0001731D" w:rsidRPr="0001731D" w:rsidRDefault="0001731D" w:rsidP="00F72DDD">
            <w:pPr>
              <w:spacing w:after="0" w:line="276" w:lineRule="auto"/>
              <w:rPr>
                <w:rFonts w:ascii="Times New Roman" w:hAnsi="Times New Roman" w:cs="Times New Roman"/>
                <w:sz w:val="24"/>
                <w:szCs w:val="24"/>
              </w:rPr>
            </w:pPr>
            <w:r>
              <w:rPr>
                <w:rFonts w:ascii="Times New Roman" w:hAnsi="Times New Roman" w:cs="Times New Roman"/>
                <w:sz w:val="24"/>
                <w:szCs w:val="24"/>
              </w:rPr>
              <w:t>53.</w:t>
            </w:r>
          </w:p>
        </w:tc>
        <w:tc>
          <w:tcPr>
            <w:tcW w:w="4957" w:type="dxa"/>
            <w:tcBorders>
              <w:top w:val="single" w:sz="4" w:space="0" w:color="000000"/>
              <w:left w:val="single" w:sz="4" w:space="0" w:color="000000"/>
              <w:bottom w:val="single" w:sz="4" w:space="0" w:color="000000"/>
              <w:right w:val="nil"/>
            </w:tcBorders>
          </w:tcPr>
          <w:p w14:paraId="2C63BD63" w14:textId="54735965" w:rsidR="0001731D" w:rsidRDefault="0001731D" w:rsidP="00AD576A">
            <w:pPr>
              <w:spacing w:after="0" w:line="276" w:lineRule="auto"/>
              <w:ind w:firstLine="23"/>
              <w:rPr>
                <w:rFonts w:ascii="Times New Roman" w:hAnsi="Times New Roman" w:cs="Times New Roman"/>
                <w:sz w:val="24"/>
                <w:szCs w:val="24"/>
              </w:rPr>
            </w:pPr>
            <w:r>
              <w:rPr>
                <w:rFonts w:ascii="Times New Roman" w:hAnsi="Times New Roman" w:cs="Times New Roman"/>
                <w:sz w:val="24"/>
                <w:szCs w:val="24"/>
              </w:rPr>
              <w:t>Озеро Ивановское</w:t>
            </w:r>
          </w:p>
        </w:tc>
        <w:tc>
          <w:tcPr>
            <w:tcW w:w="3945" w:type="dxa"/>
            <w:tcBorders>
              <w:top w:val="single" w:sz="4" w:space="0" w:color="000000"/>
              <w:left w:val="single" w:sz="4" w:space="0" w:color="000000"/>
              <w:bottom w:val="single" w:sz="4" w:space="0" w:color="000000"/>
              <w:right w:val="single" w:sz="4" w:space="0" w:color="000000"/>
            </w:tcBorders>
          </w:tcPr>
          <w:p w14:paraId="09654A0C" w14:textId="02992FAF" w:rsidR="0001731D" w:rsidRPr="00AD576A" w:rsidRDefault="0001731D" w:rsidP="00F72DDD">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20</w:t>
            </w:r>
          </w:p>
        </w:tc>
      </w:tr>
      <w:tr w:rsidR="00BC794B" w:rsidRPr="00AD576A" w14:paraId="7866F7FF" w14:textId="77777777" w:rsidTr="00714AD1">
        <w:trPr>
          <w:jc w:val="center"/>
        </w:trPr>
        <w:tc>
          <w:tcPr>
            <w:tcW w:w="9753" w:type="dxa"/>
            <w:gridSpan w:val="3"/>
            <w:tcBorders>
              <w:top w:val="single" w:sz="4" w:space="0" w:color="000000"/>
              <w:left w:val="single" w:sz="4" w:space="0" w:color="000000"/>
              <w:bottom w:val="single" w:sz="4" w:space="0" w:color="000000"/>
              <w:right w:val="single" w:sz="4" w:space="0" w:color="000000"/>
            </w:tcBorders>
          </w:tcPr>
          <w:p w14:paraId="7BB56169" w14:textId="5F178E06" w:rsidR="00BC794B" w:rsidRPr="00BC794B" w:rsidRDefault="00BC794B" w:rsidP="00F72DDD">
            <w:pPr>
              <w:spacing w:after="0" w:line="276" w:lineRule="auto"/>
              <w:jc w:val="center"/>
              <w:rPr>
                <w:rFonts w:ascii="Times New Roman" w:hAnsi="Times New Roman" w:cs="Times New Roman"/>
                <w:i/>
                <w:iCs/>
                <w:sz w:val="24"/>
                <w:szCs w:val="24"/>
              </w:rPr>
            </w:pPr>
            <w:r w:rsidRPr="00BC794B">
              <w:rPr>
                <w:rFonts w:ascii="Times New Roman" w:hAnsi="Times New Roman" w:cs="Times New Roman"/>
                <w:i/>
                <w:iCs/>
                <w:sz w:val="24"/>
                <w:szCs w:val="24"/>
              </w:rPr>
              <w:t>Зона санитарной очистки</w:t>
            </w:r>
          </w:p>
        </w:tc>
      </w:tr>
      <w:tr w:rsidR="00BC794B" w:rsidRPr="00AD576A" w14:paraId="3B6EB114" w14:textId="77777777" w:rsidTr="00B52D44">
        <w:trPr>
          <w:jc w:val="center"/>
        </w:trPr>
        <w:tc>
          <w:tcPr>
            <w:tcW w:w="851" w:type="dxa"/>
            <w:tcBorders>
              <w:top w:val="single" w:sz="4" w:space="0" w:color="000000"/>
              <w:left w:val="single" w:sz="4" w:space="0" w:color="000000"/>
              <w:bottom w:val="single" w:sz="4" w:space="0" w:color="000000"/>
              <w:right w:val="nil"/>
            </w:tcBorders>
          </w:tcPr>
          <w:p w14:paraId="0601F78F" w14:textId="3E38E04A" w:rsidR="00BC794B" w:rsidRPr="00BC794B" w:rsidRDefault="00BC794B" w:rsidP="00F72DDD">
            <w:pPr>
              <w:spacing w:after="0" w:line="276" w:lineRule="auto"/>
              <w:rPr>
                <w:rFonts w:ascii="Times New Roman" w:hAnsi="Times New Roman" w:cs="Times New Roman"/>
                <w:sz w:val="24"/>
                <w:szCs w:val="24"/>
                <w:lang w:val="en-US"/>
              </w:rPr>
            </w:pPr>
            <w:r>
              <w:rPr>
                <w:rFonts w:ascii="Times New Roman" w:hAnsi="Times New Roman" w:cs="Times New Roman"/>
                <w:sz w:val="24"/>
                <w:szCs w:val="24"/>
                <w:lang w:val="en-US"/>
              </w:rPr>
              <w:t>5</w:t>
            </w:r>
            <w:r w:rsidR="0001731D">
              <w:rPr>
                <w:rFonts w:ascii="Times New Roman" w:hAnsi="Times New Roman" w:cs="Times New Roman"/>
                <w:sz w:val="24"/>
                <w:szCs w:val="24"/>
              </w:rPr>
              <w:t>4</w:t>
            </w:r>
            <w:r>
              <w:rPr>
                <w:rFonts w:ascii="Times New Roman" w:hAnsi="Times New Roman" w:cs="Times New Roman"/>
                <w:sz w:val="24"/>
                <w:szCs w:val="24"/>
                <w:lang w:val="en-US"/>
              </w:rPr>
              <w:t>.</w:t>
            </w:r>
          </w:p>
        </w:tc>
        <w:tc>
          <w:tcPr>
            <w:tcW w:w="4957" w:type="dxa"/>
            <w:tcBorders>
              <w:top w:val="single" w:sz="4" w:space="0" w:color="000000"/>
              <w:left w:val="single" w:sz="4" w:space="0" w:color="000000"/>
              <w:bottom w:val="single" w:sz="4" w:space="0" w:color="000000"/>
              <w:right w:val="nil"/>
            </w:tcBorders>
          </w:tcPr>
          <w:p w14:paraId="1482D5D6" w14:textId="461236B9" w:rsidR="00BC794B" w:rsidRDefault="00BC794B" w:rsidP="00AD576A">
            <w:pPr>
              <w:spacing w:after="0" w:line="276" w:lineRule="auto"/>
              <w:ind w:firstLine="23"/>
              <w:rPr>
                <w:rFonts w:ascii="Times New Roman" w:hAnsi="Times New Roman" w:cs="Times New Roman"/>
                <w:sz w:val="24"/>
                <w:szCs w:val="24"/>
              </w:rPr>
            </w:pPr>
            <w:r>
              <w:rPr>
                <w:rFonts w:ascii="Times New Roman" w:hAnsi="Times New Roman" w:cs="Times New Roman"/>
                <w:sz w:val="24"/>
                <w:szCs w:val="24"/>
              </w:rPr>
              <w:t>Артезианская скважина (</w:t>
            </w:r>
            <w:r>
              <w:rPr>
                <w:rFonts w:ascii="Times New Roman" w:hAnsi="Times New Roman" w:cs="Times New Roman"/>
                <w:sz w:val="24"/>
                <w:szCs w:val="24"/>
                <w:lang w:val="en-US"/>
              </w:rPr>
              <w:t xml:space="preserve">I </w:t>
            </w:r>
            <w:r>
              <w:rPr>
                <w:rFonts w:ascii="Times New Roman" w:hAnsi="Times New Roman" w:cs="Times New Roman"/>
                <w:sz w:val="24"/>
                <w:szCs w:val="24"/>
              </w:rPr>
              <w:t>пояс)</w:t>
            </w:r>
          </w:p>
        </w:tc>
        <w:tc>
          <w:tcPr>
            <w:tcW w:w="3945" w:type="dxa"/>
            <w:tcBorders>
              <w:top w:val="single" w:sz="4" w:space="0" w:color="000000"/>
              <w:left w:val="single" w:sz="4" w:space="0" w:color="000000"/>
              <w:bottom w:val="single" w:sz="4" w:space="0" w:color="000000"/>
              <w:right w:val="single" w:sz="4" w:space="0" w:color="000000"/>
            </w:tcBorders>
          </w:tcPr>
          <w:p w14:paraId="7A521EA6" w14:textId="4A57D7AE" w:rsidR="00BC794B" w:rsidRPr="00AD576A" w:rsidRDefault="00BC794B" w:rsidP="00F72DDD">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50</w:t>
            </w:r>
          </w:p>
        </w:tc>
      </w:tr>
      <w:tr w:rsidR="00BC794B" w:rsidRPr="00AD576A" w14:paraId="624A37E9" w14:textId="77777777" w:rsidTr="00B52D44">
        <w:trPr>
          <w:jc w:val="center"/>
        </w:trPr>
        <w:tc>
          <w:tcPr>
            <w:tcW w:w="851" w:type="dxa"/>
            <w:tcBorders>
              <w:top w:val="single" w:sz="4" w:space="0" w:color="000000"/>
              <w:left w:val="single" w:sz="4" w:space="0" w:color="000000"/>
              <w:bottom w:val="single" w:sz="4" w:space="0" w:color="000000"/>
              <w:right w:val="nil"/>
            </w:tcBorders>
          </w:tcPr>
          <w:p w14:paraId="0C49F942" w14:textId="796E5045" w:rsidR="00BC794B" w:rsidRPr="00BC794B" w:rsidRDefault="00BC794B" w:rsidP="00F72DDD">
            <w:pPr>
              <w:spacing w:after="0" w:line="276" w:lineRule="auto"/>
              <w:rPr>
                <w:rFonts w:ascii="Times New Roman" w:hAnsi="Times New Roman" w:cs="Times New Roman"/>
                <w:sz w:val="24"/>
                <w:szCs w:val="24"/>
                <w:lang w:val="en-US"/>
              </w:rPr>
            </w:pPr>
            <w:r>
              <w:rPr>
                <w:rFonts w:ascii="Times New Roman" w:hAnsi="Times New Roman" w:cs="Times New Roman"/>
                <w:sz w:val="24"/>
                <w:szCs w:val="24"/>
                <w:lang w:val="en-US"/>
              </w:rPr>
              <w:t>5</w:t>
            </w:r>
            <w:r w:rsidR="0001731D">
              <w:rPr>
                <w:rFonts w:ascii="Times New Roman" w:hAnsi="Times New Roman" w:cs="Times New Roman"/>
                <w:sz w:val="24"/>
                <w:szCs w:val="24"/>
              </w:rPr>
              <w:t>5</w:t>
            </w:r>
            <w:r>
              <w:rPr>
                <w:rFonts w:ascii="Times New Roman" w:hAnsi="Times New Roman" w:cs="Times New Roman"/>
                <w:sz w:val="24"/>
                <w:szCs w:val="24"/>
                <w:lang w:val="en-US"/>
              </w:rPr>
              <w:t>.</w:t>
            </w:r>
          </w:p>
        </w:tc>
        <w:tc>
          <w:tcPr>
            <w:tcW w:w="4957" w:type="dxa"/>
            <w:tcBorders>
              <w:top w:val="single" w:sz="4" w:space="0" w:color="000000"/>
              <w:left w:val="single" w:sz="4" w:space="0" w:color="000000"/>
              <w:bottom w:val="single" w:sz="4" w:space="0" w:color="000000"/>
              <w:right w:val="nil"/>
            </w:tcBorders>
          </w:tcPr>
          <w:p w14:paraId="0CEC18D2" w14:textId="15D7A10E" w:rsidR="00BC794B" w:rsidRDefault="00BC794B" w:rsidP="00AD576A">
            <w:pPr>
              <w:spacing w:after="0" w:line="276" w:lineRule="auto"/>
              <w:ind w:firstLine="23"/>
              <w:rPr>
                <w:rFonts w:ascii="Times New Roman" w:hAnsi="Times New Roman" w:cs="Times New Roman"/>
                <w:sz w:val="24"/>
                <w:szCs w:val="24"/>
              </w:rPr>
            </w:pPr>
            <w:r>
              <w:rPr>
                <w:rFonts w:ascii="Times New Roman" w:hAnsi="Times New Roman" w:cs="Times New Roman"/>
                <w:sz w:val="24"/>
                <w:szCs w:val="24"/>
              </w:rPr>
              <w:t>Водонапорная башня</w:t>
            </w:r>
          </w:p>
        </w:tc>
        <w:tc>
          <w:tcPr>
            <w:tcW w:w="3945" w:type="dxa"/>
            <w:tcBorders>
              <w:top w:val="single" w:sz="4" w:space="0" w:color="000000"/>
              <w:left w:val="single" w:sz="4" w:space="0" w:color="000000"/>
              <w:bottom w:val="single" w:sz="4" w:space="0" w:color="000000"/>
              <w:right w:val="single" w:sz="4" w:space="0" w:color="000000"/>
            </w:tcBorders>
          </w:tcPr>
          <w:p w14:paraId="5880DA79" w14:textId="1A7059EA" w:rsidR="00BC794B" w:rsidRDefault="00BC794B" w:rsidP="00F72DDD">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50</w:t>
            </w:r>
          </w:p>
        </w:tc>
      </w:tr>
      <w:tr w:rsidR="00BC794B" w:rsidRPr="00AD576A" w14:paraId="06E28021" w14:textId="77777777" w:rsidTr="00714AD1">
        <w:trPr>
          <w:jc w:val="center"/>
        </w:trPr>
        <w:tc>
          <w:tcPr>
            <w:tcW w:w="9753" w:type="dxa"/>
            <w:gridSpan w:val="3"/>
            <w:tcBorders>
              <w:top w:val="single" w:sz="4" w:space="0" w:color="000000"/>
              <w:left w:val="single" w:sz="4" w:space="0" w:color="000000"/>
              <w:bottom w:val="single" w:sz="4" w:space="0" w:color="000000"/>
              <w:right w:val="single" w:sz="4" w:space="0" w:color="000000"/>
            </w:tcBorders>
          </w:tcPr>
          <w:p w14:paraId="1133AF8D" w14:textId="725B0C19" w:rsidR="00BC794B" w:rsidRPr="00BC794B" w:rsidRDefault="00BC794B" w:rsidP="00F72DDD">
            <w:pPr>
              <w:spacing w:after="0" w:line="276" w:lineRule="auto"/>
              <w:jc w:val="center"/>
              <w:rPr>
                <w:rFonts w:ascii="Times New Roman" w:hAnsi="Times New Roman" w:cs="Times New Roman"/>
                <w:i/>
                <w:iCs/>
                <w:sz w:val="24"/>
                <w:szCs w:val="24"/>
              </w:rPr>
            </w:pPr>
            <w:r w:rsidRPr="00BC794B">
              <w:rPr>
                <w:rFonts w:ascii="Times New Roman" w:hAnsi="Times New Roman" w:cs="Times New Roman"/>
                <w:i/>
                <w:iCs/>
                <w:sz w:val="24"/>
                <w:szCs w:val="24"/>
              </w:rPr>
              <w:t>Придорожная полоса</w:t>
            </w:r>
          </w:p>
        </w:tc>
      </w:tr>
      <w:tr w:rsidR="00BC794B" w:rsidRPr="00AD576A" w14:paraId="55C45E02" w14:textId="77777777" w:rsidTr="00B52D44">
        <w:trPr>
          <w:jc w:val="center"/>
        </w:trPr>
        <w:tc>
          <w:tcPr>
            <w:tcW w:w="851" w:type="dxa"/>
            <w:tcBorders>
              <w:top w:val="single" w:sz="4" w:space="0" w:color="000000"/>
              <w:left w:val="single" w:sz="4" w:space="0" w:color="000000"/>
              <w:bottom w:val="single" w:sz="4" w:space="0" w:color="000000"/>
              <w:right w:val="nil"/>
            </w:tcBorders>
          </w:tcPr>
          <w:p w14:paraId="14FC5952" w14:textId="68B1A152" w:rsidR="00BC794B" w:rsidRPr="00BC794B" w:rsidRDefault="00BC794B" w:rsidP="00F72DDD">
            <w:pPr>
              <w:spacing w:after="0" w:line="276" w:lineRule="auto"/>
              <w:rPr>
                <w:rFonts w:ascii="Times New Roman" w:hAnsi="Times New Roman" w:cs="Times New Roman"/>
                <w:sz w:val="24"/>
                <w:szCs w:val="24"/>
                <w:lang w:val="en-US"/>
              </w:rPr>
            </w:pPr>
            <w:r>
              <w:rPr>
                <w:rFonts w:ascii="Times New Roman" w:hAnsi="Times New Roman" w:cs="Times New Roman"/>
                <w:sz w:val="24"/>
                <w:szCs w:val="24"/>
                <w:lang w:val="en-US"/>
              </w:rPr>
              <w:t>55.</w:t>
            </w:r>
          </w:p>
        </w:tc>
        <w:tc>
          <w:tcPr>
            <w:tcW w:w="4957" w:type="dxa"/>
            <w:tcBorders>
              <w:top w:val="single" w:sz="4" w:space="0" w:color="000000"/>
              <w:left w:val="single" w:sz="4" w:space="0" w:color="000000"/>
              <w:bottom w:val="single" w:sz="4" w:space="0" w:color="000000"/>
              <w:right w:val="nil"/>
            </w:tcBorders>
          </w:tcPr>
          <w:p w14:paraId="2FFB685F" w14:textId="788D2C34" w:rsidR="00BC794B" w:rsidRPr="00BC794B" w:rsidRDefault="00BC794B" w:rsidP="00AD576A">
            <w:pPr>
              <w:spacing w:after="0" w:line="276" w:lineRule="auto"/>
              <w:ind w:firstLine="23"/>
              <w:rPr>
                <w:rFonts w:ascii="Times New Roman" w:hAnsi="Times New Roman" w:cs="Times New Roman"/>
                <w:sz w:val="24"/>
                <w:szCs w:val="24"/>
                <w:lang w:val="en-US"/>
              </w:rPr>
            </w:pPr>
            <w:r>
              <w:rPr>
                <w:rFonts w:ascii="Times New Roman" w:hAnsi="Times New Roman" w:cs="Times New Roman"/>
                <w:sz w:val="24"/>
                <w:szCs w:val="24"/>
              </w:rPr>
              <w:t xml:space="preserve">Дорога </w:t>
            </w:r>
            <w:r>
              <w:rPr>
                <w:rFonts w:ascii="Times New Roman" w:hAnsi="Times New Roman" w:cs="Times New Roman"/>
                <w:sz w:val="24"/>
                <w:szCs w:val="24"/>
                <w:lang w:val="en-US"/>
              </w:rPr>
              <w:t>H-0202</w:t>
            </w:r>
          </w:p>
        </w:tc>
        <w:tc>
          <w:tcPr>
            <w:tcW w:w="3945" w:type="dxa"/>
            <w:tcBorders>
              <w:top w:val="single" w:sz="4" w:space="0" w:color="000000"/>
              <w:left w:val="single" w:sz="4" w:space="0" w:color="000000"/>
              <w:bottom w:val="single" w:sz="4" w:space="0" w:color="000000"/>
              <w:right w:val="single" w:sz="4" w:space="0" w:color="000000"/>
            </w:tcBorders>
          </w:tcPr>
          <w:p w14:paraId="5ADFC639" w14:textId="3C0B15C7" w:rsidR="00BC794B" w:rsidRPr="00BC794B" w:rsidRDefault="00BC794B" w:rsidP="00F72DDD">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50</w:t>
            </w:r>
          </w:p>
        </w:tc>
      </w:tr>
      <w:tr w:rsidR="00BC794B" w:rsidRPr="00AD576A" w14:paraId="43E362B5" w14:textId="77777777" w:rsidTr="00B52D44">
        <w:trPr>
          <w:jc w:val="center"/>
        </w:trPr>
        <w:tc>
          <w:tcPr>
            <w:tcW w:w="851" w:type="dxa"/>
            <w:tcBorders>
              <w:top w:val="single" w:sz="4" w:space="0" w:color="000000"/>
              <w:left w:val="single" w:sz="4" w:space="0" w:color="000000"/>
              <w:bottom w:val="single" w:sz="4" w:space="0" w:color="000000"/>
              <w:right w:val="nil"/>
            </w:tcBorders>
          </w:tcPr>
          <w:p w14:paraId="20906B0F" w14:textId="6120E2CF" w:rsidR="00BC794B" w:rsidRPr="00BC794B" w:rsidRDefault="00BC794B" w:rsidP="00F72DDD">
            <w:pPr>
              <w:spacing w:after="0" w:line="276" w:lineRule="auto"/>
              <w:rPr>
                <w:rFonts w:ascii="Times New Roman" w:hAnsi="Times New Roman" w:cs="Times New Roman"/>
                <w:sz w:val="24"/>
                <w:szCs w:val="24"/>
              </w:rPr>
            </w:pPr>
            <w:r>
              <w:rPr>
                <w:rFonts w:ascii="Times New Roman" w:hAnsi="Times New Roman" w:cs="Times New Roman"/>
                <w:sz w:val="24"/>
                <w:szCs w:val="24"/>
              </w:rPr>
              <w:t>56.</w:t>
            </w:r>
          </w:p>
        </w:tc>
        <w:tc>
          <w:tcPr>
            <w:tcW w:w="4957" w:type="dxa"/>
            <w:tcBorders>
              <w:top w:val="single" w:sz="4" w:space="0" w:color="000000"/>
              <w:left w:val="single" w:sz="4" w:space="0" w:color="000000"/>
              <w:bottom w:val="single" w:sz="4" w:space="0" w:color="000000"/>
              <w:right w:val="nil"/>
            </w:tcBorders>
          </w:tcPr>
          <w:p w14:paraId="5F67F0E8" w14:textId="0C2295A4" w:rsidR="00BC794B" w:rsidRPr="00BC794B" w:rsidRDefault="00BC794B" w:rsidP="00AD576A">
            <w:pPr>
              <w:spacing w:after="0" w:line="276" w:lineRule="auto"/>
              <w:ind w:firstLine="23"/>
              <w:rPr>
                <w:rFonts w:ascii="Times New Roman" w:hAnsi="Times New Roman" w:cs="Times New Roman"/>
                <w:sz w:val="24"/>
                <w:szCs w:val="24"/>
              </w:rPr>
            </w:pPr>
            <w:r>
              <w:rPr>
                <w:rFonts w:ascii="Times New Roman" w:hAnsi="Times New Roman" w:cs="Times New Roman"/>
                <w:sz w:val="24"/>
                <w:szCs w:val="24"/>
              </w:rPr>
              <w:t xml:space="preserve">Подъезд к с. Ивановка </w:t>
            </w:r>
            <w:r>
              <w:rPr>
                <w:rFonts w:ascii="Times New Roman" w:hAnsi="Times New Roman" w:cs="Times New Roman"/>
                <w:sz w:val="24"/>
                <w:szCs w:val="24"/>
                <w:lang w:val="en-US"/>
              </w:rPr>
              <w:t>H</w:t>
            </w:r>
            <w:r>
              <w:rPr>
                <w:rFonts w:ascii="Times New Roman" w:hAnsi="Times New Roman" w:cs="Times New Roman"/>
                <w:sz w:val="24"/>
                <w:szCs w:val="24"/>
              </w:rPr>
              <w:t>-0202п1</w:t>
            </w:r>
          </w:p>
        </w:tc>
        <w:tc>
          <w:tcPr>
            <w:tcW w:w="3945" w:type="dxa"/>
            <w:tcBorders>
              <w:top w:val="single" w:sz="4" w:space="0" w:color="000000"/>
              <w:left w:val="single" w:sz="4" w:space="0" w:color="000000"/>
              <w:bottom w:val="single" w:sz="4" w:space="0" w:color="000000"/>
              <w:right w:val="single" w:sz="4" w:space="0" w:color="000000"/>
            </w:tcBorders>
          </w:tcPr>
          <w:p w14:paraId="3191DD4B" w14:textId="3C3473C4" w:rsidR="00BC794B" w:rsidRPr="00BC794B" w:rsidRDefault="00BC794B" w:rsidP="00F72DDD">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50</w:t>
            </w:r>
          </w:p>
        </w:tc>
      </w:tr>
    </w:tbl>
    <w:p w14:paraId="04888112" w14:textId="77777777" w:rsidR="00B52D44" w:rsidRPr="00BC794B" w:rsidRDefault="00B52D44" w:rsidP="00FB207C">
      <w:pPr>
        <w:pStyle w:val="aff7"/>
        <w:spacing w:before="0" w:after="0"/>
        <w:rPr>
          <w:sz w:val="28"/>
          <w:szCs w:val="28"/>
        </w:rPr>
      </w:pPr>
      <w:r w:rsidRPr="00BC794B">
        <w:rPr>
          <w:sz w:val="28"/>
          <w:szCs w:val="28"/>
        </w:rPr>
        <w:t>Перечень нормативных правовых актов, в соответствии с которыми регламентируются размеры и режимы использования зон с особыми условиями использования территорий:</w:t>
      </w:r>
    </w:p>
    <w:p w14:paraId="03CC4D36" w14:textId="77777777" w:rsidR="00B52D44" w:rsidRPr="00BC794B" w:rsidRDefault="00B52D44" w:rsidP="00FB207C">
      <w:pPr>
        <w:spacing w:after="0" w:line="240" w:lineRule="auto"/>
        <w:ind w:firstLine="567"/>
        <w:jc w:val="both"/>
        <w:rPr>
          <w:rFonts w:ascii="Times New Roman" w:hAnsi="Times New Roman" w:cs="Times New Roman"/>
          <w:sz w:val="28"/>
          <w:szCs w:val="28"/>
        </w:rPr>
      </w:pPr>
      <w:r w:rsidRPr="00BC794B">
        <w:rPr>
          <w:rFonts w:ascii="Times New Roman" w:hAnsi="Times New Roman" w:cs="Times New Roman"/>
          <w:sz w:val="28"/>
          <w:szCs w:val="28"/>
        </w:rPr>
        <w:t>СанПиН 2.2.1/2.1.1.1200-03 «Санитарно-защитные зоны и санитарная классификация предприятий, сооружений и иных объектов»;</w:t>
      </w:r>
    </w:p>
    <w:p w14:paraId="4FBAB089" w14:textId="77777777" w:rsidR="00B52D44" w:rsidRPr="00BC794B" w:rsidRDefault="00B52D44" w:rsidP="00FB207C">
      <w:pPr>
        <w:spacing w:after="0" w:line="240" w:lineRule="auto"/>
        <w:ind w:firstLine="567"/>
        <w:jc w:val="both"/>
        <w:rPr>
          <w:rFonts w:ascii="Times New Roman" w:hAnsi="Times New Roman" w:cs="Times New Roman"/>
          <w:sz w:val="28"/>
          <w:szCs w:val="28"/>
        </w:rPr>
      </w:pPr>
      <w:r w:rsidRPr="00BC794B">
        <w:rPr>
          <w:rFonts w:ascii="Times New Roman" w:hAnsi="Times New Roman" w:cs="Times New Roman"/>
          <w:sz w:val="28"/>
          <w:szCs w:val="28"/>
        </w:rPr>
        <w:t>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утвержденные Постановлением Правительства Российской Федерации от 24.02.2009 № 160;</w:t>
      </w:r>
    </w:p>
    <w:p w14:paraId="48136025" w14:textId="77777777" w:rsidR="00B52D44" w:rsidRPr="00BC794B" w:rsidRDefault="00B52D44" w:rsidP="00FB207C">
      <w:pPr>
        <w:spacing w:after="0" w:line="240" w:lineRule="auto"/>
        <w:ind w:firstLine="567"/>
        <w:jc w:val="both"/>
        <w:rPr>
          <w:rFonts w:ascii="Times New Roman" w:hAnsi="Times New Roman" w:cs="Times New Roman"/>
          <w:sz w:val="28"/>
          <w:szCs w:val="28"/>
        </w:rPr>
      </w:pPr>
      <w:r w:rsidRPr="00BC794B">
        <w:rPr>
          <w:rFonts w:ascii="Times New Roman" w:hAnsi="Times New Roman" w:cs="Times New Roman"/>
          <w:sz w:val="28"/>
          <w:szCs w:val="28"/>
        </w:rPr>
        <w:t>СанПиН 2.1.4.1110-02 «Зоны санитарной охраны источников водоснабжения и водопроводов питьевого назначения»;</w:t>
      </w:r>
    </w:p>
    <w:p w14:paraId="2A5C4642" w14:textId="77777777" w:rsidR="00B52D44" w:rsidRPr="00BC794B" w:rsidRDefault="00B52D44" w:rsidP="00FB207C">
      <w:pPr>
        <w:spacing w:after="0" w:line="240" w:lineRule="auto"/>
        <w:ind w:firstLine="567"/>
        <w:jc w:val="both"/>
        <w:rPr>
          <w:rFonts w:ascii="Times New Roman" w:hAnsi="Times New Roman" w:cs="Times New Roman"/>
          <w:sz w:val="28"/>
          <w:szCs w:val="28"/>
        </w:rPr>
      </w:pPr>
      <w:r w:rsidRPr="00BC794B">
        <w:rPr>
          <w:rFonts w:ascii="Times New Roman" w:hAnsi="Times New Roman" w:cs="Times New Roman"/>
          <w:sz w:val="28"/>
          <w:szCs w:val="28"/>
        </w:rPr>
        <w:t>Правила охраны газораспределительных сетей, утвержденные Постановлением Правительства Российской Федерации от 20.11.2000 № 878;</w:t>
      </w:r>
    </w:p>
    <w:p w14:paraId="31000B26" w14:textId="77777777" w:rsidR="00B52D44" w:rsidRPr="00BC794B" w:rsidRDefault="00B52D44" w:rsidP="00FB207C">
      <w:pPr>
        <w:tabs>
          <w:tab w:val="left" w:pos="851"/>
        </w:tabs>
        <w:spacing w:after="0" w:line="240" w:lineRule="auto"/>
        <w:ind w:firstLine="567"/>
        <w:jc w:val="both"/>
        <w:rPr>
          <w:rFonts w:ascii="Times New Roman" w:hAnsi="Times New Roman" w:cs="Times New Roman"/>
          <w:sz w:val="28"/>
          <w:szCs w:val="28"/>
        </w:rPr>
      </w:pPr>
      <w:r w:rsidRPr="00BC794B">
        <w:rPr>
          <w:rFonts w:ascii="Times New Roman" w:hAnsi="Times New Roman" w:cs="Times New Roman"/>
          <w:sz w:val="28"/>
          <w:szCs w:val="28"/>
        </w:rPr>
        <w:t>Правила охраны магистральных трубопроводов, утвержденные Постановлением Федерального горного и промышленного надзора России от 22.04.1992 № 9;</w:t>
      </w:r>
    </w:p>
    <w:p w14:paraId="69B87AFB" w14:textId="77777777" w:rsidR="00B52D44" w:rsidRPr="00BC794B" w:rsidRDefault="00B52D44" w:rsidP="00FB207C">
      <w:pPr>
        <w:spacing w:after="0" w:line="240" w:lineRule="auto"/>
        <w:ind w:firstLine="567"/>
        <w:jc w:val="both"/>
        <w:rPr>
          <w:rFonts w:ascii="Times New Roman" w:hAnsi="Times New Roman" w:cs="Times New Roman"/>
          <w:sz w:val="28"/>
          <w:szCs w:val="28"/>
        </w:rPr>
      </w:pPr>
      <w:r w:rsidRPr="00BC794B">
        <w:rPr>
          <w:rFonts w:ascii="Times New Roman" w:hAnsi="Times New Roman" w:cs="Times New Roman"/>
          <w:sz w:val="28"/>
          <w:szCs w:val="28"/>
        </w:rPr>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6552E8A4" w14:textId="77777777" w:rsidR="00B52D44" w:rsidRPr="00BC794B" w:rsidRDefault="00B52D44" w:rsidP="00FB207C">
      <w:pPr>
        <w:spacing w:after="0" w:line="240" w:lineRule="auto"/>
        <w:ind w:firstLine="567"/>
        <w:jc w:val="both"/>
        <w:rPr>
          <w:rFonts w:ascii="Times New Roman" w:hAnsi="Times New Roman" w:cs="Times New Roman"/>
          <w:sz w:val="28"/>
          <w:szCs w:val="28"/>
        </w:rPr>
      </w:pPr>
      <w:r w:rsidRPr="00BC794B">
        <w:rPr>
          <w:rFonts w:ascii="Times New Roman" w:hAnsi="Times New Roman" w:cs="Times New Roman"/>
          <w:sz w:val="28"/>
          <w:szCs w:val="28"/>
        </w:rPr>
        <w:t>Типовые правила охраны коммунальных тепловых сетей, утвержденные Приказом Министерства архитектуры, строительства и жилищно-коммунального хозяйства Российской Федерации от 17.08.1992 № 197;</w:t>
      </w:r>
    </w:p>
    <w:p w14:paraId="38B3C647" w14:textId="77777777" w:rsidR="00B52D44" w:rsidRPr="00BC794B" w:rsidRDefault="00B52D44" w:rsidP="00FB207C">
      <w:pPr>
        <w:spacing w:after="0" w:line="240" w:lineRule="auto"/>
        <w:ind w:firstLine="567"/>
        <w:jc w:val="both"/>
        <w:rPr>
          <w:rFonts w:ascii="Times New Roman" w:hAnsi="Times New Roman" w:cs="Times New Roman"/>
          <w:sz w:val="28"/>
          <w:szCs w:val="28"/>
        </w:rPr>
      </w:pPr>
      <w:r w:rsidRPr="00BC794B">
        <w:rPr>
          <w:rFonts w:ascii="Times New Roman" w:hAnsi="Times New Roman" w:cs="Times New Roman"/>
          <w:sz w:val="28"/>
          <w:szCs w:val="28"/>
        </w:rPr>
        <w:lastRenderedPageBreak/>
        <w:t>Правила охраны линий и сооружений связи Российской Федерации, утвержденные Постановлением Правительства Российской Федерации от 09.06.1995 № 578;</w:t>
      </w:r>
    </w:p>
    <w:p w14:paraId="63CA5E71" w14:textId="09CBB914" w:rsidR="00B52D44" w:rsidRPr="00BC794B" w:rsidRDefault="00B52D44" w:rsidP="00FB207C">
      <w:pPr>
        <w:spacing w:after="0" w:line="240" w:lineRule="auto"/>
        <w:ind w:firstLine="567"/>
        <w:jc w:val="both"/>
        <w:rPr>
          <w:rFonts w:ascii="Times New Roman" w:hAnsi="Times New Roman" w:cs="Times New Roman"/>
          <w:sz w:val="28"/>
          <w:szCs w:val="28"/>
        </w:rPr>
      </w:pPr>
      <w:r w:rsidRPr="00BC794B">
        <w:rPr>
          <w:rFonts w:ascii="Times New Roman" w:hAnsi="Times New Roman" w:cs="Times New Roman"/>
          <w:sz w:val="28"/>
          <w:szCs w:val="28"/>
        </w:rPr>
        <w:t>Водный кодекс Российской Федерации.</w:t>
      </w:r>
    </w:p>
    <w:p w14:paraId="65960E48" w14:textId="64481064" w:rsidR="00B52D44" w:rsidRPr="00BC794B" w:rsidRDefault="00B52D44" w:rsidP="00FB207C">
      <w:pPr>
        <w:pStyle w:val="aff7"/>
        <w:spacing w:before="0" w:after="0"/>
        <w:rPr>
          <w:sz w:val="28"/>
          <w:szCs w:val="28"/>
        </w:rPr>
      </w:pPr>
      <w:r w:rsidRPr="00BC794B">
        <w:rPr>
          <w:sz w:val="28"/>
          <w:szCs w:val="28"/>
        </w:rPr>
        <w:t xml:space="preserve">В соответствии с СанПиН 2.2.1/2.1.1.1200-03 для автомагистралей устанавливается санитарный разрыв. Величина санитарного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 </w:t>
      </w:r>
    </w:p>
    <w:p w14:paraId="48AEDC50" w14:textId="77777777" w:rsidR="00B52D44" w:rsidRPr="00BC794B" w:rsidRDefault="00B52D44" w:rsidP="00FB207C">
      <w:pPr>
        <w:pStyle w:val="aff7"/>
        <w:spacing w:before="0" w:after="0"/>
        <w:rPr>
          <w:sz w:val="28"/>
          <w:szCs w:val="28"/>
        </w:rPr>
      </w:pPr>
      <w:r w:rsidRPr="00BC794B">
        <w:rPr>
          <w:sz w:val="28"/>
          <w:szCs w:val="28"/>
        </w:rPr>
        <w:t>В соответствии с пунктом 7.1.10. СанПиН 2.2.1/2.1.1.1200-03 для понизительных подстанций размер санитарно-защитной зоны устанавливается в зависимости от типа (открытые, закрытые), мощности на основании расчетов физического воздействия на атмосферный воздух, а также результатов натурных измерений.</w:t>
      </w:r>
    </w:p>
    <w:p w14:paraId="7746C213" w14:textId="77777777" w:rsidR="00B52D44" w:rsidRPr="00BC794B" w:rsidRDefault="00B52D44" w:rsidP="00FB207C">
      <w:pPr>
        <w:pStyle w:val="aff7"/>
        <w:spacing w:before="0" w:after="0"/>
        <w:rPr>
          <w:sz w:val="28"/>
          <w:szCs w:val="28"/>
        </w:rPr>
      </w:pPr>
      <w:r w:rsidRPr="00BC794B">
        <w:rPr>
          <w:sz w:val="28"/>
          <w:szCs w:val="28"/>
        </w:rPr>
        <w:t xml:space="preserve">Согласно статье 1 Градостроительного кодекса Российской Федерации к зонам с особыми условиями использования территорий относятся зоны затопления подтопления. На территории сельского поселения границы зон затопления отсутствуют. </w:t>
      </w:r>
    </w:p>
    <w:p w14:paraId="70904B02" w14:textId="77777777" w:rsidR="00B52D44" w:rsidRPr="00BC794B" w:rsidRDefault="00B52D44" w:rsidP="00FB207C">
      <w:pPr>
        <w:pStyle w:val="aff7"/>
        <w:spacing w:before="0" w:after="0"/>
        <w:rPr>
          <w:sz w:val="28"/>
          <w:szCs w:val="28"/>
          <w:lang w:eastAsia="x-none"/>
        </w:rPr>
      </w:pPr>
      <w:r w:rsidRPr="00BC794B">
        <w:rPr>
          <w:sz w:val="28"/>
          <w:szCs w:val="28"/>
        </w:rPr>
        <w:t>Зоны затопления, подтопления необходимо определить в соответствии с Правилами определения границ зон затопления, подтопления, утвержденными Постановлением Правительства Российской Федерации от 18.04.2014 № 360 (далее – Правила определения границ зон затопления, подтопления). В соответствии с Правилами определения границ зон затопления, подтопления, 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определении границ зон затопления, подтопления и сведений о границах такой зоны, которые должны содержать текстовое и графическое описания местоположения границ такой зоны, перечень координат характерных точек этих границ в системе координат, установленной для ведения единого государственного реестра недвижимости. Требования к точности определения координат характерных точек границ зон затопления, подтопления устанавливаются Министерством экономического развития Российской Федерации. Зоны затопления, подтопления считаются определенными с даты внесения в Единый государственный реестр недвижимости сведений об их границах. На период подготовки генерального плана сведения в Едином государственном реестре недвижимости отсутствуют.</w:t>
      </w:r>
    </w:p>
    <w:p w14:paraId="6A9A9285" w14:textId="77777777" w:rsidR="00B52D44" w:rsidRPr="00BC794B" w:rsidRDefault="00B52D44" w:rsidP="00FB207C">
      <w:pPr>
        <w:pStyle w:val="aff7"/>
        <w:spacing w:before="0" w:after="0"/>
        <w:rPr>
          <w:sz w:val="28"/>
          <w:szCs w:val="28"/>
        </w:rPr>
      </w:pPr>
      <w:r w:rsidRPr="00BC794B">
        <w:rPr>
          <w:sz w:val="28"/>
          <w:szCs w:val="28"/>
        </w:rPr>
        <w:t xml:space="preserve">Для источников водоснабжения, используемых в целях питьевого и хозяйственно-бытового водоснабжения и водоочистных сооружений, устанавливаются зоны санитарной охраны (далее – ЗСО) источников водоснабжения в соответствии с законодательством о санитарно-эпидемиологическом благополучии населения. В ЗСО осуществление </w:t>
      </w:r>
      <w:r w:rsidRPr="00BC794B">
        <w:rPr>
          <w:sz w:val="28"/>
          <w:szCs w:val="28"/>
        </w:rPr>
        <w:lastRenderedPageBreak/>
        <w:t>деятельности и отведение территории для жилищного строительства, строительства промышленных объектов и объектов сельскохозяйственного назначения запрещаются или ограничиваются в случаях и в порядке, которые установлены санитарными правилами и нормами в соответствии с законодательством о санитарно-эпидемиологическом благополучии населения.</w:t>
      </w:r>
    </w:p>
    <w:p w14:paraId="46F3EFD4" w14:textId="17933441" w:rsidR="00B52D44" w:rsidRPr="00BC794B" w:rsidRDefault="00B52D44" w:rsidP="00FB207C">
      <w:pPr>
        <w:pStyle w:val="aff7"/>
        <w:spacing w:before="0" w:after="0"/>
        <w:rPr>
          <w:sz w:val="28"/>
          <w:szCs w:val="28"/>
        </w:rPr>
      </w:pPr>
      <w:r w:rsidRPr="00BC794B">
        <w:rPr>
          <w:sz w:val="28"/>
          <w:szCs w:val="28"/>
        </w:rPr>
        <w:t xml:space="preserve">В соответствии с СанПиН 2.1.4.1110-02 «Зоны санитарной охраны источников водоснабжения и водопроводов питьевого назначения» 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 Санитарная охрана водоводов обеспечивается </w:t>
      </w:r>
      <w:proofErr w:type="spellStart"/>
      <w:r w:rsidRPr="00BC794B">
        <w:rPr>
          <w:sz w:val="28"/>
          <w:szCs w:val="28"/>
        </w:rPr>
        <w:t>санитарно</w:t>
      </w:r>
      <w:proofErr w:type="spellEnd"/>
      <w:r w:rsidRPr="00BC794B">
        <w:rPr>
          <w:sz w:val="28"/>
          <w:szCs w:val="28"/>
        </w:rPr>
        <w:t xml:space="preserve"> – защитной полосой.</w:t>
      </w:r>
    </w:p>
    <w:p w14:paraId="482B0848" w14:textId="77777777" w:rsidR="00795777" w:rsidRPr="00BC794B" w:rsidRDefault="00795777" w:rsidP="00FB207C">
      <w:pPr>
        <w:pStyle w:val="afff0"/>
        <w:suppressAutoHyphens/>
        <w:ind w:firstLine="567"/>
        <w:rPr>
          <w:rFonts w:eastAsia="Calibri"/>
          <w:szCs w:val="28"/>
          <w:lang w:val="ru-RU"/>
        </w:rPr>
      </w:pPr>
      <w:r w:rsidRPr="00BC794B">
        <w:rPr>
          <w:szCs w:val="28"/>
        </w:rPr>
        <w:t>В соответстви</w:t>
      </w:r>
      <w:r w:rsidRPr="00BC794B">
        <w:rPr>
          <w:szCs w:val="28"/>
          <w:lang w:val="ru-RU"/>
        </w:rPr>
        <w:t>и</w:t>
      </w:r>
      <w:r w:rsidRPr="00BC794B">
        <w:rPr>
          <w:szCs w:val="28"/>
        </w:rPr>
        <w:t xml:space="preserve"> со ст. 65 Водного Кодекса РФ вдоль береговой линии морей, рек, ручьев, каналов, озер, водохранилищ устанавливаются водоохранные зоны. В водоохранной зоне устанавливается специальный режим осуществления хозяйственной и иной деятельности в целях предотвращения загрязнения, засорения, заиления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r w:rsidRPr="00BC794B">
        <w:rPr>
          <w:rFonts w:eastAsia="Calibri"/>
          <w:szCs w:val="28"/>
        </w:rPr>
        <w:t xml:space="preserve"> Для рек протяженностью до 10 км ширина водоохранной зоны составляет 50 м, от 10 до 50 км – 100 м, более 50 км – 200 м от среднемноголетнего уреза воды.</w:t>
      </w:r>
    </w:p>
    <w:p w14:paraId="35E99CC8" w14:textId="77777777" w:rsidR="00795777" w:rsidRPr="00BC794B" w:rsidRDefault="00795777" w:rsidP="00FB207C">
      <w:pPr>
        <w:pStyle w:val="afff0"/>
        <w:suppressAutoHyphens/>
        <w:ind w:firstLine="567"/>
        <w:rPr>
          <w:szCs w:val="28"/>
          <w:lang w:val="ru-RU"/>
        </w:rPr>
      </w:pPr>
      <w:r w:rsidRPr="00BC794B">
        <w:rPr>
          <w:szCs w:val="28"/>
          <w:lang w:val="ru-RU"/>
        </w:rPr>
        <w:t>Для реки, ручья протяженностью менее 10 км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50 метров.</w:t>
      </w:r>
    </w:p>
    <w:p w14:paraId="5E306A57" w14:textId="77777777" w:rsidR="00795777" w:rsidRPr="00BC794B" w:rsidRDefault="00795777" w:rsidP="00FB207C">
      <w:pPr>
        <w:pStyle w:val="afff0"/>
        <w:suppressAutoHyphens/>
        <w:ind w:firstLine="567"/>
        <w:rPr>
          <w:szCs w:val="28"/>
          <w:lang w:val="ru-RU"/>
        </w:rPr>
      </w:pPr>
      <w:r w:rsidRPr="00BC794B">
        <w:rPr>
          <w:szCs w:val="28"/>
        </w:rPr>
        <w:t xml:space="preserve">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 Ширина прибрежной защитной полосы устанавливается 30, 40 и 50 м  в зависимости от уклона берега. </w:t>
      </w:r>
      <w:r w:rsidRPr="00BC794B">
        <w:rPr>
          <w:szCs w:val="28"/>
          <w:lang w:val="ru-RU"/>
        </w:rPr>
        <w:t>Для рек особо ценного рыбохозяйственного значения ширина прибрежной защитной полосы составляет 200 м.</w:t>
      </w:r>
    </w:p>
    <w:p w14:paraId="026C629A" w14:textId="77777777" w:rsidR="00795777" w:rsidRPr="00BC794B" w:rsidRDefault="00795777" w:rsidP="00FB207C">
      <w:pPr>
        <w:pStyle w:val="afff0"/>
        <w:suppressAutoHyphens/>
        <w:ind w:firstLine="567"/>
        <w:rPr>
          <w:szCs w:val="28"/>
          <w:lang w:val="ru-RU"/>
        </w:rPr>
      </w:pPr>
      <w:r w:rsidRPr="00BC794B">
        <w:rPr>
          <w:szCs w:val="28"/>
        </w:rPr>
        <w:t>В соответстви</w:t>
      </w:r>
      <w:r w:rsidRPr="00BC794B">
        <w:rPr>
          <w:szCs w:val="28"/>
          <w:lang w:val="ru-RU"/>
        </w:rPr>
        <w:t>и</w:t>
      </w:r>
      <w:r w:rsidRPr="00BC794B">
        <w:rPr>
          <w:szCs w:val="28"/>
        </w:rPr>
        <w:t xml:space="preserve"> со ст. 6 Водного кодекса РФ поверхностные водные объекты, находящиеся в государственной или муниципальной собственности, являются водными объектами общего пользования, то есть общедоступными водными объектами. Полоса земли шириной 20 м вдоль береговой линии водного объекта общего пользования (береговая полоса) предназначается для общего пользования. </w:t>
      </w:r>
      <w:r w:rsidRPr="00BC794B">
        <w:rPr>
          <w:szCs w:val="28"/>
          <w:lang w:val="ru-RU"/>
        </w:rPr>
        <w:t>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130F5D01" w14:textId="77777777" w:rsidR="00795777" w:rsidRPr="00BC794B" w:rsidRDefault="00795777" w:rsidP="00FB207C">
      <w:pPr>
        <w:pStyle w:val="afff0"/>
        <w:suppressAutoHyphens/>
        <w:ind w:firstLine="567"/>
        <w:rPr>
          <w:szCs w:val="28"/>
          <w:lang w:val="ru-RU"/>
        </w:rPr>
      </w:pPr>
      <w:r w:rsidRPr="00BC794B">
        <w:rPr>
          <w:szCs w:val="28"/>
          <w:lang w:val="ru-RU"/>
        </w:rPr>
        <w:t>В границах водоохранных зон запрещаются:</w:t>
      </w:r>
    </w:p>
    <w:p w14:paraId="4F6FA58A" w14:textId="77777777" w:rsidR="00795777" w:rsidRPr="00BC794B" w:rsidRDefault="00795777" w:rsidP="00FB207C">
      <w:pPr>
        <w:pStyle w:val="afff0"/>
        <w:suppressAutoHyphens/>
        <w:ind w:firstLine="567"/>
        <w:rPr>
          <w:szCs w:val="28"/>
          <w:lang w:val="ru-RU"/>
        </w:rPr>
      </w:pPr>
      <w:r w:rsidRPr="00BC794B">
        <w:rPr>
          <w:szCs w:val="28"/>
          <w:lang w:val="ru-RU"/>
        </w:rPr>
        <w:lastRenderedPageBreak/>
        <w:t xml:space="preserve">1) использование сточных вод в целях регулирования плодородия почв; </w:t>
      </w:r>
    </w:p>
    <w:p w14:paraId="092E7621" w14:textId="77777777" w:rsidR="00795777" w:rsidRPr="00BC794B" w:rsidRDefault="00795777" w:rsidP="00FB207C">
      <w:pPr>
        <w:pStyle w:val="afff0"/>
        <w:suppressAutoHyphens/>
        <w:ind w:firstLine="567"/>
        <w:rPr>
          <w:szCs w:val="28"/>
          <w:lang w:val="ru-RU"/>
        </w:rPr>
      </w:pPr>
      <w:r w:rsidRPr="00BC794B">
        <w:rPr>
          <w:szCs w:val="28"/>
          <w:lang w:val="ru-RU"/>
        </w:rPr>
        <w:t xml:space="preserve">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w:t>
      </w:r>
    </w:p>
    <w:p w14:paraId="56767F0B" w14:textId="77777777" w:rsidR="00795777" w:rsidRPr="00BC794B" w:rsidRDefault="00795777" w:rsidP="00FB207C">
      <w:pPr>
        <w:pStyle w:val="afff0"/>
        <w:suppressAutoHyphens/>
        <w:ind w:firstLine="567"/>
        <w:rPr>
          <w:szCs w:val="28"/>
          <w:lang w:val="ru-RU"/>
        </w:rPr>
      </w:pPr>
      <w:r w:rsidRPr="00BC794B">
        <w:rPr>
          <w:szCs w:val="28"/>
          <w:lang w:val="ru-RU"/>
        </w:rPr>
        <w:t xml:space="preserve">3) осуществление авиационных мер по борьбе с вредными организмами; </w:t>
      </w:r>
    </w:p>
    <w:p w14:paraId="1AF4A589" w14:textId="77777777" w:rsidR="00795777" w:rsidRPr="00BC794B" w:rsidRDefault="00795777" w:rsidP="00FB207C">
      <w:pPr>
        <w:pStyle w:val="afff0"/>
        <w:suppressAutoHyphens/>
        <w:ind w:firstLine="567"/>
        <w:rPr>
          <w:szCs w:val="28"/>
          <w:lang w:val="ru-RU"/>
        </w:rPr>
      </w:pPr>
      <w:r w:rsidRPr="00BC794B">
        <w:rPr>
          <w:szCs w:val="28"/>
          <w:lang w:val="ru-RU"/>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367F38C2" w14:textId="77777777" w:rsidR="00795777" w:rsidRPr="00BC794B" w:rsidRDefault="00795777" w:rsidP="00FB207C">
      <w:pPr>
        <w:pStyle w:val="afff0"/>
        <w:suppressAutoHyphens/>
        <w:ind w:firstLine="567"/>
        <w:rPr>
          <w:szCs w:val="28"/>
          <w:lang w:val="ru-RU"/>
        </w:rPr>
      </w:pPr>
      <w:r w:rsidRPr="00BC794B">
        <w:rPr>
          <w:szCs w:val="28"/>
          <w:lang w:val="ru-RU"/>
        </w:rPr>
        <w:t xml:space="preserve">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 </w:t>
      </w:r>
    </w:p>
    <w:p w14:paraId="49B148F6" w14:textId="77777777" w:rsidR="00795777" w:rsidRPr="00BC794B" w:rsidRDefault="00795777" w:rsidP="00FB207C">
      <w:pPr>
        <w:pStyle w:val="afff0"/>
        <w:suppressAutoHyphens/>
        <w:ind w:firstLine="567"/>
        <w:rPr>
          <w:szCs w:val="28"/>
          <w:lang w:val="ru-RU"/>
        </w:rPr>
      </w:pPr>
      <w:r w:rsidRPr="00BC794B">
        <w:rPr>
          <w:szCs w:val="28"/>
          <w:lang w:val="ru-RU"/>
        </w:rPr>
        <w:t xml:space="preserve">6) размещение специализированных хранилищ пестицидов и агрохимикатов, применение пестицидов и агрохимикатов; </w:t>
      </w:r>
    </w:p>
    <w:p w14:paraId="3148E115" w14:textId="77777777" w:rsidR="00795777" w:rsidRPr="00BC794B" w:rsidRDefault="00795777" w:rsidP="00FB207C">
      <w:pPr>
        <w:pStyle w:val="afff0"/>
        <w:suppressAutoHyphens/>
        <w:ind w:firstLine="567"/>
        <w:rPr>
          <w:szCs w:val="28"/>
          <w:lang w:val="ru-RU"/>
        </w:rPr>
      </w:pPr>
      <w:r w:rsidRPr="00BC794B">
        <w:rPr>
          <w:szCs w:val="28"/>
          <w:lang w:val="ru-RU"/>
        </w:rPr>
        <w:t xml:space="preserve">7) сброс сточных, в том числе дренажных, вод; </w:t>
      </w:r>
    </w:p>
    <w:p w14:paraId="53EFA2B1" w14:textId="77777777" w:rsidR="00795777" w:rsidRPr="00BC794B" w:rsidRDefault="00795777" w:rsidP="00FB207C">
      <w:pPr>
        <w:pStyle w:val="afff0"/>
        <w:suppressAutoHyphens/>
        <w:ind w:firstLine="567"/>
        <w:rPr>
          <w:szCs w:val="28"/>
          <w:lang w:val="ru-RU"/>
        </w:rPr>
      </w:pPr>
      <w:r w:rsidRPr="00BC794B">
        <w:rPr>
          <w:szCs w:val="28"/>
          <w:lang w:val="ru-RU"/>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2395-I "О недрах"</w:t>
      </w:r>
      <w:r w:rsidRPr="00BC794B">
        <w:rPr>
          <w:szCs w:val="28"/>
        </w:rPr>
        <w:t xml:space="preserve"> </w:t>
      </w:r>
      <w:r w:rsidRPr="00BC794B">
        <w:rPr>
          <w:szCs w:val="28"/>
          <w:lang w:val="ru-RU"/>
        </w:rPr>
        <w:t>(с изменениями на 8 декабря 2020 года).</w:t>
      </w:r>
    </w:p>
    <w:p w14:paraId="2B4145C1" w14:textId="77777777" w:rsidR="00795777" w:rsidRPr="00BC794B" w:rsidRDefault="00795777" w:rsidP="00FB207C">
      <w:pPr>
        <w:pStyle w:val="afff0"/>
        <w:suppressAutoHyphens/>
        <w:ind w:firstLine="567"/>
        <w:rPr>
          <w:szCs w:val="28"/>
          <w:lang w:val="ru-RU"/>
        </w:rPr>
      </w:pPr>
      <w:r w:rsidRPr="00BC794B">
        <w:rPr>
          <w:szCs w:val="28"/>
          <w:lang w:val="ru-RU"/>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14:paraId="021DD4B5" w14:textId="77777777" w:rsidR="00795777" w:rsidRPr="00BC794B" w:rsidRDefault="00795777" w:rsidP="00FB207C">
      <w:pPr>
        <w:pStyle w:val="afff0"/>
        <w:suppressAutoHyphens/>
        <w:rPr>
          <w:szCs w:val="28"/>
          <w:lang w:val="ru-RU"/>
        </w:rPr>
      </w:pPr>
      <w:r w:rsidRPr="00BC794B">
        <w:rPr>
          <w:szCs w:val="28"/>
          <w:lang w:val="ru-RU"/>
        </w:rPr>
        <w:lastRenderedPageBreak/>
        <w:t>1) централизованные системы водоотведения (канализации), централизованные ливневые системы водоотведения;</w:t>
      </w:r>
    </w:p>
    <w:p w14:paraId="4D75E431" w14:textId="77777777" w:rsidR="00795777" w:rsidRPr="00BC794B" w:rsidRDefault="00795777" w:rsidP="00FB207C">
      <w:pPr>
        <w:pStyle w:val="afff0"/>
        <w:suppressAutoHyphens/>
        <w:rPr>
          <w:szCs w:val="28"/>
          <w:lang w:val="ru-RU"/>
        </w:rPr>
      </w:pPr>
      <w:r w:rsidRPr="00BC794B">
        <w:rPr>
          <w:szCs w:val="28"/>
          <w:lang w:val="ru-RU"/>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3EC00DBC" w14:textId="77777777" w:rsidR="00795777" w:rsidRPr="00BC794B" w:rsidRDefault="00795777" w:rsidP="00FB207C">
      <w:pPr>
        <w:pStyle w:val="afff0"/>
        <w:suppressAutoHyphens/>
        <w:rPr>
          <w:szCs w:val="28"/>
          <w:lang w:val="ru-RU"/>
        </w:rPr>
      </w:pPr>
      <w:r w:rsidRPr="00BC794B">
        <w:rPr>
          <w:szCs w:val="28"/>
          <w:lang w:val="ru-RU"/>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14:paraId="68DBBF49" w14:textId="77777777" w:rsidR="00795777" w:rsidRPr="00BC794B" w:rsidRDefault="00795777" w:rsidP="00FB207C">
      <w:pPr>
        <w:pStyle w:val="afff0"/>
        <w:suppressAutoHyphens/>
        <w:rPr>
          <w:szCs w:val="28"/>
          <w:lang w:val="ru-RU"/>
        </w:rPr>
      </w:pPr>
      <w:r w:rsidRPr="00BC794B">
        <w:rPr>
          <w:szCs w:val="28"/>
          <w:lang w:val="ru-RU"/>
        </w:rPr>
        <w:t xml:space="preserve">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 </w:t>
      </w:r>
    </w:p>
    <w:p w14:paraId="51463321" w14:textId="77777777" w:rsidR="00795777" w:rsidRPr="00BC794B" w:rsidRDefault="00795777" w:rsidP="00FB207C">
      <w:pPr>
        <w:pStyle w:val="afff0"/>
        <w:suppressAutoHyphens/>
        <w:rPr>
          <w:szCs w:val="28"/>
          <w:lang w:val="ru-RU"/>
        </w:rPr>
      </w:pPr>
      <w:r w:rsidRPr="00BC794B">
        <w:rPr>
          <w:szCs w:val="28"/>
          <w:lang w:val="ru-RU"/>
        </w:rPr>
        <w:t>В границах прибрежных защитных полос наряду с перечисленными выше ограничениями запрещаются:</w:t>
      </w:r>
    </w:p>
    <w:p w14:paraId="0D244A24" w14:textId="77777777" w:rsidR="00795777" w:rsidRPr="00BC794B" w:rsidRDefault="00795777" w:rsidP="00FB207C">
      <w:pPr>
        <w:pStyle w:val="afff0"/>
        <w:suppressAutoHyphens/>
        <w:rPr>
          <w:szCs w:val="28"/>
          <w:lang w:val="ru-RU"/>
        </w:rPr>
      </w:pPr>
      <w:r w:rsidRPr="00BC794B">
        <w:rPr>
          <w:szCs w:val="28"/>
          <w:lang w:val="ru-RU"/>
        </w:rPr>
        <w:t>1) распашка земель;</w:t>
      </w:r>
    </w:p>
    <w:p w14:paraId="443CEFB0" w14:textId="77777777" w:rsidR="00795777" w:rsidRPr="00BC794B" w:rsidRDefault="00795777" w:rsidP="00FB207C">
      <w:pPr>
        <w:pStyle w:val="afff0"/>
        <w:suppressAutoHyphens/>
        <w:rPr>
          <w:szCs w:val="28"/>
          <w:lang w:val="ru-RU"/>
        </w:rPr>
      </w:pPr>
      <w:r w:rsidRPr="00BC794B">
        <w:rPr>
          <w:szCs w:val="28"/>
          <w:lang w:val="ru-RU"/>
        </w:rPr>
        <w:t>2) размещение отвалов размываемых грунтов;</w:t>
      </w:r>
    </w:p>
    <w:p w14:paraId="70C41E02" w14:textId="77777777" w:rsidR="00795777" w:rsidRPr="00BC794B" w:rsidRDefault="00795777" w:rsidP="00FB207C">
      <w:pPr>
        <w:pStyle w:val="afff0"/>
        <w:suppressAutoHyphens/>
        <w:rPr>
          <w:szCs w:val="28"/>
          <w:lang w:val="ru-RU"/>
        </w:rPr>
      </w:pPr>
      <w:r w:rsidRPr="00BC794B">
        <w:rPr>
          <w:szCs w:val="28"/>
          <w:lang w:val="ru-RU"/>
        </w:rPr>
        <w:t>3) выпас сельскохозяйственных животных и организация для них летних лагерей, ванн.</w:t>
      </w:r>
    </w:p>
    <w:p w14:paraId="2EC02239" w14:textId="77777777" w:rsidR="00795777" w:rsidRPr="00BC794B" w:rsidRDefault="00795777" w:rsidP="00FB207C">
      <w:pPr>
        <w:pStyle w:val="afff0"/>
        <w:suppressAutoHyphens/>
        <w:rPr>
          <w:szCs w:val="28"/>
          <w:lang w:val="ru-RU"/>
        </w:rPr>
      </w:pPr>
      <w:r w:rsidRPr="00BC794B">
        <w:rPr>
          <w:szCs w:val="28"/>
          <w:lang w:val="ru-RU"/>
        </w:rPr>
        <w:t>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Правительством Российской Федерации</w:t>
      </w:r>
    </w:p>
    <w:p w14:paraId="1BEDA2FA" w14:textId="77777777" w:rsidR="00795777" w:rsidRPr="00BC794B" w:rsidRDefault="00795777" w:rsidP="00FB207C">
      <w:pPr>
        <w:pStyle w:val="afff0"/>
        <w:suppressAutoHyphens/>
        <w:rPr>
          <w:szCs w:val="28"/>
          <w:lang w:val="ru-RU"/>
        </w:rPr>
      </w:pPr>
      <w:r w:rsidRPr="00BC794B">
        <w:rPr>
          <w:szCs w:val="28"/>
          <w:lang w:val="ru-RU"/>
        </w:rPr>
        <w:t>В соответствии со ст. 6 Водного кодекса РФ поверхностные водные объекты, находящиеся в государственной или муниципальной собственности, являются водными объектами общего пользования, то есть общедоступными водными объектами. Полоса земли шириной 20 м вдоль береговой линии водного объекта общего пользования (береговая полоса) предназначается для общего пользования.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06920221" w14:textId="77777777" w:rsidR="00795777" w:rsidRPr="00BC794B" w:rsidRDefault="00795777" w:rsidP="00FB207C">
      <w:pPr>
        <w:pStyle w:val="afff0"/>
        <w:suppressAutoHyphens/>
        <w:rPr>
          <w:szCs w:val="28"/>
          <w:lang w:val="ru-RU"/>
        </w:rPr>
      </w:pPr>
      <w:r w:rsidRPr="00BC794B">
        <w:rPr>
          <w:szCs w:val="28"/>
          <w:lang w:val="ru-RU"/>
        </w:rPr>
        <w:t>Запрещается приватизация земельных участков в пределах береговой полосы, установленной в соответствии с Водным кодексом Российской Федерации (часть 8 ст. 27 № 136-ФЗ), а также земельных участков, на которых находятся пруды, обводненные карьеры, в границах территорий общего пользования.</w:t>
      </w:r>
    </w:p>
    <w:p w14:paraId="1478B626" w14:textId="77777777" w:rsidR="00E915B0" w:rsidRDefault="00E915B0" w:rsidP="000A4F45">
      <w:pPr>
        <w:spacing w:after="0" w:line="276" w:lineRule="auto"/>
        <w:ind w:firstLine="567"/>
        <w:jc w:val="both"/>
        <w:rPr>
          <w:rFonts w:ascii="Times New Roman" w:eastAsia="Arial Unicode MS" w:hAnsi="Times New Roman" w:cs="Times New Roman"/>
          <w:bCs/>
          <w:sz w:val="24"/>
          <w:szCs w:val="24"/>
          <w:lang w:eastAsia="ru-RU"/>
        </w:rPr>
        <w:sectPr w:rsidR="00E915B0" w:rsidSect="005128E2">
          <w:headerReference w:type="default" r:id="rId13"/>
          <w:footerReference w:type="default" r:id="rId14"/>
          <w:pgSz w:w="11906" w:h="16838"/>
          <w:pgMar w:top="1134" w:right="850" w:bottom="1134" w:left="1701" w:header="708" w:footer="708" w:gutter="0"/>
          <w:cols w:space="708"/>
          <w:docGrid w:linePitch="360"/>
        </w:sectPr>
      </w:pPr>
      <w:bookmarkStart w:id="64" w:name="_Toc81553234"/>
      <w:bookmarkEnd w:id="22"/>
      <w:bookmarkEnd w:id="46"/>
      <w:bookmarkEnd w:id="49"/>
      <w:bookmarkEnd w:id="50"/>
      <w:bookmarkEnd w:id="51"/>
    </w:p>
    <w:p w14:paraId="147D441B" w14:textId="4F587D18" w:rsidR="00C17FAD" w:rsidRPr="00BC794B" w:rsidRDefault="00C17FAD" w:rsidP="00C17FAD">
      <w:pPr>
        <w:pStyle w:val="1"/>
        <w:spacing w:before="0" w:line="276" w:lineRule="auto"/>
        <w:ind w:firstLine="567"/>
        <w:jc w:val="both"/>
        <w:rPr>
          <w:rFonts w:ascii="Times New Roman" w:hAnsi="Times New Roman" w:cs="Times New Roman"/>
          <w:b/>
          <w:bCs/>
          <w:caps/>
          <w:color w:val="000000"/>
          <w:sz w:val="28"/>
          <w:szCs w:val="28"/>
          <w:shd w:val="clear" w:color="auto" w:fill="FFFFFF"/>
        </w:rPr>
      </w:pPr>
      <w:bookmarkStart w:id="65" w:name="_Toc86653018"/>
      <w:bookmarkStart w:id="66" w:name="_Toc160623748"/>
      <w:bookmarkEnd w:id="64"/>
      <w:r w:rsidRPr="00BC794B">
        <w:rPr>
          <w:rFonts w:ascii="Times New Roman" w:hAnsi="Times New Roman" w:cs="Times New Roman"/>
          <w:b/>
          <w:bCs/>
          <w:caps/>
          <w:color w:val="auto"/>
          <w:sz w:val="28"/>
          <w:szCs w:val="28"/>
        </w:rPr>
        <w:lastRenderedPageBreak/>
        <w:t xml:space="preserve">Раздел 3. </w:t>
      </w:r>
      <w:bookmarkEnd w:id="65"/>
      <w:r w:rsidR="007C29F7" w:rsidRPr="00BC794B">
        <w:rPr>
          <w:rFonts w:ascii="Times New Roman" w:hAnsi="Times New Roman" w:cs="Times New Roman"/>
          <w:b/>
          <w:bCs/>
          <w:caps/>
          <w:color w:val="000000"/>
          <w:sz w:val="28"/>
          <w:szCs w:val="28"/>
          <w:shd w:val="clear" w:color="auto" w:fill="FFFFFF"/>
        </w:rPr>
        <w:t>Оценка возможного влияния планируемых для размещения объектов местного значения поселения на комплексное развитие этих территорий</w:t>
      </w:r>
      <w:bookmarkEnd w:id="66"/>
    </w:p>
    <w:p w14:paraId="7A7E00CA" w14:textId="77777777" w:rsidR="00BC794B" w:rsidRPr="001F365B" w:rsidRDefault="00BC794B" w:rsidP="00BC794B">
      <w:pPr>
        <w:pStyle w:val="aff7"/>
        <w:spacing w:before="0" w:after="0"/>
        <w:rPr>
          <w:sz w:val="28"/>
          <w:szCs w:val="28"/>
        </w:rPr>
      </w:pPr>
      <w:r w:rsidRPr="001F365B">
        <w:rPr>
          <w:sz w:val="28"/>
          <w:szCs w:val="28"/>
        </w:rPr>
        <w:t>Комплексное развитие территорий достигается путем сбалансированного многофункционального территориального развития и за счет обеспеченности проживающего на территории поселения населения всеми необходимыми объектами социальной, транспортной и коммунальной инфраструктуры федерального, регионального и местного значения.</w:t>
      </w:r>
    </w:p>
    <w:p w14:paraId="4EF12D9C" w14:textId="41830A43" w:rsidR="00BC794B" w:rsidRPr="001F365B" w:rsidRDefault="00BC794B" w:rsidP="00BC794B">
      <w:pPr>
        <w:pStyle w:val="aff7"/>
        <w:spacing w:before="0" w:after="0"/>
        <w:rPr>
          <w:sz w:val="28"/>
          <w:szCs w:val="28"/>
        </w:rPr>
      </w:pPr>
      <w:r w:rsidRPr="001F365B">
        <w:rPr>
          <w:sz w:val="28"/>
          <w:szCs w:val="28"/>
        </w:rPr>
        <w:t xml:space="preserve">Влияние планируемых для размещения объектов местного значения на комплексное развитие территории сельского поселения оценивается по показателям обеспеченности населения объектами местного значения поселения и муниципального района в соответствии с РНГП Новосибирской области, местными нормативами градостроительного проектирования </w:t>
      </w:r>
      <w:r>
        <w:rPr>
          <w:sz w:val="28"/>
          <w:szCs w:val="28"/>
        </w:rPr>
        <w:t>Ивановского</w:t>
      </w:r>
      <w:r w:rsidRPr="001F365B">
        <w:rPr>
          <w:sz w:val="28"/>
          <w:szCs w:val="28"/>
        </w:rPr>
        <w:t xml:space="preserve"> сельсовета </w:t>
      </w:r>
      <w:r>
        <w:rPr>
          <w:sz w:val="28"/>
          <w:szCs w:val="28"/>
        </w:rPr>
        <w:t>Баганского</w:t>
      </w:r>
      <w:r w:rsidRPr="001F365B">
        <w:rPr>
          <w:sz w:val="28"/>
          <w:szCs w:val="28"/>
        </w:rPr>
        <w:t xml:space="preserve"> района Новосибирской области, утвержденные </w:t>
      </w:r>
      <w:r w:rsidR="00714AD1">
        <w:rPr>
          <w:sz w:val="28"/>
          <w:szCs w:val="28"/>
        </w:rPr>
        <w:t>Решением сессии Совета депутатов Баганского района Новосибирской области от 23.12.2016 №110.</w:t>
      </w:r>
      <w:r w:rsidRPr="001F365B">
        <w:rPr>
          <w:sz w:val="28"/>
          <w:szCs w:val="28"/>
        </w:rPr>
        <w:t xml:space="preserve"> Показатели обеспеченности населения </w:t>
      </w:r>
      <w:r w:rsidR="000B5A26">
        <w:rPr>
          <w:sz w:val="28"/>
          <w:szCs w:val="28"/>
        </w:rPr>
        <w:t>Ивановского</w:t>
      </w:r>
      <w:r w:rsidRPr="001F365B">
        <w:rPr>
          <w:sz w:val="28"/>
          <w:szCs w:val="28"/>
        </w:rPr>
        <w:t xml:space="preserve"> сельсовет</w:t>
      </w:r>
      <w:r w:rsidR="000B5A26">
        <w:rPr>
          <w:sz w:val="28"/>
          <w:szCs w:val="28"/>
        </w:rPr>
        <w:t>а</w:t>
      </w:r>
      <w:r w:rsidRPr="001F365B">
        <w:rPr>
          <w:sz w:val="28"/>
          <w:szCs w:val="28"/>
        </w:rPr>
        <w:t xml:space="preserve"> объектами местного значения поселения и муниципального района представлены ниже (Таблица 3.1).</w:t>
      </w:r>
    </w:p>
    <w:p w14:paraId="795C4FA2" w14:textId="77777777" w:rsidR="00F86968" w:rsidRPr="00BC794B" w:rsidRDefault="00F86968" w:rsidP="00F86968">
      <w:pPr>
        <w:pStyle w:val="afffc"/>
        <w:spacing w:before="0"/>
        <w:jc w:val="center"/>
        <w:rPr>
          <w:sz w:val="28"/>
          <w:szCs w:val="28"/>
        </w:rPr>
      </w:pPr>
      <w:r w:rsidRPr="00BC794B">
        <w:rPr>
          <w:sz w:val="28"/>
          <w:szCs w:val="28"/>
        </w:rPr>
        <w:lastRenderedPageBreak/>
        <w:t>Показатели обеспеченности населения сельского поселения объектами местного значения поселения и муниципального района</w:t>
      </w:r>
    </w:p>
    <w:p w14:paraId="6567F256" w14:textId="77777777" w:rsidR="00F86968" w:rsidRPr="00BC794B" w:rsidRDefault="00F86968" w:rsidP="00F86968">
      <w:pPr>
        <w:pStyle w:val="afffc"/>
        <w:spacing w:before="0"/>
        <w:jc w:val="right"/>
        <w:rPr>
          <w:b w:val="0"/>
          <w:i/>
          <w:sz w:val="28"/>
          <w:szCs w:val="28"/>
          <w:lang w:val="ru-RU"/>
        </w:rPr>
      </w:pPr>
      <w:r w:rsidRPr="00BC794B">
        <w:rPr>
          <w:b w:val="0"/>
          <w:i/>
          <w:sz w:val="28"/>
          <w:szCs w:val="28"/>
          <w:lang w:val="ru-RU"/>
        </w:rPr>
        <w:t>Таблица 3.1.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75"/>
        <w:gridCol w:w="4162"/>
        <w:gridCol w:w="1751"/>
        <w:gridCol w:w="1980"/>
        <w:gridCol w:w="1584"/>
      </w:tblGrid>
      <w:tr w:rsidR="00F86968" w:rsidRPr="00BC794B" w14:paraId="44934C53" w14:textId="77777777" w:rsidTr="00F86968">
        <w:trPr>
          <w:cantSplit/>
          <w:trHeight w:val="20"/>
          <w:tblHeader/>
        </w:trPr>
        <w:tc>
          <w:tcPr>
            <w:tcW w:w="286" w:type="pct"/>
            <w:tcMar>
              <w:top w:w="0" w:type="dxa"/>
              <w:left w:w="108" w:type="dxa"/>
              <w:bottom w:w="0" w:type="dxa"/>
              <w:right w:w="108" w:type="dxa"/>
            </w:tcMar>
            <w:vAlign w:val="center"/>
            <w:hideMark/>
          </w:tcPr>
          <w:p w14:paraId="5FC8AA14" w14:textId="77777777" w:rsidR="00F86968" w:rsidRPr="00BC794B" w:rsidRDefault="00F86968" w:rsidP="00F86968">
            <w:pPr>
              <w:keepNext/>
              <w:spacing w:after="0" w:line="240" w:lineRule="auto"/>
              <w:jc w:val="center"/>
              <w:rPr>
                <w:rFonts w:ascii="Times New Roman" w:hAnsi="Times New Roman" w:cs="Times New Roman"/>
                <w:b/>
                <w:bCs/>
                <w:sz w:val="24"/>
                <w:szCs w:val="24"/>
              </w:rPr>
            </w:pPr>
            <w:r w:rsidRPr="00BC794B">
              <w:rPr>
                <w:rFonts w:ascii="Times New Roman" w:hAnsi="Times New Roman" w:cs="Times New Roman"/>
                <w:b/>
                <w:bCs/>
                <w:sz w:val="24"/>
                <w:szCs w:val="24"/>
              </w:rPr>
              <w:t xml:space="preserve">№ </w:t>
            </w:r>
          </w:p>
          <w:p w14:paraId="30319D21" w14:textId="77777777" w:rsidR="00F86968" w:rsidRPr="00BC794B" w:rsidRDefault="00F86968" w:rsidP="00F86968">
            <w:pPr>
              <w:keepNext/>
              <w:spacing w:after="0" w:line="240" w:lineRule="auto"/>
              <w:jc w:val="center"/>
              <w:rPr>
                <w:rFonts w:ascii="Times New Roman" w:hAnsi="Times New Roman" w:cs="Times New Roman"/>
                <w:b/>
                <w:bCs/>
                <w:sz w:val="24"/>
                <w:szCs w:val="24"/>
              </w:rPr>
            </w:pPr>
            <w:r w:rsidRPr="00BC794B">
              <w:rPr>
                <w:rFonts w:ascii="Times New Roman" w:hAnsi="Times New Roman" w:cs="Times New Roman"/>
                <w:b/>
                <w:bCs/>
                <w:sz w:val="24"/>
                <w:szCs w:val="24"/>
              </w:rPr>
              <w:t>п/п</w:t>
            </w:r>
          </w:p>
        </w:tc>
        <w:tc>
          <w:tcPr>
            <w:tcW w:w="2070" w:type="pct"/>
            <w:tcMar>
              <w:top w:w="0" w:type="dxa"/>
              <w:left w:w="108" w:type="dxa"/>
              <w:bottom w:w="0" w:type="dxa"/>
              <w:right w:w="108" w:type="dxa"/>
            </w:tcMar>
            <w:vAlign w:val="center"/>
            <w:hideMark/>
          </w:tcPr>
          <w:p w14:paraId="7A65C8FC" w14:textId="77777777" w:rsidR="00F86968" w:rsidRPr="00BC794B" w:rsidRDefault="00F86968" w:rsidP="00F86968">
            <w:pPr>
              <w:keepNext/>
              <w:spacing w:after="0" w:line="240" w:lineRule="auto"/>
              <w:jc w:val="center"/>
              <w:rPr>
                <w:rFonts w:ascii="Times New Roman" w:hAnsi="Times New Roman" w:cs="Times New Roman"/>
                <w:b/>
                <w:bCs/>
                <w:sz w:val="24"/>
                <w:szCs w:val="24"/>
              </w:rPr>
            </w:pPr>
            <w:r w:rsidRPr="00BC794B">
              <w:rPr>
                <w:rFonts w:ascii="Times New Roman" w:hAnsi="Times New Roman" w:cs="Times New Roman"/>
                <w:b/>
                <w:bCs/>
                <w:sz w:val="24"/>
                <w:szCs w:val="24"/>
              </w:rPr>
              <w:t>Наименование показателя</w:t>
            </w:r>
          </w:p>
        </w:tc>
        <w:tc>
          <w:tcPr>
            <w:tcW w:w="871" w:type="pct"/>
            <w:tcMar>
              <w:top w:w="0" w:type="dxa"/>
              <w:left w:w="108" w:type="dxa"/>
              <w:bottom w:w="0" w:type="dxa"/>
              <w:right w:w="108" w:type="dxa"/>
            </w:tcMar>
            <w:vAlign w:val="center"/>
            <w:hideMark/>
          </w:tcPr>
          <w:p w14:paraId="2DDC6F1F" w14:textId="77777777" w:rsidR="00F86968" w:rsidRPr="00BC794B" w:rsidRDefault="00F86968" w:rsidP="00F86968">
            <w:pPr>
              <w:keepNext/>
              <w:spacing w:after="0" w:line="240" w:lineRule="auto"/>
              <w:jc w:val="center"/>
              <w:rPr>
                <w:rFonts w:ascii="Times New Roman" w:hAnsi="Times New Roman" w:cs="Times New Roman"/>
                <w:b/>
                <w:bCs/>
                <w:sz w:val="24"/>
                <w:szCs w:val="24"/>
              </w:rPr>
            </w:pPr>
            <w:r w:rsidRPr="00BC794B">
              <w:rPr>
                <w:rFonts w:ascii="Times New Roman" w:hAnsi="Times New Roman" w:cs="Times New Roman"/>
                <w:b/>
                <w:bCs/>
                <w:sz w:val="24"/>
                <w:szCs w:val="24"/>
              </w:rPr>
              <w:t xml:space="preserve">Единица </w:t>
            </w:r>
          </w:p>
          <w:p w14:paraId="7C9FD099" w14:textId="77777777" w:rsidR="00F86968" w:rsidRPr="00BC794B" w:rsidRDefault="00F86968" w:rsidP="00F86968">
            <w:pPr>
              <w:keepNext/>
              <w:spacing w:after="0" w:line="240" w:lineRule="auto"/>
              <w:jc w:val="center"/>
              <w:rPr>
                <w:rFonts w:ascii="Times New Roman" w:hAnsi="Times New Roman" w:cs="Times New Roman"/>
                <w:b/>
                <w:bCs/>
                <w:sz w:val="24"/>
                <w:szCs w:val="24"/>
              </w:rPr>
            </w:pPr>
            <w:r w:rsidRPr="00BC794B">
              <w:rPr>
                <w:rFonts w:ascii="Times New Roman" w:hAnsi="Times New Roman" w:cs="Times New Roman"/>
                <w:b/>
                <w:bCs/>
                <w:sz w:val="24"/>
                <w:szCs w:val="24"/>
              </w:rPr>
              <w:t>измерения</w:t>
            </w:r>
          </w:p>
        </w:tc>
        <w:tc>
          <w:tcPr>
            <w:tcW w:w="985" w:type="pct"/>
            <w:tcMar>
              <w:top w:w="0" w:type="dxa"/>
              <w:left w:w="108" w:type="dxa"/>
              <w:bottom w:w="0" w:type="dxa"/>
              <w:right w:w="108" w:type="dxa"/>
            </w:tcMar>
            <w:vAlign w:val="center"/>
            <w:hideMark/>
          </w:tcPr>
          <w:p w14:paraId="1A1283B5" w14:textId="77777777" w:rsidR="00F86968" w:rsidRPr="00BC794B" w:rsidRDefault="00F86968" w:rsidP="00F86968">
            <w:pPr>
              <w:keepNext/>
              <w:spacing w:after="0" w:line="240" w:lineRule="auto"/>
              <w:jc w:val="center"/>
              <w:rPr>
                <w:rFonts w:ascii="Times New Roman" w:hAnsi="Times New Roman" w:cs="Times New Roman"/>
                <w:b/>
                <w:bCs/>
                <w:sz w:val="24"/>
                <w:szCs w:val="24"/>
              </w:rPr>
            </w:pPr>
            <w:r w:rsidRPr="00BC794B">
              <w:rPr>
                <w:rFonts w:ascii="Times New Roman" w:hAnsi="Times New Roman" w:cs="Times New Roman"/>
                <w:b/>
                <w:bCs/>
                <w:sz w:val="24"/>
                <w:szCs w:val="24"/>
              </w:rPr>
              <w:t xml:space="preserve">Современное </w:t>
            </w:r>
          </w:p>
          <w:p w14:paraId="53536FA0" w14:textId="77777777" w:rsidR="00F86968" w:rsidRPr="00BC794B" w:rsidRDefault="00F86968" w:rsidP="00F86968">
            <w:pPr>
              <w:keepNext/>
              <w:spacing w:after="0" w:line="240" w:lineRule="auto"/>
              <w:jc w:val="center"/>
              <w:rPr>
                <w:rFonts w:ascii="Times New Roman" w:hAnsi="Times New Roman" w:cs="Times New Roman"/>
                <w:b/>
                <w:bCs/>
                <w:sz w:val="24"/>
                <w:szCs w:val="24"/>
              </w:rPr>
            </w:pPr>
            <w:r w:rsidRPr="00BC794B">
              <w:rPr>
                <w:rFonts w:ascii="Times New Roman" w:hAnsi="Times New Roman" w:cs="Times New Roman"/>
                <w:b/>
                <w:bCs/>
                <w:sz w:val="24"/>
                <w:szCs w:val="24"/>
              </w:rPr>
              <w:t>состояние</w:t>
            </w:r>
          </w:p>
        </w:tc>
        <w:tc>
          <w:tcPr>
            <w:tcW w:w="788" w:type="pct"/>
            <w:tcMar>
              <w:top w:w="0" w:type="dxa"/>
              <w:left w:w="108" w:type="dxa"/>
              <w:bottom w:w="0" w:type="dxa"/>
              <w:right w:w="108" w:type="dxa"/>
            </w:tcMar>
            <w:vAlign w:val="center"/>
            <w:hideMark/>
          </w:tcPr>
          <w:p w14:paraId="42EE21CB" w14:textId="77777777" w:rsidR="00F86968" w:rsidRPr="00BC794B" w:rsidRDefault="00F86968" w:rsidP="00F86968">
            <w:pPr>
              <w:keepNext/>
              <w:spacing w:after="0" w:line="240" w:lineRule="auto"/>
              <w:jc w:val="center"/>
              <w:rPr>
                <w:rFonts w:ascii="Times New Roman" w:hAnsi="Times New Roman" w:cs="Times New Roman"/>
                <w:b/>
                <w:bCs/>
                <w:sz w:val="24"/>
                <w:szCs w:val="24"/>
              </w:rPr>
            </w:pPr>
            <w:r w:rsidRPr="00BC794B">
              <w:rPr>
                <w:rFonts w:ascii="Times New Roman" w:hAnsi="Times New Roman" w:cs="Times New Roman"/>
                <w:b/>
                <w:bCs/>
                <w:sz w:val="24"/>
                <w:szCs w:val="24"/>
              </w:rPr>
              <w:t>Расчетный срок</w:t>
            </w:r>
          </w:p>
        </w:tc>
      </w:tr>
      <w:tr w:rsidR="00F86968" w:rsidRPr="00BC794B" w14:paraId="267DC930" w14:textId="77777777" w:rsidTr="00F86968">
        <w:trPr>
          <w:trHeight w:val="20"/>
          <w:tblHeader/>
        </w:trPr>
        <w:tc>
          <w:tcPr>
            <w:tcW w:w="286" w:type="pct"/>
            <w:tcMar>
              <w:top w:w="0" w:type="dxa"/>
              <w:left w:w="108" w:type="dxa"/>
              <w:bottom w:w="0" w:type="dxa"/>
              <w:right w:w="108" w:type="dxa"/>
            </w:tcMar>
            <w:vAlign w:val="center"/>
            <w:hideMark/>
          </w:tcPr>
          <w:p w14:paraId="61E3F55A" w14:textId="77777777" w:rsidR="00F86968" w:rsidRPr="00BC794B" w:rsidRDefault="00F86968" w:rsidP="00F86968">
            <w:pPr>
              <w:spacing w:after="0" w:line="240" w:lineRule="auto"/>
              <w:jc w:val="center"/>
              <w:rPr>
                <w:rFonts w:ascii="Times New Roman" w:hAnsi="Times New Roman" w:cs="Times New Roman"/>
                <w:sz w:val="24"/>
                <w:szCs w:val="24"/>
              </w:rPr>
            </w:pPr>
            <w:r w:rsidRPr="00BC794B">
              <w:rPr>
                <w:rFonts w:ascii="Times New Roman" w:hAnsi="Times New Roman" w:cs="Times New Roman"/>
                <w:sz w:val="24"/>
                <w:szCs w:val="24"/>
              </w:rPr>
              <w:t>1.</w:t>
            </w:r>
          </w:p>
        </w:tc>
        <w:tc>
          <w:tcPr>
            <w:tcW w:w="2070" w:type="pct"/>
            <w:tcMar>
              <w:top w:w="0" w:type="dxa"/>
              <w:left w:w="108" w:type="dxa"/>
              <w:bottom w:w="0" w:type="dxa"/>
              <w:right w:w="108" w:type="dxa"/>
            </w:tcMar>
            <w:vAlign w:val="center"/>
            <w:hideMark/>
          </w:tcPr>
          <w:p w14:paraId="01485870" w14:textId="77777777" w:rsidR="00F86968" w:rsidRPr="00BC794B" w:rsidRDefault="00F86968" w:rsidP="00F86968">
            <w:pPr>
              <w:keepNext/>
              <w:spacing w:after="0" w:line="240" w:lineRule="auto"/>
              <w:rPr>
                <w:rFonts w:ascii="Times New Roman" w:hAnsi="Times New Roman" w:cs="Times New Roman"/>
                <w:sz w:val="24"/>
                <w:szCs w:val="24"/>
              </w:rPr>
            </w:pPr>
            <w:r w:rsidRPr="00BC794B">
              <w:rPr>
                <w:rFonts w:ascii="Times New Roman" w:hAnsi="Times New Roman" w:cs="Times New Roman"/>
                <w:sz w:val="24"/>
                <w:szCs w:val="24"/>
              </w:rPr>
              <w:t>Обеспеченность дошкольными образовательными организациями (с учетом межмуниципального обслуживания), мест</w:t>
            </w:r>
          </w:p>
        </w:tc>
        <w:tc>
          <w:tcPr>
            <w:tcW w:w="871" w:type="pct"/>
            <w:vMerge w:val="restart"/>
            <w:tcMar>
              <w:top w:w="0" w:type="dxa"/>
              <w:left w:w="108" w:type="dxa"/>
              <w:bottom w:w="0" w:type="dxa"/>
              <w:right w:w="108" w:type="dxa"/>
            </w:tcMar>
            <w:vAlign w:val="center"/>
            <w:hideMark/>
          </w:tcPr>
          <w:p w14:paraId="4F7572E4" w14:textId="77777777" w:rsidR="00F86968" w:rsidRPr="00BC794B" w:rsidRDefault="00F86968" w:rsidP="00F86968">
            <w:pPr>
              <w:keepNext/>
              <w:spacing w:after="0" w:line="240" w:lineRule="auto"/>
              <w:jc w:val="center"/>
              <w:rPr>
                <w:rFonts w:ascii="Times New Roman" w:hAnsi="Times New Roman" w:cs="Times New Roman"/>
                <w:sz w:val="24"/>
                <w:szCs w:val="24"/>
              </w:rPr>
            </w:pPr>
            <w:r w:rsidRPr="00BC794B">
              <w:rPr>
                <w:rFonts w:ascii="Times New Roman" w:hAnsi="Times New Roman" w:cs="Times New Roman"/>
                <w:sz w:val="24"/>
                <w:szCs w:val="24"/>
              </w:rPr>
              <w:t>% от нормативного значения</w:t>
            </w:r>
          </w:p>
        </w:tc>
        <w:tc>
          <w:tcPr>
            <w:tcW w:w="985" w:type="pct"/>
            <w:tcMar>
              <w:top w:w="0" w:type="dxa"/>
              <w:left w:w="108" w:type="dxa"/>
              <w:bottom w:w="0" w:type="dxa"/>
              <w:right w:w="108" w:type="dxa"/>
            </w:tcMar>
            <w:vAlign w:val="center"/>
          </w:tcPr>
          <w:p w14:paraId="67C56321" w14:textId="77777777" w:rsidR="00F86968" w:rsidRPr="00BC794B" w:rsidRDefault="00F86968" w:rsidP="00F86968">
            <w:pPr>
              <w:keepNext/>
              <w:spacing w:after="0" w:line="240" w:lineRule="auto"/>
              <w:jc w:val="center"/>
              <w:rPr>
                <w:rFonts w:ascii="Times New Roman" w:hAnsi="Times New Roman" w:cs="Times New Roman"/>
                <w:sz w:val="24"/>
                <w:szCs w:val="24"/>
              </w:rPr>
            </w:pPr>
            <w:r w:rsidRPr="00BC794B">
              <w:rPr>
                <w:rFonts w:ascii="Times New Roman" w:hAnsi="Times New Roman" w:cs="Times New Roman"/>
                <w:sz w:val="24"/>
                <w:szCs w:val="24"/>
              </w:rPr>
              <w:t>100*</w:t>
            </w:r>
          </w:p>
        </w:tc>
        <w:tc>
          <w:tcPr>
            <w:tcW w:w="788" w:type="pct"/>
            <w:tcMar>
              <w:top w:w="0" w:type="dxa"/>
              <w:left w:w="108" w:type="dxa"/>
              <w:bottom w:w="0" w:type="dxa"/>
              <w:right w:w="108" w:type="dxa"/>
            </w:tcMar>
            <w:vAlign w:val="center"/>
          </w:tcPr>
          <w:p w14:paraId="1A78C72D" w14:textId="77777777" w:rsidR="00F86968" w:rsidRPr="00BC794B" w:rsidRDefault="00F86968" w:rsidP="00F86968">
            <w:pPr>
              <w:keepNext/>
              <w:spacing w:after="0" w:line="240" w:lineRule="auto"/>
              <w:jc w:val="center"/>
              <w:rPr>
                <w:rFonts w:ascii="Times New Roman" w:hAnsi="Times New Roman" w:cs="Times New Roman"/>
                <w:sz w:val="24"/>
                <w:szCs w:val="24"/>
              </w:rPr>
            </w:pPr>
            <w:r w:rsidRPr="00BC794B">
              <w:rPr>
                <w:rFonts w:ascii="Times New Roman" w:hAnsi="Times New Roman" w:cs="Times New Roman"/>
                <w:sz w:val="24"/>
                <w:szCs w:val="24"/>
              </w:rPr>
              <w:t>100*</w:t>
            </w:r>
          </w:p>
        </w:tc>
      </w:tr>
      <w:tr w:rsidR="00F86968" w:rsidRPr="00BC794B" w14:paraId="17CE0C1A" w14:textId="77777777" w:rsidTr="00F86968">
        <w:trPr>
          <w:trHeight w:val="20"/>
          <w:tblHeader/>
        </w:trPr>
        <w:tc>
          <w:tcPr>
            <w:tcW w:w="286" w:type="pct"/>
            <w:tcMar>
              <w:top w:w="0" w:type="dxa"/>
              <w:left w:w="108" w:type="dxa"/>
              <w:bottom w:w="0" w:type="dxa"/>
              <w:right w:w="108" w:type="dxa"/>
            </w:tcMar>
            <w:vAlign w:val="center"/>
            <w:hideMark/>
          </w:tcPr>
          <w:p w14:paraId="429C06FC" w14:textId="77777777" w:rsidR="00F86968" w:rsidRPr="00BC794B" w:rsidRDefault="00F86968" w:rsidP="00F86968">
            <w:pPr>
              <w:spacing w:after="0" w:line="240" w:lineRule="auto"/>
              <w:jc w:val="center"/>
              <w:rPr>
                <w:rFonts w:ascii="Times New Roman" w:hAnsi="Times New Roman" w:cs="Times New Roman"/>
                <w:sz w:val="24"/>
                <w:szCs w:val="24"/>
              </w:rPr>
            </w:pPr>
            <w:r w:rsidRPr="00BC794B">
              <w:rPr>
                <w:rFonts w:ascii="Times New Roman" w:hAnsi="Times New Roman" w:cs="Times New Roman"/>
                <w:sz w:val="24"/>
                <w:szCs w:val="24"/>
              </w:rPr>
              <w:t>2.</w:t>
            </w:r>
          </w:p>
        </w:tc>
        <w:tc>
          <w:tcPr>
            <w:tcW w:w="2070" w:type="pct"/>
            <w:tcMar>
              <w:top w:w="0" w:type="dxa"/>
              <w:left w:w="108" w:type="dxa"/>
              <w:bottom w:w="0" w:type="dxa"/>
              <w:right w:w="108" w:type="dxa"/>
            </w:tcMar>
            <w:vAlign w:val="center"/>
            <w:hideMark/>
          </w:tcPr>
          <w:p w14:paraId="76C4D580" w14:textId="77777777" w:rsidR="00F86968" w:rsidRPr="00BC794B" w:rsidRDefault="00F86968" w:rsidP="00F86968">
            <w:pPr>
              <w:keepNext/>
              <w:spacing w:after="0" w:line="240" w:lineRule="auto"/>
              <w:rPr>
                <w:rFonts w:ascii="Times New Roman" w:hAnsi="Times New Roman" w:cs="Times New Roman"/>
                <w:sz w:val="24"/>
                <w:szCs w:val="24"/>
              </w:rPr>
            </w:pPr>
            <w:r w:rsidRPr="00BC794B">
              <w:rPr>
                <w:rFonts w:ascii="Times New Roman" w:hAnsi="Times New Roman" w:cs="Times New Roman"/>
                <w:sz w:val="24"/>
                <w:szCs w:val="24"/>
              </w:rPr>
              <w:t>Обеспеченность общеобразовательными организациями (с учетом межмуниципального обслуживания), мест</w:t>
            </w:r>
          </w:p>
        </w:tc>
        <w:tc>
          <w:tcPr>
            <w:tcW w:w="871" w:type="pct"/>
            <w:vMerge/>
            <w:vAlign w:val="center"/>
            <w:hideMark/>
          </w:tcPr>
          <w:p w14:paraId="783F752D" w14:textId="77777777" w:rsidR="00F86968" w:rsidRPr="00BC794B" w:rsidRDefault="00F86968" w:rsidP="00F86968">
            <w:pPr>
              <w:spacing w:after="0" w:line="240" w:lineRule="auto"/>
              <w:rPr>
                <w:rFonts w:ascii="Times New Roman" w:hAnsi="Times New Roman" w:cs="Times New Roman"/>
                <w:sz w:val="24"/>
                <w:szCs w:val="24"/>
              </w:rPr>
            </w:pPr>
          </w:p>
        </w:tc>
        <w:tc>
          <w:tcPr>
            <w:tcW w:w="985" w:type="pct"/>
            <w:tcMar>
              <w:top w:w="0" w:type="dxa"/>
              <w:left w:w="108" w:type="dxa"/>
              <w:bottom w:w="0" w:type="dxa"/>
              <w:right w:w="108" w:type="dxa"/>
            </w:tcMar>
            <w:vAlign w:val="center"/>
          </w:tcPr>
          <w:p w14:paraId="357F2BEB" w14:textId="77777777" w:rsidR="00F86968" w:rsidRPr="00BC794B" w:rsidRDefault="00F86968" w:rsidP="00F86968">
            <w:pPr>
              <w:keepNext/>
              <w:spacing w:after="0" w:line="240" w:lineRule="auto"/>
              <w:jc w:val="center"/>
              <w:rPr>
                <w:rFonts w:ascii="Times New Roman" w:hAnsi="Times New Roman" w:cs="Times New Roman"/>
                <w:sz w:val="24"/>
                <w:szCs w:val="24"/>
              </w:rPr>
            </w:pPr>
            <w:r w:rsidRPr="00BC794B">
              <w:rPr>
                <w:rFonts w:ascii="Times New Roman" w:hAnsi="Times New Roman" w:cs="Times New Roman"/>
                <w:sz w:val="24"/>
                <w:szCs w:val="24"/>
              </w:rPr>
              <w:t>100*</w:t>
            </w:r>
          </w:p>
        </w:tc>
        <w:tc>
          <w:tcPr>
            <w:tcW w:w="788" w:type="pct"/>
            <w:tcMar>
              <w:top w:w="0" w:type="dxa"/>
              <w:left w:w="108" w:type="dxa"/>
              <w:bottom w:w="0" w:type="dxa"/>
              <w:right w:w="108" w:type="dxa"/>
            </w:tcMar>
            <w:vAlign w:val="center"/>
          </w:tcPr>
          <w:p w14:paraId="6AC4B7DA" w14:textId="77777777" w:rsidR="00F86968" w:rsidRPr="00BC794B" w:rsidRDefault="00F86968" w:rsidP="00F86968">
            <w:pPr>
              <w:keepNext/>
              <w:spacing w:after="0" w:line="240" w:lineRule="auto"/>
              <w:jc w:val="center"/>
              <w:rPr>
                <w:rFonts w:ascii="Times New Roman" w:hAnsi="Times New Roman" w:cs="Times New Roman"/>
                <w:sz w:val="24"/>
                <w:szCs w:val="24"/>
              </w:rPr>
            </w:pPr>
            <w:r w:rsidRPr="00BC794B">
              <w:rPr>
                <w:rFonts w:ascii="Times New Roman" w:hAnsi="Times New Roman" w:cs="Times New Roman"/>
                <w:sz w:val="24"/>
                <w:szCs w:val="24"/>
              </w:rPr>
              <w:t>100*</w:t>
            </w:r>
          </w:p>
        </w:tc>
      </w:tr>
      <w:tr w:rsidR="00F86968" w:rsidRPr="00BC794B" w14:paraId="77B23210" w14:textId="77777777" w:rsidTr="00F86968">
        <w:trPr>
          <w:trHeight w:val="20"/>
          <w:tblHeader/>
        </w:trPr>
        <w:tc>
          <w:tcPr>
            <w:tcW w:w="286" w:type="pct"/>
            <w:tcMar>
              <w:top w:w="0" w:type="dxa"/>
              <w:left w:w="108" w:type="dxa"/>
              <w:bottom w:w="0" w:type="dxa"/>
              <w:right w:w="108" w:type="dxa"/>
            </w:tcMar>
            <w:vAlign w:val="center"/>
            <w:hideMark/>
          </w:tcPr>
          <w:p w14:paraId="56B2F61E" w14:textId="77777777" w:rsidR="00F86968" w:rsidRPr="00BC794B" w:rsidRDefault="00F86968" w:rsidP="00F86968">
            <w:pPr>
              <w:spacing w:after="0" w:line="240" w:lineRule="auto"/>
              <w:jc w:val="center"/>
              <w:rPr>
                <w:rFonts w:ascii="Times New Roman" w:hAnsi="Times New Roman" w:cs="Times New Roman"/>
                <w:sz w:val="24"/>
                <w:szCs w:val="24"/>
              </w:rPr>
            </w:pPr>
            <w:r w:rsidRPr="00BC794B">
              <w:rPr>
                <w:rFonts w:ascii="Times New Roman" w:hAnsi="Times New Roman" w:cs="Times New Roman"/>
                <w:sz w:val="24"/>
                <w:szCs w:val="24"/>
              </w:rPr>
              <w:t>3.</w:t>
            </w:r>
          </w:p>
        </w:tc>
        <w:tc>
          <w:tcPr>
            <w:tcW w:w="2070" w:type="pct"/>
            <w:tcMar>
              <w:top w:w="0" w:type="dxa"/>
              <w:left w:w="108" w:type="dxa"/>
              <w:bottom w:w="0" w:type="dxa"/>
              <w:right w:w="108" w:type="dxa"/>
            </w:tcMar>
            <w:vAlign w:val="center"/>
            <w:hideMark/>
          </w:tcPr>
          <w:p w14:paraId="2A98D157" w14:textId="77777777" w:rsidR="00F86968" w:rsidRPr="00BC794B" w:rsidRDefault="00F86968" w:rsidP="00F86968">
            <w:pPr>
              <w:keepNext/>
              <w:spacing w:after="0" w:line="240" w:lineRule="auto"/>
              <w:rPr>
                <w:rFonts w:ascii="Times New Roman" w:hAnsi="Times New Roman" w:cs="Times New Roman"/>
                <w:sz w:val="24"/>
                <w:szCs w:val="24"/>
              </w:rPr>
            </w:pPr>
            <w:r w:rsidRPr="00BC794B">
              <w:rPr>
                <w:rFonts w:ascii="Times New Roman" w:hAnsi="Times New Roman" w:cs="Times New Roman"/>
                <w:sz w:val="24"/>
                <w:szCs w:val="24"/>
              </w:rPr>
              <w:t>Обеспеченность организациями дополнительного образования (с учетом межмуниципального обслуживания), мест</w:t>
            </w:r>
          </w:p>
        </w:tc>
        <w:tc>
          <w:tcPr>
            <w:tcW w:w="871" w:type="pct"/>
            <w:vMerge/>
            <w:vAlign w:val="center"/>
            <w:hideMark/>
          </w:tcPr>
          <w:p w14:paraId="43A3B46C" w14:textId="77777777" w:rsidR="00F86968" w:rsidRPr="00BC794B" w:rsidRDefault="00F86968" w:rsidP="00F86968">
            <w:pPr>
              <w:spacing w:after="0" w:line="240" w:lineRule="auto"/>
              <w:rPr>
                <w:rFonts w:ascii="Times New Roman" w:hAnsi="Times New Roman" w:cs="Times New Roman"/>
                <w:sz w:val="24"/>
                <w:szCs w:val="24"/>
              </w:rPr>
            </w:pPr>
          </w:p>
        </w:tc>
        <w:tc>
          <w:tcPr>
            <w:tcW w:w="985" w:type="pct"/>
            <w:tcMar>
              <w:top w:w="0" w:type="dxa"/>
              <w:left w:w="108" w:type="dxa"/>
              <w:bottom w:w="0" w:type="dxa"/>
              <w:right w:w="108" w:type="dxa"/>
            </w:tcMar>
            <w:vAlign w:val="center"/>
          </w:tcPr>
          <w:p w14:paraId="7A4D6773" w14:textId="662BB213" w:rsidR="00F86968" w:rsidRPr="00BC794B" w:rsidRDefault="00F86968" w:rsidP="00F86968">
            <w:pPr>
              <w:keepNext/>
              <w:spacing w:after="0" w:line="240" w:lineRule="auto"/>
              <w:jc w:val="center"/>
              <w:rPr>
                <w:rFonts w:ascii="Times New Roman" w:hAnsi="Times New Roman" w:cs="Times New Roman"/>
                <w:sz w:val="24"/>
                <w:szCs w:val="24"/>
              </w:rPr>
            </w:pPr>
            <w:r w:rsidRPr="00BC794B">
              <w:rPr>
                <w:rFonts w:ascii="Times New Roman" w:hAnsi="Times New Roman" w:cs="Times New Roman"/>
                <w:sz w:val="24"/>
                <w:szCs w:val="24"/>
              </w:rPr>
              <w:t>100*</w:t>
            </w:r>
          </w:p>
        </w:tc>
        <w:tc>
          <w:tcPr>
            <w:tcW w:w="788" w:type="pct"/>
            <w:tcMar>
              <w:top w:w="0" w:type="dxa"/>
              <w:left w:w="108" w:type="dxa"/>
              <w:bottom w:w="0" w:type="dxa"/>
              <w:right w:w="108" w:type="dxa"/>
            </w:tcMar>
            <w:vAlign w:val="center"/>
          </w:tcPr>
          <w:p w14:paraId="0686AD47" w14:textId="075E126C" w:rsidR="00F86968" w:rsidRPr="00BC794B" w:rsidRDefault="00F86968" w:rsidP="00F86968">
            <w:pPr>
              <w:keepNext/>
              <w:spacing w:after="0" w:line="240" w:lineRule="auto"/>
              <w:jc w:val="center"/>
              <w:rPr>
                <w:rFonts w:ascii="Times New Roman" w:hAnsi="Times New Roman" w:cs="Times New Roman"/>
                <w:sz w:val="24"/>
                <w:szCs w:val="24"/>
              </w:rPr>
            </w:pPr>
            <w:r w:rsidRPr="00BC794B">
              <w:rPr>
                <w:rFonts w:ascii="Times New Roman" w:hAnsi="Times New Roman" w:cs="Times New Roman"/>
                <w:sz w:val="24"/>
                <w:szCs w:val="24"/>
              </w:rPr>
              <w:t>100*</w:t>
            </w:r>
          </w:p>
        </w:tc>
      </w:tr>
      <w:tr w:rsidR="00F86968" w:rsidRPr="00BC794B" w14:paraId="4A7E816E" w14:textId="77777777" w:rsidTr="00F86968">
        <w:trPr>
          <w:trHeight w:val="355"/>
          <w:tblHeader/>
        </w:trPr>
        <w:tc>
          <w:tcPr>
            <w:tcW w:w="286" w:type="pct"/>
            <w:tcMar>
              <w:top w:w="0" w:type="dxa"/>
              <w:left w:w="108" w:type="dxa"/>
              <w:bottom w:w="0" w:type="dxa"/>
              <w:right w:w="108" w:type="dxa"/>
            </w:tcMar>
            <w:vAlign w:val="center"/>
          </w:tcPr>
          <w:p w14:paraId="0A3795A3" w14:textId="77777777" w:rsidR="00F86968" w:rsidRPr="00BC794B" w:rsidRDefault="00F86968" w:rsidP="00F86968">
            <w:pPr>
              <w:spacing w:after="0" w:line="240" w:lineRule="auto"/>
              <w:jc w:val="center"/>
              <w:rPr>
                <w:rFonts w:ascii="Times New Roman" w:hAnsi="Times New Roman" w:cs="Times New Roman"/>
                <w:sz w:val="24"/>
                <w:szCs w:val="24"/>
              </w:rPr>
            </w:pPr>
            <w:r w:rsidRPr="00BC794B">
              <w:rPr>
                <w:rFonts w:ascii="Times New Roman" w:hAnsi="Times New Roman" w:cs="Times New Roman"/>
                <w:sz w:val="24"/>
                <w:szCs w:val="24"/>
              </w:rPr>
              <w:t>5.</w:t>
            </w:r>
          </w:p>
        </w:tc>
        <w:tc>
          <w:tcPr>
            <w:tcW w:w="2070" w:type="pct"/>
            <w:tcMar>
              <w:top w:w="0" w:type="dxa"/>
              <w:left w:w="108" w:type="dxa"/>
              <w:bottom w:w="0" w:type="dxa"/>
              <w:right w:w="108" w:type="dxa"/>
            </w:tcMar>
            <w:vAlign w:val="center"/>
          </w:tcPr>
          <w:p w14:paraId="11745194" w14:textId="77777777" w:rsidR="00F86968" w:rsidRPr="00BC794B" w:rsidRDefault="00F86968" w:rsidP="00F86968">
            <w:pPr>
              <w:keepNext/>
              <w:spacing w:after="0" w:line="240" w:lineRule="auto"/>
              <w:rPr>
                <w:rFonts w:ascii="Times New Roman" w:hAnsi="Times New Roman" w:cs="Times New Roman"/>
                <w:sz w:val="24"/>
                <w:szCs w:val="24"/>
              </w:rPr>
            </w:pPr>
            <w:r w:rsidRPr="00BC794B">
              <w:rPr>
                <w:rFonts w:ascii="Times New Roman" w:hAnsi="Times New Roman" w:cs="Times New Roman"/>
                <w:sz w:val="24"/>
                <w:szCs w:val="24"/>
              </w:rPr>
              <w:t>Обеспеченность плоскостными спортивными сооружениями (с учетом межмуниципального обслуживания), кв. м</w:t>
            </w:r>
          </w:p>
        </w:tc>
        <w:tc>
          <w:tcPr>
            <w:tcW w:w="871" w:type="pct"/>
            <w:vMerge/>
            <w:vAlign w:val="center"/>
          </w:tcPr>
          <w:p w14:paraId="366A598E" w14:textId="77777777" w:rsidR="00F86968" w:rsidRPr="00BC794B" w:rsidRDefault="00F86968" w:rsidP="00F86968">
            <w:pPr>
              <w:spacing w:after="0" w:line="240" w:lineRule="auto"/>
              <w:rPr>
                <w:rFonts w:ascii="Times New Roman" w:hAnsi="Times New Roman" w:cs="Times New Roman"/>
                <w:sz w:val="24"/>
                <w:szCs w:val="24"/>
              </w:rPr>
            </w:pPr>
          </w:p>
        </w:tc>
        <w:tc>
          <w:tcPr>
            <w:tcW w:w="985" w:type="pct"/>
            <w:tcMar>
              <w:top w:w="0" w:type="dxa"/>
              <w:left w:w="108" w:type="dxa"/>
              <w:bottom w:w="0" w:type="dxa"/>
              <w:right w:w="108" w:type="dxa"/>
            </w:tcMar>
            <w:vAlign w:val="center"/>
          </w:tcPr>
          <w:p w14:paraId="28FA7EAB" w14:textId="77777777" w:rsidR="00F86968" w:rsidRPr="00BC794B" w:rsidRDefault="00F86968" w:rsidP="00F86968">
            <w:pPr>
              <w:keepNext/>
              <w:spacing w:after="0" w:line="240" w:lineRule="auto"/>
              <w:jc w:val="center"/>
              <w:rPr>
                <w:rFonts w:ascii="Times New Roman" w:hAnsi="Times New Roman" w:cs="Times New Roman"/>
                <w:sz w:val="24"/>
                <w:szCs w:val="24"/>
              </w:rPr>
            </w:pPr>
            <w:r w:rsidRPr="00BC794B">
              <w:rPr>
                <w:rFonts w:ascii="Times New Roman" w:hAnsi="Times New Roman" w:cs="Times New Roman"/>
                <w:sz w:val="24"/>
                <w:szCs w:val="24"/>
              </w:rPr>
              <w:t>100*</w:t>
            </w:r>
          </w:p>
        </w:tc>
        <w:tc>
          <w:tcPr>
            <w:tcW w:w="788" w:type="pct"/>
            <w:tcMar>
              <w:top w:w="0" w:type="dxa"/>
              <w:left w:w="108" w:type="dxa"/>
              <w:bottom w:w="0" w:type="dxa"/>
              <w:right w:w="108" w:type="dxa"/>
            </w:tcMar>
            <w:vAlign w:val="center"/>
          </w:tcPr>
          <w:p w14:paraId="2CDA370C" w14:textId="77777777" w:rsidR="00F86968" w:rsidRPr="00BC794B" w:rsidRDefault="00F86968" w:rsidP="00F86968">
            <w:pPr>
              <w:keepNext/>
              <w:spacing w:after="0" w:line="240" w:lineRule="auto"/>
              <w:jc w:val="center"/>
              <w:rPr>
                <w:rFonts w:ascii="Times New Roman" w:hAnsi="Times New Roman" w:cs="Times New Roman"/>
                <w:sz w:val="24"/>
                <w:szCs w:val="24"/>
              </w:rPr>
            </w:pPr>
            <w:r w:rsidRPr="00BC794B">
              <w:rPr>
                <w:rFonts w:ascii="Times New Roman" w:hAnsi="Times New Roman" w:cs="Times New Roman"/>
                <w:sz w:val="24"/>
                <w:szCs w:val="24"/>
              </w:rPr>
              <w:t>100*</w:t>
            </w:r>
          </w:p>
        </w:tc>
      </w:tr>
      <w:tr w:rsidR="00F86968" w:rsidRPr="00BC794B" w14:paraId="4FDDC5E8" w14:textId="77777777" w:rsidTr="00F86968">
        <w:trPr>
          <w:trHeight w:val="20"/>
          <w:tblHeader/>
        </w:trPr>
        <w:tc>
          <w:tcPr>
            <w:tcW w:w="286" w:type="pct"/>
            <w:tcMar>
              <w:top w:w="0" w:type="dxa"/>
              <w:left w:w="108" w:type="dxa"/>
              <w:bottom w:w="0" w:type="dxa"/>
              <w:right w:w="108" w:type="dxa"/>
            </w:tcMar>
            <w:vAlign w:val="center"/>
          </w:tcPr>
          <w:p w14:paraId="72382A08" w14:textId="77777777" w:rsidR="00F86968" w:rsidRPr="00BC794B" w:rsidRDefault="00F86968" w:rsidP="00F86968">
            <w:pPr>
              <w:spacing w:after="0" w:line="240" w:lineRule="auto"/>
              <w:jc w:val="center"/>
              <w:rPr>
                <w:rFonts w:ascii="Times New Roman" w:hAnsi="Times New Roman" w:cs="Times New Roman"/>
                <w:sz w:val="24"/>
                <w:szCs w:val="24"/>
              </w:rPr>
            </w:pPr>
            <w:r w:rsidRPr="00BC794B">
              <w:rPr>
                <w:rFonts w:ascii="Times New Roman" w:hAnsi="Times New Roman" w:cs="Times New Roman"/>
                <w:sz w:val="24"/>
                <w:szCs w:val="24"/>
              </w:rPr>
              <w:t>6.</w:t>
            </w:r>
          </w:p>
        </w:tc>
        <w:tc>
          <w:tcPr>
            <w:tcW w:w="2070" w:type="pct"/>
            <w:tcMar>
              <w:top w:w="0" w:type="dxa"/>
              <w:left w:w="108" w:type="dxa"/>
              <w:bottom w:w="0" w:type="dxa"/>
              <w:right w:w="108" w:type="dxa"/>
            </w:tcMar>
            <w:vAlign w:val="center"/>
            <w:hideMark/>
          </w:tcPr>
          <w:p w14:paraId="6FB16346" w14:textId="77777777" w:rsidR="00F86968" w:rsidRPr="00BC794B" w:rsidRDefault="00F86968" w:rsidP="00F86968">
            <w:pPr>
              <w:pStyle w:val="100"/>
              <w:jc w:val="left"/>
              <w:rPr>
                <w:sz w:val="24"/>
                <w:lang w:eastAsia="en-US"/>
              </w:rPr>
            </w:pPr>
            <w:r w:rsidRPr="00BC794B">
              <w:rPr>
                <w:sz w:val="24"/>
                <w:lang w:eastAsia="en-US"/>
              </w:rPr>
              <w:t xml:space="preserve">Обеспеченность учреждениями культуры клубного типа </w:t>
            </w:r>
            <w:r w:rsidRPr="00BC794B">
              <w:rPr>
                <w:sz w:val="24"/>
              </w:rPr>
              <w:t>(с учетом межмуниципального обслуживания),</w:t>
            </w:r>
            <w:r w:rsidRPr="00BC794B">
              <w:rPr>
                <w:sz w:val="24"/>
                <w:lang w:eastAsia="en-US"/>
              </w:rPr>
              <w:t xml:space="preserve"> мест</w:t>
            </w:r>
          </w:p>
        </w:tc>
        <w:tc>
          <w:tcPr>
            <w:tcW w:w="871" w:type="pct"/>
            <w:vMerge/>
            <w:vAlign w:val="center"/>
            <w:hideMark/>
          </w:tcPr>
          <w:p w14:paraId="033A63B4" w14:textId="77777777" w:rsidR="00F86968" w:rsidRPr="00BC794B" w:rsidRDefault="00F86968" w:rsidP="00F86968">
            <w:pPr>
              <w:spacing w:after="0" w:line="240" w:lineRule="auto"/>
              <w:rPr>
                <w:rFonts w:ascii="Times New Roman" w:hAnsi="Times New Roman" w:cs="Times New Roman"/>
                <w:sz w:val="24"/>
                <w:szCs w:val="24"/>
              </w:rPr>
            </w:pPr>
          </w:p>
        </w:tc>
        <w:tc>
          <w:tcPr>
            <w:tcW w:w="985" w:type="pct"/>
            <w:tcMar>
              <w:top w:w="0" w:type="dxa"/>
              <w:left w:w="108" w:type="dxa"/>
              <w:bottom w:w="0" w:type="dxa"/>
              <w:right w:w="108" w:type="dxa"/>
            </w:tcMar>
            <w:vAlign w:val="center"/>
          </w:tcPr>
          <w:p w14:paraId="720F99D3" w14:textId="77777777" w:rsidR="00F86968" w:rsidRPr="00BC794B" w:rsidRDefault="00F86968" w:rsidP="00F86968">
            <w:pPr>
              <w:keepNext/>
              <w:spacing w:after="0" w:line="240" w:lineRule="auto"/>
              <w:jc w:val="center"/>
              <w:rPr>
                <w:rFonts w:ascii="Times New Roman" w:hAnsi="Times New Roman" w:cs="Times New Roman"/>
                <w:sz w:val="24"/>
                <w:szCs w:val="24"/>
              </w:rPr>
            </w:pPr>
            <w:r w:rsidRPr="00BC794B">
              <w:rPr>
                <w:rFonts w:ascii="Times New Roman" w:hAnsi="Times New Roman" w:cs="Times New Roman"/>
                <w:sz w:val="24"/>
                <w:szCs w:val="24"/>
              </w:rPr>
              <w:t>100*</w:t>
            </w:r>
          </w:p>
        </w:tc>
        <w:tc>
          <w:tcPr>
            <w:tcW w:w="788" w:type="pct"/>
            <w:tcMar>
              <w:top w:w="0" w:type="dxa"/>
              <w:left w:w="108" w:type="dxa"/>
              <w:bottom w:w="0" w:type="dxa"/>
              <w:right w:w="108" w:type="dxa"/>
            </w:tcMar>
            <w:vAlign w:val="center"/>
          </w:tcPr>
          <w:p w14:paraId="5B8D1EA7" w14:textId="77777777" w:rsidR="00F86968" w:rsidRPr="00BC794B" w:rsidRDefault="00F86968" w:rsidP="00F86968">
            <w:pPr>
              <w:keepNext/>
              <w:spacing w:after="0" w:line="240" w:lineRule="auto"/>
              <w:jc w:val="center"/>
              <w:rPr>
                <w:rFonts w:ascii="Times New Roman" w:hAnsi="Times New Roman" w:cs="Times New Roman"/>
                <w:sz w:val="24"/>
                <w:szCs w:val="24"/>
              </w:rPr>
            </w:pPr>
            <w:r w:rsidRPr="00BC794B">
              <w:rPr>
                <w:rFonts w:ascii="Times New Roman" w:hAnsi="Times New Roman" w:cs="Times New Roman"/>
                <w:sz w:val="24"/>
                <w:szCs w:val="24"/>
              </w:rPr>
              <w:t>100*</w:t>
            </w:r>
          </w:p>
        </w:tc>
      </w:tr>
      <w:tr w:rsidR="00F86968" w:rsidRPr="00BC794B" w14:paraId="0AA909B5" w14:textId="77777777" w:rsidTr="00F86968">
        <w:trPr>
          <w:trHeight w:val="20"/>
          <w:tblHeader/>
        </w:trPr>
        <w:tc>
          <w:tcPr>
            <w:tcW w:w="286" w:type="pct"/>
            <w:tcMar>
              <w:top w:w="0" w:type="dxa"/>
              <w:left w:w="108" w:type="dxa"/>
              <w:bottom w:w="0" w:type="dxa"/>
              <w:right w:w="108" w:type="dxa"/>
            </w:tcMar>
            <w:vAlign w:val="center"/>
          </w:tcPr>
          <w:p w14:paraId="09FE3BF0" w14:textId="77777777" w:rsidR="00F86968" w:rsidRPr="00BC794B" w:rsidRDefault="00F86968" w:rsidP="00F86968">
            <w:pPr>
              <w:spacing w:after="0" w:line="240" w:lineRule="auto"/>
              <w:jc w:val="center"/>
              <w:rPr>
                <w:rFonts w:ascii="Times New Roman" w:hAnsi="Times New Roman" w:cs="Times New Roman"/>
                <w:sz w:val="24"/>
                <w:szCs w:val="24"/>
              </w:rPr>
            </w:pPr>
            <w:r w:rsidRPr="00BC794B">
              <w:rPr>
                <w:rFonts w:ascii="Times New Roman" w:hAnsi="Times New Roman" w:cs="Times New Roman"/>
                <w:sz w:val="24"/>
                <w:szCs w:val="24"/>
              </w:rPr>
              <w:t>7.</w:t>
            </w:r>
          </w:p>
        </w:tc>
        <w:tc>
          <w:tcPr>
            <w:tcW w:w="2070" w:type="pct"/>
            <w:tcMar>
              <w:top w:w="0" w:type="dxa"/>
              <w:left w:w="108" w:type="dxa"/>
              <w:bottom w:w="0" w:type="dxa"/>
              <w:right w:w="108" w:type="dxa"/>
            </w:tcMar>
            <w:vAlign w:val="center"/>
            <w:hideMark/>
          </w:tcPr>
          <w:p w14:paraId="794E13D1" w14:textId="77777777" w:rsidR="00F86968" w:rsidRPr="00BC794B" w:rsidRDefault="00F86968" w:rsidP="00F86968">
            <w:pPr>
              <w:pStyle w:val="100"/>
              <w:jc w:val="left"/>
              <w:rPr>
                <w:sz w:val="24"/>
                <w:lang w:eastAsia="en-US"/>
              </w:rPr>
            </w:pPr>
            <w:r w:rsidRPr="00BC794B">
              <w:rPr>
                <w:sz w:val="24"/>
                <w:lang w:eastAsia="en-US"/>
              </w:rPr>
              <w:t>Обеспеченность общедоступными библиотеками сельских поселений, объектов</w:t>
            </w:r>
          </w:p>
        </w:tc>
        <w:tc>
          <w:tcPr>
            <w:tcW w:w="871" w:type="pct"/>
            <w:vMerge/>
            <w:vAlign w:val="center"/>
            <w:hideMark/>
          </w:tcPr>
          <w:p w14:paraId="435B2A84" w14:textId="77777777" w:rsidR="00F86968" w:rsidRPr="00BC794B" w:rsidRDefault="00F86968" w:rsidP="00F86968">
            <w:pPr>
              <w:spacing w:after="0" w:line="240" w:lineRule="auto"/>
              <w:rPr>
                <w:rFonts w:ascii="Times New Roman" w:hAnsi="Times New Roman" w:cs="Times New Roman"/>
                <w:sz w:val="24"/>
                <w:szCs w:val="24"/>
              </w:rPr>
            </w:pPr>
          </w:p>
        </w:tc>
        <w:tc>
          <w:tcPr>
            <w:tcW w:w="985" w:type="pct"/>
            <w:tcMar>
              <w:top w:w="0" w:type="dxa"/>
              <w:left w:w="108" w:type="dxa"/>
              <w:bottom w:w="0" w:type="dxa"/>
              <w:right w:w="108" w:type="dxa"/>
            </w:tcMar>
            <w:vAlign w:val="center"/>
          </w:tcPr>
          <w:p w14:paraId="1B7AF1E2" w14:textId="77777777" w:rsidR="00F86968" w:rsidRPr="00BC794B" w:rsidRDefault="00F86968" w:rsidP="00F86968">
            <w:pPr>
              <w:keepNext/>
              <w:spacing w:after="0" w:line="240" w:lineRule="auto"/>
              <w:jc w:val="center"/>
              <w:rPr>
                <w:rFonts w:ascii="Times New Roman" w:hAnsi="Times New Roman" w:cs="Times New Roman"/>
                <w:sz w:val="24"/>
                <w:szCs w:val="24"/>
              </w:rPr>
            </w:pPr>
            <w:r w:rsidRPr="00BC794B">
              <w:rPr>
                <w:rFonts w:ascii="Times New Roman" w:hAnsi="Times New Roman" w:cs="Times New Roman"/>
                <w:sz w:val="24"/>
                <w:szCs w:val="24"/>
              </w:rPr>
              <w:t>100*</w:t>
            </w:r>
          </w:p>
        </w:tc>
        <w:tc>
          <w:tcPr>
            <w:tcW w:w="788" w:type="pct"/>
            <w:tcMar>
              <w:top w:w="0" w:type="dxa"/>
              <w:left w:w="108" w:type="dxa"/>
              <w:bottom w:w="0" w:type="dxa"/>
              <w:right w:w="108" w:type="dxa"/>
            </w:tcMar>
            <w:vAlign w:val="center"/>
          </w:tcPr>
          <w:p w14:paraId="569E1C1B" w14:textId="77777777" w:rsidR="00F86968" w:rsidRPr="00BC794B" w:rsidRDefault="00F86968" w:rsidP="00F86968">
            <w:pPr>
              <w:keepNext/>
              <w:spacing w:after="0" w:line="240" w:lineRule="auto"/>
              <w:jc w:val="center"/>
              <w:rPr>
                <w:rFonts w:ascii="Times New Roman" w:hAnsi="Times New Roman" w:cs="Times New Roman"/>
                <w:sz w:val="24"/>
                <w:szCs w:val="24"/>
              </w:rPr>
            </w:pPr>
            <w:r w:rsidRPr="00BC794B">
              <w:rPr>
                <w:rFonts w:ascii="Times New Roman" w:hAnsi="Times New Roman" w:cs="Times New Roman"/>
                <w:sz w:val="24"/>
                <w:szCs w:val="24"/>
              </w:rPr>
              <w:t>100*</w:t>
            </w:r>
          </w:p>
        </w:tc>
      </w:tr>
      <w:tr w:rsidR="00F86968" w:rsidRPr="00BC794B" w14:paraId="11531116" w14:textId="77777777" w:rsidTr="00F86968">
        <w:tblPrEx>
          <w:tblCellMar>
            <w:left w:w="108" w:type="dxa"/>
            <w:right w:w="108" w:type="dxa"/>
          </w:tblCellMar>
        </w:tblPrEx>
        <w:trPr>
          <w:trHeight w:val="251"/>
          <w:tblHeader/>
        </w:trPr>
        <w:tc>
          <w:tcPr>
            <w:tcW w:w="286" w:type="pct"/>
            <w:vMerge w:val="restart"/>
            <w:vAlign w:val="center"/>
          </w:tcPr>
          <w:p w14:paraId="11E62CB0" w14:textId="77777777" w:rsidR="00F86968" w:rsidRPr="00BC794B" w:rsidRDefault="00F86968" w:rsidP="00F86968">
            <w:pPr>
              <w:spacing w:after="0" w:line="240" w:lineRule="auto"/>
              <w:jc w:val="center"/>
              <w:rPr>
                <w:rFonts w:ascii="Times New Roman" w:hAnsi="Times New Roman" w:cs="Times New Roman"/>
                <w:sz w:val="24"/>
                <w:szCs w:val="24"/>
              </w:rPr>
            </w:pPr>
            <w:r w:rsidRPr="00BC794B">
              <w:rPr>
                <w:rFonts w:ascii="Times New Roman" w:hAnsi="Times New Roman" w:cs="Times New Roman"/>
                <w:sz w:val="24"/>
                <w:szCs w:val="24"/>
              </w:rPr>
              <w:t>8.</w:t>
            </w:r>
          </w:p>
        </w:tc>
        <w:tc>
          <w:tcPr>
            <w:tcW w:w="2070" w:type="pct"/>
            <w:vAlign w:val="center"/>
          </w:tcPr>
          <w:p w14:paraId="464D1DCD" w14:textId="77777777" w:rsidR="00F86968" w:rsidRPr="00BC794B" w:rsidRDefault="00F86968" w:rsidP="00F86968">
            <w:pPr>
              <w:pStyle w:val="100"/>
              <w:jc w:val="left"/>
              <w:rPr>
                <w:sz w:val="24"/>
              </w:rPr>
            </w:pPr>
            <w:r w:rsidRPr="00BC794B">
              <w:rPr>
                <w:sz w:val="24"/>
              </w:rPr>
              <w:t>Обеспеченность жилищного фонда:</w:t>
            </w:r>
          </w:p>
        </w:tc>
        <w:tc>
          <w:tcPr>
            <w:tcW w:w="871" w:type="pct"/>
            <w:vMerge w:val="restart"/>
            <w:vAlign w:val="center"/>
          </w:tcPr>
          <w:p w14:paraId="177D0E5A" w14:textId="77777777" w:rsidR="00F86968" w:rsidRPr="00BC794B" w:rsidRDefault="00F86968" w:rsidP="00F86968">
            <w:pPr>
              <w:pStyle w:val="afffd"/>
              <w:keepLines/>
              <w:rPr>
                <w:b w:val="0"/>
                <w:sz w:val="24"/>
                <w:szCs w:val="24"/>
                <w:lang w:eastAsia="en-US"/>
              </w:rPr>
            </w:pPr>
            <w:r w:rsidRPr="00BC794B">
              <w:rPr>
                <w:b w:val="0"/>
                <w:sz w:val="24"/>
                <w:szCs w:val="24"/>
                <w:lang w:eastAsia="en-US"/>
              </w:rPr>
              <w:t>% общего жилищного фонда</w:t>
            </w:r>
          </w:p>
        </w:tc>
        <w:tc>
          <w:tcPr>
            <w:tcW w:w="985" w:type="pct"/>
            <w:vAlign w:val="center"/>
          </w:tcPr>
          <w:p w14:paraId="339C541C" w14:textId="77777777" w:rsidR="00F86968" w:rsidRPr="00BC794B" w:rsidRDefault="00F86968" w:rsidP="00F86968">
            <w:pPr>
              <w:spacing w:after="0" w:line="240" w:lineRule="auto"/>
              <w:jc w:val="center"/>
              <w:rPr>
                <w:rFonts w:ascii="Times New Roman" w:hAnsi="Times New Roman" w:cs="Times New Roman"/>
                <w:sz w:val="24"/>
                <w:szCs w:val="24"/>
              </w:rPr>
            </w:pPr>
          </w:p>
        </w:tc>
        <w:tc>
          <w:tcPr>
            <w:tcW w:w="788" w:type="pct"/>
            <w:vAlign w:val="center"/>
          </w:tcPr>
          <w:p w14:paraId="0F537F9B" w14:textId="77777777" w:rsidR="00F86968" w:rsidRPr="00BC794B" w:rsidRDefault="00F86968" w:rsidP="00F86968">
            <w:pPr>
              <w:spacing w:after="0" w:line="240" w:lineRule="auto"/>
              <w:jc w:val="center"/>
              <w:rPr>
                <w:rFonts w:ascii="Times New Roman" w:hAnsi="Times New Roman" w:cs="Times New Roman"/>
                <w:sz w:val="24"/>
                <w:szCs w:val="24"/>
              </w:rPr>
            </w:pPr>
          </w:p>
        </w:tc>
      </w:tr>
      <w:tr w:rsidR="00F86968" w:rsidRPr="00BC794B" w14:paraId="2B52FC7E" w14:textId="77777777" w:rsidTr="00F86968">
        <w:tblPrEx>
          <w:tblCellMar>
            <w:left w:w="108" w:type="dxa"/>
            <w:right w:w="108" w:type="dxa"/>
          </w:tblCellMar>
        </w:tblPrEx>
        <w:trPr>
          <w:trHeight w:val="20"/>
          <w:tblHeader/>
        </w:trPr>
        <w:tc>
          <w:tcPr>
            <w:tcW w:w="286" w:type="pct"/>
            <w:vMerge/>
            <w:vAlign w:val="center"/>
          </w:tcPr>
          <w:p w14:paraId="3AC3402D" w14:textId="77777777" w:rsidR="00F86968" w:rsidRPr="00BC794B" w:rsidRDefault="00F86968" w:rsidP="00F86968">
            <w:pPr>
              <w:spacing w:after="0" w:line="240" w:lineRule="auto"/>
              <w:jc w:val="center"/>
              <w:rPr>
                <w:rFonts w:ascii="Times New Roman" w:hAnsi="Times New Roman" w:cs="Times New Roman"/>
                <w:sz w:val="24"/>
                <w:szCs w:val="24"/>
              </w:rPr>
            </w:pPr>
          </w:p>
        </w:tc>
        <w:tc>
          <w:tcPr>
            <w:tcW w:w="2070" w:type="pct"/>
            <w:vAlign w:val="center"/>
          </w:tcPr>
          <w:p w14:paraId="6F81C740" w14:textId="77777777" w:rsidR="00F86968" w:rsidRPr="00BC794B" w:rsidRDefault="00F86968" w:rsidP="00F86968">
            <w:pPr>
              <w:pStyle w:val="100"/>
              <w:jc w:val="left"/>
              <w:rPr>
                <w:sz w:val="24"/>
              </w:rPr>
            </w:pPr>
            <w:r w:rsidRPr="00BC794B">
              <w:rPr>
                <w:sz w:val="24"/>
              </w:rPr>
              <w:t>- централизованным водоснабжением</w:t>
            </w:r>
          </w:p>
        </w:tc>
        <w:tc>
          <w:tcPr>
            <w:tcW w:w="871" w:type="pct"/>
            <w:vMerge/>
            <w:vAlign w:val="center"/>
          </w:tcPr>
          <w:p w14:paraId="60C5D856" w14:textId="77777777" w:rsidR="00F86968" w:rsidRPr="00BC794B" w:rsidRDefault="00F86968" w:rsidP="00F86968">
            <w:pPr>
              <w:pStyle w:val="afffd"/>
              <w:keepLines/>
              <w:rPr>
                <w:sz w:val="24"/>
                <w:szCs w:val="24"/>
                <w:lang w:eastAsia="en-US"/>
              </w:rPr>
            </w:pPr>
          </w:p>
        </w:tc>
        <w:tc>
          <w:tcPr>
            <w:tcW w:w="985" w:type="pct"/>
            <w:vAlign w:val="center"/>
          </w:tcPr>
          <w:p w14:paraId="21093F46" w14:textId="77777777" w:rsidR="00F86968" w:rsidRPr="00BC794B" w:rsidRDefault="00F86968" w:rsidP="00F86968">
            <w:pPr>
              <w:pStyle w:val="afffd"/>
              <w:keepLines/>
              <w:rPr>
                <w:b w:val="0"/>
                <w:sz w:val="24"/>
                <w:szCs w:val="24"/>
                <w:lang w:eastAsia="en-US"/>
              </w:rPr>
            </w:pPr>
            <w:r w:rsidRPr="00BC794B">
              <w:rPr>
                <w:b w:val="0"/>
                <w:sz w:val="24"/>
                <w:szCs w:val="24"/>
                <w:lang w:eastAsia="en-US"/>
              </w:rPr>
              <w:t>100*</w:t>
            </w:r>
          </w:p>
        </w:tc>
        <w:tc>
          <w:tcPr>
            <w:tcW w:w="788" w:type="pct"/>
            <w:vAlign w:val="center"/>
          </w:tcPr>
          <w:p w14:paraId="7ACD26B6" w14:textId="77777777" w:rsidR="00F86968" w:rsidRPr="00BC794B" w:rsidRDefault="00F86968" w:rsidP="00F86968">
            <w:pPr>
              <w:pStyle w:val="afffd"/>
              <w:keepLines/>
              <w:rPr>
                <w:b w:val="0"/>
                <w:sz w:val="24"/>
                <w:szCs w:val="24"/>
                <w:lang w:eastAsia="en-US"/>
              </w:rPr>
            </w:pPr>
            <w:r w:rsidRPr="00BC794B">
              <w:rPr>
                <w:b w:val="0"/>
                <w:sz w:val="24"/>
                <w:szCs w:val="24"/>
                <w:lang w:eastAsia="en-US"/>
              </w:rPr>
              <w:t>100*</w:t>
            </w:r>
          </w:p>
        </w:tc>
      </w:tr>
      <w:tr w:rsidR="00F86968" w:rsidRPr="00BC794B" w14:paraId="20F29FEF" w14:textId="77777777" w:rsidTr="00F86968">
        <w:tblPrEx>
          <w:tblCellMar>
            <w:left w:w="108" w:type="dxa"/>
            <w:right w:w="108" w:type="dxa"/>
          </w:tblCellMar>
        </w:tblPrEx>
        <w:trPr>
          <w:trHeight w:val="20"/>
          <w:tblHeader/>
        </w:trPr>
        <w:tc>
          <w:tcPr>
            <w:tcW w:w="286" w:type="pct"/>
            <w:vMerge/>
            <w:vAlign w:val="center"/>
          </w:tcPr>
          <w:p w14:paraId="29AD48AA" w14:textId="77777777" w:rsidR="00F86968" w:rsidRPr="00BC794B" w:rsidRDefault="00F86968" w:rsidP="00F86968">
            <w:pPr>
              <w:spacing w:after="0" w:line="240" w:lineRule="auto"/>
              <w:jc w:val="center"/>
              <w:rPr>
                <w:rFonts w:ascii="Times New Roman" w:hAnsi="Times New Roman" w:cs="Times New Roman"/>
                <w:sz w:val="24"/>
                <w:szCs w:val="24"/>
              </w:rPr>
            </w:pPr>
          </w:p>
        </w:tc>
        <w:tc>
          <w:tcPr>
            <w:tcW w:w="2070" w:type="pct"/>
            <w:vAlign w:val="center"/>
          </w:tcPr>
          <w:p w14:paraId="77C961E5" w14:textId="77777777" w:rsidR="00F86968" w:rsidRPr="00BC794B" w:rsidRDefault="00F86968" w:rsidP="00F86968">
            <w:pPr>
              <w:pStyle w:val="100"/>
              <w:jc w:val="left"/>
              <w:rPr>
                <w:sz w:val="24"/>
              </w:rPr>
            </w:pPr>
            <w:r w:rsidRPr="00BC794B">
              <w:rPr>
                <w:sz w:val="24"/>
              </w:rPr>
              <w:t>- централизованным водоотведением</w:t>
            </w:r>
          </w:p>
        </w:tc>
        <w:tc>
          <w:tcPr>
            <w:tcW w:w="871" w:type="pct"/>
            <w:vMerge/>
            <w:vAlign w:val="center"/>
          </w:tcPr>
          <w:p w14:paraId="03BD7A9E" w14:textId="77777777" w:rsidR="00F86968" w:rsidRPr="00BC794B" w:rsidRDefault="00F86968" w:rsidP="00F86968">
            <w:pPr>
              <w:pStyle w:val="afffd"/>
              <w:keepLines/>
              <w:rPr>
                <w:sz w:val="24"/>
                <w:szCs w:val="24"/>
                <w:lang w:eastAsia="en-US"/>
              </w:rPr>
            </w:pPr>
          </w:p>
        </w:tc>
        <w:tc>
          <w:tcPr>
            <w:tcW w:w="985" w:type="pct"/>
            <w:vAlign w:val="center"/>
          </w:tcPr>
          <w:p w14:paraId="1715AC95" w14:textId="77777777" w:rsidR="00F86968" w:rsidRPr="00BC794B" w:rsidRDefault="00F86968" w:rsidP="00F86968">
            <w:pPr>
              <w:pStyle w:val="afffd"/>
              <w:keepLines/>
              <w:rPr>
                <w:b w:val="0"/>
                <w:sz w:val="24"/>
                <w:szCs w:val="24"/>
                <w:lang w:eastAsia="en-US"/>
              </w:rPr>
            </w:pPr>
            <w:r w:rsidRPr="00BC794B">
              <w:rPr>
                <w:b w:val="0"/>
                <w:sz w:val="24"/>
                <w:szCs w:val="24"/>
                <w:lang w:eastAsia="en-US"/>
              </w:rPr>
              <w:t>0</w:t>
            </w:r>
          </w:p>
        </w:tc>
        <w:tc>
          <w:tcPr>
            <w:tcW w:w="788" w:type="pct"/>
            <w:vAlign w:val="center"/>
          </w:tcPr>
          <w:p w14:paraId="358A97E9" w14:textId="77777777" w:rsidR="00F86968" w:rsidRPr="00BC794B" w:rsidRDefault="00F86968" w:rsidP="00F86968">
            <w:pPr>
              <w:pStyle w:val="afffd"/>
              <w:keepLines/>
              <w:rPr>
                <w:b w:val="0"/>
                <w:sz w:val="24"/>
                <w:szCs w:val="24"/>
                <w:lang w:eastAsia="en-US"/>
              </w:rPr>
            </w:pPr>
            <w:r w:rsidRPr="00BC794B">
              <w:rPr>
                <w:b w:val="0"/>
                <w:sz w:val="24"/>
                <w:szCs w:val="24"/>
                <w:lang w:eastAsia="en-US"/>
              </w:rPr>
              <w:t>0</w:t>
            </w:r>
          </w:p>
        </w:tc>
      </w:tr>
      <w:tr w:rsidR="00F86968" w:rsidRPr="00BC794B" w14:paraId="1301DC49" w14:textId="77777777" w:rsidTr="00F86968">
        <w:tblPrEx>
          <w:tblCellMar>
            <w:left w:w="108" w:type="dxa"/>
            <w:right w:w="108" w:type="dxa"/>
          </w:tblCellMar>
        </w:tblPrEx>
        <w:trPr>
          <w:trHeight w:val="20"/>
          <w:tblHeader/>
        </w:trPr>
        <w:tc>
          <w:tcPr>
            <w:tcW w:w="286" w:type="pct"/>
            <w:vMerge/>
            <w:vAlign w:val="center"/>
          </w:tcPr>
          <w:p w14:paraId="16EE68F2" w14:textId="77777777" w:rsidR="00F86968" w:rsidRPr="00BC794B" w:rsidRDefault="00F86968" w:rsidP="00F86968">
            <w:pPr>
              <w:spacing w:after="0" w:line="240" w:lineRule="auto"/>
              <w:jc w:val="center"/>
              <w:rPr>
                <w:rFonts w:ascii="Times New Roman" w:hAnsi="Times New Roman" w:cs="Times New Roman"/>
                <w:sz w:val="24"/>
                <w:szCs w:val="24"/>
              </w:rPr>
            </w:pPr>
          </w:p>
        </w:tc>
        <w:tc>
          <w:tcPr>
            <w:tcW w:w="2070" w:type="pct"/>
            <w:vAlign w:val="center"/>
          </w:tcPr>
          <w:p w14:paraId="533CCC94" w14:textId="77777777" w:rsidR="00F86968" w:rsidRPr="00BC794B" w:rsidRDefault="00F86968" w:rsidP="00F86968">
            <w:pPr>
              <w:pStyle w:val="100"/>
              <w:jc w:val="left"/>
              <w:rPr>
                <w:sz w:val="24"/>
              </w:rPr>
            </w:pPr>
            <w:r w:rsidRPr="00BC794B">
              <w:rPr>
                <w:sz w:val="24"/>
              </w:rPr>
              <w:t>- газоснабжением</w:t>
            </w:r>
          </w:p>
        </w:tc>
        <w:tc>
          <w:tcPr>
            <w:tcW w:w="871" w:type="pct"/>
            <w:vMerge/>
            <w:vAlign w:val="center"/>
          </w:tcPr>
          <w:p w14:paraId="5E811A3D" w14:textId="77777777" w:rsidR="00F86968" w:rsidRPr="00BC794B" w:rsidRDefault="00F86968" w:rsidP="00F86968">
            <w:pPr>
              <w:pStyle w:val="afffd"/>
              <w:keepLines/>
              <w:rPr>
                <w:sz w:val="24"/>
                <w:szCs w:val="24"/>
                <w:lang w:eastAsia="en-US"/>
              </w:rPr>
            </w:pPr>
          </w:p>
        </w:tc>
        <w:tc>
          <w:tcPr>
            <w:tcW w:w="985" w:type="pct"/>
            <w:vAlign w:val="center"/>
          </w:tcPr>
          <w:p w14:paraId="19D87326" w14:textId="7CC94125" w:rsidR="00F86968" w:rsidRPr="00BC794B" w:rsidRDefault="00714AD1" w:rsidP="00F86968">
            <w:pPr>
              <w:pStyle w:val="afffd"/>
              <w:keepLines/>
              <w:rPr>
                <w:b w:val="0"/>
                <w:sz w:val="24"/>
                <w:szCs w:val="24"/>
                <w:lang w:eastAsia="en-US"/>
              </w:rPr>
            </w:pPr>
            <w:r>
              <w:rPr>
                <w:b w:val="0"/>
                <w:sz w:val="24"/>
                <w:szCs w:val="24"/>
                <w:lang w:eastAsia="en-US"/>
              </w:rPr>
              <w:t>0</w:t>
            </w:r>
          </w:p>
        </w:tc>
        <w:tc>
          <w:tcPr>
            <w:tcW w:w="788" w:type="pct"/>
            <w:vAlign w:val="center"/>
          </w:tcPr>
          <w:p w14:paraId="1FC63C3E" w14:textId="41429FB8" w:rsidR="00F86968" w:rsidRPr="00BC794B" w:rsidRDefault="00714AD1" w:rsidP="00F86968">
            <w:pPr>
              <w:pStyle w:val="afffd"/>
              <w:keepLines/>
              <w:rPr>
                <w:b w:val="0"/>
                <w:sz w:val="24"/>
                <w:szCs w:val="24"/>
                <w:lang w:eastAsia="en-US"/>
              </w:rPr>
            </w:pPr>
            <w:r>
              <w:rPr>
                <w:b w:val="0"/>
                <w:sz w:val="24"/>
                <w:szCs w:val="24"/>
                <w:lang w:eastAsia="en-US"/>
              </w:rPr>
              <w:t>0</w:t>
            </w:r>
          </w:p>
        </w:tc>
      </w:tr>
      <w:tr w:rsidR="00F86968" w:rsidRPr="00BC794B" w14:paraId="3CE6E815" w14:textId="77777777" w:rsidTr="00F86968">
        <w:tblPrEx>
          <w:tblCellMar>
            <w:left w:w="108" w:type="dxa"/>
            <w:right w:w="108" w:type="dxa"/>
          </w:tblCellMar>
        </w:tblPrEx>
        <w:trPr>
          <w:trHeight w:val="20"/>
          <w:tblHeader/>
        </w:trPr>
        <w:tc>
          <w:tcPr>
            <w:tcW w:w="286" w:type="pct"/>
            <w:vMerge/>
            <w:vAlign w:val="center"/>
          </w:tcPr>
          <w:p w14:paraId="496C941E" w14:textId="77777777" w:rsidR="00F86968" w:rsidRPr="00BC794B" w:rsidRDefault="00F86968" w:rsidP="00F86968">
            <w:pPr>
              <w:spacing w:after="0" w:line="240" w:lineRule="auto"/>
              <w:jc w:val="center"/>
              <w:rPr>
                <w:rFonts w:ascii="Times New Roman" w:hAnsi="Times New Roman" w:cs="Times New Roman"/>
                <w:sz w:val="24"/>
                <w:szCs w:val="24"/>
              </w:rPr>
            </w:pPr>
          </w:p>
        </w:tc>
        <w:tc>
          <w:tcPr>
            <w:tcW w:w="2070" w:type="pct"/>
            <w:vAlign w:val="center"/>
          </w:tcPr>
          <w:p w14:paraId="657B1432" w14:textId="77777777" w:rsidR="00F86968" w:rsidRPr="00BC794B" w:rsidRDefault="00F86968" w:rsidP="00F86968">
            <w:pPr>
              <w:pStyle w:val="100"/>
              <w:jc w:val="left"/>
              <w:rPr>
                <w:sz w:val="24"/>
              </w:rPr>
            </w:pPr>
            <w:r w:rsidRPr="00BC794B">
              <w:rPr>
                <w:sz w:val="24"/>
              </w:rPr>
              <w:t>- электроснабжением</w:t>
            </w:r>
          </w:p>
        </w:tc>
        <w:tc>
          <w:tcPr>
            <w:tcW w:w="871" w:type="pct"/>
            <w:vMerge/>
            <w:vAlign w:val="center"/>
          </w:tcPr>
          <w:p w14:paraId="3DC29F13" w14:textId="77777777" w:rsidR="00F86968" w:rsidRPr="00BC794B" w:rsidRDefault="00F86968" w:rsidP="00F86968">
            <w:pPr>
              <w:pStyle w:val="afffd"/>
              <w:keepLines/>
              <w:rPr>
                <w:b w:val="0"/>
                <w:sz w:val="24"/>
                <w:szCs w:val="24"/>
                <w:lang w:eastAsia="en-US"/>
              </w:rPr>
            </w:pPr>
          </w:p>
        </w:tc>
        <w:tc>
          <w:tcPr>
            <w:tcW w:w="985" w:type="pct"/>
            <w:vAlign w:val="center"/>
          </w:tcPr>
          <w:p w14:paraId="6E5D7EBB" w14:textId="77777777" w:rsidR="00F86968" w:rsidRPr="00BC794B" w:rsidRDefault="00F86968" w:rsidP="00F86968">
            <w:pPr>
              <w:pStyle w:val="afffd"/>
              <w:keepLines/>
              <w:rPr>
                <w:b w:val="0"/>
                <w:sz w:val="24"/>
                <w:szCs w:val="24"/>
                <w:lang w:eastAsia="en-US"/>
              </w:rPr>
            </w:pPr>
            <w:r w:rsidRPr="00BC794B">
              <w:rPr>
                <w:b w:val="0"/>
                <w:sz w:val="24"/>
                <w:szCs w:val="24"/>
                <w:lang w:eastAsia="en-US"/>
              </w:rPr>
              <w:t>100</w:t>
            </w:r>
          </w:p>
        </w:tc>
        <w:tc>
          <w:tcPr>
            <w:tcW w:w="788" w:type="pct"/>
            <w:vAlign w:val="center"/>
          </w:tcPr>
          <w:p w14:paraId="13D3BC2E" w14:textId="77777777" w:rsidR="00F86968" w:rsidRPr="00BC794B" w:rsidRDefault="00F86968" w:rsidP="00F86968">
            <w:pPr>
              <w:pStyle w:val="afffd"/>
              <w:keepLines/>
              <w:rPr>
                <w:b w:val="0"/>
                <w:sz w:val="24"/>
                <w:szCs w:val="24"/>
                <w:lang w:eastAsia="en-US"/>
              </w:rPr>
            </w:pPr>
            <w:r w:rsidRPr="00BC794B">
              <w:rPr>
                <w:b w:val="0"/>
                <w:sz w:val="24"/>
                <w:szCs w:val="24"/>
                <w:lang w:eastAsia="en-US"/>
              </w:rPr>
              <w:t>100</w:t>
            </w:r>
          </w:p>
        </w:tc>
      </w:tr>
      <w:tr w:rsidR="00F86968" w:rsidRPr="00BC794B" w14:paraId="2427471E" w14:textId="77777777" w:rsidTr="00F86968">
        <w:tblPrEx>
          <w:tblCellMar>
            <w:left w:w="108" w:type="dxa"/>
            <w:right w:w="108" w:type="dxa"/>
          </w:tblCellMar>
        </w:tblPrEx>
        <w:trPr>
          <w:trHeight w:val="20"/>
          <w:tblHeader/>
        </w:trPr>
        <w:tc>
          <w:tcPr>
            <w:tcW w:w="286" w:type="pct"/>
            <w:vMerge/>
            <w:vAlign w:val="center"/>
          </w:tcPr>
          <w:p w14:paraId="01625063" w14:textId="77777777" w:rsidR="00F86968" w:rsidRPr="00BC794B" w:rsidRDefault="00F86968" w:rsidP="00F86968">
            <w:pPr>
              <w:spacing w:after="0" w:line="240" w:lineRule="auto"/>
              <w:jc w:val="center"/>
              <w:rPr>
                <w:rFonts w:ascii="Times New Roman" w:hAnsi="Times New Roman" w:cs="Times New Roman"/>
                <w:sz w:val="24"/>
                <w:szCs w:val="24"/>
              </w:rPr>
            </w:pPr>
          </w:p>
        </w:tc>
        <w:tc>
          <w:tcPr>
            <w:tcW w:w="2070" w:type="pct"/>
            <w:vAlign w:val="center"/>
          </w:tcPr>
          <w:p w14:paraId="33B2A8E0" w14:textId="77777777" w:rsidR="00F86968" w:rsidRPr="00BC794B" w:rsidRDefault="00F86968" w:rsidP="00F86968">
            <w:pPr>
              <w:pStyle w:val="100"/>
              <w:jc w:val="left"/>
              <w:rPr>
                <w:sz w:val="24"/>
              </w:rPr>
            </w:pPr>
            <w:r w:rsidRPr="00BC794B">
              <w:rPr>
                <w:sz w:val="24"/>
              </w:rPr>
              <w:t>- централизованным теплоснабжением</w:t>
            </w:r>
          </w:p>
        </w:tc>
        <w:tc>
          <w:tcPr>
            <w:tcW w:w="871" w:type="pct"/>
            <w:vMerge/>
            <w:vAlign w:val="center"/>
          </w:tcPr>
          <w:p w14:paraId="68057B15" w14:textId="77777777" w:rsidR="00F86968" w:rsidRPr="00BC794B" w:rsidRDefault="00F86968" w:rsidP="00F86968">
            <w:pPr>
              <w:pStyle w:val="afffd"/>
              <w:keepLines/>
              <w:rPr>
                <w:b w:val="0"/>
                <w:sz w:val="24"/>
                <w:szCs w:val="24"/>
                <w:lang w:eastAsia="en-US"/>
              </w:rPr>
            </w:pPr>
          </w:p>
        </w:tc>
        <w:tc>
          <w:tcPr>
            <w:tcW w:w="985" w:type="pct"/>
            <w:vAlign w:val="center"/>
          </w:tcPr>
          <w:p w14:paraId="354FB493" w14:textId="5E667298" w:rsidR="00F86968" w:rsidRPr="00BC794B" w:rsidRDefault="00714AD1" w:rsidP="00F86968">
            <w:pPr>
              <w:pStyle w:val="afffd"/>
              <w:keepLines/>
              <w:rPr>
                <w:b w:val="0"/>
                <w:sz w:val="24"/>
                <w:szCs w:val="24"/>
                <w:lang w:eastAsia="en-US"/>
              </w:rPr>
            </w:pPr>
            <w:r>
              <w:rPr>
                <w:b w:val="0"/>
                <w:sz w:val="24"/>
                <w:szCs w:val="24"/>
                <w:lang w:eastAsia="en-US"/>
              </w:rPr>
              <w:t>33</w:t>
            </w:r>
          </w:p>
        </w:tc>
        <w:tc>
          <w:tcPr>
            <w:tcW w:w="788" w:type="pct"/>
            <w:vAlign w:val="center"/>
          </w:tcPr>
          <w:p w14:paraId="4DCF48C3" w14:textId="4FADD005" w:rsidR="00F86968" w:rsidRPr="00BC794B" w:rsidRDefault="00714AD1" w:rsidP="00F86968">
            <w:pPr>
              <w:pStyle w:val="afffd"/>
              <w:keepLines/>
              <w:rPr>
                <w:b w:val="0"/>
                <w:sz w:val="24"/>
                <w:szCs w:val="24"/>
                <w:lang w:eastAsia="en-US"/>
              </w:rPr>
            </w:pPr>
            <w:r>
              <w:rPr>
                <w:b w:val="0"/>
                <w:sz w:val="24"/>
                <w:szCs w:val="24"/>
                <w:lang w:eastAsia="en-US"/>
              </w:rPr>
              <w:t>100</w:t>
            </w:r>
          </w:p>
        </w:tc>
      </w:tr>
    </w:tbl>
    <w:p w14:paraId="11E0216B" w14:textId="77777777" w:rsidR="00F86968" w:rsidRPr="00C10FBB" w:rsidRDefault="00F86968" w:rsidP="00F86968">
      <w:pPr>
        <w:autoSpaceDE w:val="0"/>
        <w:autoSpaceDN w:val="0"/>
        <w:adjustRightInd w:val="0"/>
        <w:ind w:firstLine="540"/>
        <w:jc w:val="both"/>
        <w:rPr>
          <w:rFonts w:ascii="Times New Roman" w:hAnsi="Times New Roman" w:cs="Times New Roman"/>
          <w:sz w:val="20"/>
        </w:rPr>
      </w:pPr>
      <w:r w:rsidRPr="00C10FBB">
        <w:rPr>
          <w:rFonts w:ascii="Times New Roman" w:hAnsi="Times New Roman" w:cs="Times New Roman"/>
          <w:sz w:val="20"/>
        </w:rPr>
        <w:t xml:space="preserve">Примечание * – 100 % и более. </w:t>
      </w:r>
    </w:p>
    <w:p w14:paraId="5E6EBF57" w14:textId="0893742F" w:rsidR="00F86968" w:rsidRPr="00714AD1" w:rsidRDefault="00F86968" w:rsidP="00FB207C">
      <w:pPr>
        <w:pStyle w:val="aff7"/>
        <w:spacing w:before="0" w:after="0"/>
        <w:rPr>
          <w:sz w:val="28"/>
          <w:szCs w:val="22"/>
        </w:rPr>
      </w:pPr>
      <w:r w:rsidRPr="00714AD1">
        <w:rPr>
          <w:sz w:val="28"/>
          <w:szCs w:val="22"/>
        </w:rPr>
        <w:t xml:space="preserve">В результате размещения инфраструктурных объектов местного значения для жителей муниципального образования будут созданы безопасные, комфортные, благоприятные условия жизнедеятельности. Повысится привлекательность территории, что положительно отразится на демографических показателях. </w:t>
      </w:r>
    </w:p>
    <w:p w14:paraId="1BDCDCEF" w14:textId="0311B67B" w:rsidR="004A3C00" w:rsidRDefault="004A3C00" w:rsidP="00F86968">
      <w:pPr>
        <w:pStyle w:val="aff7"/>
        <w:spacing w:before="0" w:after="0" w:line="276" w:lineRule="auto"/>
      </w:pPr>
    </w:p>
    <w:p w14:paraId="59924002" w14:textId="606ABF29" w:rsidR="004A3C00" w:rsidRDefault="004A3C00" w:rsidP="00F86968">
      <w:pPr>
        <w:pStyle w:val="aff7"/>
        <w:spacing w:before="0" w:after="0" w:line="276" w:lineRule="auto"/>
      </w:pPr>
    </w:p>
    <w:p w14:paraId="7A3465B4" w14:textId="5A121CB1" w:rsidR="004A3C00" w:rsidRDefault="004A3C00" w:rsidP="00F86968">
      <w:pPr>
        <w:pStyle w:val="aff7"/>
        <w:spacing w:before="0" w:after="0" w:line="276" w:lineRule="auto"/>
      </w:pPr>
    </w:p>
    <w:p w14:paraId="03E39A15" w14:textId="4D9ABAB2" w:rsidR="00714AD1" w:rsidRDefault="00714AD1" w:rsidP="00F86968">
      <w:pPr>
        <w:pStyle w:val="aff7"/>
        <w:spacing w:before="0" w:after="0" w:line="276" w:lineRule="auto"/>
      </w:pPr>
    </w:p>
    <w:p w14:paraId="43F918CE" w14:textId="10B3BEEF" w:rsidR="00714AD1" w:rsidRDefault="00714AD1" w:rsidP="00F86968">
      <w:pPr>
        <w:pStyle w:val="aff7"/>
        <w:spacing w:before="0" w:after="0" w:line="276" w:lineRule="auto"/>
      </w:pPr>
    </w:p>
    <w:p w14:paraId="5AB0947D" w14:textId="61ADB2AE" w:rsidR="00714AD1" w:rsidRDefault="00714AD1" w:rsidP="00F86968">
      <w:pPr>
        <w:pStyle w:val="aff7"/>
        <w:spacing w:before="0" w:after="0" w:line="276" w:lineRule="auto"/>
      </w:pPr>
    </w:p>
    <w:p w14:paraId="5FAC9CBE" w14:textId="20ED2657" w:rsidR="00714AD1" w:rsidRDefault="00714AD1" w:rsidP="00F86968">
      <w:pPr>
        <w:pStyle w:val="aff7"/>
        <w:spacing w:before="0" w:after="0" w:line="276" w:lineRule="auto"/>
      </w:pPr>
    </w:p>
    <w:p w14:paraId="44E4AB3A" w14:textId="77777777" w:rsidR="00714AD1" w:rsidRDefault="00714AD1" w:rsidP="00F86968">
      <w:pPr>
        <w:pStyle w:val="aff7"/>
        <w:spacing w:before="0" w:after="0" w:line="276" w:lineRule="auto"/>
      </w:pPr>
    </w:p>
    <w:p w14:paraId="6BD55E36" w14:textId="164A746E" w:rsidR="005E73CC" w:rsidRPr="00714AD1" w:rsidRDefault="003A5E3C" w:rsidP="00F86968">
      <w:pPr>
        <w:pStyle w:val="23"/>
        <w:spacing w:before="0" w:beforeAutospacing="0" w:after="0" w:afterAutospacing="0" w:line="240" w:lineRule="auto"/>
        <w:ind w:left="0" w:firstLine="567"/>
        <w:jc w:val="both"/>
        <w:rPr>
          <w:b/>
          <w:szCs w:val="28"/>
          <w:shd w:val="clear" w:color="auto" w:fill="FFFFFF"/>
        </w:rPr>
      </w:pPr>
      <w:bookmarkStart w:id="67" w:name="_Toc81553237"/>
      <w:bookmarkStart w:id="68" w:name="_Toc86422628"/>
      <w:bookmarkStart w:id="69" w:name="_Toc86653032"/>
      <w:bookmarkStart w:id="70" w:name="_Toc160623749"/>
      <w:r w:rsidRPr="00714AD1">
        <w:rPr>
          <w:b/>
          <w:color w:val="auto"/>
          <w:szCs w:val="28"/>
        </w:rPr>
        <w:lastRenderedPageBreak/>
        <w:t xml:space="preserve">РАЗДЕЛ 4. </w:t>
      </w:r>
      <w:bookmarkEnd w:id="67"/>
      <w:bookmarkEnd w:id="68"/>
      <w:bookmarkEnd w:id="69"/>
      <w:r w:rsidRPr="00714AD1">
        <w:rPr>
          <w:b/>
          <w:szCs w:val="28"/>
          <w:shd w:val="clear" w:color="auto" w:fill="FFFFFF"/>
        </w:rPr>
        <w:t>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ГОРОДСКОГО ОКРУГА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70"/>
    </w:p>
    <w:p w14:paraId="619E422C" w14:textId="094DF07A" w:rsidR="00F86968" w:rsidRPr="00714AD1" w:rsidRDefault="00F86968" w:rsidP="00FB207C">
      <w:pPr>
        <w:spacing w:after="0" w:line="240" w:lineRule="auto"/>
        <w:ind w:firstLine="567"/>
        <w:jc w:val="both"/>
        <w:rPr>
          <w:rFonts w:ascii="Times New Roman" w:hAnsi="Times New Roman" w:cs="Times New Roman"/>
          <w:color w:val="000000" w:themeColor="text1"/>
          <w:sz w:val="28"/>
          <w:szCs w:val="28"/>
        </w:rPr>
      </w:pPr>
      <w:r w:rsidRPr="00714AD1">
        <w:rPr>
          <w:rFonts w:ascii="Times New Roman" w:hAnsi="Times New Roman" w:cs="Times New Roman"/>
          <w:color w:val="000000" w:themeColor="text1"/>
          <w:sz w:val="28"/>
          <w:szCs w:val="28"/>
        </w:rPr>
        <w:t xml:space="preserve">1. Схемами территориального планирования Российской Федерации объектов федерального значения на территории </w:t>
      </w:r>
      <w:r w:rsidR="00714AD1">
        <w:rPr>
          <w:rFonts w:ascii="Times New Roman" w:hAnsi="Times New Roman" w:cs="Times New Roman"/>
          <w:color w:val="000000" w:themeColor="text1"/>
          <w:sz w:val="28"/>
          <w:szCs w:val="28"/>
        </w:rPr>
        <w:t>Ивановского сельсовета Баганского района Новосибирской области</w:t>
      </w:r>
      <w:r w:rsidRPr="00714AD1">
        <w:rPr>
          <w:rFonts w:ascii="Times New Roman" w:hAnsi="Times New Roman" w:cs="Times New Roman"/>
          <w:color w:val="000000" w:themeColor="text1"/>
          <w:sz w:val="28"/>
          <w:szCs w:val="28"/>
        </w:rPr>
        <w:t xml:space="preserve"> не предусмотрено.</w:t>
      </w:r>
    </w:p>
    <w:p w14:paraId="0F5D6DC6" w14:textId="5D9E7FE3" w:rsidR="00F86968" w:rsidRPr="00714AD1" w:rsidRDefault="00F86968" w:rsidP="00FB207C">
      <w:pPr>
        <w:pStyle w:val="af"/>
        <w:spacing w:after="0" w:line="240" w:lineRule="auto"/>
        <w:ind w:left="0" w:firstLine="567"/>
        <w:jc w:val="both"/>
        <w:rPr>
          <w:rFonts w:ascii="Times New Roman" w:hAnsi="Times New Roman" w:cs="Times New Roman"/>
          <w:color w:val="000000" w:themeColor="text1"/>
          <w:sz w:val="28"/>
          <w:szCs w:val="28"/>
        </w:rPr>
      </w:pPr>
      <w:r w:rsidRPr="00714AD1">
        <w:rPr>
          <w:rFonts w:ascii="Times New Roman" w:hAnsi="Times New Roman" w:cs="Times New Roman"/>
          <w:color w:val="000000" w:themeColor="text1"/>
          <w:sz w:val="28"/>
          <w:szCs w:val="28"/>
        </w:rPr>
        <w:t xml:space="preserve">2. В соответствии со Схемой территориального планирования </w:t>
      </w:r>
      <w:r w:rsidR="00714AD1">
        <w:rPr>
          <w:rFonts w:ascii="Times New Roman" w:hAnsi="Times New Roman" w:cs="Times New Roman"/>
          <w:color w:val="000000" w:themeColor="text1"/>
          <w:sz w:val="28"/>
          <w:szCs w:val="28"/>
        </w:rPr>
        <w:t>Новосибирской области</w:t>
      </w:r>
      <w:r w:rsidRPr="00714AD1">
        <w:rPr>
          <w:rFonts w:ascii="Times New Roman" w:hAnsi="Times New Roman" w:cs="Times New Roman"/>
          <w:color w:val="000000" w:themeColor="text1"/>
          <w:sz w:val="28"/>
          <w:szCs w:val="28"/>
        </w:rPr>
        <w:t xml:space="preserve">, на территории </w:t>
      </w:r>
      <w:r w:rsidR="00714AD1">
        <w:rPr>
          <w:rFonts w:ascii="Times New Roman" w:hAnsi="Times New Roman" w:cs="Times New Roman"/>
          <w:color w:val="000000" w:themeColor="text1"/>
          <w:sz w:val="28"/>
          <w:szCs w:val="28"/>
        </w:rPr>
        <w:t xml:space="preserve">Ивановского сельсовета Баганского района не </w:t>
      </w:r>
      <w:r w:rsidRPr="00714AD1">
        <w:rPr>
          <w:rFonts w:ascii="Times New Roman" w:hAnsi="Times New Roman" w:cs="Times New Roman"/>
          <w:color w:val="000000" w:themeColor="text1"/>
          <w:sz w:val="28"/>
          <w:szCs w:val="28"/>
        </w:rPr>
        <w:t xml:space="preserve">планируются мероприятия по размещению </w:t>
      </w:r>
      <w:r w:rsidR="008F4C24" w:rsidRPr="00714AD1">
        <w:rPr>
          <w:rFonts w:ascii="Times New Roman" w:hAnsi="Times New Roman" w:cs="Times New Roman"/>
          <w:color w:val="000000" w:themeColor="text1"/>
          <w:sz w:val="28"/>
          <w:szCs w:val="28"/>
        </w:rPr>
        <w:t>объектов регионального значения</w:t>
      </w:r>
      <w:r w:rsidR="00714AD1">
        <w:rPr>
          <w:rFonts w:ascii="Times New Roman" w:hAnsi="Times New Roman" w:cs="Times New Roman"/>
          <w:color w:val="000000" w:themeColor="text1"/>
          <w:sz w:val="28"/>
          <w:szCs w:val="28"/>
        </w:rPr>
        <w:t>.</w:t>
      </w:r>
    </w:p>
    <w:p w14:paraId="4DB244C0" w14:textId="77777777" w:rsidR="008F4C24" w:rsidRPr="00714AD1" w:rsidRDefault="008F4C24" w:rsidP="00FB207C">
      <w:pPr>
        <w:pStyle w:val="af"/>
        <w:spacing w:after="0" w:line="240" w:lineRule="auto"/>
        <w:ind w:left="1134"/>
        <w:jc w:val="both"/>
        <w:rPr>
          <w:rFonts w:ascii="Times New Roman" w:hAnsi="Times New Roman" w:cs="Times New Roman"/>
          <w:i/>
          <w:color w:val="000000" w:themeColor="text1"/>
          <w:sz w:val="28"/>
          <w:szCs w:val="28"/>
        </w:rPr>
      </w:pPr>
    </w:p>
    <w:p w14:paraId="5EB1E65F" w14:textId="77777777" w:rsidR="00F86968" w:rsidRPr="008F4C24" w:rsidRDefault="00F86968" w:rsidP="008F4C24">
      <w:pPr>
        <w:spacing w:after="0" w:line="276" w:lineRule="auto"/>
        <w:jc w:val="both"/>
        <w:rPr>
          <w:rFonts w:ascii="Times New Roman" w:hAnsi="Times New Roman" w:cs="Times New Roman"/>
          <w:sz w:val="24"/>
          <w:szCs w:val="24"/>
        </w:rPr>
      </w:pPr>
    </w:p>
    <w:p w14:paraId="12F2AE3A" w14:textId="5D0D485F" w:rsidR="002111EC" w:rsidRDefault="002111EC" w:rsidP="00F86968">
      <w:pPr>
        <w:pStyle w:val="af"/>
        <w:spacing w:after="0" w:line="276" w:lineRule="auto"/>
        <w:ind w:left="0" w:firstLine="567"/>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14:paraId="112DC95C" w14:textId="0C034DC8" w:rsidR="009C42FF" w:rsidRPr="00714AD1" w:rsidRDefault="009C42FF" w:rsidP="009C42FF">
      <w:pPr>
        <w:pStyle w:val="1"/>
        <w:spacing w:before="0" w:line="276" w:lineRule="auto"/>
        <w:ind w:firstLine="567"/>
        <w:jc w:val="both"/>
        <w:rPr>
          <w:rFonts w:ascii="Times New Roman" w:hAnsi="Times New Roman" w:cs="Times New Roman"/>
          <w:b/>
          <w:bCs/>
          <w:caps/>
          <w:color w:val="000000"/>
          <w:sz w:val="28"/>
          <w:szCs w:val="28"/>
        </w:rPr>
      </w:pPr>
      <w:bookmarkStart w:id="71" w:name="_Toc83804890"/>
      <w:bookmarkStart w:id="72" w:name="_Toc86422629"/>
      <w:bookmarkStart w:id="73" w:name="_Toc86653033"/>
      <w:bookmarkStart w:id="74" w:name="_Toc160623750"/>
      <w:bookmarkStart w:id="75" w:name="_Toc81553240"/>
      <w:r w:rsidRPr="00714AD1">
        <w:rPr>
          <w:rFonts w:ascii="Times New Roman" w:hAnsi="Times New Roman" w:cs="Times New Roman"/>
          <w:b/>
          <w:bCs/>
          <w:caps/>
          <w:color w:val="000000"/>
          <w:sz w:val="28"/>
          <w:szCs w:val="28"/>
        </w:rPr>
        <w:lastRenderedPageBreak/>
        <w:t xml:space="preserve">Раздел </w:t>
      </w:r>
      <w:r w:rsidR="00F20BA7" w:rsidRPr="00714AD1">
        <w:rPr>
          <w:rFonts w:ascii="Times New Roman" w:hAnsi="Times New Roman" w:cs="Times New Roman"/>
          <w:b/>
          <w:bCs/>
          <w:caps/>
          <w:color w:val="000000"/>
          <w:sz w:val="28"/>
          <w:szCs w:val="28"/>
        </w:rPr>
        <w:t>5</w:t>
      </w:r>
      <w:r w:rsidRPr="00714AD1">
        <w:rPr>
          <w:rFonts w:ascii="Times New Roman" w:hAnsi="Times New Roman" w:cs="Times New Roman"/>
          <w:b/>
          <w:bCs/>
          <w:caps/>
          <w:color w:val="000000"/>
          <w:sz w:val="28"/>
          <w:szCs w:val="28"/>
        </w:rPr>
        <w:t xml:space="preserve">. </w:t>
      </w:r>
      <w:bookmarkEnd w:id="71"/>
      <w:bookmarkEnd w:id="72"/>
      <w:bookmarkEnd w:id="73"/>
      <w:r w:rsidR="00F313CF" w:rsidRPr="00714AD1">
        <w:rPr>
          <w:rFonts w:ascii="Times New Roman" w:hAnsi="Times New Roman" w:cs="Times New Roman"/>
          <w:b/>
          <w:bCs/>
          <w:caps/>
          <w:color w:val="000000"/>
          <w:sz w:val="28"/>
          <w:szCs w:val="28"/>
          <w:shd w:val="clear" w:color="auto" w:fill="FFFFFF"/>
        </w:rPr>
        <w:t>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74"/>
    </w:p>
    <w:p w14:paraId="1D7C3BA1" w14:textId="2416EF81" w:rsidR="00F86968" w:rsidRDefault="00F86968" w:rsidP="00FB207C">
      <w:pPr>
        <w:spacing w:after="0" w:line="240" w:lineRule="auto"/>
        <w:ind w:firstLine="567"/>
        <w:jc w:val="both"/>
        <w:rPr>
          <w:rFonts w:ascii="Times New Roman" w:hAnsi="Times New Roman" w:cs="Times New Roman"/>
          <w:sz w:val="28"/>
          <w:szCs w:val="28"/>
        </w:rPr>
      </w:pPr>
      <w:bookmarkStart w:id="76" w:name="_Toc83804891"/>
      <w:bookmarkStart w:id="77" w:name="_Toc86422630"/>
      <w:bookmarkStart w:id="78" w:name="_Toc86653034"/>
      <w:r w:rsidRPr="00714AD1">
        <w:rPr>
          <w:rFonts w:ascii="Times New Roman" w:hAnsi="Times New Roman" w:cs="Times New Roman"/>
          <w:sz w:val="28"/>
          <w:szCs w:val="28"/>
        </w:rPr>
        <w:t xml:space="preserve">В соответствии с действующей Схемой территориального планирования </w:t>
      </w:r>
      <w:r w:rsidR="00714AD1" w:rsidRPr="00714AD1">
        <w:rPr>
          <w:rFonts w:ascii="Times New Roman" w:hAnsi="Times New Roman" w:cs="Times New Roman"/>
          <w:sz w:val="28"/>
          <w:szCs w:val="28"/>
        </w:rPr>
        <w:t>Баганского района Новосибирской области</w:t>
      </w:r>
      <w:r w:rsidRPr="00714AD1">
        <w:rPr>
          <w:rFonts w:ascii="Times New Roman" w:hAnsi="Times New Roman" w:cs="Times New Roman"/>
          <w:sz w:val="28"/>
          <w:szCs w:val="28"/>
        </w:rPr>
        <w:t xml:space="preserve"> на территории </w:t>
      </w:r>
      <w:r w:rsidR="00714AD1" w:rsidRPr="00714AD1">
        <w:rPr>
          <w:rFonts w:ascii="Times New Roman" w:hAnsi="Times New Roman" w:cs="Times New Roman"/>
          <w:sz w:val="28"/>
          <w:szCs w:val="28"/>
        </w:rPr>
        <w:t>Ивановского сельсовета планируются</w:t>
      </w:r>
      <w:r w:rsidRPr="00714AD1">
        <w:rPr>
          <w:rFonts w:ascii="Times New Roman" w:hAnsi="Times New Roman" w:cs="Times New Roman"/>
          <w:sz w:val="28"/>
          <w:szCs w:val="28"/>
        </w:rPr>
        <w:t xml:space="preserve"> мероприятия по размещению объектов местного значения муниципального района</w:t>
      </w:r>
      <w:r w:rsidR="00714AD1">
        <w:rPr>
          <w:rFonts w:ascii="Times New Roman" w:hAnsi="Times New Roman" w:cs="Times New Roman"/>
          <w:sz w:val="28"/>
          <w:szCs w:val="28"/>
        </w:rPr>
        <w:t>:</w:t>
      </w:r>
    </w:p>
    <w:p w14:paraId="1EEEDEDD" w14:textId="54A35CA3" w:rsidR="00714AD1" w:rsidRDefault="00306632" w:rsidP="00FB207C">
      <w:pPr>
        <w:pStyle w:val="af"/>
        <w:numPr>
          <w:ilvl w:val="0"/>
          <w:numId w:val="21"/>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Реконструкция средней общеобразовательной школы в с. Ивановка</w:t>
      </w:r>
      <w:r w:rsidR="00E6039F">
        <w:rPr>
          <w:rFonts w:ascii="Times New Roman" w:hAnsi="Times New Roman" w:cs="Times New Roman"/>
          <w:sz w:val="28"/>
          <w:szCs w:val="28"/>
        </w:rPr>
        <w:t xml:space="preserve"> до 216 мест</w:t>
      </w:r>
      <w:r>
        <w:rPr>
          <w:rFonts w:ascii="Times New Roman" w:hAnsi="Times New Roman" w:cs="Times New Roman"/>
          <w:sz w:val="28"/>
          <w:szCs w:val="28"/>
        </w:rPr>
        <w:t>;</w:t>
      </w:r>
    </w:p>
    <w:p w14:paraId="08DEEEC8" w14:textId="192111B2" w:rsidR="00306632" w:rsidRDefault="00306632" w:rsidP="00FB207C">
      <w:pPr>
        <w:pStyle w:val="af"/>
        <w:numPr>
          <w:ilvl w:val="0"/>
          <w:numId w:val="21"/>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Строительство ОАО «Ивановское» животноводческие помещения в с. Ивановка;</w:t>
      </w:r>
    </w:p>
    <w:p w14:paraId="24B09349" w14:textId="68CABD1E" w:rsidR="00306632" w:rsidRDefault="00306632" w:rsidP="00FB207C">
      <w:pPr>
        <w:pStyle w:val="af"/>
        <w:numPr>
          <w:ilvl w:val="0"/>
          <w:numId w:val="21"/>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Строительство перерабатывающего производства в с. Ивановка;</w:t>
      </w:r>
    </w:p>
    <w:p w14:paraId="44C60BA1" w14:textId="2F1B2DD5" w:rsidR="00306632" w:rsidRDefault="00306632" w:rsidP="00FB207C">
      <w:pPr>
        <w:pStyle w:val="af"/>
        <w:numPr>
          <w:ilvl w:val="0"/>
          <w:numId w:val="21"/>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Реконструкция котельных в с. Ивановка</w:t>
      </w:r>
      <w:r w:rsidR="00E6039F">
        <w:rPr>
          <w:rFonts w:ascii="Times New Roman" w:hAnsi="Times New Roman" w:cs="Times New Roman"/>
          <w:sz w:val="28"/>
          <w:szCs w:val="28"/>
        </w:rPr>
        <w:t>, мощностью 0,5 МВт</w:t>
      </w:r>
      <w:r>
        <w:rPr>
          <w:rFonts w:ascii="Times New Roman" w:hAnsi="Times New Roman" w:cs="Times New Roman"/>
          <w:sz w:val="28"/>
          <w:szCs w:val="28"/>
        </w:rPr>
        <w:t>;</w:t>
      </w:r>
    </w:p>
    <w:p w14:paraId="082DBC74" w14:textId="2AFB278A" w:rsidR="00306632" w:rsidRPr="00306632" w:rsidRDefault="00306632" w:rsidP="00FB207C">
      <w:pPr>
        <w:pStyle w:val="af"/>
        <w:numPr>
          <w:ilvl w:val="0"/>
          <w:numId w:val="21"/>
        </w:numPr>
        <w:spacing w:after="0" w:line="240" w:lineRule="auto"/>
        <w:jc w:val="both"/>
        <w:rPr>
          <w:rFonts w:ascii="Times New Roman" w:hAnsi="Times New Roman" w:cs="Times New Roman"/>
          <w:sz w:val="28"/>
          <w:szCs w:val="28"/>
        </w:rPr>
      </w:pPr>
      <w:r w:rsidRPr="00306632">
        <w:rPr>
          <w:rFonts w:ascii="Times New Roman" w:hAnsi="Times New Roman" w:cs="Times New Roman"/>
          <w:sz w:val="28"/>
          <w:szCs w:val="28"/>
        </w:rPr>
        <w:t>Реконструкция абонентской линии с расширением АТСК 100 номеров на А-320 128 номеров с. Ивановка</w:t>
      </w:r>
      <w:r>
        <w:rPr>
          <w:rFonts w:ascii="Times New Roman" w:hAnsi="Times New Roman" w:cs="Times New Roman"/>
          <w:sz w:val="28"/>
          <w:szCs w:val="28"/>
        </w:rPr>
        <w:t>;</w:t>
      </w:r>
    </w:p>
    <w:p w14:paraId="68FAEE4B" w14:textId="77777777" w:rsidR="00F86968" w:rsidRPr="00E878B6" w:rsidRDefault="00F86968" w:rsidP="00FB207C">
      <w:pPr>
        <w:pStyle w:val="af"/>
        <w:spacing w:after="0" w:line="240" w:lineRule="auto"/>
        <w:ind w:left="0" w:firstLine="567"/>
        <w:jc w:val="both"/>
        <w:rPr>
          <w:rFonts w:ascii="Times New Roman" w:hAnsi="Times New Roman" w:cs="Times New Roman"/>
          <w:color w:val="FF0000"/>
          <w:sz w:val="24"/>
          <w:szCs w:val="24"/>
        </w:rPr>
      </w:pPr>
    </w:p>
    <w:p w14:paraId="597269E5" w14:textId="77777777" w:rsidR="00832D17" w:rsidRDefault="00832D17" w:rsidP="00FB207C">
      <w:pPr>
        <w:pStyle w:val="Default"/>
        <w:ind w:left="1287"/>
        <w:rPr>
          <w:sz w:val="23"/>
          <w:szCs w:val="23"/>
        </w:rPr>
      </w:pPr>
    </w:p>
    <w:p w14:paraId="6614A9DF" w14:textId="33FED866" w:rsidR="00CB0DAE" w:rsidRDefault="00CB0DAE" w:rsidP="00CB0DAE">
      <w:pPr>
        <w:pStyle w:val="Default"/>
        <w:spacing w:line="276" w:lineRule="auto"/>
        <w:ind w:firstLine="567"/>
        <w:rPr>
          <w:sz w:val="23"/>
          <w:szCs w:val="23"/>
        </w:rPr>
      </w:pPr>
    </w:p>
    <w:p w14:paraId="52C092A7" w14:textId="7AAB85F6" w:rsidR="00CB0DAE" w:rsidRDefault="00CB0DAE" w:rsidP="00CB0DAE">
      <w:pPr>
        <w:pStyle w:val="Default"/>
        <w:spacing w:line="276" w:lineRule="auto"/>
        <w:ind w:firstLine="567"/>
        <w:rPr>
          <w:sz w:val="23"/>
          <w:szCs w:val="23"/>
        </w:rPr>
      </w:pPr>
    </w:p>
    <w:p w14:paraId="213F2A00" w14:textId="112D079E" w:rsidR="00CB0DAE" w:rsidRDefault="00CB0DAE" w:rsidP="00CB0DAE">
      <w:pPr>
        <w:pStyle w:val="Default"/>
        <w:spacing w:line="276" w:lineRule="auto"/>
        <w:ind w:firstLine="567"/>
        <w:rPr>
          <w:sz w:val="23"/>
          <w:szCs w:val="23"/>
        </w:rPr>
      </w:pPr>
    </w:p>
    <w:p w14:paraId="0789F0F9" w14:textId="3194B594" w:rsidR="00CB0DAE" w:rsidRDefault="00CB0DAE" w:rsidP="00CB0DAE">
      <w:pPr>
        <w:pStyle w:val="Default"/>
        <w:spacing w:line="276" w:lineRule="auto"/>
        <w:ind w:firstLine="567"/>
        <w:rPr>
          <w:sz w:val="23"/>
          <w:szCs w:val="23"/>
        </w:rPr>
      </w:pPr>
    </w:p>
    <w:p w14:paraId="3106BBF2" w14:textId="17AF9B99" w:rsidR="00CB0DAE" w:rsidRDefault="00CB0DAE" w:rsidP="00CB0DAE">
      <w:pPr>
        <w:pStyle w:val="Default"/>
        <w:spacing w:line="276" w:lineRule="auto"/>
        <w:ind w:firstLine="567"/>
        <w:rPr>
          <w:sz w:val="23"/>
          <w:szCs w:val="23"/>
        </w:rPr>
      </w:pPr>
    </w:p>
    <w:p w14:paraId="46F0F18E" w14:textId="1BE47106" w:rsidR="00CB0DAE" w:rsidRDefault="00CB0DAE" w:rsidP="00CB0DAE">
      <w:pPr>
        <w:pStyle w:val="Default"/>
        <w:spacing w:line="276" w:lineRule="auto"/>
        <w:ind w:firstLine="567"/>
        <w:rPr>
          <w:sz w:val="23"/>
          <w:szCs w:val="23"/>
        </w:rPr>
      </w:pPr>
    </w:p>
    <w:p w14:paraId="25D0ACF4" w14:textId="321A9049" w:rsidR="00CB0DAE" w:rsidRDefault="00CB0DAE" w:rsidP="00CB0DAE">
      <w:pPr>
        <w:pStyle w:val="Default"/>
        <w:spacing w:line="276" w:lineRule="auto"/>
        <w:ind w:firstLine="567"/>
        <w:rPr>
          <w:sz w:val="23"/>
          <w:szCs w:val="23"/>
        </w:rPr>
      </w:pPr>
    </w:p>
    <w:p w14:paraId="401DFFFC" w14:textId="0E81ED1D" w:rsidR="00CB0DAE" w:rsidRDefault="00CB0DAE" w:rsidP="00CB0DAE">
      <w:pPr>
        <w:pStyle w:val="Default"/>
        <w:spacing w:line="276" w:lineRule="auto"/>
        <w:ind w:firstLine="567"/>
        <w:rPr>
          <w:sz w:val="23"/>
          <w:szCs w:val="23"/>
        </w:rPr>
      </w:pPr>
    </w:p>
    <w:p w14:paraId="297224DD" w14:textId="6979A6C8" w:rsidR="00CB0DAE" w:rsidRDefault="00CB0DAE" w:rsidP="00CB0DAE">
      <w:pPr>
        <w:pStyle w:val="Default"/>
        <w:spacing w:line="276" w:lineRule="auto"/>
        <w:ind w:firstLine="567"/>
        <w:rPr>
          <w:sz w:val="23"/>
          <w:szCs w:val="23"/>
        </w:rPr>
      </w:pPr>
    </w:p>
    <w:p w14:paraId="7B0048E1" w14:textId="2705CBDC" w:rsidR="00CB0DAE" w:rsidRDefault="00CB0DAE" w:rsidP="00CB0DAE">
      <w:pPr>
        <w:pStyle w:val="Default"/>
        <w:spacing w:line="276" w:lineRule="auto"/>
        <w:ind w:firstLine="567"/>
        <w:rPr>
          <w:sz w:val="23"/>
          <w:szCs w:val="23"/>
        </w:rPr>
      </w:pPr>
    </w:p>
    <w:p w14:paraId="246A7809" w14:textId="41953505" w:rsidR="00CB0DAE" w:rsidRDefault="00CB0DAE" w:rsidP="00CB0DAE">
      <w:pPr>
        <w:pStyle w:val="Default"/>
        <w:spacing w:line="276" w:lineRule="auto"/>
        <w:ind w:firstLine="567"/>
        <w:rPr>
          <w:sz w:val="23"/>
          <w:szCs w:val="23"/>
        </w:rPr>
      </w:pPr>
    </w:p>
    <w:p w14:paraId="141FD9E9" w14:textId="5021DBF4" w:rsidR="00CB0DAE" w:rsidRDefault="00CB0DAE" w:rsidP="00CB0DAE">
      <w:pPr>
        <w:pStyle w:val="Default"/>
        <w:spacing w:line="276" w:lineRule="auto"/>
        <w:ind w:firstLine="567"/>
        <w:rPr>
          <w:sz w:val="23"/>
          <w:szCs w:val="23"/>
        </w:rPr>
      </w:pPr>
    </w:p>
    <w:p w14:paraId="3DFFF7AF" w14:textId="4B2A0253" w:rsidR="00CB0DAE" w:rsidRDefault="00CB0DAE" w:rsidP="00CB0DAE">
      <w:pPr>
        <w:pStyle w:val="Default"/>
        <w:spacing w:line="276" w:lineRule="auto"/>
        <w:ind w:firstLine="567"/>
        <w:rPr>
          <w:sz w:val="23"/>
          <w:szCs w:val="23"/>
        </w:rPr>
      </w:pPr>
    </w:p>
    <w:p w14:paraId="25A80724" w14:textId="35E4924F" w:rsidR="00CB0DAE" w:rsidRDefault="00CB0DAE" w:rsidP="00CB0DAE">
      <w:pPr>
        <w:pStyle w:val="Default"/>
        <w:spacing w:line="276" w:lineRule="auto"/>
        <w:ind w:firstLine="567"/>
        <w:rPr>
          <w:sz w:val="23"/>
          <w:szCs w:val="23"/>
        </w:rPr>
      </w:pPr>
    </w:p>
    <w:p w14:paraId="29AD8657" w14:textId="4209703B" w:rsidR="00032413" w:rsidRPr="00306632" w:rsidRDefault="00032413" w:rsidP="00032413">
      <w:pPr>
        <w:pStyle w:val="1"/>
        <w:spacing w:before="0" w:line="276" w:lineRule="auto"/>
        <w:ind w:firstLine="567"/>
        <w:jc w:val="both"/>
        <w:rPr>
          <w:rFonts w:ascii="Times New Roman" w:hAnsi="Times New Roman" w:cs="Times New Roman"/>
          <w:b/>
          <w:bCs/>
          <w:caps/>
          <w:color w:val="000000"/>
          <w:sz w:val="28"/>
          <w:szCs w:val="28"/>
        </w:rPr>
      </w:pPr>
      <w:bookmarkStart w:id="79" w:name="_Toc160623751"/>
      <w:r w:rsidRPr="00306632">
        <w:rPr>
          <w:rFonts w:ascii="Times New Roman" w:hAnsi="Times New Roman" w:cs="Times New Roman"/>
          <w:b/>
          <w:bCs/>
          <w:caps/>
          <w:color w:val="000000"/>
          <w:sz w:val="28"/>
          <w:szCs w:val="28"/>
        </w:rPr>
        <w:lastRenderedPageBreak/>
        <w:t xml:space="preserve">Раздел </w:t>
      </w:r>
      <w:r w:rsidR="00F20BA7" w:rsidRPr="00306632">
        <w:rPr>
          <w:rFonts w:ascii="Times New Roman" w:hAnsi="Times New Roman" w:cs="Times New Roman"/>
          <w:b/>
          <w:bCs/>
          <w:caps/>
          <w:color w:val="000000"/>
          <w:sz w:val="28"/>
          <w:szCs w:val="28"/>
        </w:rPr>
        <w:t>6</w:t>
      </w:r>
      <w:r w:rsidRPr="00306632">
        <w:rPr>
          <w:rFonts w:ascii="Times New Roman" w:hAnsi="Times New Roman" w:cs="Times New Roman"/>
          <w:b/>
          <w:bCs/>
          <w:caps/>
          <w:color w:val="000000"/>
          <w:sz w:val="28"/>
          <w:szCs w:val="28"/>
        </w:rPr>
        <w:t xml:space="preserve">. </w:t>
      </w:r>
      <w:bookmarkEnd w:id="76"/>
      <w:bookmarkEnd w:id="77"/>
      <w:bookmarkEnd w:id="78"/>
      <w:r w:rsidR="00F313CF" w:rsidRPr="00306632">
        <w:rPr>
          <w:rFonts w:ascii="Times New Roman" w:hAnsi="Times New Roman" w:cs="Times New Roman"/>
          <w:b/>
          <w:bCs/>
          <w:caps/>
          <w:color w:val="000000"/>
          <w:sz w:val="28"/>
          <w:szCs w:val="28"/>
          <w:shd w:val="clear" w:color="auto" w:fill="FFFFFF"/>
        </w:rPr>
        <w:t>Перечень и характеристику основных факторов риска возникновения чрезвычайных ситуаций природного и техногенного характера</w:t>
      </w:r>
      <w:bookmarkEnd w:id="79"/>
    </w:p>
    <w:p w14:paraId="6EC5F8AE" w14:textId="4AFB2047" w:rsidR="00E87631" w:rsidRPr="00306632" w:rsidRDefault="00E87631" w:rsidP="00FB207C">
      <w:pPr>
        <w:spacing w:after="0" w:line="240" w:lineRule="auto"/>
        <w:ind w:firstLine="567"/>
        <w:jc w:val="both"/>
        <w:rPr>
          <w:rFonts w:ascii="Times New Roman" w:hAnsi="Times New Roman" w:cs="Times New Roman"/>
          <w:sz w:val="28"/>
          <w:szCs w:val="28"/>
        </w:rPr>
      </w:pPr>
      <w:r w:rsidRPr="00306632">
        <w:rPr>
          <w:rFonts w:ascii="Times New Roman" w:hAnsi="Times New Roman" w:cs="Times New Roman"/>
          <w:sz w:val="28"/>
          <w:szCs w:val="28"/>
        </w:rPr>
        <w:t xml:space="preserve">На территории </w:t>
      </w:r>
      <w:r w:rsidR="00306632">
        <w:rPr>
          <w:rFonts w:ascii="Times New Roman" w:hAnsi="Times New Roman" w:cs="Times New Roman"/>
          <w:sz w:val="28"/>
          <w:szCs w:val="28"/>
        </w:rPr>
        <w:t>Ивановского сельсовета</w:t>
      </w:r>
      <w:r w:rsidRPr="00306632">
        <w:rPr>
          <w:rFonts w:ascii="Times New Roman" w:hAnsi="Times New Roman" w:cs="Times New Roman"/>
          <w:sz w:val="28"/>
          <w:szCs w:val="28"/>
        </w:rPr>
        <w:t xml:space="preserve"> сохраняется угроза возникновения чрезвычайных ситуаций (далее – ЧС) природного, техногенного и биолого-социального характера.</w:t>
      </w:r>
    </w:p>
    <w:p w14:paraId="209B06FA" w14:textId="77777777" w:rsidR="004A3C00" w:rsidRPr="00355AA5" w:rsidRDefault="004A3C00" w:rsidP="00E87631">
      <w:pPr>
        <w:spacing w:after="0" w:line="276" w:lineRule="auto"/>
        <w:ind w:firstLine="567"/>
        <w:jc w:val="both"/>
        <w:rPr>
          <w:rFonts w:ascii="Times New Roman" w:hAnsi="Times New Roman" w:cs="Times New Roman"/>
          <w:sz w:val="24"/>
          <w:szCs w:val="24"/>
        </w:rPr>
      </w:pPr>
    </w:p>
    <w:p w14:paraId="753B3616" w14:textId="21D12D67" w:rsidR="00790B4E" w:rsidRPr="00306632" w:rsidRDefault="004A3C00" w:rsidP="00306632">
      <w:pPr>
        <w:pStyle w:val="32"/>
        <w:tabs>
          <w:tab w:val="clear" w:pos="0"/>
          <w:tab w:val="left" w:pos="709"/>
          <w:tab w:val="left" w:pos="851"/>
        </w:tabs>
        <w:spacing w:before="0" w:beforeAutospacing="0" w:after="0" w:afterAutospacing="0"/>
        <w:ind w:right="850" w:firstLine="567"/>
        <w:jc w:val="left"/>
        <w:rPr>
          <w:szCs w:val="28"/>
        </w:rPr>
      </w:pPr>
      <w:bookmarkStart w:id="80" w:name="_Toc160623752"/>
      <w:r w:rsidRPr="00306632">
        <w:rPr>
          <w:szCs w:val="28"/>
        </w:rPr>
        <w:t>6.1. ЧРЕЗВЫЧАЙНЫЕ СИТУАЦИИ ПРИРОДНОГО ХАРАКТЕРА</w:t>
      </w:r>
      <w:bookmarkEnd w:id="80"/>
    </w:p>
    <w:p w14:paraId="1ED49BE4" w14:textId="77777777" w:rsidR="00306632" w:rsidRPr="00306632" w:rsidRDefault="00306632" w:rsidP="00FB207C">
      <w:pPr>
        <w:pStyle w:val="afe"/>
        <w:spacing w:after="0"/>
        <w:ind w:firstLine="709"/>
        <w:jc w:val="both"/>
        <w:rPr>
          <w:bCs/>
          <w:sz w:val="28"/>
          <w:szCs w:val="28"/>
        </w:rPr>
      </w:pPr>
      <w:r w:rsidRPr="00306632">
        <w:rPr>
          <w:bCs/>
          <w:sz w:val="28"/>
          <w:szCs w:val="28"/>
        </w:rPr>
        <w:t xml:space="preserve">На территории Ивановского сельсовета возможно возникновение следующих чрезвычайных ситуаций: градов, бурь и ураганов, наводнений, лесных пожаров и эпидемиологических и эпизоотических заболеваний. </w:t>
      </w:r>
    </w:p>
    <w:p w14:paraId="5D6D3A31" w14:textId="77777777" w:rsidR="00306632" w:rsidRPr="00306632" w:rsidRDefault="00306632" w:rsidP="00FB207C">
      <w:pPr>
        <w:spacing w:after="0" w:line="240" w:lineRule="auto"/>
        <w:ind w:firstLine="1134"/>
        <w:jc w:val="both"/>
        <w:rPr>
          <w:rFonts w:ascii="Times New Roman" w:hAnsi="Times New Roman" w:cs="Times New Roman"/>
          <w:bCs/>
          <w:sz w:val="28"/>
          <w:szCs w:val="28"/>
        </w:rPr>
      </w:pPr>
      <w:r w:rsidRPr="00306632">
        <w:rPr>
          <w:rFonts w:ascii="Times New Roman" w:hAnsi="Times New Roman" w:cs="Times New Roman"/>
          <w:bCs/>
          <w:sz w:val="28"/>
          <w:szCs w:val="28"/>
        </w:rPr>
        <w:t>1</w:t>
      </w:r>
      <w:r w:rsidRPr="00306632">
        <w:rPr>
          <w:rFonts w:ascii="Times New Roman" w:hAnsi="Times New Roman" w:cs="Times New Roman"/>
          <w:bCs/>
          <w:sz w:val="28"/>
          <w:szCs w:val="28"/>
        </w:rPr>
        <w:tab/>
        <w:t xml:space="preserve">Грады – вид ливневых осадков, частички льда круглой </w:t>
      </w:r>
      <w:r w:rsidRPr="00306632">
        <w:rPr>
          <w:rFonts w:ascii="Times New Roman" w:hAnsi="Times New Roman" w:cs="Times New Roman"/>
          <w:bCs/>
          <w:sz w:val="28"/>
          <w:szCs w:val="28"/>
        </w:rPr>
        <w:br/>
        <w:t xml:space="preserve">или неправильной формы размером от миллиметра до нескольких сантиметров. Градины состоят из ряда слоев прозрачного льда толщиной не менее </w:t>
      </w:r>
      <w:smartTag w:uri="urn:schemas-microsoft-com:office:smarttags" w:element="metricconverter">
        <w:smartTagPr>
          <w:attr w:name="ProductID" w:val="1 мм"/>
        </w:smartTagPr>
        <w:r w:rsidRPr="00306632">
          <w:rPr>
            <w:rFonts w:ascii="Times New Roman" w:hAnsi="Times New Roman" w:cs="Times New Roman"/>
            <w:bCs/>
            <w:sz w:val="28"/>
            <w:szCs w:val="28"/>
          </w:rPr>
          <w:t>1 мм</w:t>
        </w:r>
      </w:smartTag>
      <w:r w:rsidRPr="00306632">
        <w:rPr>
          <w:rFonts w:ascii="Times New Roman" w:hAnsi="Times New Roman" w:cs="Times New Roman"/>
          <w:bCs/>
          <w:sz w:val="28"/>
          <w:szCs w:val="28"/>
        </w:rPr>
        <w:t>, чередующихся с полупрозрачными слоями. Град выпадает обычно в летне-весеннее время года из мощных кучево-дождевых облаков, сильно развитых вверх, обычно при ливнях и грозах.</w:t>
      </w:r>
    </w:p>
    <w:p w14:paraId="425E44C4" w14:textId="77777777" w:rsidR="00306632" w:rsidRPr="00306632" w:rsidRDefault="00306632" w:rsidP="00FB207C">
      <w:pPr>
        <w:spacing w:after="0" w:line="240" w:lineRule="auto"/>
        <w:ind w:firstLine="709"/>
        <w:jc w:val="both"/>
        <w:rPr>
          <w:rFonts w:ascii="Times New Roman" w:hAnsi="Times New Roman" w:cs="Times New Roman"/>
          <w:bCs/>
          <w:sz w:val="28"/>
          <w:szCs w:val="28"/>
        </w:rPr>
      </w:pPr>
      <w:r w:rsidRPr="00306632">
        <w:rPr>
          <w:rFonts w:ascii="Times New Roman" w:hAnsi="Times New Roman" w:cs="Times New Roman"/>
          <w:bCs/>
          <w:sz w:val="28"/>
          <w:szCs w:val="28"/>
        </w:rPr>
        <w:t xml:space="preserve">Возможные последствия: разрушение посевов, материальные потери </w:t>
      </w:r>
      <w:r w:rsidRPr="00306632">
        <w:rPr>
          <w:rFonts w:ascii="Times New Roman" w:hAnsi="Times New Roman" w:cs="Times New Roman"/>
          <w:bCs/>
          <w:sz w:val="28"/>
          <w:szCs w:val="28"/>
        </w:rPr>
        <w:br/>
        <w:t>и ущерб здоровью.</w:t>
      </w:r>
    </w:p>
    <w:p w14:paraId="3580DA50" w14:textId="77777777" w:rsidR="00306632" w:rsidRPr="00306632" w:rsidRDefault="00306632" w:rsidP="00FB207C">
      <w:pPr>
        <w:spacing w:after="0" w:line="240" w:lineRule="auto"/>
        <w:ind w:firstLine="1134"/>
        <w:jc w:val="both"/>
        <w:rPr>
          <w:rFonts w:ascii="Times New Roman" w:hAnsi="Times New Roman" w:cs="Times New Roman"/>
          <w:bCs/>
          <w:sz w:val="28"/>
          <w:szCs w:val="28"/>
        </w:rPr>
      </w:pPr>
      <w:r w:rsidRPr="00306632">
        <w:rPr>
          <w:rFonts w:ascii="Times New Roman" w:hAnsi="Times New Roman" w:cs="Times New Roman"/>
          <w:bCs/>
          <w:sz w:val="28"/>
          <w:szCs w:val="28"/>
        </w:rPr>
        <w:t>2</w:t>
      </w:r>
      <w:r w:rsidRPr="00306632">
        <w:rPr>
          <w:rFonts w:ascii="Times New Roman" w:hAnsi="Times New Roman" w:cs="Times New Roman"/>
          <w:bCs/>
          <w:sz w:val="28"/>
          <w:szCs w:val="28"/>
        </w:rPr>
        <w:tab/>
        <w:t xml:space="preserve">Бури и ураганы - природные явления возникающие, </w:t>
      </w:r>
      <w:r w:rsidRPr="00306632">
        <w:rPr>
          <w:rFonts w:ascii="Times New Roman" w:hAnsi="Times New Roman" w:cs="Times New Roman"/>
          <w:bCs/>
          <w:sz w:val="28"/>
          <w:szCs w:val="28"/>
        </w:rPr>
        <w:br/>
        <w:t>при скорости ветра более 20 и 30 м/с соответственно.</w:t>
      </w:r>
    </w:p>
    <w:p w14:paraId="2B43F100" w14:textId="77777777" w:rsidR="00306632" w:rsidRPr="00306632" w:rsidRDefault="00306632" w:rsidP="00FB207C">
      <w:pPr>
        <w:pStyle w:val="afe"/>
        <w:spacing w:after="0"/>
        <w:ind w:firstLine="708"/>
        <w:jc w:val="both"/>
        <w:rPr>
          <w:bCs/>
          <w:sz w:val="28"/>
          <w:szCs w:val="28"/>
        </w:rPr>
      </w:pPr>
      <w:r w:rsidRPr="00306632">
        <w:rPr>
          <w:bCs/>
          <w:sz w:val="28"/>
          <w:szCs w:val="28"/>
        </w:rPr>
        <w:t xml:space="preserve">Возможные последствия: частичное или полное разрушение строений, нарушение работы линий инженерных коммуникаций, разрушение посевов, </w:t>
      </w:r>
      <w:r w:rsidRPr="00306632">
        <w:rPr>
          <w:bCs/>
          <w:sz w:val="28"/>
          <w:szCs w:val="28"/>
        </w:rPr>
        <w:br/>
        <w:t>а также материальные потери и ущерб здоровью. Однако, исходя из физико-географических характеристик сельского поселения, наиболее опасными чрезвычайными ситуациями природного характера являются наводнения и лесные пожары.</w:t>
      </w:r>
    </w:p>
    <w:p w14:paraId="688160D8" w14:textId="77777777" w:rsidR="00306632" w:rsidRPr="00306632" w:rsidRDefault="00306632" w:rsidP="00FB207C">
      <w:pPr>
        <w:spacing w:after="0" w:line="240" w:lineRule="auto"/>
        <w:ind w:firstLine="1134"/>
        <w:jc w:val="both"/>
        <w:rPr>
          <w:rFonts w:ascii="Times New Roman" w:hAnsi="Times New Roman" w:cs="Times New Roman"/>
          <w:bCs/>
          <w:sz w:val="28"/>
          <w:szCs w:val="28"/>
        </w:rPr>
      </w:pPr>
      <w:r w:rsidRPr="00306632">
        <w:rPr>
          <w:rFonts w:ascii="Times New Roman" w:hAnsi="Times New Roman" w:cs="Times New Roman"/>
          <w:bCs/>
          <w:sz w:val="28"/>
          <w:szCs w:val="28"/>
        </w:rPr>
        <w:t>3</w:t>
      </w:r>
      <w:r w:rsidRPr="00306632">
        <w:rPr>
          <w:rFonts w:ascii="Times New Roman" w:hAnsi="Times New Roman" w:cs="Times New Roman"/>
          <w:bCs/>
          <w:sz w:val="28"/>
          <w:szCs w:val="28"/>
        </w:rPr>
        <w:tab/>
        <w:t xml:space="preserve">Наводнения – значительные затопления водой местности в результате подъема уровня воды в реке, вызываемого различными причинами и приводящего к нежелательным последствиям. Наводнения относятся к таким явлениям </w:t>
      </w:r>
      <w:r w:rsidRPr="00306632">
        <w:rPr>
          <w:rFonts w:ascii="Times New Roman" w:hAnsi="Times New Roman" w:cs="Times New Roman"/>
          <w:bCs/>
          <w:sz w:val="28"/>
          <w:szCs w:val="28"/>
        </w:rPr>
        <w:br/>
        <w:t xml:space="preserve">в природе, которые по ряду признаков могут быть предвидены заранее, </w:t>
      </w:r>
      <w:r w:rsidRPr="00306632">
        <w:rPr>
          <w:rFonts w:ascii="Times New Roman" w:hAnsi="Times New Roman" w:cs="Times New Roman"/>
          <w:bCs/>
          <w:sz w:val="28"/>
          <w:szCs w:val="28"/>
        </w:rPr>
        <w:br/>
        <w:t xml:space="preserve">что, как правило, дает возможность принять предупредительные меры. </w:t>
      </w:r>
    </w:p>
    <w:p w14:paraId="466D2220" w14:textId="77777777" w:rsidR="00306632" w:rsidRPr="00306632" w:rsidRDefault="00306632" w:rsidP="00FB207C">
      <w:pPr>
        <w:spacing w:after="0" w:line="240" w:lineRule="auto"/>
        <w:ind w:firstLine="709"/>
        <w:jc w:val="both"/>
        <w:rPr>
          <w:rFonts w:ascii="Times New Roman" w:hAnsi="Times New Roman" w:cs="Times New Roman"/>
          <w:bCs/>
          <w:sz w:val="28"/>
          <w:szCs w:val="28"/>
        </w:rPr>
      </w:pPr>
      <w:r w:rsidRPr="00306632">
        <w:rPr>
          <w:rFonts w:ascii="Times New Roman" w:hAnsi="Times New Roman" w:cs="Times New Roman"/>
          <w:bCs/>
          <w:sz w:val="28"/>
          <w:szCs w:val="28"/>
        </w:rPr>
        <w:t>Возможные последствия: затопление территорий населенных пунктов сельского поселения, нарушение работы линий инженерных коммуникаций, разрушение посевов, а также материальные потери и ущерб здоровью.</w:t>
      </w:r>
    </w:p>
    <w:p w14:paraId="63C2EF6D" w14:textId="3BFE59B7" w:rsidR="00306632" w:rsidRPr="00306632" w:rsidRDefault="00306632" w:rsidP="00FB207C">
      <w:pPr>
        <w:pStyle w:val="afe"/>
        <w:spacing w:after="0"/>
        <w:ind w:firstLine="1134"/>
        <w:jc w:val="both"/>
        <w:rPr>
          <w:bCs/>
          <w:sz w:val="28"/>
          <w:szCs w:val="28"/>
        </w:rPr>
      </w:pPr>
      <w:r>
        <w:rPr>
          <w:bCs/>
          <w:sz w:val="28"/>
          <w:szCs w:val="28"/>
        </w:rPr>
        <w:t xml:space="preserve">4 </w:t>
      </w:r>
      <w:r w:rsidRPr="00306632">
        <w:rPr>
          <w:bCs/>
          <w:sz w:val="28"/>
          <w:szCs w:val="28"/>
        </w:rPr>
        <w:t xml:space="preserve">Лесные пожары – стихийное, неуправляемое распространение огня </w:t>
      </w:r>
      <w:r w:rsidRPr="00306632">
        <w:rPr>
          <w:bCs/>
          <w:sz w:val="28"/>
          <w:szCs w:val="28"/>
        </w:rPr>
        <w:br/>
        <w:t xml:space="preserve">по лесным площадям. Причины возникновения лесных пожаров могут быть </w:t>
      </w:r>
      <w:r w:rsidRPr="00306632">
        <w:rPr>
          <w:bCs/>
          <w:sz w:val="28"/>
          <w:szCs w:val="28"/>
        </w:rPr>
        <w:br/>
        <w:t>как естественными, так и связанными с деятельностью человека. В случае нарушения установленных правил обращения с огнем в сельском поселении может создаться опасная обстановка, особенно при эксплуатации отопительных систем частного сектора.</w:t>
      </w:r>
    </w:p>
    <w:p w14:paraId="48682594" w14:textId="705249F5" w:rsidR="00306632" w:rsidRPr="00306632" w:rsidRDefault="00306632" w:rsidP="00FB207C">
      <w:pPr>
        <w:pStyle w:val="afe"/>
        <w:tabs>
          <w:tab w:val="left" w:pos="1560"/>
        </w:tabs>
        <w:spacing w:after="0"/>
        <w:ind w:firstLine="1276"/>
        <w:jc w:val="both"/>
        <w:rPr>
          <w:bCs/>
          <w:sz w:val="28"/>
          <w:szCs w:val="28"/>
        </w:rPr>
      </w:pPr>
      <w:r>
        <w:rPr>
          <w:bCs/>
          <w:sz w:val="28"/>
          <w:szCs w:val="28"/>
        </w:rPr>
        <w:t>5</w:t>
      </w:r>
      <w:r w:rsidRPr="00306632">
        <w:rPr>
          <w:bCs/>
          <w:sz w:val="28"/>
          <w:szCs w:val="28"/>
        </w:rPr>
        <w:tab/>
        <w:t>Эпидемиологические заболевания.</w:t>
      </w:r>
    </w:p>
    <w:p w14:paraId="5E7677B4" w14:textId="77777777" w:rsidR="00306632" w:rsidRPr="00306632" w:rsidRDefault="00306632" w:rsidP="00FB207C">
      <w:pPr>
        <w:pStyle w:val="afe"/>
        <w:spacing w:after="0"/>
        <w:ind w:firstLine="709"/>
        <w:jc w:val="both"/>
        <w:rPr>
          <w:bCs/>
          <w:sz w:val="28"/>
          <w:szCs w:val="28"/>
        </w:rPr>
      </w:pPr>
      <w:r w:rsidRPr="00306632">
        <w:rPr>
          <w:bCs/>
          <w:sz w:val="28"/>
          <w:szCs w:val="28"/>
        </w:rPr>
        <w:t xml:space="preserve">В сельском поселении не исключена возможность возникновения неблагополучной обстановки в эпидемиологическом отношении по туляремии </w:t>
      </w:r>
      <w:r w:rsidRPr="00306632">
        <w:rPr>
          <w:bCs/>
          <w:sz w:val="28"/>
          <w:szCs w:val="28"/>
        </w:rPr>
        <w:br/>
      </w:r>
      <w:r w:rsidRPr="00306632">
        <w:rPr>
          <w:bCs/>
          <w:sz w:val="28"/>
          <w:szCs w:val="28"/>
        </w:rPr>
        <w:lastRenderedPageBreak/>
        <w:t xml:space="preserve">и клещевому энцефалиту. Во время вспышки эпидемии возможно одновременное заболевание до 100 человек (туляремия). </w:t>
      </w:r>
    </w:p>
    <w:p w14:paraId="01DB2589" w14:textId="77777777" w:rsidR="00306632" w:rsidRPr="00306632" w:rsidRDefault="00306632" w:rsidP="00FB207C">
      <w:pPr>
        <w:pStyle w:val="afe"/>
        <w:spacing w:after="0"/>
        <w:ind w:firstLine="709"/>
        <w:jc w:val="both"/>
        <w:rPr>
          <w:bCs/>
          <w:sz w:val="28"/>
          <w:szCs w:val="28"/>
        </w:rPr>
      </w:pPr>
      <w:r w:rsidRPr="00306632">
        <w:rPr>
          <w:bCs/>
          <w:sz w:val="28"/>
          <w:szCs w:val="28"/>
        </w:rPr>
        <w:t xml:space="preserve">Эпидемиологическая ситуация по дифтерии, краснухе, кори и коклюшу остается благополучной. Идет снижение заболеваемости ОРВИ, ГРИПП, что объясняется увеличением числа иммунизированных лиц. </w:t>
      </w:r>
    </w:p>
    <w:p w14:paraId="4F3BB6E2" w14:textId="2043985A" w:rsidR="00306632" w:rsidRPr="00306632" w:rsidRDefault="00306632" w:rsidP="00FB207C">
      <w:pPr>
        <w:pStyle w:val="afe"/>
        <w:tabs>
          <w:tab w:val="left" w:pos="1560"/>
        </w:tabs>
        <w:spacing w:after="0"/>
        <w:ind w:firstLine="1276"/>
        <w:jc w:val="both"/>
        <w:rPr>
          <w:bCs/>
          <w:sz w:val="28"/>
          <w:szCs w:val="28"/>
        </w:rPr>
      </w:pPr>
      <w:r>
        <w:rPr>
          <w:bCs/>
          <w:sz w:val="28"/>
          <w:szCs w:val="28"/>
        </w:rPr>
        <w:t>6</w:t>
      </w:r>
      <w:r w:rsidRPr="00306632">
        <w:rPr>
          <w:bCs/>
          <w:sz w:val="28"/>
          <w:szCs w:val="28"/>
        </w:rPr>
        <w:tab/>
        <w:t>Эпизоотические заболевания.</w:t>
      </w:r>
    </w:p>
    <w:p w14:paraId="40E3EC32" w14:textId="77777777" w:rsidR="00306632" w:rsidRPr="00306632" w:rsidRDefault="00306632" w:rsidP="00FB207C">
      <w:pPr>
        <w:pStyle w:val="afe"/>
        <w:spacing w:after="0"/>
        <w:ind w:firstLine="709"/>
        <w:jc w:val="both"/>
        <w:rPr>
          <w:bCs/>
          <w:sz w:val="28"/>
          <w:szCs w:val="28"/>
        </w:rPr>
      </w:pPr>
      <w:r w:rsidRPr="00306632">
        <w:rPr>
          <w:bCs/>
          <w:sz w:val="28"/>
          <w:szCs w:val="28"/>
        </w:rPr>
        <w:t xml:space="preserve">В поселении наблюдается напряженная обстановка по бешенству: </w:t>
      </w:r>
      <w:r w:rsidRPr="00306632">
        <w:rPr>
          <w:bCs/>
          <w:sz w:val="28"/>
          <w:szCs w:val="28"/>
        </w:rPr>
        <w:br/>
        <w:t xml:space="preserve">в последние годы отмечен рост заболеваемости бешенством у животных. Проводится активная работа по профилактике гидрофобии, разработаны </w:t>
      </w:r>
      <w:r w:rsidRPr="00306632">
        <w:rPr>
          <w:bCs/>
          <w:sz w:val="28"/>
          <w:szCs w:val="28"/>
        </w:rPr>
        <w:br/>
        <w:t>и утверждены комплексные мероприятия по профилактике зоонозных инфекций. Разработаны оперативные планы по локализации очагов инфекций.</w:t>
      </w:r>
    </w:p>
    <w:p w14:paraId="70C77D9D" w14:textId="77777777" w:rsidR="00306632" w:rsidRPr="00306632" w:rsidRDefault="00306632" w:rsidP="00306632">
      <w:pPr>
        <w:pStyle w:val="32"/>
        <w:tabs>
          <w:tab w:val="clear" w:pos="0"/>
          <w:tab w:val="left" w:pos="709"/>
          <w:tab w:val="left" w:pos="851"/>
        </w:tabs>
        <w:spacing w:before="0" w:beforeAutospacing="0" w:after="0" w:afterAutospacing="0"/>
        <w:ind w:right="850" w:firstLine="567"/>
        <w:jc w:val="left"/>
        <w:outlineLvl w:val="9"/>
        <w:rPr>
          <w:szCs w:val="28"/>
        </w:rPr>
      </w:pPr>
    </w:p>
    <w:p w14:paraId="0660A253" w14:textId="3793A764" w:rsidR="00E87631" w:rsidRPr="00306632" w:rsidRDefault="004A3C00" w:rsidP="00E7135D">
      <w:pPr>
        <w:pStyle w:val="23"/>
        <w:spacing w:before="0" w:beforeAutospacing="0" w:after="0" w:afterAutospacing="0" w:line="240" w:lineRule="auto"/>
        <w:ind w:left="567"/>
        <w:jc w:val="left"/>
        <w:rPr>
          <w:b/>
          <w:color w:val="auto"/>
          <w:szCs w:val="28"/>
        </w:rPr>
      </w:pPr>
      <w:bookmarkStart w:id="81" w:name="_Toc83804894"/>
      <w:bookmarkStart w:id="82" w:name="_Toc160623753"/>
      <w:r w:rsidRPr="00306632">
        <w:rPr>
          <w:b/>
          <w:szCs w:val="28"/>
        </w:rPr>
        <w:t>6.2 ЧРЕЗВЫЧАЙНЫЕ СИТУАЦИИ ТЕХНОГЕННОГО ХАРАКТЕРА</w:t>
      </w:r>
      <w:bookmarkEnd w:id="81"/>
      <w:bookmarkEnd w:id="82"/>
    </w:p>
    <w:p w14:paraId="1E2141A1" w14:textId="77777777" w:rsidR="0016083C" w:rsidRPr="0016083C" w:rsidRDefault="0016083C" w:rsidP="00FB207C">
      <w:pPr>
        <w:tabs>
          <w:tab w:val="left" w:pos="1620"/>
        </w:tabs>
        <w:spacing w:after="0" w:line="240" w:lineRule="auto"/>
        <w:ind w:firstLine="567"/>
        <w:jc w:val="both"/>
        <w:rPr>
          <w:rFonts w:ascii="Times New Roman" w:hAnsi="Times New Roman" w:cs="Times New Roman"/>
          <w:sz w:val="28"/>
          <w:szCs w:val="28"/>
        </w:rPr>
      </w:pPr>
      <w:r w:rsidRPr="0016083C">
        <w:rPr>
          <w:rFonts w:ascii="Times New Roman" w:hAnsi="Times New Roman" w:cs="Times New Roman"/>
          <w:sz w:val="28"/>
          <w:szCs w:val="28"/>
        </w:rPr>
        <w:t xml:space="preserve">На территории поселения из взрывоопасных и пожароопасных объектов расположены АЗС, котельные, </w:t>
      </w:r>
      <w:proofErr w:type="spellStart"/>
      <w:r w:rsidRPr="0016083C">
        <w:rPr>
          <w:rFonts w:ascii="Times New Roman" w:hAnsi="Times New Roman" w:cs="Times New Roman"/>
          <w:sz w:val="28"/>
          <w:szCs w:val="28"/>
        </w:rPr>
        <w:t>энергоучастки</w:t>
      </w:r>
      <w:proofErr w:type="spellEnd"/>
      <w:r w:rsidRPr="0016083C">
        <w:rPr>
          <w:rFonts w:ascii="Times New Roman" w:hAnsi="Times New Roman" w:cs="Times New Roman"/>
          <w:sz w:val="28"/>
          <w:szCs w:val="28"/>
        </w:rPr>
        <w:t xml:space="preserve">. </w:t>
      </w:r>
    </w:p>
    <w:p w14:paraId="7CDF7109" w14:textId="77777777" w:rsidR="0016083C" w:rsidRPr="0016083C" w:rsidRDefault="0016083C" w:rsidP="00FB207C">
      <w:pPr>
        <w:tabs>
          <w:tab w:val="left" w:pos="1620"/>
        </w:tabs>
        <w:spacing w:after="0" w:line="240" w:lineRule="auto"/>
        <w:ind w:firstLine="567"/>
        <w:jc w:val="both"/>
        <w:rPr>
          <w:rFonts w:ascii="Times New Roman" w:hAnsi="Times New Roman" w:cs="Times New Roman"/>
          <w:sz w:val="28"/>
          <w:szCs w:val="28"/>
        </w:rPr>
      </w:pPr>
      <w:r w:rsidRPr="0016083C">
        <w:rPr>
          <w:rFonts w:ascii="Times New Roman" w:hAnsi="Times New Roman" w:cs="Times New Roman"/>
          <w:sz w:val="28"/>
          <w:szCs w:val="28"/>
        </w:rPr>
        <w:t>Учитывая степень износа оборудования и другие факторы (отказ оборудования, человеческий фактор, внешнее воздействие), существует вероятность возникновения ЧС техногенного характера не выше локального уровня, в том числе, связанные с возникновением пожаров.</w:t>
      </w:r>
    </w:p>
    <w:p w14:paraId="23006546" w14:textId="77777777" w:rsidR="0016083C" w:rsidRPr="0016083C" w:rsidRDefault="0016083C" w:rsidP="00FB207C">
      <w:pPr>
        <w:tabs>
          <w:tab w:val="left" w:pos="1620"/>
        </w:tabs>
        <w:spacing w:after="0" w:line="240" w:lineRule="auto"/>
        <w:ind w:firstLine="567"/>
        <w:jc w:val="both"/>
        <w:rPr>
          <w:rFonts w:ascii="Times New Roman" w:hAnsi="Times New Roman" w:cs="Times New Roman"/>
          <w:sz w:val="28"/>
          <w:szCs w:val="28"/>
        </w:rPr>
      </w:pPr>
      <w:r w:rsidRPr="0016083C">
        <w:rPr>
          <w:rFonts w:ascii="Times New Roman" w:hAnsi="Times New Roman" w:cs="Times New Roman"/>
          <w:sz w:val="28"/>
          <w:szCs w:val="28"/>
        </w:rPr>
        <w:t>Объектов и предприятий, содержащих АХОВ, в Ивановском сельсовете нет.</w:t>
      </w:r>
    </w:p>
    <w:p w14:paraId="6F7657E3" w14:textId="77777777" w:rsidR="0016083C" w:rsidRPr="0016083C" w:rsidRDefault="0016083C" w:rsidP="00FB207C">
      <w:pPr>
        <w:tabs>
          <w:tab w:val="left" w:pos="1620"/>
        </w:tabs>
        <w:spacing w:after="0" w:line="240" w:lineRule="auto"/>
        <w:ind w:firstLine="567"/>
        <w:jc w:val="both"/>
        <w:rPr>
          <w:rFonts w:ascii="Times New Roman" w:hAnsi="Times New Roman" w:cs="Times New Roman"/>
          <w:sz w:val="28"/>
          <w:szCs w:val="28"/>
        </w:rPr>
      </w:pPr>
      <w:r w:rsidRPr="0016083C">
        <w:rPr>
          <w:rFonts w:ascii="Times New Roman" w:hAnsi="Times New Roman" w:cs="Times New Roman"/>
          <w:sz w:val="28"/>
          <w:szCs w:val="28"/>
        </w:rPr>
        <w:t xml:space="preserve">По территории поселения проходят магистральные линии электропередач, 35, 10 </w:t>
      </w:r>
      <w:proofErr w:type="spellStart"/>
      <w:r w:rsidRPr="0016083C">
        <w:rPr>
          <w:rFonts w:ascii="Times New Roman" w:hAnsi="Times New Roman" w:cs="Times New Roman"/>
          <w:sz w:val="28"/>
          <w:szCs w:val="28"/>
        </w:rPr>
        <w:t>кВ.</w:t>
      </w:r>
      <w:proofErr w:type="spellEnd"/>
    </w:p>
    <w:p w14:paraId="2A169A80" w14:textId="77777777" w:rsidR="0016083C" w:rsidRPr="0016083C" w:rsidRDefault="0016083C" w:rsidP="00FB207C">
      <w:pPr>
        <w:tabs>
          <w:tab w:val="left" w:pos="1620"/>
        </w:tabs>
        <w:spacing w:after="0" w:line="240" w:lineRule="auto"/>
        <w:ind w:firstLine="567"/>
        <w:jc w:val="both"/>
        <w:rPr>
          <w:rFonts w:ascii="Times New Roman" w:hAnsi="Times New Roman" w:cs="Times New Roman"/>
          <w:sz w:val="28"/>
          <w:szCs w:val="28"/>
        </w:rPr>
      </w:pPr>
      <w:r w:rsidRPr="0016083C">
        <w:rPr>
          <w:rFonts w:ascii="Times New Roman" w:hAnsi="Times New Roman" w:cs="Times New Roman"/>
          <w:sz w:val="28"/>
          <w:szCs w:val="28"/>
        </w:rPr>
        <w:t xml:space="preserve">При авариях на объектах энергетики пострадавшего населения </w:t>
      </w:r>
      <w:r w:rsidRPr="0016083C">
        <w:rPr>
          <w:rFonts w:ascii="Times New Roman" w:hAnsi="Times New Roman" w:cs="Times New Roman"/>
          <w:sz w:val="28"/>
          <w:szCs w:val="28"/>
        </w:rPr>
        <w:br/>
        <w:t>не предвидится, предприятия (учреждения) будут обесточены на период устранения неисправностей.</w:t>
      </w:r>
    </w:p>
    <w:p w14:paraId="53751DEC" w14:textId="77777777" w:rsidR="0016083C" w:rsidRPr="0016083C" w:rsidRDefault="0016083C" w:rsidP="00FB207C">
      <w:pPr>
        <w:spacing w:after="0" w:line="240" w:lineRule="auto"/>
        <w:ind w:firstLine="567"/>
        <w:jc w:val="both"/>
        <w:rPr>
          <w:rFonts w:ascii="Times New Roman" w:hAnsi="Times New Roman" w:cs="Times New Roman"/>
          <w:sz w:val="28"/>
          <w:szCs w:val="28"/>
        </w:rPr>
      </w:pPr>
      <w:r w:rsidRPr="0016083C">
        <w:rPr>
          <w:rFonts w:ascii="Times New Roman" w:hAnsi="Times New Roman" w:cs="Times New Roman"/>
          <w:sz w:val="28"/>
          <w:szCs w:val="28"/>
        </w:rPr>
        <w:t>В последние годы участились случаи террористических актов на объектах инфраструктуры и в жилых зданиях с большим количеством жертв среди населения. Реальная угроза повторения террористических актов требует принятия экстренных мер защитного характера и привлечение к их реализации всех групп населения.</w:t>
      </w:r>
    </w:p>
    <w:p w14:paraId="4F09D82D" w14:textId="77777777" w:rsidR="0016083C" w:rsidRPr="0016083C" w:rsidRDefault="0016083C" w:rsidP="00FB207C">
      <w:pPr>
        <w:spacing w:after="0" w:line="240" w:lineRule="auto"/>
        <w:ind w:firstLine="567"/>
        <w:jc w:val="both"/>
        <w:rPr>
          <w:rFonts w:ascii="Times New Roman" w:hAnsi="Times New Roman" w:cs="Times New Roman"/>
          <w:sz w:val="28"/>
          <w:szCs w:val="28"/>
        </w:rPr>
      </w:pPr>
      <w:r w:rsidRPr="0016083C">
        <w:rPr>
          <w:rFonts w:ascii="Times New Roman" w:hAnsi="Times New Roman" w:cs="Times New Roman"/>
          <w:sz w:val="28"/>
          <w:szCs w:val="28"/>
        </w:rPr>
        <w:t>Взрывное устройство может быть установлено:</w:t>
      </w:r>
    </w:p>
    <w:p w14:paraId="47B71056" w14:textId="77777777" w:rsidR="0016083C" w:rsidRPr="0016083C" w:rsidRDefault="0016083C" w:rsidP="00FB207C">
      <w:pPr>
        <w:numPr>
          <w:ilvl w:val="0"/>
          <w:numId w:val="22"/>
        </w:numPr>
        <w:tabs>
          <w:tab w:val="clear" w:pos="720"/>
          <w:tab w:val="num" w:pos="1620"/>
        </w:tabs>
        <w:spacing w:after="0" w:line="240" w:lineRule="auto"/>
        <w:ind w:left="1620" w:hanging="540"/>
        <w:jc w:val="both"/>
        <w:rPr>
          <w:rFonts w:ascii="Times New Roman" w:hAnsi="Times New Roman" w:cs="Times New Roman"/>
          <w:sz w:val="28"/>
          <w:szCs w:val="28"/>
        </w:rPr>
      </w:pPr>
      <w:r w:rsidRPr="0016083C">
        <w:rPr>
          <w:rFonts w:ascii="Times New Roman" w:hAnsi="Times New Roman" w:cs="Times New Roman"/>
          <w:sz w:val="28"/>
          <w:szCs w:val="28"/>
        </w:rPr>
        <w:t>в местах скопления людей: магазины, рынки, площади, оживленные улицы;</w:t>
      </w:r>
    </w:p>
    <w:p w14:paraId="54FA92DA" w14:textId="77777777" w:rsidR="0016083C" w:rsidRPr="0016083C" w:rsidRDefault="0016083C" w:rsidP="00FB207C">
      <w:pPr>
        <w:numPr>
          <w:ilvl w:val="0"/>
          <w:numId w:val="22"/>
        </w:numPr>
        <w:tabs>
          <w:tab w:val="clear" w:pos="720"/>
          <w:tab w:val="num" w:pos="1620"/>
        </w:tabs>
        <w:spacing w:after="0" w:line="240" w:lineRule="auto"/>
        <w:ind w:left="1620" w:hanging="540"/>
        <w:jc w:val="both"/>
        <w:rPr>
          <w:rFonts w:ascii="Times New Roman" w:hAnsi="Times New Roman" w:cs="Times New Roman"/>
          <w:sz w:val="28"/>
          <w:szCs w:val="28"/>
        </w:rPr>
      </w:pPr>
      <w:r w:rsidRPr="0016083C">
        <w:rPr>
          <w:rFonts w:ascii="Times New Roman" w:hAnsi="Times New Roman" w:cs="Times New Roman"/>
          <w:sz w:val="28"/>
          <w:szCs w:val="28"/>
        </w:rPr>
        <w:t>междугородних автобусах, в поездах, а также на остановках, вокзалах, у билетных касс;</w:t>
      </w:r>
    </w:p>
    <w:p w14:paraId="2BE08658" w14:textId="77777777" w:rsidR="0016083C" w:rsidRPr="0016083C" w:rsidRDefault="0016083C" w:rsidP="00FB207C">
      <w:pPr>
        <w:numPr>
          <w:ilvl w:val="0"/>
          <w:numId w:val="22"/>
        </w:numPr>
        <w:tabs>
          <w:tab w:val="clear" w:pos="720"/>
          <w:tab w:val="num" w:pos="1620"/>
        </w:tabs>
        <w:spacing w:after="0" w:line="240" w:lineRule="auto"/>
        <w:ind w:left="1620" w:hanging="540"/>
        <w:jc w:val="both"/>
        <w:rPr>
          <w:rFonts w:ascii="Times New Roman" w:hAnsi="Times New Roman" w:cs="Times New Roman"/>
          <w:sz w:val="28"/>
          <w:szCs w:val="28"/>
        </w:rPr>
      </w:pPr>
      <w:r w:rsidRPr="0016083C">
        <w:rPr>
          <w:rFonts w:ascii="Times New Roman" w:hAnsi="Times New Roman" w:cs="Times New Roman"/>
          <w:sz w:val="28"/>
          <w:szCs w:val="28"/>
        </w:rPr>
        <w:t>в жилых домах и административных зданиях, подъездах, подвалах, чердаках, под лестницами;</w:t>
      </w:r>
    </w:p>
    <w:p w14:paraId="5F8EACF1" w14:textId="77777777" w:rsidR="0016083C" w:rsidRPr="0016083C" w:rsidRDefault="0016083C" w:rsidP="00FB207C">
      <w:pPr>
        <w:numPr>
          <w:ilvl w:val="0"/>
          <w:numId w:val="22"/>
        </w:numPr>
        <w:tabs>
          <w:tab w:val="clear" w:pos="720"/>
          <w:tab w:val="num" w:pos="1620"/>
        </w:tabs>
        <w:spacing w:after="0" w:line="240" w:lineRule="auto"/>
        <w:ind w:left="1620" w:hanging="540"/>
        <w:jc w:val="both"/>
        <w:rPr>
          <w:rFonts w:ascii="Times New Roman" w:hAnsi="Times New Roman" w:cs="Times New Roman"/>
          <w:sz w:val="28"/>
          <w:szCs w:val="28"/>
        </w:rPr>
      </w:pPr>
      <w:r w:rsidRPr="0016083C">
        <w:rPr>
          <w:rFonts w:ascii="Times New Roman" w:hAnsi="Times New Roman" w:cs="Times New Roman"/>
          <w:sz w:val="28"/>
          <w:szCs w:val="28"/>
        </w:rPr>
        <w:t>на объектах жизнеобеспечения, крупных узлах электро-, газо-, тепло-, водоснабжения и связи;</w:t>
      </w:r>
    </w:p>
    <w:p w14:paraId="7F8D849F" w14:textId="77777777" w:rsidR="0016083C" w:rsidRPr="0016083C" w:rsidRDefault="0016083C" w:rsidP="00FB207C">
      <w:pPr>
        <w:numPr>
          <w:ilvl w:val="0"/>
          <w:numId w:val="22"/>
        </w:numPr>
        <w:tabs>
          <w:tab w:val="clear" w:pos="720"/>
          <w:tab w:val="num" w:pos="1620"/>
        </w:tabs>
        <w:spacing w:after="0" w:line="240" w:lineRule="auto"/>
        <w:ind w:left="1620" w:hanging="540"/>
        <w:jc w:val="both"/>
        <w:rPr>
          <w:rFonts w:ascii="Times New Roman" w:hAnsi="Times New Roman" w:cs="Times New Roman"/>
          <w:sz w:val="28"/>
          <w:szCs w:val="28"/>
        </w:rPr>
      </w:pPr>
      <w:r w:rsidRPr="0016083C">
        <w:rPr>
          <w:rFonts w:ascii="Times New Roman" w:hAnsi="Times New Roman" w:cs="Times New Roman"/>
          <w:sz w:val="28"/>
          <w:szCs w:val="28"/>
        </w:rPr>
        <w:t>на потенциально опасных объектах (взрывопожароопасных);</w:t>
      </w:r>
    </w:p>
    <w:p w14:paraId="7325B741" w14:textId="77777777" w:rsidR="0016083C" w:rsidRPr="0016083C" w:rsidRDefault="0016083C" w:rsidP="00FB207C">
      <w:pPr>
        <w:numPr>
          <w:ilvl w:val="0"/>
          <w:numId w:val="22"/>
        </w:numPr>
        <w:tabs>
          <w:tab w:val="clear" w:pos="720"/>
          <w:tab w:val="num" w:pos="1620"/>
        </w:tabs>
        <w:spacing w:after="0" w:line="240" w:lineRule="auto"/>
        <w:ind w:left="1620" w:hanging="540"/>
        <w:jc w:val="both"/>
        <w:rPr>
          <w:rFonts w:ascii="Times New Roman" w:hAnsi="Times New Roman" w:cs="Times New Roman"/>
          <w:sz w:val="28"/>
          <w:szCs w:val="28"/>
        </w:rPr>
      </w:pPr>
      <w:r w:rsidRPr="0016083C">
        <w:rPr>
          <w:rFonts w:ascii="Times New Roman" w:hAnsi="Times New Roman" w:cs="Times New Roman"/>
          <w:sz w:val="28"/>
          <w:szCs w:val="28"/>
        </w:rPr>
        <w:t>в местах пресечения, концентрации слабой защищенности инженерных и транспортных коммуникаций.</w:t>
      </w:r>
    </w:p>
    <w:p w14:paraId="1DC607CB" w14:textId="77777777" w:rsidR="00D75FF9" w:rsidRPr="00C37E70" w:rsidRDefault="00D75FF9" w:rsidP="00FB207C">
      <w:pPr>
        <w:spacing w:after="0" w:line="240" w:lineRule="auto"/>
        <w:ind w:firstLine="567"/>
        <w:jc w:val="both"/>
        <w:rPr>
          <w:rFonts w:ascii="Times New Roman" w:hAnsi="Times New Roman"/>
          <w:b/>
          <w:bCs/>
          <w:sz w:val="28"/>
          <w:szCs w:val="28"/>
        </w:rPr>
      </w:pPr>
      <w:bookmarkStart w:id="83" w:name="_Toc32412991"/>
      <w:bookmarkStart w:id="84" w:name="_Toc47513947"/>
      <w:bookmarkStart w:id="85" w:name="_Hlk130382044"/>
      <w:r w:rsidRPr="00C37E70">
        <w:rPr>
          <w:rFonts w:ascii="Times New Roman" w:hAnsi="Times New Roman"/>
          <w:b/>
          <w:bCs/>
          <w:sz w:val="28"/>
          <w:szCs w:val="28"/>
        </w:rPr>
        <w:t>Противопожарное водоснабжение</w:t>
      </w:r>
      <w:bookmarkEnd w:id="83"/>
      <w:bookmarkEnd w:id="84"/>
      <w:r w:rsidRPr="00C37E70">
        <w:rPr>
          <w:rFonts w:ascii="Times New Roman" w:hAnsi="Times New Roman"/>
          <w:b/>
          <w:bCs/>
          <w:sz w:val="28"/>
          <w:szCs w:val="28"/>
        </w:rPr>
        <w:t xml:space="preserve">. </w:t>
      </w:r>
      <w:r w:rsidRPr="00C37E70">
        <w:rPr>
          <w:rFonts w:ascii="Times New Roman" w:hAnsi="Times New Roman"/>
          <w:sz w:val="28"/>
          <w:szCs w:val="28"/>
        </w:rPr>
        <w:t xml:space="preserve">На территории </w:t>
      </w:r>
      <w:r>
        <w:rPr>
          <w:rFonts w:ascii="Times New Roman" w:hAnsi="Times New Roman"/>
          <w:sz w:val="28"/>
          <w:szCs w:val="28"/>
        </w:rPr>
        <w:t>сельсовета</w:t>
      </w:r>
      <w:r w:rsidRPr="00C37E70">
        <w:rPr>
          <w:rFonts w:ascii="Times New Roman" w:hAnsi="Times New Roman"/>
          <w:sz w:val="28"/>
          <w:szCs w:val="28"/>
        </w:rPr>
        <w:t xml:space="preserve"> должны быть предусмотрены источники наружного и внутреннего противопожарного </w:t>
      </w:r>
      <w:r w:rsidRPr="00C37E70">
        <w:rPr>
          <w:rFonts w:ascii="Times New Roman" w:hAnsi="Times New Roman"/>
          <w:sz w:val="28"/>
          <w:szCs w:val="28"/>
        </w:rPr>
        <w:lastRenderedPageBreak/>
        <w:t>водоснабжения. К источникам наружного противопожарного водоснабжения относятся:</w:t>
      </w:r>
    </w:p>
    <w:p w14:paraId="5125BD07" w14:textId="77777777" w:rsidR="00D75FF9" w:rsidRPr="00C37E70" w:rsidRDefault="00D75FF9" w:rsidP="00FB207C">
      <w:pPr>
        <w:pStyle w:val="af"/>
        <w:numPr>
          <w:ilvl w:val="0"/>
          <w:numId w:val="27"/>
        </w:numPr>
        <w:spacing w:after="0" w:line="240" w:lineRule="auto"/>
        <w:ind w:left="0" w:firstLine="567"/>
        <w:jc w:val="both"/>
        <w:rPr>
          <w:rFonts w:ascii="Times New Roman" w:hAnsi="Times New Roman"/>
          <w:sz w:val="28"/>
          <w:szCs w:val="28"/>
        </w:rPr>
      </w:pPr>
      <w:r w:rsidRPr="00C37E70">
        <w:rPr>
          <w:rFonts w:ascii="Times New Roman" w:hAnsi="Times New Roman"/>
          <w:sz w:val="28"/>
          <w:szCs w:val="28"/>
        </w:rPr>
        <w:t xml:space="preserve"> наружные водопроводные сети с пожарными гидрантами;</w:t>
      </w:r>
    </w:p>
    <w:p w14:paraId="2FD19DEB" w14:textId="77777777" w:rsidR="00D75FF9" w:rsidRPr="00C37E70" w:rsidRDefault="00D75FF9" w:rsidP="00FB207C">
      <w:pPr>
        <w:pStyle w:val="af"/>
        <w:numPr>
          <w:ilvl w:val="0"/>
          <w:numId w:val="27"/>
        </w:numPr>
        <w:spacing w:after="0" w:line="240" w:lineRule="auto"/>
        <w:ind w:left="0" w:firstLine="567"/>
        <w:jc w:val="both"/>
        <w:rPr>
          <w:rFonts w:ascii="Times New Roman" w:hAnsi="Times New Roman"/>
          <w:sz w:val="28"/>
          <w:szCs w:val="28"/>
        </w:rPr>
      </w:pPr>
      <w:r w:rsidRPr="00C37E70">
        <w:rPr>
          <w:rFonts w:ascii="Times New Roman" w:hAnsi="Times New Roman"/>
          <w:sz w:val="28"/>
          <w:szCs w:val="28"/>
        </w:rPr>
        <w:t xml:space="preserve"> водные объекты, используемые для целей пожаротушения;</w:t>
      </w:r>
    </w:p>
    <w:p w14:paraId="17A41B30" w14:textId="77777777" w:rsidR="00D75FF9" w:rsidRPr="00C37E70" w:rsidRDefault="00D75FF9" w:rsidP="00FB207C">
      <w:pPr>
        <w:pStyle w:val="af"/>
        <w:numPr>
          <w:ilvl w:val="0"/>
          <w:numId w:val="27"/>
        </w:numPr>
        <w:spacing w:after="0" w:line="240" w:lineRule="auto"/>
        <w:ind w:left="0" w:firstLine="567"/>
        <w:jc w:val="both"/>
        <w:rPr>
          <w:rFonts w:ascii="Times New Roman" w:hAnsi="Times New Roman"/>
          <w:sz w:val="28"/>
          <w:szCs w:val="28"/>
        </w:rPr>
      </w:pPr>
      <w:r w:rsidRPr="00C37E70">
        <w:rPr>
          <w:rFonts w:ascii="Times New Roman" w:hAnsi="Times New Roman"/>
          <w:sz w:val="28"/>
          <w:szCs w:val="28"/>
        </w:rPr>
        <w:t xml:space="preserve"> противопожарные резервуары.</w:t>
      </w:r>
    </w:p>
    <w:p w14:paraId="0DB3B99C" w14:textId="77777777" w:rsidR="00D75FF9" w:rsidRPr="00C37E70" w:rsidRDefault="00D75FF9" w:rsidP="00FB207C">
      <w:pPr>
        <w:spacing w:after="0" w:line="240" w:lineRule="auto"/>
        <w:ind w:left="57" w:right="57" w:firstLine="567"/>
        <w:jc w:val="both"/>
        <w:rPr>
          <w:rFonts w:ascii="Times New Roman" w:eastAsia="Times New Roman" w:hAnsi="Times New Roman"/>
          <w:b/>
          <w:sz w:val="28"/>
          <w:szCs w:val="28"/>
        </w:rPr>
      </w:pPr>
      <w:r w:rsidRPr="00C37E70">
        <w:rPr>
          <w:rFonts w:ascii="Times New Roman" w:eastAsia="Times New Roman" w:hAnsi="Times New Roman"/>
          <w:b/>
          <w:sz w:val="28"/>
          <w:szCs w:val="28"/>
        </w:rPr>
        <w:t>Расчет минимального количества источников противопожарного водоснабжения (далее – ППВ):</w:t>
      </w:r>
    </w:p>
    <w:p w14:paraId="42E45FDA" w14:textId="77777777" w:rsidR="00D75FF9" w:rsidRPr="00C37E70" w:rsidRDefault="00D75FF9" w:rsidP="00FB207C">
      <w:pPr>
        <w:spacing w:after="0" w:line="240" w:lineRule="auto"/>
        <w:ind w:left="57" w:right="57" w:firstLine="567"/>
        <w:jc w:val="both"/>
        <w:rPr>
          <w:rFonts w:ascii="Times New Roman" w:eastAsia="Times New Roman" w:hAnsi="Times New Roman"/>
          <w:bCs/>
          <w:sz w:val="28"/>
          <w:szCs w:val="28"/>
        </w:rPr>
      </w:pPr>
      <w:r w:rsidRPr="00C37E70">
        <w:rPr>
          <w:rFonts w:ascii="Times New Roman" w:eastAsia="Times New Roman" w:hAnsi="Times New Roman"/>
          <w:bCs/>
          <w:sz w:val="28"/>
          <w:szCs w:val="28"/>
        </w:rPr>
        <w:t>1. Обоснование необходимости проведения расчёта.</w:t>
      </w:r>
    </w:p>
    <w:p w14:paraId="4E3E014A" w14:textId="77777777" w:rsidR="00D75FF9" w:rsidRPr="00C37E70" w:rsidRDefault="00D75FF9" w:rsidP="00FB207C">
      <w:pPr>
        <w:tabs>
          <w:tab w:val="left" w:pos="567"/>
        </w:tabs>
        <w:spacing w:after="0" w:line="240" w:lineRule="auto"/>
        <w:ind w:right="57" w:firstLine="567"/>
        <w:jc w:val="both"/>
        <w:rPr>
          <w:rFonts w:ascii="Times New Roman" w:hAnsi="Times New Roman"/>
          <w:sz w:val="28"/>
          <w:szCs w:val="28"/>
        </w:rPr>
      </w:pPr>
      <w:r w:rsidRPr="00C37E70">
        <w:rPr>
          <w:rFonts w:ascii="Times New Roman" w:eastAsia="Times New Roman" w:hAnsi="Times New Roman"/>
          <w:sz w:val="28"/>
          <w:szCs w:val="28"/>
        </w:rPr>
        <w:t xml:space="preserve">Федеральным законом от 06.10.2003 № 131-ФЗ "Об общих принципах организации местного самоуправления в Российской Федерации" к вопросам местного значения городских округов, городских и сельских поселений отнесено обеспечение первичных мер пожарной безопасности. </w:t>
      </w:r>
    </w:p>
    <w:p w14:paraId="3BC45E95" w14:textId="77777777" w:rsidR="00D75FF9" w:rsidRPr="00C37E70" w:rsidRDefault="00D75FF9" w:rsidP="00FB207C">
      <w:pPr>
        <w:tabs>
          <w:tab w:val="left" w:pos="567"/>
        </w:tabs>
        <w:spacing w:after="0" w:line="240" w:lineRule="auto"/>
        <w:ind w:right="57" w:firstLine="510"/>
        <w:jc w:val="both"/>
        <w:rPr>
          <w:rFonts w:ascii="Times New Roman" w:hAnsi="Times New Roman"/>
          <w:sz w:val="28"/>
          <w:szCs w:val="28"/>
        </w:rPr>
      </w:pPr>
      <w:r w:rsidRPr="00C37E70">
        <w:rPr>
          <w:rFonts w:ascii="Times New Roman" w:eastAsia="Times New Roman" w:hAnsi="Times New Roman"/>
          <w:sz w:val="28"/>
          <w:szCs w:val="28"/>
        </w:rPr>
        <w:t xml:space="preserve">В соответствие со статьей 63 Федерального закона "Технический регламент о требованиях пожарной безопасности" первичные меры пожарной безопасности включают в себя обеспечение надлежащего состояния источников противопожарного водоснабжения. </w:t>
      </w:r>
    </w:p>
    <w:p w14:paraId="776D46C7" w14:textId="77777777" w:rsidR="00D75FF9" w:rsidRPr="00C37E70" w:rsidRDefault="00D75FF9" w:rsidP="00FB207C">
      <w:pPr>
        <w:tabs>
          <w:tab w:val="left" w:pos="567"/>
        </w:tabs>
        <w:spacing w:after="0" w:line="240" w:lineRule="auto"/>
        <w:ind w:right="57" w:firstLine="567"/>
        <w:jc w:val="both"/>
        <w:rPr>
          <w:rFonts w:ascii="Times New Roman" w:hAnsi="Times New Roman"/>
          <w:sz w:val="28"/>
          <w:szCs w:val="28"/>
        </w:rPr>
      </w:pPr>
      <w:r w:rsidRPr="00C37E70">
        <w:rPr>
          <w:rFonts w:ascii="Times New Roman" w:eastAsia="Times New Roman" w:hAnsi="Times New Roman"/>
          <w:sz w:val="28"/>
          <w:szCs w:val="28"/>
        </w:rPr>
        <w:t xml:space="preserve">Органами местного самоуправления поселений и городских округов в целях пожаротушения должны быть созданы условия для забора в любое время года воды из источников наружного водоснабжения, расположенных в сельских населенных пунктах и на прилегающих к ним территориях в соответствии со статьей 19 Федерального закона "О пожарной безопасности".  </w:t>
      </w:r>
    </w:p>
    <w:p w14:paraId="36413987" w14:textId="77777777" w:rsidR="00D75FF9" w:rsidRPr="009E0B09" w:rsidRDefault="00D75FF9" w:rsidP="00FB207C">
      <w:pPr>
        <w:tabs>
          <w:tab w:val="left" w:pos="567"/>
        </w:tabs>
        <w:spacing w:after="0" w:line="240" w:lineRule="auto"/>
        <w:ind w:right="57" w:firstLine="567"/>
        <w:jc w:val="both"/>
        <w:rPr>
          <w:rFonts w:ascii="Times New Roman" w:hAnsi="Times New Roman"/>
          <w:sz w:val="28"/>
          <w:szCs w:val="28"/>
        </w:rPr>
      </w:pPr>
      <w:r w:rsidRPr="009E0B09">
        <w:rPr>
          <w:rFonts w:ascii="Times New Roman" w:eastAsia="Times New Roman" w:hAnsi="Times New Roman"/>
          <w:sz w:val="28"/>
          <w:szCs w:val="28"/>
        </w:rPr>
        <w:t xml:space="preserve">Статьей 53 Водного кодекса Российской Федерации установлено, что забор (изъятие) водных ресурсов для тушения пожаров допускается из любых водных объектов без какого-либо разрешения, бесплатно и в необходимом для ликвидации пожаров количестве. Использование водных объектов, предназначенных для обеспечения пожарной безопасности, для иных целей запрещается.  </w:t>
      </w:r>
    </w:p>
    <w:p w14:paraId="7F48C5FB" w14:textId="77777777" w:rsidR="00D75FF9" w:rsidRPr="009E0B09" w:rsidRDefault="00D75FF9" w:rsidP="00FB207C">
      <w:pPr>
        <w:tabs>
          <w:tab w:val="left" w:pos="567"/>
        </w:tabs>
        <w:spacing w:after="0" w:line="240" w:lineRule="auto"/>
        <w:ind w:right="57" w:firstLine="567"/>
        <w:jc w:val="both"/>
        <w:rPr>
          <w:rFonts w:ascii="Times New Roman" w:hAnsi="Times New Roman"/>
          <w:sz w:val="28"/>
          <w:szCs w:val="28"/>
        </w:rPr>
      </w:pPr>
      <w:r w:rsidRPr="009E0B09">
        <w:rPr>
          <w:rFonts w:ascii="Times New Roman" w:hAnsi="Times New Roman"/>
          <w:sz w:val="28"/>
          <w:szCs w:val="28"/>
        </w:rPr>
        <w:t xml:space="preserve">2. </w:t>
      </w:r>
      <w:r w:rsidRPr="009E0B09">
        <w:rPr>
          <w:rFonts w:ascii="Times New Roman" w:eastAsia="Times New Roman" w:hAnsi="Times New Roman"/>
          <w:sz w:val="28"/>
          <w:szCs w:val="28"/>
        </w:rPr>
        <w:t>Исходные данные для расчета.</w:t>
      </w:r>
    </w:p>
    <w:p w14:paraId="25E03B80" w14:textId="24FF7EF0" w:rsidR="00D75FF9" w:rsidRPr="009E0B09" w:rsidRDefault="00D75FF9" w:rsidP="00FB207C">
      <w:pPr>
        <w:pStyle w:val="af"/>
        <w:numPr>
          <w:ilvl w:val="0"/>
          <w:numId w:val="26"/>
        </w:numPr>
        <w:spacing w:after="0" w:line="240" w:lineRule="auto"/>
        <w:ind w:left="0" w:firstLine="567"/>
        <w:jc w:val="both"/>
        <w:rPr>
          <w:rFonts w:ascii="Times New Roman" w:hAnsi="Times New Roman"/>
          <w:sz w:val="28"/>
          <w:szCs w:val="28"/>
        </w:rPr>
      </w:pPr>
      <w:r w:rsidRPr="009E0B09">
        <w:rPr>
          <w:rFonts w:ascii="Times New Roman" w:hAnsi="Times New Roman"/>
          <w:sz w:val="28"/>
          <w:szCs w:val="28"/>
        </w:rPr>
        <w:t xml:space="preserve"> количество жителей 1196 чел.,</w:t>
      </w:r>
    </w:p>
    <w:p w14:paraId="26576728" w14:textId="77777777" w:rsidR="00D75FF9" w:rsidRPr="009E0B09" w:rsidRDefault="00D75FF9" w:rsidP="00FB207C">
      <w:pPr>
        <w:pStyle w:val="af"/>
        <w:numPr>
          <w:ilvl w:val="0"/>
          <w:numId w:val="26"/>
        </w:numPr>
        <w:spacing w:after="0" w:line="240" w:lineRule="auto"/>
        <w:ind w:left="0" w:firstLine="567"/>
        <w:jc w:val="both"/>
        <w:rPr>
          <w:rFonts w:ascii="Times New Roman" w:hAnsi="Times New Roman"/>
          <w:sz w:val="28"/>
          <w:szCs w:val="28"/>
        </w:rPr>
      </w:pPr>
      <w:r w:rsidRPr="009E0B09">
        <w:rPr>
          <w:rFonts w:ascii="Times New Roman" w:hAnsi="Times New Roman"/>
          <w:sz w:val="28"/>
          <w:szCs w:val="28"/>
        </w:rPr>
        <w:t xml:space="preserve"> наличие домов более 2х этажей – не имеется,</w:t>
      </w:r>
    </w:p>
    <w:p w14:paraId="021D3237" w14:textId="77777777" w:rsidR="00D75FF9" w:rsidRPr="009E0B09" w:rsidRDefault="00D75FF9" w:rsidP="00FB207C">
      <w:pPr>
        <w:pStyle w:val="af"/>
        <w:numPr>
          <w:ilvl w:val="0"/>
          <w:numId w:val="26"/>
        </w:numPr>
        <w:spacing w:after="0" w:line="240" w:lineRule="auto"/>
        <w:ind w:left="0" w:firstLine="567"/>
        <w:jc w:val="both"/>
        <w:rPr>
          <w:rFonts w:ascii="Times New Roman" w:hAnsi="Times New Roman"/>
          <w:sz w:val="28"/>
          <w:szCs w:val="28"/>
        </w:rPr>
      </w:pPr>
      <w:r w:rsidRPr="009E0B09">
        <w:rPr>
          <w:rFonts w:ascii="Times New Roman" w:hAnsi="Times New Roman"/>
          <w:sz w:val="28"/>
          <w:szCs w:val="28"/>
        </w:rPr>
        <w:t xml:space="preserve"> время прибытия близ расположенной пожарной части в пределах 20 мин.</w:t>
      </w:r>
    </w:p>
    <w:p w14:paraId="351C22CD" w14:textId="77777777" w:rsidR="00D75FF9" w:rsidRPr="009E0B09" w:rsidRDefault="00D75FF9" w:rsidP="00FB207C">
      <w:pPr>
        <w:spacing w:after="0" w:line="240" w:lineRule="auto"/>
        <w:ind w:firstLine="567"/>
        <w:jc w:val="both"/>
        <w:rPr>
          <w:rFonts w:ascii="Times New Roman" w:hAnsi="Times New Roman"/>
          <w:sz w:val="28"/>
          <w:szCs w:val="28"/>
        </w:rPr>
      </w:pPr>
      <w:r w:rsidRPr="009E0B09">
        <w:rPr>
          <w:rFonts w:ascii="Times New Roman" w:hAnsi="Times New Roman"/>
          <w:sz w:val="28"/>
          <w:szCs w:val="28"/>
        </w:rPr>
        <w:t xml:space="preserve"> Противопожарное водоснабжение состоит из:</w:t>
      </w:r>
    </w:p>
    <w:p w14:paraId="136FDC82" w14:textId="77777777" w:rsidR="00D75FF9" w:rsidRPr="009E0B09" w:rsidRDefault="00D75FF9" w:rsidP="00FB207C">
      <w:pPr>
        <w:pStyle w:val="af"/>
        <w:numPr>
          <w:ilvl w:val="0"/>
          <w:numId w:val="26"/>
        </w:numPr>
        <w:spacing w:after="0" w:line="240" w:lineRule="auto"/>
        <w:ind w:left="0" w:firstLine="567"/>
        <w:jc w:val="both"/>
        <w:rPr>
          <w:rFonts w:ascii="Times New Roman" w:hAnsi="Times New Roman"/>
          <w:sz w:val="28"/>
          <w:szCs w:val="28"/>
        </w:rPr>
      </w:pPr>
      <w:r w:rsidRPr="009E0B09">
        <w:rPr>
          <w:rFonts w:ascii="Times New Roman" w:hAnsi="Times New Roman"/>
          <w:sz w:val="28"/>
          <w:szCs w:val="28"/>
        </w:rPr>
        <w:t xml:space="preserve"> пожарных водоёмов – 2 шт.,  </w:t>
      </w:r>
    </w:p>
    <w:p w14:paraId="456B1D06" w14:textId="77777777" w:rsidR="00D75FF9" w:rsidRPr="009E0B09" w:rsidRDefault="00D75FF9" w:rsidP="00FB207C">
      <w:pPr>
        <w:pStyle w:val="af"/>
        <w:numPr>
          <w:ilvl w:val="0"/>
          <w:numId w:val="26"/>
        </w:numPr>
        <w:spacing w:after="0" w:line="240" w:lineRule="auto"/>
        <w:ind w:left="0" w:firstLine="567"/>
        <w:jc w:val="both"/>
        <w:rPr>
          <w:rFonts w:ascii="Times New Roman" w:hAnsi="Times New Roman"/>
          <w:sz w:val="28"/>
          <w:szCs w:val="28"/>
        </w:rPr>
      </w:pPr>
      <w:r w:rsidRPr="009E0B09">
        <w:rPr>
          <w:rFonts w:ascii="Times New Roman" w:hAnsi="Times New Roman"/>
          <w:sz w:val="28"/>
          <w:szCs w:val="28"/>
        </w:rPr>
        <w:t xml:space="preserve"> Противопожарные резервуары – не имеется.</w:t>
      </w:r>
    </w:p>
    <w:p w14:paraId="3945590E" w14:textId="77777777" w:rsidR="00D75FF9" w:rsidRPr="009E0B09" w:rsidRDefault="00D75FF9" w:rsidP="00FB207C">
      <w:pPr>
        <w:tabs>
          <w:tab w:val="left" w:pos="567"/>
        </w:tabs>
        <w:spacing w:after="0" w:line="240" w:lineRule="auto"/>
        <w:ind w:right="57" w:firstLine="567"/>
        <w:jc w:val="both"/>
        <w:rPr>
          <w:rFonts w:ascii="Times New Roman" w:hAnsi="Times New Roman"/>
          <w:bCs/>
          <w:sz w:val="28"/>
          <w:szCs w:val="28"/>
        </w:rPr>
      </w:pPr>
      <w:r w:rsidRPr="009E0B09">
        <w:rPr>
          <w:rFonts w:ascii="Times New Roman" w:eastAsia="Times New Roman" w:hAnsi="Times New Roman"/>
          <w:bCs/>
          <w:sz w:val="28"/>
          <w:szCs w:val="28"/>
        </w:rPr>
        <w:t>3. Расчет и обоснование количества источников ППВ.</w:t>
      </w:r>
    </w:p>
    <w:p w14:paraId="34763AD0" w14:textId="77777777" w:rsidR="00D75FF9" w:rsidRPr="00C37E70" w:rsidRDefault="00D75FF9" w:rsidP="00FB207C">
      <w:pPr>
        <w:tabs>
          <w:tab w:val="left" w:pos="567"/>
        </w:tabs>
        <w:spacing w:after="0" w:line="240" w:lineRule="auto"/>
        <w:ind w:right="57" w:firstLine="567"/>
        <w:jc w:val="both"/>
        <w:rPr>
          <w:rFonts w:ascii="Times New Roman" w:hAnsi="Times New Roman"/>
          <w:sz w:val="28"/>
          <w:szCs w:val="28"/>
        </w:rPr>
      </w:pPr>
      <w:r w:rsidRPr="009E0B09">
        <w:rPr>
          <w:rFonts w:ascii="Times New Roman" w:eastAsia="Times New Roman" w:hAnsi="Times New Roman"/>
          <w:sz w:val="28"/>
          <w:szCs w:val="28"/>
        </w:rPr>
        <w:t>В соответствии со ст. 62 Федерального закона "Технический регламент о требованиях пожарной безопасности" здания и сооружения, а также территории организаций и населенных пунктов должны иметь источники противопожарного водоснабжения для тушения пожаров, в качестве которых могут использоваться естественные и искусственные водоемы, а также внутренний и наружный водопроводы (в том числе питьевые, хозяйственно-питьевые, хозяйственные и противопожарные).</w:t>
      </w:r>
    </w:p>
    <w:p w14:paraId="36BB1767" w14:textId="77777777" w:rsidR="00D75FF9" w:rsidRPr="00C37E70" w:rsidRDefault="00D75FF9" w:rsidP="00FB207C">
      <w:pPr>
        <w:tabs>
          <w:tab w:val="left" w:pos="567"/>
        </w:tabs>
        <w:spacing w:after="0" w:line="240" w:lineRule="auto"/>
        <w:ind w:right="57" w:firstLine="567"/>
        <w:jc w:val="both"/>
        <w:rPr>
          <w:rFonts w:ascii="Times New Roman" w:hAnsi="Times New Roman"/>
          <w:sz w:val="28"/>
          <w:szCs w:val="28"/>
        </w:rPr>
      </w:pPr>
      <w:r w:rsidRPr="00C37E70">
        <w:rPr>
          <w:rFonts w:ascii="Times New Roman" w:eastAsia="Times New Roman" w:hAnsi="Times New Roman"/>
          <w:sz w:val="28"/>
          <w:szCs w:val="28"/>
        </w:rPr>
        <w:t>К источникам наружного ППВ относятся:</w:t>
      </w:r>
    </w:p>
    <w:p w14:paraId="427D9C17" w14:textId="77777777" w:rsidR="00D75FF9" w:rsidRPr="00C37E70" w:rsidRDefault="00D75FF9" w:rsidP="00FB207C">
      <w:pPr>
        <w:numPr>
          <w:ilvl w:val="0"/>
          <w:numId w:val="25"/>
        </w:numPr>
        <w:tabs>
          <w:tab w:val="left" w:pos="567"/>
        </w:tabs>
        <w:spacing w:after="0" w:line="240" w:lineRule="auto"/>
        <w:ind w:left="426" w:right="57" w:firstLine="851"/>
        <w:jc w:val="both"/>
        <w:rPr>
          <w:rFonts w:ascii="Times New Roman" w:hAnsi="Times New Roman"/>
          <w:sz w:val="28"/>
          <w:szCs w:val="28"/>
        </w:rPr>
      </w:pPr>
      <w:r w:rsidRPr="00C37E70">
        <w:rPr>
          <w:rFonts w:ascii="Times New Roman" w:eastAsia="Times New Roman" w:hAnsi="Times New Roman"/>
          <w:sz w:val="28"/>
          <w:szCs w:val="28"/>
        </w:rPr>
        <w:t>водные объекты, используемые для целей пожаротушения в соответствии с законодательством Российской Федерации;</w:t>
      </w:r>
    </w:p>
    <w:p w14:paraId="67D9F7BE" w14:textId="77777777" w:rsidR="00D75FF9" w:rsidRPr="00C37E70" w:rsidRDefault="00D75FF9" w:rsidP="00FB207C">
      <w:pPr>
        <w:numPr>
          <w:ilvl w:val="0"/>
          <w:numId w:val="25"/>
        </w:numPr>
        <w:tabs>
          <w:tab w:val="left" w:pos="567"/>
        </w:tabs>
        <w:spacing w:after="0" w:line="240" w:lineRule="auto"/>
        <w:ind w:left="426" w:right="57" w:firstLine="851"/>
        <w:jc w:val="both"/>
        <w:rPr>
          <w:rFonts w:ascii="Times New Roman" w:hAnsi="Times New Roman"/>
          <w:sz w:val="28"/>
          <w:szCs w:val="28"/>
        </w:rPr>
      </w:pPr>
      <w:r w:rsidRPr="00C37E70">
        <w:rPr>
          <w:rFonts w:ascii="Times New Roman" w:eastAsia="Times New Roman" w:hAnsi="Times New Roman"/>
          <w:sz w:val="28"/>
          <w:szCs w:val="28"/>
        </w:rPr>
        <w:lastRenderedPageBreak/>
        <w:t xml:space="preserve">противопожарные резервуары. </w:t>
      </w:r>
    </w:p>
    <w:p w14:paraId="3002289D" w14:textId="77777777" w:rsidR="00D75FF9" w:rsidRPr="00C37E70" w:rsidRDefault="00D75FF9" w:rsidP="00FB207C">
      <w:pPr>
        <w:tabs>
          <w:tab w:val="left" w:pos="567"/>
        </w:tabs>
        <w:spacing w:after="0" w:line="240" w:lineRule="auto"/>
        <w:ind w:right="57" w:firstLine="567"/>
        <w:jc w:val="both"/>
        <w:rPr>
          <w:rFonts w:ascii="Times New Roman" w:hAnsi="Times New Roman"/>
          <w:sz w:val="28"/>
          <w:szCs w:val="28"/>
        </w:rPr>
      </w:pPr>
      <w:r w:rsidRPr="00C37E70">
        <w:rPr>
          <w:rFonts w:ascii="Times New Roman" w:eastAsia="Times New Roman" w:hAnsi="Times New Roman"/>
          <w:sz w:val="28"/>
          <w:szCs w:val="28"/>
        </w:rPr>
        <w:t xml:space="preserve">Объем пожарных водоемов и резервуаров определяется исходя из расчетных расходов воды и продолжительности тушения пожаров согласно формулам, приведенным в СП 8.13130.2009. </w:t>
      </w:r>
    </w:p>
    <w:p w14:paraId="5DDCDAC9" w14:textId="287AAD7D" w:rsidR="00D75FF9" w:rsidRPr="00C37E70" w:rsidRDefault="00D75FF9" w:rsidP="00FB207C">
      <w:pPr>
        <w:tabs>
          <w:tab w:val="left" w:pos="567"/>
        </w:tabs>
        <w:spacing w:after="0" w:line="240" w:lineRule="auto"/>
        <w:ind w:right="57" w:firstLine="567"/>
        <w:jc w:val="both"/>
        <w:rPr>
          <w:rFonts w:ascii="Times New Roman" w:hAnsi="Times New Roman"/>
          <w:sz w:val="28"/>
          <w:szCs w:val="28"/>
        </w:rPr>
      </w:pPr>
      <w:r w:rsidRPr="00C37E70">
        <w:rPr>
          <w:rFonts w:ascii="Times New Roman" w:eastAsia="Times New Roman" w:hAnsi="Times New Roman"/>
          <w:sz w:val="28"/>
          <w:szCs w:val="28"/>
        </w:rPr>
        <w:t xml:space="preserve">Для </w:t>
      </w:r>
      <w:r w:rsidR="00D251B7">
        <w:rPr>
          <w:rFonts w:ascii="Times New Roman" w:eastAsia="Times New Roman" w:hAnsi="Times New Roman"/>
          <w:sz w:val="28"/>
          <w:szCs w:val="28"/>
        </w:rPr>
        <w:t>Ивановского</w:t>
      </w:r>
      <w:r>
        <w:rPr>
          <w:rFonts w:ascii="Times New Roman" w:eastAsia="Times New Roman" w:hAnsi="Times New Roman"/>
          <w:sz w:val="28"/>
          <w:szCs w:val="28"/>
        </w:rPr>
        <w:t xml:space="preserve"> сельсовета</w:t>
      </w:r>
      <w:r w:rsidRPr="00C37E70">
        <w:rPr>
          <w:rFonts w:ascii="Times New Roman" w:eastAsia="Times New Roman" w:hAnsi="Times New Roman"/>
          <w:sz w:val="28"/>
          <w:szCs w:val="28"/>
        </w:rPr>
        <w:t xml:space="preserve"> с количеством жителей </w:t>
      </w:r>
      <w:r>
        <w:rPr>
          <w:rFonts w:ascii="Times New Roman" w:eastAsia="Times New Roman" w:hAnsi="Times New Roman"/>
          <w:sz w:val="28"/>
          <w:szCs w:val="28"/>
        </w:rPr>
        <w:t>более 1, но не более 5 тысяч</w:t>
      </w:r>
      <w:r w:rsidRPr="00C37E70">
        <w:rPr>
          <w:rFonts w:ascii="Times New Roman" w:eastAsia="Times New Roman" w:hAnsi="Times New Roman"/>
          <w:sz w:val="28"/>
          <w:szCs w:val="28"/>
        </w:rPr>
        <w:t xml:space="preserve"> человек принимается 1 расчетный пожар, расход воды на наружное пожаротушение на 1 пожар – </w:t>
      </w:r>
      <w:r>
        <w:rPr>
          <w:rFonts w:ascii="Times New Roman" w:eastAsia="Times New Roman" w:hAnsi="Times New Roman"/>
          <w:sz w:val="28"/>
          <w:szCs w:val="28"/>
        </w:rPr>
        <w:t>10</w:t>
      </w:r>
      <w:r w:rsidRPr="00C37E70">
        <w:rPr>
          <w:rFonts w:ascii="Times New Roman" w:eastAsia="Times New Roman" w:hAnsi="Times New Roman"/>
          <w:sz w:val="28"/>
          <w:szCs w:val="28"/>
        </w:rPr>
        <w:t>л/с (при застройке зданиями высотой не более 2-х этажей независимо от степени огнестойкости).</w:t>
      </w:r>
    </w:p>
    <w:p w14:paraId="7CC2435B" w14:textId="77777777" w:rsidR="00D75FF9" w:rsidRPr="00C37E70" w:rsidRDefault="00D75FF9" w:rsidP="00FB207C">
      <w:pPr>
        <w:tabs>
          <w:tab w:val="left" w:pos="567"/>
        </w:tabs>
        <w:spacing w:after="0" w:line="240" w:lineRule="auto"/>
        <w:ind w:right="57" w:firstLine="567"/>
        <w:jc w:val="both"/>
        <w:rPr>
          <w:rFonts w:ascii="Times New Roman" w:hAnsi="Times New Roman"/>
          <w:sz w:val="28"/>
          <w:szCs w:val="28"/>
        </w:rPr>
      </w:pPr>
      <w:r w:rsidRPr="00C37E70">
        <w:rPr>
          <w:rFonts w:ascii="Times New Roman" w:eastAsia="Times New Roman" w:hAnsi="Times New Roman"/>
          <w:sz w:val="28"/>
          <w:szCs w:val="28"/>
        </w:rPr>
        <w:t xml:space="preserve">Продолжительность тушения одного пожара принимается поп. 6.3 СП 8.13130.2009 и составляет 3 часа (10 800 с). </w:t>
      </w:r>
    </w:p>
    <w:p w14:paraId="439F014E" w14:textId="7934B016" w:rsidR="00D75FF9" w:rsidRPr="00C37E70" w:rsidRDefault="00D75FF9" w:rsidP="00FB207C">
      <w:pPr>
        <w:tabs>
          <w:tab w:val="left" w:pos="567"/>
        </w:tabs>
        <w:spacing w:after="0" w:line="240" w:lineRule="auto"/>
        <w:ind w:right="57" w:firstLine="567"/>
        <w:jc w:val="both"/>
        <w:rPr>
          <w:rFonts w:ascii="Times New Roman" w:eastAsia="Times New Roman" w:hAnsi="Times New Roman"/>
          <w:sz w:val="28"/>
          <w:szCs w:val="28"/>
        </w:rPr>
      </w:pPr>
      <w:r w:rsidRPr="00C37E70">
        <w:rPr>
          <w:rFonts w:ascii="Times New Roman" w:eastAsia="Times New Roman" w:hAnsi="Times New Roman"/>
          <w:sz w:val="28"/>
          <w:szCs w:val="28"/>
        </w:rPr>
        <w:t xml:space="preserve">Таким образом, расчет минимального необходимого объема пожарного водоема для </w:t>
      </w:r>
      <w:r w:rsidR="00D251B7">
        <w:rPr>
          <w:rFonts w:ascii="Times New Roman" w:eastAsia="Times New Roman" w:hAnsi="Times New Roman"/>
          <w:sz w:val="28"/>
          <w:szCs w:val="28"/>
        </w:rPr>
        <w:t xml:space="preserve">Ивановского </w:t>
      </w:r>
      <w:r>
        <w:rPr>
          <w:rFonts w:ascii="Times New Roman" w:eastAsia="Times New Roman" w:hAnsi="Times New Roman"/>
          <w:sz w:val="28"/>
          <w:szCs w:val="28"/>
        </w:rPr>
        <w:t>сельсовета</w:t>
      </w:r>
      <w:r w:rsidRPr="00C37E70">
        <w:rPr>
          <w:rFonts w:ascii="Times New Roman" w:eastAsia="Times New Roman" w:hAnsi="Times New Roman"/>
          <w:sz w:val="28"/>
          <w:szCs w:val="28"/>
        </w:rPr>
        <w:t xml:space="preserve"> составит:</w:t>
      </w:r>
    </w:p>
    <w:p w14:paraId="4601E1EE" w14:textId="77777777" w:rsidR="00D75FF9" w:rsidRPr="00C37E70" w:rsidRDefault="00D75FF9" w:rsidP="00FB207C">
      <w:pPr>
        <w:spacing w:after="0" w:line="240" w:lineRule="auto"/>
        <w:ind w:right="57" w:firstLine="567"/>
        <w:jc w:val="both"/>
        <w:rPr>
          <w:rFonts w:ascii="Times New Roman" w:hAnsi="Times New Roman"/>
          <w:sz w:val="28"/>
          <w:szCs w:val="28"/>
        </w:rPr>
      </w:pPr>
      <w:r w:rsidRPr="00C37E70">
        <w:rPr>
          <w:rFonts w:ascii="Times New Roman" w:eastAsia="Times New Roman" w:hAnsi="Times New Roman"/>
          <w:sz w:val="28"/>
          <w:szCs w:val="28"/>
        </w:rPr>
        <w:t xml:space="preserve">10 800 с * </w:t>
      </w:r>
      <w:r>
        <w:rPr>
          <w:rFonts w:ascii="Times New Roman" w:eastAsia="Times New Roman" w:hAnsi="Times New Roman"/>
          <w:sz w:val="28"/>
          <w:szCs w:val="28"/>
        </w:rPr>
        <w:t>10</w:t>
      </w:r>
      <w:r w:rsidRPr="00C37E70">
        <w:rPr>
          <w:rFonts w:ascii="Times New Roman" w:eastAsia="Times New Roman" w:hAnsi="Times New Roman"/>
          <w:sz w:val="28"/>
          <w:szCs w:val="28"/>
        </w:rPr>
        <w:t xml:space="preserve"> л/с = </w:t>
      </w:r>
      <w:r>
        <w:rPr>
          <w:rFonts w:ascii="Times New Roman" w:eastAsia="Times New Roman" w:hAnsi="Times New Roman"/>
          <w:sz w:val="28"/>
          <w:szCs w:val="28"/>
        </w:rPr>
        <w:t>108 000</w:t>
      </w:r>
      <w:r w:rsidRPr="00C37E70">
        <w:rPr>
          <w:rFonts w:ascii="Times New Roman" w:eastAsia="Times New Roman" w:hAnsi="Times New Roman"/>
          <w:sz w:val="28"/>
          <w:szCs w:val="28"/>
        </w:rPr>
        <w:t xml:space="preserve">л = </w:t>
      </w:r>
      <w:r>
        <w:rPr>
          <w:rFonts w:ascii="Times New Roman" w:eastAsia="Times New Roman" w:hAnsi="Times New Roman"/>
          <w:sz w:val="28"/>
          <w:szCs w:val="28"/>
        </w:rPr>
        <w:t>108</w:t>
      </w:r>
      <w:r w:rsidRPr="00C37E70">
        <w:rPr>
          <w:rFonts w:ascii="Times New Roman" w:eastAsia="Times New Roman" w:hAnsi="Times New Roman"/>
          <w:sz w:val="28"/>
          <w:szCs w:val="28"/>
        </w:rPr>
        <w:t xml:space="preserve"> м</w:t>
      </w:r>
      <w:r w:rsidRPr="00C37E70">
        <w:rPr>
          <w:rFonts w:ascii="Times New Roman" w:eastAsia="Times New Roman" w:hAnsi="Times New Roman"/>
          <w:sz w:val="28"/>
          <w:szCs w:val="28"/>
          <w:vertAlign w:val="superscript"/>
        </w:rPr>
        <w:t>3</w:t>
      </w:r>
    </w:p>
    <w:p w14:paraId="51454412" w14:textId="77777777" w:rsidR="00D75FF9" w:rsidRPr="00C37E70" w:rsidRDefault="00D75FF9" w:rsidP="00FB207C">
      <w:pPr>
        <w:spacing w:after="0" w:line="240" w:lineRule="auto"/>
        <w:ind w:right="57" w:firstLine="567"/>
        <w:jc w:val="both"/>
        <w:rPr>
          <w:rFonts w:ascii="Times New Roman" w:hAnsi="Times New Roman"/>
          <w:sz w:val="28"/>
          <w:szCs w:val="28"/>
        </w:rPr>
      </w:pPr>
      <w:r w:rsidRPr="00C37E70">
        <w:rPr>
          <w:rFonts w:ascii="Times New Roman" w:eastAsia="Times New Roman" w:hAnsi="Times New Roman"/>
          <w:sz w:val="28"/>
          <w:szCs w:val="28"/>
        </w:rPr>
        <w:t xml:space="preserve">В соответствии с п.9.10 СП 8.13130.2009 количество пожарных резервуаров или искусственных водоемов должно быть не менее двух, при этом в каждом из них должно храниться 50% объема воды на пожаротушение. </w:t>
      </w:r>
    </w:p>
    <w:p w14:paraId="695153DB" w14:textId="77777777" w:rsidR="00D75FF9" w:rsidRPr="00C37E70" w:rsidRDefault="00D75FF9" w:rsidP="00FB207C">
      <w:pPr>
        <w:spacing w:after="0" w:line="240" w:lineRule="auto"/>
        <w:ind w:right="57" w:firstLine="567"/>
        <w:jc w:val="both"/>
        <w:rPr>
          <w:rFonts w:ascii="Times New Roman" w:hAnsi="Times New Roman"/>
          <w:sz w:val="28"/>
          <w:szCs w:val="28"/>
        </w:rPr>
      </w:pPr>
      <w:r w:rsidRPr="00C37E70">
        <w:rPr>
          <w:rFonts w:ascii="Times New Roman" w:eastAsia="Times New Roman" w:hAnsi="Times New Roman"/>
          <w:sz w:val="28"/>
          <w:szCs w:val="28"/>
        </w:rPr>
        <w:t xml:space="preserve">Расстояние между пожарными резервуарами или искусственными водоемами следует принимать согласно п.9.11, при этом подача воды на тушение пожара должна обеспечиваться из двух соседних резервуаров или водоемов. </w:t>
      </w:r>
    </w:p>
    <w:p w14:paraId="700AF948" w14:textId="77777777" w:rsidR="00D75FF9" w:rsidRPr="00C37E70" w:rsidRDefault="00D75FF9" w:rsidP="00FB207C">
      <w:pPr>
        <w:spacing w:after="0" w:line="240" w:lineRule="auto"/>
        <w:ind w:right="57" w:firstLine="567"/>
        <w:jc w:val="both"/>
        <w:rPr>
          <w:rFonts w:ascii="Times New Roman" w:eastAsia="Times New Roman" w:hAnsi="Times New Roman"/>
          <w:sz w:val="28"/>
          <w:szCs w:val="28"/>
        </w:rPr>
      </w:pPr>
      <w:r w:rsidRPr="00C37E70">
        <w:rPr>
          <w:rFonts w:ascii="Times New Roman" w:eastAsia="Times New Roman" w:hAnsi="Times New Roman"/>
          <w:sz w:val="28"/>
          <w:szCs w:val="28"/>
        </w:rPr>
        <w:t>В соответствии с п.9.11 СП 8.13130.2009 пожарные резервуары или искусственные водоемы надлежит размещать из условия обслуживания ими зданий, находящихся в радиусе 200 м (при наличии автонасосов);</w:t>
      </w:r>
    </w:p>
    <w:p w14:paraId="700A419B" w14:textId="77777777" w:rsidR="00D75FF9" w:rsidRPr="00C37E70" w:rsidRDefault="00D75FF9" w:rsidP="00FB207C">
      <w:pPr>
        <w:spacing w:after="0" w:line="240" w:lineRule="auto"/>
        <w:ind w:right="57" w:firstLine="567"/>
        <w:jc w:val="both"/>
        <w:rPr>
          <w:rFonts w:ascii="Times New Roman" w:hAnsi="Times New Roman"/>
          <w:sz w:val="28"/>
          <w:szCs w:val="28"/>
        </w:rPr>
      </w:pPr>
      <w:r w:rsidRPr="00C37E70">
        <w:rPr>
          <w:rFonts w:ascii="Times New Roman" w:eastAsia="Times New Roman" w:hAnsi="Times New Roman"/>
          <w:sz w:val="28"/>
          <w:szCs w:val="28"/>
        </w:rPr>
        <w:t>Нормативное время прибытия подразделения пожарной охраны с автонасосами составляет до 20 мин. Ст.76. п.1 ФЗ – 123.</w:t>
      </w:r>
    </w:p>
    <w:p w14:paraId="5483BA4A" w14:textId="77777777" w:rsidR="00D75FF9" w:rsidRDefault="00D75FF9" w:rsidP="00FB207C">
      <w:pPr>
        <w:spacing w:after="0" w:line="240" w:lineRule="auto"/>
        <w:ind w:right="57" w:firstLine="567"/>
        <w:jc w:val="both"/>
        <w:rPr>
          <w:rFonts w:ascii="Times New Roman" w:eastAsia="Times New Roman" w:hAnsi="Times New Roman"/>
          <w:sz w:val="28"/>
          <w:szCs w:val="28"/>
        </w:rPr>
      </w:pPr>
      <w:r w:rsidRPr="00C37E70">
        <w:rPr>
          <w:rFonts w:ascii="Times New Roman" w:eastAsia="Times New Roman" w:hAnsi="Times New Roman"/>
          <w:sz w:val="28"/>
          <w:szCs w:val="28"/>
        </w:rPr>
        <w:t>В связи с этим, радиус обслуживания одним пожарным водоёмом составляет 200 метров.</w:t>
      </w:r>
    </w:p>
    <w:p w14:paraId="5C8E80C6" w14:textId="575DDC18" w:rsidR="00D75FF9" w:rsidRPr="008A323E" w:rsidRDefault="00D75FF9" w:rsidP="00FB207C">
      <w:pPr>
        <w:spacing w:after="0" w:line="240" w:lineRule="auto"/>
        <w:ind w:right="57" w:firstLine="567"/>
        <w:jc w:val="both"/>
        <w:rPr>
          <w:rFonts w:ascii="Times New Roman" w:eastAsia="Times New Roman" w:hAnsi="Times New Roman"/>
          <w:sz w:val="28"/>
          <w:szCs w:val="28"/>
        </w:rPr>
      </w:pPr>
      <w:r w:rsidRPr="009E0B09">
        <w:rPr>
          <w:rFonts w:ascii="Times New Roman" w:eastAsia="Times New Roman" w:hAnsi="Times New Roman"/>
          <w:sz w:val="28"/>
          <w:szCs w:val="28"/>
        </w:rPr>
        <w:t xml:space="preserve">Обслуживание </w:t>
      </w:r>
      <w:r w:rsidR="00D251B7" w:rsidRPr="009E0B09">
        <w:rPr>
          <w:rFonts w:ascii="Times New Roman" w:eastAsia="Times New Roman" w:hAnsi="Times New Roman"/>
          <w:sz w:val="28"/>
          <w:szCs w:val="28"/>
        </w:rPr>
        <w:t>Ивановского</w:t>
      </w:r>
      <w:r w:rsidRPr="009E0B09">
        <w:rPr>
          <w:rFonts w:ascii="Times New Roman" w:eastAsia="Times New Roman" w:hAnsi="Times New Roman"/>
          <w:sz w:val="28"/>
          <w:szCs w:val="28"/>
        </w:rPr>
        <w:t xml:space="preserve"> сельсовета осуществляет </w:t>
      </w:r>
      <w:r w:rsidR="009E0B09" w:rsidRPr="009E0B09">
        <w:rPr>
          <w:rFonts w:ascii="Times New Roman" w:eastAsia="Times New Roman" w:hAnsi="Times New Roman"/>
          <w:sz w:val="28"/>
          <w:szCs w:val="28"/>
        </w:rPr>
        <w:t>Пожарная</w:t>
      </w:r>
      <w:r w:rsidR="009E0B09">
        <w:rPr>
          <w:rFonts w:ascii="Times New Roman" w:eastAsia="Times New Roman" w:hAnsi="Times New Roman"/>
          <w:sz w:val="28"/>
          <w:szCs w:val="28"/>
        </w:rPr>
        <w:t xml:space="preserve"> часть №131 в с. Казанка. Время прибытия в с. Ивановка – 20 минут.</w:t>
      </w:r>
    </w:p>
    <w:p w14:paraId="61EF083D" w14:textId="77777777" w:rsidR="00D75FF9" w:rsidRPr="00C37E70" w:rsidRDefault="00D75FF9" w:rsidP="00FB207C">
      <w:pPr>
        <w:spacing w:after="0" w:line="240" w:lineRule="auto"/>
        <w:ind w:right="57" w:firstLine="710"/>
        <w:jc w:val="both"/>
        <w:rPr>
          <w:rFonts w:ascii="Times New Roman" w:hAnsi="Times New Roman"/>
          <w:sz w:val="28"/>
          <w:szCs w:val="28"/>
        </w:rPr>
      </w:pPr>
      <w:r w:rsidRPr="00C37E70">
        <w:rPr>
          <w:rFonts w:ascii="Times New Roman" w:eastAsia="Times New Roman" w:hAnsi="Times New Roman"/>
          <w:sz w:val="28"/>
          <w:szCs w:val="28"/>
        </w:rPr>
        <w:t xml:space="preserve">К рекам и водоемам следует предусматривать подъезды для забора воды пожарными машинами, а на зимний период времени незамерзающие проруби. </w:t>
      </w:r>
    </w:p>
    <w:p w14:paraId="2A1C03F9" w14:textId="77777777" w:rsidR="00D75FF9" w:rsidRPr="00C37E70" w:rsidRDefault="00D75FF9" w:rsidP="00FB207C">
      <w:pPr>
        <w:spacing w:after="0" w:line="240" w:lineRule="auto"/>
        <w:ind w:right="57" w:firstLine="566"/>
        <w:jc w:val="both"/>
        <w:rPr>
          <w:rFonts w:ascii="Times New Roman" w:hAnsi="Times New Roman"/>
          <w:sz w:val="28"/>
          <w:szCs w:val="28"/>
        </w:rPr>
      </w:pPr>
      <w:r w:rsidRPr="00C37E70">
        <w:rPr>
          <w:rFonts w:ascii="Times New Roman" w:eastAsia="Times New Roman" w:hAnsi="Times New Roman"/>
          <w:sz w:val="28"/>
          <w:szCs w:val="28"/>
        </w:rPr>
        <w:t>При строительстве пожарных водоёмов необходимо учитывать следующие требования:</w:t>
      </w:r>
    </w:p>
    <w:p w14:paraId="0FD12BF2" w14:textId="77777777" w:rsidR="00D75FF9" w:rsidRPr="00C37E70" w:rsidRDefault="00D75FF9" w:rsidP="00FB207C">
      <w:pPr>
        <w:spacing w:after="0" w:line="240" w:lineRule="auto"/>
        <w:ind w:firstLine="567"/>
        <w:jc w:val="both"/>
        <w:rPr>
          <w:rFonts w:ascii="Times New Roman" w:hAnsi="Times New Roman"/>
          <w:sz w:val="28"/>
          <w:szCs w:val="28"/>
        </w:rPr>
      </w:pPr>
      <w:r w:rsidRPr="00C37E70">
        <w:rPr>
          <w:rFonts w:ascii="Times New Roman" w:hAnsi="Times New Roman"/>
          <w:sz w:val="28"/>
          <w:szCs w:val="28"/>
        </w:rPr>
        <w:t xml:space="preserve">В соответствии с п. 9.10 СП 8.13130.2009 количество пожарных резервуаров или искусственных водоемов должно быть не менее двух, при этом в каждом из них должно храниться 50% объема воды на пожаротушение. </w:t>
      </w:r>
    </w:p>
    <w:p w14:paraId="668F9723" w14:textId="77777777" w:rsidR="00D75FF9" w:rsidRPr="00C37E70" w:rsidRDefault="00D75FF9" w:rsidP="00FB207C">
      <w:pPr>
        <w:spacing w:after="0" w:line="240" w:lineRule="auto"/>
        <w:ind w:firstLine="567"/>
        <w:jc w:val="both"/>
        <w:rPr>
          <w:rFonts w:ascii="Times New Roman" w:hAnsi="Times New Roman"/>
          <w:sz w:val="28"/>
          <w:szCs w:val="28"/>
        </w:rPr>
      </w:pPr>
      <w:r w:rsidRPr="00C37E70">
        <w:rPr>
          <w:rFonts w:ascii="Times New Roman" w:hAnsi="Times New Roman"/>
          <w:sz w:val="28"/>
          <w:szCs w:val="28"/>
        </w:rPr>
        <w:t xml:space="preserve">Расстояние между пожарными резервуарами или искусственными водоемами следует принимать согласно п.9.11 СП 8.13130.2009, при этом подача воды на тушение пожара должна обеспечиваться из двух соседних резервуаров или водоемов. </w:t>
      </w:r>
    </w:p>
    <w:p w14:paraId="2DA60AB5" w14:textId="730B6E1D" w:rsidR="00D75FF9" w:rsidRPr="00C37E70" w:rsidRDefault="00D75FF9" w:rsidP="00FB207C">
      <w:pPr>
        <w:spacing w:after="0" w:line="240" w:lineRule="auto"/>
        <w:ind w:firstLine="567"/>
        <w:jc w:val="both"/>
        <w:rPr>
          <w:rFonts w:ascii="Times New Roman" w:hAnsi="Times New Roman"/>
          <w:bCs/>
          <w:color w:val="000000"/>
          <w:sz w:val="28"/>
          <w:szCs w:val="28"/>
        </w:rPr>
      </w:pPr>
      <w:r w:rsidRPr="00C37E70">
        <w:rPr>
          <w:rFonts w:ascii="Times New Roman" w:hAnsi="Times New Roman"/>
          <w:sz w:val="28"/>
          <w:szCs w:val="28"/>
        </w:rPr>
        <w:t xml:space="preserve">В настоящее время в </w:t>
      </w:r>
      <w:r>
        <w:rPr>
          <w:rFonts w:ascii="Times New Roman" w:hAnsi="Times New Roman"/>
          <w:sz w:val="28"/>
          <w:szCs w:val="28"/>
        </w:rPr>
        <w:t>сельсовете</w:t>
      </w:r>
      <w:r w:rsidRPr="00C37E70">
        <w:rPr>
          <w:rFonts w:ascii="Times New Roman" w:hAnsi="Times New Roman"/>
          <w:sz w:val="28"/>
          <w:szCs w:val="28"/>
        </w:rPr>
        <w:t xml:space="preserve"> расположено </w:t>
      </w:r>
      <w:r>
        <w:rPr>
          <w:rFonts w:ascii="Times New Roman" w:hAnsi="Times New Roman"/>
          <w:sz w:val="28"/>
          <w:szCs w:val="28"/>
        </w:rPr>
        <w:t>2</w:t>
      </w:r>
      <w:r w:rsidRPr="00C37E70">
        <w:rPr>
          <w:rFonts w:ascii="Times New Roman" w:hAnsi="Times New Roman"/>
          <w:sz w:val="28"/>
          <w:szCs w:val="28"/>
        </w:rPr>
        <w:t xml:space="preserve"> источника наружного противопожарного водоснабжения используемый в теплый период. Основными видами источников противопожарного водоснабжения являются </w:t>
      </w:r>
      <w:r>
        <w:rPr>
          <w:rFonts w:ascii="Times New Roman" w:hAnsi="Times New Roman"/>
          <w:sz w:val="28"/>
          <w:szCs w:val="28"/>
        </w:rPr>
        <w:t xml:space="preserve">пожарный водоем, находящийся на территории </w:t>
      </w:r>
      <w:r w:rsidR="009E0B09">
        <w:rPr>
          <w:rFonts w:ascii="Times New Roman" w:hAnsi="Times New Roman"/>
          <w:sz w:val="28"/>
          <w:szCs w:val="28"/>
        </w:rPr>
        <w:t>Ивановского</w:t>
      </w:r>
      <w:r>
        <w:rPr>
          <w:rFonts w:ascii="Times New Roman" w:hAnsi="Times New Roman"/>
          <w:sz w:val="28"/>
          <w:szCs w:val="28"/>
        </w:rPr>
        <w:t xml:space="preserve"> сельсовета.</w:t>
      </w:r>
    </w:p>
    <w:bookmarkEnd w:id="85"/>
    <w:p w14:paraId="55F5984C" w14:textId="77777777" w:rsidR="00D75FF9" w:rsidRPr="00D12729" w:rsidRDefault="00D75FF9" w:rsidP="00D75FF9">
      <w:pPr>
        <w:pStyle w:val="23"/>
        <w:spacing w:before="0" w:beforeAutospacing="0" w:after="0" w:afterAutospacing="0" w:line="240" w:lineRule="auto"/>
        <w:ind w:left="567"/>
        <w:jc w:val="left"/>
        <w:outlineLvl w:val="9"/>
        <w:rPr>
          <w:b/>
          <w:sz w:val="24"/>
          <w:szCs w:val="24"/>
          <w:lang w:val="ru-RU"/>
        </w:rPr>
      </w:pPr>
    </w:p>
    <w:p w14:paraId="49E06D95" w14:textId="77777777" w:rsidR="00D75FF9" w:rsidRDefault="00D75FF9" w:rsidP="00D75FF9">
      <w:pPr>
        <w:pStyle w:val="aff7"/>
        <w:spacing w:before="0" w:after="0"/>
      </w:pPr>
    </w:p>
    <w:p w14:paraId="25E8094A" w14:textId="02C2FF81" w:rsidR="00697147" w:rsidRPr="0016083C" w:rsidRDefault="00697147" w:rsidP="00790B4E">
      <w:pPr>
        <w:pStyle w:val="1"/>
        <w:spacing w:before="0" w:line="276" w:lineRule="auto"/>
        <w:ind w:firstLine="567"/>
        <w:jc w:val="both"/>
        <w:rPr>
          <w:rFonts w:ascii="Times New Roman" w:hAnsi="Times New Roman" w:cs="Times New Roman"/>
          <w:b/>
          <w:bCs/>
          <w:caps/>
          <w:color w:val="000000" w:themeColor="text1"/>
          <w:sz w:val="28"/>
          <w:szCs w:val="28"/>
        </w:rPr>
      </w:pPr>
      <w:bookmarkStart w:id="86" w:name="_Toc86422631"/>
      <w:bookmarkStart w:id="87" w:name="_Toc86653035"/>
      <w:bookmarkStart w:id="88" w:name="_Toc160623754"/>
      <w:r w:rsidRPr="0016083C">
        <w:rPr>
          <w:rFonts w:ascii="Times New Roman" w:hAnsi="Times New Roman" w:cs="Times New Roman"/>
          <w:b/>
          <w:bCs/>
          <w:caps/>
          <w:color w:val="auto"/>
          <w:sz w:val="28"/>
          <w:szCs w:val="28"/>
        </w:rPr>
        <w:lastRenderedPageBreak/>
        <w:t xml:space="preserve">Раздел </w:t>
      </w:r>
      <w:r w:rsidR="00F20BA7" w:rsidRPr="0016083C">
        <w:rPr>
          <w:rFonts w:ascii="Times New Roman" w:hAnsi="Times New Roman" w:cs="Times New Roman"/>
          <w:b/>
          <w:bCs/>
          <w:caps/>
          <w:color w:val="auto"/>
          <w:sz w:val="28"/>
          <w:szCs w:val="28"/>
        </w:rPr>
        <w:t>7</w:t>
      </w:r>
      <w:r w:rsidRPr="0016083C">
        <w:rPr>
          <w:rFonts w:ascii="Times New Roman" w:hAnsi="Times New Roman" w:cs="Times New Roman"/>
          <w:b/>
          <w:bCs/>
          <w:caps/>
          <w:color w:val="auto"/>
          <w:sz w:val="28"/>
          <w:szCs w:val="28"/>
        </w:rPr>
        <w:t xml:space="preserve">. </w:t>
      </w:r>
      <w:bookmarkEnd w:id="75"/>
      <w:bookmarkEnd w:id="86"/>
      <w:bookmarkEnd w:id="87"/>
      <w:r w:rsidR="00790B4E" w:rsidRPr="0016083C">
        <w:rPr>
          <w:rFonts w:ascii="Times New Roman" w:hAnsi="Times New Roman" w:cs="Times New Roman"/>
          <w:b/>
          <w:bCs/>
          <w:caps/>
          <w:color w:val="000000" w:themeColor="text1"/>
          <w:sz w:val="28"/>
          <w:szCs w:val="28"/>
        </w:rPr>
        <w:t>Перечень земельных участков, которые включаются в границы населенных пунктов, входящих в состав поселения, городского округа,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bookmarkEnd w:id="88"/>
    </w:p>
    <w:p w14:paraId="235BFB84" w14:textId="4BE0E4CE" w:rsidR="00790B4E" w:rsidRPr="0016083C" w:rsidRDefault="00790B4E" w:rsidP="00FB207C">
      <w:pPr>
        <w:spacing w:after="0" w:line="240" w:lineRule="auto"/>
        <w:ind w:firstLine="567"/>
        <w:jc w:val="both"/>
        <w:rPr>
          <w:rFonts w:ascii="Times New Roman" w:hAnsi="Times New Roman" w:cs="Times New Roman"/>
          <w:sz w:val="28"/>
          <w:szCs w:val="28"/>
        </w:rPr>
      </w:pPr>
      <w:r w:rsidRPr="0016083C">
        <w:rPr>
          <w:rFonts w:ascii="Times New Roman" w:hAnsi="Times New Roman" w:cs="Times New Roman"/>
          <w:sz w:val="28"/>
          <w:szCs w:val="28"/>
        </w:rPr>
        <w:t>Данный раздел обосновывающих материалов по внесению изменений в генеральный план обусловлен реализацией положений законодательства о градостроительной деятельности (Градостроительного кодекса Российской Федерации, Земельного кодека и др.), в части установления или изменения границ населенных пунктов, входящих в состав поселения.</w:t>
      </w:r>
    </w:p>
    <w:p w14:paraId="348CB715" w14:textId="7DD52578" w:rsidR="0016083C" w:rsidRPr="0016083C" w:rsidRDefault="0097166D" w:rsidP="00FB207C">
      <w:pPr>
        <w:pStyle w:val="28"/>
        <w:spacing w:after="0" w:line="240" w:lineRule="auto"/>
        <w:ind w:firstLine="567"/>
        <w:jc w:val="both"/>
        <w:rPr>
          <w:rFonts w:ascii="Times New Roman" w:hAnsi="Times New Roman" w:cs="Times New Roman"/>
          <w:iCs/>
          <w:color w:val="000000"/>
          <w:sz w:val="28"/>
          <w:szCs w:val="28"/>
        </w:rPr>
      </w:pPr>
      <w:r w:rsidRPr="0016083C">
        <w:rPr>
          <w:rFonts w:ascii="Times New Roman" w:hAnsi="Times New Roman" w:cs="Times New Roman"/>
          <w:sz w:val="28"/>
          <w:szCs w:val="28"/>
        </w:rPr>
        <w:t xml:space="preserve">Статус </w:t>
      </w:r>
      <w:r w:rsidR="00B50019" w:rsidRPr="0016083C">
        <w:rPr>
          <w:rFonts w:ascii="Times New Roman" w:hAnsi="Times New Roman" w:cs="Times New Roman"/>
          <w:sz w:val="28"/>
          <w:szCs w:val="28"/>
        </w:rPr>
        <w:t xml:space="preserve">сельского поселения </w:t>
      </w:r>
      <w:r w:rsidR="0016083C" w:rsidRPr="0016083C">
        <w:rPr>
          <w:rFonts w:ascii="Times New Roman" w:hAnsi="Times New Roman" w:cs="Times New Roman"/>
          <w:sz w:val="28"/>
          <w:szCs w:val="28"/>
        </w:rPr>
        <w:t>Ивановский</w:t>
      </w:r>
      <w:r w:rsidR="00B50019" w:rsidRPr="0016083C">
        <w:rPr>
          <w:rFonts w:ascii="Times New Roman" w:hAnsi="Times New Roman" w:cs="Times New Roman"/>
          <w:sz w:val="28"/>
          <w:szCs w:val="28"/>
        </w:rPr>
        <w:t xml:space="preserve"> сельсовет </w:t>
      </w:r>
      <w:r w:rsidRPr="0016083C">
        <w:rPr>
          <w:rFonts w:ascii="Times New Roman" w:hAnsi="Times New Roman" w:cs="Times New Roman"/>
          <w:sz w:val="28"/>
          <w:szCs w:val="28"/>
        </w:rPr>
        <w:t xml:space="preserve">и находящихся в его границах иных муниципальных образований, в том числе </w:t>
      </w:r>
      <w:r w:rsidR="00B50019" w:rsidRPr="0016083C">
        <w:rPr>
          <w:rFonts w:ascii="Times New Roman" w:hAnsi="Times New Roman" w:cs="Times New Roman"/>
          <w:sz w:val="28"/>
          <w:szCs w:val="28"/>
        </w:rPr>
        <w:t xml:space="preserve">с. </w:t>
      </w:r>
      <w:r w:rsidR="0016083C" w:rsidRPr="0016083C">
        <w:rPr>
          <w:rFonts w:ascii="Times New Roman" w:hAnsi="Times New Roman" w:cs="Times New Roman"/>
          <w:sz w:val="28"/>
          <w:szCs w:val="28"/>
        </w:rPr>
        <w:t>Ивановка, д. Подольск, д. Грушевка</w:t>
      </w:r>
      <w:r w:rsidR="00276836" w:rsidRPr="0016083C">
        <w:rPr>
          <w:rFonts w:ascii="Times New Roman" w:hAnsi="Times New Roman" w:cs="Times New Roman"/>
          <w:sz w:val="28"/>
          <w:szCs w:val="28"/>
        </w:rPr>
        <w:t xml:space="preserve"> </w:t>
      </w:r>
      <w:r w:rsidRPr="0016083C">
        <w:rPr>
          <w:rFonts w:ascii="Times New Roman" w:hAnsi="Times New Roman" w:cs="Times New Roman"/>
          <w:sz w:val="28"/>
          <w:szCs w:val="28"/>
        </w:rPr>
        <w:t xml:space="preserve">определен в соответствии с </w:t>
      </w:r>
      <w:r w:rsidR="0016083C" w:rsidRPr="0016083C">
        <w:rPr>
          <w:rFonts w:ascii="Times New Roman" w:hAnsi="Times New Roman" w:cs="Times New Roman"/>
          <w:sz w:val="28"/>
          <w:szCs w:val="28"/>
        </w:rPr>
        <w:t xml:space="preserve">Законом Новосибирской области </w:t>
      </w:r>
      <w:r w:rsidR="0016083C" w:rsidRPr="0016083C">
        <w:rPr>
          <w:rFonts w:ascii="Times New Roman" w:hAnsi="Times New Roman" w:cs="Times New Roman"/>
          <w:iCs/>
          <w:color w:val="000000"/>
          <w:sz w:val="28"/>
          <w:szCs w:val="28"/>
        </w:rPr>
        <w:t>от 2 июня 2004 года №200-ОЗ «О статусе и границах муниципальных образований Новосибирской области».</w:t>
      </w:r>
    </w:p>
    <w:p w14:paraId="6C32F74C" w14:textId="5CDA0117" w:rsidR="0097166D" w:rsidRPr="0016083C" w:rsidRDefault="0097166D" w:rsidP="00FB207C">
      <w:pPr>
        <w:spacing w:after="0" w:line="240" w:lineRule="auto"/>
        <w:ind w:firstLine="567"/>
        <w:jc w:val="both"/>
        <w:rPr>
          <w:rFonts w:ascii="Times New Roman" w:hAnsi="Times New Roman" w:cs="Times New Roman"/>
          <w:color w:val="000000" w:themeColor="text1"/>
          <w:sz w:val="28"/>
          <w:szCs w:val="28"/>
        </w:rPr>
      </w:pPr>
      <w:r w:rsidRPr="0016083C">
        <w:rPr>
          <w:rFonts w:ascii="Times New Roman" w:hAnsi="Times New Roman" w:cs="Times New Roman"/>
          <w:sz w:val="28"/>
          <w:szCs w:val="28"/>
        </w:rPr>
        <w:t xml:space="preserve">Согласно части 5 статьи 18 Градостроительного кодекса Российской Федерации установление или изменение границ населенных пунктов, входящих в состав поселения, осуществляется в границах такого поселения. </w:t>
      </w:r>
      <w:r w:rsidRPr="0016083C">
        <w:rPr>
          <w:rFonts w:ascii="Times New Roman" w:hAnsi="Times New Roman" w:cs="Times New Roman"/>
          <w:color w:val="000000" w:themeColor="text1"/>
          <w:sz w:val="28"/>
          <w:szCs w:val="28"/>
        </w:rPr>
        <w:t xml:space="preserve">Граница </w:t>
      </w:r>
      <w:r w:rsidR="0016083C">
        <w:rPr>
          <w:rFonts w:ascii="Times New Roman" w:hAnsi="Times New Roman" w:cs="Times New Roman"/>
          <w:color w:val="000000" w:themeColor="text1"/>
          <w:sz w:val="28"/>
          <w:szCs w:val="28"/>
        </w:rPr>
        <w:t>Ивановского сельсовета Баганского района Новосибирской области</w:t>
      </w:r>
      <w:r w:rsidRPr="0016083C">
        <w:rPr>
          <w:rFonts w:ascii="Times New Roman" w:hAnsi="Times New Roman" w:cs="Times New Roman"/>
          <w:color w:val="000000" w:themeColor="text1"/>
          <w:sz w:val="28"/>
          <w:szCs w:val="28"/>
        </w:rPr>
        <w:t xml:space="preserve"> внесена в Единый государственный реестр недвижимости, имеет реестровый номер </w:t>
      </w:r>
      <w:r w:rsidR="0016083C" w:rsidRPr="0016083C">
        <w:rPr>
          <w:rFonts w:ascii="Times New Roman" w:hAnsi="Times New Roman" w:cs="Times New Roman"/>
          <w:sz w:val="28"/>
          <w:szCs w:val="28"/>
          <w:shd w:val="clear" w:color="auto" w:fill="FFFFFF"/>
        </w:rPr>
        <w:t>54:00-3.136</w:t>
      </w:r>
      <w:r w:rsidR="0016083C" w:rsidRPr="0016083C">
        <w:rPr>
          <w:rFonts w:ascii="Calibri" w:hAnsi="Calibri"/>
          <w:shd w:val="clear" w:color="auto" w:fill="FFFFFF"/>
        </w:rPr>
        <w:t xml:space="preserve"> </w:t>
      </w:r>
      <w:r w:rsidRPr="0016083C">
        <w:rPr>
          <w:rFonts w:ascii="Times New Roman" w:hAnsi="Times New Roman" w:cs="Times New Roman"/>
          <w:sz w:val="28"/>
          <w:szCs w:val="28"/>
        </w:rPr>
        <w:t xml:space="preserve">и </w:t>
      </w:r>
      <w:r w:rsidRPr="0016083C">
        <w:rPr>
          <w:rFonts w:ascii="Times New Roman" w:hAnsi="Times New Roman" w:cs="Times New Roman"/>
          <w:color w:val="000000" w:themeColor="text1"/>
          <w:sz w:val="28"/>
          <w:szCs w:val="28"/>
        </w:rPr>
        <w:t xml:space="preserve">площадь </w:t>
      </w:r>
      <w:r w:rsidR="0016083C">
        <w:rPr>
          <w:rFonts w:ascii="Times New Roman" w:hAnsi="Times New Roman" w:cs="Times New Roman"/>
          <w:sz w:val="28"/>
          <w:szCs w:val="28"/>
        </w:rPr>
        <w:t>19660,55</w:t>
      </w:r>
      <w:r w:rsidRPr="0016083C">
        <w:rPr>
          <w:rFonts w:ascii="Times New Roman" w:hAnsi="Times New Roman" w:cs="Times New Roman"/>
          <w:sz w:val="28"/>
          <w:szCs w:val="28"/>
        </w:rPr>
        <w:t xml:space="preserve"> га</w:t>
      </w:r>
      <w:r w:rsidRPr="0016083C">
        <w:rPr>
          <w:rFonts w:ascii="Times New Roman" w:hAnsi="Times New Roman" w:cs="Times New Roman"/>
          <w:color w:val="000000" w:themeColor="text1"/>
          <w:sz w:val="28"/>
          <w:szCs w:val="28"/>
        </w:rPr>
        <w:t>.</w:t>
      </w:r>
      <w:r w:rsidR="008A7638" w:rsidRPr="0016083C">
        <w:rPr>
          <w:rFonts w:ascii="Times New Roman" w:hAnsi="Times New Roman" w:cs="Times New Roman"/>
          <w:color w:val="000000" w:themeColor="text1"/>
          <w:sz w:val="28"/>
          <w:szCs w:val="28"/>
        </w:rPr>
        <w:t xml:space="preserve"> </w:t>
      </w:r>
    </w:p>
    <w:p w14:paraId="21CAE9A9" w14:textId="77777777" w:rsidR="00CB345A" w:rsidRPr="0016083C" w:rsidRDefault="00A82699" w:rsidP="004A3C00">
      <w:pPr>
        <w:spacing w:after="0" w:line="276" w:lineRule="auto"/>
        <w:jc w:val="center"/>
        <w:rPr>
          <w:rFonts w:ascii="Times New Roman" w:hAnsi="Times New Roman" w:cs="Times New Roman"/>
          <w:b/>
          <w:sz w:val="28"/>
          <w:szCs w:val="28"/>
        </w:rPr>
      </w:pPr>
      <w:r w:rsidRPr="0016083C">
        <w:rPr>
          <w:rFonts w:ascii="Times New Roman" w:hAnsi="Times New Roman" w:cs="Times New Roman"/>
          <w:b/>
          <w:sz w:val="28"/>
          <w:szCs w:val="28"/>
        </w:rPr>
        <w:t xml:space="preserve">Баланс земель по категориям на территории </w:t>
      </w:r>
      <w:r w:rsidR="00CB345A" w:rsidRPr="0016083C">
        <w:rPr>
          <w:rFonts w:ascii="Times New Roman" w:hAnsi="Times New Roman" w:cs="Times New Roman"/>
          <w:b/>
          <w:sz w:val="28"/>
          <w:szCs w:val="28"/>
        </w:rPr>
        <w:t xml:space="preserve">сельского поселения </w:t>
      </w:r>
    </w:p>
    <w:p w14:paraId="4A6A4894" w14:textId="777C7F39" w:rsidR="00A82699" w:rsidRPr="00A82699" w:rsidRDefault="0016083C" w:rsidP="004A3C00">
      <w:pPr>
        <w:spacing w:after="0" w:line="276" w:lineRule="auto"/>
        <w:jc w:val="center"/>
        <w:rPr>
          <w:rFonts w:ascii="Times New Roman" w:hAnsi="Times New Roman" w:cs="Times New Roman"/>
          <w:b/>
          <w:sz w:val="24"/>
          <w:szCs w:val="24"/>
        </w:rPr>
      </w:pPr>
      <w:r w:rsidRPr="0016083C">
        <w:rPr>
          <w:rFonts w:ascii="Times New Roman" w:hAnsi="Times New Roman" w:cs="Times New Roman"/>
          <w:b/>
          <w:sz w:val="28"/>
          <w:szCs w:val="28"/>
        </w:rPr>
        <w:t>Ивановского</w:t>
      </w:r>
      <w:r w:rsidR="001C6CF7" w:rsidRPr="0016083C">
        <w:rPr>
          <w:rFonts w:ascii="Times New Roman" w:hAnsi="Times New Roman" w:cs="Times New Roman"/>
          <w:b/>
          <w:sz w:val="28"/>
          <w:szCs w:val="28"/>
        </w:rPr>
        <w:t xml:space="preserve"> </w:t>
      </w:r>
      <w:r w:rsidR="00A82699" w:rsidRPr="0016083C">
        <w:rPr>
          <w:rFonts w:ascii="Times New Roman" w:hAnsi="Times New Roman" w:cs="Times New Roman"/>
          <w:b/>
          <w:sz w:val="28"/>
          <w:szCs w:val="28"/>
        </w:rPr>
        <w:t>сельсовета</w:t>
      </w:r>
    </w:p>
    <w:p w14:paraId="6A6F2B12" w14:textId="2C59AA56" w:rsidR="00A82699" w:rsidRPr="0016083C" w:rsidRDefault="00A82699" w:rsidP="004A3C00">
      <w:pPr>
        <w:spacing w:after="0" w:line="276" w:lineRule="auto"/>
        <w:ind w:left="1418"/>
        <w:jc w:val="right"/>
        <w:rPr>
          <w:rFonts w:ascii="Times New Roman" w:hAnsi="Times New Roman" w:cs="Times New Roman"/>
          <w:i/>
          <w:sz w:val="28"/>
          <w:szCs w:val="28"/>
        </w:rPr>
      </w:pPr>
      <w:r w:rsidRPr="0016083C">
        <w:rPr>
          <w:rFonts w:ascii="Times New Roman" w:hAnsi="Times New Roman" w:cs="Times New Roman"/>
          <w:i/>
          <w:sz w:val="28"/>
          <w:szCs w:val="28"/>
        </w:rPr>
        <w:t>Таблица 7.1.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2"/>
        <w:gridCol w:w="3918"/>
        <w:gridCol w:w="1866"/>
        <w:gridCol w:w="885"/>
        <w:gridCol w:w="1854"/>
        <w:gridCol w:w="967"/>
      </w:tblGrid>
      <w:tr w:rsidR="001D4F0C" w:rsidRPr="0016083C" w14:paraId="419AEFFB" w14:textId="77777777" w:rsidTr="009059E7">
        <w:trPr>
          <w:trHeight w:val="20"/>
          <w:tblHeader/>
        </w:trPr>
        <w:tc>
          <w:tcPr>
            <w:tcW w:w="280" w:type="pct"/>
            <w:vMerge w:val="restart"/>
          </w:tcPr>
          <w:p w14:paraId="65460919" w14:textId="77777777" w:rsidR="001D4F0C" w:rsidRPr="0016083C" w:rsidRDefault="001D4F0C" w:rsidP="003D582E">
            <w:pPr>
              <w:suppressAutoHyphens/>
              <w:spacing w:after="0" w:line="240" w:lineRule="auto"/>
              <w:jc w:val="center"/>
              <w:rPr>
                <w:rFonts w:ascii="Times New Roman" w:hAnsi="Times New Roman" w:cs="Times New Roman"/>
                <w:b/>
                <w:sz w:val="24"/>
                <w:szCs w:val="24"/>
              </w:rPr>
            </w:pPr>
            <w:r w:rsidRPr="0016083C">
              <w:rPr>
                <w:rFonts w:ascii="Times New Roman" w:hAnsi="Times New Roman" w:cs="Times New Roman"/>
                <w:b/>
                <w:sz w:val="24"/>
                <w:szCs w:val="24"/>
              </w:rPr>
              <w:t>№</w:t>
            </w:r>
          </w:p>
        </w:tc>
        <w:tc>
          <w:tcPr>
            <w:tcW w:w="1949" w:type="pct"/>
            <w:vMerge w:val="restart"/>
          </w:tcPr>
          <w:p w14:paraId="4AD7FD51" w14:textId="77777777" w:rsidR="001D4F0C" w:rsidRPr="0016083C" w:rsidRDefault="001D4F0C" w:rsidP="003D582E">
            <w:pPr>
              <w:suppressAutoHyphens/>
              <w:spacing w:after="0" w:line="240" w:lineRule="auto"/>
              <w:jc w:val="center"/>
              <w:rPr>
                <w:rFonts w:ascii="Times New Roman" w:hAnsi="Times New Roman" w:cs="Times New Roman"/>
                <w:b/>
                <w:sz w:val="24"/>
                <w:szCs w:val="24"/>
              </w:rPr>
            </w:pPr>
            <w:r w:rsidRPr="0016083C">
              <w:rPr>
                <w:rFonts w:ascii="Times New Roman" w:hAnsi="Times New Roman" w:cs="Times New Roman"/>
                <w:b/>
                <w:sz w:val="24"/>
                <w:szCs w:val="24"/>
              </w:rPr>
              <w:t>Наименование категории</w:t>
            </w:r>
          </w:p>
        </w:tc>
        <w:tc>
          <w:tcPr>
            <w:tcW w:w="1368" w:type="pct"/>
            <w:gridSpan w:val="2"/>
          </w:tcPr>
          <w:p w14:paraId="67D3BA21" w14:textId="36DEA119" w:rsidR="001D4F0C" w:rsidRDefault="001D4F0C" w:rsidP="003D582E">
            <w:pPr>
              <w:suppressAutoHyphens/>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Исходный год</w:t>
            </w:r>
          </w:p>
          <w:p w14:paraId="5B1DE238" w14:textId="75A57704" w:rsidR="001D4F0C" w:rsidRPr="0016083C" w:rsidRDefault="001D4F0C" w:rsidP="003D582E">
            <w:pPr>
              <w:suppressAutoHyphens/>
              <w:spacing w:after="0" w:line="240" w:lineRule="auto"/>
              <w:jc w:val="center"/>
              <w:rPr>
                <w:rFonts w:ascii="Times New Roman" w:hAnsi="Times New Roman" w:cs="Times New Roman"/>
                <w:b/>
                <w:sz w:val="24"/>
                <w:szCs w:val="24"/>
              </w:rPr>
            </w:pPr>
            <w:r w:rsidRPr="0016083C">
              <w:rPr>
                <w:rFonts w:ascii="Times New Roman" w:hAnsi="Times New Roman" w:cs="Times New Roman"/>
                <w:b/>
                <w:sz w:val="24"/>
                <w:szCs w:val="24"/>
              </w:rPr>
              <w:t>2022 г.</w:t>
            </w:r>
          </w:p>
        </w:tc>
        <w:tc>
          <w:tcPr>
            <w:tcW w:w="1403" w:type="pct"/>
            <w:gridSpan w:val="2"/>
          </w:tcPr>
          <w:p w14:paraId="5130362B" w14:textId="0A17A82C" w:rsidR="001D4F0C" w:rsidRPr="0016083C" w:rsidRDefault="001D4F0C" w:rsidP="003D582E">
            <w:pPr>
              <w:suppressAutoHyphens/>
              <w:spacing w:after="0" w:line="240" w:lineRule="auto"/>
              <w:jc w:val="center"/>
              <w:rPr>
                <w:rFonts w:ascii="Times New Roman" w:hAnsi="Times New Roman" w:cs="Times New Roman"/>
                <w:b/>
                <w:sz w:val="24"/>
                <w:szCs w:val="24"/>
              </w:rPr>
            </w:pPr>
            <w:r w:rsidRPr="0016083C">
              <w:rPr>
                <w:rFonts w:ascii="Times New Roman" w:hAnsi="Times New Roman" w:cs="Times New Roman"/>
                <w:b/>
                <w:sz w:val="24"/>
                <w:szCs w:val="24"/>
              </w:rPr>
              <w:t>Расчетный срок (2042 г.)</w:t>
            </w:r>
          </w:p>
        </w:tc>
      </w:tr>
      <w:tr w:rsidR="001D4F0C" w:rsidRPr="0016083C" w14:paraId="210B400C" w14:textId="77777777" w:rsidTr="009059E7">
        <w:trPr>
          <w:trHeight w:val="20"/>
          <w:tblHeader/>
        </w:trPr>
        <w:tc>
          <w:tcPr>
            <w:tcW w:w="280" w:type="pct"/>
            <w:vMerge/>
          </w:tcPr>
          <w:p w14:paraId="6FF53A49" w14:textId="77777777" w:rsidR="001D4F0C" w:rsidRPr="0016083C" w:rsidRDefault="001D4F0C" w:rsidP="003D582E">
            <w:pPr>
              <w:suppressAutoHyphens/>
              <w:spacing w:after="0" w:line="240" w:lineRule="auto"/>
              <w:jc w:val="center"/>
              <w:rPr>
                <w:rFonts w:ascii="Times New Roman" w:hAnsi="Times New Roman" w:cs="Times New Roman"/>
                <w:b/>
                <w:sz w:val="24"/>
                <w:szCs w:val="24"/>
              </w:rPr>
            </w:pPr>
          </w:p>
        </w:tc>
        <w:tc>
          <w:tcPr>
            <w:tcW w:w="1949" w:type="pct"/>
            <w:vMerge/>
          </w:tcPr>
          <w:p w14:paraId="2DC9F503" w14:textId="77777777" w:rsidR="001D4F0C" w:rsidRPr="0016083C" w:rsidRDefault="001D4F0C" w:rsidP="003D582E">
            <w:pPr>
              <w:suppressAutoHyphens/>
              <w:spacing w:after="0" w:line="240" w:lineRule="auto"/>
              <w:rPr>
                <w:rFonts w:ascii="Times New Roman" w:hAnsi="Times New Roman" w:cs="Times New Roman"/>
                <w:b/>
                <w:sz w:val="24"/>
                <w:szCs w:val="24"/>
              </w:rPr>
            </w:pPr>
          </w:p>
        </w:tc>
        <w:tc>
          <w:tcPr>
            <w:tcW w:w="928" w:type="pct"/>
          </w:tcPr>
          <w:p w14:paraId="37C93C8C" w14:textId="53085ED5" w:rsidR="001D4F0C" w:rsidRPr="0016083C" w:rsidRDefault="001D4F0C" w:rsidP="003D582E">
            <w:pPr>
              <w:suppressAutoHyphens/>
              <w:spacing w:after="0" w:line="240" w:lineRule="auto"/>
              <w:jc w:val="center"/>
              <w:rPr>
                <w:rFonts w:ascii="Times New Roman" w:hAnsi="Times New Roman" w:cs="Times New Roman"/>
                <w:b/>
                <w:sz w:val="24"/>
                <w:szCs w:val="24"/>
              </w:rPr>
            </w:pPr>
            <w:r w:rsidRPr="0016083C">
              <w:rPr>
                <w:rFonts w:ascii="Times New Roman" w:hAnsi="Times New Roman" w:cs="Times New Roman"/>
                <w:b/>
                <w:sz w:val="24"/>
                <w:szCs w:val="24"/>
              </w:rPr>
              <w:t>Площадь, га</w:t>
            </w:r>
          </w:p>
        </w:tc>
        <w:tc>
          <w:tcPr>
            <w:tcW w:w="440" w:type="pct"/>
          </w:tcPr>
          <w:p w14:paraId="3E249323" w14:textId="77777777" w:rsidR="001D4F0C" w:rsidRPr="0016083C" w:rsidRDefault="001D4F0C" w:rsidP="003D582E">
            <w:pPr>
              <w:suppressAutoHyphens/>
              <w:spacing w:after="0" w:line="240" w:lineRule="auto"/>
              <w:jc w:val="center"/>
              <w:rPr>
                <w:rFonts w:ascii="Times New Roman" w:hAnsi="Times New Roman" w:cs="Times New Roman"/>
                <w:b/>
                <w:sz w:val="24"/>
                <w:szCs w:val="24"/>
              </w:rPr>
            </w:pPr>
            <w:r w:rsidRPr="0016083C">
              <w:rPr>
                <w:rFonts w:ascii="Times New Roman" w:hAnsi="Times New Roman" w:cs="Times New Roman"/>
                <w:b/>
                <w:sz w:val="24"/>
                <w:szCs w:val="24"/>
              </w:rPr>
              <w:t>%</w:t>
            </w:r>
          </w:p>
        </w:tc>
        <w:tc>
          <w:tcPr>
            <w:tcW w:w="922" w:type="pct"/>
          </w:tcPr>
          <w:p w14:paraId="17FF0236" w14:textId="2FB2FC1B" w:rsidR="001D4F0C" w:rsidRPr="0016083C" w:rsidRDefault="001D4F0C" w:rsidP="003D582E">
            <w:pPr>
              <w:suppressAutoHyphens/>
              <w:spacing w:after="0" w:line="240" w:lineRule="auto"/>
              <w:jc w:val="center"/>
              <w:rPr>
                <w:rFonts w:ascii="Times New Roman" w:hAnsi="Times New Roman" w:cs="Times New Roman"/>
                <w:b/>
                <w:sz w:val="24"/>
                <w:szCs w:val="24"/>
              </w:rPr>
            </w:pPr>
            <w:r w:rsidRPr="0016083C">
              <w:rPr>
                <w:rFonts w:ascii="Times New Roman" w:hAnsi="Times New Roman" w:cs="Times New Roman"/>
                <w:b/>
                <w:sz w:val="24"/>
                <w:szCs w:val="24"/>
              </w:rPr>
              <w:t>Площадь, га</w:t>
            </w:r>
          </w:p>
        </w:tc>
        <w:tc>
          <w:tcPr>
            <w:tcW w:w="481" w:type="pct"/>
          </w:tcPr>
          <w:p w14:paraId="2D048266" w14:textId="77777777" w:rsidR="001D4F0C" w:rsidRPr="0016083C" w:rsidRDefault="001D4F0C" w:rsidP="003D582E">
            <w:pPr>
              <w:suppressAutoHyphens/>
              <w:spacing w:after="0" w:line="240" w:lineRule="auto"/>
              <w:jc w:val="center"/>
              <w:rPr>
                <w:rFonts w:ascii="Times New Roman" w:hAnsi="Times New Roman" w:cs="Times New Roman"/>
                <w:b/>
                <w:sz w:val="24"/>
                <w:szCs w:val="24"/>
              </w:rPr>
            </w:pPr>
            <w:r w:rsidRPr="0016083C">
              <w:rPr>
                <w:rFonts w:ascii="Times New Roman" w:hAnsi="Times New Roman" w:cs="Times New Roman"/>
                <w:b/>
                <w:sz w:val="24"/>
                <w:szCs w:val="24"/>
              </w:rPr>
              <w:t>%</w:t>
            </w:r>
          </w:p>
        </w:tc>
      </w:tr>
      <w:tr w:rsidR="006264FB" w:rsidRPr="0016083C" w14:paraId="2F78D048" w14:textId="77777777" w:rsidTr="006264FB">
        <w:trPr>
          <w:trHeight w:val="20"/>
        </w:trPr>
        <w:tc>
          <w:tcPr>
            <w:tcW w:w="280" w:type="pct"/>
          </w:tcPr>
          <w:p w14:paraId="47A4E0A7" w14:textId="77777777" w:rsidR="006264FB" w:rsidRPr="0016083C" w:rsidRDefault="006264FB" w:rsidP="006264FB">
            <w:pPr>
              <w:suppressAutoHyphens/>
              <w:spacing w:after="0" w:line="240" w:lineRule="auto"/>
              <w:rPr>
                <w:rFonts w:ascii="Times New Roman" w:hAnsi="Times New Roman" w:cs="Times New Roman"/>
                <w:sz w:val="24"/>
                <w:szCs w:val="24"/>
              </w:rPr>
            </w:pPr>
            <w:r w:rsidRPr="0016083C">
              <w:rPr>
                <w:rFonts w:ascii="Times New Roman" w:hAnsi="Times New Roman" w:cs="Times New Roman"/>
                <w:sz w:val="24"/>
                <w:szCs w:val="24"/>
              </w:rPr>
              <w:t>1</w:t>
            </w:r>
          </w:p>
        </w:tc>
        <w:tc>
          <w:tcPr>
            <w:tcW w:w="1949" w:type="pct"/>
          </w:tcPr>
          <w:p w14:paraId="1B4B4DC6" w14:textId="77777777" w:rsidR="006264FB" w:rsidRPr="0016083C" w:rsidRDefault="006264FB" w:rsidP="006264FB">
            <w:pPr>
              <w:suppressAutoHyphens/>
              <w:spacing w:after="0" w:line="240" w:lineRule="auto"/>
              <w:rPr>
                <w:rFonts w:ascii="Times New Roman" w:hAnsi="Times New Roman" w:cs="Times New Roman"/>
                <w:sz w:val="24"/>
                <w:szCs w:val="24"/>
              </w:rPr>
            </w:pPr>
            <w:r w:rsidRPr="0016083C">
              <w:rPr>
                <w:rFonts w:ascii="Times New Roman" w:hAnsi="Times New Roman" w:cs="Times New Roman"/>
                <w:sz w:val="24"/>
                <w:szCs w:val="24"/>
              </w:rPr>
              <w:t>Земли населенных пунктов по существующему положению</w:t>
            </w:r>
          </w:p>
        </w:tc>
        <w:tc>
          <w:tcPr>
            <w:tcW w:w="928" w:type="pct"/>
          </w:tcPr>
          <w:p w14:paraId="32F35602" w14:textId="1BCF15BA" w:rsidR="006264FB" w:rsidRPr="006264FB" w:rsidRDefault="006264FB" w:rsidP="006264FB">
            <w:pPr>
              <w:suppressAutoHyphens/>
              <w:spacing w:after="0" w:line="240" w:lineRule="auto"/>
              <w:rPr>
                <w:rFonts w:ascii="Times New Roman" w:hAnsi="Times New Roman" w:cs="Times New Roman"/>
                <w:sz w:val="24"/>
                <w:szCs w:val="24"/>
              </w:rPr>
            </w:pPr>
            <w:r w:rsidRPr="006264FB">
              <w:rPr>
                <w:rFonts w:ascii="Times New Roman" w:hAnsi="Times New Roman" w:cs="Times New Roman"/>
                <w:sz w:val="24"/>
                <w:szCs w:val="24"/>
              </w:rPr>
              <w:t>228,16</w:t>
            </w:r>
          </w:p>
        </w:tc>
        <w:tc>
          <w:tcPr>
            <w:tcW w:w="440" w:type="pct"/>
          </w:tcPr>
          <w:p w14:paraId="3C376398" w14:textId="5F5DD1F9" w:rsidR="006264FB" w:rsidRPr="006264FB" w:rsidRDefault="006264FB" w:rsidP="006264FB">
            <w:pPr>
              <w:suppressAutoHyphens/>
              <w:spacing w:after="0" w:line="240" w:lineRule="auto"/>
              <w:rPr>
                <w:rFonts w:ascii="Times New Roman" w:hAnsi="Times New Roman" w:cs="Times New Roman"/>
                <w:sz w:val="24"/>
                <w:szCs w:val="24"/>
              </w:rPr>
            </w:pPr>
            <w:r w:rsidRPr="006264FB">
              <w:rPr>
                <w:rFonts w:ascii="Times New Roman" w:hAnsi="Times New Roman" w:cs="Times New Roman"/>
                <w:color w:val="000000"/>
                <w:sz w:val="24"/>
                <w:szCs w:val="24"/>
              </w:rPr>
              <w:t>1,16</w:t>
            </w:r>
          </w:p>
        </w:tc>
        <w:tc>
          <w:tcPr>
            <w:tcW w:w="922" w:type="pct"/>
          </w:tcPr>
          <w:p w14:paraId="462D2F25" w14:textId="5883C54F" w:rsidR="006264FB" w:rsidRPr="006264FB" w:rsidRDefault="006264FB" w:rsidP="006264FB">
            <w:pPr>
              <w:suppressAutoHyphens/>
              <w:spacing w:after="0" w:line="240" w:lineRule="auto"/>
              <w:rPr>
                <w:rFonts w:ascii="Times New Roman" w:hAnsi="Times New Roman" w:cs="Times New Roman"/>
                <w:sz w:val="24"/>
                <w:szCs w:val="24"/>
              </w:rPr>
            </w:pPr>
            <w:r w:rsidRPr="006264FB">
              <w:rPr>
                <w:rFonts w:ascii="Times New Roman" w:hAnsi="Times New Roman" w:cs="Times New Roman"/>
                <w:sz w:val="24"/>
                <w:szCs w:val="24"/>
              </w:rPr>
              <w:t>276,37</w:t>
            </w:r>
          </w:p>
        </w:tc>
        <w:tc>
          <w:tcPr>
            <w:tcW w:w="481" w:type="pct"/>
          </w:tcPr>
          <w:p w14:paraId="4E7667CC" w14:textId="255A547F" w:rsidR="006264FB" w:rsidRPr="006264FB" w:rsidRDefault="006264FB" w:rsidP="006264FB">
            <w:pPr>
              <w:suppressAutoHyphens/>
              <w:spacing w:after="0" w:line="240" w:lineRule="auto"/>
              <w:rPr>
                <w:rFonts w:ascii="Times New Roman" w:hAnsi="Times New Roman" w:cs="Times New Roman"/>
                <w:sz w:val="24"/>
                <w:szCs w:val="24"/>
                <w:highlight w:val="yellow"/>
              </w:rPr>
            </w:pPr>
            <w:r w:rsidRPr="006264FB">
              <w:rPr>
                <w:rFonts w:ascii="Times New Roman" w:hAnsi="Times New Roman" w:cs="Times New Roman"/>
                <w:color w:val="000000"/>
                <w:sz w:val="24"/>
                <w:szCs w:val="24"/>
              </w:rPr>
              <w:t>1,41</w:t>
            </w:r>
          </w:p>
        </w:tc>
      </w:tr>
      <w:tr w:rsidR="006264FB" w:rsidRPr="0016083C" w14:paraId="6D96173E" w14:textId="77777777" w:rsidTr="006264FB">
        <w:trPr>
          <w:trHeight w:val="20"/>
        </w:trPr>
        <w:tc>
          <w:tcPr>
            <w:tcW w:w="280" w:type="pct"/>
          </w:tcPr>
          <w:p w14:paraId="48DB2575" w14:textId="77777777" w:rsidR="006264FB" w:rsidRPr="0016083C" w:rsidRDefault="006264FB" w:rsidP="006264FB">
            <w:pPr>
              <w:suppressAutoHyphens/>
              <w:spacing w:after="0" w:line="240" w:lineRule="auto"/>
              <w:rPr>
                <w:rFonts w:ascii="Times New Roman" w:hAnsi="Times New Roman" w:cs="Times New Roman"/>
                <w:sz w:val="24"/>
                <w:szCs w:val="24"/>
              </w:rPr>
            </w:pPr>
            <w:r w:rsidRPr="0016083C">
              <w:rPr>
                <w:rFonts w:ascii="Times New Roman" w:hAnsi="Times New Roman" w:cs="Times New Roman"/>
                <w:sz w:val="24"/>
                <w:szCs w:val="24"/>
              </w:rPr>
              <w:t>2</w:t>
            </w:r>
          </w:p>
        </w:tc>
        <w:tc>
          <w:tcPr>
            <w:tcW w:w="1949" w:type="pct"/>
          </w:tcPr>
          <w:p w14:paraId="1A38E867" w14:textId="77777777" w:rsidR="006264FB" w:rsidRPr="0016083C" w:rsidRDefault="006264FB" w:rsidP="006264FB">
            <w:pPr>
              <w:suppressAutoHyphens/>
              <w:spacing w:after="0" w:line="240" w:lineRule="auto"/>
              <w:rPr>
                <w:rFonts w:ascii="Times New Roman" w:hAnsi="Times New Roman" w:cs="Times New Roman"/>
                <w:sz w:val="24"/>
                <w:szCs w:val="24"/>
              </w:rPr>
            </w:pPr>
            <w:r w:rsidRPr="0016083C">
              <w:rPr>
                <w:rFonts w:ascii="Times New Roman" w:hAnsi="Times New Roman" w:cs="Times New Roman"/>
                <w:sz w:val="24"/>
                <w:szCs w:val="24"/>
              </w:rPr>
              <w:t>Земли сельскохозяйственного назначения</w:t>
            </w:r>
          </w:p>
        </w:tc>
        <w:tc>
          <w:tcPr>
            <w:tcW w:w="928" w:type="pct"/>
          </w:tcPr>
          <w:p w14:paraId="1438644E" w14:textId="23A0A4E0" w:rsidR="006264FB" w:rsidRPr="006264FB" w:rsidRDefault="006264FB" w:rsidP="006264FB">
            <w:pPr>
              <w:spacing w:after="0" w:line="240" w:lineRule="auto"/>
              <w:rPr>
                <w:rFonts w:ascii="Times New Roman" w:hAnsi="Times New Roman" w:cs="Times New Roman"/>
                <w:color w:val="000000"/>
                <w:sz w:val="24"/>
                <w:szCs w:val="24"/>
              </w:rPr>
            </w:pPr>
            <w:r w:rsidRPr="006264FB">
              <w:rPr>
                <w:rFonts w:ascii="Times New Roman" w:hAnsi="Times New Roman" w:cs="Times New Roman"/>
                <w:color w:val="000000"/>
                <w:sz w:val="24"/>
                <w:szCs w:val="24"/>
              </w:rPr>
              <w:t>16871,2</w:t>
            </w:r>
          </w:p>
        </w:tc>
        <w:tc>
          <w:tcPr>
            <w:tcW w:w="440" w:type="pct"/>
          </w:tcPr>
          <w:p w14:paraId="526CB03E" w14:textId="05BC76A9" w:rsidR="006264FB" w:rsidRPr="006264FB" w:rsidRDefault="006264FB" w:rsidP="006264FB">
            <w:pPr>
              <w:suppressAutoHyphens/>
              <w:spacing w:after="0" w:line="240" w:lineRule="auto"/>
              <w:rPr>
                <w:rFonts w:ascii="Times New Roman" w:hAnsi="Times New Roman" w:cs="Times New Roman"/>
                <w:sz w:val="24"/>
                <w:szCs w:val="24"/>
              </w:rPr>
            </w:pPr>
            <w:r w:rsidRPr="006264FB">
              <w:rPr>
                <w:rFonts w:ascii="Times New Roman" w:hAnsi="Times New Roman" w:cs="Times New Roman"/>
                <w:color w:val="000000"/>
                <w:sz w:val="24"/>
                <w:szCs w:val="24"/>
              </w:rPr>
              <w:t>85,81</w:t>
            </w:r>
          </w:p>
        </w:tc>
        <w:tc>
          <w:tcPr>
            <w:tcW w:w="922" w:type="pct"/>
          </w:tcPr>
          <w:p w14:paraId="034DA83C" w14:textId="1A5A5235" w:rsidR="006264FB" w:rsidRPr="006264FB" w:rsidRDefault="006264FB" w:rsidP="006264FB">
            <w:pPr>
              <w:suppressAutoHyphens/>
              <w:spacing w:after="0" w:line="240" w:lineRule="auto"/>
              <w:rPr>
                <w:rFonts w:ascii="Times New Roman" w:hAnsi="Times New Roman" w:cs="Times New Roman"/>
                <w:sz w:val="24"/>
                <w:szCs w:val="24"/>
              </w:rPr>
            </w:pPr>
            <w:r w:rsidRPr="006264FB">
              <w:rPr>
                <w:rFonts w:ascii="Times New Roman" w:hAnsi="Times New Roman" w:cs="Times New Roman"/>
                <w:sz w:val="24"/>
                <w:szCs w:val="24"/>
              </w:rPr>
              <w:t>16822,94</w:t>
            </w:r>
          </w:p>
        </w:tc>
        <w:tc>
          <w:tcPr>
            <w:tcW w:w="481" w:type="pct"/>
          </w:tcPr>
          <w:p w14:paraId="553BAE2F" w14:textId="5C1AF32C" w:rsidR="006264FB" w:rsidRPr="006264FB" w:rsidRDefault="006264FB" w:rsidP="006264FB">
            <w:pPr>
              <w:suppressAutoHyphens/>
              <w:spacing w:after="0" w:line="240" w:lineRule="auto"/>
              <w:rPr>
                <w:rFonts w:ascii="Times New Roman" w:hAnsi="Times New Roman" w:cs="Times New Roman"/>
                <w:sz w:val="24"/>
                <w:szCs w:val="24"/>
              </w:rPr>
            </w:pPr>
            <w:r w:rsidRPr="006264FB">
              <w:rPr>
                <w:rFonts w:ascii="Times New Roman" w:hAnsi="Times New Roman" w:cs="Times New Roman"/>
                <w:color w:val="000000"/>
                <w:sz w:val="24"/>
                <w:szCs w:val="24"/>
              </w:rPr>
              <w:t>85,57</w:t>
            </w:r>
          </w:p>
        </w:tc>
      </w:tr>
      <w:tr w:rsidR="006264FB" w:rsidRPr="0016083C" w14:paraId="383CEB36" w14:textId="77777777" w:rsidTr="006264FB">
        <w:trPr>
          <w:trHeight w:val="20"/>
        </w:trPr>
        <w:tc>
          <w:tcPr>
            <w:tcW w:w="280" w:type="pct"/>
          </w:tcPr>
          <w:p w14:paraId="32069205" w14:textId="77777777" w:rsidR="006264FB" w:rsidRPr="0016083C" w:rsidRDefault="006264FB" w:rsidP="006264FB">
            <w:pPr>
              <w:suppressAutoHyphens/>
              <w:spacing w:after="0" w:line="240" w:lineRule="auto"/>
              <w:rPr>
                <w:rFonts w:ascii="Times New Roman" w:hAnsi="Times New Roman" w:cs="Times New Roman"/>
                <w:sz w:val="24"/>
                <w:szCs w:val="24"/>
              </w:rPr>
            </w:pPr>
            <w:r w:rsidRPr="0016083C">
              <w:rPr>
                <w:rFonts w:ascii="Times New Roman" w:hAnsi="Times New Roman" w:cs="Times New Roman"/>
                <w:sz w:val="24"/>
                <w:szCs w:val="24"/>
              </w:rPr>
              <w:t>3</w:t>
            </w:r>
          </w:p>
        </w:tc>
        <w:tc>
          <w:tcPr>
            <w:tcW w:w="1949" w:type="pct"/>
          </w:tcPr>
          <w:p w14:paraId="411CA441" w14:textId="77777777" w:rsidR="006264FB" w:rsidRPr="0016083C" w:rsidRDefault="006264FB" w:rsidP="006264FB">
            <w:pPr>
              <w:suppressAutoHyphens/>
              <w:spacing w:after="0" w:line="240" w:lineRule="auto"/>
              <w:rPr>
                <w:rFonts w:ascii="Times New Roman" w:hAnsi="Times New Roman" w:cs="Times New Roman"/>
                <w:sz w:val="24"/>
                <w:szCs w:val="24"/>
              </w:rPr>
            </w:pPr>
            <w:r w:rsidRPr="0016083C">
              <w:rPr>
                <w:rFonts w:ascii="Times New Roman" w:hAnsi="Times New Roman" w:cs="Times New Roman"/>
                <w:sz w:val="24"/>
                <w:szCs w:val="24"/>
              </w:rPr>
              <w:t>Земли лесного фонда</w:t>
            </w:r>
          </w:p>
        </w:tc>
        <w:tc>
          <w:tcPr>
            <w:tcW w:w="928" w:type="pct"/>
          </w:tcPr>
          <w:p w14:paraId="02D634AC" w14:textId="5E8BCBE0" w:rsidR="006264FB" w:rsidRPr="006264FB" w:rsidRDefault="006264FB" w:rsidP="006264FB">
            <w:pPr>
              <w:suppressAutoHyphens/>
              <w:spacing w:after="0" w:line="240" w:lineRule="auto"/>
              <w:rPr>
                <w:rFonts w:ascii="Times New Roman" w:hAnsi="Times New Roman" w:cs="Times New Roman"/>
                <w:sz w:val="24"/>
                <w:szCs w:val="24"/>
              </w:rPr>
            </w:pPr>
            <w:r w:rsidRPr="006264FB">
              <w:rPr>
                <w:rFonts w:ascii="Times New Roman" w:hAnsi="Times New Roman" w:cs="Times New Roman"/>
                <w:sz w:val="24"/>
                <w:szCs w:val="24"/>
              </w:rPr>
              <w:t>368,79</w:t>
            </w:r>
          </w:p>
        </w:tc>
        <w:tc>
          <w:tcPr>
            <w:tcW w:w="440" w:type="pct"/>
          </w:tcPr>
          <w:p w14:paraId="6EAF62E7" w14:textId="4D0CD8C2" w:rsidR="006264FB" w:rsidRPr="006264FB" w:rsidRDefault="006264FB" w:rsidP="006264FB">
            <w:pPr>
              <w:suppressAutoHyphens/>
              <w:spacing w:after="0" w:line="240" w:lineRule="auto"/>
              <w:rPr>
                <w:rFonts w:ascii="Times New Roman" w:hAnsi="Times New Roman" w:cs="Times New Roman"/>
                <w:sz w:val="24"/>
                <w:szCs w:val="24"/>
              </w:rPr>
            </w:pPr>
            <w:r w:rsidRPr="006264FB">
              <w:rPr>
                <w:rFonts w:ascii="Times New Roman" w:hAnsi="Times New Roman" w:cs="Times New Roman"/>
                <w:color w:val="000000"/>
                <w:sz w:val="24"/>
                <w:szCs w:val="24"/>
              </w:rPr>
              <w:t>1,88</w:t>
            </w:r>
          </w:p>
        </w:tc>
        <w:tc>
          <w:tcPr>
            <w:tcW w:w="922" w:type="pct"/>
          </w:tcPr>
          <w:p w14:paraId="0C9554E3" w14:textId="66AF7012" w:rsidR="006264FB" w:rsidRPr="006264FB" w:rsidRDefault="006264FB" w:rsidP="006264FB">
            <w:pPr>
              <w:suppressAutoHyphens/>
              <w:spacing w:after="0" w:line="240" w:lineRule="auto"/>
              <w:rPr>
                <w:rFonts w:ascii="Times New Roman" w:hAnsi="Times New Roman" w:cs="Times New Roman"/>
                <w:sz w:val="24"/>
                <w:szCs w:val="24"/>
              </w:rPr>
            </w:pPr>
            <w:r w:rsidRPr="006264FB">
              <w:rPr>
                <w:rFonts w:ascii="Times New Roman" w:hAnsi="Times New Roman" w:cs="Times New Roman"/>
                <w:sz w:val="24"/>
                <w:szCs w:val="24"/>
              </w:rPr>
              <w:t>368,79</w:t>
            </w:r>
          </w:p>
        </w:tc>
        <w:tc>
          <w:tcPr>
            <w:tcW w:w="481" w:type="pct"/>
          </w:tcPr>
          <w:p w14:paraId="57E646F4" w14:textId="56FCCF0C" w:rsidR="006264FB" w:rsidRPr="006264FB" w:rsidRDefault="006264FB" w:rsidP="006264FB">
            <w:pPr>
              <w:suppressAutoHyphens/>
              <w:spacing w:after="0" w:line="240" w:lineRule="auto"/>
              <w:rPr>
                <w:rFonts w:ascii="Times New Roman" w:hAnsi="Times New Roman" w:cs="Times New Roman"/>
                <w:sz w:val="24"/>
                <w:szCs w:val="24"/>
                <w:highlight w:val="yellow"/>
              </w:rPr>
            </w:pPr>
            <w:r w:rsidRPr="006264FB">
              <w:rPr>
                <w:rFonts w:ascii="Times New Roman" w:hAnsi="Times New Roman" w:cs="Times New Roman"/>
                <w:color w:val="000000"/>
                <w:sz w:val="24"/>
                <w:szCs w:val="24"/>
              </w:rPr>
              <w:t>1,88</w:t>
            </w:r>
          </w:p>
        </w:tc>
      </w:tr>
      <w:tr w:rsidR="006264FB" w:rsidRPr="0016083C" w14:paraId="15721B3D" w14:textId="77777777" w:rsidTr="006264FB">
        <w:trPr>
          <w:trHeight w:val="20"/>
        </w:trPr>
        <w:tc>
          <w:tcPr>
            <w:tcW w:w="280" w:type="pct"/>
          </w:tcPr>
          <w:p w14:paraId="14185807" w14:textId="77777777" w:rsidR="006264FB" w:rsidRPr="0016083C" w:rsidRDefault="006264FB" w:rsidP="006264FB">
            <w:pPr>
              <w:suppressAutoHyphens/>
              <w:spacing w:after="0" w:line="240" w:lineRule="auto"/>
              <w:rPr>
                <w:rFonts w:ascii="Times New Roman" w:hAnsi="Times New Roman" w:cs="Times New Roman"/>
                <w:sz w:val="24"/>
                <w:szCs w:val="24"/>
              </w:rPr>
            </w:pPr>
            <w:r w:rsidRPr="0016083C">
              <w:rPr>
                <w:rFonts w:ascii="Times New Roman" w:hAnsi="Times New Roman" w:cs="Times New Roman"/>
                <w:sz w:val="24"/>
                <w:szCs w:val="24"/>
              </w:rPr>
              <w:t>4</w:t>
            </w:r>
          </w:p>
        </w:tc>
        <w:tc>
          <w:tcPr>
            <w:tcW w:w="1949" w:type="pct"/>
          </w:tcPr>
          <w:p w14:paraId="04F5BD1E" w14:textId="77777777" w:rsidR="006264FB" w:rsidRPr="006264FB" w:rsidRDefault="006264FB" w:rsidP="006264FB">
            <w:pPr>
              <w:suppressAutoHyphens/>
              <w:spacing w:after="0" w:line="240" w:lineRule="auto"/>
              <w:rPr>
                <w:rFonts w:ascii="Times New Roman" w:hAnsi="Times New Roman" w:cs="Times New Roman"/>
                <w:sz w:val="24"/>
                <w:szCs w:val="24"/>
              </w:rPr>
            </w:pPr>
            <w:r w:rsidRPr="006264FB">
              <w:rPr>
                <w:rFonts w:ascii="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28" w:type="pct"/>
          </w:tcPr>
          <w:p w14:paraId="6264E0B1" w14:textId="4166752E" w:rsidR="006264FB" w:rsidRPr="006264FB" w:rsidRDefault="006264FB" w:rsidP="006264FB">
            <w:pPr>
              <w:suppressAutoHyphens/>
              <w:spacing w:after="0" w:line="240" w:lineRule="auto"/>
              <w:rPr>
                <w:rFonts w:ascii="Times New Roman" w:hAnsi="Times New Roman" w:cs="Times New Roman"/>
                <w:sz w:val="24"/>
                <w:szCs w:val="24"/>
              </w:rPr>
            </w:pPr>
            <w:r w:rsidRPr="006264FB">
              <w:rPr>
                <w:rFonts w:ascii="Times New Roman" w:hAnsi="Times New Roman" w:cs="Times New Roman"/>
                <w:sz w:val="24"/>
                <w:szCs w:val="24"/>
              </w:rPr>
              <w:t>37,48</w:t>
            </w:r>
          </w:p>
        </w:tc>
        <w:tc>
          <w:tcPr>
            <w:tcW w:w="440" w:type="pct"/>
          </w:tcPr>
          <w:p w14:paraId="530CDA5D" w14:textId="5592E177" w:rsidR="006264FB" w:rsidRPr="006264FB" w:rsidRDefault="006264FB" w:rsidP="006264FB">
            <w:pPr>
              <w:suppressAutoHyphens/>
              <w:spacing w:after="0" w:line="240" w:lineRule="auto"/>
              <w:rPr>
                <w:rFonts w:ascii="Times New Roman" w:hAnsi="Times New Roman" w:cs="Times New Roman"/>
                <w:sz w:val="24"/>
                <w:szCs w:val="24"/>
              </w:rPr>
            </w:pPr>
            <w:r w:rsidRPr="006264FB">
              <w:rPr>
                <w:rFonts w:ascii="Times New Roman" w:hAnsi="Times New Roman" w:cs="Times New Roman"/>
                <w:color w:val="000000"/>
                <w:sz w:val="24"/>
                <w:szCs w:val="24"/>
              </w:rPr>
              <w:t>0,19</w:t>
            </w:r>
          </w:p>
        </w:tc>
        <w:tc>
          <w:tcPr>
            <w:tcW w:w="922" w:type="pct"/>
          </w:tcPr>
          <w:p w14:paraId="47D2C2DF" w14:textId="3AF069C8" w:rsidR="006264FB" w:rsidRPr="006264FB" w:rsidRDefault="006264FB" w:rsidP="006264FB">
            <w:pPr>
              <w:suppressAutoHyphens/>
              <w:spacing w:after="0" w:line="240" w:lineRule="auto"/>
              <w:rPr>
                <w:rFonts w:ascii="Times New Roman" w:hAnsi="Times New Roman" w:cs="Times New Roman"/>
                <w:sz w:val="24"/>
                <w:szCs w:val="24"/>
              </w:rPr>
            </w:pPr>
            <w:r w:rsidRPr="006264FB">
              <w:rPr>
                <w:rFonts w:ascii="Times New Roman" w:hAnsi="Times New Roman" w:cs="Times New Roman"/>
                <w:sz w:val="24"/>
                <w:szCs w:val="24"/>
              </w:rPr>
              <w:t>37,48</w:t>
            </w:r>
          </w:p>
        </w:tc>
        <w:tc>
          <w:tcPr>
            <w:tcW w:w="481" w:type="pct"/>
          </w:tcPr>
          <w:p w14:paraId="7B8AC345" w14:textId="01A9652E" w:rsidR="006264FB" w:rsidRPr="006264FB" w:rsidRDefault="006264FB" w:rsidP="006264FB">
            <w:pPr>
              <w:suppressAutoHyphens/>
              <w:spacing w:after="0" w:line="240" w:lineRule="auto"/>
              <w:rPr>
                <w:rFonts w:ascii="Times New Roman" w:hAnsi="Times New Roman" w:cs="Times New Roman"/>
                <w:sz w:val="24"/>
                <w:szCs w:val="24"/>
              </w:rPr>
            </w:pPr>
            <w:r w:rsidRPr="006264FB">
              <w:rPr>
                <w:rFonts w:ascii="Times New Roman" w:hAnsi="Times New Roman" w:cs="Times New Roman"/>
                <w:color w:val="000000"/>
                <w:sz w:val="24"/>
                <w:szCs w:val="24"/>
              </w:rPr>
              <w:t>0,19</w:t>
            </w:r>
          </w:p>
        </w:tc>
      </w:tr>
      <w:tr w:rsidR="006264FB" w:rsidRPr="0016083C" w14:paraId="4D361F76" w14:textId="77777777" w:rsidTr="006264FB">
        <w:trPr>
          <w:trHeight w:val="20"/>
        </w:trPr>
        <w:tc>
          <w:tcPr>
            <w:tcW w:w="280" w:type="pct"/>
          </w:tcPr>
          <w:p w14:paraId="305620EA" w14:textId="394E45B8" w:rsidR="006264FB" w:rsidRPr="0016083C" w:rsidRDefault="006264FB" w:rsidP="006264FB">
            <w:pPr>
              <w:suppressAutoHyphens/>
              <w:spacing w:after="0" w:line="240" w:lineRule="auto"/>
              <w:rPr>
                <w:rFonts w:ascii="Times New Roman" w:hAnsi="Times New Roman" w:cs="Times New Roman"/>
                <w:sz w:val="24"/>
                <w:szCs w:val="24"/>
              </w:rPr>
            </w:pPr>
            <w:r>
              <w:rPr>
                <w:rFonts w:ascii="Times New Roman" w:hAnsi="Times New Roman" w:cs="Times New Roman"/>
                <w:sz w:val="24"/>
                <w:szCs w:val="24"/>
              </w:rPr>
              <w:t>5</w:t>
            </w:r>
          </w:p>
        </w:tc>
        <w:tc>
          <w:tcPr>
            <w:tcW w:w="1949" w:type="pct"/>
          </w:tcPr>
          <w:p w14:paraId="7339732B" w14:textId="431FE2D8" w:rsidR="006264FB" w:rsidRPr="006264FB" w:rsidRDefault="006264FB" w:rsidP="006264FB">
            <w:pPr>
              <w:suppressAutoHyphens/>
              <w:spacing w:after="0" w:line="240" w:lineRule="auto"/>
              <w:rPr>
                <w:rFonts w:ascii="Times New Roman" w:hAnsi="Times New Roman" w:cs="Times New Roman"/>
                <w:sz w:val="24"/>
                <w:szCs w:val="24"/>
              </w:rPr>
            </w:pPr>
            <w:r w:rsidRPr="006264FB">
              <w:rPr>
                <w:rFonts w:ascii="Times New Roman" w:hAnsi="Times New Roman" w:cs="Times New Roman"/>
                <w:sz w:val="24"/>
                <w:szCs w:val="24"/>
              </w:rPr>
              <w:t>Земли особо охраняемых территорий и объектов</w:t>
            </w:r>
          </w:p>
        </w:tc>
        <w:tc>
          <w:tcPr>
            <w:tcW w:w="928" w:type="pct"/>
          </w:tcPr>
          <w:p w14:paraId="7E04215E" w14:textId="6A16F6D4" w:rsidR="006264FB" w:rsidRPr="006264FB" w:rsidRDefault="006264FB" w:rsidP="006264FB">
            <w:pPr>
              <w:suppressAutoHyphens/>
              <w:spacing w:after="0" w:line="240" w:lineRule="auto"/>
              <w:rPr>
                <w:rFonts w:ascii="Times New Roman" w:hAnsi="Times New Roman" w:cs="Times New Roman"/>
                <w:sz w:val="24"/>
                <w:szCs w:val="24"/>
              </w:rPr>
            </w:pPr>
            <w:r w:rsidRPr="006264FB">
              <w:rPr>
                <w:rFonts w:ascii="Times New Roman" w:hAnsi="Times New Roman" w:cs="Times New Roman"/>
                <w:sz w:val="24"/>
                <w:szCs w:val="24"/>
              </w:rPr>
              <w:t>1,27</w:t>
            </w:r>
          </w:p>
        </w:tc>
        <w:tc>
          <w:tcPr>
            <w:tcW w:w="440" w:type="pct"/>
          </w:tcPr>
          <w:p w14:paraId="7F8110F3" w14:textId="065C009D" w:rsidR="006264FB" w:rsidRPr="006264FB" w:rsidRDefault="006264FB" w:rsidP="006264FB">
            <w:pPr>
              <w:suppressAutoHyphens/>
              <w:spacing w:after="0" w:line="240" w:lineRule="auto"/>
              <w:rPr>
                <w:rFonts w:ascii="Times New Roman" w:hAnsi="Times New Roman" w:cs="Times New Roman"/>
                <w:sz w:val="24"/>
                <w:szCs w:val="24"/>
              </w:rPr>
            </w:pPr>
            <w:r w:rsidRPr="006264FB">
              <w:rPr>
                <w:rFonts w:ascii="Times New Roman" w:hAnsi="Times New Roman" w:cs="Times New Roman"/>
                <w:color w:val="000000"/>
                <w:sz w:val="24"/>
                <w:szCs w:val="24"/>
              </w:rPr>
              <w:t>0,01</w:t>
            </w:r>
          </w:p>
        </w:tc>
        <w:tc>
          <w:tcPr>
            <w:tcW w:w="922" w:type="pct"/>
          </w:tcPr>
          <w:p w14:paraId="26D1D3FC" w14:textId="5A4E27F8" w:rsidR="006264FB" w:rsidRPr="006264FB" w:rsidRDefault="006264FB" w:rsidP="006264FB">
            <w:pPr>
              <w:suppressAutoHyphens/>
              <w:spacing w:after="0" w:line="240" w:lineRule="auto"/>
              <w:rPr>
                <w:rFonts w:ascii="Times New Roman" w:hAnsi="Times New Roman" w:cs="Times New Roman"/>
                <w:sz w:val="24"/>
                <w:szCs w:val="24"/>
              </w:rPr>
            </w:pPr>
            <w:r w:rsidRPr="006264FB">
              <w:rPr>
                <w:rFonts w:ascii="Times New Roman" w:hAnsi="Times New Roman" w:cs="Times New Roman"/>
                <w:sz w:val="24"/>
                <w:szCs w:val="24"/>
              </w:rPr>
              <w:t>1,27</w:t>
            </w:r>
          </w:p>
        </w:tc>
        <w:tc>
          <w:tcPr>
            <w:tcW w:w="481" w:type="pct"/>
          </w:tcPr>
          <w:p w14:paraId="5ABE2FA1" w14:textId="14A96D37" w:rsidR="006264FB" w:rsidRPr="006264FB" w:rsidRDefault="006264FB" w:rsidP="006264FB">
            <w:pPr>
              <w:suppressAutoHyphens/>
              <w:spacing w:after="0" w:line="240" w:lineRule="auto"/>
              <w:rPr>
                <w:rFonts w:ascii="Times New Roman" w:hAnsi="Times New Roman" w:cs="Times New Roman"/>
                <w:sz w:val="24"/>
                <w:szCs w:val="24"/>
                <w:highlight w:val="yellow"/>
              </w:rPr>
            </w:pPr>
            <w:r w:rsidRPr="006264FB">
              <w:rPr>
                <w:rFonts w:ascii="Times New Roman" w:hAnsi="Times New Roman" w:cs="Times New Roman"/>
                <w:color w:val="000000"/>
                <w:sz w:val="24"/>
                <w:szCs w:val="24"/>
              </w:rPr>
              <w:t>0,01</w:t>
            </w:r>
          </w:p>
        </w:tc>
      </w:tr>
      <w:tr w:rsidR="006264FB" w:rsidRPr="0016083C" w14:paraId="45AFCC93" w14:textId="77777777" w:rsidTr="006264FB">
        <w:trPr>
          <w:trHeight w:val="20"/>
        </w:trPr>
        <w:tc>
          <w:tcPr>
            <w:tcW w:w="280" w:type="pct"/>
          </w:tcPr>
          <w:p w14:paraId="3DE79153" w14:textId="3CD30245" w:rsidR="006264FB" w:rsidRPr="0016083C" w:rsidRDefault="006264FB" w:rsidP="006264FB">
            <w:pPr>
              <w:suppressAutoHyphens/>
              <w:spacing w:after="0" w:line="240" w:lineRule="auto"/>
              <w:rPr>
                <w:rFonts w:ascii="Times New Roman" w:hAnsi="Times New Roman" w:cs="Times New Roman"/>
                <w:sz w:val="24"/>
                <w:szCs w:val="24"/>
              </w:rPr>
            </w:pPr>
            <w:r>
              <w:rPr>
                <w:rFonts w:ascii="Times New Roman" w:hAnsi="Times New Roman" w:cs="Times New Roman"/>
                <w:sz w:val="24"/>
                <w:szCs w:val="24"/>
              </w:rPr>
              <w:t>6</w:t>
            </w:r>
          </w:p>
        </w:tc>
        <w:tc>
          <w:tcPr>
            <w:tcW w:w="1949" w:type="pct"/>
          </w:tcPr>
          <w:p w14:paraId="77BEFC88" w14:textId="2AF84F6E" w:rsidR="006264FB" w:rsidRPr="006264FB" w:rsidRDefault="006264FB" w:rsidP="006264FB">
            <w:pPr>
              <w:suppressAutoHyphens/>
              <w:spacing w:after="0" w:line="240" w:lineRule="auto"/>
              <w:rPr>
                <w:rFonts w:ascii="Times New Roman" w:hAnsi="Times New Roman" w:cs="Times New Roman"/>
                <w:sz w:val="24"/>
                <w:szCs w:val="24"/>
              </w:rPr>
            </w:pPr>
            <w:r w:rsidRPr="006264FB">
              <w:rPr>
                <w:rFonts w:ascii="Times New Roman" w:hAnsi="Times New Roman" w:cs="Times New Roman"/>
                <w:sz w:val="24"/>
                <w:szCs w:val="24"/>
              </w:rPr>
              <w:t>Земли водного фонда</w:t>
            </w:r>
          </w:p>
        </w:tc>
        <w:tc>
          <w:tcPr>
            <w:tcW w:w="928" w:type="pct"/>
          </w:tcPr>
          <w:p w14:paraId="74EAF65F" w14:textId="1785E5DE" w:rsidR="006264FB" w:rsidRPr="006264FB" w:rsidRDefault="006264FB" w:rsidP="006264FB">
            <w:pPr>
              <w:suppressAutoHyphens/>
              <w:spacing w:after="0" w:line="240" w:lineRule="auto"/>
              <w:rPr>
                <w:rFonts w:ascii="Times New Roman" w:hAnsi="Times New Roman" w:cs="Times New Roman"/>
                <w:sz w:val="24"/>
                <w:szCs w:val="24"/>
              </w:rPr>
            </w:pPr>
            <w:r w:rsidRPr="006264FB">
              <w:rPr>
                <w:rFonts w:ascii="Times New Roman" w:hAnsi="Times New Roman" w:cs="Times New Roman"/>
                <w:sz w:val="24"/>
                <w:szCs w:val="24"/>
              </w:rPr>
              <w:t>2153,70</w:t>
            </w:r>
          </w:p>
        </w:tc>
        <w:tc>
          <w:tcPr>
            <w:tcW w:w="440" w:type="pct"/>
          </w:tcPr>
          <w:p w14:paraId="74FA9C36" w14:textId="422D04BF" w:rsidR="006264FB" w:rsidRPr="006264FB" w:rsidRDefault="006264FB" w:rsidP="006264FB">
            <w:pPr>
              <w:suppressAutoHyphens/>
              <w:spacing w:after="0" w:line="240" w:lineRule="auto"/>
              <w:rPr>
                <w:rFonts w:ascii="Times New Roman" w:hAnsi="Times New Roman" w:cs="Times New Roman"/>
                <w:sz w:val="24"/>
                <w:szCs w:val="24"/>
              </w:rPr>
            </w:pPr>
            <w:r w:rsidRPr="006264FB">
              <w:rPr>
                <w:rFonts w:ascii="Times New Roman" w:hAnsi="Times New Roman" w:cs="Times New Roman"/>
                <w:color w:val="000000"/>
                <w:sz w:val="24"/>
                <w:szCs w:val="24"/>
              </w:rPr>
              <w:t>10,95</w:t>
            </w:r>
          </w:p>
        </w:tc>
        <w:tc>
          <w:tcPr>
            <w:tcW w:w="922" w:type="pct"/>
          </w:tcPr>
          <w:p w14:paraId="51DD4751" w14:textId="64C3E77D" w:rsidR="006264FB" w:rsidRPr="006264FB" w:rsidRDefault="006264FB" w:rsidP="006264FB">
            <w:pPr>
              <w:suppressAutoHyphens/>
              <w:spacing w:after="0" w:line="240" w:lineRule="auto"/>
              <w:rPr>
                <w:rFonts w:ascii="Times New Roman" w:hAnsi="Times New Roman" w:cs="Times New Roman"/>
                <w:sz w:val="24"/>
                <w:szCs w:val="24"/>
              </w:rPr>
            </w:pPr>
            <w:r w:rsidRPr="006264FB">
              <w:rPr>
                <w:rFonts w:ascii="Times New Roman" w:hAnsi="Times New Roman" w:cs="Times New Roman"/>
                <w:sz w:val="24"/>
                <w:szCs w:val="24"/>
              </w:rPr>
              <w:t>2153,70</w:t>
            </w:r>
          </w:p>
        </w:tc>
        <w:tc>
          <w:tcPr>
            <w:tcW w:w="481" w:type="pct"/>
          </w:tcPr>
          <w:p w14:paraId="3105C6FE" w14:textId="2EAC1FED" w:rsidR="006264FB" w:rsidRPr="006264FB" w:rsidRDefault="006264FB" w:rsidP="006264FB">
            <w:pPr>
              <w:suppressAutoHyphens/>
              <w:spacing w:after="0" w:line="240" w:lineRule="auto"/>
              <w:rPr>
                <w:rFonts w:ascii="Times New Roman" w:hAnsi="Times New Roman" w:cs="Times New Roman"/>
                <w:sz w:val="24"/>
                <w:szCs w:val="24"/>
                <w:highlight w:val="yellow"/>
              </w:rPr>
            </w:pPr>
            <w:r w:rsidRPr="006264FB">
              <w:rPr>
                <w:rFonts w:ascii="Times New Roman" w:hAnsi="Times New Roman" w:cs="Times New Roman"/>
                <w:color w:val="000000"/>
                <w:sz w:val="24"/>
                <w:szCs w:val="24"/>
              </w:rPr>
              <w:t>10,95</w:t>
            </w:r>
          </w:p>
        </w:tc>
      </w:tr>
      <w:tr w:rsidR="001D4F0C" w:rsidRPr="0016083C" w14:paraId="62ECC193" w14:textId="77777777" w:rsidTr="009059E7">
        <w:trPr>
          <w:trHeight w:val="20"/>
        </w:trPr>
        <w:tc>
          <w:tcPr>
            <w:tcW w:w="280" w:type="pct"/>
          </w:tcPr>
          <w:p w14:paraId="535E03AF" w14:textId="77777777" w:rsidR="001D4F0C" w:rsidRPr="0016083C" w:rsidRDefault="001D4F0C" w:rsidP="003D582E">
            <w:pPr>
              <w:suppressAutoHyphens/>
              <w:spacing w:after="0" w:line="240" w:lineRule="auto"/>
              <w:jc w:val="center"/>
              <w:rPr>
                <w:rFonts w:ascii="Times New Roman" w:hAnsi="Times New Roman" w:cs="Times New Roman"/>
                <w:sz w:val="24"/>
                <w:szCs w:val="24"/>
              </w:rPr>
            </w:pPr>
          </w:p>
        </w:tc>
        <w:tc>
          <w:tcPr>
            <w:tcW w:w="1949" w:type="pct"/>
          </w:tcPr>
          <w:p w14:paraId="58C0441D" w14:textId="77777777" w:rsidR="001D4F0C" w:rsidRPr="006264FB" w:rsidRDefault="001D4F0C" w:rsidP="003D582E">
            <w:pPr>
              <w:suppressAutoHyphens/>
              <w:spacing w:after="0" w:line="240" w:lineRule="auto"/>
              <w:rPr>
                <w:rFonts w:ascii="Times New Roman" w:hAnsi="Times New Roman" w:cs="Times New Roman"/>
                <w:sz w:val="24"/>
                <w:szCs w:val="24"/>
              </w:rPr>
            </w:pPr>
            <w:r w:rsidRPr="006264FB">
              <w:rPr>
                <w:rFonts w:ascii="Times New Roman" w:hAnsi="Times New Roman" w:cs="Times New Roman"/>
                <w:sz w:val="24"/>
                <w:szCs w:val="24"/>
              </w:rPr>
              <w:t>ИТОГО в границах МО</w:t>
            </w:r>
          </w:p>
        </w:tc>
        <w:tc>
          <w:tcPr>
            <w:tcW w:w="928" w:type="pct"/>
          </w:tcPr>
          <w:p w14:paraId="6301E9D2" w14:textId="4A1B480B" w:rsidR="001D4F0C" w:rsidRPr="0016083C" w:rsidRDefault="001D4F0C" w:rsidP="003D582E">
            <w:pPr>
              <w:suppressAutoHyphens/>
              <w:spacing w:after="0" w:line="240" w:lineRule="auto"/>
              <w:jc w:val="center"/>
              <w:rPr>
                <w:rFonts w:ascii="Times New Roman" w:hAnsi="Times New Roman" w:cs="Times New Roman"/>
                <w:sz w:val="24"/>
                <w:szCs w:val="24"/>
              </w:rPr>
            </w:pPr>
            <w:r>
              <w:rPr>
                <w:rFonts w:ascii="Times New Roman" w:hAnsi="Times New Roman" w:cs="Times New Roman"/>
                <w:sz w:val="24"/>
                <w:szCs w:val="24"/>
              </w:rPr>
              <w:t>19660,55</w:t>
            </w:r>
          </w:p>
        </w:tc>
        <w:tc>
          <w:tcPr>
            <w:tcW w:w="440" w:type="pct"/>
          </w:tcPr>
          <w:p w14:paraId="5B73FC99" w14:textId="77777777" w:rsidR="001D4F0C" w:rsidRPr="0016083C" w:rsidRDefault="001D4F0C" w:rsidP="003D582E">
            <w:pPr>
              <w:suppressAutoHyphens/>
              <w:spacing w:after="0" w:line="240" w:lineRule="auto"/>
              <w:jc w:val="center"/>
              <w:rPr>
                <w:rFonts w:ascii="Times New Roman" w:hAnsi="Times New Roman" w:cs="Times New Roman"/>
                <w:sz w:val="24"/>
                <w:szCs w:val="24"/>
              </w:rPr>
            </w:pPr>
            <w:r w:rsidRPr="0016083C">
              <w:rPr>
                <w:rFonts w:ascii="Times New Roman" w:hAnsi="Times New Roman" w:cs="Times New Roman"/>
                <w:sz w:val="24"/>
                <w:szCs w:val="24"/>
              </w:rPr>
              <w:t>100</w:t>
            </w:r>
          </w:p>
        </w:tc>
        <w:tc>
          <w:tcPr>
            <w:tcW w:w="922" w:type="pct"/>
          </w:tcPr>
          <w:p w14:paraId="3A0824CE" w14:textId="6313A766" w:rsidR="001D4F0C" w:rsidRPr="0016083C" w:rsidRDefault="001D4F0C" w:rsidP="003D582E">
            <w:pPr>
              <w:suppressAutoHyphens/>
              <w:spacing w:after="0" w:line="240" w:lineRule="auto"/>
              <w:jc w:val="center"/>
              <w:rPr>
                <w:rFonts w:ascii="Times New Roman" w:hAnsi="Times New Roman" w:cs="Times New Roman"/>
                <w:sz w:val="24"/>
                <w:szCs w:val="24"/>
              </w:rPr>
            </w:pPr>
            <w:r>
              <w:rPr>
                <w:rFonts w:ascii="Times New Roman" w:hAnsi="Times New Roman" w:cs="Times New Roman"/>
                <w:sz w:val="24"/>
                <w:szCs w:val="24"/>
              </w:rPr>
              <w:t>19660,</w:t>
            </w:r>
            <w:r w:rsidR="00DE5AA4">
              <w:rPr>
                <w:rFonts w:ascii="Times New Roman" w:hAnsi="Times New Roman" w:cs="Times New Roman"/>
                <w:sz w:val="24"/>
                <w:szCs w:val="24"/>
              </w:rPr>
              <w:t>55</w:t>
            </w:r>
          </w:p>
        </w:tc>
        <w:tc>
          <w:tcPr>
            <w:tcW w:w="481" w:type="pct"/>
          </w:tcPr>
          <w:p w14:paraId="6578B60B" w14:textId="77777777" w:rsidR="001D4F0C" w:rsidRPr="0016083C" w:rsidRDefault="001D4F0C" w:rsidP="003D582E">
            <w:pPr>
              <w:suppressAutoHyphens/>
              <w:spacing w:after="0" w:line="240" w:lineRule="auto"/>
              <w:jc w:val="center"/>
              <w:rPr>
                <w:rFonts w:ascii="Times New Roman" w:hAnsi="Times New Roman" w:cs="Times New Roman"/>
                <w:sz w:val="24"/>
                <w:szCs w:val="24"/>
              </w:rPr>
            </w:pPr>
            <w:r w:rsidRPr="0016083C">
              <w:rPr>
                <w:rFonts w:ascii="Times New Roman" w:hAnsi="Times New Roman" w:cs="Times New Roman"/>
                <w:sz w:val="24"/>
                <w:szCs w:val="24"/>
              </w:rPr>
              <w:t>100</w:t>
            </w:r>
          </w:p>
        </w:tc>
      </w:tr>
    </w:tbl>
    <w:p w14:paraId="68268123" w14:textId="7BDD9D76" w:rsidR="00BA1197" w:rsidRPr="00BA1197" w:rsidRDefault="00470DBA" w:rsidP="00FB207C">
      <w:pPr>
        <w:pStyle w:val="32"/>
        <w:spacing w:before="0" w:beforeAutospacing="0" w:after="0" w:afterAutospacing="0"/>
        <w:ind w:firstLine="567"/>
        <w:jc w:val="both"/>
        <w:outlineLvl w:val="9"/>
        <w:rPr>
          <w:b w:val="0"/>
          <w:bCs w:val="0"/>
          <w:color w:val="auto"/>
          <w:szCs w:val="28"/>
        </w:rPr>
      </w:pPr>
      <w:r w:rsidRPr="00BA1197">
        <w:rPr>
          <w:szCs w:val="28"/>
        </w:rPr>
        <w:lastRenderedPageBreak/>
        <w:t xml:space="preserve"> </w:t>
      </w:r>
      <w:r w:rsidR="00BA1197" w:rsidRPr="00BA1197">
        <w:rPr>
          <w:b w:val="0"/>
          <w:bCs w:val="0"/>
          <w:color w:val="auto"/>
          <w:szCs w:val="28"/>
        </w:rPr>
        <w:t xml:space="preserve">Перечень земельных участков, </w:t>
      </w:r>
      <w:r w:rsidR="004B3F29">
        <w:rPr>
          <w:b w:val="0"/>
          <w:bCs w:val="0"/>
          <w:color w:val="auto"/>
          <w:szCs w:val="28"/>
          <w:lang w:val="ru-RU"/>
        </w:rPr>
        <w:t>включаемых в границы населенных пунктов,</w:t>
      </w:r>
      <w:r w:rsidR="00BA1197" w:rsidRPr="00BA1197">
        <w:rPr>
          <w:b w:val="0"/>
          <w:bCs w:val="0"/>
          <w:color w:val="auto"/>
          <w:szCs w:val="28"/>
        </w:rPr>
        <w:t xml:space="preserve"> представлен в таблице 7.2.</w:t>
      </w:r>
    </w:p>
    <w:p w14:paraId="2834FA93" w14:textId="772D76A8" w:rsidR="00BA1197" w:rsidRPr="004B3F29" w:rsidRDefault="00BA1197" w:rsidP="00BA1197">
      <w:pPr>
        <w:pStyle w:val="32"/>
        <w:spacing w:before="0" w:beforeAutospacing="0" w:after="0" w:afterAutospacing="0" w:line="276" w:lineRule="auto"/>
        <w:ind w:firstLine="567"/>
        <w:outlineLvl w:val="9"/>
        <w:rPr>
          <w:bCs w:val="0"/>
          <w:color w:val="auto"/>
          <w:szCs w:val="28"/>
          <w:lang w:val="ru-RU"/>
        </w:rPr>
      </w:pPr>
      <w:r w:rsidRPr="00BA1197">
        <w:rPr>
          <w:bCs w:val="0"/>
          <w:color w:val="auto"/>
          <w:szCs w:val="28"/>
        </w:rPr>
        <w:t xml:space="preserve">Перечень земельных участков, </w:t>
      </w:r>
      <w:r w:rsidR="004B3F29">
        <w:rPr>
          <w:bCs w:val="0"/>
          <w:color w:val="auto"/>
          <w:szCs w:val="28"/>
          <w:lang w:val="ru-RU"/>
        </w:rPr>
        <w:t>включаемых в границы населенных пунктов</w:t>
      </w:r>
    </w:p>
    <w:p w14:paraId="137DB199" w14:textId="77777777" w:rsidR="00BA1197" w:rsidRPr="00BA1197" w:rsidRDefault="00BA1197" w:rsidP="00BA1197">
      <w:pPr>
        <w:pStyle w:val="32"/>
        <w:spacing w:before="0" w:beforeAutospacing="0" w:after="0" w:afterAutospacing="0" w:line="276" w:lineRule="auto"/>
        <w:ind w:firstLine="567"/>
        <w:jc w:val="right"/>
        <w:outlineLvl w:val="9"/>
        <w:rPr>
          <w:b w:val="0"/>
          <w:bCs w:val="0"/>
          <w:i/>
          <w:color w:val="auto"/>
          <w:szCs w:val="28"/>
        </w:rPr>
      </w:pPr>
      <w:r w:rsidRPr="00BA1197">
        <w:rPr>
          <w:b w:val="0"/>
          <w:bCs w:val="0"/>
          <w:i/>
          <w:color w:val="auto"/>
          <w:szCs w:val="28"/>
        </w:rPr>
        <w:t>Таблица 7.2.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
        <w:gridCol w:w="1982"/>
        <w:gridCol w:w="1220"/>
        <w:gridCol w:w="1526"/>
        <w:gridCol w:w="1677"/>
        <w:gridCol w:w="1829"/>
        <w:gridCol w:w="1365"/>
      </w:tblGrid>
      <w:tr w:rsidR="00BA1197" w:rsidRPr="00BA1197" w14:paraId="5737272F" w14:textId="77777777" w:rsidTr="001220A9">
        <w:trPr>
          <w:trHeight w:val="20"/>
          <w:tblHeader/>
        </w:trPr>
        <w:tc>
          <w:tcPr>
            <w:tcW w:w="225"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812E60A" w14:textId="77777777" w:rsidR="00BA1197" w:rsidRPr="00BA1197" w:rsidRDefault="00BA1197" w:rsidP="001220A9">
            <w:pPr>
              <w:spacing w:after="0" w:line="240" w:lineRule="auto"/>
              <w:jc w:val="center"/>
              <w:rPr>
                <w:rFonts w:ascii="Times New Roman" w:hAnsi="Times New Roman" w:cs="Times New Roman"/>
                <w:b/>
                <w:bCs/>
                <w:sz w:val="24"/>
                <w:szCs w:val="24"/>
              </w:rPr>
            </w:pPr>
            <w:r w:rsidRPr="00BA1197">
              <w:rPr>
                <w:rFonts w:ascii="Times New Roman" w:hAnsi="Times New Roman" w:cs="Times New Roman"/>
                <w:b/>
                <w:bCs/>
                <w:sz w:val="24"/>
                <w:szCs w:val="24"/>
              </w:rPr>
              <w:t>№ п/п</w:t>
            </w:r>
          </w:p>
        </w:tc>
        <w:tc>
          <w:tcPr>
            <w:tcW w:w="986"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80FF4F5" w14:textId="77777777" w:rsidR="00BA1197" w:rsidRPr="00BA1197" w:rsidRDefault="00BA1197" w:rsidP="001220A9">
            <w:pPr>
              <w:spacing w:after="0" w:line="240" w:lineRule="auto"/>
              <w:jc w:val="center"/>
              <w:rPr>
                <w:rFonts w:ascii="Times New Roman" w:hAnsi="Times New Roman" w:cs="Times New Roman"/>
                <w:b/>
                <w:bCs/>
                <w:sz w:val="24"/>
                <w:szCs w:val="24"/>
              </w:rPr>
            </w:pPr>
            <w:r w:rsidRPr="00BA1197">
              <w:rPr>
                <w:rFonts w:ascii="Times New Roman" w:hAnsi="Times New Roman" w:cs="Times New Roman"/>
                <w:b/>
                <w:bCs/>
                <w:sz w:val="24"/>
                <w:szCs w:val="24"/>
              </w:rPr>
              <w:t xml:space="preserve">Кадастровый номер земельного участка (ЗУ) </w:t>
            </w:r>
          </w:p>
        </w:tc>
        <w:tc>
          <w:tcPr>
            <w:tcW w:w="607"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735475A" w14:textId="77777777" w:rsidR="00BA1197" w:rsidRPr="00BA1197" w:rsidRDefault="00BA1197" w:rsidP="001220A9">
            <w:pPr>
              <w:spacing w:after="0" w:line="240" w:lineRule="auto"/>
              <w:jc w:val="center"/>
              <w:rPr>
                <w:rFonts w:ascii="Times New Roman" w:hAnsi="Times New Roman" w:cs="Times New Roman"/>
                <w:b/>
                <w:bCs/>
                <w:sz w:val="24"/>
                <w:szCs w:val="24"/>
              </w:rPr>
            </w:pPr>
            <w:r w:rsidRPr="00BA1197">
              <w:rPr>
                <w:rFonts w:ascii="Times New Roman" w:hAnsi="Times New Roman" w:cs="Times New Roman"/>
                <w:b/>
                <w:bCs/>
                <w:sz w:val="24"/>
                <w:szCs w:val="24"/>
              </w:rPr>
              <w:t>Площадь участка, га</w:t>
            </w:r>
          </w:p>
        </w:tc>
        <w:tc>
          <w:tcPr>
            <w:tcW w:w="1593" w:type="pct"/>
            <w:gridSpan w:val="2"/>
            <w:tcBorders>
              <w:top w:val="single" w:sz="4" w:space="0" w:color="auto"/>
              <w:left w:val="single" w:sz="4" w:space="0" w:color="auto"/>
              <w:bottom w:val="single" w:sz="4" w:space="0" w:color="auto"/>
              <w:right w:val="single" w:sz="4" w:space="0" w:color="auto"/>
            </w:tcBorders>
            <w:shd w:val="clear" w:color="auto" w:fill="auto"/>
            <w:hideMark/>
          </w:tcPr>
          <w:p w14:paraId="61FF1432" w14:textId="77777777" w:rsidR="00BA1197" w:rsidRPr="00BA1197" w:rsidRDefault="00BA1197" w:rsidP="001220A9">
            <w:pPr>
              <w:spacing w:after="0" w:line="240" w:lineRule="auto"/>
              <w:jc w:val="center"/>
              <w:rPr>
                <w:rFonts w:ascii="Times New Roman" w:hAnsi="Times New Roman" w:cs="Times New Roman"/>
                <w:b/>
                <w:bCs/>
                <w:sz w:val="24"/>
                <w:szCs w:val="24"/>
              </w:rPr>
            </w:pPr>
            <w:r w:rsidRPr="00BA1197">
              <w:rPr>
                <w:rFonts w:ascii="Times New Roman" w:hAnsi="Times New Roman" w:cs="Times New Roman"/>
                <w:b/>
                <w:bCs/>
                <w:sz w:val="24"/>
                <w:szCs w:val="24"/>
              </w:rPr>
              <w:t>Категория земель</w:t>
            </w:r>
          </w:p>
        </w:tc>
        <w:tc>
          <w:tcPr>
            <w:tcW w:w="910"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1B6AD77" w14:textId="77777777" w:rsidR="00BA1197" w:rsidRPr="00BA1197" w:rsidRDefault="00BA1197" w:rsidP="001220A9">
            <w:pPr>
              <w:spacing w:after="0" w:line="240" w:lineRule="auto"/>
              <w:jc w:val="center"/>
              <w:rPr>
                <w:rFonts w:ascii="Times New Roman" w:hAnsi="Times New Roman" w:cs="Times New Roman"/>
                <w:b/>
                <w:bCs/>
                <w:sz w:val="24"/>
                <w:szCs w:val="24"/>
              </w:rPr>
            </w:pPr>
            <w:r w:rsidRPr="00BA1197">
              <w:rPr>
                <w:rFonts w:ascii="Times New Roman" w:hAnsi="Times New Roman" w:cs="Times New Roman"/>
                <w:b/>
                <w:bCs/>
                <w:sz w:val="24"/>
                <w:szCs w:val="24"/>
              </w:rPr>
              <w:t>Функциональная зона (планируемая)</w:t>
            </w:r>
          </w:p>
        </w:tc>
        <w:tc>
          <w:tcPr>
            <w:tcW w:w="67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82965E7" w14:textId="77777777" w:rsidR="00BA1197" w:rsidRPr="00BA1197" w:rsidRDefault="00BA1197" w:rsidP="001220A9">
            <w:pPr>
              <w:spacing w:after="0" w:line="240" w:lineRule="auto"/>
              <w:jc w:val="center"/>
              <w:rPr>
                <w:rFonts w:ascii="Times New Roman" w:hAnsi="Times New Roman" w:cs="Times New Roman"/>
                <w:b/>
                <w:bCs/>
                <w:sz w:val="24"/>
                <w:szCs w:val="24"/>
              </w:rPr>
            </w:pPr>
            <w:r w:rsidRPr="00BA1197">
              <w:rPr>
                <w:rFonts w:ascii="Times New Roman" w:hAnsi="Times New Roman" w:cs="Times New Roman"/>
                <w:b/>
                <w:bCs/>
                <w:sz w:val="24"/>
                <w:szCs w:val="24"/>
              </w:rPr>
              <w:t>Примечание</w:t>
            </w:r>
          </w:p>
        </w:tc>
      </w:tr>
      <w:tr w:rsidR="00BA1197" w:rsidRPr="00BA1197" w14:paraId="7BF23CAD" w14:textId="77777777" w:rsidTr="001220A9">
        <w:trPr>
          <w:trHeight w:val="20"/>
          <w:tblHeader/>
        </w:trPr>
        <w:tc>
          <w:tcPr>
            <w:tcW w:w="225" w:type="pct"/>
            <w:vMerge/>
            <w:tcBorders>
              <w:top w:val="single" w:sz="4" w:space="0" w:color="auto"/>
              <w:left w:val="single" w:sz="4" w:space="0" w:color="auto"/>
              <w:bottom w:val="single" w:sz="4" w:space="0" w:color="auto"/>
              <w:right w:val="single" w:sz="4" w:space="0" w:color="auto"/>
            </w:tcBorders>
            <w:shd w:val="clear" w:color="auto" w:fill="auto"/>
            <w:hideMark/>
          </w:tcPr>
          <w:p w14:paraId="79E70EDC" w14:textId="77777777" w:rsidR="00BA1197" w:rsidRPr="00BA1197" w:rsidRDefault="00BA1197" w:rsidP="001220A9">
            <w:pPr>
              <w:spacing w:after="0" w:line="240" w:lineRule="auto"/>
              <w:jc w:val="center"/>
              <w:rPr>
                <w:rFonts w:ascii="Times New Roman" w:hAnsi="Times New Roman" w:cs="Times New Roman"/>
                <w:b/>
                <w:sz w:val="24"/>
                <w:szCs w:val="24"/>
              </w:rPr>
            </w:pPr>
          </w:p>
        </w:tc>
        <w:tc>
          <w:tcPr>
            <w:tcW w:w="986" w:type="pct"/>
            <w:vMerge/>
            <w:tcBorders>
              <w:top w:val="single" w:sz="4" w:space="0" w:color="auto"/>
              <w:left w:val="single" w:sz="4" w:space="0" w:color="auto"/>
              <w:bottom w:val="single" w:sz="4" w:space="0" w:color="auto"/>
              <w:right w:val="single" w:sz="4" w:space="0" w:color="auto"/>
            </w:tcBorders>
            <w:shd w:val="clear" w:color="auto" w:fill="auto"/>
            <w:hideMark/>
          </w:tcPr>
          <w:p w14:paraId="3032177E" w14:textId="77777777" w:rsidR="00BA1197" w:rsidRPr="00BA1197" w:rsidRDefault="00BA1197" w:rsidP="001220A9">
            <w:pPr>
              <w:spacing w:after="0" w:line="240" w:lineRule="auto"/>
              <w:jc w:val="center"/>
              <w:rPr>
                <w:rFonts w:ascii="Times New Roman" w:hAnsi="Times New Roman" w:cs="Times New Roman"/>
                <w:b/>
                <w:sz w:val="24"/>
                <w:szCs w:val="24"/>
              </w:rPr>
            </w:pPr>
          </w:p>
        </w:tc>
        <w:tc>
          <w:tcPr>
            <w:tcW w:w="607" w:type="pct"/>
            <w:vMerge/>
            <w:tcBorders>
              <w:top w:val="single" w:sz="4" w:space="0" w:color="auto"/>
              <w:left w:val="single" w:sz="4" w:space="0" w:color="auto"/>
              <w:bottom w:val="single" w:sz="4" w:space="0" w:color="auto"/>
              <w:right w:val="single" w:sz="4" w:space="0" w:color="auto"/>
            </w:tcBorders>
            <w:shd w:val="clear" w:color="auto" w:fill="auto"/>
            <w:hideMark/>
          </w:tcPr>
          <w:p w14:paraId="0CBC0322" w14:textId="77777777" w:rsidR="00BA1197" w:rsidRPr="00BA1197" w:rsidRDefault="00BA1197" w:rsidP="001220A9">
            <w:pPr>
              <w:spacing w:after="0" w:line="240" w:lineRule="auto"/>
              <w:jc w:val="center"/>
              <w:rPr>
                <w:rFonts w:ascii="Times New Roman" w:hAnsi="Times New Roman" w:cs="Times New Roman"/>
                <w:b/>
                <w:sz w:val="24"/>
                <w:szCs w:val="24"/>
              </w:rPr>
            </w:pPr>
          </w:p>
        </w:tc>
        <w:tc>
          <w:tcPr>
            <w:tcW w:w="759" w:type="pct"/>
            <w:tcBorders>
              <w:top w:val="single" w:sz="4" w:space="0" w:color="auto"/>
              <w:left w:val="single" w:sz="4" w:space="0" w:color="auto"/>
              <w:bottom w:val="single" w:sz="4" w:space="0" w:color="auto"/>
              <w:right w:val="single" w:sz="4" w:space="0" w:color="auto"/>
            </w:tcBorders>
            <w:shd w:val="clear" w:color="auto" w:fill="auto"/>
            <w:hideMark/>
          </w:tcPr>
          <w:p w14:paraId="23D0F855" w14:textId="77777777" w:rsidR="00BA1197" w:rsidRPr="00BA1197" w:rsidRDefault="00BA1197" w:rsidP="001220A9">
            <w:pPr>
              <w:spacing w:after="0" w:line="240" w:lineRule="auto"/>
              <w:jc w:val="center"/>
              <w:rPr>
                <w:rFonts w:ascii="Times New Roman" w:hAnsi="Times New Roman" w:cs="Times New Roman"/>
                <w:b/>
                <w:bCs/>
                <w:sz w:val="24"/>
                <w:szCs w:val="24"/>
              </w:rPr>
            </w:pPr>
            <w:r w:rsidRPr="00BA1197">
              <w:rPr>
                <w:rFonts w:ascii="Times New Roman" w:hAnsi="Times New Roman" w:cs="Times New Roman"/>
                <w:b/>
                <w:bCs/>
                <w:sz w:val="24"/>
                <w:szCs w:val="24"/>
              </w:rPr>
              <w:t>существующая</w:t>
            </w:r>
          </w:p>
        </w:tc>
        <w:tc>
          <w:tcPr>
            <w:tcW w:w="834" w:type="pct"/>
            <w:tcBorders>
              <w:top w:val="single" w:sz="4" w:space="0" w:color="auto"/>
              <w:left w:val="single" w:sz="4" w:space="0" w:color="auto"/>
              <w:bottom w:val="single" w:sz="4" w:space="0" w:color="auto"/>
              <w:right w:val="single" w:sz="4" w:space="0" w:color="auto"/>
            </w:tcBorders>
            <w:shd w:val="clear" w:color="auto" w:fill="auto"/>
            <w:hideMark/>
          </w:tcPr>
          <w:p w14:paraId="22D3AB93" w14:textId="77777777" w:rsidR="00BA1197" w:rsidRPr="00BA1197" w:rsidRDefault="00BA1197" w:rsidP="001220A9">
            <w:pPr>
              <w:spacing w:after="0" w:line="240" w:lineRule="auto"/>
              <w:jc w:val="center"/>
              <w:rPr>
                <w:rFonts w:ascii="Times New Roman" w:hAnsi="Times New Roman" w:cs="Times New Roman"/>
                <w:b/>
                <w:bCs/>
                <w:sz w:val="24"/>
                <w:szCs w:val="24"/>
              </w:rPr>
            </w:pPr>
            <w:r w:rsidRPr="00BA1197">
              <w:rPr>
                <w:rFonts w:ascii="Times New Roman" w:hAnsi="Times New Roman" w:cs="Times New Roman"/>
                <w:b/>
                <w:bCs/>
                <w:sz w:val="24"/>
                <w:szCs w:val="24"/>
              </w:rPr>
              <w:t>планируемая</w:t>
            </w:r>
          </w:p>
        </w:tc>
        <w:tc>
          <w:tcPr>
            <w:tcW w:w="910" w:type="pct"/>
            <w:vMerge/>
            <w:tcBorders>
              <w:top w:val="single" w:sz="4" w:space="0" w:color="auto"/>
              <w:left w:val="single" w:sz="4" w:space="0" w:color="auto"/>
              <w:bottom w:val="single" w:sz="4" w:space="0" w:color="auto"/>
              <w:right w:val="single" w:sz="4" w:space="0" w:color="auto"/>
            </w:tcBorders>
            <w:shd w:val="clear" w:color="auto" w:fill="auto"/>
            <w:hideMark/>
          </w:tcPr>
          <w:p w14:paraId="2D69DFF3" w14:textId="77777777" w:rsidR="00BA1197" w:rsidRPr="00BA1197" w:rsidRDefault="00BA1197" w:rsidP="001220A9">
            <w:pPr>
              <w:spacing w:after="0" w:line="240" w:lineRule="auto"/>
              <w:jc w:val="center"/>
              <w:rPr>
                <w:rFonts w:ascii="Times New Roman" w:hAnsi="Times New Roman" w:cs="Times New Roman"/>
                <w:b/>
                <w:sz w:val="24"/>
                <w:szCs w:val="24"/>
              </w:rPr>
            </w:pPr>
          </w:p>
        </w:tc>
        <w:tc>
          <w:tcPr>
            <w:tcW w:w="679" w:type="pct"/>
            <w:vMerge/>
            <w:tcBorders>
              <w:top w:val="single" w:sz="4" w:space="0" w:color="auto"/>
              <w:left w:val="single" w:sz="4" w:space="0" w:color="auto"/>
              <w:bottom w:val="single" w:sz="4" w:space="0" w:color="auto"/>
              <w:right w:val="single" w:sz="4" w:space="0" w:color="auto"/>
            </w:tcBorders>
            <w:shd w:val="clear" w:color="auto" w:fill="auto"/>
            <w:hideMark/>
          </w:tcPr>
          <w:p w14:paraId="51C133EF" w14:textId="77777777" w:rsidR="00BA1197" w:rsidRPr="00BA1197" w:rsidRDefault="00BA1197" w:rsidP="001220A9">
            <w:pPr>
              <w:spacing w:after="0" w:line="240" w:lineRule="auto"/>
              <w:jc w:val="center"/>
              <w:rPr>
                <w:rFonts w:ascii="Times New Roman" w:hAnsi="Times New Roman" w:cs="Times New Roman"/>
                <w:b/>
                <w:sz w:val="24"/>
                <w:szCs w:val="24"/>
              </w:rPr>
            </w:pPr>
          </w:p>
        </w:tc>
      </w:tr>
      <w:tr w:rsidR="00720512" w:rsidRPr="00BA1197" w14:paraId="6F1C51AF" w14:textId="77777777" w:rsidTr="00720512">
        <w:trPr>
          <w:trHeight w:val="242"/>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14:paraId="3A768014" w14:textId="2625AC9A" w:rsidR="00720512" w:rsidRPr="00BA1197" w:rsidRDefault="00720512" w:rsidP="00720512">
            <w:pPr>
              <w:spacing w:after="0" w:line="240" w:lineRule="auto"/>
              <w:ind w:left="180" w:right="142"/>
              <w:jc w:val="center"/>
              <w:rPr>
                <w:rFonts w:ascii="Times New Roman" w:hAnsi="Times New Roman" w:cs="Times New Roman"/>
                <w:sz w:val="24"/>
                <w:szCs w:val="24"/>
              </w:rPr>
            </w:pPr>
            <w:r>
              <w:rPr>
                <w:rFonts w:ascii="Times New Roman" w:hAnsi="Times New Roman" w:cs="Times New Roman"/>
                <w:sz w:val="24"/>
                <w:szCs w:val="24"/>
              </w:rPr>
              <w:t>с. Ивановка</w:t>
            </w:r>
          </w:p>
        </w:tc>
      </w:tr>
      <w:tr w:rsidR="00BA1197" w:rsidRPr="00BA1197" w14:paraId="46750834" w14:textId="77777777" w:rsidTr="00720512">
        <w:trPr>
          <w:trHeight w:val="1627"/>
        </w:trPr>
        <w:tc>
          <w:tcPr>
            <w:tcW w:w="225"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14:paraId="170EA56C" w14:textId="77777777" w:rsidR="00BA1197" w:rsidRPr="00BA1197" w:rsidRDefault="00BA1197" w:rsidP="001220A9">
            <w:pPr>
              <w:spacing w:after="0" w:line="240" w:lineRule="auto"/>
              <w:rPr>
                <w:rFonts w:ascii="Times New Roman" w:hAnsi="Times New Roman" w:cs="Times New Roman"/>
                <w:sz w:val="24"/>
                <w:szCs w:val="24"/>
              </w:rPr>
            </w:pPr>
            <w:r w:rsidRPr="00BA1197">
              <w:rPr>
                <w:rFonts w:ascii="Times New Roman" w:hAnsi="Times New Roman" w:cs="Times New Roman"/>
                <w:sz w:val="24"/>
                <w:szCs w:val="24"/>
              </w:rPr>
              <w:t>1</w:t>
            </w:r>
          </w:p>
        </w:tc>
        <w:tc>
          <w:tcPr>
            <w:tcW w:w="986"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14:paraId="27ECDB5B" w14:textId="78B9C356" w:rsidR="00BA1197" w:rsidRPr="00BA1197" w:rsidRDefault="004B3F29" w:rsidP="001220A9">
            <w:pPr>
              <w:spacing w:after="0" w:line="240" w:lineRule="auto"/>
              <w:rPr>
                <w:rFonts w:ascii="Times New Roman" w:hAnsi="Times New Roman" w:cs="Times New Roman"/>
                <w:sz w:val="24"/>
                <w:szCs w:val="24"/>
              </w:rPr>
            </w:pPr>
            <w:r w:rsidRPr="004B3F29">
              <w:rPr>
                <w:rFonts w:ascii="Times New Roman" w:hAnsi="Times New Roman" w:cs="Times New Roman"/>
                <w:sz w:val="24"/>
                <w:szCs w:val="24"/>
              </w:rPr>
              <w:t>54:01:024601:612</w:t>
            </w:r>
          </w:p>
        </w:tc>
        <w:tc>
          <w:tcPr>
            <w:tcW w:w="607"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14:paraId="44A7F199" w14:textId="72FBD2F9" w:rsidR="00BA1197" w:rsidRPr="00BA1197" w:rsidRDefault="00BA1197" w:rsidP="001220A9">
            <w:pPr>
              <w:spacing w:after="0" w:line="240" w:lineRule="auto"/>
              <w:ind w:firstLine="107"/>
              <w:jc w:val="center"/>
              <w:rPr>
                <w:rFonts w:ascii="Times New Roman" w:hAnsi="Times New Roman" w:cs="Times New Roman"/>
                <w:sz w:val="24"/>
                <w:szCs w:val="24"/>
              </w:rPr>
            </w:pPr>
            <w:r w:rsidRPr="00BA1197">
              <w:rPr>
                <w:rFonts w:ascii="Times New Roman" w:hAnsi="Times New Roman" w:cs="Times New Roman"/>
                <w:sz w:val="24"/>
                <w:szCs w:val="24"/>
              </w:rPr>
              <w:t>13,</w:t>
            </w:r>
            <w:r>
              <w:rPr>
                <w:rFonts w:ascii="Times New Roman" w:hAnsi="Times New Roman" w:cs="Times New Roman"/>
                <w:sz w:val="24"/>
                <w:szCs w:val="24"/>
              </w:rPr>
              <w:t>80</w:t>
            </w:r>
          </w:p>
        </w:tc>
        <w:tc>
          <w:tcPr>
            <w:tcW w:w="759"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14:paraId="79EC559E" w14:textId="77777777" w:rsidR="00BA1197" w:rsidRPr="00BA1197" w:rsidRDefault="00BA1197" w:rsidP="001220A9">
            <w:pPr>
              <w:spacing w:after="0" w:line="240" w:lineRule="auto"/>
              <w:ind w:left="4" w:firstLine="6"/>
              <w:rPr>
                <w:rFonts w:ascii="Times New Roman" w:hAnsi="Times New Roman" w:cs="Times New Roman"/>
                <w:sz w:val="24"/>
                <w:szCs w:val="24"/>
              </w:rPr>
            </w:pPr>
            <w:r w:rsidRPr="00BA1197">
              <w:rPr>
                <w:rFonts w:ascii="Times New Roman" w:hAnsi="Times New Roman" w:cs="Times New Roman"/>
                <w:sz w:val="24"/>
                <w:szCs w:val="24"/>
              </w:rPr>
              <w:t xml:space="preserve">Земли </w:t>
            </w:r>
          </w:p>
          <w:p w14:paraId="7A9D82D5" w14:textId="77777777" w:rsidR="00BA1197" w:rsidRPr="00BA1197" w:rsidRDefault="00BA1197" w:rsidP="001220A9">
            <w:pPr>
              <w:spacing w:after="0" w:line="240" w:lineRule="auto"/>
              <w:ind w:left="4" w:firstLine="6"/>
              <w:rPr>
                <w:rFonts w:ascii="Times New Roman" w:hAnsi="Times New Roman" w:cs="Times New Roman"/>
                <w:sz w:val="24"/>
                <w:szCs w:val="24"/>
              </w:rPr>
            </w:pPr>
            <w:r w:rsidRPr="00BA1197">
              <w:rPr>
                <w:rFonts w:ascii="Times New Roman" w:hAnsi="Times New Roman" w:cs="Times New Roman"/>
                <w:sz w:val="24"/>
                <w:szCs w:val="24"/>
              </w:rPr>
              <w:t>сельскохозяйственного назначения</w:t>
            </w:r>
          </w:p>
        </w:tc>
        <w:tc>
          <w:tcPr>
            <w:tcW w:w="834"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14:paraId="07B13013" w14:textId="77777777" w:rsidR="00BA1197" w:rsidRPr="00BA1197" w:rsidRDefault="00BA1197" w:rsidP="001220A9">
            <w:pPr>
              <w:spacing w:after="0" w:line="240" w:lineRule="auto"/>
              <w:ind w:left="5" w:firstLine="7"/>
              <w:rPr>
                <w:rFonts w:ascii="Times New Roman" w:hAnsi="Times New Roman" w:cs="Times New Roman"/>
                <w:sz w:val="24"/>
                <w:szCs w:val="24"/>
              </w:rPr>
            </w:pPr>
            <w:r w:rsidRPr="00BA1197">
              <w:rPr>
                <w:rFonts w:ascii="Times New Roman" w:hAnsi="Times New Roman" w:cs="Times New Roman"/>
                <w:sz w:val="24"/>
                <w:szCs w:val="24"/>
              </w:rPr>
              <w:t>Земли населенных пунктов</w:t>
            </w:r>
          </w:p>
        </w:tc>
        <w:tc>
          <w:tcPr>
            <w:tcW w:w="910"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14:paraId="6A59D86C" w14:textId="794FD72E" w:rsidR="00BA1197" w:rsidRPr="00BA1197" w:rsidRDefault="00BA1197" w:rsidP="00720512">
            <w:pPr>
              <w:spacing w:after="0" w:line="240" w:lineRule="auto"/>
              <w:ind w:left="142" w:hanging="11"/>
              <w:rPr>
                <w:rFonts w:ascii="Times New Roman" w:hAnsi="Times New Roman" w:cs="Times New Roman"/>
                <w:sz w:val="24"/>
                <w:szCs w:val="24"/>
              </w:rPr>
            </w:pPr>
            <w:r w:rsidRPr="00BA1197">
              <w:rPr>
                <w:rFonts w:ascii="Times New Roman" w:hAnsi="Times New Roman" w:cs="Times New Roman"/>
                <w:sz w:val="24"/>
                <w:szCs w:val="24"/>
              </w:rPr>
              <w:t xml:space="preserve">Зона </w:t>
            </w:r>
            <w:r>
              <w:rPr>
                <w:rFonts w:ascii="Times New Roman" w:hAnsi="Times New Roman" w:cs="Times New Roman"/>
                <w:sz w:val="24"/>
                <w:szCs w:val="24"/>
              </w:rPr>
              <w:t>рекреации</w:t>
            </w:r>
          </w:p>
        </w:tc>
        <w:tc>
          <w:tcPr>
            <w:tcW w:w="679"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14:paraId="13D0A5CB" w14:textId="77777777" w:rsidR="00BA1197" w:rsidRPr="00BA1197" w:rsidRDefault="00BA1197" w:rsidP="001220A9">
            <w:pPr>
              <w:spacing w:after="0" w:line="240" w:lineRule="auto"/>
              <w:ind w:left="180" w:right="142"/>
              <w:rPr>
                <w:rFonts w:ascii="Times New Roman" w:hAnsi="Times New Roman" w:cs="Times New Roman"/>
                <w:sz w:val="24"/>
                <w:szCs w:val="24"/>
              </w:rPr>
            </w:pPr>
          </w:p>
        </w:tc>
      </w:tr>
      <w:tr w:rsidR="00720512" w:rsidRPr="00BA1197" w14:paraId="3725A5EF" w14:textId="77777777" w:rsidTr="00720512">
        <w:trPr>
          <w:trHeight w:val="222"/>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14:paraId="5FAE2747" w14:textId="6C8AFC22" w:rsidR="00720512" w:rsidRPr="00BA1197" w:rsidRDefault="00720512" w:rsidP="00720512">
            <w:pPr>
              <w:spacing w:after="0" w:line="240" w:lineRule="auto"/>
              <w:ind w:left="180" w:right="142"/>
              <w:jc w:val="center"/>
              <w:rPr>
                <w:rFonts w:ascii="Times New Roman" w:hAnsi="Times New Roman" w:cs="Times New Roman"/>
                <w:sz w:val="24"/>
                <w:szCs w:val="24"/>
              </w:rPr>
            </w:pPr>
            <w:r>
              <w:rPr>
                <w:rFonts w:ascii="Times New Roman" w:hAnsi="Times New Roman" w:cs="Times New Roman"/>
                <w:sz w:val="24"/>
                <w:szCs w:val="24"/>
              </w:rPr>
              <w:t>д. Грушевка</w:t>
            </w:r>
          </w:p>
        </w:tc>
      </w:tr>
      <w:tr w:rsidR="00720512" w:rsidRPr="00BA1197" w14:paraId="0B55AE3B" w14:textId="77777777" w:rsidTr="00720512">
        <w:trPr>
          <w:trHeight w:val="1627"/>
        </w:trPr>
        <w:tc>
          <w:tcPr>
            <w:tcW w:w="225"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14:paraId="7BD85909" w14:textId="35B5486C" w:rsidR="00720512" w:rsidRPr="00BA1197" w:rsidRDefault="004B3F29" w:rsidP="001220A9">
            <w:pPr>
              <w:spacing w:after="0" w:line="240" w:lineRule="auto"/>
              <w:rPr>
                <w:rFonts w:ascii="Times New Roman" w:hAnsi="Times New Roman" w:cs="Times New Roman"/>
                <w:sz w:val="24"/>
                <w:szCs w:val="24"/>
              </w:rPr>
            </w:pPr>
            <w:r>
              <w:rPr>
                <w:rFonts w:ascii="Times New Roman" w:hAnsi="Times New Roman" w:cs="Times New Roman"/>
                <w:sz w:val="24"/>
                <w:szCs w:val="24"/>
              </w:rPr>
              <w:t>2</w:t>
            </w:r>
          </w:p>
        </w:tc>
        <w:tc>
          <w:tcPr>
            <w:tcW w:w="986"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14:paraId="35DCA6FB" w14:textId="104C004C" w:rsidR="00720512" w:rsidRPr="00BA1197" w:rsidRDefault="00720512" w:rsidP="001220A9">
            <w:pPr>
              <w:spacing w:after="0" w:line="240" w:lineRule="auto"/>
              <w:rPr>
                <w:rFonts w:ascii="Times New Roman" w:hAnsi="Times New Roman" w:cs="Times New Roman"/>
                <w:sz w:val="24"/>
                <w:szCs w:val="24"/>
              </w:rPr>
            </w:pPr>
            <w:r w:rsidRPr="00720512">
              <w:rPr>
                <w:rFonts w:ascii="Times New Roman" w:hAnsi="Times New Roman" w:cs="Times New Roman"/>
                <w:sz w:val="24"/>
                <w:szCs w:val="24"/>
              </w:rPr>
              <w:t>54:01:000000:186</w:t>
            </w:r>
          </w:p>
        </w:tc>
        <w:tc>
          <w:tcPr>
            <w:tcW w:w="607"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14:paraId="6CFEB6A2" w14:textId="51B55A3D" w:rsidR="00720512" w:rsidRDefault="00720512" w:rsidP="001220A9">
            <w:pPr>
              <w:spacing w:after="0" w:line="240" w:lineRule="auto"/>
              <w:ind w:firstLine="107"/>
              <w:jc w:val="center"/>
              <w:rPr>
                <w:rFonts w:ascii="Times New Roman" w:hAnsi="Times New Roman" w:cs="Times New Roman"/>
                <w:sz w:val="24"/>
                <w:szCs w:val="24"/>
              </w:rPr>
            </w:pPr>
            <w:r>
              <w:rPr>
                <w:rFonts w:ascii="Times New Roman" w:hAnsi="Times New Roman" w:cs="Times New Roman"/>
                <w:sz w:val="24"/>
                <w:szCs w:val="24"/>
              </w:rPr>
              <w:t>4,15</w:t>
            </w:r>
          </w:p>
        </w:tc>
        <w:tc>
          <w:tcPr>
            <w:tcW w:w="759"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14:paraId="02B161B0" w14:textId="66ADA082" w:rsidR="00720512" w:rsidRDefault="00720512" w:rsidP="001220A9">
            <w:pPr>
              <w:spacing w:after="0" w:line="240" w:lineRule="auto"/>
              <w:ind w:left="4" w:firstLine="6"/>
              <w:rPr>
                <w:rFonts w:ascii="Times New Roman" w:hAnsi="Times New Roman" w:cs="Times New Roman"/>
                <w:sz w:val="24"/>
                <w:szCs w:val="24"/>
              </w:rPr>
            </w:pPr>
            <w:r>
              <w:rPr>
                <w:rFonts w:ascii="Times New Roman" w:hAnsi="Times New Roman" w:cs="Times New Roman"/>
                <w:sz w:val="24"/>
                <w:szCs w:val="24"/>
              </w:rPr>
              <w:t>Земли населенных пунктов</w:t>
            </w:r>
          </w:p>
        </w:tc>
        <w:tc>
          <w:tcPr>
            <w:tcW w:w="834"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14:paraId="69FD41BA" w14:textId="2DF375E4" w:rsidR="00720512" w:rsidRDefault="00720512" w:rsidP="001220A9">
            <w:pPr>
              <w:spacing w:after="0" w:line="240" w:lineRule="auto"/>
              <w:ind w:left="5" w:firstLine="7"/>
              <w:rPr>
                <w:rFonts w:ascii="Times New Roman" w:hAnsi="Times New Roman" w:cs="Times New Roman"/>
                <w:sz w:val="24"/>
                <w:szCs w:val="24"/>
              </w:rPr>
            </w:pPr>
            <w:r>
              <w:rPr>
                <w:rFonts w:ascii="Times New Roman" w:hAnsi="Times New Roman" w:cs="Times New Roman"/>
                <w:sz w:val="24"/>
                <w:szCs w:val="24"/>
              </w:rPr>
              <w:t>Земли населенных пунктов</w:t>
            </w:r>
          </w:p>
        </w:tc>
        <w:tc>
          <w:tcPr>
            <w:tcW w:w="910"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14:paraId="33CF5D88" w14:textId="792983DF" w:rsidR="00720512" w:rsidRPr="002339EB" w:rsidRDefault="00720512" w:rsidP="00720512">
            <w:pPr>
              <w:spacing w:after="0" w:line="240" w:lineRule="auto"/>
              <w:ind w:left="142" w:hanging="11"/>
              <w:rPr>
                <w:rFonts w:ascii="Times New Roman" w:hAnsi="Times New Roman" w:cs="Times New Roman"/>
                <w:sz w:val="24"/>
                <w:szCs w:val="24"/>
              </w:rPr>
            </w:pPr>
            <w:r>
              <w:rPr>
                <w:rFonts w:ascii="Times New Roman" w:hAnsi="Times New Roman" w:cs="Times New Roman"/>
                <w:sz w:val="24"/>
                <w:szCs w:val="24"/>
              </w:rPr>
              <w:t>Зона сельскохозяйственного производства</w:t>
            </w:r>
          </w:p>
        </w:tc>
        <w:tc>
          <w:tcPr>
            <w:tcW w:w="679"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p w14:paraId="3543F689" w14:textId="77777777" w:rsidR="00720512" w:rsidRPr="00BA1197" w:rsidRDefault="00720512" w:rsidP="001220A9">
            <w:pPr>
              <w:spacing w:after="0" w:line="240" w:lineRule="auto"/>
              <w:ind w:left="180" w:right="142"/>
              <w:rPr>
                <w:rFonts w:ascii="Times New Roman" w:hAnsi="Times New Roman" w:cs="Times New Roman"/>
                <w:sz w:val="24"/>
                <w:szCs w:val="24"/>
              </w:rPr>
            </w:pPr>
          </w:p>
        </w:tc>
      </w:tr>
    </w:tbl>
    <w:p w14:paraId="082D99AE" w14:textId="03035C8D" w:rsidR="00A4266A" w:rsidRPr="00A82699" w:rsidRDefault="00A4266A" w:rsidP="00BA1197">
      <w:pPr>
        <w:spacing w:after="0" w:line="276" w:lineRule="auto"/>
        <w:ind w:firstLine="567"/>
        <w:jc w:val="both"/>
        <w:rPr>
          <w:rFonts w:ascii="Times New Roman" w:hAnsi="Times New Roman" w:cs="Times New Roman"/>
          <w:sz w:val="24"/>
          <w:szCs w:val="24"/>
        </w:rPr>
      </w:pPr>
    </w:p>
    <w:p w14:paraId="0FA59FF4" w14:textId="527E66A9" w:rsidR="008A7638" w:rsidRDefault="008A7638" w:rsidP="008A7638">
      <w:pPr>
        <w:spacing w:after="0" w:line="276" w:lineRule="auto"/>
        <w:ind w:firstLine="709"/>
        <w:jc w:val="right"/>
        <w:rPr>
          <w:rFonts w:ascii="Times New Roman" w:hAnsi="Times New Roman" w:cs="Times New Roman"/>
          <w:i/>
          <w:sz w:val="24"/>
          <w:szCs w:val="24"/>
        </w:rPr>
      </w:pPr>
    </w:p>
    <w:p w14:paraId="56353B9B" w14:textId="5854C048" w:rsidR="00A4266A" w:rsidRDefault="00A4266A" w:rsidP="008A7638">
      <w:pPr>
        <w:spacing w:after="0" w:line="276" w:lineRule="auto"/>
        <w:ind w:firstLine="709"/>
        <w:jc w:val="right"/>
        <w:rPr>
          <w:rFonts w:ascii="Times New Roman" w:hAnsi="Times New Roman" w:cs="Times New Roman"/>
          <w:i/>
          <w:sz w:val="24"/>
          <w:szCs w:val="24"/>
        </w:rPr>
      </w:pPr>
    </w:p>
    <w:p w14:paraId="46617DC5" w14:textId="209B53BB" w:rsidR="00A4266A" w:rsidRDefault="00A4266A" w:rsidP="008A7638">
      <w:pPr>
        <w:spacing w:after="0" w:line="276" w:lineRule="auto"/>
        <w:ind w:firstLine="709"/>
        <w:jc w:val="right"/>
        <w:rPr>
          <w:rFonts w:ascii="Times New Roman" w:hAnsi="Times New Roman" w:cs="Times New Roman"/>
          <w:i/>
          <w:sz w:val="24"/>
          <w:szCs w:val="24"/>
        </w:rPr>
      </w:pPr>
    </w:p>
    <w:p w14:paraId="01E7F58B" w14:textId="0045F015" w:rsidR="00A4266A" w:rsidRDefault="00A4266A" w:rsidP="008A7638">
      <w:pPr>
        <w:spacing w:after="0" w:line="276" w:lineRule="auto"/>
        <w:ind w:firstLine="709"/>
        <w:jc w:val="right"/>
        <w:rPr>
          <w:rFonts w:ascii="Times New Roman" w:hAnsi="Times New Roman" w:cs="Times New Roman"/>
          <w:i/>
          <w:sz w:val="24"/>
          <w:szCs w:val="24"/>
        </w:rPr>
      </w:pPr>
    </w:p>
    <w:p w14:paraId="1617FFF7" w14:textId="6C038C19" w:rsidR="00A4266A" w:rsidRDefault="00A4266A" w:rsidP="008A7638">
      <w:pPr>
        <w:spacing w:after="0" w:line="276" w:lineRule="auto"/>
        <w:ind w:firstLine="709"/>
        <w:jc w:val="right"/>
        <w:rPr>
          <w:rFonts w:ascii="Times New Roman" w:hAnsi="Times New Roman" w:cs="Times New Roman"/>
          <w:i/>
          <w:sz w:val="24"/>
          <w:szCs w:val="24"/>
        </w:rPr>
      </w:pPr>
    </w:p>
    <w:p w14:paraId="5F228B2C" w14:textId="7481C51B" w:rsidR="00A4266A" w:rsidRDefault="00A4266A" w:rsidP="008A7638">
      <w:pPr>
        <w:spacing w:after="0" w:line="276" w:lineRule="auto"/>
        <w:ind w:firstLine="709"/>
        <w:jc w:val="right"/>
        <w:rPr>
          <w:rFonts w:ascii="Times New Roman" w:hAnsi="Times New Roman" w:cs="Times New Roman"/>
          <w:i/>
          <w:sz w:val="24"/>
          <w:szCs w:val="24"/>
        </w:rPr>
      </w:pPr>
    </w:p>
    <w:p w14:paraId="31738675" w14:textId="7D1EE9F4" w:rsidR="00A4266A" w:rsidRDefault="00A4266A" w:rsidP="008A7638">
      <w:pPr>
        <w:spacing w:after="0" w:line="276" w:lineRule="auto"/>
        <w:ind w:firstLine="709"/>
        <w:jc w:val="right"/>
        <w:rPr>
          <w:rFonts w:ascii="Times New Roman" w:hAnsi="Times New Roman" w:cs="Times New Roman"/>
          <w:i/>
          <w:sz w:val="24"/>
          <w:szCs w:val="24"/>
        </w:rPr>
      </w:pPr>
    </w:p>
    <w:p w14:paraId="26022AC1" w14:textId="468C98B9" w:rsidR="00A4266A" w:rsidRDefault="00A4266A" w:rsidP="008A7638">
      <w:pPr>
        <w:spacing w:after="0" w:line="276" w:lineRule="auto"/>
        <w:ind w:firstLine="709"/>
        <w:jc w:val="right"/>
        <w:rPr>
          <w:rFonts w:ascii="Times New Roman" w:hAnsi="Times New Roman" w:cs="Times New Roman"/>
          <w:i/>
          <w:sz w:val="24"/>
          <w:szCs w:val="24"/>
        </w:rPr>
      </w:pPr>
    </w:p>
    <w:p w14:paraId="1ACBDDEE" w14:textId="3CCC85EF" w:rsidR="00A4266A" w:rsidRDefault="00A4266A" w:rsidP="008A7638">
      <w:pPr>
        <w:spacing w:after="0" w:line="276" w:lineRule="auto"/>
        <w:ind w:firstLine="709"/>
        <w:jc w:val="right"/>
        <w:rPr>
          <w:rFonts w:ascii="Times New Roman" w:hAnsi="Times New Roman" w:cs="Times New Roman"/>
          <w:i/>
          <w:sz w:val="24"/>
          <w:szCs w:val="24"/>
        </w:rPr>
      </w:pPr>
    </w:p>
    <w:p w14:paraId="0D3AE87C" w14:textId="3759ACFB" w:rsidR="00A4266A" w:rsidRDefault="00A4266A" w:rsidP="008A7638">
      <w:pPr>
        <w:spacing w:after="0" w:line="276" w:lineRule="auto"/>
        <w:ind w:firstLine="709"/>
        <w:jc w:val="right"/>
        <w:rPr>
          <w:rFonts w:ascii="Times New Roman" w:hAnsi="Times New Roman" w:cs="Times New Roman"/>
          <w:i/>
          <w:sz w:val="24"/>
          <w:szCs w:val="24"/>
        </w:rPr>
      </w:pPr>
    </w:p>
    <w:p w14:paraId="064DDFFF" w14:textId="3BAC6A84" w:rsidR="00A4266A" w:rsidRDefault="00A4266A" w:rsidP="008A7638">
      <w:pPr>
        <w:spacing w:after="0" w:line="276" w:lineRule="auto"/>
        <w:ind w:firstLine="709"/>
        <w:jc w:val="right"/>
        <w:rPr>
          <w:rFonts w:ascii="Times New Roman" w:hAnsi="Times New Roman" w:cs="Times New Roman"/>
          <w:i/>
          <w:sz w:val="24"/>
          <w:szCs w:val="24"/>
        </w:rPr>
      </w:pPr>
    </w:p>
    <w:p w14:paraId="607F15C8" w14:textId="0BE0AE2C" w:rsidR="00A4266A" w:rsidRDefault="00A4266A" w:rsidP="008A7638">
      <w:pPr>
        <w:spacing w:after="0" w:line="276" w:lineRule="auto"/>
        <w:ind w:firstLine="709"/>
        <w:jc w:val="right"/>
        <w:rPr>
          <w:rFonts w:ascii="Times New Roman" w:hAnsi="Times New Roman" w:cs="Times New Roman"/>
          <w:i/>
          <w:sz w:val="24"/>
          <w:szCs w:val="24"/>
        </w:rPr>
      </w:pPr>
    </w:p>
    <w:p w14:paraId="458691DF" w14:textId="6AA17472" w:rsidR="00A4266A" w:rsidRDefault="00A4266A" w:rsidP="008A7638">
      <w:pPr>
        <w:spacing w:after="0" w:line="276" w:lineRule="auto"/>
        <w:ind w:firstLine="709"/>
        <w:jc w:val="right"/>
        <w:rPr>
          <w:rFonts w:ascii="Times New Roman" w:hAnsi="Times New Roman" w:cs="Times New Roman"/>
          <w:i/>
          <w:sz w:val="24"/>
          <w:szCs w:val="24"/>
        </w:rPr>
      </w:pPr>
    </w:p>
    <w:p w14:paraId="4EFD2CBA" w14:textId="27F57A98" w:rsidR="00A4266A" w:rsidRDefault="00A4266A" w:rsidP="008A7638">
      <w:pPr>
        <w:spacing w:after="0" w:line="276" w:lineRule="auto"/>
        <w:ind w:firstLine="709"/>
        <w:jc w:val="right"/>
        <w:rPr>
          <w:rFonts w:ascii="Times New Roman" w:hAnsi="Times New Roman" w:cs="Times New Roman"/>
          <w:i/>
          <w:sz w:val="24"/>
          <w:szCs w:val="24"/>
        </w:rPr>
      </w:pPr>
    </w:p>
    <w:p w14:paraId="0F6CEB91" w14:textId="00BF5E9F" w:rsidR="00A4266A" w:rsidRDefault="00A4266A" w:rsidP="008A7638">
      <w:pPr>
        <w:spacing w:after="0" w:line="276" w:lineRule="auto"/>
        <w:ind w:firstLine="709"/>
        <w:jc w:val="right"/>
        <w:rPr>
          <w:rFonts w:ascii="Times New Roman" w:hAnsi="Times New Roman" w:cs="Times New Roman"/>
          <w:i/>
          <w:sz w:val="24"/>
          <w:szCs w:val="24"/>
        </w:rPr>
      </w:pPr>
    </w:p>
    <w:p w14:paraId="489DA60B" w14:textId="5AF9FE8A" w:rsidR="00A4266A" w:rsidRDefault="00A4266A" w:rsidP="008A7638">
      <w:pPr>
        <w:spacing w:after="0" w:line="276" w:lineRule="auto"/>
        <w:ind w:firstLine="709"/>
        <w:jc w:val="right"/>
        <w:rPr>
          <w:rFonts w:ascii="Times New Roman" w:hAnsi="Times New Roman" w:cs="Times New Roman"/>
          <w:i/>
          <w:sz w:val="24"/>
          <w:szCs w:val="24"/>
        </w:rPr>
      </w:pPr>
    </w:p>
    <w:p w14:paraId="43A6CE59" w14:textId="1ECBCD1E" w:rsidR="00A4266A" w:rsidRDefault="00A4266A" w:rsidP="008A7638">
      <w:pPr>
        <w:spacing w:after="0" w:line="276" w:lineRule="auto"/>
        <w:ind w:firstLine="709"/>
        <w:jc w:val="right"/>
        <w:rPr>
          <w:rFonts w:ascii="Times New Roman" w:hAnsi="Times New Roman" w:cs="Times New Roman"/>
          <w:i/>
          <w:sz w:val="24"/>
          <w:szCs w:val="24"/>
        </w:rPr>
      </w:pPr>
    </w:p>
    <w:p w14:paraId="0B88C8F9" w14:textId="5A38ACE8" w:rsidR="00A4266A" w:rsidRDefault="00A4266A" w:rsidP="008A7638">
      <w:pPr>
        <w:spacing w:after="0" w:line="276" w:lineRule="auto"/>
        <w:ind w:firstLine="709"/>
        <w:jc w:val="right"/>
        <w:rPr>
          <w:rFonts w:ascii="Times New Roman" w:hAnsi="Times New Roman" w:cs="Times New Roman"/>
          <w:i/>
          <w:sz w:val="24"/>
          <w:szCs w:val="24"/>
        </w:rPr>
      </w:pPr>
    </w:p>
    <w:p w14:paraId="4B4E1DF1" w14:textId="789429F5" w:rsidR="00A4266A" w:rsidRDefault="00A4266A" w:rsidP="008A7638">
      <w:pPr>
        <w:spacing w:after="0" w:line="276" w:lineRule="auto"/>
        <w:ind w:firstLine="709"/>
        <w:jc w:val="right"/>
        <w:rPr>
          <w:rFonts w:ascii="Times New Roman" w:hAnsi="Times New Roman" w:cs="Times New Roman"/>
          <w:i/>
          <w:sz w:val="24"/>
          <w:szCs w:val="24"/>
        </w:rPr>
      </w:pPr>
    </w:p>
    <w:p w14:paraId="671A81C1" w14:textId="2FBCECFE" w:rsidR="00A4266A" w:rsidRDefault="00A4266A" w:rsidP="008A7638">
      <w:pPr>
        <w:spacing w:after="0" w:line="276" w:lineRule="auto"/>
        <w:ind w:firstLine="709"/>
        <w:jc w:val="right"/>
        <w:rPr>
          <w:rFonts w:ascii="Times New Roman" w:hAnsi="Times New Roman" w:cs="Times New Roman"/>
          <w:i/>
          <w:sz w:val="24"/>
          <w:szCs w:val="24"/>
        </w:rPr>
      </w:pPr>
    </w:p>
    <w:p w14:paraId="7DDC8FEE" w14:textId="3E79555D" w:rsidR="00A4266A" w:rsidRDefault="00A4266A" w:rsidP="008A7638">
      <w:pPr>
        <w:spacing w:after="0" w:line="276" w:lineRule="auto"/>
        <w:ind w:firstLine="709"/>
        <w:jc w:val="right"/>
        <w:rPr>
          <w:rFonts w:ascii="Times New Roman" w:hAnsi="Times New Roman" w:cs="Times New Roman"/>
          <w:i/>
          <w:sz w:val="24"/>
          <w:szCs w:val="24"/>
        </w:rPr>
      </w:pPr>
    </w:p>
    <w:p w14:paraId="58F519B6" w14:textId="246A7335" w:rsidR="00697147" w:rsidRPr="00BA1197" w:rsidRDefault="00470DBA" w:rsidP="00FB207C">
      <w:pPr>
        <w:pStyle w:val="1"/>
        <w:ind w:firstLine="567"/>
        <w:jc w:val="both"/>
        <w:rPr>
          <w:rFonts w:ascii="Times New Roman" w:hAnsi="Times New Roman" w:cs="Times New Roman"/>
          <w:b/>
          <w:bCs/>
          <w:caps/>
          <w:color w:val="auto"/>
          <w:sz w:val="28"/>
          <w:szCs w:val="28"/>
          <w:shd w:val="clear" w:color="auto" w:fill="FFFFFF"/>
        </w:rPr>
      </w:pPr>
      <w:bookmarkStart w:id="89" w:name="_Toc86422636"/>
      <w:bookmarkStart w:id="90" w:name="_Toc86653062"/>
      <w:bookmarkStart w:id="91" w:name="_Toc160623755"/>
      <w:r w:rsidRPr="00BA1197">
        <w:rPr>
          <w:rFonts w:ascii="Times New Roman" w:hAnsi="Times New Roman" w:cs="Times New Roman"/>
          <w:b/>
          <w:bCs/>
          <w:caps/>
          <w:color w:val="auto"/>
          <w:sz w:val="28"/>
          <w:szCs w:val="28"/>
        </w:rPr>
        <w:lastRenderedPageBreak/>
        <w:t>Р</w:t>
      </w:r>
      <w:r w:rsidR="00697147" w:rsidRPr="00BA1197">
        <w:rPr>
          <w:rFonts w:ascii="Times New Roman" w:hAnsi="Times New Roman" w:cs="Times New Roman"/>
          <w:b/>
          <w:bCs/>
          <w:caps/>
          <w:color w:val="auto"/>
          <w:sz w:val="28"/>
          <w:szCs w:val="28"/>
        </w:rPr>
        <w:t xml:space="preserve">аздел </w:t>
      </w:r>
      <w:r w:rsidR="00184562" w:rsidRPr="00BA1197">
        <w:rPr>
          <w:rFonts w:ascii="Times New Roman" w:hAnsi="Times New Roman" w:cs="Times New Roman"/>
          <w:b/>
          <w:bCs/>
          <w:caps/>
          <w:color w:val="auto"/>
          <w:sz w:val="28"/>
          <w:szCs w:val="28"/>
        </w:rPr>
        <w:t>8</w:t>
      </w:r>
      <w:r w:rsidR="00697147" w:rsidRPr="00BA1197">
        <w:rPr>
          <w:rFonts w:ascii="Times New Roman" w:hAnsi="Times New Roman" w:cs="Times New Roman"/>
          <w:b/>
          <w:bCs/>
          <w:caps/>
          <w:color w:val="auto"/>
          <w:sz w:val="28"/>
          <w:szCs w:val="28"/>
        </w:rPr>
        <w:t xml:space="preserve">. </w:t>
      </w:r>
      <w:bookmarkEnd w:id="89"/>
      <w:bookmarkEnd w:id="90"/>
      <w:r w:rsidR="008A7638" w:rsidRPr="00BA1197">
        <w:rPr>
          <w:rFonts w:ascii="Times New Roman" w:hAnsi="Times New Roman" w:cs="Times New Roman"/>
          <w:b/>
          <w:bCs/>
          <w:caps/>
          <w:color w:val="000000" w:themeColor="text1"/>
          <w:sz w:val="28"/>
          <w:szCs w:val="28"/>
          <w:shd w:val="clear" w:color="auto" w:fill="FFFFFF"/>
        </w:rPr>
        <w:t>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bookmarkEnd w:id="91"/>
    </w:p>
    <w:p w14:paraId="35767ADA" w14:textId="7F2AF356" w:rsidR="00201525" w:rsidRPr="00BA1197" w:rsidRDefault="002D27B4" w:rsidP="00FB207C">
      <w:pPr>
        <w:spacing w:after="0" w:line="240" w:lineRule="auto"/>
        <w:ind w:firstLine="567"/>
        <w:jc w:val="both"/>
        <w:rPr>
          <w:rFonts w:ascii="Times New Roman" w:hAnsi="Times New Roman" w:cs="Times New Roman"/>
          <w:b/>
          <w:color w:val="000000" w:themeColor="text1"/>
          <w:sz w:val="28"/>
          <w:szCs w:val="28"/>
        </w:rPr>
      </w:pPr>
      <w:r w:rsidRPr="00BA1197">
        <w:rPr>
          <w:rFonts w:ascii="Times New Roman" w:hAnsi="Times New Roman" w:cs="Times New Roman"/>
          <w:color w:val="000000" w:themeColor="text1"/>
          <w:sz w:val="28"/>
          <w:szCs w:val="28"/>
        </w:rPr>
        <w:t xml:space="preserve"> </w:t>
      </w:r>
      <w:r w:rsidR="004A3C00" w:rsidRPr="00BA1197">
        <w:rPr>
          <w:rFonts w:ascii="Times New Roman" w:hAnsi="Times New Roman" w:cs="Times New Roman"/>
          <w:sz w:val="28"/>
          <w:szCs w:val="28"/>
        </w:rPr>
        <w:t xml:space="preserve">8.1 </w:t>
      </w:r>
      <w:r w:rsidR="00201525" w:rsidRPr="00BA1197">
        <w:rPr>
          <w:rFonts w:ascii="Times New Roman" w:hAnsi="Times New Roman" w:cs="Times New Roman"/>
          <w:color w:val="000000" w:themeColor="text1"/>
          <w:sz w:val="28"/>
          <w:szCs w:val="28"/>
        </w:rPr>
        <w:t xml:space="preserve">По данным Министерства культуры </w:t>
      </w:r>
      <w:r w:rsidR="002339EB">
        <w:rPr>
          <w:rFonts w:ascii="Times New Roman" w:hAnsi="Times New Roman" w:cs="Times New Roman"/>
          <w:color w:val="000000" w:themeColor="text1"/>
          <w:sz w:val="28"/>
          <w:szCs w:val="28"/>
        </w:rPr>
        <w:t>Новосибирской области</w:t>
      </w:r>
      <w:r w:rsidR="00201525" w:rsidRPr="00BA1197">
        <w:rPr>
          <w:rFonts w:ascii="Times New Roman" w:hAnsi="Times New Roman" w:cs="Times New Roman"/>
          <w:color w:val="000000" w:themeColor="text1"/>
          <w:sz w:val="28"/>
          <w:szCs w:val="28"/>
        </w:rPr>
        <w:t xml:space="preserve"> в границах </w:t>
      </w:r>
      <w:r w:rsidR="00201525" w:rsidRPr="00BA1197">
        <w:rPr>
          <w:rFonts w:ascii="Times New Roman" w:hAnsi="Times New Roman" w:cs="Times New Roman"/>
          <w:sz w:val="28"/>
          <w:szCs w:val="28"/>
        </w:rPr>
        <w:t xml:space="preserve">территории застройки </w:t>
      </w:r>
      <w:r w:rsidR="002339EB">
        <w:rPr>
          <w:rFonts w:ascii="Times New Roman" w:hAnsi="Times New Roman" w:cs="Times New Roman"/>
          <w:sz w:val="28"/>
          <w:szCs w:val="28"/>
        </w:rPr>
        <w:t xml:space="preserve">Ивановского сельсовета Баганского района </w:t>
      </w:r>
      <w:r w:rsidR="00201525" w:rsidRPr="00BA1197">
        <w:rPr>
          <w:rFonts w:ascii="Times New Roman" w:hAnsi="Times New Roman" w:cs="Times New Roman"/>
          <w:sz w:val="28"/>
          <w:szCs w:val="28"/>
        </w:rPr>
        <w:t>объекты культурного наследия, включенные в Единый государственный реестр объектов культурного наследия (памятников истории и культуры) народов Российской Федерации, отсутствуют.</w:t>
      </w:r>
    </w:p>
    <w:p w14:paraId="66E376B2" w14:textId="2E3C9E70" w:rsidR="004A3C00" w:rsidRPr="00BA1197" w:rsidRDefault="004A3C00" w:rsidP="00FB207C">
      <w:pPr>
        <w:spacing w:after="0" w:line="240" w:lineRule="auto"/>
        <w:ind w:firstLine="567"/>
        <w:jc w:val="both"/>
        <w:rPr>
          <w:rFonts w:ascii="Times New Roman" w:hAnsi="Times New Roman" w:cs="Times New Roman"/>
          <w:b/>
          <w:color w:val="000000" w:themeColor="text1"/>
          <w:sz w:val="28"/>
          <w:szCs w:val="28"/>
        </w:rPr>
      </w:pPr>
      <w:r w:rsidRPr="00BA1197">
        <w:rPr>
          <w:rFonts w:ascii="Times New Roman" w:hAnsi="Times New Roman" w:cs="Times New Roman"/>
          <w:color w:val="000000" w:themeColor="text1"/>
          <w:sz w:val="28"/>
          <w:szCs w:val="28"/>
        </w:rPr>
        <w:t xml:space="preserve">8.2 </w:t>
      </w:r>
      <w:r w:rsidR="002339EB" w:rsidRPr="002339EB">
        <w:rPr>
          <w:rFonts w:ascii="Times New Roman" w:hAnsi="Times New Roman" w:cs="Times New Roman"/>
          <w:color w:val="000000" w:themeColor="text1"/>
          <w:sz w:val="28"/>
          <w:szCs w:val="28"/>
        </w:rPr>
        <w:t xml:space="preserve">По данным Государственной инспекции по охране культурного наследия Новосибирской области на рассматриваемой территории </w:t>
      </w:r>
      <w:r w:rsidR="002339EB" w:rsidRPr="002339EB">
        <w:rPr>
          <w:rFonts w:ascii="Times New Roman" w:hAnsi="Times New Roman" w:cs="Times New Roman"/>
          <w:sz w:val="28"/>
          <w:szCs w:val="28"/>
        </w:rPr>
        <w:t>объекты культурного наследия, включенные в Единый государственный реестр объектов культурного наследия (памятников истории и культуры) регионального значения, отсутствуют.</w:t>
      </w:r>
    </w:p>
    <w:p w14:paraId="5F7825BD" w14:textId="12DD35D3" w:rsidR="004A3C00" w:rsidRPr="00BA1197" w:rsidRDefault="004A3C00" w:rsidP="004A3C00">
      <w:pPr>
        <w:spacing w:after="0" w:line="276" w:lineRule="auto"/>
        <w:ind w:firstLine="567"/>
        <w:jc w:val="center"/>
        <w:rPr>
          <w:rFonts w:ascii="Times New Roman" w:hAnsi="Times New Roman" w:cs="Times New Roman"/>
          <w:b/>
          <w:color w:val="000000" w:themeColor="text1"/>
          <w:sz w:val="28"/>
          <w:szCs w:val="28"/>
        </w:rPr>
      </w:pPr>
      <w:r w:rsidRPr="00BA1197">
        <w:rPr>
          <w:rFonts w:ascii="Times New Roman" w:hAnsi="Times New Roman" w:cs="Times New Roman"/>
          <w:b/>
          <w:color w:val="000000" w:themeColor="text1"/>
          <w:sz w:val="28"/>
          <w:szCs w:val="28"/>
        </w:rPr>
        <w:t xml:space="preserve">Памятники </w:t>
      </w:r>
      <w:r w:rsidR="003C4372" w:rsidRPr="00BA1197">
        <w:rPr>
          <w:rFonts w:ascii="Times New Roman" w:hAnsi="Times New Roman" w:cs="Times New Roman"/>
          <w:b/>
          <w:color w:val="000000" w:themeColor="text1"/>
          <w:sz w:val="28"/>
          <w:szCs w:val="28"/>
        </w:rPr>
        <w:t xml:space="preserve">местного значения </w:t>
      </w:r>
      <w:r w:rsidRPr="00BA1197">
        <w:rPr>
          <w:rFonts w:ascii="Times New Roman" w:hAnsi="Times New Roman" w:cs="Times New Roman"/>
          <w:b/>
          <w:color w:val="000000" w:themeColor="text1"/>
          <w:sz w:val="28"/>
          <w:szCs w:val="28"/>
        </w:rPr>
        <w:t xml:space="preserve">на территории </w:t>
      </w:r>
      <w:r w:rsidR="00BA1197">
        <w:rPr>
          <w:rFonts w:ascii="Times New Roman" w:hAnsi="Times New Roman" w:cs="Times New Roman"/>
          <w:b/>
          <w:color w:val="000000" w:themeColor="text1"/>
          <w:sz w:val="28"/>
          <w:szCs w:val="28"/>
        </w:rPr>
        <w:t xml:space="preserve">Ивановского </w:t>
      </w:r>
      <w:r w:rsidRPr="00BA1197">
        <w:rPr>
          <w:rFonts w:ascii="Times New Roman" w:hAnsi="Times New Roman" w:cs="Times New Roman"/>
          <w:b/>
          <w:color w:val="000000" w:themeColor="text1"/>
          <w:sz w:val="28"/>
          <w:szCs w:val="28"/>
        </w:rPr>
        <w:t>сельсовета</w:t>
      </w:r>
    </w:p>
    <w:p w14:paraId="10B5B611" w14:textId="3D677F9E" w:rsidR="004A3C00" w:rsidRPr="00BA1197" w:rsidRDefault="004A3C00" w:rsidP="004A3C00">
      <w:pPr>
        <w:spacing w:after="0" w:line="276" w:lineRule="auto"/>
        <w:ind w:firstLine="567"/>
        <w:jc w:val="right"/>
        <w:rPr>
          <w:rFonts w:ascii="Times New Roman" w:hAnsi="Times New Roman" w:cs="Times New Roman"/>
          <w:i/>
          <w:color w:val="000000" w:themeColor="text1"/>
          <w:sz w:val="28"/>
          <w:szCs w:val="28"/>
        </w:rPr>
      </w:pPr>
      <w:r w:rsidRPr="00BA1197">
        <w:rPr>
          <w:rFonts w:ascii="Times New Roman" w:hAnsi="Times New Roman" w:cs="Times New Roman"/>
          <w:i/>
          <w:color w:val="000000" w:themeColor="text1"/>
          <w:sz w:val="28"/>
          <w:szCs w:val="28"/>
        </w:rPr>
        <w:t>Таблица 8.1</w:t>
      </w:r>
    </w:p>
    <w:tbl>
      <w:tblPr>
        <w:tblStyle w:val="af1"/>
        <w:tblW w:w="5000" w:type="pct"/>
        <w:tblLook w:val="04A0" w:firstRow="1" w:lastRow="0" w:firstColumn="1" w:lastColumn="0" w:noHBand="0" w:noVBand="1"/>
      </w:tblPr>
      <w:tblGrid>
        <w:gridCol w:w="846"/>
        <w:gridCol w:w="3685"/>
        <w:gridCol w:w="3828"/>
        <w:gridCol w:w="1693"/>
      </w:tblGrid>
      <w:tr w:rsidR="004A3C00" w:rsidRPr="00C02488" w14:paraId="45965FBA" w14:textId="77777777" w:rsidTr="00470DBA">
        <w:tc>
          <w:tcPr>
            <w:tcW w:w="421" w:type="pct"/>
          </w:tcPr>
          <w:p w14:paraId="26054D59" w14:textId="77777777" w:rsidR="004A3C00" w:rsidRPr="00C02488" w:rsidRDefault="004A3C00" w:rsidP="00470DBA">
            <w:pPr>
              <w:jc w:val="center"/>
              <w:rPr>
                <w:rFonts w:ascii="Times New Roman" w:hAnsi="Times New Roman" w:cs="Times New Roman"/>
                <w:b/>
                <w:sz w:val="24"/>
                <w:szCs w:val="24"/>
              </w:rPr>
            </w:pPr>
            <w:r w:rsidRPr="00C02488">
              <w:rPr>
                <w:rFonts w:ascii="Times New Roman" w:hAnsi="Times New Roman" w:cs="Times New Roman"/>
                <w:b/>
                <w:sz w:val="24"/>
                <w:szCs w:val="24"/>
              </w:rPr>
              <w:t>№ п/п</w:t>
            </w:r>
          </w:p>
        </w:tc>
        <w:tc>
          <w:tcPr>
            <w:tcW w:w="1833" w:type="pct"/>
          </w:tcPr>
          <w:p w14:paraId="34752593" w14:textId="77777777" w:rsidR="004A3C00" w:rsidRPr="00C02488" w:rsidRDefault="004A3C00" w:rsidP="00470DBA">
            <w:pPr>
              <w:jc w:val="center"/>
              <w:rPr>
                <w:rFonts w:ascii="Times New Roman" w:hAnsi="Times New Roman" w:cs="Times New Roman"/>
                <w:b/>
                <w:sz w:val="24"/>
                <w:szCs w:val="24"/>
              </w:rPr>
            </w:pPr>
            <w:r w:rsidRPr="00C02488">
              <w:rPr>
                <w:rFonts w:ascii="Times New Roman" w:hAnsi="Times New Roman" w:cs="Times New Roman"/>
                <w:b/>
                <w:sz w:val="24"/>
                <w:szCs w:val="24"/>
              </w:rPr>
              <w:t>Наименование памятного места (сооружения)</w:t>
            </w:r>
          </w:p>
        </w:tc>
        <w:tc>
          <w:tcPr>
            <w:tcW w:w="1904" w:type="pct"/>
          </w:tcPr>
          <w:p w14:paraId="0D2F54DE" w14:textId="77777777" w:rsidR="004A3C00" w:rsidRPr="00C02488" w:rsidRDefault="004A3C00" w:rsidP="00470DBA">
            <w:pPr>
              <w:jc w:val="center"/>
              <w:rPr>
                <w:rFonts w:ascii="Times New Roman" w:hAnsi="Times New Roman" w:cs="Times New Roman"/>
                <w:b/>
                <w:sz w:val="24"/>
                <w:szCs w:val="24"/>
              </w:rPr>
            </w:pPr>
            <w:r w:rsidRPr="00C02488">
              <w:rPr>
                <w:rFonts w:ascii="Times New Roman" w:hAnsi="Times New Roman" w:cs="Times New Roman"/>
                <w:b/>
                <w:sz w:val="24"/>
                <w:szCs w:val="24"/>
              </w:rPr>
              <w:t>Точный адрес размещения</w:t>
            </w:r>
          </w:p>
        </w:tc>
        <w:tc>
          <w:tcPr>
            <w:tcW w:w="842" w:type="pct"/>
          </w:tcPr>
          <w:p w14:paraId="6BD781AB" w14:textId="77777777" w:rsidR="004A3C00" w:rsidRPr="00C02488" w:rsidRDefault="004A3C00" w:rsidP="00470DBA">
            <w:pPr>
              <w:jc w:val="center"/>
              <w:rPr>
                <w:rFonts w:ascii="Times New Roman" w:hAnsi="Times New Roman" w:cs="Times New Roman"/>
                <w:b/>
                <w:sz w:val="24"/>
                <w:szCs w:val="24"/>
              </w:rPr>
            </w:pPr>
            <w:r w:rsidRPr="00C02488">
              <w:rPr>
                <w:rFonts w:ascii="Times New Roman" w:hAnsi="Times New Roman" w:cs="Times New Roman"/>
                <w:b/>
                <w:sz w:val="24"/>
                <w:szCs w:val="24"/>
              </w:rPr>
              <w:t>Год установки</w:t>
            </w:r>
          </w:p>
        </w:tc>
      </w:tr>
      <w:tr w:rsidR="004A3C00" w:rsidRPr="00C02488" w14:paraId="5957B2CD" w14:textId="77777777" w:rsidTr="00470DBA">
        <w:tc>
          <w:tcPr>
            <w:tcW w:w="421" w:type="pct"/>
          </w:tcPr>
          <w:p w14:paraId="34E33DE9" w14:textId="77777777" w:rsidR="004A3C00" w:rsidRPr="00C02488" w:rsidRDefault="004A3C00" w:rsidP="00470DBA">
            <w:pPr>
              <w:jc w:val="center"/>
              <w:rPr>
                <w:rFonts w:ascii="Times New Roman" w:hAnsi="Times New Roman" w:cs="Times New Roman"/>
                <w:b/>
                <w:sz w:val="24"/>
                <w:szCs w:val="24"/>
              </w:rPr>
            </w:pPr>
            <w:r w:rsidRPr="00C02488">
              <w:rPr>
                <w:rFonts w:ascii="Times New Roman" w:hAnsi="Times New Roman" w:cs="Times New Roman"/>
                <w:b/>
                <w:sz w:val="24"/>
                <w:szCs w:val="24"/>
              </w:rPr>
              <w:t>1</w:t>
            </w:r>
          </w:p>
        </w:tc>
        <w:tc>
          <w:tcPr>
            <w:tcW w:w="1833" w:type="pct"/>
          </w:tcPr>
          <w:p w14:paraId="0CCAD73C" w14:textId="77777777" w:rsidR="004A3C00" w:rsidRPr="00C02488" w:rsidRDefault="004A3C00" w:rsidP="00470DBA">
            <w:pPr>
              <w:jc w:val="center"/>
              <w:rPr>
                <w:rFonts w:ascii="Times New Roman" w:hAnsi="Times New Roman" w:cs="Times New Roman"/>
                <w:b/>
                <w:sz w:val="24"/>
                <w:szCs w:val="24"/>
              </w:rPr>
            </w:pPr>
            <w:r w:rsidRPr="00C02488">
              <w:rPr>
                <w:rFonts w:ascii="Times New Roman" w:hAnsi="Times New Roman" w:cs="Times New Roman"/>
                <w:b/>
                <w:sz w:val="24"/>
                <w:szCs w:val="24"/>
              </w:rPr>
              <w:t>2</w:t>
            </w:r>
          </w:p>
        </w:tc>
        <w:tc>
          <w:tcPr>
            <w:tcW w:w="1904" w:type="pct"/>
          </w:tcPr>
          <w:p w14:paraId="5CAFC621" w14:textId="77777777" w:rsidR="004A3C00" w:rsidRPr="00C02488" w:rsidRDefault="004A3C00" w:rsidP="00470DBA">
            <w:pPr>
              <w:jc w:val="center"/>
              <w:rPr>
                <w:rFonts w:ascii="Times New Roman" w:hAnsi="Times New Roman" w:cs="Times New Roman"/>
                <w:b/>
                <w:sz w:val="24"/>
                <w:szCs w:val="24"/>
              </w:rPr>
            </w:pPr>
            <w:r w:rsidRPr="00C02488">
              <w:rPr>
                <w:rFonts w:ascii="Times New Roman" w:hAnsi="Times New Roman" w:cs="Times New Roman"/>
                <w:b/>
                <w:sz w:val="24"/>
                <w:szCs w:val="24"/>
              </w:rPr>
              <w:t>3</w:t>
            </w:r>
          </w:p>
        </w:tc>
        <w:tc>
          <w:tcPr>
            <w:tcW w:w="842" w:type="pct"/>
          </w:tcPr>
          <w:p w14:paraId="5E50B5B4" w14:textId="77777777" w:rsidR="004A3C00" w:rsidRPr="00C02488" w:rsidRDefault="004A3C00" w:rsidP="00470DBA">
            <w:pPr>
              <w:jc w:val="center"/>
              <w:rPr>
                <w:rFonts w:ascii="Times New Roman" w:hAnsi="Times New Roman" w:cs="Times New Roman"/>
                <w:b/>
                <w:sz w:val="24"/>
                <w:szCs w:val="24"/>
              </w:rPr>
            </w:pPr>
            <w:r w:rsidRPr="00C02488">
              <w:rPr>
                <w:rFonts w:ascii="Times New Roman" w:hAnsi="Times New Roman" w:cs="Times New Roman"/>
                <w:b/>
                <w:sz w:val="24"/>
                <w:szCs w:val="24"/>
              </w:rPr>
              <w:t>4</w:t>
            </w:r>
          </w:p>
        </w:tc>
      </w:tr>
      <w:tr w:rsidR="004A3C00" w:rsidRPr="00C02488" w14:paraId="02602575" w14:textId="77777777" w:rsidTr="00470DBA">
        <w:tc>
          <w:tcPr>
            <w:tcW w:w="421" w:type="pct"/>
          </w:tcPr>
          <w:p w14:paraId="14733858" w14:textId="77777777" w:rsidR="004A3C00" w:rsidRPr="00C02488" w:rsidRDefault="004A3C00" w:rsidP="00470DBA">
            <w:pPr>
              <w:jc w:val="center"/>
              <w:rPr>
                <w:rFonts w:ascii="Times New Roman" w:hAnsi="Times New Roman" w:cs="Times New Roman"/>
                <w:sz w:val="24"/>
                <w:szCs w:val="24"/>
              </w:rPr>
            </w:pPr>
            <w:r w:rsidRPr="00C02488">
              <w:rPr>
                <w:rFonts w:ascii="Times New Roman" w:hAnsi="Times New Roman" w:cs="Times New Roman"/>
                <w:sz w:val="24"/>
                <w:szCs w:val="24"/>
              </w:rPr>
              <w:t>1</w:t>
            </w:r>
          </w:p>
        </w:tc>
        <w:tc>
          <w:tcPr>
            <w:tcW w:w="1833" w:type="pct"/>
          </w:tcPr>
          <w:p w14:paraId="23454197" w14:textId="69CD20A1" w:rsidR="004A3C00" w:rsidRPr="00C02488" w:rsidRDefault="002339EB" w:rsidP="00470DBA">
            <w:pPr>
              <w:rPr>
                <w:rFonts w:ascii="Times New Roman" w:hAnsi="Times New Roman" w:cs="Times New Roman"/>
                <w:b/>
                <w:sz w:val="24"/>
                <w:szCs w:val="24"/>
              </w:rPr>
            </w:pPr>
            <w:r w:rsidRPr="00C02488">
              <w:rPr>
                <w:rFonts w:ascii="Times New Roman" w:hAnsi="Times New Roman" w:cs="Times New Roman"/>
                <w:sz w:val="24"/>
                <w:szCs w:val="24"/>
              </w:rPr>
              <w:t>Одиночный курган. Ивановка - 1</w:t>
            </w:r>
          </w:p>
        </w:tc>
        <w:tc>
          <w:tcPr>
            <w:tcW w:w="1904" w:type="pct"/>
          </w:tcPr>
          <w:p w14:paraId="32F20B7B" w14:textId="6EBC64DB" w:rsidR="004A3C00" w:rsidRPr="00C02488" w:rsidRDefault="002339EB" w:rsidP="00470DBA">
            <w:pPr>
              <w:rPr>
                <w:rFonts w:ascii="Times New Roman" w:hAnsi="Times New Roman" w:cs="Times New Roman"/>
                <w:b/>
                <w:sz w:val="24"/>
                <w:szCs w:val="24"/>
              </w:rPr>
            </w:pPr>
            <w:r w:rsidRPr="00C02488">
              <w:rPr>
                <w:rFonts w:ascii="Times New Roman" w:hAnsi="Times New Roman" w:cs="Times New Roman"/>
                <w:sz w:val="24"/>
                <w:szCs w:val="24"/>
              </w:rPr>
              <w:t>Новосибирская область, Баганский района, с. Ивановка</w:t>
            </w:r>
          </w:p>
        </w:tc>
        <w:tc>
          <w:tcPr>
            <w:tcW w:w="842" w:type="pct"/>
          </w:tcPr>
          <w:p w14:paraId="0AAF4E6B" w14:textId="63033F4B" w:rsidR="004A3C00" w:rsidRPr="00C02488" w:rsidRDefault="002339EB" w:rsidP="00470DBA">
            <w:pPr>
              <w:jc w:val="center"/>
              <w:rPr>
                <w:rFonts w:ascii="Times New Roman" w:hAnsi="Times New Roman" w:cs="Times New Roman"/>
                <w:sz w:val="24"/>
                <w:szCs w:val="24"/>
              </w:rPr>
            </w:pPr>
            <w:r w:rsidRPr="00C02488">
              <w:rPr>
                <w:rFonts w:ascii="Times New Roman" w:hAnsi="Times New Roman" w:cs="Times New Roman"/>
                <w:sz w:val="24"/>
                <w:szCs w:val="24"/>
              </w:rPr>
              <w:t>-</w:t>
            </w:r>
          </w:p>
        </w:tc>
      </w:tr>
      <w:tr w:rsidR="004A3C00" w:rsidRPr="00C02488" w14:paraId="0B91EEFB" w14:textId="77777777" w:rsidTr="00470DBA">
        <w:tc>
          <w:tcPr>
            <w:tcW w:w="421" w:type="pct"/>
          </w:tcPr>
          <w:p w14:paraId="3D89B107" w14:textId="77777777" w:rsidR="004A3C00" w:rsidRPr="00C02488" w:rsidRDefault="004A3C00" w:rsidP="00470DBA">
            <w:pPr>
              <w:jc w:val="center"/>
              <w:rPr>
                <w:rFonts w:ascii="Times New Roman" w:hAnsi="Times New Roman" w:cs="Times New Roman"/>
                <w:sz w:val="24"/>
                <w:szCs w:val="24"/>
              </w:rPr>
            </w:pPr>
            <w:r w:rsidRPr="00C02488">
              <w:rPr>
                <w:rFonts w:ascii="Times New Roman" w:hAnsi="Times New Roman" w:cs="Times New Roman"/>
                <w:sz w:val="24"/>
                <w:szCs w:val="24"/>
              </w:rPr>
              <w:t>2</w:t>
            </w:r>
          </w:p>
        </w:tc>
        <w:tc>
          <w:tcPr>
            <w:tcW w:w="1833" w:type="pct"/>
          </w:tcPr>
          <w:p w14:paraId="665923DF" w14:textId="332B22FA" w:rsidR="004A3C00" w:rsidRPr="00C02488" w:rsidRDefault="002339EB" w:rsidP="00470DBA">
            <w:pPr>
              <w:rPr>
                <w:rFonts w:ascii="Times New Roman" w:hAnsi="Times New Roman" w:cs="Times New Roman"/>
                <w:b/>
                <w:sz w:val="24"/>
                <w:szCs w:val="24"/>
              </w:rPr>
            </w:pPr>
            <w:r w:rsidRPr="00C02488">
              <w:rPr>
                <w:rFonts w:ascii="Times New Roman" w:hAnsi="Times New Roman" w:cs="Times New Roman"/>
                <w:sz w:val="24"/>
                <w:szCs w:val="24"/>
              </w:rPr>
              <w:t>Мемориал Великой Отечественной войны</w:t>
            </w:r>
          </w:p>
        </w:tc>
        <w:tc>
          <w:tcPr>
            <w:tcW w:w="1904" w:type="pct"/>
          </w:tcPr>
          <w:p w14:paraId="04C21A0D" w14:textId="7C7C8E8B" w:rsidR="004A3C00" w:rsidRPr="00C02488" w:rsidRDefault="002339EB" w:rsidP="00470DBA">
            <w:pPr>
              <w:rPr>
                <w:rFonts w:ascii="Times New Roman" w:hAnsi="Times New Roman" w:cs="Times New Roman"/>
                <w:b/>
                <w:sz w:val="24"/>
                <w:szCs w:val="24"/>
              </w:rPr>
            </w:pPr>
            <w:r w:rsidRPr="00C02488">
              <w:rPr>
                <w:rFonts w:ascii="Times New Roman" w:hAnsi="Times New Roman" w:cs="Times New Roman"/>
                <w:sz w:val="24"/>
                <w:szCs w:val="24"/>
              </w:rPr>
              <w:t>Новосибирская область, Баганский района, с. Ивановка, на пересечении ул. Центральная и ул. Садовая</w:t>
            </w:r>
          </w:p>
        </w:tc>
        <w:tc>
          <w:tcPr>
            <w:tcW w:w="842" w:type="pct"/>
          </w:tcPr>
          <w:p w14:paraId="256E17C0" w14:textId="3C04C604" w:rsidR="004A3C00" w:rsidRPr="00C02488" w:rsidRDefault="002339EB" w:rsidP="00470DBA">
            <w:pPr>
              <w:jc w:val="center"/>
              <w:rPr>
                <w:rFonts w:ascii="Times New Roman" w:hAnsi="Times New Roman" w:cs="Times New Roman"/>
                <w:b/>
                <w:sz w:val="24"/>
                <w:szCs w:val="24"/>
              </w:rPr>
            </w:pPr>
            <w:r w:rsidRPr="00C02488">
              <w:rPr>
                <w:rFonts w:ascii="Times New Roman" w:hAnsi="Times New Roman" w:cs="Times New Roman"/>
                <w:sz w:val="24"/>
                <w:szCs w:val="24"/>
              </w:rPr>
              <w:t>-</w:t>
            </w:r>
          </w:p>
        </w:tc>
      </w:tr>
      <w:tr w:rsidR="004A3C00" w:rsidRPr="00C02488" w14:paraId="6E2A7974" w14:textId="77777777" w:rsidTr="00470DBA">
        <w:tc>
          <w:tcPr>
            <w:tcW w:w="421" w:type="pct"/>
          </w:tcPr>
          <w:p w14:paraId="7889B892" w14:textId="77777777" w:rsidR="004A3C00" w:rsidRPr="00C02488" w:rsidRDefault="004A3C00" w:rsidP="00470DBA">
            <w:pPr>
              <w:jc w:val="center"/>
              <w:rPr>
                <w:rFonts w:ascii="Times New Roman" w:hAnsi="Times New Roman" w:cs="Times New Roman"/>
                <w:sz w:val="24"/>
                <w:szCs w:val="24"/>
              </w:rPr>
            </w:pPr>
            <w:r w:rsidRPr="00C02488">
              <w:rPr>
                <w:rFonts w:ascii="Times New Roman" w:hAnsi="Times New Roman" w:cs="Times New Roman"/>
                <w:sz w:val="24"/>
                <w:szCs w:val="24"/>
              </w:rPr>
              <w:t>3</w:t>
            </w:r>
          </w:p>
        </w:tc>
        <w:tc>
          <w:tcPr>
            <w:tcW w:w="1833" w:type="pct"/>
          </w:tcPr>
          <w:p w14:paraId="567AAB61" w14:textId="47AD1CA1" w:rsidR="004A3C00" w:rsidRPr="00C02488" w:rsidRDefault="002339EB" w:rsidP="00470DBA">
            <w:pPr>
              <w:rPr>
                <w:rFonts w:ascii="Times New Roman" w:hAnsi="Times New Roman" w:cs="Times New Roman"/>
                <w:b/>
                <w:sz w:val="24"/>
                <w:szCs w:val="24"/>
              </w:rPr>
            </w:pPr>
            <w:r w:rsidRPr="00C02488">
              <w:rPr>
                <w:rFonts w:ascii="Times New Roman" w:hAnsi="Times New Roman" w:cs="Times New Roman"/>
                <w:sz w:val="24"/>
                <w:szCs w:val="24"/>
              </w:rPr>
              <w:t>Памятник</w:t>
            </w:r>
          </w:p>
        </w:tc>
        <w:tc>
          <w:tcPr>
            <w:tcW w:w="1904" w:type="pct"/>
          </w:tcPr>
          <w:p w14:paraId="1157FE86" w14:textId="720E4270" w:rsidR="004A3C00" w:rsidRPr="00C02488" w:rsidRDefault="002339EB" w:rsidP="00470DBA">
            <w:pPr>
              <w:rPr>
                <w:rFonts w:ascii="Times New Roman" w:hAnsi="Times New Roman" w:cs="Times New Roman"/>
                <w:b/>
                <w:sz w:val="24"/>
                <w:szCs w:val="24"/>
              </w:rPr>
            </w:pPr>
            <w:r w:rsidRPr="00C02488">
              <w:rPr>
                <w:rFonts w:ascii="Times New Roman" w:hAnsi="Times New Roman" w:cs="Times New Roman"/>
                <w:sz w:val="24"/>
                <w:szCs w:val="24"/>
              </w:rPr>
              <w:t>Новосибирская область, Баганский района, д. Подольск</w:t>
            </w:r>
          </w:p>
        </w:tc>
        <w:tc>
          <w:tcPr>
            <w:tcW w:w="842" w:type="pct"/>
          </w:tcPr>
          <w:p w14:paraId="77CC2814" w14:textId="25FA9020" w:rsidR="004A3C00" w:rsidRPr="00C02488" w:rsidRDefault="002339EB" w:rsidP="00470DBA">
            <w:pPr>
              <w:jc w:val="center"/>
              <w:rPr>
                <w:rFonts w:ascii="Times New Roman" w:hAnsi="Times New Roman" w:cs="Times New Roman"/>
                <w:b/>
                <w:sz w:val="24"/>
                <w:szCs w:val="24"/>
              </w:rPr>
            </w:pPr>
            <w:r w:rsidRPr="00C02488">
              <w:rPr>
                <w:rFonts w:ascii="Times New Roman" w:hAnsi="Times New Roman" w:cs="Times New Roman"/>
                <w:sz w:val="24"/>
                <w:szCs w:val="24"/>
              </w:rPr>
              <w:t>-</w:t>
            </w:r>
          </w:p>
        </w:tc>
      </w:tr>
      <w:tr w:rsidR="004A3C00" w:rsidRPr="00C02488" w14:paraId="1F288DA8" w14:textId="77777777" w:rsidTr="00470DBA">
        <w:tc>
          <w:tcPr>
            <w:tcW w:w="421" w:type="pct"/>
          </w:tcPr>
          <w:p w14:paraId="6E825072" w14:textId="77777777" w:rsidR="004A3C00" w:rsidRPr="00C02488" w:rsidRDefault="004A3C00" w:rsidP="00470DBA">
            <w:pPr>
              <w:jc w:val="center"/>
              <w:rPr>
                <w:rFonts w:ascii="Times New Roman" w:hAnsi="Times New Roman" w:cs="Times New Roman"/>
                <w:sz w:val="24"/>
                <w:szCs w:val="24"/>
              </w:rPr>
            </w:pPr>
            <w:r w:rsidRPr="00C02488">
              <w:rPr>
                <w:rFonts w:ascii="Times New Roman" w:hAnsi="Times New Roman" w:cs="Times New Roman"/>
                <w:sz w:val="24"/>
                <w:szCs w:val="24"/>
              </w:rPr>
              <w:t>4</w:t>
            </w:r>
          </w:p>
        </w:tc>
        <w:tc>
          <w:tcPr>
            <w:tcW w:w="1833" w:type="pct"/>
          </w:tcPr>
          <w:p w14:paraId="1855289E" w14:textId="4299ADA6" w:rsidR="004A3C00" w:rsidRPr="00C02488" w:rsidRDefault="00DE5AA4" w:rsidP="002339EB">
            <w:pPr>
              <w:pStyle w:val="ConsPlusNormal"/>
              <w:rPr>
                <w:rFonts w:ascii="Times New Roman" w:hAnsi="Times New Roman" w:cs="Times New Roman"/>
                <w:b/>
                <w:sz w:val="24"/>
                <w:szCs w:val="24"/>
              </w:rPr>
            </w:pPr>
            <w:hyperlink r:id="rId15" w:history="1">
              <w:r w:rsidR="002339EB" w:rsidRPr="00C02488">
                <w:rPr>
                  <w:rStyle w:val="ae"/>
                  <w:rFonts w:ascii="Times New Roman" w:hAnsi="Times New Roman" w:cs="Times New Roman"/>
                  <w:color w:val="auto"/>
                  <w:sz w:val="24"/>
                  <w:szCs w:val="24"/>
                  <w:u w:val="none"/>
                  <w:shd w:val="clear" w:color="auto" w:fill="FFFFFF"/>
                </w:rPr>
                <w:t>Мемориал воинам землякам, погибшим в годы Великой Отечественной войны</w:t>
              </w:r>
            </w:hyperlink>
          </w:p>
        </w:tc>
        <w:tc>
          <w:tcPr>
            <w:tcW w:w="1904" w:type="pct"/>
          </w:tcPr>
          <w:p w14:paraId="2F5A276D" w14:textId="0528FCA0" w:rsidR="004A3C00" w:rsidRPr="00C02488" w:rsidRDefault="002339EB" w:rsidP="00470DBA">
            <w:pPr>
              <w:rPr>
                <w:rFonts w:ascii="Times New Roman" w:hAnsi="Times New Roman" w:cs="Times New Roman"/>
                <w:b/>
                <w:sz w:val="24"/>
                <w:szCs w:val="24"/>
              </w:rPr>
            </w:pPr>
            <w:r w:rsidRPr="00C02488">
              <w:rPr>
                <w:rFonts w:ascii="Times New Roman" w:hAnsi="Times New Roman" w:cs="Times New Roman"/>
                <w:sz w:val="24"/>
                <w:szCs w:val="24"/>
              </w:rPr>
              <w:t>Новосибирская область, Баганский района, д. Грушевка</w:t>
            </w:r>
          </w:p>
        </w:tc>
        <w:tc>
          <w:tcPr>
            <w:tcW w:w="842" w:type="pct"/>
          </w:tcPr>
          <w:p w14:paraId="30A759B0" w14:textId="3F0227B9" w:rsidR="004A3C00" w:rsidRPr="00C02488" w:rsidRDefault="002339EB" w:rsidP="00470DBA">
            <w:pPr>
              <w:jc w:val="center"/>
              <w:rPr>
                <w:rFonts w:ascii="Times New Roman" w:hAnsi="Times New Roman" w:cs="Times New Roman"/>
                <w:b/>
                <w:sz w:val="24"/>
                <w:szCs w:val="24"/>
              </w:rPr>
            </w:pPr>
            <w:r w:rsidRPr="00C02488">
              <w:rPr>
                <w:rFonts w:ascii="Times New Roman" w:hAnsi="Times New Roman" w:cs="Times New Roman"/>
                <w:sz w:val="24"/>
                <w:szCs w:val="24"/>
              </w:rPr>
              <w:t>-</w:t>
            </w:r>
          </w:p>
        </w:tc>
      </w:tr>
    </w:tbl>
    <w:p w14:paraId="02E740C2" w14:textId="20D886B3" w:rsidR="002339EB" w:rsidRPr="000362B7" w:rsidRDefault="002339EB" w:rsidP="00FB207C">
      <w:pPr>
        <w:spacing w:after="0" w:line="240" w:lineRule="auto"/>
        <w:ind w:firstLine="567"/>
        <w:jc w:val="both"/>
        <w:rPr>
          <w:rFonts w:ascii="Times New Roman" w:hAnsi="Times New Roman" w:cs="Times New Roman"/>
          <w:b/>
          <w:sz w:val="28"/>
          <w:szCs w:val="28"/>
        </w:rPr>
      </w:pPr>
      <w:r w:rsidRPr="000362B7">
        <w:rPr>
          <w:rFonts w:ascii="Times New Roman" w:hAnsi="Times New Roman" w:cs="Times New Roman"/>
          <w:sz w:val="28"/>
          <w:szCs w:val="28"/>
        </w:rPr>
        <w:t>В границах муниципального образования Ивановский сельсовет Баганского района Новосибирской области отсутствуют защитные зоны и зоны охраны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w:t>
      </w:r>
    </w:p>
    <w:p w14:paraId="1C39FF4E" w14:textId="11F86FD7" w:rsidR="004A3C00" w:rsidRPr="000362B7" w:rsidRDefault="004A3C00" w:rsidP="00FB207C">
      <w:pPr>
        <w:spacing w:after="0" w:line="240" w:lineRule="auto"/>
        <w:ind w:firstLine="567"/>
        <w:jc w:val="both"/>
        <w:rPr>
          <w:rFonts w:ascii="Times New Roman" w:hAnsi="Times New Roman" w:cs="Times New Roman"/>
          <w:b/>
          <w:sz w:val="28"/>
          <w:szCs w:val="28"/>
        </w:rPr>
      </w:pPr>
      <w:r w:rsidRPr="000362B7">
        <w:rPr>
          <w:rFonts w:ascii="Times New Roman" w:hAnsi="Times New Roman" w:cs="Times New Roman"/>
          <w:b/>
          <w:sz w:val="28"/>
          <w:szCs w:val="28"/>
        </w:rPr>
        <w:t>Перечень мероприятий по сохранению объектов культурного наследия</w:t>
      </w:r>
    </w:p>
    <w:p w14:paraId="78042514" w14:textId="77777777" w:rsidR="004A3C00" w:rsidRPr="000362B7" w:rsidRDefault="004A3C00" w:rsidP="00FB207C">
      <w:pPr>
        <w:pStyle w:val="aff7"/>
        <w:spacing w:before="0" w:after="0"/>
        <w:rPr>
          <w:sz w:val="28"/>
          <w:szCs w:val="28"/>
        </w:rPr>
      </w:pPr>
      <w:r w:rsidRPr="000362B7">
        <w:rPr>
          <w:sz w:val="28"/>
          <w:szCs w:val="28"/>
        </w:rPr>
        <w:t xml:space="preserve">Сохранение историко-культурного наследия на проектируемой территории является одним из условий, обуславливающих достойную перспективу ее развития. </w:t>
      </w:r>
    </w:p>
    <w:p w14:paraId="520F76FC" w14:textId="77777777" w:rsidR="004A3C00" w:rsidRPr="000362B7" w:rsidRDefault="004A3C00" w:rsidP="00FB207C">
      <w:pPr>
        <w:pStyle w:val="aff7"/>
        <w:spacing w:before="0" w:after="0"/>
        <w:rPr>
          <w:sz w:val="28"/>
          <w:szCs w:val="28"/>
        </w:rPr>
      </w:pPr>
      <w:r w:rsidRPr="000362B7">
        <w:rPr>
          <w:sz w:val="28"/>
          <w:szCs w:val="28"/>
        </w:rPr>
        <w:t xml:space="preserve">Выявленный объект культурного наследия подлежат государственной охране в соответствии с Федеральным законом № 73-ФЗ до принятия решения о включении их в реестр либо об отказе во включении их в реестр. Собственник или иной законный владелец выявленного объекта культурного наследия обязан выполнять определенные </w:t>
      </w:r>
      <w:hyperlink w:anchor="P930" w:history="1">
        <w:r w:rsidRPr="000362B7">
          <w:rPr>
            <w:sz w:val="28"/>
            <w:szCs w:val="28"/>
          </w:rPr>
          <w:t>пунктами 1</w:t>
        </w:r>
      </w:hyperlink>
      <w:r w:rsidRPr="000362B7">
        <w:rPr>
          <w:sz w:val="28"/>
          <w:szCs w:val="28"/>
        </w:rPr>
        <w:t>-3 статьи 47.3 Федерального закона № 73-ФЗ требования к содержанию и использованию выявленного объекта культурного наследия. Снос выявленного объекта культурного наследия запрещен.</w:t>
      </w:r>
    </w:p>
    <w:p w14:paraId="3654922A" w14:textId="088813C7" w:rsidR="004A3C00" w:rsidRPr="000362B7" w:rsidRDefault="004A3C00" w:rsidP="00FB207C">
      <w:pPr>
        <w:pStyle w:val="aff7"/>
        <w:spacing w:before="0" w:after="0"/>
        <w:rPr>
          <w:sz w:val="28"/>
          <w:szCs w:val="28"/>
        </w:rPr>
      </w:pPr>
      <w:r w:rsidRPr="000362B7">
        <w:rPr>
          <w:sz w:val="28"/>
          <w:szCs w:val="28"/>
        </w:rPr>
        <w:t xml:space="preserve">Для выявленного объекта культурного наследия границы территорий не утверждены. В целях обеспечения условий сохранения выявленного объекта </w:t>
      </w:r>
      <w:r w:rsidRPr="000362B7">
        <w:rPr>
          <w:sz w:val="28"/>
          <w:szCs w:val="28"/>
        </w:rPr>
        <w:lastRenderedPageBreak/>
        <w:t xml:space="preserve">культурного наследия рекомендуется определить границы территории выявленного объекта культурного наследия в соответствии с </w:t>
      </w:r>
      <w:bookmarkStart w:id="92" w:name="_Hlk120864441"/>
      <w:r w:rsidR="002339EB" w:rsidRPr="000362B7">
        <w:rPr>
          <w:sz w:val="28"/>
          <w:szCs w:val="28"/>
        </w:rPr>
        <w:t>Законом Новосибирской области от 25.12.2006 №79-ОЗ «Об объектах культурного наследия (памятниках истории и культуры) народов Российской Федерации, расположенных на территории Новосибирской области».</w:t>
      </w:r>
    </w:p>
    <w:bookmarkEnd w:id="92"/>
    <w:p w14:paraId="65782F52" w14:textId="77777777" w:rsidR="004A3C00" w:rsidRPr="000362B7" w:rsidRDefault="004A3C00" w:rsidP="00FB207C">
      <w:pPr>
        <w:pStyle w:val="aff7"/>
        <w:spacing w:before="0" w:after="0"/>
        <w:rPr>
          <w:sz w:val="28"/>
          <w:szCs w:val="28"/>
        </w:rPr>
      </w:pPr>
      <w:r w:rsidRPr="000362B7">
        <w:rPr>
          <w:sz w:val="28"/>
          <w:szCs w:val="28"/>
        </w:rPr>
        <w:t>Территорией объекта культурного наследия является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установленная в соответствии с Федеральным законом № 73-ФЗ. Границы территории объекта культурного наследия регионального значения утверждаются в составе акта органа исполнительной власти субъекта Российской Федерации, уполномоченного в области сохранения, использования, популяризации и государственной охраны объектов культурного наследия, о включении указанного объекта культурного наследия в единый государственный реестр объектов культурного наследия (памятников истории и культуры) народов Российской Федерации.</w:t>
      </w:r>
    </w:p>
    <w:p w14:paraId="4EBC435E" w14:textId="77777777" w:rsidR="004A3C00" w:rsidRPr="000362B7" w:rsidRDefault="004A3C00" w:rsidP="00FB207C">
      <w:pPr>
        <w:pStyle w:val="aff7"/>
        <w:spacing w:before="0" w:after="0"/>
        <w:rPr>
          <w:sz w:val="28"/>
          <w:szCs w:val="28"/>
        </w:rPr>
      </w:pPr>
      <w:r w:rsidRPr="000362B7">
        <w:rPr>
          <w:sz w:val="28"/>
          <w:szCs w:val="28"/>
        </w:rPr>
        <w:t>Границы территории выявленного объекта культурного наследия утверждаются актом органа исполнительной власти субъекта Российской Федерации, уполномоченного в области сохранения, использования, популяризации и государственной охраны объектов культурного наследия, в порядке, установленном законодательством субъекта Российской Федерации.</w:t>
      </w:r>
    </w:p>
    <w:p w14:paraId="27713A2D" w14:textId="77777777" w:rsidR="004A3C00" w:rsidRPr="000362B7" w:rsidRDefault="004A3C00" w:rsidP="00FB207C">
      <w:pPr>
        <w:pStyle w:val="aff7"/>
        <w:spacing w:before="0" w:after="0"/>
        <w:rPr>
          <w:sz w:val="28"/>
          <w:szCs w:val="28"/>
        </w:rPr>
      </w:pPr>
      <w:r w:rsidRPr="000362B7">
        <w:rPr>
          <w:sz w:val="28"/>
          <w:szCs w:val="28"/>
        </w:rPr>
        <w:t>Требования к осуществлению деятельности в границах территории объекта культурного наследия и особый режим использования земельного участка, водного объекта или его части, в границах которых располагается объект должно осуществляться в соответствии с требованиями Федерального закона № 73-ФЗ.</w:t>
      </w:r>
    </w:p>
    <w:p w14:paraId="3DD19FB2" w14:textId="77777777" w:rsidR="004A3C00" w:rsidRPr="000362B7" w:rsidRDefault="004A3C00" w:rsidP="00FB207C">
      <w:pPr>
        <w:pStyle w:val="aff7"/>
        <w:spacing w:before="0" w:after="0"/>
        <w:rPr>
          <w:sz w:val="28"/>
          <w:szCs w:val="28"/>
        </w:rPr>
      </w:pPr>
      <w:r w:rsidRPr="000362B7">
        <w:rPr>
          <w:sz w:val="28"/>
          <w:szCs w:val="28"/>
        </w:rPr>
        <w:t>Согласно статье 36 Федерального закона № 73-ФЗ в случае обнаружения в ходе проведения изыскательских, проектных, земляных, строительных, мелиоративных, хозяйственных работ, указанных в статье 30 Федерального закона № 73-ФЗ работ по использованию лесов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указанные работы и в течение трех дней со дня обнаружения такого объекта направить в региональный орган охраны объектов культурного наследия письменное заявление об обнаруженном объекте культурного наследия.</w:t>
      </w:r>
    </w:p>
    <w:p w14:paraId="2DE85737" w14:textId="77777777" w:rsidR="004A3C00" w:rsidRPr="000362B7" w:rsidRDefault="004A3C00" w:rsidP="00FB207C">
      <w:pPr>
        <w:pStyle w:val="aff7"/>
        <w:spacing w:before="0" w:after="0"/>
        <w:rPr>
          <w:sz w:val="28"/>
          <w:szCs w:val="28"/>
        </w:rPr>
      </w:pPr>
      <w:r w:rsidRPr="000362B7">
        <w:rPr>
          <w:sz w:val="28"/>
          <w:szCs w:val="28"/>
        </w:rPr>
        <w:t>Региональный орган охраны объектов культурного наследия, которым получено такое заявление, организует работу по определению историко-культурной ценности такого объекта в порядке, установленном законами или иными нормативными правовыми актами субъектов Российской Федерации, на территории которых находится обнаруженный объект культурного наследия.</w:t>
      </w:r>
    </w:p>
    <w:p w14:paraId="4566B3DE" w14:textId="77777777" w:rsidR="004A3C00" w:rsidRPr="000362B7" w:rsidRDefault="004A3C00" w:rsidP="00FB207C">
      <w:pPr>
        <w:spacing w:after="0" w:line="240" w:lineRule="auto"/>
        <w:ind w:firstLine="567"/>
        <w:jc w:val="both"/>
        <w:rPr>
          <w:rFonts w:ascii="Times New Roman" w:hAnsi="Times New Roman" w:cs="Times New Roman"/>
          <w:color w:val="000000" w:themeColor="text1"/>
          <w:sz w:val="28"/>
          <w:szCs w:val="28"/>
        </w:rPr>
      </w:pPr>
    </w:p>
    <w:p w14:paraId="100F3227" w14:textId="77777777" w:rsidR="004A3C00" w:rsidRPr="00D532EB" w:rsidRDefault="004A3C00" w:rsidP="00FB207C">
      <w:pPr>
        <w:spacing w:after="0" w:line="240" w:lineRule="auto"/>
        <w:ind w:firstLine="567"/>
        <w:jc w:val="both"/>
        <w:rPr>
          <w:rFonts w:ascii="Times New Roman" w:hAnsi="Times New Roman" w:cs="Times New Roman"/>
          <w:color w:val="000000" w:themeColor="text1"/>
          <w:sz w:val="24"/>
          <w:szCs w:val="24"/>
        </w:rPr>
      </w:pPr>
    </w:p>
    <w:p w14:paraId="09564BB9" w14:textId="77777777" w:rsidR="004A3C00" w:rsidRDefault="004A3C00" w:rsidP="004A3C00">
      <w:pPr>
        <w:ind w:firstLine="567"/>
        <w:rPr>
          <w:rFonts w:ascii="Times New Roman" w:eastAsia="Times New Roman" w:hAnsi="Times New Roman"/>
          <w:b/>
          <w:bCs/>
          <w:sz w:val="20"/>
          <w:szCs w:val="20"/>
          <w:lang w:eastAsia="ru-RU"/>
        </w:rPr>
      </w:pPr>
    </w:p>
    <w:p w14:paraId="4F80BF3D" w14:textId="77777777" w:rsidR="004A3C00" w:rsidRDefault="004A3C00" w:rsidP="004A3C00">
      <w:pPr>
        <w:ind w:firstLine="567"/>
        <w:rPr>
          <w:rFonts w:ascii="Times New Roman" w:hAnsi="Times New Roman" w:cs="Times New Roman"/>
          <w:b/>
          <w:sz w:val="24"/>
          <w:szCs w:val="24"/>
        </w:rPr>
      </w:pPr>
    </w:p>
    <w:p w14:paraId="02FD8C67" w14:textId="1A9C7D29" w:rsidR="004060A1" w:rsidRPr="00D1269B" w:rsidRDefault="004060A1" w:rsidP="00FB207C">
      <w:pPr>
        <w:pStyle w:val="1"/>
        <w:spacing w:before="0" w:line="276" w:lineRule="auto"/>
        <w:ind w:firstLine="567"/>
        <w:rPr>
          <w:rFonts w:ascii="Times New Roman" w:eastAsia="Batang" w:hAnsi="Times New Roman" w:cs="Times New Roman"/>
          <w:b/>
          <w:bCs/>
          <w:caps/>
          <w:color w:val="000000"/>
          <w:sz w:val="28"/>
          <w:szCs w:val="28"/>
        </w:rPr>
      </w:pPr>
      <w:bookmarkStart w:id="93" w:name="_Toc160623756"/>
      <w:r w:rsidRPr="00D1269B">
        <w:rPr>
          <w:rFonts w:ascii="Times New Roman" w:hAnsi="Times New Roman" w:cs="Times New Roman"/>
          <w:b/>
          <w:bCs/>
          <w:caps/>
          <w:color w:val="000000" w:themeColor="text1"/>
          <w:sz w:val="28"/>
          <w:szCs w:val="28"/>
        </w:rPr>
        <w:lastRenderedPageBreak/>
        <w:t>Раздел</w:t>
      </w:r>
      <w:r>
        <w:rPr>
          <w:rFonts w:ascii="Times New Roman" w:hAnsi="Times New Roman" w:cs="Times New Roman"/>
          <w:b/>
          <w:bCs/>
          <w:caps/>
          <w:color w:val="000000" w:themeColor="text1"/>
          <w:sz w:val="28"/>
          <w:szCs w:val="28"/>
        </w:rPr>
        <w:t xml:space="preserve"> 9</w:t>
      </w:r>
      <w:r w:rsidRPr="00D1269B">
        <w:rPr>
          <w:rFonts w:ascii="Times New Roman" w:hAnsi="Times New Roman" w:cs="Times New Roman"/>
          <w:b/>
          <w:bCs/>
          <w:caps/>
          <w:color w:val="000000" w:themeColor="text1"/>
          <w:sz w:val="28"/>
          <w:szCs w:val="28"/>
        </w:rPr>
        <w:t xml:space="preserve">. </w:t>
      </w:r>
      <w:r w:rsidRPr="004060A1">
        <w:rPr>
          <w:rFonts w:ascii="Times New Roman" w:eastAsia="Batang" w:hAnsi="Times New Roman" w:cs="Times New Roman"/>
          <w:b/>
          <w:bCs/>
          <w:caps/>
          <w:color w:val="000000"/>
          <w:sz w:val="28"/>
          <w:szCs w:val="28"/>
        </w:rPr>
        <w:t>СВЕДЕНИЯ О ЗЕМЛЯХ ЛЕСНОГО ФОНДА</w:t>
      </w:r>
      <w:bookmarkEnd w:id="93"/>
    </w:p>
    <w:p w14:paraId="5F181944" w14:textId="1621ED9A" w:rsidR="004060A1" w:rsidRPr="004060A1" w:rsidRDefault="004060A1" w:rsidP="00FB207C">
      <w:pPr>
        <w:spacing w:after="0" w:line="240" w:lineRule="auto"/>
        <w:ind w:firstLine="567"/>
        <w:jc w:val="both"/>
        <w:rPr>
          <w:rFonts w:ascii="Times New Roman" w:hAnsi="Times New Roman" w:cs="Times New Roman"/>
          <w:bCs/>
          <w:sz w:val="28"/>
          <w:szCs w:val="28"/>
        </w:rPr>
      </w:pPr>
      <w:r w:rsidRPr="004060A1">
        <w:rPr>
          <w:rFonts w:ascii="Times New Roman" w:hAnsi="Times New Roman" w:cs="Times New Roman"/>
          <w:bCs/>
          <w:sz w:val="28"/>
          <w:szCs w:val="28"/>
        </w:rPr>
        <w:t xml:space="preserve">На территории </w:t>
      </w:r>
      <w:r>
        <w:rPr>
          <w:rFonts w:ascii="Times New Roman" w:hAnsi="Times New Roman" w:cs="Times New Roman"/>
          <w:bCs/>
          <w:sz w:val="28"/>
          <w:szCs w:val="28"/>
        </w:rPr>
        <w:t>Ивановского</w:t>
      </w:r>
      <w:r w:rsidRPr="004060A1">
        <w:rPr>
          <w:rFonts w:ascii="Times New Roman" w:hAnsi="Times New Roman" w:cs="Times New Roman"/>
          <w:bCs/>
          <w:sz w:val="28"/>
          <w:szCs w:val="28"/>
        </w:rPr>
        <w:t xml:space="preserve"> сельсовета </w:t>
      </w:r>
      <w:r>
        <w:rPr>
          <w:rFonts w:ascii="Times New Roman" w:hAnsi="Times New Roman" w:cs="Times New Roman"/>
          <w:bCs/>
          <w:sz w:val="28"/>
          <w:szCs w:val="28"/>
        </w:rPr>
        <w:t>Баганского</w:t>
      </w:r>
      <w:r w:rsidRPr="004060A1">
        <w:rPr>
          <w:rFonts w:ascii="Times New Roman" w:hAnsi="Times New Roman" w:cs="Times New Roman"/>
          <w:bCs/>
          <w:sz w:val="28"/>
          <w:szCs w:val="28"/>
        </w:rPr>
        <w:t xml:space="preserve"> района Новосибирской области расположены земли лесного фонда из состава земель </w:t>
      </w:r>
      <w:r>
        <w:rPr>
          <w:rFonts w:ascii="Times New Roman" w:hAnsi="Times New Roman" w:cs="Times New Roman"/>
          <w:bCs/>
          <w:sz w:val="28"/>
          <w:szCs w:val="28"/>
        </w:rPr>
        <w:t>Баганский</w:t>
      </w:r>
      <w:r w:rsidRPr="004060A1">
        <w:rPr>
          <w:rFonts w:ascii="Times New Roman" w:hAnsi="Times New Roman" w:cs="Times New Roman"/>
          <w:bCs/>
          <w:sz w:val="28"/>
          <w:szCs w:val="28"/>
        </w:rPr>
        <w:t xml:space="preserve"> лесохозяйственного участка </w:t>
      </w:r>
      <w:r>
        <w:rPr>
          <w:rFonts w:ascii="Times New Roman" w:hAnsi="Times New Roman" w:cs="Times New Roman"/>
          <w:bCs/>
          <w:sz w:val="28"/>
          <w:szCs w:val="28"/>
        </w:rPr>
        <w:t>Карасукского</w:t>
      </w:r>
      <w:r w:rsidRPr="004060A1">
        <w:rPr>
          <w:rFonts w:ascii="Times New Roman" w:hAnsi="Times New Roman" w:cs="Times New Roman"/>
          <w:bCs/>
          <w:sz w:val="28"/>
          <w:szCs w:val="28"/>
        </w:rPr>
        <w:t xml:space="preserve"> лесничества.</w:t>
      </w:r>
    </w:p>
    <w:p w14:paraId="3A8E2F0E" w14:textId="77777777" w:rsidR="004060A1" w:rsidRPr="004060A1" w:rsidRDefault="004060A1" w:rsidP="00FB207C">
      <w:pPr>
        <w:spacing w:after="0" w:line="240" w:lineRule="auto"/>
        <w:ind w:firstLine="567"/>
        <w:jc w:val="both"/>
        <w:rPr>
          <w:rFonts w:ascii="Times New Roman" w:hAnsi="Times New Roman" w:cs="Times New Roman"/>
          <w:bCs/>
          <w:sz w:val="28"/>
          <w:szCs w:val="28"/>
        </w:rPr>
      </w:pPr>
      <w:r w:rsidRPr="004060A1">
        <w:rPr>
          <w:rFonts w:ascii="Times New Roman" w:hAnsi="Times New Roman" w:cs="Times New Roman"/>
          <w:bCs/>
          <w:sz w:val="28"/>
          <w:szCs w:val="28"/>
        </w:rPr>
        <w:t>Решение по отнесению участков лесного фонда, границы которых имеют пересечения с участками и территориями иных категорий, сведения о которых внесены в Единый государственный реестр недвижимости, в границы населенных пунктов, либо по отнесению к функциональным зонам, отличным от зоны лесов, принималось в соответствии с требованиями Федерального закона от 29.07.2017 № 280-ФЗ «О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 (далее – Федеральный закон № 280-ФЗ).</w:t>
      </w:r>
    </w:p>
    <w:p w14:paraId="7BAFEE65" w14:textId="1B4AD6AF" w:rsidR="004060A1" w:rsidRDefault="004060A1" w:rsidP="00FB207C">
      <w:pPr>
        <w:spacing w:after="0" w:line="240" w:lineRule="auto"/>
        <w:ind w:firstLine="567"/>
        <w:jc w:val="both"/>
        <w:rPr>
          <w:rFonts w:ascii="Times New Roman" w:hAnsi="Times New Roman" w:cs="Times New Roman"/>
          <w:bCs/>
          <w:sz w:val="28"/>
          <w:szCs w:val="28"/>
        </w:rPr>
      </w:pPr>
      <w:r w:rsidRPr="004060A1">
        <w:rPr>
          <w:rFonts w:ascii="Times New Roman" w:hAnsi="Times New Roman" w:cs="Times New Roman"/>
          <w:bCs/>
          <w:sz w:val="28"/>
          <w:szCs w:val="28"/>
        </w:rPr>
        <w:t xml:space="preserve">При внесении изменений в генеральный план поселения выполнен анализ сведений, содержащихся в Едином государственном реестре недвижимости, а также материалов лесоустройства </w:t>
      </w:r>
      <w:r>
        <w:rPr>
          <w:rFonts w:ascii="Times New Roman" w:hAnsi="Times New Roman" w:cs="Times New Roman"/>
          <w:bCs/>
          <w:sz w:val="28"/>
          <w:szCs w:val="28"/>
        </w:rPr>
        <w:t xml:space="preserve">Карасукского </w:t>
      </w:r>
      <w:r w:rsidRPr="004060A1">
        <w:rPr>
          <w:rFonts w:ascii="Times New Roman" w:hAnsi="Times New Roman" w:cs="Times New Roman"/>
          <w:bCs/>
          <w:sz w:val="28"/>
          <w:szCs w:val="28"/>
        </w:rPr>
        <w:t>лесничества.</w:t>
      </w:r>
    </w:p>
    <w:p w14:paraId="1879D3E1" w14:textId="77777777" w:rsidR="00552182" w:rsidRPr="00514F08" w:rsidRDefault="00552182" w:rsidP="00552182">
      <w:pPr>
        <w:pStyle w:val="aff7"/>
        <w:spacing w:before="0" w:after="0"/>
        <w:rPr>
          <w:color w:val="000000"/>
          <w:sz w:val="28"/>
          <w:szCs w:val="28"/>
        </w:rPr>
      </w:pPr>
      <w:r>
        <w:rPr>
          <w:sz w:val="28"/>
          <w:szCs w:val="28"/>
        </w:rPr>
        <w:t>Границы лесничества установлены Приказом Министерства природных ресурсов и экологии Российской Федерации (Федеральное агентство лесного хозяйства (РОСЛЕСХОЗ) №334 от 18.02.2019 г.</w:t>
      </w:r>
    </w:p>
    <w:p w14:paraId="137E1F4F" w14:textId="1DEC34DC" w:rsidR="004060A1" w:rsidRPr="004060A1" w:rsidRDefault="004060A1" w:rsidP="00FB207C">
      <w:pPr>
        <w:spacing w:after="0" w:line="240" w:lineRule="auto"/>
        <w:ind w:firstLine="567"/>
        <w:jc w:val="both"/>
        <w:rPr>
          <w:rFonts w:ascii="Times New Roman" w:hAnsi="Times New Roman" w:cs="Times New Roman"/>
          <w:bCs/>
          <w:sz w:val="28"/>
          <w:szCs w:val="28"/>
        </w:rPr>
      </w:pPr>
      <w:r w:rsidRPr="004060A1">
        <w:rPr>
          <w:rFonts w:ascii="Times New Roman" w:hAnsi="Times New Roman" w:cs="Times New Roman"/>
          <w:bCs/>
          <w:sz w:val="28"/>
          <w:szCs w:val="28"/>
        </w:rPr>
        <w:t xml:space="preserve">Согласно информации, содержащейся в государственном лесном реестре, пересечение границ земель лесного фонда и границы населенного пункта, входящих в состав </w:t>
      </w:r>
      <w:r>
        <w:rPr>
          <w:rFonts w:ascii="Times New Roman" w:hAnsi="Times New Roman" w:cs="Times New Roman"/>
          <w:bCs/>
          <w:sz w:val="28"/>
          <w:szCs w:val="28"/>
        </w:rPr>
        <w:t>Ивановского</w:t>
      </w:r>
      <w:r w:rsidRPr="004060A1">
        <w:rPr>
          <w:rFonts w:ascii="Times New Roman" w:hAnsi="Times New Roman" w:cs="Times New Roman"/>
          <w:bCs/>
          <w:sz w:val="28"/>
          <w:szCs w:val="28"/>
        </w:rPr>
        <w:t xml:space="preserve"> сельсовета </w:t>
      </w:r>
      <w:r>
        <w:rPr>
          <w:rFonts w:ascii="Times New Roman" w:hAnsi="Times New Roman" w:cs="Times New Roman"/>
          <w:bCs/>
          <w:sz w:val="28"/>
          <w:szCs w:val="28"/>
        </w:rPr>
        <w:t>Баганского</w:t>
      </w:r>
      <w:r w:rsidRPr="004060A1">
        <w:rPr>
          <w:rFonts w:ascii="Times New Roman" w:hAnsi="Times New Roman" w:cs="Times New Roman"/>
          <w:bCs/>
          <w:sz w:val="28"/>
          <w:szCs w:val="28"/>
        </w:rPr>
        <w:t xml:space="preserve"> района, не выявлено.</w:t>
      </w:r>
    </w:p>
    <w:p w14:paraId="23BF04E2" w14:textId="77777777" w:rsidR="004060A1" w:rsidRDefault="004060A1" w:rsidP="00FB207C">
      <w:pPr>
        <w:spacing w:line="240" w:lineRule="auto"/>
        <w:ind w:firstLine="567"/>
        <w:rPr>
          <w:rFonts w:ascii="Times New Roman" w:hAnsi="Times New Roman" w:cs="Times New Roman"/>
          <w:b/>
          <w:sz w:val="24"/>
          <w:szCs w:val="24"/>
        </w:rPr>
      </w:pPr>
    </w:p>
    <w:p w14:paraId="7AAC6BF7" w14:textId="77777777" w:rsidR="004060A1" w:rsidRDefault="004060A1" w:rsidP="004A3C00">
      <w:pPr>
        <w:ind w:firstLine="567"/>
        <w:rPr>
          <w:rFonts w:ascii="Times New Roman" w:hAnsi="Times New Roman" w:cs="Times New Roman"/>
          <w:b/>
          <w:sz w:val="24"/>
          <w:szCs w:val="24"/>
        </w:rPr>
      </w:pPr>
    </w:p>
    <w:p w14:paraId="586C50BF" w14:textId="77777777" w:rsidR="004060A1" w:rsidRDefault="004060A1" w:rsidP="004A3C00">
      <w:pPr>
        <w:ind w:firstLine="567"/>
        <w:rPr>
          <w:rFonts w:ascii="Times New Roman" w:hAnsi="Times New Roman" w:cs="Times New Roman"/>
          <w:b/>
          <w:sz w:val="24"/>
          <w:szCs w:val="24"/>
        </w:rPr>
      </w:pPr>
    </w:p>
    <w:p w14:paraId="34CCEC87" w14:textId="77777777" w:rsidR="004060A1" w:rsidRDefault="004060A1" w:rsidP="004A3C00">
      <w:pPr>
        <w:ind w:firstLine="567"/>
        <w:rPr>
          <w:rFonts w:ascii="Times New Roman" w:hAnsi="Times New Roman" w:cs="Times New Roman"/>
          <w:b/>
          <w:sz w:val="24"/>
          <w:szCs w:val="24"/>
        </w:rPr>
      </w:pPr>
    </w:p>
    <w:p w14:paraId="3215A23B" w14:textId="77777777" w:rsidR="004060A1" w:rsidRDefault="004060A1" w:rsidP="004A3C00">
      <w:pPr>
        <w:ind w:firstLine="567"/>
        <w:rPr>
          <w:rFonts w:ascii="Times New Roman" w:hAnsi="Times New Roman" w:cs="Times New Roman"/>
          <w:b/>
          <w:sz w:val="24"/>
          <w:szCs w:val="24"/>
        </w:rPr>
      </w:pPr>
    </w:p>
    <w:p w14:paraId="7DBFE81D" w14:textId="349ACF76" w:rsidR="004060A1" w:rsidRPr="009C0BA4" w:rsidRDefault="004060A1" w:rsidP="004A3C00">
      <w:pPr>
        <w:ind w:firstLine="567"/>
        <w:rPr>
          <w:rFonts w:ascii="Times New Roman" w:hAnsi="Times New Roman" w:cs="Times New Roman"/>
          <w:b/>
          <w:sz w:val="24"/>
          <w:szCs w:val="24"/>
        </w:rPr>
        <w:sectPr w:rsidR="004060A1" w:rsidRPr="009C0BA4" w:rsidSect="00C222B0">
          <w:pgSz w:w="11906" w:h="16838"/>
          <w:pgMar w:top="1134" w:right="851" w:bottom="1134" w:left="993" w:header="709" w:footer="709" w:gutter="0"/>
          <w:cols w:space="708"/>
          <w:docGrid w:linePitch="360"/>
        </w:sectPr>
      </w:pPr>
    </w:p>
    <w:p w14:paraId="3AA6C747" w14:textId="72DA2A00" w:rsidR="008A7638" w:rsidRPr="00D1269B" w:rsidRDefault="00032413" w:rsidP="00FB207C">
      <w:pPr>
        <w:pStyle w:val="1"/>
        <w:spacing w:before="0" w:line="276" w:lineRule="auto"/>
        <w:ind w:left="142" w:firstLine="425"/>
        <w:jc w:val="center"/>
        <w:rPr>
          <w:rFonts w:ascii="Times New Roman" w:eastAsia="Batang" w:hAnsi="Times New Roman" w:cs="Times New Roman"/>
          <w:b/>
          <w:bCs/>
          <w:caps/>
          <w:color w:val="000000"/>
          <w:sz w:val="28"/>
          <w:szCs w:val="28"/>
        </w:rPr>
      </w:pPr>
      <w:bookmarkStart w:id="94" w:name="_Toc83804897"/>
      <w:bookmarkStart w:id="95" w:name="_Toc86422637"/>
      <w:bookmarkStart w:id="96" w:name="_Toc86653063"/>
      <w:bookmarkStart w:id="97" w:name="_Toc160623757"/>
      <w:r w:rsidRPr="00D1269B">
        <w:rPr>
          <w:rFonts w:ascii="Times New Roman" w:hAnsi="Times New Roman" w:cs="Times New Roman"/>
          <w:b/>
          <w:bCs/>
          <w:caps/>
          <w:color w:val="000000" w:themeColor="text1"/>
          <w:sz w:val="28"/>
          <w:szCs w:val="28"/>
        </w:rPr>
        <w:lastRenderedPageBreak/>
        <w:t>Раздел</w:t>
      </w:r>
      <w:r w:rsidR="004060A1">
        <w:rPr>
          <w:rFonts w:ascii="Times New Roman" w:hAnsi="Times New Roman" w:cs="Times New Roman"/>
          <w:b/>
          <w:bCs/>
          <w:caps/>
          <w:color w:val="000000" w:themeColor="text1"/>
          <w:sz w:val="28"/>
          <w:szCs w:val="28"/>
        </w:rPr>
        <w:t xml:space="preserve"> 10</w:t>
      </w:r>
      <w:r w:rsidRPr="00D1269B">
        <w:rPr>
          <w:rFonts w:ascii="Times New Roman" w:hAnsi="Times New Roman" w:cs="Times New Roman"/>
          <w:b/>
          <w:bCs/>
          <w:caps/>
          <w:color w:val="000000" w:themeColor="text1"/>
          <w:sz w:val="28"/>
          <w:szCs w:val="28"/>
        </w:rPr>
        <w:t xml:space="preserve">. </w:t>
      </w:r>
      <w:bookmarkEnd w:id="94"/>
      <w:bookmarkEnd w:id="95"/>
      <w:bookmarkEnd w:id="96"/>
      <w:r w:rsidR="008A7638" w:rsidRPr="00D1269B">
        <w:rPr>
          <w:rFonts w:ascii="Times New Roman" w:eastAsia="Batang" w:hAnsi="Times New Roman" w:cs="Times New Roman"/>
          <w:b/>
          <w:bCs/>
          <w:caps/>
          <w:color w:val="000000"/>
          <w:sz w:val="28"/>
          <w:szCs w:val="28"/>
        </w:rPr>
        <w:t>Технико-экономические показатели проекта</w:t>
      </w:r>
      <w:bookmarkEnd w:id="97"/>
    </w:p>
    <w:p w14:paraId="18BA2E05" w14:textId="65905B2A" w:rsidR="002D27B4" w:rsidRPr="00D1269B" w:rsidRDefault="002D27B4" w:rsidP="00FB207C">
      <w:pPr>
        <w:pStyle w:val="af7"/>
        <w:spacing w:after="0" w:line="276" w:lineRule="auto"/>
        <w:ind w:firstLine="567"/>
        <w:jc w:val="both"/>
        <w:rPr>
          <w:rFonts w:ascii="Times New Roman" w:hAnsi="Times New Roman" w:cs="Times New Roman"/>
          <w:i w:val="0"/>
          <w:iCs w:val="0"/>
          <w:color w:val="000000" w:themeColor="text1"/>
          <w:sz w:val="28"/>
          <w:szCs w:val="28"/>
        </w:rPr>
      </w:pPr>
      <w:r w:rsidRPr="00D1269B">
        <w:rPr>
          <w:rFonts w:ascii="Times New Roman" w:hAnsi="Times New Roman" w:cs="Times New Roman"/>
          <w:i w:val="0"/>
          <w:iCs w:val="0"/>
          <w:color w:val="000000" w:themeColor="text1"/>
          <w:sz w:val="28"/>
          <w:szCs w:val="28"/>
        </w:rPr>
        <w:t xml:space="preserve">Основные параметры экономического и социального развития </w:t>
      </w:r>
      <w:r w:rsidR="00720A03" w:rsidRPr="00D1269B">
        <w:rPr>
          <w:rFonts w:ascii="Times New Roman" w:hAnsi="Times New Roman" w:cs="Times New Roman"/>
          <w:i w:val="0"/>
          <w:iCs w:val="0"/>
          <w:color w:val="000000" w:themeColor="text1"/>
          <w:sz w:val="28"/>
          <w:szCs w:val="28"/>
        </w:rPr>
        <w:t xml:space="preserve">в </w:t>
      </w:r>
      <w:r w:rsidR="004060A1">
        <w:rPr>
          <w:rFonts w:ascii="Times New Roman" w:hAnsi="Times New Roman" w:cs="Times New Roman"/>
          <w:i w:val="0"/>
          <w:iCs w:val="0"/>
          <w:color w:val="000000" w:themeColor="text1"/>
          <w:sz w:val="28"/>
          <w:szCs w:val="28"/>
        </w:rPr>
        <w:t>Ивановском сельсовете</w:t>
      </w:r>
      <w:r w:rsidR="007C76D8" w:rsidRPr="00D1269B">
        <w:rPr>
          <w:rFonts w:ascii="Times New Roman" w:hAnsi="Times New Roman" w:cs="Times New Roman"/>
          <w:i w:val="0"/>
          <w:iCs w:val="0"/>
          <w:color w:val="000000" w:themeColor="text1"/>
          <w:sz w:val="28"/>
          <w:szCs w:val="28"/>
        </w:rPr>
        <w:t xml:space="preserve"> </w:t>
      </w:r>
      <w:r w:rsidRPr="00D1269B">
        <w:rPr>
          <w:rFonts w:ascii="Times New Roman" w:hAnsi="Times New Roman" w:cs="Times New Roman"/>
          <w:i w:val="0"/>
          <w:iCs w:val="0"/>
          <w:color w:val="000000" w:themeColor="text1"/>
          <w:sz w:val="28"/>
          <w:szCs w:val="28"/>
        </w:rPr>
        <w:t xml:space="preserve">приведены в Таблице </w:t>
      </w:r>
      <w:r w:rsidR="00FB207C">
        <w:rPr>
          <w:rFonts w:ascii="Times New Roman" w:hAnsi="Times New Roman" w:cs="Times New Roman"/>
          <w:i w:val="0"/>
          <w:iCs w:val="0"/>
          <w:color w:val="000000" w:themeColor="text1"/>
          <w:sz w:val="28"/>
          <w:szCs w:val="28"/>
        </w:rPr>
        <w:t>10</w:t>
      </w:r>
      <w:r w:rsidRPr="00D1269B">
        <w:rPr>
          <w:rFonts w:ascii="Times New Roman" w:hAnsi="Times New Roman" w:cs="Times New Roman"/>
          <w:i w:val="0"/>
          <w:iCs w:val="0"/>
          <w:color w:val="000000" w:themeColor="text1"/>
          <w:sz w:val="28"/>
          <w:szCs w:val="28"/>
        </w:rPr>
        <w:t>.1.</w:t>
      </w:r>
    </w:p>
    <w:p w14:paraId="7B3D8141" w14:textId="34313222" w:rsidR="002D27B4" w:rsidRPr="00D1269B" w:rsidRDefault="002D27B4" w:rsidP="002D27B4">
      <w:pPr>
        <w:spacing w:after="0" w:line="276" w:lineRule="auto"/>
        <w:jc w:val="center"/>
        <w:rPr>
          <w:rFonts w:ascii="Times New Roman" w:hAnsi="Times New Roman" w:cs="Times New Roman"/>
          <w:b/>
          <w:sz w:val="28"/>
          <w:szCs w:val="28"/>
        </w:rPr>
      </w:pPr>
      <w:r w:rsidRPr="00D1269B">
        <w:rPr>
          <w:rFonts w:ascii="Times New Roman" w:hAnsi="Times New Roman" w:cs="Times New Roman"/>
          <w:b/>
          <w:sz w:val="28"/>
          <w:szCs w:val="28"/>
        </w:rPr>
        <w:t>Технико-экономические показатели генерального плана</w:t>
      </w:r>
    </w:p>
    <w:p w14:paraId="5E5D0E8D" w14:textId="7346CFDA" w:rsidR="002D27B4" w:rsidRPr="00D1269B" w:rsidRDefault="002D27B4" w:rsidP="002D27B4">
      <w:pPr>
        <w:spacing w:after="0" w:line="276" w:lineRule="auto"/>
        <w:jc w:val="right"/>
        <w:rPr>
          <w:rFonts w:ascii="Times New Roman" w:hAnsi="Times New Roman" w:cs="Times New Roman"/>
          <w:i/>
          <w:sz w:val="28"/>
          <w:szCs w:val="28"/>
        </w:rPr>
      </w:pPr>
      <w:r w:rsidRPr="00D1269B">
        <w:rPr>
          <w:rFonts w:ascii="Times New Roman" w:hAnsi="Times New Roman" w:cs="Times New Roman"/>
          <w:i/>
          <w:sz w:val="28"/>
          <w:szCs w:val="28"/>
        </w:rPr>
        <w:t xml:space="preserve">Таблица </w:t>
      </w:r>
      <w:r w:rsidR="00FB207C">
        <w:rPr>
          <w:rFonts w:ascii="Times New Roman" w:hAnsi="Times New Roman" w:cs="Times New Roman"/>
          <w:i/>
          <w:sz w:val="28"/>
          <w:szCs w:val="28"/>
        </w:rPr>
        <w:t>10</w:t>
      </w:r>
      <w:r w:rsidRPr="00D1269B">
        <w:rPr>
          <w:rFonts w:ascii="Times New Roman" w:hAnsi="Times New Roman" w:cs="Times New Roman"/>
          <w:i/>
          <w:sz w:val="28"/>
          <w:szCs w:val="28"/>
        </w:rPr>
        <w:t>.1.</w:t>
      </w:r>
    </w:p>
    <w:tbl>
      <w:tblPr>
        <w:tblW w:w="5000" w:type="pct"/>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3"/>
        <w:gridCol w:w="4029"/>
        <w:gridCol w:w="1357"/>
        <w:gridCol w:w="1701"/>
        <w:gridCol w:w="2123"/>
      </w:tblGrid>
      <w:tr w:rsidR="00321374" w:rsidRPr="00D1269B" w14:paraId="6AEAF9BD" w14:textId="77777777" w:rsidTr="008149D1">
        <w:trPr>
          <w:trHeight w:val="20"/>
          <w:tblHeader/>
        </w:trPr>
        <w:tc>
          <w:tcPr>
            <w:tcW w:w="419" w:type="pct"/>
            <w:shd w:val="clear" w:color="auto" w:fill="auto"/>
            <w:vAlign w:val="center"/>
          </w:tcPr>
          <w:p w14:paraId="25DEEC12" w14:textId="77777777" w:rsidR="008A4A22" w:rsidRPr="00D1269B" w:rsidRDefault="008A4A22" w:rsidP="00D55859">
            <w:pPr>
              <w:spacing w:after="0" w:line="0" w:lineRule="atLeast"/>
              <w:jc w:val="center"/>
              <w:rPr>
                <w:rFonts w:ascii="Times New Roman" w:hAnsi="Times New Roman" w:cs="Times New Roman"/>
                <w:b/>
                <w:color w:val="000000"/>
                <w:sz w:val="24"/>
                <w:szCs w:val="24"/>
              </w:rPr>
            </w:pPr>
            <w:r w:rsidRPr="00D1269B">
              <w:rPr>
                <w:rFonts w:ascii="Times New Roman" w:hAnsi="Times New Roman" w:cs="Times New Roman"/>
                <w:b/>
                <w:color w:val="000000"/>
                <w:sz w:val="24"/>
                <w:szCs w:val="24"/>
              </w:rPr>
              <w:t>№ п/п</w:t>
            </w:r>
          </w:p>
        </w:tc>
        <w:tc>
          <w:tcPr>
            <w:tcW w:w="2004" w:type="pct"/>
            <w:shd w:val="clear" w:color="auto" w:fill="auto"/>
            <w:vAlign w:val="center"/>
          </w:tcPr>
          <w:p w14:paraId="74132E26" w14:textId="77777777" w:rsidR="008A4A22" w:rsidRPr="00D1269B" w:rsidRDefault="008A4A22" w:rsidP="00D55859">
            <w:pPr>
              <w:spacing w:after="0" w:line="0" w:lineRule="atLeast"/>
              <w:jc w:val="center"/>
              <w:rPr>
                <w:rFonts w:ascii="Times New Roman" w:hAnsi="Times New Roman" w:cs="Times New Roman"/>
                <w:b/>
                <w:color w:val="000000"/>
                <w:sz w:val="24"/>
                <w:szCs w:val="24"/>
              </w:rPr>
            </w:pPr>
            <w:r w:rsidRPr="00D1269B">
              <w:rPr>
                <w:rFonts w:ascii="Times New Roman" w:hAnsi="Times New Roman" w:cs="Times New Roman"/>
                <w:b/>
                <w:color w:val="000000"/>
                <w:sz w:val="24"/>
                <w:szCs w:val="24"/>
              </w:rPr>
              <w:t>Наименование показателя</w:t>
            </w:r>
          </w:p>
        </w:tc>
        <w:tc>
          <w:tcPr>
            <w:tcW w:w="675" w:type="pct"/>
            <w:shd w:val="clear" w:color="auto" w:fill="auto"/>
            <w:vAlign w:val="center"/>
          </w:tcPr>
          <w:p w14:paraId="1EDE702D" w14:textId="77777777" w:rsidR="008A4A22" w:rsidRPr="00D1269B" w:rsidRDefault="008A4A22" w:rsidP="00D55859">
            <w:pPr>
              <w:spacing w:after="0" w:line="0" w:lineRule="atLeast"/>
              <w:jc w:val="center"/>
              <w:rPr>
                <w:rFonts w:ascii="Times New Roman" w:hAnsi="Times New Roman" w:cs="Times New Roman"/>
                <w:b/>
                <w:color w:val="000000"/>
                <w:sz w:val="24"/>
                <w:szCs w:val="24"/>
              </w:rPr>
            </w:pPr>
            <w:r w:rsidRPr="00D1269B">
              <w:rPr>
                <w:rFonts w:ascii="Times New Roman" w:hAnsi="Times New Roman" w:cs="Times New Roman"/>
                <w:b/>
                <w:color w:val="000000"/>
                <w:sz w:val="24"/>
                <w:szCs w:val="24"/>
              </w:rPr>
              <w:t>Единица измерения</w:t>
            </w:r>
          </w:p>
        </w:tc>
        <w:tc>
          <w:tcPr>
            <w:tcW w:w="846" w:type="pct"/>
            <w:shd w:val="clear" w:color="auto" w:fill="auto"/>
            <w:vAlign w:val="center"/>
          </w:tcPr>
          <w:p w14:paraId="520A2DC8" w14:textId="77777777" w:rsidR="008A4A22" w:rsidRDefault="008A4A22" w:rsidP="00D55859">
            <w:pPr>
              <w:spacing w:after="0" w:line="0" w:lineRule="atLeast"/>
              <w:jc w:val="center"/>
              <w:rPr>
                <w:rFonts w:ascii="Times New Roman" w:hAnsi="Times New Roman" w:cs="Times New Roman"/>
                <w:b/>
                <w:color w:val="000000"/>
                <w:sz w:val="24"/>
                <w:szCs w:val="24"/>
              </w:rPr>
            </w:pPr>
            <w:r w:rsidRPr="00D1269B">
              <w:rPr>
                <w:rFonts w:ascii="Times New Roman" w:hAnsi="Times New Roman" w:cs="Times New Roman"/>
                <w:b/>
                <w:color w:val="000000"/>
                <w:sz w:val="24"/>
                <w:szCs w:val="24"/>
              </w:rPr>
              <w:t>Современное состояние</w:t>
            </w:r>
          </w:p>
          <w:p w14:paraId="5682384D" w14:textId="228B393C" w:rsidR="00B42231" w:rsidRPr="00D1269B" w:rsidRDefault="00B42231" w:rsidP="00D55859">
            <w:pPr>
              <w:spacing w:after="0" w:line="0" w:lineRule="atLeast"/>
              <w:jc w:val="center"/>
              <w:rPr>
                <w:rFonts w:ascii="Times New Roman" w:hAnsi="Times New Roman" w:cs="Times New Roman"/>
                <w:b/>
                <w:color w:val="000000"/>
                <w:sz w:val="24"/>
                <w:szCs w:val="24"/>
              </w:rPr>
            </w:pPr>
            <w:r>
              <w:rPr>
                <w:rFonts w:ascii="Times New Roman" w:hAnsi="Times New Roman" w:cs="Times New Roman"/>
                <w:b/>
                <w:color w:val="000000"/>
                <w:sz w:val="24"/>
                <w:szCs w:val="24"/>
              </w:rPr>
              <w:t>(2022 г.)</w:t>
            </w:r>
          </w:p>
        </w:tc>
        <w:tc>
          <w:tcPr>
            <w:tcW w:w="1056" w:type="pct"/>
            <w:shd w:val="clear" w:color="auto" w:fill="auto"/>
            <w:vAlign w:val="center"/>
          </w:tcPr>
          <w:p w14:paraId="1AB190F3" w14:textId="77777777" w:rsidR="008A4A22" w:rsidRDefault="008A4A22" w:rsidP="00D55859">
            <w:pPr>
              <w:spacing w:after="0" w:line="0" w:lineRule="atLeast"/>
              <w:jc w:val="center"/>
              <w:rPr>
                <w:rFonts w:ascii="Times New Roman" w:hAnsi="Times New Roman" w:cs="Times New Roman"/>
                <w:b/>
                <w:color w:val="000000"/>
                <w:sz w:val="24"/>
                <w:szCs w:val="24"/>
              </w:rPr>
            </w:pPr>
            <w:r w:rsidRPr="00D1269B">
              <w:rPr>
                <w:rFonts w:ascii="Times New Roman" w:hAnsi="Times New Roman" w:cs="Times New Roman"/>
                <w:b/>
                <w:color w:val="000000"/>
                <w:sz w:val="24"/>
                <w:szCs w:val="24"/>
              </w:rPr>
              <w:t>Расчетный срок</w:t>
            </w:r>
          </w:p>
          <w:p w14:paraId="5CB6C686" w14:textId="41BD09A8" w:rsidR="00B42231" w:rsidRPr="00D1269B" w:rsidRDefault="00B42231" w:rsidP="00D55859">
            <w:pPr>
              <w:spacing w:after="0" w:line="0" w:lineRule="atLeast"/>
              <w:jc w:val="center"/>
              <w:rPr>
                <w:rFonts w:ascii="Times New Roman" w:hAnsi="Times New Roman" w:cs="Times New Roman"/>
                <w:b/>
                <w:color w:val="000000"/>
                <w:sz w:val="24"/>
                <w:szCs w:val="24"/>
              </w:rPr>
            </w:pPr>
            <w:r>
              <w:rPr>
                <w:rFonts w:ascii="Times New Roman" w:hAnsi="Times New Roman" w:cs="Times New Roman"/>
                <w:b/>
                <w:color w:val="000000"/>
                <w:sz w:val="24"/>
                <w:szCs w:val="24"/>
              </w:rPr>
              <w:t>(2042 г.)</w:t>
            </w:r>
          </w:p>
        </w:tc>
      </w:tr>
      <w:tr w:rsidR="008A4A22" w:rsidRPr="00D1269B" w14:paraId="6CECA146" w14:textId="77777777" w:rsidTr="008149D1">
        <w:trPr>
          <w:trHeight w:val="117"/>
        </w:trPr>
        <w:tc>
          <w:tcPr>
            <w:tcW w:w="419" w:type="pct"/>
            <w:shd w:val="clear" w:color="auto" w:fill="auto"/>
            <w:vAlign w:val="center"/>
          </w:tcPr>
          <w:p w14:paraId="537BB98D" w14:textId="77777777" w:rsidR="008A4A22" w:rsidRPr="00D1269B" w:rsidRDefault="008A4A22" w:rsidP="00D55859">
            <w:pPr>
              <w:spacing w:after="0" w:line="0" w:lineRule="atLeast"/>
              <w:jc w:val="center"/>
              <w:rPr>
                <w:rFonts w:ascii="Times New Roman" w:hAnsi="Times New Roman" w:cs="Times New Roman"/>
                <w:b/>
                <w:color w:val="000000"/>
                <w:sz w:val="24"/>
                <w:szCs w:val="24"/>
              </w:rPr>
            </w:pPr>
            <w:r w:rsidRPr="00D1269B">
              <w:rPr>
                <w:rFonts w:ascii="Times New Roman" w:hAnsi="Times New Roman" w:cs="Times New Roman"/>
                <w:b/>
                <w:color w:val="000000"/>
                <w:sz w:val="24"/>
                <w:szCs w:val="24"/>
              </w:rPr>
              <w:t>1</w:t>
            </w:r>
          </w:p>
        </w:tc>
        <w:tc>
          <w:tcPr>
            <w:tcW w:w="4581" w:type="pct"/>
            <w:gridSpan w:val="4"/>
            <w:shd w:val="clear" w:color="auto" w:fill="auto"/>
            <w:vAlign w:val="center"/>
          </w:tcPr>
          <w:p w14:paraId="4C8A33A8" w14:textId="77777777" w:rsidR="008A4A22" w:rsidRPr="00D1269B" w:rsidRDefault="008A4A22" w:rsidP="00D55859">
            <w:pPr>
              <w:spacing w:after="0" w:line="0" w:lineRule="atLeast"/>
              <w:jc w:val="center"/>
              <w:rPr>
                <w:rFonts w:ascii="Times New Roman" w:hAnsi="Times New Roman" w:cs="Times New Roman"/>
                <w:b/>
                <w:color w:val="000000"/>
                <w:sz w:val="24"/>
                <w:szCs w:val="24"/>
              </w:rPr>
            </w:pPr>
            <w:r w:rsidRPr="00D1269B">
              <w:rPr>
                <w:rFonts w:ascii="Times New Roman" w:hAnsi="Times New Roman" w:cs="Times New Roman"/>
                <w:b/>
                <w:color w:val="000000"/>
                <w:sz w:val="24"/>
                <w:szCs w:val="24"/>
              </w:rPr>
              <w:t>БАЛАНС ЗЕМЕЛЬ</w:t>
            </w:r>
          </w:p>
        </w:tc>
      </w:tr>
      <w:tr w:rsidR="006C44D6" w:rsidRPr="00D1269B" w14:paraId="69366923" w14:textId="77777777" w:rsidTr="008149D1">
        <w:trPr>
          <w:trHeight w:val="20"/>
        </w:trPr>
        <w:tc>
          <w:tcPr>
            <w:tcW w:w="419" w:type="pct"/>
            <w:shd w:val="clear" w:color="auto" w:fill="auto"/>
            <w:vAlign w:val="center"/>
          </w:tcPr>
          <w:p w14:paraId="296C4047" w14:textId="77777777" w:rsidR="006C44D6" w:rsidRPr="00D1269B" w:rsidRDefault="006C44D6" w:rsidP="00D55859">
            <w:pPr>
              <w:spacing w:after="0" w:line="0" w:lineRule="atLeast"/>
              <w:jc w:val="center"/>
              <w:rPr>
                <w:rFonts w:ascii="Times New Roman" w:hAnsi="Times New Roman" w:cs="Times New Roman"/>
                <w:color w:val="000000"/>
                <w:sz w:val="24"/>
                <w:szCs w:val="24"/>
              </w:rPr>
            </w:pPr>
          </w:p>
        </w:tc>
        <w:tc>
          <w:tcPr>
            <w:tcW w:w="2004" w:type="pct"/>
            <w:shd w:val="clear" w:color="auto" w:fill="auto"/>
            <w:vAlign w:val="center"/>
          </w:tcPr>
          <w:p w14:paraId="38EAA581" w14:textId="37EB4053" w:rsidR="006C44D6" w:rsidRPr="00D1269B" w:rsidRDefault="006C44D6" w:rsidP="00D55859">
            <w:pPr>
              <w:suppressAutoHyphens/>
              <w:spacing w:after="0" w:line="0" w:lineRule="atLeast"/>
              <w:rPr>
                <w:rFonts w:ascii="Times New Roman" w:hAnsi="Times New Roman" w:cs="Times New Roman"/>
                <w:b/>
                <w:sz w:val="24"/>
                <w:szCs w:val="24"/>
              </w:rPr>
            </w:pPr>
            <w:r w:rsidRPr="00D1269B">
              <w:rPr>
                <w:rFonts w:ascii="Times New Roman" w:hAnsi="Times New Roman" w:cs="Times New Roman"/>
                <w:b/>
                <w:sz w:val="24"/>
                <w:szCs w:val="24"/>
              </w:rPr>
              <w:t>Всего земель</w:t>
            </w:r>
          </w:p>
        </w:tc>
        <w:tc>
          <w:tcPr>
            <w:tcW w:w="675" w:type="pct"/>
            <w:shd w:val="clear" w:color="auto" w:fill="auto"/>
            <w:vAlign w:val="center"/>
          </w:tcPr>
          <w:p w14:paraId="1CDC2B2B" w14:textId="7D4AF459" w:rsidR="006C44D6" w:rsidRPr="00D1269B" w:rsidRDefault="00D1269B" w:rsidP="00D55859">
            <w:pPr>
              <w:spacing w:after="0" w:line="0" w:lineRule="atLeast"/>
              <w:jc w:val="center"/>
              <w:rPr>
                <w:rFonts w:ascii="Times New Roman" w:hAnsi="Times New Roman" w:cs="Times New Roman"/>
                <w:b/>
                <w:color w:val="000000"/>
                <w:sz w:val="24"/>
                <w:szCs w:val="24"/>
              </w:rPr>
            </w:pPr>
            <w:r>
              <w:rPr>
                <w:rFonts w:ascii="Times New Roman" w:hAnsi="Times New Roman" w:cs="Times New Roman"/>
                <w:b/>
                <w:color w:val="000000"/>
                <w:sz w:val="24"/>
                <w:szCs w:val="24"/>
              </w:rPr>
              <w:t>га</w:t>
            </w:r>
          </w:p>
        </w:tc>
        <w:tc>
          <w:tcPr>
            <w:tcW w:w="846" w:type="pct"/>
            <w:shd w:val="clear" w:color="auto" w:fill="auto"/>
            <w:vAlign w:val="center"/>
          </w:tcPr>
          <w:p w14:paraId="4570DA47" w14:textId="5945B28F" w:rsidR="006C44D6" w:rsidRPr="00D1269B" w:rsidRDefault="00D1269B" w:rsidP="00D55859">
            <w:pPr>
              <w:suppressAutoHyphens/>
              <w:spacing w:after="0" w:line="0" w:lineRule="atLeast"/>
              <w:jc w:val="center"/>
              <w:rPr>
                <w:rFonts w:ascii="Times New Roman" w:hAnsi="Times New Roman" w:cs="Times New Roman"/>
                <w:b/>
                <w:sz w:val="24"/>
                <w:szCs w:val="24"/>
              </w:rPr>
            </w:pPr>
            <w:r>
              <w:rPr>
                <w:rFonts w:ascii="Times New Roman" w:hAnsi="Times New Roman" w:cs="Times New Roman"/>
                <w:b/>
                <w:sz w:val="24"/>
                <w:szCs w:val="24"/>
              </w:rPr>
              <w:t>19660,55</w:t>
            </w:r>
          </w:p>
        </w:tc>
        <w:tc>
          <w:tcPr>
            <w:tcW w:w="1056" w:type="pct"/>
            <w:shd w:val="clear" w:color="auto" w:fill="auto"/>
            <w:vAlign w:val="center"/>
          </w:tcPr>
          <w:p w14:paraId="15729E7A" w14:textId="6BE54893" w:rsidR="006C44D6" w:rsidRPr="00D1269B" w:rsidRDefault="00D1269B" w:rsidP="00E30B4C">
            <w:pPr>
              <w:suppressAutoHyphens/>
              <w:spacing w:after="0" w:line="0" w:lineRule="atLeast"/>
              <w:jc w:val="center"/>
              <w:rPr>
                <w:rFonts w:ascii="Times New Roman" w:hAnsi="Times New Roman" w:cs="Times New Roman"/>
                <w:b/>
                <w:sz w:val="24"/>
                <w:szCs w:val="24"/>
              </w:rPr>
            </w:pPr>
            <w:r>
              <w:rPr>
                <w:rFonts w:ascii="Times New Roman" w:hAnsi="Times New Roman" w:cs="Times New Roman"/>
                <w:b/>
                <w:sz w:val="24"/>
                <w:szCs w:val="24"/>
              </w:rPr>
              <w:t>19660,55</w:t>
            </w:r>
          </w:p>
        </w:tc>
      </w:tr>
      <w:tr w:rsidR="006264FB" w:rsidRPr="00D1269B" w14:paraId="77AF3257" w14:textId="77777777" w:rsidTr="005A7CA8">
        <w:trPr>
          <w:trHeight w:val="20"/>
        </w:trPr>
        <w:tc>
          <w:tcPr>
            <w:tcW w:w="419" w:type="pct"/>
            <w:shd w:val="clear" w:color="auto" w:fill="auto"/>
          </w:tcPr>
          <w:p w14:paraId="4CF3F430" w14:textId="6A4B68A4" w:rsidR="006264FB" w:rsidRPr="00D1269B" w:rsidRDefault="006264FB" w:rsidP="006264FB">
            <w:pPr>
              <w:spacing w:after="0" w:line="0" w:lineRule="atLeast"/>
              <w:jc w:val="center"/>
              <w:rPr>
                <w:rFonts w:ascii="Times New Roman" w:hAnsi="Times New Roman" w:cs="Times New Roman"/>
                <w:color w:val="000000"/>
                <w:sz w:val="24"/>
                <w:szCs w:val="24"/>
              </w:rPr>
            </w:pPr>
            <w:r>
              <w:rPr>
                <w:rFonts w:ascii="Times New Roman" w:hAnsi="Times New Roman" w:cs="Times New Roman"/>
                <w:sz w:val="24"/>
                <w:szCs w:val="24"/>
              </w:rPr>
              <w:t>1.</w:t>
            </w:r>
            <w:r w:rsidRPr="0016083C">
              <w:rPr>
                <w:rFonts w:ascii="Times New Roman" w:hAnsi="Times New Roman" w:cs="Times New Roman"/>
                <w:sz w:val="24"/>
                <w:szCs w:val="24"/>
              </w:rPr>
              <w:t>1</w:t>
            </w:r>
          </w:p>
        </w:tc>
        <w:tc>
          <w:tcPr>
            <w:tcW w:w="2004" w:type="pct"/>
            <w:shd w:val="clear" w:color="auto" w:fill="auto"/>
          </w:tcPr>
          <w:p w14:paraId="45EBB5B8" w14:textId="7763683E" w:rsidR="006264FB" w:rsidRPr="00D1269B" w:rsidRDefault="006264FB" w:rsidP="006264FB">
            <w:pPr>
              <w:suppressAutoHyphens/>
              <w:spacing w:after="0" w:line="0" w:lineRule="atLeast"/>
              <w:rPr>
                <w:rFonts w:ascii="Times New Roman" w:hAnsi="Times New Roman" w:cs="Times New Roman"/>
                <w:sz w:val="24"/>
                <w:szCs w:val="24"/>
              </w:rPr>
            </w:pPr>
            <w:r w:rsidRPr="0016083C">
              <w:rPr>
                <w:rFonts w:ascii="Times New Roman" w:hAnsi="Times New Roman" w:cs="Times New Roman"/>
                <w:sz w:val="24"/>
                <w:szCs w:val="24"/>
              </w:rPr>
              <w:t>Земли населенных пунктов по существующему положению</w:t>
            </w:r>
          </w:p>
        </w:tc>
        <w:tc>
          <w:tcPr>
            <w:tcW w:w="675" w:type="pct"/>
            <w:shd w:val="clear" w:color="auto" w:fill="auto"/>
            <w:vAlign w:val="center"/>
          </w:tcPr>
          <w:p w14:paraId="7EA73D57" w14:textId="0AD5C77B" w:rsidR="006264FB" w:rsidRPr="00D1269B" w:rsidRDefault="006264FB" w:rsidP="006264FB">
            <w:pPr>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га</w:t>
            </w:r>
          </w:p>
        </w:tc>
        <w:tc>
          <w:tcPr>
            <w:tcW w:w="846" w:type="pct"/>
            <w:shd w:val="clear" w:color="auto" w:fill="auto"/>
          </w:tcPr>
          <w:p w14:paraId="70E92937" w14:textId="38C48349" w:rsidR="006264FB" w:rsidRPr="00D1269B" w:rsidRDefault="006264FB" w:rsidP="006264FB">
            <w:pPr>
              <w:suppressAutoHyphens/>
              <w:spacing w:after="0" w:line="0" w:lineRule="atLeast"/>
              <w:jc w:val="center"/>
              <w:rPr>
                <w:rFonts w:ascii="Times New Roman" w:hAnsi="Times New Roman" w:cs="Times New Roman"/>
                <w:sz w:val="24"/>
                <w:szCs w:val="24"/>
              </w:rPr>
            </w:pPr>
            <w:r w:rsidRPr="006264FB">
              <w:rPr>
                <w:rFonts w:ascii="Times New Roman" w:hAnsi="Times New Roman" w:cs="Times New Roman"/>
                <w:sz w:val="24"/>
                <w:szCs w:val="24"/>
              </w:rPr>
              <w:t>228,16</w:t>
            </w:r>
          </w:p>
        </w:tc>
        <w:tc>
          <w:tcPr>
            <w:tcW w:w="1056" w:type="pct"/>
            <w:shd w:val="clear" w:color="auto" w:fill="auto"/>
          </w:tcPr>
          <w:p w14:paraId="3BDF1180" w14:textId="1DE88712" w:rsidR="006264FB" w:rsidRPr="00D1269B" w:rsidRDefault="006264FB" w:rsidP="006264FB">
            <w:pPr>
              <w:suppressAutoHyphens/>
              <w:spacing w:after="0" w:line="0" w:lineRule="atLeast"/>
              <w:jc w:val="center"/>
              <w:rPr>
                <w:rFonts w:ascii="Times New Roman" w:hAnsi="Times New Roman" w:cs="Times New Roman"/>
                <w:sz w:val="24"/>
                <w:szCs w:val="24"/>
              </w:rPr>
            </w:pPr>
            <w:r w:rsidRPr="006264FB">
              <w:rPr>
                <w:rFonts w:ascii="Times New Roman" w:hAnsi="Times New Roman" w:cs="Times New Roman"/>
                <w:sz w:val="24"/>
                <w:szCs w:val="24"/>
              </w:rPr>
              <w:t>276,37</w:t>
            </w:r>
          </w:p>
        </w:tc>
      </w:tr>
      <w:tr w:rsidR="006264FB" w:rsidRPr="00D1269B" w14:paraId="2C0D4BF0" w14:textId="77777777" w:rsidTr="005A7CA8">
        <w:trPr>
          <w:trHeight w:val="20"/>
        </w:trPr>
        <w:tc>
          <w:tcPr>
            <w:tcW w:w="419" w:type="pct"/>
            <w:shd w:val="clear" w:color="auto" w:fill="auto"/>
          </w:tcPr>
          <w:p w14:paraId="1FABFA2C" w14:textId="433B695D" w:rsidR="006264FB" w:rsidRPr="00D1269B" w:rsidRDefault="006264FB" w:rsidP="006264FB">
            <w:pPr>
              <w:spacing w:after="0" w:line="0" w:lineRule="atLeast"/>
              <w:jc w:val="center"/>
              <w:rPr>
                <w:rFonts w:ascii="Times New Roman" w:hAnsi="Times New Roman" w:cs="Times New Roman"/>
                <w:color w:val="000000"/>
                <w:sz w:val="24"/>
                <w:szCs w:val="24"/>
              </w:rPr>
            </w:pPr>
            <w:r>
              <w:rPr>
                <w:rFonts w:ascii="Times New Roman" w:hAnsi="Times New Roman" w:cs="Times New Roman"/>
                <w:sz w:val="24"/>
                <w:szCs w:val="24"/>
              </w:rPr>
              <w:t>1.</w:t>
            </w:r>
            <w:r w:rsidRPr="0016083C">
              <w:rPr>
                <w:rFonts w:ascii="Times New Roman" w:hAnsi="Times New Roman" w:cs="Times New Roman"/>
                <w:sz w:val="24"/>
                <w:szCs w:val="24"/>
              </w:rPr>
              <w:t>2</w:t>
            </w:r>
          </w:p>
        </w:tc>
        <w:tc>
          <w:tcPr>
            <w:tcW w:w="2004" w:type="pct"/>
            <w:shd w:val="clear" w:color="auto" w:fill="auto"/>
          </w:tcPr>
          <w:p w14:paraId="23A91EA9" w14:textId="51D44C2E" w:rsidR="006264FB" w:rsidRPr="00D1269B" w:rsidRDefault="006264FB" w:rsidP="006264FB">
            <w:pPr>
              <w:suppressAutoHyphens/>
              <w:spacing w:after="0" w:line="0" w:lineRule="atLeast"/>
              <w:rPr>
                <w:rFonts w:ascii="Times New Roman" w:hAnsi="Times New Roman" w:cs="Times New Roman"/>
                <w:sz w:val="24"/>
                <w:szCs w:val="24"/>
              </w:rPr>
            </w:pPr>
            <w:r w:rsidRPr="0016083C">
              <w:rPr>
                <w:rFonts w:ascii="Times New Roman" w:hAnsi="Times New Roman" w:cs="Times New Roman"/>
                <w:sz w:val="24"/>
                <w:szCs w:val="24"/>
              </w:rPr>
              <w:t>Земли сельскохозяйственного назначения</w:t>
            </w:r>
          </w:p>
        </w:tc>
        <w:tc>
          <w:tcPr>
            <w:tcW w:w="675" w:type="pct"/>
            <w:shd w:val="clear" w:color="auto" w:fill="auto"/>
            <w:vAlign w:val="center"/>
          </w:tcPr>
          <w:p w14:paraId="2A0A0779" w14:textId="465277CD" w:rsidR="006264FB" w:rsidRPr="00D1269B" w:rsidRDefault="006264FB" w:rsidP="006264FB">
            <w:pPr>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га</w:t>
            </w:r>
          </w:p>
        </w:tc>
        <w:tc>
          <w:tcPr>
            <w:tcW w:w="846" w:type="pct"/>
            <w:shd w:val="clear" w:color="auto" w:fill="auto"/>
          </w:tcPr>
          <w:p w14:paraId="5DCD6AC5" w14:textId="5E891A6C" w:rsidR="006264FB" w:rsidRPr="00D1269B" w:rsidRDefault="006264FB" w:rsidP="006264FB">
            <w:pPr>
              <w:suppressAutoHyphens/>
              <w:spacing w:after="0" w:line="0" w:lineRule="atLeast"/>
              <w:jc w:val="center"/>
              <w:rPr>
                <w:rFonts w:ascii="Times New Roman" w:hAnsi="Times New Roman" w:cs="Times New Roman"/>
                <w:sz w:val="24"/>
                <w:szCs w:val="24"/>
              </w:rPr>
            </w:pPr>
            <w:r w:rsidRPr="006264FB">
              <w:rPr>
                <w:rFonts w:ascii="Times New Roman" w:hAnsi="Times New Roman" w:cs="Times New Roman"/>
                <w:color w:val="000000"/>
                <w:sz w:val="24"/>
                <w:szCs w:val="24"/>
              </w:rPr>
              <w:t>16871,2</w:t>
            </w:r>
          </w:p>
        </w:tc>
        <w:tc>
          <w:tcPr>
            <w:tcW w:w="1056" w:type="pct"/>
            <w:shd w:val="clear" w:color="auto" w:fill="auto"/>
          </w:tcPr>
          <w:p w14:paraId="2C860227" w14:textId="01367DE2" w:rsidR="006264FB" w:rsidRPr="00D1269B" w:rsidRDefault="006264FB" w:rsidP="006264FB">
            <w:pPr>
              <w:suppressAutoHyphens/>
              <w:spacing w:after="0" w:line="0" w:lineRule="atLeast"/>
              <w:jc w:val="center"/>
              <w:rPr>
                <w:rFonts w:ascii="Times New Roman" w:hAnsi="Times New Roman" w:cs="Times New Roman"/>
                <w:sz w:val="24"/>
                <w:szCs w:val="24"/>
              </w:rPr>
            </w:pPr>
            <w:r w:rsidRPr="006264FB">
              <w:rPr>
                <w:rFonts w:ascii="Times New Roman" w:hAnsi="Times New Roman" w:cs="Times New Roman"/>
                <w:sz w:val="24"/>
                <w:szCs w:val="24"/>
              </w:rPr>
              <w:t>16822,94</w:t>
            </w:r>
          </w:p>
        </w:tc>
      </w:tr>
      <w:tr w:rsidR="006264FB" w:rsidRPr="00D1269B" w14:paraId="4F3CF255" w14:textId="77777777" w:rsidTr="005A7CA8">
        <w:trPr>
          <w:trHeight w:val="20"/>
        </w:trPr>
        <w:tc>
          <w:tcPr>
            <w:tcW w:w="419" w:type="pct"/>
            <w:shd w:val="clear" w:color="auto" w:fill="auto"/>
          </w:tcPr>
          <w:p w14:paraId="152711C1" w14:textId="5945FA76" w:rsidR="006264FB" w:rsidRPr="00D1269B" w:rsidRDefault="006264FB" w:rsidP="006264FB">
            <w:pPr>
              <w:spacing w:after="0" w:line="0" w:lineRule="atLeast"/>
              <w:jc w:val="center"/>
              <w:rPr>
                <w:rFonts w:ascii="Times New Roman" w:hAnsi="Times New Roman" w:cs="Times New Roman"/>
                <w:color w:val="000000"/>
                <w:sz w:val="24"/>
                <w:szCs w:val="24"/>
              </w:rPr>
            </w:pPr>
            <w:r>
              <w:rPr>
                <w:rFonts w:ascii="Times New Roman" w:hAnsi="Times New Roman" w:cs="Times New Roman"/>
                <w:sz w:val="24"/>
                <w:szCs w:val="24"/>
              </w:rPr>
              <w:t>1.</w:t>
            </w:r>
            <w:r w:rsidRPr="0016083C">
              <w:rPr>
                <w:rFonts w:ascii="Times New Roman" w:hAnsi="Times New Roman" w:cs="Times New Roman"/>
                <w:sz w:val="24"/>
                <w:szCs w:val="24"/>
              </w:rPr>
              <w:t>3</w:t>
            </w:r>
          </w:p>
        </w:tc>
        <w:tc>
          <w:tcPr>
            <w:tcW w:w="2004" w:type="pct"/>
            <w:shd w:val="clear" w:color="auto" w:fill="auto"/>
          </w:tcPr>
          <w:p w14:paraId="16E0CB3E" w14:textId="48001D1F" w:rsidR="006264FB" w:rsidRPr="00D1269B" w:rsidRDefault="006264FB" w:rsidP="006264FB">
            <w:pPr>
              <w:suppressAutoHyphens/>
              <w:spacing w:after="0" w:line="0" w:lineRule="atLeast"/>
              <w:rPr>
                <w:rFonts w:ascii="Times New Roman" w:hAnsi="Times New Roman" w:cs="Times New Roman"/>
                <w:sz w:val="24"/>
                <w:szCs w:val="24"/>
              </w:rPr>
            </w:pPr>
            <w:r w:rsidRPr="0016083C">
              <w:rPr>
                <w:rFonts w:ascii="Times New Roman" w:hAnsi="Times New Roman" w:cs="Times New Roman"/>
                <w:sz w:val="24"/>
                <w:szCs w:val="24"/>
              </w:rPr>
              <w:t>Земли лесного фонда</w:t>
            </w:r>
          </w:p>
        </w:tc>
        <w:tc>
          <w:tcPr>
            <w:tcW w:w="675" w:type="pct"/>
            <w:shd w:val="clear" w:color="auto" w:fill="auto"/>
            <w:vAlign w:val="center"/>
          </w:tcPr>
          <w:p w14:paraId="48E1D0DB" w14:textId="64CABD33" w:rsidR="006264FB" w:rsidRPr="00D1269B" w:rsidRDefault="006264FB" w:rsidP="006264FB">
            <w:pPr>
              <w:spacing w:after="0" w:line="0" w:lineRule="atLeast"/>
              <w:jc w:val="center"/>
              <w:rPr>
                <w:rFonts w:ascii="Times New Roman" w:hAnsi="Times New Roman" w:cs="Times New Roman"/>
                <w:color w:val="000000"/>
                <w:sz w:val="24"/>
                <w:szCs w:val="24"/>
              </w:rPr>
            </w:pPr>
            <w:r w:rsidRPr="00D1269B">
              <w:rPr>
                <w:rFonts w:ascii="Times New Roman" w:hAnsi="Times New Roman" w:cs="Times New Roman"/>
                <w:color w:val="000000"/>
                <w:sz w:val="24"/>
                <w:szCs w:val="24"/>
              </w:rPr>
              <w:t>га</w:t>
            </w:r>
          </w:p>
        </w:tc>
        <w:tc>
          <w:tcPr>
            <w:tcW w:w="846" w:type="pct"/>
            <w:shd w:val="clear" w:color="auto" w:fill="auto"/>
          </w:tcPr>
          <w:p w14:paraId="1A163867" w14:textId="1B565EC0" w:rsidR="006264FB" w:rsidRPr="00D1269B" w:rsidRDefault="006264FB" w:rsidP="006264FB">
            <w:pPr>
              <w:suppressAutoHyphens/>
              <w:spacing w:after="0" w:line="0" w:lineRule="atLeast"/>
              <w:jc w:val="center"/>
              <w:rPr>
                <w:rFonts w:ascii="Times New Roman" w:hAnsi="Times New Roman" w:cs="Times New Roman"/>
                <w:sz w:val="24"/>
                <w:szCs w:val="24"/>
              </w:rPr>
            </w:pPr>
            <w:r w:rsidRPr="006264FB">
              <w:rPr>
                <w:rFonts w:ascii="Times New Roman" w:hAnsi="Times New Roman" w:cs="Times New Roman"/>
                <w:sz w:val="24"/>
                <w:szCs w:val="24"/>
              </w:rPr>
              <w:t>368,79</w:t>
            </w:r>
          </w:p>
        </w:tc>
        <w:tc>
          <w:tcPr>
            <w:tcW w:w="1056" w:type="pct"/>
            <w:shd w:val="clear" w:color="auto" w:fill="auto"/>
          </w:tcPr>
          <w:p w14:paraId="617E8EE6" w14:textId="5777EADB" w:rsidR="006264FB" w:rsidRPr="00D1269B" w:rsidRDefault="006264FB" w:rsidP="006264FB">
            <w:pPr>
              <w:suppressAutoHyphens/>
              <w:spacing w:after="0" w:line="0" w:lineRule="atLeast"/>
              <w:jc w:val="center"/>
              <w:rPr>
                <w:rFonts w:ascii="Times New Roman" w:hAnsi="Times New Roman" w:cs="Times New Roman"/>
                <w:sz w:val="24"/>
                <w:szCs w:val="24"/>
              </w:rPr>
            </w:pPr>
            <w:r w:rsidRPr="006264FB">
              <w:rPr>
                <w:rFonts w:ascii="Times New Roman" w:hAnsi="Times New Roman" w:cs="Times New Roman"/>
                <w:sz w:val="24"/>
                <w:szCs w:val="24"/>
              </w:rPr>
              <w:t>368,79</w:t>
            </w:r>
          </w:p>
        </w:tc>
      </w:tr>
      <w:tr w:rsidR="006264FB" w:rsidRPr="00D1269B" w14:paraId="1B652D51" w14:textId="77777777" w:rsidTr="005A7CA8">
        <w:trPr>
          <w:trHeight w:val="20"/>
        </w:trPr>
        <w:tc>
          <w:tcPr>
            <w:tcW w:w="419" w:type="pct"/>
            <w:shd w:val="clear" w:color="auto" w:fill="auto"/>
          </w:tcPr>
          <w:p w14:paraId="5A68C9D5" w14:textId="6CA66D5C" w:rsidR="006264FB" w:rsidRPr="00D1269B" w:rsidRDefault="006264FB" w:rsidP="006264FB">
            <w:pPr>
              <w:spacing w:after="0" w:line="0" w:lineRule="atLeast"/>
              <w:jc w:val="center"/>
              <w:rPr>
                <w:rFonts w:ascii="Times New Roman" w:hAnsi="Times New Roman" w:cs="Times New Roman"/>
                <w:color w:val="000000"/>
                <w:sz w:val="24"/>
                <w:szCs w:val="24"/>
              </w:rPr>
            </w:pPr>
            <w:r>
              <w:rPr>
                <w:rFonts w:ascii="Times New Roman" w:hAnsi="Times New Roman" w:cs="Times New Roman"/>
                <w:sz w:val="24"/>
                <w:szCs w:val="24"/>
              </w:rPr>
              <w:t>1.</w:t>
            </w:r>
            <w:r w:rsidRPr="0016083C">
              <w:rPr>
                <w:rFonts w:ascii="Times New Roman" w:hAnsi="Times New Roman" w:cs="Times New Roman"/>
                <w:sz w:val="24"/>
                <w:szCs w:val="24"/>
              </w:rPr>
              <w:t>4</w:t>
            </w:r>
          </w:p>
        </w:tc>
        <w:tc>
          <w:tcPr>
            <w:tcW w:w="2004" w:type="pct"/>
            <w:shd w:val="clear" w:color="auto" w:fill="auto"/>
          </w:tcPr>
          <w:p w14:paraId="0113D456" w14:textId="3FC14272" w:rsidR="006264FB" w:rsidRPr="00D1269B" w:rsidRDefault="006264FB" w:rsidP="006264FB">
            <w:pPr>
              <w:suppressAutoHyphens/>
              <w:spacing w:after="0" w:line="0" w:lineRule="atLeast"/>
              <w:rPr>
                <w:rFonts w:ascii="Times New Roman" w:hAnsi="Times New Roman" w:cs="Times New Roman"/>
                <w:sz w:val="24"/>
                <w:szCs w:val="24"/>
              </w:rPr>
            </w:pPr>
            <w:r w:rsidRPr="006264FB">
              <w:rPr>
                <w:rFonts w:ascii="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675" w:type="pct"/>
            <w:shd w:val="clear" w:color="auto" w:fill="auto"/>
            <w:vAlign w:val="center"/>
          </w:tcPr>
          <w:p w14:paraId="70C5A68E" w14:textId="50C9438A" w:rsidR="006264FB" w:rsidRPr="00D1269B" w:rsidRDefault="006264FB" w:rsidP="006264FB">
            <w:pPr>
              <w:suppressAutoHyphens/>
              <w:spacing w:after="0" w:line="0" w:lineRule="atLeast"/>
              <w:jc w:val="center"/>
              <w:rPr>
                <w:rFonts w:ascii="Times New Roman" w:hAnsi="Times New Roman" w:cs="Times New Roman"/>
                <w:sz w:val="24"/>
                <w:szCs w:val="24"/>
              </w:rPr>
            </w:pPr>
            <w:r w:rsidRPr="00D1269B">
              <w:rPr>
                <w:rFonts w:ascii="Times New Roman" w:hAnsi="Times New Roman" w:cs="Times New Roman"/>
                <w:color w:val="000000"/>
                <w:sz w:val="24"/>
                <w:szCs w:val="24"/>
              </w:rPr>
              <w:t>га</w:t>
            </w:r>
          </w:p>
        </w:tc>
        <w:tc>
          <w:tcPr>
            <w:tcW w:w="846" w:type="pct"/>
            <w:shd w:val="clear" w:color="auto" w:fill="auto"/>
          </w:tcPr>
          <w:p w14:paraId="69938215" w14:textId="7EF5F2DB" w:rsidR="006264FB" w:rsidRPr="00D1269B" w:rsidRDefault="006264FB" w:rsidP="006264FB">
            <w:pPr>
              <w:suppressAutoHyphens/>
              <w:spacing w:after="0" w:line="0" w:lineRule="atLeast"/>
              <w:jc w:val="center"/>
              <w:rPr>
                <w:rFonts w:ascii="Times New Roman" w:hAnsi="Times New Roman" w:cs="Times New Roman"/>
                <w:sz w:val="24"/>
                <w:szCs w:val="24"/>
              </w:rPr>
            </w:pPr>
            <w:r w:rsidRPr="006264FB">
              <w:rPr>
                <w:rFonts w:ascii="Times New Roman" w:hAnsi="Times New Roman" w:cs="Times New Roman"/>
                <w:sz w:val="24"/>
                <w:szCs w:val="24"/>
              </w:rPr>
              <w:t>37,48</w:t>
            </w:r>
          </w:p>
        </w:tc>
        <w:tc>
          <w:tcPr>
            <w:tcW w:w="1056" w:type="pct"/>
            <w:shd w:val="clear" w:color="auto" w:fill="auto"/>
          </w:tcPr>
          <w:p w14:paraId="5AF2459B" w14:textId="00FB0CB8" w:rsidR="006264FB" w:rsidRPr="00D1269B" w:rsidRDefault="006264FB" w:rsidP="006264FB">
            <w:pPr>
              <w:suppressAutoHyphens/>
              <w:spacing w:after="0" w:line="0" w:lineRule="atLeast"/>
              <w:jc w:val="center"/>
              <w:rPr>
                <w:rFonts w:ascii="Times New Roman" w:hAnsi="Times New Roman" w:cs="Times New Roman"/>
                <w:sz w:val="24"/>
                <w:szCs w:val="24"/>
              </w:rPr>
            </w:pPr>
            <w:r w:rsidRPr="006264FB">
              <w:rPr>
                <w:rFonts w:ascii="Times New Roman" w:hAnsi="Times New Roman" w:cs="Times New Roman"/>
                <w:sz w:val="24"/>
                <w:szCs w:val="24"/>
              </w:rPr>
              <w:t>37,48</w:t>
            </w:r>
          </w:p>
        </w:tc>
      </w:tr>
      <w:tr w:rsidR="006264FB" w:rsidRPr="00D1269B" w14:paraId="3B4D8B06" w14:textId="77777777" w:rsidTr="005A7CA8">
        <w:trPr>
          <w:trHeight w:val="20"/>
        </w:trPr>
        <w:tc>
          <w:tcPr>
            <w:tcW w:w="419" w:type="pct"/>
            <w:shd w:val="clear" w:color="auto" w:fill="auto"/>
          </w:tcPr>
          <w:p w14:paraId="1D8F0EE6" w14:textId="47BE6339" w:rsidR="006264FB" w:rsidRPr="00D1269B" w:rsidRDefault="006264FB" w:rsidP="006264FB">
            <w:pPr>
              <w:spacing w:after="0" w:line="0" w:lineRule="atLeast"/>
              <w:jc w:val="center"/>
              <w:rPr>
                <w:rFonts w:ascii="Times New Roman" w:hAnsi="Times New Roman" w:cs="Times New Roman"/>
                <w:color w:val="000000"/>
                <w:sz w:val="24"/>
                <w:szCs w:val="24"/>
              </w:rPr>
            </w:pPr>
            <w:r>
              <w:rPr>
                <w:rFonts w:ascii="Times New Roman" w:hAnsi="Times New Roman" w:cs="Times New Roman"/>
                <w:sz w:val="24"/>
                <w:szCs w:val="24"/>
              </w:rPr>
              <w:t>1.5</w:t>
            </w:r>
          </w:p>
        </w:tc>
        <w:tc>
          <w:tcPr>
            <w:tcW w:w="2004" w:type="pct"/>
            <w:shd w:val="clear" w:color="auto" w:fill="auto"/>
          </w:tcPr>
          <w:p w14:paraId="143B5650" w14:textId="7C16C373" w:rsidR="006264FB" w:rsidRPr="00D1269B" w:rsidRDefault="006264FB" w:rsidP="006264FB">
            <w:pPr>
              <w:suppressAutoHyphens/>
              <w:spacing w:after="0" w:line="0" w:lineRule="atLeast"/>
              <w:rPr>
                <w:rFonts w:ascii="Times New Roman" w:hAnsi="Times New Roman" w:cs="Times New Roman"/>
                <w:sz w:val="24"/>
                <w:szCs w:val="24"/>
              </w:rPr>
            </w:pPr>
            <w:r w:rsidRPr="006264FB">
              <w:rPr>
                <w:rFonts w:ascii="Times New Roman" w:hAnsi="Times New Roman" w:cs="Times New Roman"/>
                <w:sz w:val="24"/>
                <w:szCs w:val="24"/>
              </w:rPr>
              <w:t>Земли особо охраняемых территорий и объектов</w:t>
            </w:r>
          </w:p>
        </w:tc>
        <w:tc>
          <w:tcPr>
            <w:tcW w:w="675" w:type="pct"/>
            <w:shd w:val="clear" w:color="auto" w:fill="auto"/>
            <w:vAlign w:val="center"/>
          </w:tcPr>
          <w:p w14:paraId="436AFCDA" w14:textId="5430E231" w:rsidR="006264FB" w:rsidRPr="00D1269B" w:rsidRDefault="006264FB" w:rsidP="006264FB">
            <w:pPr>
              <w:suppressAutoHyphens/>
              <w:spacing w:after="0" w:line="0" w:lineRule="atLeast"/>
              <w:jc w:val="center"/>
              <w:rPr>
                <w:rFonts w:ascii="Times New Roman" w:hAnsi="Times New Roman" w:cs="Times New Roman"/>
                <w:color w:val="000000"/>
                <w:sz w:val="24"/>
                <w:szCs w:val="24"/>
              </w:rPr>
            </w:pPr>
            <w:r w:rsidRPr="00D1269B">
              <w:rPr>
                <w:rFonts w:ascii="Times New Roman" w:hAnsi="Times New Roman" w:cs="Times New Roman"/>
                <w:color w:val="000000"/>
                <w:sz w:val="24"/>
                <w:szCs w:val="24"/>
              </w:rPr>
              <w:t>га</w:t>
            </w:r>
          </w:p>
        </w:tc>
        <w:tc>
          <w:tcPr>
            <w:tcW w:w="846" w:type="pct"/>
            <w:shd w:val="clear" w:color="auto" w:fill="auto"/>
          </w:tcPr>
          <w:p w14:paraId="7A72FD1A" w14:textId="1A5A656A" w:rsidR="006264FB" w:rsidRDefault="006264FB" w:rsidP="006264FB">
            <w:pPr>
              <w:suppressAutoHyphens/>
              <w:spacing w:after="0" w:line="0" w:lineRule="atLeast"/>
              <w:jc w:val="center"/>
              <w:rPr>
                <w:rFonts w:ascii="Times New Roman" w:hAnsi="Times New Roman" w:cs="Times New Roman"/>
                <w:sz w:val="24"/>
                <w:szCs w:val="24"/>
              </w:rPr>
            </w:pPr>
            <w:r w:rsidRPr="006264FB">
              <w:rPr>
                <w:rFonts w:ascii="Times New Roman" w:hAnsi="Times New Roman" w:cs="Times New Roman"/>
                <w:sz w:val="24"/>
                <w:szCs w:val="24"/>
              </w:rPr>
              <w:t>1,27</w:t>
            </w:r>
          </w:p>
        </w:tc>
        <w:tc>
          <w:tcPr>
            <w:tcW w:w="1056" w:type="pct"/>
            <w:shd w:val="clear" w:color="auto" w:fill="auto"/>
          </w:tcPr>
          <w:p w14:paraId="2864BA58" w14:textId="3E3381CE" w:rsidR="006264FB" w:rsidRPr="00D1269B" w:rsidRDefault="006264FB" w:rsidP="006264FB">
            <w:pPr>
              <w:suppressAutoHyphens/>
              <w:spacing w:after="0" w:line="0" w:lineRule="atLeast"/>
              <w:jc w:val="center"/>
              <w:rPr>
                <w:rFonts w:ascii="Times New Roman" w:hAnsi="Times New Roman" w:cs="Times New Roman"/>
                <w:sz w:val="24"/>
                <w:szCs w:val="24"/>
              </w:rPr>
            </w:pPr>
            <w:r w:rsidRPr="006264FB">
              <w:rPr>
                <w:rFonts w:ascii="Times New Roman" w:hAnsi="Times New Roman" w:cs="Times New Roman"/>
                <w:sz w:val="24"/>
                <w:szCs w:val="24"/>
              </w:rPr>
              <w:t>1,27</w:t>
            </w:r>
          </w:p>
        </w:tc>
      </w:tr>
      <w:tr w:rsidR="006264FB" w:rsidRPr="00D1269B" w14:paraId="754614E6" w14:textId="77777777" w:rsidTr="005A7CA8">
        <w:trPr>
          <w:trHeight w:val="20"/>
        </w:trPr>
        <w:tc>
          <w:tcPr>
            <w:tcW w:w="419" w:type="pct"/>
            <w:shd w:val="clear" w:color="auto" w:fill="auto"/>
          </w:tcPr>
          <w:p w14:paraId="1733898F" w14:textId="6DF164D6" w:rsidR="006264FB" w:rsidRPr="00D1269B" w:rsidRDefault="006264FB" w:rsidP="006264FB">
            <w:pPr>
              <w:spacing w:after="0" w:line="0" w:lineRule="atLeast"/>
              <w:jc w:val="center"/>
              <w:rPr>
                <w:rFonts w:ascii="Times New Roman" w:hAnsi="Times New Roman" w:cs="Times New Roman"/>
                <w:color w:val="000000"/>
                <w:sz w:val="24"/>
                <w:szCs w:val="24"/>
              </w:rPr>
            </w:pPr>
            <w:r>
              <w:rPr>
                <w:rFonts w:ascii="Times New Roman" w:hAnsi="Times New Roman" w:cs="Times New Roman"/>
                <w:sz w:val="24"/>
                <w:szCs w:val="24"/>
              </w:rPr>
              <w:t>1.6</w:t>
            </w:r>
          </w:p>
        </w:tc>
        <w:tc>
          <w:tcPr>
            <w:tcW w:w="2004" w:type="pct"/>
            <w:shd w:val="clear" w:color="auto" w:fill="auto"/>
          </w:tcPr>
          <w:p w14:paraId="2F30F8EF" w14:textId="4DE40631" w:rsidR="006264FB" w:rsidRPr="00D1269B" w:rsidRDefault="006264FB" w:rsidP="006264FB">
            <w:pPr>
              <w:suppressAutoHyphens/>
              <w:spacing w:after="0" w:line="0" w:lineRule="atLeast"/>
              <w:rPr>
                <w:rFonts w:ascii="Times New Roman" w:hAnsi="Times New Roman" w:cs="Times New Roman"/>
                <w:sz w:val="24"/>
                <w:szCs w:val="24"/>
              </w:rPr>
            </w:pPr>
            <w:r w:rsidRPr="006264FB">
              <w:rPr>
                <w:rFonts w:ascii="Times New Roman" w:hAnsi="Times New Roman" w:cs="Times New Roman"/>
                <w:sz w:val="24"/>
                <w:szCs w:val="24"/>
              </w:rPr>
              <w:t>Земли водного фонда</w:t>
            </w:r>
          </w:p>
        </w:tc>
        <w:tc>
          <w:tcPr>
            <w:tcW w:w="675" w:type="pct"/>
            <w:shd w:val="clear" w:color="auto" w:fill="auto"/>
            <w:vAlign w:val="center"/>
          </w:tcPr>
          <w:p w14:paraId="04CAB554" w14:textId="72626291" w:rsidR="006264FB" w:rsidRPr="00D1269B" w:rsidRDefault="006264FB" w:rsidP="006264FB">
            <w:pPr>
              <w:suppressAutoHyphens/>
              <w:spacing w:after="0" w:line="0" w:lineRule="atLeast"/>
              <w:jc w:val="center"/>
              <w:rPr>
                <w:rFonts w:ascii="Times New Roman" w:hAnsi="Times New Roman" w:cs="Times New Roman"/>
                <w:color w:val="000000"/>
                <w:sz w:val="24"/>
                <w:szCs w:val="24"/>
              </w:rPr>
            </w:pPr>
            <w:r w:rsidRPr="00D1269B">
              <w:rPr>
                <w:rFonts w:ascii="Times New Roman" w:hAnsi="Times New Roman" w:cs="Times New Roman"/>
                <w:color w:val="000000"/>
                <w:sz w:val="24"/>
                <w:szCs w:val="24"/>
              </w:rPr>
              <w:t>га</w:t>
            </w:r>
          </w:p>
        </w:tc>
        <w:tc>
          <w:tcPr>
            <w:tcW w:w="846" w:type="pct"/>
            <w:shd w:val="clear" w:color="auto" w:fill="auto"/>
          </w:tcPr>
          <w:p w14:paraId="6F9B1C72" w14:textId="7D9B87ED" w:rsidR="006264FB" w:rsidRPr="00D1269B" w:rsidRDefault="006264FB" w:rsidP="006264FB">
            <w:pPr>
              <w:suppressAutoHyphens/>
              <w:spacing w:after="0" w:line="0" w:lineRule="atLeast"/>
              <w:jc w:val="center"/>
              <w:rPr>
                <w:rFonts w:ascii="Times New Roman" w:hAnsi="Times New Roman" w:cs="Times New Roman"/>
                <w:sz w:val="24"/>
                <w:szCs w:val="24"/>
              </w:rPr>
            </w:pPr>
            <w:r w:rsidRPr="006264FB">
              <w:rPr>
                <w:rFonts w:ascii="Times New Roman" w:hAnsi="Times New Roman" w:cs="Times New Roman"/>
                <w:sz w:val="24"/>
                <w:szCs w:val="24"/>
              </w:rPr>
              <w:t>2153,70</w:t>
            </w:r>
          </w:p>
        </w:tc>
        <w:tc>
          <w:tcPr>
            <w:tcW w:w="1056" w:type="pct"/>
            <w:shd w:val="clear" w:color="auto" w:fill="auto"/>
          </w:tcPr>
          <w:p w14:paraId="2C9F45D0" w14:textId="712D7ECE" w:rsidR="006264FB" w:rsidRPr="00D1269B" w:rsidRDefault="006264FB" w:rsidP="006264FB">
            <w:pPr>
              <w:suppressAutoHyphens/>
              <w:spacing w:after="0" w:line="0" w:lineRule="atLeast"/>
              <w:jc w:val="center"/>
              <w:rPr>
                <w:rFonts w:ascii="Times New Roman" w:hAnsi="Times New Roman" w:cs="Times New Roman"/>
                <w:sz w:val="24"/>
                <w:szCs w:val="24"/>
              </w:rPr>
            </w:pPr>
            <w:r w:rsidRPr="006264FB">
              <w:rPr>
                <w:rFonts w:ascii="Times New Roman" w:hAnsi="Times New Roman" w:cs="Times New Roman"/>
                <w:sz w:val="24"/>
                <w:szCs w:val="24"/>
              </w:rPr>
              <w:t>2153,70</w:t>
            </w:r>
          </w:p>
        </w:tc>
      </w:tr>
      <w:tr w:rsidR="00877AA7" w:rsidRPr="00D1269B" w14:paraId="6B39F804" w14:textId="77777777" w:rsidTr="008149D1">
        <w:trPr>
          <w:trHeight w:val="20"/>
        </w:trPr>
        <w:tc>
          <w:tcPr>
            <w:tcW w:w="419" w:type="pct"/>
            <w:shd w:val="clear" w:color="auto" w:fill="auto"/>
            <w:vAlign w:val="center"/>
          </w:tcPr>
          <w:p w14:paraId="54AC06AF" w14:textId="15AFA820" w:rsidR="00877AA7" w:rsidRPr="00D1269B" w:rsidRDefault="00321374" w:rsidP="00D55859">
            <w:pPr>
              <w:spacing w:after="0" w:line="0" w:lineRule="atLeast"/>
              <w:jc w:val="center"/>
              <w:rPr>
                <w:rFonts w:ascii="Times New Roman" w:hAnsi="Times New Roman" w:cs="Times New Roman"/>
                <w:b/>
                <w:color w:val="000000"/>
                <w:sz w:val="24"/>
                <w:szCs w:val="24"/>
              </w:rPr>
            </w:pPr>
            <w:r w:rsidRPr="00D1269B">
              <w:rPr>
                <w:rFonts w:ascii="Times New Roman" w:hAnsi="Times New Roman" w:cs="Times New Roman"/>
                <w:b/>
                <w:color w:val="000000"/>
                <w:sz w:val="24"/>
                <w:szCs w:val="24"/>
              </w:rPr>
              <w:t>2</w:t>
            </w:r>
          </w:p>
        </w:tc>
        <w:tc>
          <w:tcPr>
            <w:tcW w:w="4581" w:type="pct"/>
            <w:gridSpan w:val="4"/>
            <w:shd w:val="clear" w:color="auto" w:fill="auto"/>
            <w:vAlign w:val="center"/>
          </w:tcPr>
          <w:p w14:paraId="735DA96F" w14:textId="5F0BC4EE" w:rsidR="00877AA7" w:rsidRPr="00D1269B" w:rsidRDefault="00877AA7" w:rsidP="00D55859">
            <w:pPr>
              <w:suppressAutoHyphens/>
              <w:spacing w:after="0" w:line="0" w:lineRule="atLeast"/>
              <w:jc w:val="center"/>
              <w:rPr>
                <w:rFonts w:ascii="Times New Roman" w:hAnsi="Times New Roman" w:cs="Times New Roman"/>
                <w:sz w:val="24"/>
                <w:szCs w:val="24"/>
              </w:rPr>
            </w:pPr>
            <w:r w:rsidRPr="00D1269B">
              <w:rPr>
                <w:rFonts w:ascii="Times New Roman" w:hAnsi="Times New Roman" w:cs="Times New Roman"/>
                <w:b/>
                <w:bCs/>
                <w:color w:val="000000"/>
                <w:sz w:val="24"/>
                <w:szCs w:val="24"/>
              </w:rPr>
              <w:t>ФУНКЦИОНАЛЬНЫЕ ЗОНЫ</w:t>
            </w:r>
          </w:p>
        </w:tc>
      </w:tr>
      <w:tr w:rsidR="004079C9" w:rsidRPr="00D1269B" w14:paraId="6F9C2744" w14:textId="77777777" w:rsidTr="008149D1">
        <w:trPr>
          <w:trHeight w:val="20"/>
        </w:trPr>
        <w:tc>
          <w:tcPr>
            <w:tcW w:w="419" w:type="pct"/>
            <w:shd w:val="clear" w:color="auto" w:fill="auto"/>
            <w:vAlign w:val="center"/>
          </w:tcPr>
          <w:p w14:paraId="0ED6D3E5" w14:textId="496C08BE" w:rsidR="00321374" w:rsidRPr="00D1269B" w:rsidRDefault="00321374" w:rsidP="00D55859">
            <w:pPr>
              <w:spacing w:after="0" w:line="0" w:lineRule="atLeast"/>
              <w:jc w:val="center"/>
              <w:rPr>
                <w:rFonts w:ascii="Times New Roman" w:hAnsi="Times New Roman" w:cs="Times New Roman"/>
                <w:color w:val="000000"/>
                <w:sz w:val="24"/>
                <w:szCs w:val="24"/>
              </w:rPr>
            </w:pPr>
            <w:r w:rsidRPr="00D1269B">
              <w:rPr>
                <w:rFonts w:ascii="Times New Roman" w:hAnsi="Times New Roman" w:cs="Times New Roman"/>
                <w:color w:val="000000"/>
                <w:sz w:val="24"/>
                <w:szCs w:val="24"/>
              </w:rPr>
              <w:t>2.1</w:t>
            </w:r>
          </w:p>
        </w:tc>
        <w:tc>
          <w:tcPr>
            <w:tcW w:w="2004" w:type="pct"/>
            <w:shd w:val="clear" w:color="auto" w:fill="auto"/>
            <w:vAlign w:val="center"/>
          </w:tcPr>
          <w:p w14:paraId="628BC3CB" w14:textId="44AEFC7E" w:rsidR="00321374" w:rsidRPr="00D1269B" w:rsidRDefault="00D1269B" w:rsidP="00D55859">
            <w:pPr>
              <w:suppressAutoHyphens/>
              <w:spacing w:after="0" w:line="0" w:lineRule="atLeast"/>
              <w:rPr>
                <w:rFonts w:ascii="Times New Roman" w:hAnsi="Times New Roman" w:cs="Times New Roman"/>
                <w:sz w:val="24"/>
                <w:szCs w:val="24"/>
              </w:rPr>
            </w:pPr>
            <w:r w:rsidRPr="00D1269B">
              <w:rPr>
                <w:rFonts w:ascii="Times New Roman" w:hAnsi="Times New Roman" w:cs="Times New Roman"/>
                <w:sz w:val="24"/>
                <w:szCs w:val="24"/>
              </w:rPr>
              <w:t>Зона застройки индивидуальными жилыми домами</w:t>
            </w:r>
          </w:p>
        </w:tc>
        <w:tc>
          <w:tcPr>
            <w:tcW w:w="675" w:type="pct"/>
            <w:shd w:val="clear" w:color="auto" w:fill="auto"/>
            <w:vAlign w:val="center"/>
          </w:tcPr>
          <w:p w14:paraId="26E32727" w14:textId="7AD2050F" w:rsidR="00321374" w:rsidRPr="00D1269B" w:rsidRDefault="00321374" w:rsidP="00D55859">
            <w:pPr>
              <w:suppressAutoHyphens/>
              <w:spacing w:after="0" w:line="0" w:lineRule="atLeast"/>
              <w:jc w:val="center"/>
              <w:rPr>
                <w:rFonts w:ascii="Times New Roman" w:hAnsi="Times New Roman" w:cs="Times New Roman"/>
                <w:color w:val="000000"/>
                <w:sz w:val="24"/>
                <w:szCs w:val="24"/>
              </w:rPr>
            </w:pPr>
            <w:r w:rsidRPr="00D1269B">
              <w:rPr>
                <w:rFonts w:ascii="Times New Roman" w:hAnsi="Times New Roman" w:cs="Times New Roman"/>
                <w:color w:val="000000"/>
                <w:sz w:val="24"/>
                <w:szCs w:val="24"/>
              </w:rPr>
              <w:t>га</w:t>
            </w:r>
          </w:p>
        </w:tc>
        <w:tc>
          <w:tcPr>
            <w:tcW w:w="846" w:type="pct"/>
            <w:shd w:val="clear" w:color="auto" w:fill="auto"/>
            <w:vAlign w:val="center"/>
          </w:tcPr>
          <w:p w14:paraId="7361C5ED" w14:textId="5E8621B7" w:rsidR="00321374" w:rsidRPr="00D1269B" w:rsidRDefault="00967DE0" w:rsidP="00D55859">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197,84</w:t>
            </w:r>
          </w:p>
        </w:tc>
        <w:tc>
          <w:tcPr>
            <w:tcW w:w="1056" w:type="pct"/>
            <w:shd w:val="clear" w:color="auto" w:fill="auto"/>
            <w:vAlign w:val="center"/>
          </w:tcPr>
          <w:p w14:paraId="08F30F3C" w14:textId="24490209" w:rsidR="00321374" w:rsidRPr="00D1269B" w:rsidRDefault="00967DE0" w:rsidP="00D55859">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219,76</w:t>
            </w:r>
          </w:p>
        </w:tc>
      </w:tr>
      <w:tr w:rsidR="00D1269B" w:rsidRPr="00D1269B" w14:paraId="3CC02279" w14:textId="77777777" w:rsidTr="008149D1">
        <w:trPr>
          <w:trHeight w:val="20"/>
        </w:trPr>
        <w:tc>
          <w:tcPr>
            <w:tcW w:w="419" w:type="pct"/>
            <w:shd w:val="clear" w:color="auto" w:fill="auto"/>
            <w:vAlign w:val="center"/>
          </w:tcPr>
          <w:p w14:paraId="60B1AB5A" w14:textId="79EEC531" w:rsidR="00D1269B" w:rsidRPr="00D1269B" w:rsidRDefault="00D1269B" w:rsidP="00D1269B">
            <w:pPr>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2.2</w:t>
            </w:r>
          </w:p>
        </w:tc>
        <w:tc>
          <w:tcPr>
            <w:tcW w:w="2004" w:type="pct"/>
            <w:shd w:val="clear" w:color="auto" w:fill="auto"/>
            <w:vAlign w:val="center"/>
          </w:tcPr>
          <w:p w14:paraId="1B078798" w14:textId="5F97E069" w:rsidR="00D1269B" w:rsidRPr="00D1269B" w:rsidRDefault="00D1269B" w:rsidP="00D1269B">
            <w:pPr>
              <w:suppressAutoHyphens/>
              <w:spacing w:after="0" w:line="0" w:lineRule="atLeast"/>
              <w:rPr>
                <w:rFonts w:ascii="Times New Roman" w:hAnsi="Times New Roman" w:cs="Times New Roman"/>
                <w:sz w:val="24"/>
                <w:szCs w:val="24"/>
              </w:rPr>
            </w:pPr>
            <w:r w:rsidRPr="00D1269B">
              <w:rPr>
                <w:rFonts w:ascii="Times New Roman" w:hAnsi="Times New Roman" w:cs="Times New Roman"/>
                <w:sz w:val="24"/>
                <w:szCs w:val="24"/>
              </w:rPr>
              <w:t>Зона застройки малоэтажными жилыми домами (до 4 этажей, включая мансардный)</w:t>
            </w:r>
          </w:p>
        </w:tc>
        <w:tc>
          <w:tcPr>
            <w:tcW w:w="675" w:type="pct"/>
            <w:shd w:val="clear" w:color="auto" w:fill="auto"/>
            <w:vAlign w:val="center"/>
          </w:tcPr>
          <w:p w14:paraId="0AE99B47" w14:textId="678EFB57" w:rsidR="00D1269B" w:rsidRPr="00D1269B" w:rsidRDefault="00D1269B" w:rsidP="00D1269B">
            <w:pPr>
              <w:suppressAutoHyphens/>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га</w:t>
            </w:r>
          </w:p>
        </w:tc>
        <w:tc>
          <w:tcPr>
            <w:tcW w:w="846" w:type="pct"/>
            <w:shd w:val="clear" w:color="auto" w:fill="auto"/>
            <w:vAlign w:val="center"/>
          </w:tcPr>
          <w:p w14:paraId="3EF6AA17" w14:textId="5BD4AAD6" w:rsidR="00D1269B" w:rsidRPr="00D1269B" w:rsidRDefault="00967DE0" w:rsidP="00D1269B">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3,52</w:t>
            </w:r>
          </w:p>
        </w:tc>
        <w:tc>
          <w:tcPr>
            <w:tcW w:w="1056" w:type="pct"/>
            <w:shd w:val="clear" w:color="auto" w:fill="auto"/>
            <w:vAlign w:val="center"/>
          </w:tcPr>
          <w:p w14:paraId="17E81025" w14:textId="50B57904" w:rsidR="00D1269B" w:rsidRPr="00D1269B" w:rsidRDefault="00967DE0" w:rsidP="00D1269B">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3,52</w:t>
            </w:r>
          </w:p>
        </w:tc>
      </w:tr>
      <w:tr w:rsidR="00D1269B" w:rsidRPr="00D1269B" w14:paraId="4D591EDE" w14:textId="77777777" w:rsidTr="008149D1">
        <w:trPr>
          <w:trHeight w:val="20"/>
        </w:trPr>
        <w:tc>
          <w:tcPr>
            <w:tcW w:w="419" w:type="pct"/>
            <w:shd w:val="clear" w:color="auto" w:fill="auto"/>
            <w:vAlign w:val="center"/>
          </w:tcPr>
          <w:p w14:paraId="60E9F141" w14:textId="5C93A366" w:rsidR="00D1269B" w:rsidRPr="00D1269B" w:rsidRDefault="00D1269B" w:rsidP="00D1269B">
            <w:pPr>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2.3</w:t>
            </w:r>
          </w:p>
        </w:tc>
        <w:tc>
          <w:tcPr>
            <w:tcW w:w="2004" w:type="pct"/>
            <w:shd w:val="clear" w:color="auto" w:fill="auto"/>
            <w:vAlign w:val="center"/>
          </w:tcPr>
          <w:p w14:paraId="09D92355" w14:textId="6971D9F7" w:rsidR="00D1269B" w:rsidRPr="00D1269B" w:rsidRDefault="00D1269B" w:rsidP="00D1269B">
            <w:pPr>
              <w:suppressAutoHyphens/>
              <w:spacing w:after="0" w:line="0" w:lineRule="atLeast"/>
              <w:rPr>
                <w:rFonts w:ascii="Times New Roman" w:hAnsi="Times New Roman" w:cs="Times New Roman"/>
                <w:sz w:val="24"/>
                <w:szCs w:val="24"/>
              </w:rPr>
            </w:pPr>
            <w:r w:rsidRPr="00D1269B">
              <w:rPr>
                <w:rFonts w:ascii="Times New Roman" w:hAnsi="Times New Roman" w:cs="Times New Roman"/>
                <w:sz w:val="24"/>
                <w:szCs w:val="24"/>
              </w:rPr>
              <w:t>Зона смешанной и общественно-деловой застройки</w:t>
            </w:r>
          </w:p>
        </w:tc>
        <w:tc>
          <w:tcPr>
            <w:tcW w:w="675" w:type="pct"/>
            <w:shd w:val="clear" w:color="auto" w:fill="auto"/>
            <w:vAlign w:val="center"/>
          </w:tcPr>
          <w:p w14:paraId="6A2D29C0" w14:textId="73DCB6A1" w:rsidR="00D1269B" w:rsidRPr="00D1269B" w:rsidRDefault="00D1269B" w:rsidP="00D1269B">
            <w:pPr>
              <w:suppressAutoHyphens/>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га</w:t>
            </w:r>
          </w:p>
        </w:tc>
        <w:tc>
          <w:tcPr>
            <w:tcW w:w="846" w:type="pct"/>
            <w:shd w:val="clear" w:color="auto" w:fill="auto"/>
            <w:vAlign w:val="center"/>
          </w:tcPr>
          <w:p w14:paraId="61A79B97" w14:textId="54395D72" w:rsidR="00D1269B" w:rsidRPr="00D1269B" w:rsidRDefault="00967DE0" w:rsidP="00D1269B">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0,31</w:t>
            </w:r>
          </w:p>
        </w:tc>
        <w:tc>
          <w:tcPr>
            <w:tcW w:w="1056" w:type="pct"/>
            <w:shd w:val="clear" w:color="auto" w:fill="auto"/>
            <w:vAlign w:val="center"/>
          </w:tcPr>
          <w:p w14:paraId="7608DED2" w14:textId="16E74E8B" w:rsidR="00D1269B" w:rsidRPr="00D1269B" w:rsidRDefault="00967DE0" w:rsidP="00D1269B">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0,31</w:t>
            </w:r>
          </w:p>
        </w:tc>
      </w:tr>
      <w:tr w:rsidR="00D1269B" w:rsidRPr="00D1269B" w14:paraId="7D1AB954" w14:textId="77777777" w:rsidTr="008149D1">
        <w:trPr>
          <w:trHeight w:val="20"/>
        </w:trPr>
        <w:tc>
          <w:tcPr>
            <w:tcW w:w="419" w:type="pct"/>
            <w:shd w:val="clear" w:color="auto" w:fill="auto"/>
            <w:vAlign w:val="center"/>
          </w:tcPr>
          <w:p w14:paraId="55304BE2" w14:textId="222F2DF1" w:rsidR="00D1269B" w:rsidRPr="00D1269B" w:rsidRDefault="00D1269B" w:rsidP="00D1269B">
            <w:pPr>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2.4</w:t>
            </w:r>
          </w:p>
        </w:tc>
        <w:tc>
          <w:tcPr>
            <w:tcW w:w="2004" w:type="pct"/>
            <w:shd w:val="clear" w:color="auto" w:fill="auto"/>
            <w:vAlign w:val="center"/>
          </w:tcPr>
          <w:p w14:paraId="38DC0CAC" w14:textId="64AFA452" w:rsidR="00D1269B" w:rsidRPr="00D1269B" w:rsidRDefault="00D1269B" w:rsidP="00D1269B">
            <w:pPr>
              <w:suppressAutoHyphens/>
              <w:spacing w:after="0" w:line="0" w:lineRule="atLeast"/>
              <w:rPr>
                <w:rFonts w:ascii="Times New Roman" w:hAnsi="Times New Roman" w:cs="Times New Roman"/>
                <w:sz w:val="24"/>
                <w:szCs w:val="24"/>
              </w:rPr>
            </w:pPr>
            <w:r w:rsidRPr="00D1269B">
              <w:rPr>
                <w:rFonts w:ascii="Times New Roman" w:hAnsi="Times New Roman" w:cs="Times New Roman"/>
                <w:color w:val="000000"/>
                <w:sz w:val="24"/>
                <w:szCs w:val="24"/>
              </w:rPr>
              <w:t>Общественно-деловая зона</w:t>
            </w:r>
          </w:p>
        </w:tc>
        <w:tc>
          <w:tcPr>
            <w:tcW w:w="675" w:type="pct"/>
            <w:shd w:val="clear" w:color="auto" w:fill="auto"/>
            <w:vAlign w:val="center"/>
          </w:tcPr>
          <w:p w14:paraId="6CDEE7B7" w14:textId="413FD5C0" w:rsidR="00D1269B" w:rsidRPr="00D1269B" w:rsidRDefault="00D1269B" w:rsidP="00D1269B">
            <w:pPr>
              <w:suppressAutoHyphens/>
              <w:spacing w:after="0" w:line="0" w:lineRule="atLeast"/>
              <w:jc w:val="center"/>
              <w:rPr>
                <w:rFonts w:ascii="Times New Roman" w:hAnsi="Times New Roman" w:cs="Times New Roman"/>
                <w:color w:val="000000"/>
                <w:sz w:val="24"/>
                <w:szCs w:val="24"/>
              </w:rPr>
            </w:pPr>
            <w:r w:rsidRPr="00D1269B">
              <w:rPr>
                <w:rFonts w:ascii="Times New Roman" w:hAnsi="Times New Roman" w:cs="Times New Roman"/>
                <w:color w:val="000000"/>
                <w:sz w:val="24"/>
                <w:szCs w:val="24"/>
              </w:rPr>
              <w:t>га</w:t>
            </w:r>
          </w:p>
        </w:tc>
        <w:tc>
          <w:tcPr>
            <w:tcW w:w="846" w:type="pct"/>
            <w:shd w:val="clear" w:color="auto" w:fill="auto"/>
            <w:vAlign w:val="center"/>
          </w:tcPr>
          <w:p w14:paraId="3E6C5164" w14:textId="182B6D82" w:rsidR="00D1269B" w:rsidRPr="00D1269B" w:rsidRDefault="00967DE0" w:rsidP="00D1269B">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11,47</w:t>
            </w:r>
          </w:p>
        </w:tc>
        <w:tc>
          <w:tcPr>
            <w:tcW w:w="1056" w:type="pct"/>
            <w:shd w:val="clear" w:color="auto" w:fill="auto"/>
            <w:vAlign w:val="center"/>
          </w:tcPr>
          <w:p w14:paraId="5C7B312F" w14:textId="14B6181A" w:rsidR="00D1269B" w:rsidRPr="00D1269B" w:rsidRDefault="00967DE0" w:rsidP="00D1269B">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11,66</w:t>
            </w:r>
          </w:p>
        </w:tc>
      </w:tr>
      <w:tr w:rsidR="00D1269B" w:rsidRPr="00D1269B" w14:paraId="7D1CDDBC" w14:textId="77777777" w:rsidTr="008149D1">
        <w:trPr>
          <w:trHeight w:val="20"/>
        </w:trPr>
        <w:tc>
          <w:tcPr>
            <w:tcW w:w="419" w:type="pct"/>
            <w:shd w:val="clear" w:color="auto" w:fill="auto"/>
            <w:vAlign w:val="center"/>
          </w:tcPr>
          <w:p w14:paraId="7E8F2153" w14:textId="1F079477" w:rsidR="00D1269B" w:rsidRPr="00D1269B" w:rsidRDefault="00D1269B" w:rsidP="00D1269B">
            <w:pPr>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2.5</w:t>
            </w:r>
          </w:p>
        </w:tc>
        <w:tc>
          <w:tcPr>
            <w:tcW w:w="2004" w:type="pct"/>
            <w:shd w:val="clear" w:color="auto" w:fill="auto"/>
            <w:vAlign w:val="center"/>
          </w:tcPr>
          <w:p w14:paraId="53FE6EED" w14:textId="49523CBD" w:rsidR="00D1269B" w:rsidRPr="00D1269B" w:rsidRDefault="00D1269B" w:rsidP="00D1269B">
            <w:pPr>
              <w:suppressAutoHyphens/>
              <w:spacing w:after="0" w:line="0" w:lineRule="atLeast"/>
              <w:rPr>
                <w:rFonts w:ascii="Times New Roman" w:hAnsi="Times New Roman" w:cs="Times New Roman"/>
                <w:color w:val="000000"/>
                <w:sz w:val="24"/>
                <w:szCs w:val="24"/>
              </w:rPr>
            </w:pPr>
            <w:r w:rsidRPr="00D1269B">
              <w:rPr>
                <w:rFonts w:ascii="Times New Roman" w:hAnsi="Times New Roman" w:cs="Times New Roman"/>
                <w:sz w:val="24"/>
                <w:szCs w:val="24"/>
              </w:rPr>
              <w:t>Зона специализированной общественной застройки</w:t>
            </w:r>
          </w:p>
        </w:tc>
        <w:tc>
          <w:tcPr>
            <w:tcW w:w="675" w:type="pct"/>
            <w:shd w:val="clear" w:color="auto" w:fill="auto"/>
            <w:vAlign w:val="center"/>
          </w:tcPr>
          <w:p w14:paraId="62F26B03" w14:textId="6EEF8BF0" w:rsidR="00D1269B" w:rsidRPr="00D1269B" w:rsidRDefault="00D1269B" w:rsidP="00D1269B">
            <w:pPr>
              <w:suppressAutoHyphens/>
              <w:spacing w:after="0" w:line="0" w:lineRule="atLeast"/>
              <w:jc w:val="center"/>
              <w:rPr>
                <w:rFonts w:ascii="Times New Roman" w:hAnsi="Times New Roman" w:cs="Times New Roman"/>
                <w:color w:val="000000"/>
                <w:sz w:val="24"/>
                <w:szCs w:val="24"/>
              </w:rPr>
            </w:pPr>
            <w:r w:rsidRPr="00D1269B">
              <w:rPr>
                <w:rFonts w:ascii="Times New Roman" w:hAnsi="Times New Roman" w:cs="Times New Roman"/>
                <w:color w:val="000000"/>
                <w:sz w:val="24"/>
                <w:szCs w:val="24"/>
              </w:rPr>
              <w:t>га</w:t>
            </w:r>
          </w:p>
        </w:tc>
        <w:tc>
          <w:tcPr>
            <w:tcW w:w="846" w:type="pct"/>
            <w:shd w:val="clear" w:color="auto" w:fill="auto"/>
            <w:vAlign w:val="center"/>
          </w:tcPr>
          <w:p w14:paraId="09004808" w14:textId="3DBCE9CE" w:rsidR="00D1269B" w:rsidRPr="00D1269B" w:rsidRDefault="00967DE0" w:rsidP="00D1269B">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2,91</w:t>
            </w:r>
          </w:p>
        </w:tc>
        <w:tc>
          <w:tcPr>
            <w:tcW w:w="1056" w:type="pct"/>
            <w:shd w:val="clear" w:color="auto" w:fill="auto"/>
            <w:vAlign w:val="center"/>
          </w:tcPr>
          <w:p w14:paraId="6AD80AA2" w14:textId="2DB769B5" w:rsidR="00D1269B" w:rsidRPr="00D1269B" w:rsidRDefault="00967DE0" w:rsidP="00D1269B">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2,91</w:t>
            </w:r>
          </w:p>
        </w:tc>
      </w:tr>
      <w:tr w:rsidR="00D1269B" w:rsidRPr="00D1269B" w14:paraId="065F9C28" w14:textId="77777777" w:rsidTr="008149D1">
        <w:trPr>
          <w:trHeight w:val="20"/>
        </w:trPr>
        <w:tc>
          <w:tcPr>
            <w:tcW w:w="419" w:type="pct"/>
            <w:shd w:val="clear" w:color="auto" w:fill="auto"/>
            <w:vAlign w:val="center"/>
          </w:tcPr>
          <w:p w14:paraId="24BBBE8F" w14:textId="6343CE50" w:rsidR="00D1269B" w:rsidRPr="00D1269B" w:rsidRDefault="00D1269B" w:rsidP="00D1269B">
            <w:pPr>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2.6</w:t>
            </w:r>
          </w:p>
        </w:tc>
        <w:tc>
          <w:tcPr>
            <w:tcW w:w="2004" w:type="pct"/>
            <w:shd w:val="clear" w:color="auto" w:fill="auto"/>
            <w:vAlign w:val="center"/>
          </w:tcPr>
          <w:p w14:paraId="518A331D" w14:textId="05C0211C" w:rsidR="00D1269B" w:rsidRPr="00D1269B" w:rsidRDefault="00D1269B" w:rsidP="00D1269B">
            <w:pPr>
              <w:suppressAutoHyphens/>
              <w:spacing w:after="0" w:line="0" w:lineRule="atLeast"/>
              <w:rPr>
                <w:rFonts w:ascii="Times New Roman" w:hAnsi="Times New Roman" w:cs="Times New Roman"/>
                <w:color w:val="000000"/>
                <w:sz w:val="24"/>
                <w:szCs w:val="24"/>
              </w:rPr>
            </w:pPr>
            <w:r w:rsidRPr="00D1269B">
              <w:rPr>
                <w:rFonts w:ascii="Times New Roman" w:hAnsi="Times New Roman" w:cs="Times New Roman"/>
                <w:sz w:val="24"/>
                <w:szCs w:val="24"/>
              </w:rPr>
              <w:t>Коммунально-складская зона</w:t>
            </w:r>
          </w:p>
        </w:tc>
        <w:tc>
          <w:tcPr>
            <w:tcW w:w="675" w:type="pct"/>
            <w:shd w:val="clear" w:color="auto" w:fill="auto"/>
            <w:vAlign w:val="center"/>
          </w:tcPr>
          <w:p w14:paraId="3DD7CBBB" w14:textId="4D216C20" w:rsidR="00D1269B" w:rsidRPr="00D1269B" w:rsidRDefault="00D1269B" w:rsidP="00D1269B">
            <w:pPr>
              <w:suppressAutoHyphens/>
              <w:spacing w:after="0" w:line="0" w:lineRule="atLeast"/>
              <w:jc w:val="center"/>
              <w:rPr>
                <w:rFonts w:ascii="Times New Roman" w:hAnsi="Times New Roman" w:cs="Times New Roman"/>
                <w:color w:val="000000"/>
                <w:sz w:val="24"/>
                <w:szCs w:val="24"/>
              </w:rPr>
            </w:pPr>
            <w:r w:rsidRPr="00D1269B">
              <w:rPr>
                <w:rFonts w:ascii="Times New Roman" w:hAnsi="Times New Roman" w:cs="Times New Roman"/>
                <w:color w:val="000000"/>
                <w:sz w:val="24"/>
                <w:szCs w:val="24"/>
              </w:rPr>
              <w:t>га</w:t>
            </w:r>
          </w:p>
        </w:tc>
        <w:tc>
          <w:tcPr>
            <w:tcW w:w="846" w:type="pct"/>
            <w:shd w:val="clear" w:color="auto" w:fill="auto"/>
            <w:vAlign w:val="center"/>
          </w:tcPr>
          <w:p w14:paraId="1AAFA9DD" w14:textId="66C26952" w:rsidR="00D1269B" w:rsidRPr="00D1269B" w:rsidRDefault="00967DE0" w:rsidP="00D1269B">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0,21</w:t>
            </w:r>
          </w:p>
        </w:tc>
        <w:tc>
          <w:tcPr>
            <w:tcW w:w="1056" w:type="pct"/>
            <w:shd w:val="clear" w:color="auto" w:fill="auto"/>
            <w:vAlign w:val="center"/>
          </w:tcPr>
          <w:p w14:paraId="60145076" w14:textId="63B5B11A" w:rsidR="00D1269B" w:rsidRPr="00D1269B" w:rsidRDefault="00967DE0" w:rsidP="00D1269B">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0,21</w:t>
            </w:r>
          </w:p>
        </w:tc>
      </w:tr>
      <w:tr w:rsidR="00D1269B" w:rsidRPr="00D1269B" w14:paraId="4C1410D3" w14:textId="77777777" w:rsidTr="008149D1">
        <w:trPr>
          <w:trHeight w:val="20"/>
        </w:trPr>
        <w:tc>
          <w:tcPr>
            <w:tcW w:w="419" w:type="pct"/>
            <w:shd w:val="clear" w:color="auto" w:fill="auto"/>
            <w:vAlign w:val="center"/>
          </w:tcPr>
          <w:p w14:paraId="62AB4721" w14:textId="5C26AD06" w:rsidR="00D1269B" w:rsidRPr="00D1269B" w:rsidRDefault="00D1269B" w:rsidP="00D1269B">
            <w:pPr>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2.7</w:t>
            </w:r>
          </w:p>
        </w:tc>
        <w:tc>
          <w:tcPr>
            <w:tcW w:w="2004" w:type="pct"/>
            <w:shd w:val="clear" w:color="auto" w:fill="auto"/>
            <w:vAlign w:val="center"/>
          </w:tcPr>
          <w:p w14:paraId="5FD4AA62" w14:textId="570F5113" w:rsidR="00D1269B" w:rsidRPr="00D1269B" w:rsidRDefault="00D1269B" w:rsidP="00D1269B">
            <w:pPr>
              <w:suppressAutoHyphens/>
              <w:spacing w:after="0" w:line="0" w:lineRule="atLeast"/>
              <w:rPr>
                <w:rFonts w:ascii="Times New Roman" w:hAnsi="Times New Roman" w:cs="Times New Roman"/>
                <w:sz w:val="24"/>
                <w:szCs w:val="24"/>
              </w:rPr>
            </w:pPr>
            <w:r w:rsidRPr="00D1269B">
              <w:rPr>
                <w:rFonts w:ascii="Times New Roman" w:hAnsi="Times New Roman" w:cs="Times New Roman"/>
                <w:color w:val="000000"/>
                <w:sz w:val="24"/>
                <w:szCs w:val="24"/>
              </w:rPr>
              <w:t>Зона инженерной инфраструктуры</w:t>
            </w:r>
          </w:p>
        </w:tc>
        <w:tc>
          <w:tcPr>
            <w:tcW w:w="675" w:type="pct"/>
            <w:shd w:val="clear" w:color="auto" w:fill="auto"/>
            <w:vAlign w:val="center"/>
          </w:tcPr>
          <w:p w14:paraId="7C9952EE" w14:textId="776A8B41" w:rsidR="00D1269B" w:rsidRPr="00D1269B" w:rsidRDefault="00D1269B" w:rsidP="00D1269B">
            <w:pPr>
              <w:suppressAutoHyphens/>
              <w:spacing w:after="0" w:line="0" w:lineRule="atLeast"/>
              <w:jc w:val="center"/>
              <w:rPr>
                <w:rFonts w:ascii="Times New Roman" w:hAnsi="Times New Roman" w:cs="Times New Roman"/>
                <w:color w:val="000000"/>
                <w:sz w:val="24"/>
                <w:szCs w:val="24"/>
              </w:rPr>
            </w:pPr>
            <w:r w:rsidRPr="00D1269B">
              <w:rPr>
                <w:rFonts w:ascii="Times New Roman" w:hAnsi="Times New Roman" w:cs="Times New Roman"/>
                <w:color w:val="000000"/>
                <w:sz w:val="24"/>
                <w:szCs w:val="24"/>
              </w:rPr>
              <w:t>га</w:t>
            </w:r>
          </w:p>
        </w:tc>
        <w:tc>
          <w:tcPr>
            <w:tcW w:w="846" w:type="pct"/>
            <w:shd w:val="clear" w:color="auto" w:fill="auto"/>
            <w:vAlign w:val="center"/>
          </w:tcPr>
          <w:p w14:paraId="210F72CB" w14:textId="3D7E865C" w:rsidR="00D1269B" w:rsidRPr="00D1269B" w:rsidRDefault="00967DE0" w:rsidP="00D1269B">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0,78</w:t>
            </w:r>
          </w:p>
        </w:tc>
        <w:tc>
          <w:tcPr>
            <w:tcW w:w="1056" w:type="pct"/>
            <w:shd w:val="clear" w:color="auto" w:fill="auto"/>
            <w:vAlign w:val="center"/>
          </w:tcPr>
          <w:p w14:paraId="68B392CF" w14:textId="566A3B62" w:rsidR="00D1269B" w:rsidRPr="00D1269B" w:rsidRDefault="00967DE0" w:rsidP="00D1269B">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0,78</w:t>
            </w:r>
          </w:p>
        </w:tc>
      </w:tr>
      <w:tr w:rsidR="00D1269B" w:rsidRPr="00D1269B" w14:paraId="6D214FD3" w14:textId="77777777" w:rsidTr="008149D1">
        <w:trPr>
          <w:trHeight w:val="20"/>
        </w:trPr>
        <w:tc>
          <w:tcPr>
            <w:tcW w:w="419" w:type="pct"/>
            <w:shd w:val="clear" w:color="auto" w:fill="auto"/>
            <w:vAlign w:val="center"/>
          </w:tcPr>
          <w:p w14:paraId="137DFF90" w14:textId="48FA30AC" w:rsidR="00D1269B" w:rsidRPr="00D1269B" w:rsidRDefault="00D1269B" w:rsidP="00D1269B">
            <w:pPr>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2.8</w:t>
            </w:r>
          </w:p>
        </w:tc>
        <w:tc>
          <w:tcPr>
            <w:tcW w:w="2004" w:type="pct"/>
            <w:shd w:val="clear" w:color="auto" w:fill="auto"/>
            <w:vAlign w:val="center"/>
          </w:tcPr>
          <w:p w14:paraId="63C1EB3C" w14:textId="732D3AE6" w:rsidR="00D1269B" w:rsidRPr="00D1269B" w:rsidRDefault="00D1269B" w:rsidP="00D1269B">
            <w:pPr>
              <w:suppressAutoHyphens/>
              <w:spacing w:after="0" w:line="0" w:lineRule="atLeast"/>
              <w:rPr>
                <w:rFonts w:ascii="Times New Roman" w:hAnsi="Times New Roman" w:cs="Times New Roman"/>
                <w:sz w:val="24"/>
                <w:szCs w:val="24"/>
              </w:rPr>
            </w:pPr>
            <w:r w:rsidRPr="00D1269B">
              <w:rPr>
                <w:rFonts w:ascii="Times New Roman" w:hAnsi="Times New Roman" w:cs="Times New Roman"/>
                <w:color w:val="000000"/>
                <w:sz w:val="24"/>
                <w:szCs w:val="24"/>
              </w:rPr>
              <w:t>Зона транспортной инфраструктуры</w:t>
            </w:r>
          </w:p>
        </w:tc>
        <w:tc>
          <w:tcPr>
            <w:tcW w:w="675" w:type="pct"/>
            <w:shd w:val="clear" w:color="auto" w:fill="auto"/>
            <w:vAlign w:val="center"/>
          </w:tcPr>
          <w:p w14:paraId="216A5848" w14:textId="29397A19" w:rsidR="00D1269B" w:rsidRPr="00D1269B" w:rsidRDefault="00D1269B" w:rsidP="00D1269B">
            <w:pPr>
              <w:suppressAutoHyphens/>
              <w:spacing w:after="0" w:line="0" w:lineRule="atLeast"/>
              <w:jc w:val="center"/>
              <w:rPr>
                <w:rFonts w:ascii="Times New Roman" w:hAnsi="Times New Roman" w:cs="Times New Roman"/>
                <w:color w:val="000000"/>
                <w:sz w:val="24"/>
                <w:szCs w:val="24"/>
              </w:rPr>
            </w:pPr>
            <w:r w:rsidRPr="00D1269B">
              <w:rPr>
                <w:rFonts w:ascii="Times New Roman" w:hAnsi="Times New Roman" w:cs="Times New Roman"/>
                <w:color w:val="000000"/>
                <w:sz w:val="24"/>
                <w:szCs w:val="24"/>
              </w:rPr>
              <w:t>га</w:t>
            </w:r>
          </w:p>
        </w:tc>
        <w:tc>
          <w:tcPr>
            <w:tcW w:w="846" w:type="pct"/>
            <w:shd w:val="clear" w:color="auto" w:fill="auto"/>
            <w:vAlign w:val="center"/>
          </w:tcPr>
          <w:p w14:paraId="07C982D3" w14:textId="370CAAA9" w:rsidR="00D1269B" w:rsidRPr="00D1269B" w:rsidRDefault="00482884" w:rsidP="00D1269B">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33,07</w:t>
            </w:r>
          </w:p>
        </w:tc>
        <w:tc>
          <w:tcPr>
            <w:tcW w:w="1056" w:type="pct"/>
            <w:shd w:val="clear" w:color="auto" w:fill="auto"/>
            <w:vAlign w:val="center"/>
          </w:tcPr>
          <w:p w14:paraId="58AC82C3" w14:textId="3755C80E" w:rsidR="00D1269B" w:rsidRPr="00D1269B" w:rsidRDefault="00967DE0" w:rsidP="00D1269B">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33,07</w:t>
            </w:r>
          </w:p>
        </w:tc>
      </w:tr>
      <w:tr w:rsidR="00D1269B" w:rsidRPr="00D1269B" w14:paraId="7AF3F6AA" w14:textId="77777777" w:rsidTr="008149D1">
        <w:trPr>
          <w:trHeight w:val="20"/>
        </w:trPr>
        <w:tc>
          <w:tcPr>
            <w:tcW w:w="419" w:type="pct"/>
            <w:shd w:val="clear" w:color="auto" w:fill="auto"/>
            <w:vAlign w:val="center"/>
          </w:tcPr>
          <w:p w14:paraId="202B37BA" w14:textId="6271354C" w:rsidR="00D1269B" w:rsidRPr="00D1269B" w:rsidRDefault="00D1269B" w:rsidP="00D1269B">
            <w:pPr>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2.9</w:t>
            </w:r>
          </w:p>
        </w:tc>
        <w:tc>
          <w:tcPr>
            <w:tcW w:w="2004" w:type="pct"/>
            <w:shd w:val="clear" w:color="auto" w:fill="auto"/>
            <w:vAlign w:val="center"/>
          </w:tcPr>
          <w:p w14:paraId="35059ADC" w14:textId="6E458EFC" w:rsidR="00D1269B" w:rsidRPr="00D1269B" w:rsidRDefault="00D1269B" w:rsidP="00D1269B">
            <w:pPr>
              <w:suppressAutoHyphens/>
              <w:spacing w:after="0" w:line="0" w:lineRule="atLeast"/>
              <w:rPr>
                <w:rFonts w:ascii="Times New Roman" w:hAnsi="Times New Roman" w:cs="Times New Roman"/>
                <w:color w:val="000000"/>
                <w:sz w:val="24"/>
                <w:szCs w:val="24"/>
              </w:rPr>
            </w:pPr>
            <w:r w:rsidRPr="00D1269B">
              <w:rPr>
                <w:rFonts w:ascii="Times New Roman" w:hAnsi="Times New Roman" w:cs="Times New Roman"/>
                <w:sz w:val="24"/>
                <w:szCs w:val="24"/>
              </w:rPr>
              <w:t>Зона сельскохозяйственного использования</w:t>
            </w:r>
          </w:p>
        </w:tc>
        <w:tc>
          <w:tcPr>
            <w:tcW w:w="675" w:type="pct"/>
            <w:shd w:val="clear" w:color="auto" w:fill="auto"/>
            <w:vAlign w:val="center"/>
          </w:tcPr>
          <w:p w14:paraId="3312BDEB" w14:textId="24687423" w:rsidR="00D1269B" w:rsidRPr="00D1269B" w:rsidRDefault="00D1269B" w:rsidP="00D1269B">
            <w:pPr>
              <w:suppressAutoHyphens/>
              <w:spacing w:after="0" w:line="0" w:lineRule="atLeast"/>
              <w:jc w:val="center"/>
              <w:rPr>
                <w:rFonts w:ascii="Times New Roman" w:hAnsi="Times New Roman" w:cs="Times New Roman"/>
                <w:color w:val="000000"/>
                <w:sz w:val="24"/>
                <w:szCs w:val="24"/>
              </w:rPr>
            </w:pPr>
            <w:r w:rsidRPr="00D1269B">
              <w:rPr>
                <w:rFonts w:ascii="Times New Roman" w:hAnsi="Times New Roman" w:cs="Times New Roman"/>
                <w:color w:val="000000"/>
                <w:sz w:val="24"/>
                <w:szCs w:val="24"/>
              </w:rPr>
              <w:t>га</w:t>
            </w:r>
          </w:p>
        </w:tc>
        <w:tc>
          <w:tcPr>
            <w:tcW w:w="846" w:type="pct"/>
            <w:shd w:val="clear" w:color="auto" w:fill="auto"/>
            <w:vAlign w:val="center"/>
          </w:tcPr>
          <w:p w14:paraId="710CAB99" w14:textId="7912707E" w:rsidR="00D1269B" w:rsidRPr="00D1269B" w:rsidRDefault="000F4960" w:rsidP="00D1269B">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16716,59</w:t>
            </w:r>
          </w:p>
        </w:tc>
        <w:tc>
          <w:tcPr>
            <w:tcW w:w="1056" w:type="pct"/>
            <w:shd w:val="clear" w:color="auto" w:fill="auto"/>
            <w:vAlign w:val="center"/>
          </w:tcPr>
          <w:p w14:paraId="0E1FF483" w14:textId="25FCF470" w:rsidR="00D1269B" w:rsidRPr="00D1269B" w:rsidRDefault="00570A9A" w:rsidP="00D1269B">
            <w:pPr>
              <w:suppressAutoHyphens/>
              <w:spacing w:after="0" w:line="0" w:lineRule="atLeast"/>
              <w:jc w:val="center"/>
              <w:rPr>
                <w:rFonts w:ascii="Times New Roman" w:hAnsi="Times New Roman" w:cs="Times New Roman"/>
                <w:sz w:val="24"/>
                <w:szCs w:val="24"/>
              </w:rPr>
            </w:pPr>
            <w:r w:rsidRPr="00570A9A">
              <w:rPr>
                <w:rFonts w:ascii="Times New Roman" w:hAnsi="Times New Roman" w:cs="Times New Roman"/>
                <w:sz w:val="24"/>
                <w:szCs w:val="24"/>
              </w:rPr>
              <w:t>16 686,05</w:t>
            </w:r>
          </w:p>
        </w:tc>
      </w:tr>
      <w:tr w:rsidR="00D1269B" w:rsidRPr="00D1269B" w14:paraId="176AFDA7" w14:textId="77777777" w:rsidTr="008149D1">
        <w:trPr>
          <w:trHeight w:val="20"/>
        </w:trPr>
        <w:tc>
          <w:tcPr>
            <w:tcW w:w="419" w:type="pct"/>
            <w:shd w:val="clear" w:color="auto" w:fill="auto"/>
            <w:vAlign w:val="center"/>
          </w:tcPr>
          <w:p w14:paraId="3C12265F" w14:textId="10FD26BF" w:rsidR="00D1269B" w:rsidRPr="00D1269B" w:rsidRDefault="00D1269B" w:rsidP="00D1269B">
            <w:pPr>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2.10</w:t>
            </w:r>
          </w:p>
        </w:tc>
        <w:tc>
          <w:tcPr>
            <w:tcW w:w="2004" w:type="pct"/>
            <w:shd w:val="clear" w:color="auto" w:fill="auto"/>
            <w:vAlign w:val="center"/>
          </w:tcPr>
          <w:p w14:paraId="1F56D6A4" w14:textId="10E24818" w:rsidR="00D1269B" w:rsidRPr="00D1269B" w:rsidRDefault="00D1269B" w:rsidP="00D1269B">
            <w:pPr>
              <w:suppressAutoHyphens/>
              <w:spacing w:after="0" w:line="240" w:lineRule="auto"/>
              <w:rPr>
                <w:rFonts w:ascii="Times New Roman" w:hAnsi="Times New Roman" w:cs="Times New Roman"/>
                <w:sz w:val="24"/>
                <w:szCs w:val="24"/>
              </w:rPr>
            </w:pPr>
            <w:r w:rsidRPr="00D1269B">
              <w:rPr>
                <w:rFonts w:ascii="Times New Roman" w:hAnsi="Times New Roman" w:cs="Times New Roman"/>
                <w:sz w:val="24"/>
                <w:szCs w:val="24"/>
              </w:rPr>
              <w:t>Производственная зона сельскохозяйственных предприятий</w:t>
            </w:r>
          </w:p>
        </w:tc>
        <w:tc>
          <w:tcPr>
            <w:tcW w:w="675" w:type="pct"/>
            <w:shd w:val="clear" w:color="auto" w:fill="auto"/>
            <w:vAlign w:val="center"/>
          </w:tcPr>
          <w:p w14:paraId="61751A08" w14:textId="63F2F339" w:rsidR="00D1269B" w:rsidRPr="00D1269B" w:rsidRDefault="00D1269B" w:rsidP="00D1269B">
            <w:pPr>
              <w:suppressAutoHyphens/>
              <w:spacing w:after="0" w:line="0" w:lineRule="atLeast"/>
              <w:jc w:val="center"/>
              <w:rPr>
                <w:rFonts w:ascii="Times New Roman" w:hAnsi="Times New Roman" w:cs="Times New Roman"/>
                <w:color w:val="000000"/>
                <w:sz w:val="24"/>
                <w:szCs w:val="24"/>
              </w:rPr>
            </w:pPr>
            <w:r w:rsidRPr="00D1269B">
              <w:rPr>
                <w:rFonts w:ascii="Times New Roman" w:hAnsi="Times New Roman" w:cs="Times New Roman"/>
                <w:color w:val="000000"/>
                <w:sz w:val="24"/>
                <w:szCs w:val="24"/>
              </w:rPr>
              <w:t>га</w:t>
            </w:r>
          </w:p>
        </w:tc>
        <w:tc>
          <w:tcPr>
            <w:tcW w:w="846" w:type="pct"/>
            <w:shd w:val="clear" w:color="auto" w:fill="auto"/>
            <w:vAlign w:val="center"/>
          </w:tcPr>
          <w:p w14:paraId="6474978B" w14:textId="2885E3ED" w:rsidR="00D1269B" w:rsidRPr="00D1269B" w:rsidRDefault="00482884" w:rsidP="00D1269B">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157,35</w:t>
            </w:r>
          </w:p>
        </w:tc>
        <w:tc>
          <w:tcPr>
            <w:tcW w:w="1056" w:type="pct"/>
            <w:shd w:val="clear" w:color="auto" w:fill="auto"/>
            <w:vAlign w:val="center"/>
          </w:tcPr>
          <w:p w14:paraId="67E6AC40" w14:textId="2783ADDA" w:rsidR="00D1269B" w:rsidRPr="00D1269B" w:rsidRDefault="00967DE0" w:rsidP="00D1269B">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143,85</w:t>
            </w:r>
          </w:p>
        </w:tc>
      </w:tr>
      <w:tr w:rsidR="00D1269B" w:rsidRPr="00D1269B" w14:paraId="321A30D7" w14:textId="77777777" w:rsidTr="008149D1">
        <w:trPr>
          <w:trHeight w:val="20"/>
        </w:trPr>
        <w:tc>
          <w:tcPr>
            <w:tcW w:w="419" w:type="pct"/>
            <w:shd w:val="clear" w:color="auto" w:fill="auto"/>
            <w:vAlign w:val="center"/>
          </w:tcPr>
          <w:p w14:paraId="4D7D000B" w14:textId="281AD5B5" w:rsidR="00D1269B" w:rsidRPr="00D1269B" w:rsidRDefault="00D1269B" w:rsidP="00D1269B">
            <w:pPr>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2.11</w:t>
            </w:r>
          </w:p>
        </w:tc>
        <w:tc>
          <w:tcPr>
            <w:tcW w:w="2004" w:type="pct"/>
            <w:shd w:val="clear" w:color="auto" w:fill="auto"/>
            <w:vAlign w:val="center"/>
          </w:tcPr>
          <w:p w14:paraId="4F778EBF" w14:textId="55E9F53B" w:rsidR="00D1269B" w:rsidRPr="00D1269B" w:rsidRDefault="00D1269B" w:rsidP="00D1269B">
            <w:pPr>
              <w:suppressAutoHyphens/>
              <w:spacing w:after="0" w:line="0" w:lineRule="atLeast"/>
              <w:rPr>
                <w:rFonts w:ascii="Times New Roman" w:hAnsi="Times New Roman" w:cs="Times New Roman"/>
                <w:sz w:val="24"/>
                <w:szCs w:val="24"/>
              </w:rPr>
            </w:pPr>
            <w:r w:rsidRPr="00D1269B">
              <w:rPr>
                <w:rFonts w:ascii="Times New Roman" w:hAnsi="Times New Roman" w:cs="Times New Roman"/>
                <w:color w:val="000000"/>
                <w:sz w:val="24"/>
                <w:szCs w:val="24"/>
              </w:rPr>
              <w:t>Зона рекреационного назначения</w:t>
            </w:r>
          </w:p>
        </w:tc>
        <w:tc>
          <w:tcPr>
            <w:tcW w:w="675" w:type="pct"/>
            <w:shd w:val="clear" w:color="auto" w:fill="auto"/>
            <w:vAlign w:val="center"/>
          </w:tcPr>
          <w:p w14:paraId="38AC0CAE" w14:textId="3BFEF168" w:rsidR="00D1269B" w:rsidRPr="00D1269B" w:rsidRDefault="00D1269B" w:rsidP="00D1269B">
            <w:pPr>
              <w:suppressAutoHyphens/>
              <w:spacing w:after="0" w:line="0" w:lineRule="atLeast"/>
              <w:jc w:val="center"/>
              <w:rPr>
                <w:rFonts w:ascii="Times New Roman" w:hAnsi="Times New Roman" w:cs="Times New Roman"/>
                <w:color w:val="000000"/>
                <w:sz w:val="24"/>
                <w:szCs w:val="24"/>
              </w:rPr>
            </w:pPr>
            <w:r w:rsidRPr="00D1269B">
              <w:rPr>
                <w:rFonts w:ascii="Times New Roman" w:hAnsi="Times New Roman" w:cs="Times New Roman"/>
                <w:color w:val="000000"/>
                <w:sz w:val="24"/>
                <w:szCs w:val="24"/>
              </w:rPr>
              <w:t>га</w:t>
            </w:r>
          </w:p>
        </w:tc>
        <w:tc>
          <w:tcPr>
            <w:tcW w:w="846" w:type="pct"/>
            <w:shd w:val="clear" w:color="auto" w:fill="auto"/>
            <w:vAlign w:val="center"/>
          </w:tcPr>
          <w:p w14:paraId="3B6F3A24" w14:textId="637EC099" w:rsidR="00D1269B" w:rsidRPr="00D1269B" w:rsidRDefault="00482884" w:rsidP="00D1269B">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0,65</w:t>
            </w:r>
          </w:p>
        </w:tc>
        <w:tc>
          <w:tcPr>
            <w:tcW w:w="1056" w:type="pct"/>
            <w:shd w:val="clear" w:color="auto" w:fill="auto"/>
            <w:vAlign w:val="center"/>
          </w:tcPr>
          <w:p w14:paraId="35164322" w14:textId="3A5EFF72" w:rsidR="00D1269B" w:rsidRPr="00D1269B" w:rsidRDefault="00967DE0" w:rsidP="00D1269B">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20,80</w:t>
            </w:r>
          </w:p>
        </w:tc>
      </w:tr>
      <w:tr w:rsidR="00F43D11" w:rsidRPr="00D1269B" w14:paraId="069AC2D5" w14:textId="77777777" w:rsidTr="008149D1">
        <w:trPr>
          <w:trHeight w:val="20"/>
        </w:trPr>
        <w:tc>
          <w:tcPr>
            <w:tcW w:w="419" w:type="pct"/>
            <w:shd w:val="clear" w:color="auto" w:fill="auto"/>
            <w:vAlign w:val="center"/>
          </w:tcPr>
          <w:p w14:paraId="43474B43" w14:textId="553DB4C1" w:rsidR="00F43D11" w:rsidRDefault="00F43D11" w:rsidP="00F43D11">
            <w:pPr>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2.12</w:t>
            </w:r>
          </w:p>
        </w:tc>
        <w:tc>
          <w:tcPr>
            <w:tcW w:w="2004" w:type="pct"/>
            <w:shd w:val="clear" w:color="auto" w:fill="auto"/>
            <w:vAlign w:val="center"/>
          </w:tcPr>
          <w:p w14:paraId="211F304B" w14:textId="1FCA8F12" w:rsidR="00F43D11" w:rsidRPr="00F43D11" w:rsidRDefault="00F43D11" w:rsidP="00F43D11">
            <w:pPr>
              <w:suppressAutoHyphens/>
              <w:spacing w:after="0" w:line="0" w:lineRule="atLeast"/>
              <w:rPr>
                <w:rFonts w:ascii="Times New Roman" w:hAnsi="Times New Roman" w:cs="Times New Roman"/>
                <w:color w:val="000000"/>
                <w:sz w:val="24"/>
                <w:szCs w:val="24"/>
              </w:rPr>
            </w:pPr>
            <w:r w:rsidRPr="00F43D11">
              <w:rPr>
                <w:rFonts w:ascii="Times New Roman" w:hAnsi="Times New Roman" w:cs="Times New Roman"/>
                <w:sz w:val="24"/>
                <w:szCs w:val="24"/>
              </w:rPr>
              <w:t>Зона озелененных территорий общего пользования (лесопарки, парки, сады, скверы, бульвары, городские леса)</w:t>
            </w:r>
          </w:p>
        </w:tc>
        <w:tc>
          <w:tcPr>
            <w:tcW w:w="675" w:type="pct"/>
            <w:shd w:val="clear" w:color="auto" w:fill="auto"/>
            <w:vAlign w:val="center"/>
          </w:tcPr>
          <w:p w14:paraId="448C76C0" w14:textId="106725B2" w:rsidR="00F43D11" w:rsidRPr="00D1269B" w:rsidRDefault="00F43D11" w:rsidP="00F43D11">
            <w:pPr>
              <w:suppressAutoHyphens/>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га</w:t>
            </w:r>
          </w:p>
        </w:tc>
        <w:tc>
          <w:tcPr>
            <w:tcW w:w="846" w:type="pct"/>
            <w:shd w:val="clear" w:color="auto" w:fill="auto"/>
            <w:vAlign w:val="center"/>
          </w:tcPr>
          <w:p w14:paraId="5BB484DB" w14:textId="6879AD63" w:rsidR="00F43D11" w:rsidRPr="00D1269B" w:rsidRDefault="00967DE0"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0</w:t>
            </w:r>
          </w:p>
        </w:tc>
        <w:tc>
          <w:tcPr>
            <w:tcW w:w="1056" w:type="pct"/>
            <w:shd w:val="clear" w:color="auto" w:fill="auto"/>
            <w:vAlign w:val="center"/>
          </w:tcPr>
          <w:p w14:paraId="3759AEFC" w14:textId="41488698" w:rsidR="00F43D11" w:rsidRPr="00D1269B" w:rsidRDefault="00967DE0"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0,89</w:t>
            </w:r>
          </w:p>
        </w:tc>
      </w:tr>
      <w:tr w:rsidR="00F43D11" w:rsidRPr="00D1269B" w14:paraId="2A2126CD" w14:textId="77777777" w:rsidTr="008149D1">
        <w:trPr>
          <w:trHeight w:val="20"/>
        </w:trPr>
        <w:tc>
          <w:tcPr>
            <w:tcW w:w="419" w:type="pct"/>
            <w:shd w:val="clear" w:color="auto" w:fill="auto"/>
            <w:vAlign w:val="center"/>
          </w:tcPr>
          <w:p w14:paraId="341B16E9" w14:textId="72A1F671" w:rsidR="00F43D11" w:rsidRPr="00D1269B" w:rsidRDefault="00F43D11" w:rsidP="00F43D11">
            <w:pPr>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2.13</w:t>
            </w:r>
          </w:p>
        </w:tc>
        <w:tc>
          <w:tcPr>
            <w:tcW w:w="2004" w:type="pct"/>
            <w:shd w:val="clear" w:color="auto" w:fill="auto"/>
            <w:vAlign w:val="center"/>
          </w:tcPr>
          <w:p w14:paraId="0E4AC5B5" w14:textId="0C3D39AD" w:rsidR="00F43D11" w:rsidRPr="00D1269B" w:rsidRDefault="00F43D11" w:rsidP="00F43D11">
            <w:pPr>
              <w:suppressAutoHyphens/>
              <w:spacing w:after="0" w:line="0" w:lineRule="atLeast"/>
              <w:rPr>
                <w:rFonts w:ascii="Times New Roman" w:hAnsi="Times New Roman" w:cs="Times New Roman"/>
                <w:color w:val="000000"/>
                <w:sz w:val="24"/>
                <w:szCs w:val="24"/>
              </w:rPr>
            </w:pPr>
            <w:r w:rsidRPr="00D1269B">
              <w:rPr>
                <w:rFonts w:ascii="Times New Roman" w:hAnsi="Times New Roman" w:cs="Times New Roman"/>
                <w:color w:val="000000"/>
                <w:sz w:val="24"/>
                <w:szCs w:val="24"/>
              </w:rPr>
              <w:t>Зона лесов</w:t>
            </w:r>
          </w:p>
        </w:tc>
        <w:tc>
          <w:tcPr>
            <w:tcW w:w="675" w:type="pct"/>
            <w:shd w:val="clear" w:color="auto" w:fill="auto"/>
            <w:vAlign w:val="center"/>
          </w:tcPr>
          <w:p w14:paraId="658F7B28" w14:textId="5DF2D690" w:rsidR="00F43D11" w:rsidRPr="00D1269B" w:rsidRDefault="00F43D11" w:rsidP="00F43D11">
            <w:pPr>
              <w:suppressAutoHyphens/>
              <w:spacing w:after="0" w:line="0" w:lineRule="atLeast"/>
              <w:jc w:val="center"/>
              <w:rPr>
                <w:rFonts w:ascii="Times New Roman" w:hAnsi="Times New Roman" w:cs="Times New Roman"/>
                <w:color w:val="000000"/>
                <w:sz w:val="24"/>
                <w:szCs w:val="24"/>
              </w:rPr>
            </w:pPr>
            <w:r w:rsidRPr="00D1269B">
              <w:rPr>
                <w:rFonts w:ascii="Times New Roman" w:hAnsi="Times New Roman" w:cs="Times New Roman"/>
                <w:color w:val="000000"/>
                <w:sz w:val="24"/>
                <w:szCs w:val="24"/>
              </w:rPr>
              <w:t>га</w:t>
            </w:r>
          </w:p>
        </w:tc>
        <w:tc>
          <w:tcPr>
            <w:tcW w:w="846" w:type="pct"/>
            <w:shd w:val="clear" w:color="auto" w:fill="auto"/>
            <w:vAlign w:val="center"/>
          </w:tcPr>
          <w:p w14:paraId="4C749588" w14:textId="0E6C0992" w:rsidR="00F43D11" w:rsidRPr="00D1269B" w:rsidRDefault="00570A9A"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368,79</w:t>
            </w:r>
          </w:p>
        </w:tc>
        <w:tc>
          <w:tcPr>
            <w:tcW w:w="1056" w:type="pct"/>
            <w:shd w:val="clear" w:color="auto" w:fill="auto"/>
            <w:vAlign w:val="center"/>
          </w:tcPr>
          <w:p w14:paraId="2F9960BE" w14:textId="3C0D95D2" w:rsidR="00F43D11" w:rsidRPr="00D1269B" w:rsidRDefault="00570A9A"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368,79</w:t>
            </w:r>
          </w:p>
        </w:tc>
      </w:tr>
      <w:tr w:rsidR="00F43D11" w:rsidRPr="00D1269B" w14:paraId="2296A21A" w14:textId="77777777" w:rsidTr="008149D1">
        <w:trPr>
          <w:trHeight w:val="20"/>
        </w:trPr>
        <w:tc>
          <w:tcPr>
            <w:tcW w:w="419" w:type="pct"/>
            <w:shd w:val="clear" w:color="auto" w:fill="auto"/>
            <w:vAlign w:val="center"/>
          </w:tcPr>
          <w:p w14:paraId="2E848D57" w14:textId="01AC05A5" w:rsidR="00F43D11" w:rsidRPr="00D1269B" w:rsidRDefault="00F43D11" w:rsidP="00F43D11">
            <w:pPr>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2.14</w:t>
            </w:r>
          </w:p>
        </w:tc>
        <w:tc>
          <w:tcPr>
            <w:tcW w:w="2004" w:type="pct"/>
            <w:shd w:val="clear" w:color="auto" w:fill="auto"/>
            <w:vAlign w:val="center"/>
          </w:tcPr>
          <w:p w14:paraId="2E2F1088" w14:textId="06504411" w:rsidR="00F43D11" w:rsidRPr="00D1269B" w:rsidRDefault="00F43D11" w:rsidP="00F43D11">
            <w:pPr>
              <w:suppressAutoHyphens/>
              <w:spacing w:after="0" w:line="0" w:lineRule="atLeast"/>
              <w:rPr>
                <w:rFonts w:ascii="Times New Roman" w:hAnsi="Times New Roman" w:cs="Times New Roman"/>
                <w:color w:val="000000"/>
                <w:sz w:val="24"/>
                <w:szCs w:val="24"/>
              </w:rPr>
            </w:pPr>
            <w:r w:rsidRPr="00D1269B">
              <w:rPr>
                <w:rFonts w:ascii="Times New Roman" w:hAnsi="Times New Roman" w:cs="Times New Roman"/>
                <w:color w:val="000000"/>
                <w:sz w:val="24"/>
                <w:szCs w:val="24"/>
              </w:rPr>
              <w:t>Зона кладбищ</w:t>
            </w:r>
          </w:p>
        </w:tc>
        <w:tc>
          <w:tcPr>
            <w:tcW w:w="675" w:type="pct"/>
            <w:shd w:val="clear" w:color="auto" w:fill="auto"/>
            <w:vAlign w:val="center"/>
          </w:tcPr>
          <w:p w14:paraId="5E9A07A6" w14:textId="369602C1" w:rsidR="00F43D11" w:rsidRPr="00D1269B" w:rsidRDefault="00F43D11" w:rsidP="00F43D11">
            <w:pPr>
              <w:suppressAutoHyphens/>
              <w:spacing w:after="0" w:line="0" w:lineRule="atLeast"/>
              <w:jc w:val="center"/>
              <w:rPr>
                <w:rFonts w:ascii="Times New Roman" w:hAnsi="Times New Roman" w:cs="Times New Roman"/>
                <w:color w:val="000000"/>
                <w:sz w:val="24"/>
                <w:szCs w:val="24"/>
              </w:rPr>
            </w:pPr>
            <w:r w:rsidRPr="00D1269B">
              <w:rPr>
                <w:rFonts w:ascii="Times New Roman" w:hAnsi="Times New Roman" w:cs="Times New Roman"/>
                <w:color w:val="000000"/>
                <w:sz w:val="24"/>
                <w:szCs w:val="24"/>
              </w:rPr>
              <w:t>га</w:t>
            </w:r>
          </w:p>
        </w:tc>
        <w:tc>
          <w:tcPr>
            <w:tcW w:w="846" w:type="pct"/>
            <w:shd w:val="clear" w:color="auto" w:fill="auto"/>
            <w:vAlign w:val="center"/>
          </w:tcPr>
          <w:p w14:paraId="562447C4" w14:textId="4735424E" w:rsidR="00F43D11" w:rsidRPr="00D1269B" w:rsidRDefault="00967DE0"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2,40</w:t>
            </w:r>
          </w:p>
        </w:tc>
        <w:tc>
          <w:tcPr>
            <w:tcW w:w="1056" w:type="pct"/>
            <w:shd w:val="clear" w:color="auto" w:fill="auto"/>
            <w:vAlign w:val="center"/>
          </w:tcPr>
          <w:p w14:paraId="48E20996" w14:textId="419DB554" w:rsidR="00F43D11" w:rsidRPr="00D1269B" w:rsidRDefault="00967DE0"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2,40</w:t>
            </w:r>
          </w:p>
        </w:tc>
      </w:tr>
      <w:tr w:rsidR="00F43D11" w:rsidRPr="00D1269B" w14:paraId="175F9D08" w14:textId="77777777" w:rsidTr="008149D1">
        <w:trPr>
          <w:trHeight w:val="20"/>
        </w:trPr>
        <w:tc>
          <w:tcPr>
            <w:tcW w:w="419" w:type="pct"/>
            <w:shd w:val="clear" w:color="auto" w:fill="auto"/>
            <w:vAlign w:val="center"/>
          </w:tcPr>
          <w:p w14:paraId="50F6C00B" w14:textId="12C967D9" w:rsidR="00F43D11" w:rsidRPr="00D1269B" w:rsidRDefault="00F43D11" w:rsidP="00F43D11">
            <w:pPr>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2.15</w:t>
            </w:r>
          </w:p>
        </w:tc>
        <w:tc>
          <w:tcPr>
            <w:tcW w:w="2004" w:type="pct"/>
            <w:shd w:val="clear" w:color="auto" w:fill="auto"/>
            <w:vAlign w:val="center"/>
          </w:tcPr>
          <w:p w14:paraId="3C2448D3" w14:textId="5D73CFA2" w:rsidR="00F43D11" w:rsidRPr="00D1269B" w:rsidRDefault="00F43D11" w:rsidP="00F43D11">
            <w:pPr>
              <w:suppressAutoHyphens/>
              <w:spacing w:after="0" w:line="0" w:lineRule="atLeast"/>
              <w:rPr>
                <w:rFonts w:ascii="Times New Roman" w:hAnsi="Times New Roman" w:cs="Times New Roman"/>
                <w:sz w:val="24"/>
                <w:szCs w:val="24"/>
              </w:rPr>
            </w:pPr>
            <w:r w:rsidRPr="00D1269B">
              <w:rPr>
                <w:rFonts w:ascii="Times New Roman" w:hAnsi="Times New Roman" w:cs="Times New Roman"/>
                <w:sz w:val="24"/>
                <w:szCs w:val="24"/>
              </w:rPr>
              <w:t>Зона складирования и захоронения отходов</w:t>
            </w:r>
          </w:p>
        </w:tc>
        <w:tc>
          <w:tcPr>
            <w:tcW w:w="675" w:type="pct"/>
            <w:shd w:val="clear" w:color="auto" w:fill="auto"/>
            <w:vAlign w:val="center"/>
          </w:tcPr>
          <w:p w14:paraId="570A9194" w14:textId="0B32C7B9" w:rsidR="00F43D11" w:rsidRPr="00D1269B" w:rsidRDefault="00F43D11" w:rsidP="00F43D11">
            <w:pPr>
              <w:suppressAutoHyphens/>
              <w:spacing w:after="0" w:line="0" w:lineRule="atLeast"/>
              <w:jc w:val="center"/>
              <w:rPr>
                <w:rFonts w:ascii="Times New Roman" w:hAnsi="Times New Roman" w:cs="Times New Roman"/>
                <w:sz w:val="24"/>
                <w:szCs w:val="24"/>
              </w:rPr>
            </w:pPr>
            <w:r w:rsidRPr="00D1269B">
              <w:rPr>
                <w:rFonts w:ascii="Times New Roman" w:hAnsi="Times New Roman" w:cs="Times New Roman"/>
                <w:sz w:val="24"/>
                <w:szCs w:val="24"/>
              </w:rPr>
              <w:t>га</w:t>
            </w:r>
          </w:p>
        </w:tc>
        <w:tc>
          <w:tcPr>
            <w:tcW w:w="846" w:type="pct"/>
            <w:shd w:val="clear" w:color="auto" w:fill="auto"/>
            <w:vAlign w:val="center"/>
          </w:tcPr>
          <w:p w14:paraId="4B7FCD2E" w14:textId="17DCA6A0" w:rsidR="00F43D11" w:rsidRPr="00D1269B" w:rsidRDefault="00967DE0"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2,58</w:t>
            </w:r>
          </w:p>
        </w:tc>
        <w:tc>
          <w:tcPr>
            <w:tcW w:w="1056" w:type="pct"/>
            <w:shd w:val="clear" w:color="auto" w:fill="auto"/>
            <w:vAlign w:val="center"/>
          </w:tcPr>
          <w:p w14:paraId="253257D0" w14:textId="33AEA3CB" w:rsidR="00F43D11" w:rsidRPr="00D1269B" w:rsidRDefault="00967DE0"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2,58</w:t>
            </w:r>
          </w:p>
        </w:tc>
      </w:tr>
      <w:tr w:rsidR="00F43D11" w:rsidRPr="00D1269B" w14:paraId="1D33A275" w14:textId="77777777" w:rsidTr="008149D1">
        <w:trPr>
          <w:trHeight w:val="20"/>
        </w:trPr>
        <w:tc>
          <w:tcPr>
            <w:tcW w:w="419" w:type="pct"/>
            <w:shd w:val="clear" w:color="auto" w:fill="auto"/>
            <w:vAlign w:val="center"/>
          </w:tcPr>
          <w:p w14:paraId="73254263" w14:textId="7B6A5AB6" w:rsidR="00F43D11" w:rsidRPr="00D1269B" w:rsidRDefault="00F43D11" w:rsidP="00F43D11">
            <w:pPr>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2.16</w:t>
            </w:r>
          </w:p>
        </w:tc>
        <w:tc>
          <w:tcPr>
            <w:tcW w:w="2004" w:type="pct"/>
            <w:shd w:val="clear" w:color="auto" w:fill="auto"/>
            <w:vAlign w:val="center"/>
          </w:tcPr>
          <w:p w14:paraId="7770BEDB" w14:textId="68F524A9" w:rsidR="00F43D11" w:rsidRPr="00D1269B" w:rsidRDefault="00F43D11" w:rsidP="00F43D11">
            <w:pPr>
              <w:suppressAutoHyphens/>
              <w:spacing w:after="0" w:line="0" w:lineRule="atLeast"/>
              <w:rPr>
                <w:rFonts w:ascii="Times New Roman" w:hAnsi="Times New Roman" w:cs="Times New Roman"/>
                <w:sz w:val="24"/>
                <w:szCs w:val="24"/>
              </w:rPr>
            </w:pPr>
            <w:r w:rsidRPr="00D1269B">
              <w:rPr>
                <w:rFonts w:ascii="Times New Roman" w:hAnsi="Times New Roman" w:cs="Times New Roman"/>
                <w:sz w:val="24"/>
                <w:szCs w:val="24"/>
              </w:rPr>
              <w:t>Поверхностные водные объекты</w:t>
            </w:r>
          </w:p>
        </w:tc>
        <w:tc>
          <w:tcPr>
            <w:tcW w:w="675" w:type="pct"/>
            <w:shd w:val="clear" w:color="auto" w:fill="auto"/>
            <w:vAlign w:val="center"/>
          </w:tcPr>
          <w:p w14:paraId="3B56D12B" w14:textId="5C2CE69E" w:rsidR="00F43D11" w:rsidRPr="00D1269B" w:rsidRDefault="00F43D11" w:rsidP="00F43D11">
            <w:pPr>
              <w:suppressAutoHyphens/>
              <w:spacing w:after="0" w:line="0" w:lineRule="atLeast"/>
              <w:jc w:val="center"/>
              <w:rPr>
                <w:rFonts w:ascii="Times New Roman" w:hAnsi="Times New Roman" w:cs="Times New Roman"/>
                <w:sz w:val="24"/>
                <w:szCs w:val="24"/>
              </w:rPr>
            </w:pPr>
            <w:r w:rsidRPr="00D1269B">
              <w:rPr>
                <w:rFonts w:ascii="Times New Roman" w:hAnsi="Times New Roman" w:cs="Times New Roman"/>
                <w:sz w:val="24"/>
                <w:szCs w:val="24"/>
              </w:rPr>
              <w:t>га</w:t>
            </w:r>
          </w:p>
        </w:tc>
        <w:tc>
          <w:tcPr>
            <w:tcW w:w="846" w:type="pct"/>
            <w:shd w:val="clear" w:color="auto" w:fill="auto"/>
            <w:vAlign w:val="center"/>
          </w:tcPr>
          <w:p w14:paraId="0CA330F9" w14:textId="6E70B98F" w:rsidR="00F43D11" w:rsidRPr="00D1269B" w:rsidRDefault="00967DE0"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2153,70</w:t>
            </w:r>
          </w:p>
        </w:tc>
        <w:tc>
          <w:tcPr>
            <w:tcW w:w="1056" w:type="pct"/>
            <w:shd w:val="clear" w:color="auto" w:fill="auto"/>
            <w:vAlign w:val="center"/>
          </w:tcPr>
          <w:p w14:paraId="6B9A6578" w14:textId="06DE7443" w:rsidR="00F43D11" w:rsidRPr="00D1269B" w:rsidRDefault="00967DE0"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2153,70</w:t>
            </w:r>
          </w:p>
        </w:tc>
      </w:tr>
      <w:tr w:rsidR="00F43D11" w:rsidRPr="00D1269B" w14:paraId="6FB9AE4E" w14:textId="77777777" w:rsidTr="008149D1">
        <w:trPr>
          <w:trHeight w:val="20"/>
        </w:trPr>
        <w:tc>
          <w:tcPr>
            <w:tcW w:w="419" w:type="pct"/>
            <w:shd w:val="clear" w:color="auto" w:fill="auto"/>
            <w:vAlign w:val="center"/>
          </w:tcPr>
          <w:p w14:paraId="212D8488" w14:textId="04C36B86" w:rsidR="00F43D11" w:rsidRPr="00D1269B" w:rsidRDefault="00F43D11" w:rsidP="00F43D11">
            <w:pPr>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2.17</w:t>
            </w:r>
          </w:p>
        </w:tc>
        <w:tc>
          <w:tcPr>
            <w:tcW w:w="2004" w:type="pct"/>
            <w:shd w:val="clear" w:color="auto" w:fill="auto"/>
            <w:vAlign w:val="center"/>
          </w:tcPr>
          <w:p w14:paraId="6A420F66" w14:textId="4C165598" w:rsidR="00F43D11" w:rsidRPr="00D1269B" w:rsidRDefault="00F43D11" w:rsidP="00F43D11">
            <w:pPr>
              <w:suppressAutoHyphens/>
              <w:spacing w:after="0" w:line="0" w:lineRule="atLeast"/>
              <w:rPr>
                <w:rFonts w:ascii="Times New Roman" w:hAnsi="Times New Roman" w:cs="Times New Roman"/>
                <w:sz w:val="24"/>
                <w:szCs w:val="24"/>
              </w:rPr>
            </w:pPr>
            <w:r>
              <w:rPr>
                <w:rFonts w:ascii="Times New Roman" w:hAnsi="Times New Roman" w:cs="Times New Roman"/>
                <w:sz w:val="24"/>
                <w:szCs w:val="24"/>
              </w:rPr>
              <w:t>Территория общего пользования</w:t>
            </w:r>
          </w:p>
        </w:tc>
        <w:tc>
          <w:tcPr>
            <w:tcW w:w="675" w:type="pct"/>
            <w:shd w:val="clear" w:color="auto" w:fill="auto"/>
            <w:vAlign w:val="center"/>
          </w:tcPr>
          <w:p w14:paraId="0355AC87" w14:textId="2BD1034C" w:rsidR="00F43D11" w:rsidRPr="00D1269B" w:rsidRDefault="00F43D11"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га</w:t>
            </w:r>
          </w:p>
        </w:tc>
        <w:tc>
          <w:tcPr>
            <w:tcW w:w="846" w:type="pct"/>
            <w:shd w:val="clear" w:color="auto" w:fill="auto"/>
            <w:vAlign w:val="center"/>
          </w:tcPr>
          <w:p w14:paraId="08C85CCF" w14:textId="2DD9D2A1" w:rsidR="00F43D11" w:rsidRPr="00D1269B" w:rsidRDefault="00482884"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8,38</w:t>
            </w:r>
          </w:p>
        </w:tc>
        <w:tc>
          <w:tcPr>
            <w:tcW w:w="1056" w:type="pct"/>
            <w:shd w:val="clear" w:color="auto" w:fill="auto"/>
            <w:vAlign w:val="center"/>
          </w:tcPr>
          <w:p w14:paraId="099D39A9" w14:textId="49504D4D" w:rsidR="00F43D11" w:rsidRPr="00D1269B" w:rsidRDefault="00967DE0"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9,27</w:t>
            </w:r>
          </w:p>
        </w:tc>
      </w:tr>
      <w:tr w:rsidR="00F43D11" w:rsidRPr="00D1269B" w14:paraId="6DF4A04B" w14:textId="77777777" w:rsidTr="008149D1">
        <w:trPr>
          <w:trHeight w:val="20"/>
        </w:trPr>
        <w:tc>
          <w:tcPr>
            <w:tcW w:w="419" w:type="pct"/>
            <w:shd w:val="clear" w:color="auto" w:fill="auto"/>
            <w:vAlign w:val="center"/>
          </w:tcPr>
          <w:p w14:paraId="3D44DAE4" w14:textId="59F036B6" w:rsidR="00F43D11" w:rsidRPr="00D1269B" w:rsidRDefault="00F43D11" w:rsidP="00F43D11">
            <w:pPr>
              <w:spacing w:after="0" w:line="0" w:lineRule="atLeast"/>
              <w:jc w:val="center"/>
              <w:rPr>
                <w:rFonts w:ascii="Times New Roman" w:hAnsi="Times New Roman" w:cs="Times New Roman"/>
                <w:b/>
                <w:color w:val="000000"/>
                <w:sz w:val="24"/>
                <w:szCs w:val="24"/>
              </w:rPr>
            </w:pPr>
            <w:r w:rsidRPr="00D1269B">
              <w:rPr>
                <w:rFonts w:ascii="Times New Roman" w:hAnsi="Times New Roman" w:cs="Times New Roman"/>
                <w:b/>
                <w:color w:val="000000"/>
                <w:sz w:val="24"/>
                <w:szCs w:val="24"/>
              </w:rPr>
              <w:t>3</w:t>
            </w:r>
          </w:p>
        </w:tc>
        <w:tc>
          <w:tcPr>
            <w:tcW w:w="4581" w:type="pct"/>
            <w:gridSpan w:val="4"/>
            <w:shd w:val="clear" w:color="auto" w:fill="auto"/>
            <w:vAlign w:val="center"/>
          </w:tcPr>
          <w:p w14:paraId="1759E00A" w14:textId="38DB3FA4" w:rsidR="00F43D11" w:rsidRPr="00D1269B" w:rsidRDefault="00F43D11" w:rsidP="00F43D11">
            <w:pPr>
              <w:suppressAutoHyphens/>
              <w:spacing w:after="0" w:line="0" w:lineRule="atLeast"/>
              <w:jc w:val="center"/>
              <w:rPr>
                <w:rFonts w:ascii="Times New Roman" w:hAnsi="Times New Roman" w:cs="Times New Roman"/>
                <w:b/>
                <w:sz w:val="24"/>
                <w:szCs w:val="24"/>
              </w:rPr>
            </w:pPr>
            <w:r w:rsidRPr="00D1269B">
              <w:rPr>
                <w:rFonts w:ascii="Times New Roman" w:hAnsi="Times New Roman" w:cs="Times New Roman"/>
                <w:b/>
                <w:sz w:val="24"/>
                <w:szCs w:val="24"/>
              </w:rPr>
              <w:t>НАСЕЛЕНИЕ</w:t>
            </w:r>
          </w:p>
        </w:tc>
      </w:tr>
      <w:tr w:rsidR="00F43D11" w:rsidRPr="00D1269B" w14:paraId="6AA74AB2" w14:textId="77777777" w:rsidTr="008149D1">
        <w:trPr>
          <w:trHeight w:val="20"/>
        </w:trPr>
        <w:tc>
          <w:tcPr>
            <w:tcW w:w="419" w:type="pct"/>
            <w:shd w:val="clear" w:color="auto" w:fill="auto"/>
            <w:vAlign w:val="center"/>
          </w:tcPr>
          <w:p w14:paraId="5310EB30" w14:textId="28CE6B8C" w:rsidR="00F43D11" w:rsidRPr="00D1269B" w:rsidRDefault="00F43D11" w:rsidP="00F43D11">
            <w:pPr>
              <w:spacing w:after="0" w:line="0" w:lineRule="atLeast"/>
              <w:jc w:val="center"/>
              <w:rPr>
                <w:rFonts w:ascii="Times New Roman" w:hAnsi="Times New Roman" w:cs="Times New Roman"/>
                <w:color w:val="000000"/>
                <w:sz w:val="24"/>
                <w:szCs w:val="24"/>
              </w:rPr>
            </w:pPr>
            <w:r w:rsidRPr="00D1269B">
              <w:rPr>
                <w:rFonts w:ascii="Times New Roman" w:hAnsi="Times New Roman" w:cs="Times New Roman"/>
                <w:color w:val="000000"/>
                <w:sz w:val="24"/>
                <w:szCs w:val="24"/>
              </w:rPr>
              <w:t>3.1</w:t>
            </w:r>
          </w:p>
        </w:tc>
        <w:tc>
          <w:tcPr>
            <w:tcW w:w="2004" w:type="pct"/>
            <w:shd w:val="clear" w:color="auto" w:fill="auto"/>
            <w:vAlign w:val="center"/>
          </w:tcPr>
          <w:p w14:paraId="4B1B6B53" w14:textId="1200AFBB" w:rsidR="00F43D11" w:rsidRPr="00D1269B" w:rsidRDefault="00F43D11" w:rsidP="00F43D11">
            <w:pPr>
              <w:suppressAutoHyphens/>
              <w:spacing w:after="0" w:line="0" w:lineRule="atLeast"/>
              <w:rPr>
                <w:rFonts w:ascii="Times New Roman" w:hAnsi="Times New Roman" w:cs="Times New Roman"/>
                <w:sz w:val="24"/>
                <w:szCs w:val="24"/>
              </w:rPr>
            </w:pPr>
            <w:r w:rsidRPr="00D1269B">
              <w:rPr>
                <w:rFonts w:ascii="Times New Roman" w:hAnsi="Times New Roman" w:cs="Times New Roman"/>
                <w:color w:val="000000"/>
                <w:sz w:val="24"/>
                <w:szCs w:val="24"/>
              </w:rPr>
              <w:t>Общая численность постоянного населения</w:t>
            </w:r>
          </w:p>
        </w:tc>
        <w:tc>
          <w:tcPr>
            <w:tcW w:w="675" w:type="pct"/>
            <w:shd w:val="clear" w:color="auto" w:fill="auto"/>
            <w:vAlign w:val="center"/>
          </w:tcPr>
          <w:p w14:paraId="75F135A7" w14:textId="3F62528E" w:rsidR="00F43D11" w:rsidRPr="00D1269B" w:rsidRDefault="00F43D11" w:rsidP="00F43D11">
            <w:pPr>
              <w:suppressAutoHyphens/>
              <w:spacing w:after="0" w:line="0" w:lineRule="atLeast"/>
              <w:jc w:val="center"/>
              <w:rPr>
                <w:rFonts w:ascii="Times New Roman" w:hAnsi="Times New Roman" w:cs="Times New Roman"/>
                <w:color w:val="000000"/>
                <w:sz w:val="24"/>
                <w:szCs w:val="24"/>
              </w:rPr>
            </w:pPr>
            <w:r w:rsidRPr="00D1269B">
              <w:rPr>
                <w:rFonts w:ascii="Times New Roman" w:hAnsi="Times New Roman" w:cs="Times New Roman"/>
                <w:color w:val="000000"/>
                <w:sz w:val="24"/>
                <w:szCs w:val="24"/>
              </w:rPr>
              <w:t>чел</w:t>
            </w:r>
          </w:p>
        </w:tc>
        <w:tc>
          <w:tcPr>
            <w:tcW w:w="846" w:type="pct"/>
            <w:shd w:val="clear" w:color="auto" w:fill="auto"/>
            <w:vAlign w:val="center"/>
          </w:tcPr>
          <w:p w14:paraId="41A43417" w14:textId="2E390C13" w:rsidR="00F43D11" w:rsidRPr="00D1269B" w:rsidRDefault="006E5393"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733</w:t>
            </w:r>
          </w:p>
        </w:tc>
        <w:tc>
          <w:tcPr>
            <w:tcW w:w="1056" w:type="pct"/>
            <w:shd w:val="clear" w:color="auto" w:fill="auto"/>
            <w:vAlign w:val="center"/>
          </w:tcPr>
          <w:p w14:paraId="536F29E6" w14:textId="5B6FF531" w:rsidR="00F43D11" w:rsidRPr="00D1269B" w:rsidRDefault="006E5393"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876</w:t>
            </w:r>
          </w:p>
        </w:tc>
      </w:tr>
      <w:tr w:rsidR="00F43D11" w:rsidRPr="00D1269B" w14:paraId="7BC9D20A" w14:textId="77777777" w:rsidTr="008149D1">
        <w:trPr>
          <w:trHeight w:val="20"/>
        </w:trPr>
        <w:tc>
          <w:tcPr>
            <w:tcW w:w="419" w:type="pct"/>
            <w:shd w:val="clear" w:color="auto" w:fill="auto"/>
            <w:vAlign w:val="center"/>
          </w:tcPr>
          <w:p w14:paraId="2EE98F51" w14:textId="3A05DF36" w:rsidR="00F43D11" w:rsidRPr="00D1269B" w:rsidRDefault="00F43D11" w:rsidP="00F43D11">
            <w:pPr>
              <w:spacing w:after="0" w:line="0" w:lineRule="atLeast"/>
              <w:jc w:val="center"/>
              <w:rPr>
                <w:rFonts w:ascii="Times New Roman" w:hAnsi="Times New Roman" w:cs="Times New Roman"/>
                <w:color w:val="000000"/>
                <w:sz w:val="24"/>
                <w:szCs w:val="24"/>
              </w:rPr>
            </w:pPr>
            <w:r w:rsidRPr="00D1269B">
              <w:rPr>
                <w:rFonts w:ascii="Times New Roman" w:hAnsi="Times New Roman" w:cs="Times New Roman"/>
                <w:color w:val="000000"/>
                <w:sz w:val="24"/>
                <w:szCs w:val="24"/>
              </w:rPr>
              <w:t>3.2</w:t>
            </w:r>
          </w:p>
        </w:tc>
        <w:tc>
          <w:tcPr>
            <w:tcW w:w="2004" w:type="pct"/>
            <w:shd w:val="clear" w:color="auto" w:fill="auto"/>
            <w:vAlign w:val="center"/>
          </w:tcPr>
          <w:p w14:paraId="512BEB8B" w14:textId="0E50FB5A" w:rsidR="00F43D11" w:rsidRPr="00D1269B" w:rsidRDefault="00F43D11" w:rsidP="00F43D11">
            <w:pPr>
              <w:suppressAutoHyphens/>
              <w:spacing w:after="0" w:line="0" w:lineRule="atLeast"/>
              <w:rPr>
                <w:rFonts w:ascii="Times New Roman" w:hAnsi="Times New Roman" w:cs="Times New Roman"/>
                <w:sz w:val="24"/>
                <w:szCs w:val="24"/>
              </w:rPr>
            </w:pPr>
            <w:r w:rsidRPr="00D1269B">
              <w:rPr>
                <w:rFonts w:ascii="Times New Roman" w:hAnsi="Times New Roman" w:cs="Times New Roman"/>
                <w:color w:val="000000"/>
                <w:sz w:val="24"/>
                <w:szCs w:val="24"/>
              </w:rPr>
              <w:t xml:space="preserve">Плотность населения на территории жилой застройки </w:t>
            </w:r>
          </w:p>
        </w:tc>
        <w:tc>
          <w:tcPr>
            <w:tcW w:w="675" w:type="pct"/>
            <w:shd w:val="clear" w:color="auto" w:fill="auto"/>
            <w:vAlign w:val="center"/>
          </w:tcPr>
          <w:p w14:paraId="1CF81A86" w14:textId="53C77247" w:rsidR="00F43D11" w:rsidRPr="00D1269B" w:rsidRDefault="00F43D11" w:rsidP="00F43D11">
            <w:pPr>
              <w:suppressAutoHyphens/>
              <w:spacing w:after="0" w:line="0" w:lineRule="atLeast"/>
              <w:jc w:val="center"/>
              <w:rPr>
                <w:rFonts w:ascii="Times New Roman" w:hAnsi="Times New Roman" w:cs="Times New Roman"/>
                <w:color w:val="000000"/>
                <w:sz w:val="24"/>
                <w:szCs w:val="24"/>
              </w:rPr>
            </w:pPr>
            <w:r w:rsidRPr="00D1269B">
              <w:rPr>
                <w:rFonts w:ascii="Times New Roman" w:hAnsi="Times New Roman" w:cs="Times New Roman"/>
                <w:color w:val="000000"/>
                <w:sz w:val="24"/>
                <w:szCs w:val="24"/>
              </w:rPr>
              <w:t>чел/га</w:t>
            </w:r>
          </w:p>
        </w:tc>
        <w:tc>
          <w:tcPr>
            <w:tcW w:w="846" w:type="pct"/>
            <w:shd w:val="clear" w:color="auto" w:fill="auto"/>
            <w:vAlign w:val="center"/>
          </w:tcPr>
          <w:p w14:paraId="751E5726" w14:textId="22DE918B" w:rsidR="00F43D11" w:rsidRPr="00D1269B" w:rsidRDefault="006E5393"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3,64</w:t>
            </w:r>
          </w:p>
        </w:tc>
        <w:tc>
          <w:tcPr>
            <w:tcW w:w="1056" w:type="pct"/>
            <w:shd w:val="clear" w:color="auto" w:fill="auto"/>
            <w:vAlign w:val="center"/>
          </w:tcPr>
          <w:p w14:paraId="28025028" w14:textId="551BF9E2" w:rsidR="00F43D11" w:rsidRPr="00D1269B" w:rsidRDefault="006E5393"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3,92</w:t>
            </w:r>
          </w:p>
        </w:tc>
      </w:tr>
      <w:tr w:rsidR="00F43D11" w:rsidRPr="00D1269B" w14:paraId="53180F46" w14:textId="77777777" w:rsidTr="008149D1">
        <w:trPr>
          <w:trHeight w:val="20"/>
        </w:trPr>
        <w:tc>
          <w:tcPr>
            <w:tcW w:w="419" w:type="pct"/>
            <w:shd w:val="clear" w:color="auto" w:fill="auto"/>
            <w:vAlign w:val="center"/>
          </w:tcPr>
          <w:p w14:paraId="088BBCBA" w14:textId="67CE5429" w:rsidR="00F43D11" w:rsidRPr="00D1269B" w:rsidRDefault="00F43D11" w:rsidP="00F43D11">
            <w:pPr>
              <w:spacing w:after="0" w:line="0" w:lineRule="atLeast"/>
              <w:jc w:val="center"/>
              <w:rPr>
                <w:rFonts w:ascii="Times New Roman" w:hAnsi="Times New Roman" w:cs="Times New Roman"/>
                <w:color w:val="000000"/>
                <w:sz w:val="24"/>
                <w:szCs w:val="24"/>
              </w:rPr>
            </w:pPr>
            <w:r w:rsidRPr="00D1269B">
              <w:rPr>
                <w:rFonts w:ascii="Times New Roman" w:hAnsi="Times New Roman" w:cs="Times New Roman"/>
                <w:color w:val="000000"/>
                <w:sz w:val="24"/>
                <w:szCs w:val="24"/>
              </w:rPr>
              <w:t>4.</w:t>
            </w:r>
          </w:p>
        </w:tc>
        <w:tc>
          <w:tcPr>
            <w:tcW w:w="4581" w:type="pct"/>
            <w:gridSpan w:val="4"/>
            <w:shd w:val="clear" w:color="auto" w:fill="auto"/>
            <w:vAlign w:val="center"/>
          </w:tcPr>
          <w:p w14:paraId="067BB694" w14:textId="1491D2D2" w:rsidR="00F43D11" w:rsidRPr="00D1269B" w:rsidRDefault="00F43D11" w:rsidP="00F43D11">
            <w:pPr>
              <w:suppressAutoHyphens/>
              <w:spacing w:after="0" w:line="0" w:lineRule="atLeast"/>
              <w:jc w:val="center"/>
              <w:rPr>
                <w:rFonts w:ascii="Times New Roman" w:hAnsi="Times New Roman" w:cs="Times New Roman"/>
                <w:sz w:val="24"/>
                <w:szCs w:val="24"/>
              </w:rPr>
            </w:pPr>
            <w:r w:rsidRPr="00D1269B">
              <w:rPr>
                <w:rFonts w:ascii="Times New Roman" w:hAnsi="Times New Roman" w:cs="Times New Roman"/>
                <w:b/>
                <w:color w:val="000000"/>
                <w:sz w:val="24"/>
                <w:szCs w:val="24"/>
              </w:rPr>
              <w:t>ЖИЛИЩНЫЙ ФОНД</w:t>
            </w:r>
          </w:p>
        </w:tc>
      </w:tr>
      <w:tr w:rsidR="00F43D11" w:rsidRPr="00D1269B" w14:paraId="69743F2D" w14:textId="77777777" w:rsidTr="008149D1">
        <w:trPr>
          <w:trHeight w:val="20"/>
        </w:trPr>
        <w:tc>
          <w:tcPr>
            <w:tcW w:w="419" w:type="pct"/>
            <w:shd w:val="clear" w:color="auto" w:fill="auto"/>
            <w:vAlign w:val="center"/>
          </w:tcPr>
          <w:p w14:paraId="1843EB36" w14:textId="7670F567" w:rsidR="00F43D11" w:rsidRPr="00D1269B" w:rsidRDefault="00F43D11" w:rsidP="00F43D11">
            <w:pPr>
              <w:spacing w:after="0" w:line="0" w:lineRule="atLeast"/>
              <w:jc w:val="center"/>
              <w:rPr>
                <w:rFonts w:ascii="Times New Roman" w:hAnsi="Times New Roman" w:cs="Times New Roman"/>
                <w:color w:val="000000"/>
                <w:sz w:val="24"/>
                <w:szCs w:val="24"/>
              </w:rPr>
            </w:pPr>
            <w:r w:rsidRPr="00D1269B">
              <w:rPr>
                <w:rFonts w:ascii="Times New Roman" w:hAnsi="Times New Roman" w:cs="Times New Roman"/>
                <w:color w:val="000000"/>
                <w:sz w:val="24"/>
                <w:szCs w:val="24"/>
              </w:rPr>
              <w:t>4.1</w:t>
            </w:r>
          </w:p>
        </w:tc>
        <w:tc>
          <w:tcPr>
            <w:tcW w:w="2004" w:type="pct"/>
            <w:shd w:val="clear" w:color="auto" w:fill="auto"/>
            <w:vAlign w:val="center"/>
          </w:tcPr>
          <w:p w14:paraId="00A32A3F" w14:textId="66835F63" w:rsidR="00F43D11" w:rsidRPr="00D1269B" w:rsidRDefault="00F43D11" w:rsidP="00F43D11">
            <w:pPr>
              <w:suppressAutoHyphens/>
              <w:spacing w:after="0" w:line="0" w:lineRule="atLeast"/>
              <w:rPr>
                <w:rFonts w:ascii="Times New Roman" w:hAnsi="Times New Roman" w:cs="Times New Roman"/>
                <w:sz w:val="24"/>
                <w:szCs w:val="24"/>
              </w:rPr>
            </w:pPr>
            <w:r w:rsidRPr="00D1269B">
              <w:rPr>
                <w:rFonts w:ascii="Times New Roman" w:hAnsi="Times New Roman" w:cs="Times New Roman"/>
                <w:color w:val="000000"/>
                <w:sz w:val="24"/>
                <w:szCs w:val="24"/>
              </w:rPr>
              <w:t>Средняя обеспеченность населения общей площадью жилищного фонда</w:t>
            </w:r>
          </w:p>
        </w:tc>
        <w:tc>
          <w:tcPr>
            <w:tcW w:w="675" w:type="pct"/>
            <w:shd w:val="clear" w:color="auto" w:fill="auto"/>
            <w:vAlign w:val="center"/>
          </w:tcPr>
          <w:p w14:paraId="0E986C23" w14:textId="58EF3ECB" w:rsidR="00F43D11" w:rsidRPr="00D1269B" w:rsidRDefault="00F43D11" w:rsidP="00F43D11">
            <w:pPr>
              <w:suppressAutoHyphens/>
              <w:spacing w:after="0" w:line="0" w:lineRule="atLeast"/>
              <w:jc w:val="center"/>
              <w:rPr>
                <w:rFonts w:ascii="Times New Roman" w:hAnsi="Times New Roman" w:cs="Times New Roman"/>
                <w:color w:val="000000"/>
                <w:sz w:val="24"/>
                <w:szCs w:val="24"/>
              </w:rPr>
            </w:pPr>
            <w:r w:rsidRPr="00D1269B">
              <w:rPr>
                <w:rFonts w:ascii="Times New Roman" w:hAnsi="Times New Roman" w:cs="Times New Roman"/>
                <w:color w:val="000000"/>
                <w:sz w:val="24"/>
                <w:szCs w:val="24"/>
              </w:rPr>
              <w:t>м</w:t>
            </w:r>
            <w:r w:rsidRPr="00D1269B">
              <w:rPr>
                <w:rFonts w:ascii="Times New Roman" w:hAnsi="Times New Roman" w:cs="Times New Roman"/>
                <w:color w:val="000000"/>
                <w:sz w:val="24"/>
                <w:szCs w:val="24"/>
                <w:vertAlign w:val="superscript"/>
              </w:rPr>
              <w:t>2</w:t>
            </w:r>
            <w:r w:rsidRPr="00D1269B">
              <w:rPr>
                <w:rFonts w:ascii="Times New Roman" w:hAnsi="Times New Roman" w:cs="Times New Roman"/>
                <w:color w:val="000000"/>
                <w:sz w:val="24"/>
                <w:szCs w:val="24"/>
              </w:rPr>
              <w:t>/чел</w:t>
            </w:r>
          </w:p>
        </w:tc>
        <w:tc>
          <w:tcPr>
            <w:tcW w:w="846" w:type="pct"/>
            <w:shd w:val="clear" w:color="auto" w:fill="auto"/>
            <w:vAlign w:val="center"/>
          </w:tcPr>
          <w:p w14:paraId="08792581" w14:textId="3F26B2C8" w:rsidR="00F43D11" w:rsidRPr="00D1269B" w:rsidRDefault="00B26511" w:rsidP="00F43D11">
            <w:pPr>
              <w:suppressAutoHyphens/>
              <w:spacing w:after="0" w:line="0" w:lineRule="atLeast"/>
              <w:jc w:val="center"/>
              <w:rPr>
                <w:rFonts w:ascii="Times New Roman" w:hAnsi="Times New Roman" w:cs="Times New Roman"/>
                <w:sz w:val="24"/>
                <w:szCs w:val="24"/>
              </w:rPr>
            </w:pPr>
            <w:r w:rsidRPr="00B26511">
              <w:rPr>
                <w:rFonts w:ascii="Times New Roman" w:hAnsi="Times New Roman" w:cs="Times New Roman"/>
                <w:sz w:val="24"/>
                <w:szCs w:val="24"/>
              </w:rPr>
              <w:t>23,5</w:t>
            </w:r>
          </w:p>
        </w:tc>
        <w:tc>
          <w:tcPr>
            <w:tcW w:w="1056" w:type="pct"/>
            <w:shd w:val="clear" w:color="auto" w:fill="auto"/>
            <w:vAlign w:val="center"/>
          </w:tcPr>
          <w:p w14:paraId="2AA079FA" w14:textId="63A03C77" w:rsidR="00F43D11" w:rsidRPr="00D1269B" w:rsidRDefault="00B42231"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28</w:t>
            </w:r>
            <w:r w:rsidR="00BF1600">
              <w:rPr>
                <w:rFonts w:ascii="Times New Roman" w:hAnsi="Times New Roman" w:cs="Times New Roman"/>
                <w:sz w:val="24"/>
                <w:szCs w:val="24"/>
              </w:rPr>
              <w:t>,</w:t>
            </w:r>
            <w:r w:rsidR="00636B44">
              <w:rPr>
                <w:rFonts w:ascii="Times New Roman" w:hAnsi="Times New Roman" w:cs="Times New Roman"/>
                <w:sz w:val="24"/>
                <w:szCs w:val="24"/>
              </w:rPr>
              <w:t>5</w:t>
            </w:r>
          </w:p>
        </w:tc>
      </w:tr>
      <w:tr w:rsidR="00F43D11" w:rsidRPr="00D1269B" w14:paraId="22073699" w14:textId="77777777" w:rsidTr="008149D1">
        <w:trPr>
          <w:trHeight w:val="20"/>
        </w:trPr>
        <w:tc>
          <w:tcPr>
            <w:tcW w:w="419" w:type="pct"/>
            <w:shd w:val="clear" w:color="auto" w:fill="auto"/>
            <w:vAlign w:val="center"/>
          </w:tcPr>
          <w:p w14:paraId="2BA89141" w14:textId="6D48C5D0" w:rsidR="00F43D11" w:rsidRPr="00D1269B" w:rsidRDefault="00F43D11" w:rsidP="00F43D11">
            <w:pPr>
              <w:spacing w:after="0" w:line="0" w:lineRule="atLeast"/>
              <w:jc w:val="center"/>
              <w:rPr>
                <w:rFonts w:ascii="Times New Roman" w:hAnsi="Times New Roman" w:cs="Times New Roman"/>
                <w:color w:val="000000"/>
                <w:sz w:val="24"/>
                <w:szCs w:val="24"/>
              </w:rPr>
            </w:pPr>
            <w:r w:rsidRPr="00D1269B">
              <w:rPr>
                <w:rFonts w:ascii="Times New Roman" w:hAnsi="Times New Roman" w:cs="Times New Roman"/>
                <w:color w:val="000000"/>
                <w:sz w:val="24"/>
                <w:szCs w:val="24"/>
              </w:rPr>
              <w:t>4.2</w:t>
            </w:r>
          </w:p>
        </w:tc>
        <w:tc>
          <w:tcPr>
            <w:tcW w:w="2004" w:type="pct"/>
            <w:shd w:val="clear" w:color="auto" w:fill="auto"/>
            <w:vAlign w:val="center"/>
          </w:tcPr>
          <w:p w14:paraId="7CD93BFB" w14:textId="1BD9B520" w:rsidR="00F43D11" w:rsidRPr="00D1269B" w:rsidRDefault="00F43D11" w:rsidP="00F43D11">
            <w:pPr>
              <w:suppressAutoHyphens/>
              <w:spacing w:after="0" w:line="0" w:lineRule="atLeast"/>
              <w:rPr>
                <w:rFonts w:ascii="Times New Roman" w:hAnsi="Times New Roman" w:cs="Times New Roman"/>
                <w:sz w:val="24"/>
                <w:szCs w:val="24"/>
              </w:rPr>
            </w:pPr>
            <w:r w:rsidRPr="00D1269B">
              <w:rPr>
                <w:rFonts w:ascii="Times New Roman" w:hAnsi="Times New Roman" w:cs="Times New Roman"/>
                <w:color w:val="000000"/>
                <w:sz w:val="24"/>
                <w:szCs w:val="24"/>
              </w:rPr>
              <w:t>Общая площадь жилищного фонда</w:t>
            </w:r>
          </w:p>
        </w:tc>
        <w:tc>
          <w:tcPr>
            <w:tcW w:w="675" w:type="pct"/>
            <w:shd w:val="clear" w:color="auto" w:fill="auto"/>
            <w:vAlign w:val="center"/>
          </w:tcPr>
          <w:p w14:paraId="34DF166D" w14:textId="0A064A25" w:rsidR="00F43D11" w:rsidRPr="00D1269B" w:rsidRDefault="00F43D11" w:rsidP="00F43D11">
            <w:pPr>
              <w:suppressAutoHyphens/>
              <w:spacing w:after="0" w:line="0" w:lineRule="atLeast"/>
              <w:jc w:val="center"/>
              <w:rPr>
                <w:rFonts w:ascii="Times New Roman" w:hAnsi="Times New Roman" w:cs="Times New Roman"/>
                <w:color w:val="000000"/>
                <w:sz w:val="24"/>
                <w:szCs w:val="24"/>
              </w:rPr>
            </w:pPr>
            <w:r w:rsidRPr="00D1269B">
              <w:rPr>
                <w:rFonts w:ascii="Times New Roman" w:hAnsi="Times New Roman" w:cs="Times New Roman"/>
                <w:color w:val="000000"/>
                <w:sz w:val="24"/>
                <w:szCs w:val="24"/>
              </w:rPr>
              <w:t>м</w:t>
            </w:r>
            <w:r w:rsidRPr="00D1269B">
              <w:rPr>
                <w:rFonts w:ascii="Times New Roman" w:hAnsi="Times New Roman" w:cs="Times New Roman"/>
                <w:color w:val="000000"/>
                <w:sz w:val="24"/>
                <w:szCs w:val="24"/>
                <w:vertAlign w:val="superscript"/>
              </w:rPr>
              <w:t>2</w:t>
            </w:r>
          </w:p>
        </w:tc>
        <w:tc>
          <w:tcPr>
            <w:tcW w:w="846" w:type="pct"/>
            <w:shd w:val="clear" w:color="auto" w:fill="auto"/>
            <w:vAlign w:val="center"/>
          </w:tcPr>
          <w:p w14:paraId="6D6C3261" w14:textId="2C095B59" w:rsidR="00F43D11" w:rsidRPr="00D1269B" w:rsidRDefault="00B42231"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17200</w:t>
            </w:r>
          </w:p>
        </w:tc>
        <w:tc>
          <w:tcPr>
            <w:tcW w:w="1056" w:type="pct"/>
            <w:shd w:val="clear" w:color="auto" w:fill="auto"/>
            <w:vAlign w:val="center"/>
          </w:tcPr>
          <w:p w14:paraId="6AD5AAD2" w14:textId="28FA19CC" w:rsidR="00F43D11" w:rsidRPr="00D1269B" w:rsidRDefault="006E5393"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24</w:t>
            </w:r>
            <w:r w:rsidR="00636B44">
              <w:rPr>
                <w:rFonts w:ascii="Times New Roman" w:hAnsi="Times New Roman" w:cs="Times New Roman"/>
                <w:sz w:val="24"/>
                <w:szCs w:val="24"/>
              </w:rPr>
              <w:t>966</w:t>
            </w:r>
          </w:p>
        </w:tc>
      </w:tr>
      <w:tr w:rsidR="00F43D11" w:rsidRPr="00D1269B" w14:paraId="71B3596C" w14:textId="77777777" w:rsidTr="008149D1">
        <w:trPr>
          <w:trHeight w:val="20"/>
        </w:trPr>
        <w:tc>
          <w:tcPr>
            <w:tcW w:w="419" w:type="pct"/>
            <w:shd w:val="clear" w:color="auto" w:fill="auto"/>
            <w:vAlign w:val="center"/>
          </w:tcPr>
          <w:p w14:paraId="09C64C40" w14:textId="51C90A7D" w:rsidR="00F43D11" w:rsidRPr="00D1269B" w:rsidRDefault="00F43D11" w:rsidP="00F43D11">
            <w:pPr>
              <w:spacing w:after="0" w:line="0" w:lineRule="atLeast"/>
              <w:jc w:val="center"/>
              <w:rPr>
                <w:rFonts w:ascii="Times New Roman" w:hAnsi="Times New Roman" w:cs="Times New Roman"/>
                <w:color w:val="000000"/>
                <w:sz w:val="24"/>
                <w:szCs w:val="24"/>
              </w:rPr>
            </w:pPr>
            <w:r w:rsidRPr="00D1269B">
              <w:rPr>
                <w:rFonts w:ascii="Times New Roman" w:hAnsi="Times New Roman" w:cs="Times New Roman"/>
                <w:b/>
                <w:color w:val="000000"/>
                <w:sz w:val="24"/>
                <w:szCs w:val="24"/>
              </w:rPr>
              <w:t>5</w:t>
            </w:r>
          </w:p>
        </w:tc>
        <w:tc>
          <w:tcPr>
            <w:tcW w:w="4581" w:type="pct"/>
            <w:gridSpan w:val="4"/>
            <w:shd w:val="clear" w:color="auto" w:fill="auto"/>
            <w:vAlign w:val="center"/>
          </w:tcPr>
          <w:p w14:paraId="3E80E3E3" w14:textId="28A44C61" w:rsidR="00F43D11" w:rsidRPr="00D1269B" w:rsidRDefault="00F43D11" w:rsidP="00F43D11">
            <w:pPr>
              <w:suppressAutoHyphens/>
              <w:spacing w:after="0" w:line="0" w:lineRule="atLeast"/>
              <w:jc w:val="center"/>
              <w:rPr>
                <w:rFonts w:ascii="Times New Roman" w:hAnsi="Times New Roman" w:cs="Times New Roman"/>
                <w:sz w:val="24"/>
                <w:szCs w:val="24"/>
              </w:rPr>
            </w:pPr>
            <w:r w:rsidRPr="00D1269B">
              <w:rPr>
                <w:rFonts w:ascii="Times New Roman" w:hAnsi="Times New Roman" w:cs="Times New Roman"/>
                <w:b/>
                <w:color w:val="000000"/>
                <w:sz w:val="24"/>
                <w:szCs w:val="24"/>
              </w:rPr>
              <w:t>ОБЪЕКТЫ СОЦИАЛЬНОГО И КУЛЬТУРНО-БЫТОВОГО ОБСЛУЖИВАНИЯ НАСЕЛЕНИЯ</w:t>
            </w:r>
          </w:p>
        </w:tc>
      </w:tr>
      <w:tr w:rsidR="00F43D11" w:rsidRPr="00D1269B" w14:paraId="7FCA0AE4" w14:textId="77777777" w:rsidTr="008149D1">
        <w:trPr>
          <w:trHeight w:val="20"/>
        </w:trPr>
        <w:tc>
          <w:tcPr>
            <w:tcW w:w="419" w:type="pct"/>
            <w:shd w:val="clear" w:color="auto" w:fill="auto"/>
            <w:vAlign w:val="center"/>
          </w:tcPr>
          <w:p w14:paraId="21658039" w14:textId="502757FC" w:rsidR="00F43D11" w:rsidRPr="00D1269B" w:rsidRDefault="00F43D11" w:rsidP="00F43D11">
            <w:pPr>
              <w:spacing w:after="0" w:line="0" w:lineRule="atLeast"/>
              <w:jc w:val="center"/>
              <w:rPr>
                <w:rFonts w:ascii="Times New Roman" w:hAnsi="Times New Roman" w:cs="Times New Roman"/>
                <w:color w:val="000000"/>
                <w:sz w:val="24"/>
                <w:szCs w:val="24"/>
              </w:rPr>
            </w:pPr>
            <w:r w:rsidRPr="00D1269B">
              <w:rPr>
                <w:rFonts w:ascii="Times New Roman" w:hAnsi="Times New Roman" w:cs="Times New Roman"/>
                <w:color w:val="000000"/>
                <w:sz w:val="24"/>
                <w:szCs w:val="24"/>
              </w:rPr>
              <w:t>5.1</w:t>
            </w:r>
          </w:p>
        </w:tc>
        <w:tc>
          <w:tcPr>
            <w:tcW w:w="2004" w:type="pct"/>
            <w:shd w:val="clear" w:color="auto" w:fill="auto"/>
            <w:vAlign w:val="center"/>
          </w:tcPr>
          <w:p w14:paraId="4DF4C9B9" w14:textId="37912269" w:rsidR="00F43D11" w:rsidRPr="00D1269B" w:rsidRDefault="00F43D11" w:rsidP="00F43D11">
            <w:pPr>
              <w:suppressAutoHyphens/>
              <w:spacing w:after="0" w:line="0" w:lineRule="atLeast"/>
              <w:rPr>
                <w:rFonts w:ascii="Times New Roman" w:hAnsi="Times New Roman" w:cs="Times New Roman"/>
                <w:sz w:val="24"/>
                <w:szCs w:val="24"/>
              </w:rPr>
            </w:pPr>
            <w:r w:rsidRPr="00D1269B">
              <w:rPr>
                <w:rFonts w:ascii="Times New Roman" w:hAnsi="Times New Roman" w:cs="Times New Roman"/>
                <w:color w:val="000000"/>
                <w:sz w:val="24"/>
                <w:szCs w:val="24"/>
              </w:rPr>
              <w:t>Сельские массовые библиотеки</w:t>
            </w:r>
          </w:p>
        </w:tc>
        <w:tc>
          <w:tcPr>
            <w:tcW w:w="675" w:type="pct"/>
            <w:shd w:val="clear" w:color="auto" w:fill="auto"/>
            <w:vAlign w:val="center"/>
          </w:tcPr>
          <w:p w14:paraId="42EB8ED4" w14:textId="55E1E0FF" w:rsidR="00F43D11" w:rsidRPr="00D1269B" w:rsidRDefault="00F43D11" w:rsidP="00F43D11">
            <w:pPr>
              <w:suppressAutoHyphens/>
              <w:spacing w:after="0" w:line="0" w:lineRule="atLeast"/>
              <w:jc w:val="center"/>
              <w:rPr>
                <w:rFonts w:ascii="Times New Roman" w:hAnsi="Times New Roman" w:cs="Times New Roman"/>
                <w:color w:val="000000"/>
                <w:sz w:val="24"/>
                <w:szCs w:val="24"/>
              </w:rPr>
            </w:pPr>
            <w:r w:rsidRPr="00D1269B">
              <w:rPr>
                <w:rFonts w:ascii="Times New Roman" w:hAnsi="Times New Roman" w:cs="Times New Roman"/>
                <w:color w:val="000000"/>
                <w:sz w:val="24"/>
                <w:szCs w:val="24"/>
              </w:rPr>
              <w:t>объектов</w:t>
            </w:r>
          </w:p>
        </w:tc>
        <w:tc>
          <w:tcPr>
            <w:tcW w:w="846" w:type="pct"/>
            <w:shd w:val="clear" w:color="auto" w:fill="auto"/>
            <w:vAlign w:val="center"/>
          </w:tcPr>
          <w:p w14:paraId="61D345F0" w14:textId="34D9AEB2" w:rsidR="00F43D11" w:rsidRPr="00D1269B" w:rsidRDefault="00B42231"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1</w:t>
            </w:r>
          </w:p>
        </w:tc>
        <w:tc>
          <w:tcPr>
            <w:tcW w:w="1056" w:type="pct"/>
            <w:shd w:val="clear" w:color="auto" w:fill="auto"/>
            <w:vAlign w:val="center"/>
          </w:tcPr>
          <w:p w14:paraId="012EE9C0" w14:textId="1E0FC3EC" w:rsidR="00F43D11" w:rsidRPr="00D1269B" w:rsidRDefault="00B42231"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1</w:t>
            </w:r>
          </w:p>
        </w:tc>
      </w:tr>
      <w:tr w:rsidR="00F43D11" w:rsidRPr="00D1269B" w14:paraId="75F03326" w14:textId="77777777" w:rsidTr="008149D1">
        <w:trPr>
          <w:trHeight w:val="20"/>
        </w:trPr>
        <w:tc>
          <w:tcPr>
            <w:tcW w:w="419" w:type="pct"/>
            <w:shd w:val="clear" w:color="auto" w:fill="auto"/>
            <w:vAlign w:val="center"/>
          </w:tcPr>
          <w:p w14:paraId="714C6D2A" w14:textId="7693383F" w:rsidR="00F43D11" w:rsidRPr="00D1269B" w:rsidRDefault="00F43D11" w:rsidP="00F43D11">
            <w:pPr>
              <w:spacing w:after="0" w:line="0" w:lineRule="atLeast"/>
              <w:jc w:val="center"/>
              <w:rPr>
                <w:rFonts w:ascii="Times New Roman" w:hAnsi="Times New Roman" w:cs="Times New Roman"/>
                <w:color w:val="000000"/>
                <w:sz w:val="24"/>
                <w:szCs w:val="24"/>
              </w:rPr>
            </w:pPr>
            <w:r w:rsidRPr="00D1269B">
              <w:rPr>
                <w:rFonts w:ascii="Times New Roman" w:hAnsi="Times New Roman" w:cs="Times New Roman"/>
                <w:color w:val="000000"/>
                <w:sz w:val="24"/>
                <w:szCs w:val="24"/>
              </w:rPr>
              <w:t>5.2</w:t>
            </w:r>
          </w:p>
        </w:tc>
        <w:tc>
          <w:tcPr>
            <w:tcW w:w="2004" w:type="pct"/>
            <w:shd w:val="clear" w:color="auto" w:fill="auto"/>
            <w:vAlign w:val="center"/>
          </w:tcPr>
          <w:p w14:paraId="1C04D4F4" w14:textId="152F5DA3" w:rsidR="00F43D11" w:rsidRPr="00D1269B" w:rsidRDefault="00F43D11" w:rsidP="00F43D11">
            <w:pPr>
              <w:suppressAutoHyphens/>
              <w:spacing w:after="0" w:line="0" w:lineRule="atLeast"/>
              <w:rPr>
                <w:rFonts w:ascii="Times New Roman" w:hAnsi="Times New Roman" w:cs="Times New Roman"/>
                <w:sz w:val="24"/>
                <w:szCs w:val="24"/>
              </w:rPr>
            </w:pPr>
            <w:r w:rsidRPr="00D1269B">
              <w:rPr>
                <w:rFonts w:ascii="Times New Roman" w:hAnsi="Times New Roman" w:cs="Times New Roman"/>
                <w:sz w:val="24"/>
                <w:szCs w:val="24"/>
              </w:rPr>
              <w:t>Сельское учреждение культуры клубного типа</w:t>
            </w:r>
          </w:p>
        </w:tc>
        <w:tc>
          <w:tcPr>
            <w:tcW w:w="675" w:type="pct"/>
            <w:shd w:val="clear" w:color="auto" w:fill="auto"/>
            <w:vAlign w:val="center"/>
          </w:tcPr>
          <w:p w14:paraId="006A4F50" w14:textId="647A62C1" w:rsidR="00F43D11" w:rsidRPr="00D1269B" w:rsidRDefault="00B42231" w:rsidP="00F43D11">
            <w:pPr>
              <w:suppressAutoHyphens/>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объектов/</w:t>
            </w:r>
            <w:r w:rsidR="00F43D11" w:rsidRPr="00D1269B">
              <w:rPr>
                <w:rFonts w:ascii="Times New Roman" w:hAnsi="Times New Roman" w:cs="Times New Roman"/>
                <w:color w:val="000000"/>
                <w:sz w:val="24"/>
                <w:szCs w:val="24"/>
              </w:rPr>
              <w:t>мест</w:t>
            </w:r>
          </w:p>
        </w:tc>
        <w:tc>
          <w:tcPr>
            <w:tcW w:w="846" w:type="pct"/>
            <w:shd w:val="clear" w:color="auto" w:fill="auto"/>
            <w:vAlign w:val="center"/>
          </w:tcPr>
          <w:p w14:paraId="09716C29" w14:textId="1854BA38" w:rsidR="00F43D11" w:rsidRPr="00D1269B" w:rsidRDefault="00B42231"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3/440</w:t>
            </w:r>
          </w:p>
        </w:tc>
        <w:tc>
          <w:tcPr>
            <w:tcW w:w="1056" w:type="pct"/>
            <w:shd w:val="clear" w:color="auto" w:fill="auto"/>
            <w:vAlign w:val="center"/>
          </w:tcPr>
          <w:p w14:paraId="5F4F07EF" w14:textId="297D889D" w:rsidR="00F43D11" w:rsidRPr="00D1269B" w:rsidRDefault="00B42231"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3/440</w:t>
            </w:r>
          </w:p>
        </w:tc>
      </w:tr>
      <w:tr w:rsidR="00F43D11" w:rsidRPr="00D1269B" w14:paraId="030BCDF6" w14:textId="77777777" w:rsidTr="008149D1">
        <w:trPr>
          <w:trHeight w:val="20"/>
        </w:trPr>
        <w:tc>
          <w:tcPr>
            <w:tcW w:w="419" w:type="pct"/>
            <w:shd w:val="clear" w:color="auto" w:fill="auto"/>
            <w:vAlign w:val="center"/>
          </w:tcPr>
          <w:p w14:paraId="1AE740BA" w14:textId="11CD4F1E" w:rsidR="00F43D11" w:rsidRPr="00D1269B" w:rsidRDefault="00F43D11" w:rsidP="00F43D11">
            <w:pPr>
              <w:spacing w:after="0" w:line="0" w:lineRule="atLeast"/>
              <w:jc w:val="center"/>
              <w:rPr>
                <w:rFonts w:ascii="Times New Roman" w:hAnsi="Times New Roman" w:cs="Times New Roman"/>
                <w:color w:val="000000"/>
                <w:sz w:val="24"/>
                <w:szCs w:val="24"/>
              </w:rPr>
            </w:pPr>
            <w:r w:rsidRPr="00D1269B">
              <w:rPr>
                <w:rFonts w:ascii="Times New Roman" w:hAnsi="Times New Roman" w:cs="Times New Roman"/>
                <w:color w:val="000000"/>
                <w:sz w:val="24"/>
                <w:szCs w:val="24"/>
              </w:rPr>
              <w:t>5.3</w:t>
            </w:r>
          </w:p>
        </w:tc>
        <w:tc>
          <w:tcPr>
            <w:tcW w:w="2004" w:type="pct"/>
            <w:shd w:val="clear" w:color="auto" w:fill="auto"/>
            <w:vAlign w:val="center"/>
          </w:tcPr>
          <w:p w14:paraId="34AAE63B" w14:textId="290A63A4" w:rsidR="00F43D11" w:rsidRPr="00D1269B" w:rsidRDefault="00F43D11" w:rsidP="00F43D11">
            <w:pPr>
              <w:suppressAutoHyphens/>
              <w:spacing w:after="0" w:line="0" w:lineRule="atLeast"/>
              <w:rPr>
                <w:rFonts w:ascii="Times New Roman" w:hAnsi="Times New Roman" w:cs="Times New Roman"/>
                <w:sz w:val="24"/>
                <w:szCs w:val="24"/>
              </w:rPr>
            </w:pPr>
            <w:r w:rsidRPr="00D1269B">
              <w:rPr>
                <w:rFonts w:ascii="Times New Roman" w:hAnsi="Times New Roman" w:cs="Times New Roman"/>
                <w:sz w:val="24"/>
                <w:szCs w:val="24"/>
                <w:shd w:val="clear" w:color="auto" w:fill="FFFFFF"/>
              </w:rPr>
              <w:t>Фельдшерско-акушерский пункт</w:t>
            </w:r>
          </w:p>
        </w:tc>
        <w:tc>
          <w:tcPr>
            <w:tcW w:w="675" w:type="pct"/>
            <w:shd w:val="clear" w:color="auto" w:fill="auto"/>
            <w:vAlign w:val="center"/>
          </w:tcPr>
          <w:p w14:paraId="1B4F23ED" w14:textId="0E9D641F" w:rsidR="00F43D11" w:rsidRPr="00D1269B" w:rsidRDefault="00F43D11" w:rsidP="00F43D11">
            <w:pPr>
              <w:suppressAutoHyphens/>
              <w:spacing w:after="0" w:line="0" w:lineRule="atLeast"/>
              <w:jc w:val="center"/>
              <w:rPr>
                <w:rFonts w:ascii="Times New Roman" w:hAnsi="Times New Roman" w:cs="Times New Roman"/>
                <w:color w:val="000000"/>
                <w:sz w:val="24"/>
                <w:szCs w:val="24"/>
              </w:rPr>
            </w:pPr>
            <w:r w:rsidRPr="00D1269B">
              <w:rPr>
                <w:rFonts w:ascii="Times New Roman" w:hAnsi="Times New Roman" w:cs="Times New Roman"/>
                <w:color w:val="000000"/>
                <w:sz w:val="24"/>
                <w:szCs w:val="24"/>
              </w:rPr>
              <w:t>объектов</w:t>
            </w:r>
          </w:p>
        </w:tc>
        <w:tc>
          <w:tcPr>
            <w:tcW w:w="846" w:type="pct"/>
            <w:shd w:val="clear" w:color="auto" w:fill="auto"/>
            <w:vAlign w:val="center"/>
          </w:tcPr>
          <w:p w14:paraId="4622014E" w14:textId="310FE7AB" w:rsidR="00F43D11" w:rsidRPr="00D1269B" w:rsidRDefault="00B42231"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3</w:t>
            </w:r>
          </w:p>
        </w:tc>
        <w:tc>
          <w:tcPr>
            <w:tcW w:w="1056" w:type="pct"/>
            <w:shd w:val="clear" w:color="auto" w:fill="auto"/>
            <w:vAlign w:val="center"/>
          </w:tcPr>
          <w:p w14:paraId="2198EEBF" w14:textId="4A375599" w:rsidR="00F43D11" w:rsidRPr="00D1269B" w:rsidRDefault="00B42231"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3</w:t>
            </w:r>
          </w:p>
        </w:tc>
      </w:tr>
      <w:tr w:rsidR="00F43D11" w:rsidRPr="00D1269B" w14:paraId="28056E95" w14:textId="77777777" w:rsidTr="008149D1">
        <w:trPr>
          <w:trHeight w:val="20"/>
        </w:trPr>
        <w:tc>
          <w:tcPr>
            <w:tcW w:w="419" w:type="pct"/>
            <w:shd w:val="clear" w:color="auto" w:fill="auto"/>
            <w:vAlign w:val="center"/>
          </w:tcPr>
          <w:p w14:paraId="76E90F29" w14:textId="2DBC0435" w:rsidR="00F43D11" w:rsidRPr="00D1269B" w:rsidRDefault="00F43D11" w:rsidP="00F43D11">
            <w:pPr>
              <w:spacing w:after="0" w:line="0" w:lineRule="atLeast"/>
              <w:jc w:val="center"/>
              <w:rPr>
                <w:rFonts w:ascii="Times New Roman" w:hAnsi="Times New Roman" w:cs="Times New Roman"/>
                <w:color w:val="000000"/>
                <w:sz w:val="24"/>
                <w:szCs w:val="24"/>
              </w:rPr>
            </w:pPr>
            <w:r w:rsidRPr="00D1269B">
              <w:rPr>
                <w:rFonts w:ascii="Times New Roman" w:hAnsi="Times New Roman" w:cs="Times New Roman"/>
                <w:color w:val="000000"/>
                <w:sz w:val="24"/>
                <w:szCs w:val="24"/>
              </w:rPr>
              <w:t>5.4</w:t>
            </w:r>
          </w:p>
        </w:tc>
        <w:tc>
          <w:tcPr>
            <w:tcW w:w="2004" w:type="pct"/>
            <w:shd w:val="clear" w:color="auto" w:fill="auto"/>
            <w:vAlign w:val="center"/>
          </w:tcPr>
          <w:p w14:paraId="65F78BF5" w14:textId="1296F995" w:rsidR="00F43D11" w:rsidRPr="00D1269B" w:rsidRDefault="00F43D11" w:rsidP="00F43D11">
            <w:pPr>
              <w:suppressAutoHyphens/>
              <w:spacing w:after="0" w:line="0" w:lineRule="atLeast"/>
              <w:rPr>
                <w:rFonts w:ascii="Times New Roman" w:hAnsi="Times New Roman" w:cs="Times New Roman"/>
                <w:sz w:val="24"/>
                <w:szCs w:val="24"/>
              </w:rPr>
            </w:pPr>
            <w:r w:rsidRPr="00D1269B">
              <w:rPr>
                <w:rFonts w:ascii="Times New Roman" w:hAnsi="Times New Roman" w:cs="Times New Roman"/>
                <w:sz w:val="24"/>
                <w:szCs w:val="24"/>
                <w:shd w:val="clear" w:color="auto" w:fill="FFFFFF"/>
              </w:rPr>
              <w:t>Администрация сельского поселения</w:t>
            </w:r>
          </w:p>
        </w:tc>
        <w:tc>
          <w:tcPr>
            <w:tcW w:w="675" w:type="pct"/>
            <w:shd w:val="clear" w:color="auto" w:fill="auto"/>
            <w:vAlign w:val="center"/>
          </w:tcPr>
          <w:p w14:paraId="64C134B5" w14:textId="44F17470" w:rsidR="00F43D11" w:rsidRPr="00D1269B" w:rsidRDefault="00F43D11" w:rsidP="00F43D11">
            <w:pPr>
              <w:suppressAutoHyphens/>
              <w:spacing w:after="0" w:line="0" w:lineRule="atLeast"/>
              <w:jc w:val="center"/>
              <w:rPr>
                <w:rFonts w:ascii="Times New Roman" w:hAnsi="Times New Roman" w:cs="Times New Roman"/>
                <w:color w:val="000000"/>
                <w:sz w:val="24"/>
                <w:szCs w:val="24"/>
              </w:rPr>
            </w:pPr>
            <w:r w:rsidRPr="00D1269B">
              <w:rPr>
                <w:rFonts w:ascii="Times New Roman" w:hAnsi="Times New Roman" w:cs="Times New Roman"/>
                <w:color w:val="000000"/>
                <w:sz w:val="24"/>
                <w:szCs w:val="24"/>
              </w:rPr>
              <w:t>объектов</w:t>
            </w:r>
          </w:p>
        </w:tc>
        <w:tc>
          <w:tcPr>
            <w:tcW w:w="846" w:type="pct"/>
            <w:shd w:val="clear" w:color="auto" w:fill="auto"/>
            <w:vAlign w:val="center"/>
          </w:tcPr>
          <w:p w14:paraId="630FE383" w14:textId="47DBBD8D" w:rsidR="00F43D11" w:rsidRPr="00D1269B" w:rsidRDefault="00B42231"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1</w:t>
            </w:r>
          </w:p>
        </w:tc>
        <w:tc>
          <w:tcPr>
            <w:tcW w:w="1056" w:type="pct"/>
            <w:shd w:val="clear" w:color="auto" w:fill="auto"/>
            <w:vAlign w:val="center"/>
          </w:tcPr>
          <w:p w14:paraId="7397F7AC" w14:textId="5403A46F" w:rsidR="00F43D11" w:rsidRPr="00D1269B" w:rsidRDefault="00B42231"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1</w:t>
            </w:r>
          </w:p>
        </w:tc>
      </w:tr>
      <w:tr w:rsidR="00B42231" w:rsidRPr="00D1269B" w14:paraId="12463984" w14:textId="77777777" w:rsidTr="008149D1">
        <w:trPr>
          <w:trHeight w:val="20"/>
        </w:trPr>
        <w:tc>
          <w:tcPr>
            <w:tcW w:w="419" w:type="pct"/>
            <w:shd w:val="clear" w:color="auto" w:fill="auto"/>
            <w:vAlign w:val="center"/>
          </w:tcPr>
          <w:p w14:paraId="102E3292" w14:textId="6EF43AE9" w:rsidR="00B42231" w:rsidRPr="00D1269B" w:rsidRDefault="00B42231" w:rsidP="00F43D11">
            <w:pPr>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5.5</w:t>
            </w:r>
          </w:p>
        </w:tc>
        <w:tc>
          <w:tcPr>
            <w:tcW w:w="2004" w:type="pct"/>
            <w:shd w:val="clear" w:color="auto" w:fill="auto"/>
            <w:vAlign w:val="center"/>
          </w:tcPr>
          <w:p w14:paraId="5756BDEA" w14:textId="0007C1C7" w:rsidR="00B42231" w:rsidRPr="00B42231" w:rsidRDefault="00B42231" w:rsidP="00F43D11">
            <w:pPr>
              <w:suppressAutoHyphens/>
              <w:spacing w:after="0" w:line="0" w:lineRule="atLeast"/>
              <w:rPr>
                <w:rFonts w:ascii="Times New Roman" w:hAnsi="Times New Roman" w:cs="Times New Roman"/>
                <w:sz w:val="24"/>
                <w:szCs w:val="24"/>
                <w:shd w:val="clear" w:color="auto" w:fill="FFFFFF"/>
              </w:rPr>
            </w:pPr>
            <w:r w:rsidRPr="00B42231">
              <w:rPr>
                <w:rFonts w:ascii="Times New Roman" w:hAnsi="Times New Roman" w:cs="Times New Roman"/>
                <w:sz w:val="24"/>
                <w:szCs w:val="24"/>
              </w:rPr>
              <w:t>Дошкольная образовательная организация</w:t>
            </w:r>
          </w:p>
        </w:tc>
        <w:tc>
          <w:tcPr>
            <w:tcW w:w="675" w:type="pct"/>
            <w:shd w:val="clear" w:color="auto" w:fill="auto"/>
            <w:vAlign w:val="center"/>
          </w:tcPr>
          <w:p w14:paraId="35C0A0A9" w14:textId="5882A690" w:rsidR="00B42231" w:rsidRPr="00B42231" w:rsidRDefault="00B42231" w:rsidP="00F43D11">
            <w:pPr>
              <w:suppressAutoHyphens/>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объектов/мест</w:t>
            </w:r>
          </w:p>
        </w:tc>
        <w:tc>
          <w:tcPr>
            <w:tcW w:w="846" w:type="pct"/>
            <w:shd w:val="clear" w:color="auto" w:fill="auto"/>
            <w:vAlign w:val="center"/>
          </w:tcPr>
          <w:p w14:paraId="39E04764" w14:textId="27AFB7BA" w:rsidR="00B42231" w:rsidRDefault="00B42231"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1/50</w:t>
            </w:r>
          </w:p>
        </w:tc>
        <w:tc>
          <w:tcPr>
            <w:tcW w:w="1056" w:type="pct"/>
            <w:shd w:val="clear" w:color="auto" w:fill="auto"/>
            <w:vAlign w:val="center"/>
          </w:tcPr>
          <w:p w14:paraId="6C1F928E" w14:textId="0B519D2D" w:rsidR="00B42231" w:rsidRDefault="00B42231"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1/50</w:t>
            </w:r>
          </w:p>
        </w:tc>
      </w:tr>
      <w:tr w:rsidR="00B42231" w:rsidRPr="00D1269B" w14:paraId="02895546" w14:textId="77777777" w:rsidTr="008149D1">
        <w:trPr>
          <w:trHeight w:val="20"/>
        </w:trPr>
        <w:tc>
          <w:tcPr>
            <w:tcW w:w="419" w:type="pct"/>
            <w:shd w:val="clear" w:color="auto" w:fill="auto"/>
            <w:vAlign w:val="center"/>
          </w:tcPr>
          <w:p w14:paraId="10A04C39" w14:textId="20EB89EE" w:rsidR="00B42231" w:rsidRPr="00D1269B" w:rsidRDefault="00B42231" w:rsidP="00F43D11">
            <w:pPr>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5.6</w:t>
            </w:r>
          </w:p>
        </w:tc>
        <w:tc>
          <w:tcPr>
            <w:tcW w:w="2004" w:type="pct"/>
            <w:shd w:val="clear" w:color="auto" w:fill="auto"/>
            <w:vAlign w:val="center"/>
          </w:tcPr>
          <w:p w14:paraId="7098EDBD" w14:textId="2FB03B1A" w:rsidR="00B42231" w:rsidRPr="00B42231" w:rsidRDefault="00B42231" w:rsidP="00F43D11">
            <w:pPr>
              <w:suppressAutoHyphens/>
              <w:spacing w:after="0" w:line="0" w:lineRule="atLeast"/>
              <w:rPr>
                <w:rFonts w:ascii="Times New Roman" w:hAnsi="Times New Roman" w:cs="Times New Roman"/>
                <w:sz w:val="24"/>
                <w:szCs w:val="24"/>
              </w:rPr>
            </w:pPr>
            <w:r w:rsidRPr="00B42231">
              <w:rPr>
                <w:rFonts w:ascii="Times New Roman" w:hAnsi="Times New Roman" w:cs="Times New Roman"/>
                <w:sz w:val="24"/>
                <w:szCs w:val="24"/>
              </w:rPr>
              <w:t>Общеобразовательная организация</w:t>
            </w:r>
          </w:p>
        </w:tc>
        <w:tc>
          <w:tcPr>
            <w:tcW w:w="675" w:type="pct"/>
            <w:shd w:val="clear" w:color="auto" w:fill="auto"/>
            <w:vAlign w:val="center"/>
          </w:tcPr>
          <w:p w14:paraId="35E54CFE" w14:textId="15BA5037" w:rsidR="00B42231" w:rsidRPr="00D1269B" w:rsidRDefault="00B42231" w:rsidP="00F43D11">
            <w:pPr>
              <w:suppressAutoHyphens/>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объектов/мест</w:t>
            </w:r>
          </w:p>
        </w:tc>
        <w:tc>
          <w:tcPr>
            <w:tcW w:w="846" w:type="pct"/>
            <w:shd w:val="clear" w:color="auto" w:fill="auto"/>
            <w:vAlign w:val="center"/>
          </w:tcPr>
          <w:p w14:paraId="38C78451" w14:textId="0A11E27B" w:rsidR="00B42231" w:rsidRDefault="00B42231"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1/216</w:t>
            </w:r>
          </w:p>
        </w:tc>
        <w:tc>
          <w:tcPr>
            <w:tcW w:w="1056" w:type="pct"/>
            <w:shd w:val="clear" w:color="auto" w:fill="auto"/>
            <w:vAlign w:val="center"/>
          </w:tcPr>
          <w:p w14:paraId="592BDB4F" w14:textId="7F41B264" w:rsidR="00B42231" w:rsidRDefault="00B42231"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2/216</w:t>
            </w:r>
          </w:p>
        </w:tc>
      </w:tr>
      <w:tr w:rsidR="00B42231" w:rsidRPr="00D1269B" w14:paraId="7261903F" w14:textId="77777777" w:rsidTr="008149D1">
        <w:trPr>
          <w:trHeight w:val="20"/>
        </w:trPr>
        <w:tc>
          <w:tcPr>
            <w:tcW w:w="419" w:type="pct"/>
            <w:shd w:val="clear" w:color="auto" w:fill="auto"/>
            <w:vAlign w:val="center"/>
          </w:tcPr>
          <w:p w14:paraId="3932CE95" w14:textId="06C99C0D" w:rsidR="00B42231" w:rsidRPr="00D1269B" w:rsidRDefault="00B42231" w:rsidP="00F43D11">
            <w:pPr>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5.7</w:t>
            </w:r>
          </w:p>
        </w:tc>
        <w:tc>
          <w:tcPr>
            <w:tcW w:w="2004" w:type="pct"/>
            <w:shd w:val="clear" w:color="auto" w:fill="auto"/>
            <w:vAlign w:val="center"/>
          </w:tcPr>
          <w:p w14:paraId="6D2BF355" w14:textId="1329EA4B" w:rsidR="00B42231" w:rsidRPr="00B42231" w:rsidRDefault="00B42231" w:rsidP="00F43D11">
            <w:pPr>
              <w:suppressAutoHyphens/>
              <w:spacing w:after="0" w:line="0" w:lineRule="atLeast"/>
              <w:rPr>
                <w:rFonts w:ascii="Times New Roman" w:hAnsi="Times New Roman" w:cs="Times New Roman"/>
                <w:sz w:val="24"/>
                <w:szCs w:val="24"/>
                <w:shd w:val="clear" w:color="auto" w:fill="FFFFFF"/>
              </w:rPr>
            </w:pPr>
            <w:r w:rsidRPr="00B42231">
              <w:rPr>
                <w:rFonts w:ascii="Times New Roman" w:hAnsi="Times New Roman" w:cs="Times New Roman"/>
                <w:sz w:val="24"/>
                <w:szCs w:val="24"/>
              </w:rPr>
              <w:t>Организация дополнительного образования</w:t>
            </w:r>
          </w:p>
        </w:tc>
        <w:tc>
          <w:tcPr>
            <w:tcW w:w="675" w:type="pct"/>
            <w:shd w:val="clear" w:color="auto" w:fill="auto"/>
            <w:vAlign w:val="center"/>
          </w:tcPr>
          <w:p w14:paraId="4A22EF7A" w14:textId="2C42F363" w:rsidR="00B42231" w:rsidRPr="00D1269B" w:rsidRDefault="00B42231" w:rsidP="00F43D11">
            <w:pPr>
              <w:suppressAutoHyphens/>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объектов/мест</w:t>
            </w:r>
          </w:p>
        </w:tc>
        <w:tc>
          <w:tcPr>
            <w:tcW w:w="846" w:type="pct"/>
            <w:shd w:val="clear" w:color="auto" w:fill="auto"/>
            <w:vAlign w:val="center"/>
          </w:tcPr>
          <w:p w14:paraId="3949EEDE" w14:textId="226D502C" w:rsidR="00B42231" w:rsidRDefault="00B42231"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1/100</w:t>
            </w:r>
          </w:p>
        </w:tc>
        <w:tc>
          <w:tcPr>
            <w:tcW w:w="1056" w:type="pct"/>
            <w:shd w:val="clear" w:color="auto" w:fill="auto"/>
            <w:vAlign w:val="center"/>
          </w:tcPr>
          <w:p w14:paraId="645D826E" w14:textId="6E9A5B9A" w:rsidR="00B42231" w:rsidRDefault="00B42231"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1/100</w:t>
            </w:r>
          </w:p>
        </w:tc>
      </w:tr>
      <w:tr w:rsidR="00B42231" w:rsidRPr="00D1269B" w14:paraId="2C608473" w14:textId="77777777" w:rsidTr="008149D1">
        <w:trPr>
          <w:trHeight w:val="20"/>
        </w:trPr>
        <w:tc>
          <w:tcPr>
            <w:tcW w:w="419" w:type="pct"/>
            <w:shd w:val="clear" w:color="auto" w:fill="auto"/>
            <w:vAlign w:val="center"/>
          </w:tcPr>
          <w:p w14:paraId="458A0ED2" w14:textId="278D5084" w:rsidR="00B42231" w:rsidRPr="00D1269B" w:rsidRDefault="00B42231" w:rsidP="00F43D11">
            <w:pPr>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5.8</w:t>
            </w:r>
          </w:p>
        </w:tc>
        <w:tc>
          <w:tcPr>
            <w:tcW w:w="2004" w:type="pct"/>
            <w:shd w:val="clear" w:color="auto" w:fill="auto"/>
            <w:vAlign w:val="center"/>
          </w:tcPr>
          <w:p w14:paraId="5C676A86" w14:textId="7244E957" w:rsidR="00B42231" w:rsidRPr="00B42231" w:rsidRDefault="00B42231" w:rsidP="00F43D11">
            <w:pPr>
              <w:suppressAutoHyphens/>
              <w:spacing w:after="0" w:line="0" w:lineRule="atLeast"/>
              <w:rPr>
                <w:rFonts w:ascii="Times New Roman" w:hAnsi="Times New Roman" w:cs="Times New Roman"/>
                <w:sz w:val="24"/>
                <w:szCs w:val="24"/>
              </w:rPr>
            </w:pPr>
            <w:r w:rsidRPr="00B42231">
              <w:rPr>
                <w:rFonts w:ascii="Times New Roman" w:hAnsi="Times New Roman" w:cs="Times New Roman"/>
                <w:sz w:val="24"/>
                <w:szCs w:val="24"/>
              </w:rPr>
              <w:t>Спортивно</w:t>
            </w:r>
            <w:r w:rsidRPr="00B42231">
              <w:rPr>
                <w:rFonts w:ascii="Times New Roman" w:hAnsi="Times New Roman" w:cs="Times New Roman"/>
                <w:sz w:val="24"/>
                <w:szCs w:val="24"/>
                <w:lang w:val="en-US"/>
              </w:rPr>
              <w:t>-</w:t>
            </w:r>
            <w:r w:rsidRPr="00B42231">
              <w:rPr>
                <w:rFonts w:ascii="Times New Roman" w:hAnsi="Times New Roman" w:cs="Times New Roman"/>
                <w:sz w:val="24"/>
                <w:szCs w:val="24"/>
              </w:rPr>
              <w:t>оздоровительный комплекс</w:t>
            </w:r>
          </w:p>
        </w:tc>
        <w:tc>
          <w:tcPr>
            <w:tcW w:w="675" w:type="pct"/>
            <w:shd w:val="clear" w:color="auto" w:fill="auto"/>
            <w:vAlign w:val="center"/>
          </w:tcPr>
          <w:p w14:paraId="066E8787" w14:textId="4C104DA6" w:rsidR="00B42231" w:rsidRPr="00D1269B" w:rsidRDefault="00B42231" w:rsidP="00F43D11">
            <w:pPr>
              <w:suppressAutoHyphens/>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объектов</w:t>
            </w:r>
          </w:p>
        </w:tc>
        <w:tc>
          <w:tcPr>
            <w:tcW w:w="846" w:type="pct"/>
            <w:shd w:val="clear" w:color="auto" w:fill="auto"/>
            <w:vAlign w:val="center"/>
          </w:tcPr>
          <w:p w14:paraId="5951E849" w14:textId="61BBB824" w:rsidR="00B42231" w:rsidRDefault="00B42231"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1</w:t>
            </w:r>
          </w:p>
        </w:tc>
        <w:tc>
          <w:tcPr>
            <w:tcW w:w="1056" w:type="pct"/>
            <w:shd w:val="clear" w:color="auto" w:fill="auto"/>
            <w:vAlign w:val="center"/>
          </w:tcPr>
          <w:p w14:paraId="364912BC" w14:textId="79943928" w:rsidR="00B42231" w:rsidRDefault="00B42231"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1</w:t>
            </w:r>
          </w:p>
        </w:tc>
      </w:tr>
      <w:tr w:rsidR="00B42231" w:rsidRPr="00D1269B" w14:paraId="095261B3" w14:textId="77777777" w:rsidTr="008149D1">
        <w:trPr>
          <w:trHeight w:val="20"/>
        </w:trPr>
        <w:tc>
          <w:tcPr>
            <w:tcW w:w="419" w:type="pct"/>
            <w:shd w:val="clear" w:color="auto" w:fill="auto"/>
            <w:vAlign w:val="center"/>
          </w:tcPr>
          <w:p w14:paraId="6024F912" w14:textId="6C6DFC3F" w:rsidR="00B42231" w:rsidRPr="00D1269B" w:rsidRDefault="00B42231" w:rsidP="00F43D11">
            <w:pPr>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5.9</w:t>
            </w:r>
          </w:p>
        </w:tc>
        <w:tc>
          <w:tcPr>
            <w:tcW w:w="2004" w:type="pct"/>
            <w:shd w:val="clear" w:color="auto" w:fill="auto"/>
            <w:vAlign w:val="center"/>
          </w:tcPr>
          <w:p w14:paraId="057403C8" w14:textId="3A48B201" w:rsidR="00B42231" w:rsidRPr="00B42231" w:rsidRDefault="00B42231" w:rsidP="00F43D11">
            <w:pPr>
              <w:suppressAutoHyphens/>
              <w:spacing w:after="0" w:line="0" w:lineRule="atLeast"/>
              <w:rPr>
                <w:rFonts w:ascii="Times New Roman" w:hAnsi="Times New Roman" w:cs="Times New Roman"/>
                <w:sz w:val="24"/>
                <w:szCs w:val="24"/>
              </w:rPr>
            </w:pPr>
            <w:r>
              <w:rPr>
                <w:rFonts w:ascii="Times New Roman" w:hAnsi="Times New Roman" w:cs="Times New Roman"/>
                <w:sz w:val="24"/>
                <w:szCs w:val="24"/>
              </w:rPr>
              <w:t>Предприятия торговли</w:t>
            </w:r>
          </w:p>
        </w:tc>
        <w:tc>
          <w:tcPr>
            <w:tcW w:w="675" w:type="pct"/>
            <w:shd w:val="clear" w:color="auto" w:fill="auto"/>
            <w:vAlign w:val="center"/>
          </w:tcPr>
          <w:p w14:paraId="4EC1B3C5" w14:textId="20F41E85" w:rsidR="00B42231" w:rsidRPr="00D1269B" w:rsidRDefault="00B42231" w:rsidP="00F43D11">
            <w:pPr>
              <w:suppressAutoHyphens/>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объектов</w:t>
            </w:r>
          </w:p>
        </w:tc>
        <w:tc>
          <w:tcPr>
            <w:tcW w:w="846" w:type="pct"/>
            <w:shd w:val="clear" w:color="auto" w:fill="auto"/>
            <w:vAlign w:val="center"/>
          </w:tcPr>
          <w:p w14:paraId="781A7B88" w14:textId="11E194A0" w:rsidR="00B42231" w:rsidRDefault="00B42231"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7</w:t>
            </w:r>
          </w:p>
        </w:tc>
        <w:tc>
          <w:tcPr>
            <w:tcW w:w="1056" w:type="pct"/>
            <w:shd w:val="clear" w:color="auto" w:fill="auto"/>
            <w:vAlign w:val="center"/>
          </w:tcPr>
          <w:p w14:paraId="2B0210FC" w14:textId="160F83D0" w:rsidR="00B42231" w:rsidRDefault="00B42231"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7</w:t>
            </w:r>
          </w:p>
        </w:tc>
      </w:tr>
      <w:tr w:rsidR="00B42231" w:rsidRPr="00D1269B" w14:paraId="0E8EBC3C" w14:textId="77777777" w:rsidTr="008149D1">
        <w:trPr>
          <w:trHeight w:val="20"/>
        </w:trPr>
        <w:tc>
          <w:tcPr>
            <w:tcW w:w="419" w:type="pct"/>
            <w:shd w:val="clear" w:color="auto" w:fill="auto"/>
            <w:vAlign w:val="center"/>
          </w:tcPr>
          <w:p w14:paraId="608EC924" w14:textId="16A147D6" w:rsidR="00B42231" w:rsidRPr="00D1269B" w:rsidRDefault="00B42231" w:rsidP="00F43D11">
            <w:pPr>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5.10</w:t>
            </w:r>
          </w:p>
        </w:tc>
        <w:tc>
          <w:tcPr>
            <w:tcW w:w="2004" w:type="pct"/>
            <w:shd w:val="clear" w:color="auto" w:fill="auto"/>
            <w:vAlign w:val="center"/>
          </w:tcPr>
          <w:p w14:paraId="60C7433E" w14:textId="05B6568A" w:rsidR="00B42231" w:rsidRDefault="00B42231" w:rsidP="00F43D11">
            <w:pPr>
              <w:suppressAutoHyphens/>
              <w:spacing w:after="0" w:line="0" w:lineRule="atLeast"/>
              <w:rPr>
                <w:rFonts w:ascii="Times New Roman" w:hAnsi="Times New Roman" w:cs="Times New Roman"/>
                <w:sz w:val="24"/>
                <w:szCs w:val="24"/>
              </w:rPr>
            </w:pPr>
            <w:r>
              <w:rPr>
                <w:rFonts w:ascii="Times New Roman" w:hAnsi="Times New Roman" w:cs="Times New Roman"/>
                <w:sz w:val="24"/>
                <w:szCs w:val="24"/>
              </w:rPr>
              <w:t>Предприятия общественного питания</w:t>
            </w:r>
          </w:p>
        </w:tc>
        <w:tc>
          <w:tcPr>
            <w:tcW w:w="675" w:type="pct"/>
            <w:shd w:val="clear" w:color="auto" w:fill="auto"/>
            <w:vAlign w:val="center"/>
          </w:tcPr>
          <w:p w14:paraId="576B8135" w14:textId="74F6D761" w:rsidR="00B42231" w:rsidRDefault="00B42231" w:rsidP="00F43D11">
            <w:pPr>
              <w:suppressAutoHyphens/>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объектов/мест</w:t>
            </w:r>
          </w:p>
        </w:tc>
        <w:tc>
          <w:tcPr>
            <w:tcW w:w="846" w:type="pct"/>
            <w:shd w:val="clear" w:color="auto" w:fill="auto"/>
            <w:vAlign w:val="center"/>
          </w:tcPr>
          <w:p w14:paraId="5248A65E" w14:textId="3D5DDF92" w:rsidR="00B42231" w:rsidRDefault="00B42231"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2/50</w:t>
            </w:r>
          </w:p>
        </w:tc>
        <w:tc>
          <w:tcPr>
            <w:tcW w:w="1056" w:type="pct"/>
            <w:shd w:val="clear" w:color="auto" w:fill="auto"/>
            <w:vAlign w:val="center"/>
          </w:tcPr>
          <w:p w14:paraId="4823555D" w14:textId="62C781FD" w:rsidR="00B42231" w:rsidRDefault="00B42231"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2/50</w:t>
            </w:r>
          </w:p>
        </w:tc>
      </w:tr>
      <w:tr w:rsidR="00F43D11" w:rsidRPr="00D1269B" w14:paraId="1A615DC9" w14:textId="77777777" w:rsidTr="008149D1">
        <w:trPr>
          <w:trHeight w:val="20"/>
        </w:trPr>
        <w:tc>
          <w:tcPr>
            <w:tcW w:w="419" w:type="pct"/>
            <w:shd w:val="clear" w:color="auto" w:fill="auto"/>
            <w:vAlign w:val="center"/>
          </w:tcPr>
          <w:p w14:paraId="1D97F064" w14:textId="181A7E07" w:rsidR="00F43D11" w:rsidRPr="00D1269B" w:rsidRDefault="00F43D11" w:rsidP="00F43D11">
            <w:pPr>
              <w:spacing w:after="0" w:line="0" w:lineRule="atLeast"/>
              <w:jc w:val="center"/>
              <w:rPr>
                <w:rFonts w:ascii="Times New Roman" w:hAnsi="Times New Roman" w:cs="Times New Roman"/>
                <w:color w:val="000000"/>
                <w:sz w:val="24"/>
                <w:szCs w:val="24"/>
              </w:rPr>
            </w:pPr>
            <w:r w:rsidRPr="00D1269B">
              <w:rPr>
                <w:rFonts w:ascii="Times New Roman" w:hAnsi="Times New Roman" w:cs="Times New Roman"/>
                <w:b/>
                <w:color w:val="000000"/>
                <w:sz w:val="24"/>
                <w:szCs w:val="24"/>
              </w:rPr>
              <w:t>6</w:t>
            </w:r>
          </w:p>
        </w:tc>
        <w:tc>
          <w:tcPr>
            <w:tcW w:w="4581" w:type="pct"/>
            <w:gridSpan w:val="4"/>
            <w:shd w:val="clear" w:color="auto" w:fill="auto"/>
            <w:vAlign w:val="center"/>
          </w:tcPr>
          <w:p w14:paraId="0D3A8DDF" w14:textId="4B6198E6" w:rsidR="00F43D11" w:rsidRPr="00D1269B" w:rsidRDefault="00F43D11" w:rsidP="00F43D11">
            <w:pPr>
              <w:suppressAutoHyphens/>
              <w:spacing w:after="0" w:line="0" w:lineRule="atLeast"/>
              <w:jc w:val="center"/>
              <w:rPr>
                <w:rFonts w:ascii="Times New Roman" w:hAnsi="Times New Roman" w:cs="Times New Roman"/>
                <w:sz w:val="24"/>
                <w:szCs w:val="24"/>
              </w:rPr>
            </w:pPr>
            <w:r w:rsidRPr="00D1269B">
              <w:rPr>
                <w:rFonts w:ascii="Times New Roman" w:hAnsi="Times New Roman" w:cs="Times New Roman"/>
                <w:b/>
                <w:color w:val="000000"/>
                <w:sz w:val="24"/>
                <w:szCs w:val="24"/>
              </w:rPr>
              <w:t>ТРАНСПОРТНАЯ ИНФРАСТРУКТУРА</w:t>
            </w:r>
          </w:p>
        </w:tc>
      </w:tr>
      <w:tr w:rsidR="00F43D11" w:rsidRPr="00D1269B" w14:paraId="492D104C" w14:textId="77777777" w:rsidTr="008149D1">
        <w:trPr>
          <w:trHeight w:val="20"/>
        </w:trPr>
        <w:tc>
          <w:tcPr>
            <w:tcW w:w="419" w:type="pct"/>
            <w:shd w:val="clear" w:color="auto" w:fill="auto"/>
            <w:vAlign w:val="center"/>
          </w:tcPr>
          <w:p w14:paraId="24579D38" w14:textId="512A4880" w:rsidR="00F43D11" w:rsidRPr="00D1269B" w:rsidRDefault="00F43D11" w:rsidP="00F43D11">
            <w:pPr>
              <w:spacing w:after="0" w:line="0" w:lineRule="atLeast"/>
              <w:jc w:val="center"/>
              <w:rPr>
                <w:rFonts w:ascii="Times New Roman" w:hAnsi="Times New Roman" w:cs="Times New Roman"/>
                <w:color w:val="000000"/>
                <w:sz w:val="24"/>
                <w:szCs w:val="24"/>
              </w:rPr>
            </w:pPr>
            <w:r w:rsidRPr="00D1269B">
              <w:rPr>
                <w:rFonts w:ascii="Times New Roman" w:hAnsi="Times New Roman" w:cs="Times New Roman"/>
                <w:color w:val="000000"/>
                <w:sz w:val="24"/>
                <w:szCs w:val="24"/>
              </w:rPr>
              <w:t>6.1</w:t>
            </w:r>
          </w:p>
        </w:tc>
        <w:tc>
          <w:tcPr>
            <w:tcW w:w="2004" w:type="pct"/>
            <w:shd w:val="clear" w:color="auto" w:fill="auto"/>
            <w:vAlign w:val="center"/>
          </w:tcPr>
          <w:p w14:paraId="503745D5" w14:textId="5E2C313D" w:rsidR="00F43D11" w:rsidRPr="00D1269B" w:rsidRDefault="00F43D11" w:rsidP="00F43D11">
            <w:pPr>
              <w:suppressAutoHyphens/>
              <w:spacing w:after="0" w:line="0" w:lineRule="atLeast"/>
              <w:rPr>
                <w:rFonts w:ascii="Times New Roman" w:hAnsi="Times New Roman" w:cs="Times New Roman"/>
                <w:sz w:val="24"/>
                <w:szCs w:val="24"/>
              </w:rPr>
            </w:pPr>
            <w:r w:rsidRPr="00D1269B">
              <w:rPr>
                <w:rFonts w:ascii="Times New Roman" w:hAnsi="Times New Roman" w:cs="Times New Roman"/>
                <w:color w:val="000000"/>
                <w:sz w:val="24"/>
                <w:szCs w:val="24"/>
              </w:rPr>
              <w:t>Протяженность улично-дорожной сети</w:t>
            </w:r>
          </w:p>
        </w:tc>
        <w:tc>
          <w:tcPr>
            <w:tcW w:w="675" w:type="pct"/>
            <w:shd w:val="clear" w:color="auto" w:fill="auto"/>
            <w:vAlign w:val="center"/>
          </w:tcPr>
          <w:p w14:paraId="737EEA12" w14:textId="6585F6FB" w:rsidR="00F43D11" w:rsidRPr="00D1269B" w:rsidRDefault="00F43D11" w:rsidP="00F43D11">
            <w:pPr>
              <w:suppressAutoHyphens/>
              <w:spacing w:after="0" w:line="0" w:lineRule="atLeast"/>
              <w:jc w:val="center"/>
              <w:rPr>
                <w:rFonts w:ascii="Times New Roman" w:hAnsi="Times New Roman" w:cs="Times New Roman"/>
                <w:color w:val="000000"/>
                <w:sz w:val="24"/>
                <w:szCs w:val="24"/>
              </w:rPr>
            </w:pPr>
            <w:r w:rsidRPr="00D1269B">
              <w:rPr>
                <w:rFonts w:ascii="Times New Roman" w:hAnsi="Times New Roman" w:cs="Times New Roman"/>
                <w:color w:val="000000"/>
                <w:sz w:val="24"/>
                <w:szCs w:val="24"/>
              </w:rPr>
              <w:t>м</w:t>
            </w:r>
          </w:p>
        </w:tc>
        <w:tc>
          <w:tcPr>
            <w:tcW w:w="846" w:type="pct"/>
            <w:shd w:val="clear" w:color="auto" w:fill="auto"/>
            <w:vAlign w:val="center"/>
          </w:tcPr>
          <w:p w14:paraId="66E6B1BE" w14:textId="71516796" w:rsidR="00F43D11" w:rsidRPr="00D1269B" w:rsidRDefault="00B42231"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8502</w:t>
            </w:r>
          </w:p>
        </w:tc>
        <w:tc>
          <w:tcPr>
            <w:tcW w:w="1056" w:type="pct"/>
            <w:shd w:val="clear" w:color="auto" w:fill="auto"/>
            <w:vAlign w:val="center"/>
          </w:tcPr>
          <w:p w14:paraId="3B3DB3F2" w14:textId="7C070F3D" w:rsidR="00F43D11" w:rsidRPr="00D1269B" w:rsidRDefault="00B42231"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8647,05</w:t>
            </w:r>
          </w:p>
        </w:tc>
      </w:tr>
      <w:tr w:rsidR="00F43D11" w:rsidRPr="00D1269B" w14:paraId="223C84EE" w14:textId="77777777" w:rsidTr="008149D1">
        <w:trPr>
          <w:trHeight w:val="20"/>
        </w:trPr>
        <w:tc>
          <w:tcPr>
            <w:tcW w:w="419" w:type="pct"/>
            <w:shd w:val="clear" w:color="auto" w:fill="auto"/>
            <w:vAlign w:val="center"/>
          </w:tcPr>
          <w:p w14:paraId="60D71517" w14:textId="659EFBAF" w:rsidR="00F43D11" w:rsidRPr="00D1269B" w:rsidRDefault="00F43D11" w:rsidP="00F43D11">
            <w:pPr>
              <w:spacing w:after="0" w:line="0" w:lineRule="atLeast"/>
              <w:jc w:val="center"/>
              <w:rPr>
                <w:rFonts w:ascii="Times New Roman" w:hAnsi="Times New Roman" w:cs="Times New Roman"/>
                <w:color w:val="000000"/>
                <w:sz w:val="24"/>
                <w:szCs w:val="24"/>
              </w:rPr>
            </w:pPr>
            <w:r w:rsidRPr="00D1269B">
              <w:rPr>
                <w:rFonts w:ascii="Times New Roman" w:hAnsi="Times New Roman" w:cs="Times New Roman"/>
                <w:b/>
                <w:color w:val="000000"/>
                <w:sz w:val="24"/>
                <w:szCs w:val="24"/>
              </w:rPr>
              <w:t>7</w:t>
            </w:r>
          </w:p>
        </w:tc>
        <w:tc>
          <w:tcPr>
            <w:tcW w:w="4581" w:type="pct"/>
            <w:gridSpan w:val="4"/>
            <w:shd w:val="clear" w:color="auto" w:fill="auto"/>
            <w:vAlign w:val="center"/>
          </w:tcPr>
          <w:p w14:paraId="0A455E3A" w14:textId="1F2A4BEE" w:rsidR="00F43D11" w:rsidRPr="00D1269B" w:rsidRDefault="00F43D11" w:rsidP="00F43D11">
            <w:pPr>
              <w:suppressAutoHyphens/>
              <w:spacing w:after="0" w:line="0" w:lineRule="atLeast"/>
              <w:jc w:val="center"/>
              <w:rPr>
                <w:rFonts w:ascii="Times New Roman" w:hAnsi="Times New Roman" w:cs="Times New Roman"/>
                <w:sz w:val="24"/>
                <w:szCs w:val="24"/>
              </w:rPr>
            </w:pPr>
            <w:r w:rsidRPr="00D1269B">
              <w:rPr>
                <w:rFonts w:ascii="Times New Roman" w:hAnsi="Times New Roman" w:cs="Times New Roman"/>
                <w:b/>
                <w:color w:val="000000"/>
                <w:sz w:val="24"/>
                <w:szCs w:val="24"/>
              </w:rPr>
              <w:t>ИНЖЕНЕРНАЯ ИНФРАСТРУКТУРА</w:t>
            </w:r>
          </w:p>
        </w:tc>
      </w:tr>
      <w:tr w:rsidR="00F43D11" w:rsidRPr="00D1269B" w14:paraId="4B33FFF8" w14:textId="77777777" w:rsidTr="008149D1">
        <w:trPr>
          <w:trHeight w:val="20"/>
        </w:trPr>
        <w:tc>
          <w:tcPr>
            <w:tcW w:w="419" w:type="pct"/>
            <w:shd w:val="clear" w:color="auto" w:fill="auto"/>
            <w:vAlign w:val="center"/>
          </w:tcPr>
          <w:p w14:paraId="3FC67071" w14:textId="5E09A89A" w:rsidR="00F43D11" w:rsidRPr="00D1269B" w:rsidRDefault="00F43D11" w:rsidP="00F43D11">
            <w:pPr>
              <w:spacing w:after="0" w:line="0" w:lineRule="atLeast"/>
              <w:jc w:val="center"/>
              <w:rPr>
                <w:rFonts w:ascii="Times New Roman" w:hAnsi="Times New Roman" w:cs="Times New Roman"/>
                <w:color w:val="000000"/>
                <w:sz w:val="24"/>
                <w:szCs w:val="24"/>
              </w:rPr>
            </w:pPr>
            <w:r w:rsidRPr="00D1269B">
              <w:rPr>
                <w:rFonts w:ascii="Times New Roman" w:hAnsi="Times New Roman" w:cs="Times New Roman"/>
                <w:color w:val="000000"/>
                <w:sz w:val="24"/>
                <w:szCs w:val="24"/>
              </w:rPr>
              <w:t>7.1</w:t>
            </w:r>
          </w:p>
        </w:tc>
        <w:tc>
          <w:tcPr>
            <w:tcW w:w="4581" w:type="pct"/>
            <w:gridSpan w:val="4"/>
            <w:shd w:val="clear" w:color="auto" w:fill="auto"/>
            <w:vAlign w:val="center"/>
          </w:tcPr>
          <w:p w14:paraId="6D2BFA73" w14:textId="0E6A953D" w:rsidR="00F43D11" w:rsidRPr="00D1269B" w:rsidRDefault="00F43D11" w:rsidP="00F43D11">
            <w:pPr>
              <w:suppressAutoHyphens/>
              <w:spacing w:after="0" w:line="0" w:lineRule="atLeast"/>
              <w:jc w:val="center"/>
              <w:rPr>
                <w:rFonts w:ascii="Times New Roman" w:hAnsi="Times New Roman" w:cs="Times New Roman"/>
                <w:sz w:val="24"/>
                <w:szCs w:val="24"/>
              </w:rPr>
            </w:pPr>
            <w:r w:rsidRPr="00D1269B">
              <w:rPr>
                <w:rFonts w:ascii="Times New Roman" w:hAnsi="Times New Roman" w:cs="Times New Roman"/>
                <w:b/>
                <w:color w:val="000000"/>
                <w:sz w:val="24"/>
                <w:szCs w:val="24"/>
              </w:rPr>
              <w:t>Электроснабжение</w:t>
            </w:r>
          </w:p>
        </w:tc>
      </w:tr>
      <w:tr w:rsidR="00F43D11" w:rsidRPr="00D1269B" w14:paraId="2E82F8E0" w14:textId="77777777" w:rsidTr="008149D1">
        <w:trPr>
          <w:trHeight w:val="20"/>
        </w:trPr>
        <w:tc>
          <w:tcPr>
            <w:tcW w:w="419" w:type="pct"/>
            <w:shd w:val="clear" w:color="auto" w:fill="auto"/>
            <w:vAlign w:val="center"/>
          </w:tcPr>
          <w:p w14:paraId="24EFA00B" w14:textId="6671A409" w:rsidR="00F43D11" w:rsidRPr="00D1269B" w:rsidRDefault="00F43D11" w:rsidP="00F43D11">
            <w:pPr>
              <w:spacing w:after="0" w:line="0" w:lineRule="atLeast"/>
              <w:jc w:val="center"/>
              <w:rPr>
                <w:rFonts w:ascii="Times New Roman" w:hAnsi="Times New Roman" w:cs="Times New Roman"/>
                <w:color w:val="000000"/>
                <w:sz w:val="24"/>
                <w:szCs w:val="24"/>
              </w:rPr>
            </w:pPr>
            <w:r w:rsidRPr="00D1269B">
              <w:rPr>
                <w:rFonts w:ascii="Times New Roman" w:hAnsi="Times New Roman" w:cs="Times New Roman"/>
                <w:color w:val="000000"/>
                <w:sz w:val="24"/>
                <w:szCs w:val="24"/>
              </w:rPr>
              <w:t>7.1.1.</w:t>
            </w:r>
          </w:p>
        </w:tc>
        <w:tc>
          <w:tcPr>
            <w:tcW w:w="2004" w:type="pct"/>
            <w:shd w:val="clear" w:color="auto" w:fill="auto"/>
            <w:vAlign w:val="center"/>
          </w:tcPr>
          <w:p w14:paraId="17DB7C66" w14:textId="1A76CBCF" w:rsidR="00F43D11" w:rsidRPr="00D1269B" w:rsidRDefault="008149D1" w:rsidP="00F43D11">
            <w:pPr>
              <w:suppressAutoHyphens/>
              <w:spacing w:after="0" w:line="0" w:lineRule="atLeast"/>
              <w:rPr>
                <w:rFonts w:ascii="Times New Roman" w:hAnsi="Times New Roman" w:cs="Times New Roman"/>
                <w:sz w:val="24"/>
                <w:szCs w:val="24"/>
              </w:rPr>
            </w:pPr>
            <w:r>
              <w:rPr>
                <w:rFonts w:ascii="Times New Roman" w:hAnsi="Times New Roman" w:cs="Times New Roman"/>
                <w:sz w:val="24"/>
                <w:szCs w:val="24"/>
              </w:rPr>
              <w:t xml:space="preserve">Электростанция 10 </w:t>
            </w:r>
            <w:proofErr w:type="spellStart"/>
            <w:r>
              <w:rPr>
                <w:rFonts w:ascii="Times New Roman" w:hAnsi="Times New Roman" w:cs="Times New Roman"/>
                <w:sz w:val="24"/>
                <w:szCs w:val="24"/>
              </w:rPr>
              <w:t>кВ</w:t>
            </w:r>
            <w:proofErr w:type="spellEnd"/>
          </w:p>
        </w:tc>
        <w:tc>
          <w:tcPr>
            <w:tcW w:w="675" w:type="pct"/>
            <w:shd w:val="clear" w:color="auto" w:fill="auto"/>
            <w:vAlign w:val="center"/>
          </w:tcPr>
          <w:p w14:paraId="5A400395" w14:textId="2669EC57" w:rsidR="00F43D11" w:rsidRPr="00D1269B" w:rsidRDefault="00F43D11" w:rsidP="00F43D11">
            <w:pPr>
              <w:suppressAutoHyphens/>
              <w:spacing w:after="0" w:line="0" w:lineRule="atLeast"/>
              <w:jc w:val="center"/>
              <w:rPr>
                <w:rFonts w:ascii="Times New Roman" w:hAnsi="Times New Roman" w:cs="Times New Roman"/>
                <w:color w:val="000000"/>
                <w:sz w:val="24"/>
                <w:szCs w:val="24"/>
              </w:rPr>
            </w:pPr>
            <w:r w:rsidRPr="00D1269B">
              <w:rPr>
                <w:rFonts w:ascii="Times New Roman" w:hAnsi="Times New Roman" w:cs="Times New Roman"/>
                <w:color w:val="000000"/>
                <w:sz w:val="24"/>
                <w:szCs w:val="24"/>
              </w:rPr>
              <w:t>шт.</w:t>
            </w:r>
          </w:p>
        </w:tc>
        <w:tc>
          <w:tcPr>
            <w:tcW w:w="846" w:type="pct"/>
            <w:shd w:val="clear" w:color="auto" w:fill="auto"/>
            <w:vAlign w:val="center"/>
          </w:tcPr>
          <w:p w14:paraId="64D6639D" w14:textId="5A7582C3" w:rsidR="00F43D11" w:rsidRPr="00D1269B" w:rsidRDefault="008149D1"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1</w:t>
            </w:r>
          </w:p>
        </w:tc>
        <w:tc>
          <w:tcPr>
            <w:tcW w:w="1056" w:type="pct"/>
            <w:shd w:val="clear" w:color="auto" w:fill="auto"/>
            <w:vAlign w:val="center"/>
          </w:tcPr>
          <w:p w14:paraId="0FB85AE0" w14:textId="69266661" w:rsidR="00F43D11" w:rsidRPr="00D1269B" w:rsidRDefault="008149D1"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1</w:t>
            </w:r>
          </w:p>
        </w:tc>
      </w:tr>
      <w:tr w:rsidR="008149D1" w:rsidRPr="00D1269B" w14:paraId="6DB08E92" w14:textId="77777777" w:rsidTr="008149D1">
        <w:trPr>
          <w:trHeight w:val="20"/>
        </w:trPr>
        <w:tc>
          <w:tcPr>
            <w:tcW w:w="419" w:type="pct"/>
            <w:shd w:val="clear" w:color="auto" w:fill="auto"/>
            <w:vAlign w:val="center"/>
          </w:tcPr>
          <w:p w14:paraId="18998839" w14:textId="0C3B8D8E" w:rsidR="008149D1" w:rsidRPr="00D1269B" w:rsidRDefault="008149D1" w:rsidP="00F43D11">
            <w:pPr>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7.1.2</w:t>
            </w:r>
          </w:p>
        </w:tc>
        <w:tc>
          <w:tcPr>
            <w:tcW w:w="2004" w:type="pct"/>
            <w:shd w:val="clear" w:color="auto" w:fill="auto"/>
            <w:vAlign w:val="center"/>
          </w:tcPr>
          <w:p w14:paraId="550BA309" w14:textId="55900B36" w:rsidR="008149D1" w:rsidRPr="00D1269B" w:rsidRDefault="008149D1" w:rsidP="00F43D11">
            <w:pPr>
              <w:suppressAutoHyphens/>
              <w:spacing w:after="0" w:line="0" w:lineRule="atLeast"/>
              <w:rPr>
                <w:rFonts w:ascii="Times New Roman" w:hAnsi="Times New Roman" w:cs="Times New Roman"/>
                <w:color w:val="000000"/>
                <w:sz w:val="24"/>
                <w:szCs w:val="24"/>
              </w:rPr>
            </w:pPr>
            <w:r w:rsidRPr="00D1269B">
              <w:rPr>
                <w:rFonts w:ascii="Times New Roman" w:hAnsi="Times New Roman" w:cs="Times New Roman"/>
                <w:color w:val="000000"/>
                <w:sz w:val="24"/>
                <w:szCs w:val="24"/>
              </w:rPr>
              <w:t>Количество ПС</w:t>
            </w:r>
          </w:p>
        </w:tc>
        <w:tc>
          <w:tcPr>
            <w:tcW w:w="675" w:type="pct"/>
            <w:shd w:val="clear" w:color="auto" w:fill="auto"/>
            <w:vAlign w:val="center"/>
          </w:tcPr>
          <w:p w14:paraId="3A7A702E" w14:textId="789E512D" w:rsidR="008149D1" w:rsidRPr="00D1269B" w:rsidRDefault="008149D1" w:rsidP="00F43D11">
            <w:pPr>
              <w:suppressAutoHyphens/>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шт.</w:t>
            </w:r>
          </w:p>
        </w:tc>
        <w:tc>
          <w:tcPr>
            <w:tcW w:w="846" w:type="pct"/>
            <w:shd w:val="clear" w:color="auto" w:fill="auto"/>
            <w:vAlign w:val="center"/>
          </w:tcPr>
          <w:p w14:paraId="062E5B5F" w14:textId="07AD17FE" w:rsidR="008149D1" w:rsidRPr="00D1269B" w:rsidRDefault="008149D1"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16</w:t>
            </w:r>
          </w:p>
        </w:tc>
        <w:tc>
          <w:tcPr>
            <w:tcW w:w="1056" w:type="pct"/>
            <w:shd w:val="clear" w:color="auto" w:fill="auto"/>
            <w:vAlign w:val="center"/>
          </w:tcPr>
          <w:p w14:paraId="3B740A01" w14:textId="7FB385D1" w:rsidR="008149D1" w:rsidRPr="00D1269B" w:rsidRDefault="008149D1"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16</w:t>
            </w:r>
          </w:p>
        </w:tc>
      </w:tr>
      <w:tr w:rsidR="008149D1" w:rsidRPr="00D1269B" w14:paraId="11625460" w14:textId="77777777" w:rsidTr="008149D1">
        <w:trPr>
          <w:trHeight w:val="20"/>
        </w:trPr>
        <w:tc>
          <w:tcPr>
            <w:tcW w:w="419" w:type="pct"/>
            <w:shd w:val="clear" w:color="auto" w:fill="auto"/>
            <w:vAlign w:val="center"/>
          </w:tcPr>
          <w:p w14:paraId="3B9FD682" w14:textId="7040963C" w:rsidR="008149D1" w:rsidRDefault="008149D1" w:rsidP="00F43D11">
            <w:pPr>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7.2</w:t>
            </w:r>
          </w:p>
        </w:tc>
        <w:tc>
          <w:tcPr>
            <w:tcW w:w="4581" w:type="pct"/>
            <w:gridSpan w:val="4"/>
            <w:shd w:val="clear" w:color="auto" w:fill="auto"/>
            <w:vAlign w:val="center"/>
          </w:tcPr>
          <w:p w14:paraId="08005FA8" w14:textId="2B3B4DCB" w:rsidR="008149D1" w:rsidRPr="008149D1" w:rsidRDefault="008149D1" w:rsidP="00F43D11">
            <w:pPr>
              <w:suppressAutoHyphens/>
              <w:spacing w:after="0" w:line="0" w:lineRule="atLeast"/>
              <w:jc w:val="center"/>
              <w:rPr>
                <w:rFonts w:ascii="Times New Roman" w:hAnsi="Times New Roman" w:cs="Times New Roman"/>
                <w:b/>
                <w:bCs/>
                <w:sz w:val="24"/>
                <w:szCs w:val="24"/>
              </w:rPr>
            </w:pPr>
            <w:r w:rsidRPr="008149D1">
              <w:rPr>
                <w:rFonts w:ascii="Times New Roman" w:hAnsi="Times New Roman" w:cs="Times New Roman"/>
                <w:b/>
                <w:bCs/>
                <w:sz w:val="24"/>
                <w:szCs w:val="24"/>
              </w:rPr>
              <w:t>Теплоснабжение</w:t>
            </w:r>
          </w:p>
        </w:tc>
      </w:tr>
      <w:tr w:rsidR="008149D1" w:rsidRPr="00D1269B" w14:paraId="27F16513" w14:textId="77777777" w:rsidTr="008149D1">
        <w:trPr>
          <w:trHeight w:val="20"/>
        </w:trPr>
        <w:tc>
          <w:tcPr>
            <w:tcW w:w="419" w:type="pct"/>
            <w:shd w:val="clear" w:color="auto" w:fill="auto"/>
            <w:vAlign w:val="center"/>
          </w:tcPr>
          <w:p w14:paraId="01DAB7B5" w14:textId="3DF29592" w:rsidR="008149D1" w:rsidRDefault="008149D1" w:rsidP="00F43D11">
            <w:pPr>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7.2.1</w:t>
            </w:r>
          </w:p>
        </w:tc>
        <w:tc>
          <w:tcPr>
            <w:tcW w:w="2004" w:type="pct"/>
            <w:shd w:val="clear" w:color="auto" w:fill="auto"/>
            <w:vAlign w:val="center"/>
          </w:tcPr>
          <w:p w14:paraId="3EC65ABE" w14:textId="573CBC60" w:rsidR="008149D1" w:rsidRPr="00D1269B" w:rsidRDefault="008149D1" w:rsidP="00F43D11">
            <w:pPr>
              <w:suppressAutoHyphens/>
              <w:spacing w:after="0" w:line="0" w:lineRule="atLeast"/>
              <w:rPr>
                <w:rFonts w:ascii="Times New Roman" w:hAnsi="Times New Roman" w:cs="Times New Roman"/>
                <w:color w:val="000000"/>
                <w:sz w:val="24"/>
                <w:szCs w:val="24"/>
              </w:rPr>
            </w:pPr>
            <w:r>
              <w:rPr>
                <w:rFonts w:ascii="Times New Roman" w:hAnsi="Times New Roman" w:cs="Times New Roman"/>
                <w:color w:val="000000"/>
                <w:sz w:val="24"/>
                <w:szCs w:val="24"/>
              </w:rPr>
              <w:t>Количество котельных</w:t>
            </w:r>
          </w:p>
        </w:tc>
        <w:tc>
          <w:tcPr>
            <w:tcW w:w="675" w:type="pct"/>
            <w:shd w:val="clear" w:color="auto" w:fill="auto"/>
            <w:vAlign w:val="center"/>
          </w:tcPr>
          <w:p w14:paraId="5A940982" w14:textId="324FAEB8" w:rsidR="008149D1" w:rsidRDefault="008149D1" w:rsidP="00F43D11">
            <w:pPr>
              <w:suppressAutoHyphens/>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шт.</w:t>
            </w:r>
          </w:p>
        </w:tc>
        <w:tc>
          <w:tcPr>
            <w:tcW w:w="846" w:type="pct"/>
            <w:shd w:val="clear" w:color="auto" w:fill="auto"/>
            <w:vAlign w:val="center"/>
          </w:tcPr>
          <w:p w14:paraId="7C3DB2F0" w14:textId="35EEAA2D" w:rsidR="008149D1" w:rsidRDefault="008149D1"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1</w:t>
            </w:r>
          </w:p>
        </w:tc>
        <w:tc>
          <w:tcPr>
            <w:tcW w:w="1056" w:type="pct"/>
            <w:shd w:val="clear" w:color="auto" w:fill="auto"/>
            <w:vAlign w:val="center"/>
          </w:tcPr>
          <w:p w14:paraId="6606A4E9" w14:textId="20035851" w:rsidR="008149D1" w:rsidRDefault="008149D1"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1</w:t>
            </w:r>
          </w:p>
        </w:tc>
      </w:tr>
      <w:tr w:rsidR="008149D1" w:rsidRPr="00D1269B" w14:paraId="19EC5027" w14:textId="77777777" w:rsidTr="008149D1">
        <w:trPr>
          <w:trHeight w:val="20"/>
        </w:trPr>
        <w:tc>
          <w:tcPr>
            <w:tcW w:w="419" w:type="pct"/>
            <w:shd w:val="clear" w:color="auto" w:fill="auto"/>
            <w:vAlign w:val="center"/>
          </w:tcPr>
          <w:p w14:paraId="04E4FBBB" w14:textId="35DE5D29" w:rsidR="008149D1" w:rsidRDefault="008149D1" w:rsidP="00F43D11">
            <w:pPr>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7.3</w:t>
            </w:r>
          </w:p>
        </w:tc>
        <w:tc>
          <w:tcPr>
            <w:tcW w:w="4581" w:type="pct"/>
            <w:gridSpan w:val="4"/>
            <w:shd w:val="clear" w:color="auto" w:fill="auto"/>
            <w:vAlign w:val="center"/>
          </w:tcPr>
          <w:p w14:paraId="1CF91020" w14:textId="020DE68D" w:rsidR="008149D1" w:rsidRPr="008149D1" w:rsidRDefault="008149D1" w:rsidP="00F43D11">
            <w:pPr>
              <w:suppressAutoHyphens/>
              <w:spacing w:after="0" w:line="0" w:lineRule="atLeast"/>
              <w:jc w:val="center"/>
              <w:rPr>
                <w:rFonts w:ascii="Times New Roman" w:hAnsi="Times New Roman" w:cs="Times New Roman"/>
                <w:b/>
                <w:bCs/>
                <w:sz w:val="24"/>
                <w:szCs w:val="24"/>
              </w:rPr>
            </w:pPr>
            <w:r w:rsidRPr="008149D1">
              <w:rPr>
                <w:rFonts w:ascii="Times New Roman" w:hAnsi="Times New Roman" w:cs="Times New Roman"/>
                <w:b/>
                <w:bCs/>
                <w:sz w:val="24"/>
                <w:szCs w:val="24"/>
              </w:rPr>
              <w:t>Водоснабжение</w:t>
            </w:r>
          </w:p>
        </w:tc>
      </w:tr>
      <w:tr w:rsidR="008149D1" w:rsidRPr="00D1269B" w14:paraId="4A4F0F24" w14:textId="77777777" w:rsidTr="008149D1">
        <w:trPr>
          <w:trHeight w:val="20"/>
        </w:trPr>
        <w:tc>
          <w:tcPr>
            <w:tcW w:w="419" w:type="pct"/>
            <w:shd w:val="clear" w:color="auto" w:fill="auto"/>
            <w:vAlign w:val="center"/>
          </w:tcPr>
          <w:p w14:paraId="1B571313" w14:textId="542464E5" w:rsidR="008149D1" w:rsidRDefault="008149D1" w:rsidP="00F43D11">
            <w:pPr>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7.3.1</w:t>
            </w:r>
          </w:p>
        </w:tc>
        <w:tc>
          <w:tcPr>
            <w:tcW w:w="2004" w:type="pct"/>
            <w:shd w:val="clear" w:color="auto" w:fill="auto"/>
            <w:vAlign w:val="center"/>
          </w:tcPr>
          <w:p w14:paraId="76838043" w14:textId="515D0BAE" w:rsidR="008149D1" w:rsidRDefault="008149D1" w:rsidP="00F43D11">
            <w:pPr>
              <w:suppressAutoHyphens/>
              <w:spacing w:after="0" w:line="0" w:lineRule="atLeast"/>
              <w:rPr>
                <w:rFonts w:ascii="Times New Roman" w:hAnsi="Times New Roman" w:cs="Times New Roman"/>
                <w:color w:val="000000"/>
                <w:sz w:val="24"/>
                <w:szCs w:val="24"/>
              </w:rPr>
            </w:pPr>
            <w:r>
              <w:rPr>
                <w:rFonts w:ascii="Times New Roman" w:hAnsi="Times New Roman" w:cs="Times New Roman"/>
                <w:color w:val="000000"/>
                <w:sz w:val="24"/>
                <w:szCs w:val="24"/>
              </w:rPr>
              <w:t>Количество скважин</w:t>
            </w:r>
          </w:p>
        </w:tc>
        <w:tc>
          <w:tcPr>
            <w:tcW w:w="675" w:type="pct"/>
            <w:shd w:val="clear" w:color="auto" w:fill="auto"/>
            <w:vAlign w:val="center"/>
          </w:tcPr>
          <w:p w14:paraId="2DDC8BAB" w14:textId="5979116F" w:rsidR="008149D1" w:rsidRDefault="008149D1" w:rsidP="00F43D11">
            <w:pPr>
              <w:suppressAutoHyphens/>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шт.</w:t>
            </w:r>
          </w:p>
        </w:tc>
        <w:tc>
          <w:tcPr>
            <w:tcW w:w="846" w:type="pct"/>
            <w:shd w:val="clear" w:color="auto" w:fill="auto"/>
            <w:vAlign w:val="center"/>
          </w:tcPr>
          <w:p w14:paraId="00E6E662" w14:textId="1F9C1B6C" w:rsidR="008149D1" w:rsidRDefault="008149D1"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9</w:t>
            </w:r>
          </w:p>
        </w:tc>
        <w:tc>
          <w:tcPr>
            <w:tcW w:w="1056" w:type="pct"/>
            <w:shd w:val="clear" w:color="auto" w:fill="auto"/>
            <w:vAlign w:val="center"/>
          </w:tcPr>
          <w:p w14:paraId="3520E71D" w14:textId="42D4BBD3" w:rsidR="008149D1" w:rsidRDefault="008149D1"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9</w:t>
            </w:r>
          </w:p>
        </w:tc>
      </w:tr>
      <w:tr w:rsidR="008149D1" w:rsidRPr="00D1269B" w14:paraId="1ECCB202" w14:textId="77777777" w:rsidTr="008149D1">
        <w:trPr>
          <w:trHeight w:val="20"/>
        </w:trPr>
        <w:tc>
          <w:tcPr>
            <w:tcW w:w="419" w:type="pct"/>
            <w:shd w:val="clear" w:color="auto" w:fill="auto"/>
            <w:vAlign w:val="center"/>
          </w:tcPr>
          <w:p w14:paraId="1E20A413" w14:textId="534E79F6" w:rsidR="008149D1" w:rsidRDefault="008149D1" w:rsidP="00F43D11">
            <w:pPr>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7.3.2</w:t>
            </w:r>
          </w:p>
        </w:tc>
        <w:tc>
          <w:tcPr>
            <w:tcW w:w="2004" w:type="pct"/>
            <w:shd w:val="clear" w:color="auto" w:fill="auto"/>
            <w:vAlign w:val="center"/>
          </w:tcPr>
          <w:p w14:paraId="65433A60" w14:textId="296E588C" w:rsidR="008149D1" w:rsidRPr="00D1269B" w:rsidRDefault="008149D1" w:rsidP="00F43D11">
            <w:pPr>
              <w:suppressAutoHyphens/>
              <w:spacing w:after="0" w:line="0" w:lineRule="atLeast"/>
              <w:rPr>
                <w:rFonts w:ascii="Times New Roman" w:hAnsi="Times New Roman" w:cs="Times New Roman"/>
                <w:color w:val="000000"/>
                <w:sz w:val="24"/>
                <w:szCs w:val="24"/>
              </w:rPr>
            </w:pPr>
            <w:r>
              <w:rPr>
                <w:rFonts w:ascii="Times New Roman" w:hAnsi="Times New Roman" w:cs="Times New Roman"/>
                <w:color w:val="000000"/>
                <w:sz w:val="24"/>
                <w:szCs w:val="24"/>
              </w:rPr>
              <w:t>Количество водонапорных башен</w:t>
            </w:r>
          </w:p>
        </w:tc>
        <w:tc>
          <w:tcPr>
            <w:tcW w:w="675" w:type="pct"/>
            <w:shd w:val="clear" w:color="auto" w:fill="auto"/>
            <w:vAlign w:val="center"/>
          </w:tcPr>
          <w:p w14:paraId="5F236E08" w14:textId="2BC42A6B" w:rsidR="008149D1" w:rsidRDefault="008149D1" w:rsidP="00F43D11">
            <w:pPr>
              <w:suppressAutoHyphens/>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шт.</w:t>
            </w:r>
          </w:p>
        </w:tc>
        <w:tc>
          <w:tcPr>
            <w:tcW w:w="846" w:type="pct"/>
            <w:shd w:val="clear" w:color="auto" w:fill="auto"/>
            <w:vAlign w:val="center"/>
          </w:tcPr>
          <w:p w14:paraId="6D411E17" w14:textId="4A3A345B" w:rsidR="008149D1" w:rsidRDefault="008149D1"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1</w:t>
            </w:r>
          </w:p>
        </w:tc>
        <w:tc>
          <w:tcPr>
            <w:tcW w:w="1056" w:type="pct"/>
            <w:shd w:val="clear" w:color="auto" w:fill="auto"/>
            <w:vAlign w:val="center"/>
          </w:tcPr>
          <w:p w14:paraId="762C5BDA" w14:textId="35F7713C" w:rsidR="008149D1" w:rsidRDefault="008149D1"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1</w:t>
            </w:r>
          </w:p>
        </w:tc>
      </w:tr>
      <w:tr w:rsidR="00F43D11" w:rsidRPr="00D1269B" w14:paraId="11A087B5" w14:textId="77777777" w:rsidTr="008149D1">
        <w:trPr>
          <w:trHeight w:val="20"/>
        </w:trPr>
        <w:tc>
          <w:tcPr>
            <w:tcW w:w="419" w:type="pct"/>
            <w:shd w:val="clear" w:color="auto" w:fill="auto"/>
            <w:vAlign w:val="center"/>
          </w:tcPr>
          <w:p w14:paraId="7192775F" w14:textId="42E00B19" w:rsidR="00F43D11" w:rsidRPr="00D1269B" w:rsidRDefault="00F43D11" w:rsidP="00F43D11">
            <w:pPr>
              <w:spacing w:after="0" w:line="0" w:lineRule="atLeast"/>
              <w:jc w:val="center"/>
              <w:rPr>
                <w:rFonts w:ascii="Times New Roman" w:hAnsi="Times New Roman" w:cs="Times New Roman"/>
                <w:color w:val="000000"/>
                <w:sz w:val="24"/>
                <w:szCs w:val="24"/>
              </w:rPr>
            </w:pPr>
            <w:r w:rsidRPr="00D1269B">
              <w:rPr>
                <w:rFonts w:ascii="Times New Roman" w:hAnsi="Times New Roman" w:cs="Times New Roman"/>
                <w:b/>
                <w:color w:val="000000"/>
                <w:sz w:val="24"/>
                <w:szCs w:val="24"/>
              </w:rPr>
              <w:t>8</w:t>
            </w:r>
          </w:p>
        </w:tc>
        <w:tc>
          <w:tcPr>
            <w:tcW w:w="4581" w:type="pct"/>
            <w:gridSpan w:val="4"/>
            <w:shd w:val="clear" w:color="auto" w:fill="auto"/>
            <w:vAlign w:val="center"/>
          </w:tcPr>
          <w:p w14:paraId="5ED7A34C" w14:textId="05B3BB9A" w:rsidR="00F43D11" w:rsidRPr="00D1269B" w:rsidRDefault="00F43D11" w:rsidP="00F43D11">
            <w:pPr>
              <w:suppressAutoHyphens/>
              <w:spacing w:after="0" w:line="0" w:lineRule="atLeast"/>
              <w:jc w:val="center"/>
              <w:rPr>
                <w:rFonts w:ascii="Times New Roman" w:hAnsi="Times New Roman" w:cs="Times New Roman"/>
                <w:sz w:val="24"/>
                <w:szCs w:val="24"/>
              </w:rPr>
            </w:pPr>
            <w:r w:rsidRPr="00D1269B">
              <w:rPr>
                <w:rFonts w:ascii="Times New Roman" w:hAnsi="Times New Roman" w:cs="Times New Roman"/>
                <w:b/>
                <w:color w:val="000000"/>
                <w:sz w:val="24"/>
                <w:szCs w:val="24"/>
              </w:rPr>
              <w:t>САНИТАРНАЯ ОЧИСТКА ТЕРРИТОРИИ</w:t>
            </w:r>
          </w:p>
        </w:tc>
      </w:tr>
      <w:tr w:rsidR="00F43D11" w:rsidRPr="00D1269B" w14:paraId="57C48062" w14:textId="77777777" w:rsidTr="008149D1">
        <w:trPr>
          <w:trHeight w:val="20"/>
        </w:trPr>
        <w:tc>
          <w:tcPr>
            <w:tcW w:w="419" w:type="pct"/>
            <w:shd w:val="clear" w:color="auto" w:fill="auto"/>
            <w:vAlign w:val="center"/>
          </w:tcPr>
          <w:p w14:paraId="21C69CF3" w14:textId="74A69470" w:rsidR="00F43D11" w:rsidRPr="00D1269B" w:rsidRDefault="00F43D11" w:rsidP="00F43D11">
            <w:pPr>
              <w:spacing w:after="0" w:line="0" w:lineRule="atLeast"/>
              <w:jc w:val="center"/>
              <w:rPr>
                <w:rFonts w:ascii="Times New Roman" w:hAnsi="Times New Roman" w:cs="Times New Roman"/>
                <w:color w:val="000000"/>
                <w:sz w:val="24"/>
                <w:szCs w:val="24"/>
              </w:rPr>
            </w:pPr>
            <w:r w:rsidRPr="00D1269B">
              <w:rPr>
                <w:rFonts w:ascii="Times New Roman" w:hAnsi="Times New Roman" w:cs="Times New Roman"/>
                <w:color w:val="000000"/>
                <w:sz w:val="24"/>
                <w:szCs w:val="24"/>
              </w:rPr>
              <w:lastRenderedPageBreak/>
              <w:t>8.1</w:t>
            </w:r>
          </w:p>
        </w:tc>
        <w:tc>
          <w:tcPr>
            <w:tcW w:w="2004" w:type="pct"/>
            <w:shd w:val="clear" w:color="auto" w:fill="auto"/>
            <w:vAlign w:val="center"/>
          </w:tcPr>
          <w:p w14:paraId="5B7FD969" w14:textId="35999356" w:rsidR="00F43D11" w:rsidRPr="00D1269B" w:rsidRDefault="00F43D11" w:rsidP="00F43D11">
            <w:pPr>
              <w:suppressAutoHyphens/>
              <w:spacing w:after="0" w:line="0" w:lineRule="atLeast"/>
              <w:rPr>
                <w:rFonts w:ascii="Times New Roman" w:hAnsi="Times New Roman" w:cs="Times New Roman"/>
                <w:sz w:val="24"/>
                <w:szCs w:val="24"/>
              </w:rPr>
            </w:pPr>
            <w:r w:rsidRPr="00D1269B">
              <w:rPr>
                <w:rFonts w:ascii="Times New Roman" w:hAnsi="Times New Roman" w:cs="Times New Roman"/>
                <w:color w:val="000000"/>
                <w:sz w:val="24"/>
                <w:szCs w:val="24"/>
              </w:rPr>
              <w:t>Кладбище (за границей населённого пункта)</w:t>
            </w:r>
          </w:p>
        </w:tc>
        <w:tc>
          <w:tcPr>
            <w:tcW w:w="675" w:type="pct"/>
            <w:shd w:val="clear" w:color="auto" w:fill="auto"/>
            <w:vAlign w:val="center"/>
          </w:tcPr>
          <w:p w14:paraId="52C487C1" w14:textId="5FB60D74" w:rsidR="00F43D11" w:rsidRPr="00D1269B" w:rsidRDefault="00F43D11" w:rsidP="00F43D11">
            <w:pPr>
              <w:suppressAutoHyphens/>
              <w:spacing w:after="0" w:line="0" w:lineRule="atLeast"/>
              <w:jc w:val="center"/>
              <w:rPr>
                <w:rFonts w:ascii="Times New Roman" w:hAnsi="Times New Roman" w:cs="Times New Roman"/>
                <w:color w:val="000000"/>
                <w:sz w:val="24"/>
                <w:szCs w:val="24"/>
              </w:rPr>
            </w:pPr>
            <w:r w:rsidRPr="00D1269B">
              <w:rPr>
                <w:rFonts w:ascii="Times New Roman" w:hAnsi="Times New Roman" w:cs="Times New Roman"/>
                <w:color w:val="000000"/>
                <w:sz w:val="24"/>
                <w:szCs w:val="24"/>
              </w:rPr>
              <w:t>объект/га</w:t>
            </w:r>
          </w:p>
        </w:tc>
        <w:tc>
          <w:tcPr>
            <w:tcW w:w="846" w:type="pct"/>
            <w:shd w:val="clear" w:color="auto" w:fill="auto"/>
            <w:vAlign w:val="center"/>
          </w:tcPr>
          <w:p w14:paraId="5898E58E" w14:textId="1040C423" w:rsidR="00F43D11" w:rsidRPr="00D1269B" w:rsidRDefault="008149D1"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3/2,40</w:t>
            </w:r>
          </w:p>
        </w:tc>
        <w:tc>
          <w:tcPr>
            <w:tcW w:w="1056" w:type="pct"/>
            <w:shd w:val="clear" w:color="auto" w:fill="auto"/>
            <w:vAlign w:val="center"/>
          </w:tcPr>
          <w:p w14:paraId="7CAB6EBF" w14:textId="30B99BAA" w:rsidR="00F43D11" w:rsidRPr="00D1269B" w:rsidRDefault="008149D1"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3/2,40</w:t>
            </w:r>
          </w:p>
        </w:tc>
      </w:tr>
      <w:tr w:rsidR="008149D1" w:rsidRPr="00D1269B" w14:paraId="0AF10078" w14:textId="77777777" w:rsidTr="008149D1">
        <w:trPr>
          <w:trHeight w:val="20"/>
        </w:trPr>
        <w:tc>
          <w:tcPr>
            <w:tcW w:w="419" w:type="pct"/>
            <w:shd w:val="clear" w:color="auto" w:fill="auto"/>
            <w:vAlign w:val="center"/>
          </w:tcPr>
          <w:p w14:paraId="7C345A2D" w14:textId="1C441C5F" w:rsidR="008149D1" w:rsidRPr="00D1269B" w:rsidRDefault="008149D1" w:rsidP="00F43D11">
            <w:pPr>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8.2</w:t>
            </w:r>
          </w:p>
        </w:tc>
        <w:tc>
          <w:tcPr>
            <w:tcW w:w="2004" w:type="pct"/>
            <w:shd w:val="clear" w:color="auto" w:fill="auto"/>
            <w:vAlign w:val="center"/>
          </w:tcPr>
          <w:p w14:paraId="7F745F3D" w14:textId="077DDCF3" w:rsidR="008149D1" w:rsidRPr="00D1269B" w:rsidRDefault="008149D1" w:rsidP="00F43D11">
            <w:pPr>
              <w:suppressAutoHyphens/>
              <w:spacing w:after="0" w:line="0" w:lineRule="atLeast"/>
              <w:rPr>
                <w:rFonts w:ascii="Times New Roman" w:hAnsi="Times New Roman" w:cs="Times New Roman"/>
                <w:color w:val="000000"/>
                <w:sz w:val="24"/>
                <w:szCs w:val="24"/>
              </w:rPr>
            </w:pPr>
            <w:r>
              <w:rPr>
                <w:rFonts w:ascii="Times New Roman" w:hAnsi="Times New Roman" w:cs="Times New Roman"/>
                <w:color w:val="000000"/>
                <w:sz w:val="24"/>
                <w:szCs w:val="24"/>
              </w:rPr>
              <w:t>Скотомогильник</w:t>
            </w:r>
          </w:p>
        </w:tc>
        <w:tc>
          <w:tcPr>
            <w:tcW w:w="675" w:type="pct"/>
            <w:shd w:val="clear" w:color="auto" w:fill="auto"/>
            <w:vAlign w:val="center"/>
          </w:tcPr>
          <w:p w14:paraId="2E76A0C5" w14:textId="6577C633" w:rsidR="008149D1" w:rsidRPr="00D1269B" w:rsidRDefault="008149D1" w:rsidP="00F43D11">
            <w:pPr>
              <w:suppressAutoHyphens/>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объект</w:t>
            </w:r>
          </w:p>
        </w:tc>
        <w:tc>
          <w:tcPr>
            <w:tcW w:w="846" w:type="pct"/>
            <w:shd w:val="clear" w:color="auto" w:fill="auto"/>
            <w:vAlign w:val="center"/>
          </w:tcPr>
          <w:p w14:paraId="180277EA" w14:textId="2BBB6E8A" w:rsidR="008149D1" w:rsidRPr="00D1269B" w:rsidRDefault="008149D1"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3</w:t>
            </w:r>
          </w:p>
        </w:tc>
        <w:tc>
          <w:tcPr>
            <w:tcW w:w="1056" w:type="pct"/>
            <w:shd w:val="clear" w:color="auto" w:fill="auto"/>
            <w:vAlign w:val="center"/>
          </w:tcPr>
          <w:p w14:paraId="31BF1763" w14:textId="508C658B" w:rsidR="008149D1" w:rsidRPr="00D1269B" w:rsidRDefault="008149D1"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3</w:t>
            </w:r>
          </w:p>
        </w:tc>
      </w:tr>
      <w:tr w:rsidR="008149D1" w:rsidRPr="00D1269B" w14:paraId="0B420820" w14:textId="77777777" w:rsidTr="008149D1">
        <w:trPr>
          <w:trHeight w:val="20"/>
        </w:trPr>
        <w:tc>
          <w:tcPr>
            <w:tcW w:w="419" w:type="pct"/>
            <w:shd w:val="clear" w:color="auto" w:fill="auto"/>
            <w:vAlign w:val="center"/>
          </w:tcPr>
          <w:p w14:paraId="09C048D6" w14:textId="622C50A7" w:rsidR="008149D1" w:rsidRPr="00D1269B" w:rsidRDefault="008149D1" w:rsidP="00F43D11">
            <w:pPr>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8.3</w:t>
            </w:r>
          </w:p>
        </w:tc>
        <w:tc>
          <w:tcPr>
            <w:tcW w:w="2004" w:type="pct"/>
            <w:shd w:val="clear" w:color="auto" w:fill="auto"/>
            <w:vAlign w:val="center"/>
          </w:tcPr>
          <w:p w14:paraId="30B6F037" w14:textId="4BBA64C5" w:rsidR="008149D1" w:rsidRDefault="008149D1" w:rsidP="00F43D11">
            <w:pPr>
              <w:suppressAutoHyphens/>
              <w:spacing w:after="0" w:line="0" w:lineRule="atLeast"/>
              <w:rPr>
                <w:rFonts w:ascii="Times New Roman" w:hAnsi="Times New Roman" w:cs="Times New Roman"/>
                <w:color w:val="000000"/>
                <w:sz w:val="24"/>
                <w:szCs w:val="24"/>
              </w:rPr>
            </w:pPr>
            <w:r>
              <w:rPr>
                <w:rFonts w:ascii="Times New Roman" w:hAnsi="Times New Roman" w:cs="Times New Roman"/>
                <w:color w:val="000000"/>
                <w:sz w:val="24"/>
                <w:szCs w:val="24"/>
              </w:rPr>
              <w:t>Склад ТКО</w:t>
            </w:r>
          </w:p>
        </w:tc>
        <w:tc>
          <w:tcPr>
            <w:tcW w:w="675" w:type="pct"/>
            <w:shd w:val="clear" w:color="auto" w:fill="auto"/>
            <w:vAlign w:val="center"/>
          </w:tcPr>
          <w:p w14:paraId="752A49D7" w14:textId="12225597" w:rsidR="008149D1" w:rsidRDefault="008149D1" w:rsidP="00F43D11">
            <w:pPr>
              <w:suppressAutoHyphens/>
              <w:spacing w:after="0" w:line="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объект/га</w:t>
            </w:r>
          </w:p>
        </w:tc>
        <w:tc>
          <w:tcPr>
            <w:tcW w:w="846" w:type="pct"/>
            <w:shd w:val="clear" w:color="auto" w:fill="auto"/>
            <w:vAlign w:val="center"/>
          </w:tcPr>
          <w:p w14:paraId="725FB177" w14:textId="7E55099D" w:rsidR="008149D1" w:rsidRPr="00D1269B" w:rsidRDefault="008149D1" w:rsidP="00F43D1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1/2,58</w:t>
            </w:r>
          </w:p>
        </w:tc>
        <w:tc>
          <w:tcPr>
            <w:tcW w:w="1056" w:type="pct"/>
            <w:shd w:val="clear" w:color="auto" w:fill="auto"/>
            <w:vAlign w:val="center"/>
          </w:tcPr>
          <w:p w14:paraId="5C2825E1" w14:textId="78079D66" w:rsidR="008149D1" w:rsidRPr="00D1269B" w:rsidRDefault="008149D1" w:rsidP="008149D1">
            <w:pPr>
              <w:suppressAutoHyphens/>
              <w:spacing w:after="0" w:line="0" w:lineRule="atLeast"/>
              <w:jc w:val="center"/>
              <w:rPr>
                <w:rFonts w:ascii="Times New Roman" w:hAnsi="Times New Roman" w:cs="Times New Roman"/>
                <w:sz w:val="24"/>
                <w:szCs w:val="24"/>
              </w:rPr>
            </w:pPr>
            <w:r>
              <w:rPr>
                <w:rFonts w:ascii="Times New Roman" w:hAnsi="Times New Roman" w:cs="Times New Roman"/>
                <w:sz w:val="24"/>
                <w:szCs w:val="24"/>
              </w:rPr>
              <w:t>1/2,58</w:t>
            </w:r>
          </w:p>
        </w:tc>
      </w:tr>
    </w:tbl>
    <w:p w14:paraId="6E8035E0" w14:textId="77777777" w:rsidR="0083645B" w:rsidRPr="00AE4A4C" w:rsidRDefault="0083645B" w:rsidP="008A4A22">
      <w:pPr>
        <w:spacing w:after="0" w:line="276" w:lineRule="auto"/>
        <w:jc w:val="both"/>
        <w:rPr>
          <w:rFonts w:ascii="Times New Roman" w:hAnsi="Times New Roman" w:cs="Times New Roman"/>
          <w:sz w:val="24"/>
          <w:szCs w:val="24"/>
          <w:lang w:val="en-US"/>
        </w:rPr>
        <w:sectPr w:rsidR="0083645B" w:rsidRPr="00AE4A4C" w:rsidSect="00177CF3">
          <w:pgSz w:w="11906" w:h="16838"/>
          <w:pgMar w:top="1134" w:right="850" w:bottom="1134" w:left="993" w:header="708" w:footer="708" w:gutter="0"/>
          <w:cols w:space="708"/>
          <w:docGrid w:linePitch="360"/>
        </w:sectPr>
      </w:pPr>
    </w:p>
    <w:p w14:paraId="01203A1C" w14:textId="57343611" w:rsidR="004B7F6D" w:rsidRDefault="0083645B" w:rsidP="00D75FF9">
      <w:pPr>
        <w:pStyle w:val="af"/>
        <w:spacing w:after="0" w:line="276" w:lineRule="auto"/>
        <w:ind w:left="0"/>
        <w:jc w:val="both"/>
        <w:outlineLvl w:val="0"/>
        <w:rPr>
          <w:rFonts w:ascii="Times New Roman" w:hAnsi="Times New Roman" w:cs="Times New Roman"/>
          <w:b/>
          <w:bCs/>
          <w:caps/>
          <w:sz w:val="24"/>
          <w:szCs w:val="24"/>
        </w:rPr>
      </w:pPr>
      <w:bookmarkStart w:id="98" w:name="_Toc86422639"/>
      <w:bookmarkStart w:id="99" w:name="_Toc86653065"/>
      <w:bookmarkStart w:id="100" w:name="_Toc160623758"/>
      <w:r w:rsidRPr="00125F4C">
        <w:rPr>
          <w:rFonts w:ascii="Times New Roman" w:hAnsi="Times New Roman" w:cs="Times New Roman"/>
          <w:b/>
          <w:bCs/>
          <w:caps/>
          <w:sz w:val="24"/>
          <w:szCs w:val="24"/>
        </w:rPr>
        <w:lastRenderedPageBreak/>
        <w:t>Приложени</w:t>
      </w:r>
      <w:r w:rsidR="00824F75" w:rsidRPr="00125F4C">
        <w:rPr>
          <w:rFonts w:ascii="Times New Roman" w:hAnsi="Times New Roman" w:cs="Times New Roman"/>
          <w:b/>
          <w:bCs/>
          <w:caps/>
          <w:sz w:val="24"/>
          <w:szCs w:val="24"/>
        </w:rPr>
        <w:t>я</w:t>
      </w:r>
      <w:bookmarkEnd w:id="98"/>
      <w:r w:rsidR="00E26FB3">
        <w:rPr>
          <w:rFonts w:ascii="Times New Roman" w:hAnsi="Times New Roman" w:cs="Times New Roman"/>
          <w:b/>
          <w:bCs/>
          <w:caps/>
          <w:sz w:val="24"/>
          <w:szCs w:val="24"/>
        </w:rPr>
        <w:t xml:space="preserve"> 1</w:t>
      </w:r>
      <w:r w:rsidR="00B87298">
        <w:rPr>
          <w:rFonts w:ascii="Times New Roman" w:hAnsi="Times New Roman" w:cs="Times New Roman"/>
          <w:b/>
          <w:bCs/>
          <w:caps/>
          <w:sz w:val="24"/>
          <w:szCs w:val="24"/>
        </w:rPr>
        <w:t>.</w:t>
      </w:r>
      <w:r w:rsidR="00626BA3">
        <w:rPr>
          <w:rFonts w:ascii="Times New Roman" w:hAnsi="Times New Roman" w:cs="Times New Roman"/>
          <w:b/>
          <w:bCs/>
          <w:caps/>
          <w:sz w:val="24"/>
          <w:szCs w:val="24"/>
        </w:rPr>
        <w:t xml:space="preserve"> </w:t>
      </w:r>
      <w:bookmarkStart w:id="101" w:name="_Toc86653066"/>
      <w:bookmarkEnd w:id="99"/>
      <w:r w:rsidR="00EE2F99">
        <w:rPr>
          <w:rFonts w:ascii="Times New Roman" w:hAnsi="Times New Roman" w:cs="Times New Roman"/>
          <w:b/>
          <w:bCs/>
          <w:caps/>
          <w:sz w:val="24"/>
          <w:szCs w:val="24"/>
        </w:rPr>
        <w:t xml:space="preserve">ПИСЬМО Департамента по недропользованию по </w:t>
      </w:r>
      <w:r w:rsidR="00B87298">
        <w:rPr>
          <w:rFonts w:ascii="Times New Roman" w:hAnsi="Times New Roman" w:cs="Times New Roman"/>
          <w:b/>
          <w:bCs/>
          <w:caps/>
          <w:sz w:val="24"/>
          <w:szCs w:val="24"/>
        </w:rPr>
        <w:t>Сибирскому</w:t>
      </w:r>
      <w:r w:rsidR="00CC4ED8">
        <w:rPr>
          <w:rFonts w:ascii="Times New Roman" w:hAnsi="Times New Roman" w:cs="Times New Roman"/>
          <w:b/>
          <w:bCs/>
          <w:caps/>
          <w:sz w:val="24"/>
          <w:szCs w:val="24"/>
        </w:rPr>
        <w:t xml:space="preserve"> ФЕДЕРАЛЬНОМУ ОКРУГУ (</w:t>
      </w:r>
      <w:r w:rsidR="00B87298">
        <w:rPr>
          <w:rFonts w:ascii="Times New Roman" w:hAnsi="Times New Roman" w:cs="Times New Roman"/>
          <w:b/>
          <w:bCs/>
          <w:caps/>
          <w:sz w:val="24"/>
          <w:szCs w:val="24"/>
        </w:rPr>
        <w:t>сиб</w:t>
      </w:r>
      <w:r w:rsidR="00CC4ED8">
        <w:rPr>
          <w:rFonts w:ascii="Times New Roman" w:hAnsi="Times New Roman" w:cs="Times New Roman"/>
          <w:b/>
          <w:bCs/>
          <w:caps/>
          <w:sz w:val="24"/>
          <w:szCs w:val="24"/>
        </w:rPr>
        <w:t>НЕДРА)</w:t>
      </w:r>
      <w:bookmarkEnd w:id="100"/>
    </w:p>
    <w:p w14:paraId="78FAAA73" w14:textId="090B0392" w:rsidR="004B7F6D" w:rsidRDefault="00D75FF9" w:rsidP="00CC4ED8">
      <w:pPr>
        <w:pStyle w:val="af"/>
        <w:spacing w:after="0" w:line="276" w:lineRule="auto"/>
        <w:ind w:left="0"/>
        <w:jc w:val="both"/>
        <w:rPr>
          <w:rFonts w:ascii="Times New Roman" w:hAnsi="Times New Roman" w:cs="Times New Roman"/>
          <w:b/>
          <w:bCs/>
          <w:caps/>
          <w:sz w:val="24"/>
          <w:szCs w:val="24"/>
        </w:rPr>
      </w:pPr>
      <w:r>
        <w:rPr>
          <w:rFonts w:ascii="Times New Roman" w:hAnsi="Times New Roman" w:cs="Times New Roman"/>
          <w:b/>
          <w:bCs/>
          <w:caps/>
          <w:noProof/>
          <w:sz w:val="24"/>
          <w:szCs w:val="24"/>
        </w:rPr>
        <w:drawing>
          <wp:anchor distT="0" distB="0" distL="114300" distR="114300" simplePos="0" relativeHeight="251671552" behindDoc="0" locked="0" layoutInCell="1" allowOverlap="1" wp14:anchorId="3E0F07CA" wp14:editId="3C81A540">
            <wp:simplePos x="0" y="0"/>
            <wp:positionH relativeFrom="column">
              <wp:posOffset>21964</wp:posOffset>
            </wp:positionH>
            <wp:positionV relativeFrom="paragraph">
              <wp:posOffset>5939</wp:posOffset>
            </wp:positionV>
            <wp:extent cx="5939155" cy="8292465"/>
            <wp:effectExtent l="0" t="0" r="4445" b="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9155" cy="82924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635F3E1" w14:textId="6834152F" w:rsidR="004B7F6D" w:rsidRDefault="004B7F6D" w:rsidP="00E5797F">
      <w:pPr>
        <w:pStyle w:val="af"/>
        <w:spacing w:after="0" w:line="276" w:lineRule="auto"/>
        <w:ind w:left="567"/>
        <w:jc w:val="both"/>
        <w:rPr>
          <w:rFonts w:ascii="Times New Roman" w:hAnsi="Times New Roman" w:cs="Times New Roman"/>
          <w:b/>
          <w:bCs/>
          <w:caps/>
          <w:sz w:val="24"/>
          <w:szCs w:val="24"/>
        </w:rPr>
      </w:pPr>
    </w:p>
    <w:p w14:paraId="49CDD7A0" w14:textId="20DF02FC" w:rsidR="004B7F6D" w:rsidRDefault="004B7F6D" w:rsidP="00E5797F">
      <w:pPr>
        <w:pStyle w:val="af"/>
        <w:spacing w:after="0" w:line="276" w:lineRule="auto"/>
        <w:ind w:left="567"/>
        <w:jc w:val="both"/>
        <w:rPr>
          <w:rFonts w:ascii="Times New Roman" w:hAnsi="Times New Roman" w:cs="Times New Roman"/>
          <w:b/>
          <w:bCs/>
          <w:caps/>
          <w:sz w:val="24"/>
          <w:szCs w:val="24"/>
        </w:rPr>
      </w:pPr>
    </w:p>
    <w:p w14:paraId="268236F2" w14:textId="47B034B2" w:rsidR="004B7F6D" w:rsidRDefault="004B7F6D" w:rsidP="00CC4ED8">
      <w:pPr>
        <w:pStyle w:val="af"/>
        <w:spacing w:after="0" w:line="276" w:lineRule="auto"/>
        <w:ind w:left="0"/>
        <w:jc w:val="both"/>
        <w:rPr>
          <w:rFonts w:ascii="Times New Roman" w:hAnsi="Times New Roman" w:cs="Times New Roman"/>
          <w:b/>
          <w:bCs/>
          <w:caps/>
          <w:noProof/>
          <w:sz w:val="24"/>
          <w:szCs w:val="24"/>
          <w:lang w:eastAsia="ru-RU"/>
        </w:rPr>
      </w:pPr>
    </w:p>
    <w:p w14:paraId="4DE279DD" w14:textId="373D51B0" w:rsidR="00B87298" w:rsidRDefault="00B87298" w:rsidP="00CC4ED8">
      <w:pPr>
        <w:pStyle w:val="af"/>
        <w:spacing w:after="0" w:line="276" w:lineRule="auto"/>
        <w:ind w:left="0"/>
        <w:jc w:val="both"/>
        <w:rPr>
          <w:rFonts w:ascii="Times New Roman" w:hAnsi="Times New Roman" w:cs="Times New Roman"/>
          <w:b/>
          <w:bCs/>
          <w:caps/>
          <w:noProof/>
          <w:sz w:val="24"/>
          <w:szCs w:val="24"/>
          <w:lang w:eastAsia="ru-RU"/>
        </w:rPr>
      </w:pPr>
    </w:p>
    <w:p w14:paraId="46739FBC" w14:textId="5CC3BE1F" w:rsidR="00B87298" w:rsidRDefault="00B87298" w:rsidP="00CC4ED8">
      <w:pPr>
        <w:pStyle w:val="af"/>
        <w:spacing w:after="0" w:line="276" w:lineRule="auto"/>
        <w:ind w:left="0"/>
        <w:jc w:val="both"/>
        <w:rPr>
          <w:rFonts w:ascii="Times New Roman" w:hAnsi="Times New Roman" w:cs="Times New Roman"/>
          <w:b/>
          <w:bCs/>
          <w:caps/>
          <w:noProof/>
          <w:sz w:val="24"/>
          <w:szCs w:val="24"/>
          <w:lang w:eastAsia="ru-RU"/>
        </w:rPr>
      </w:pPr>
    </w:p>
    <w:p w14:paraId="5C618865" w14:textId="24BA826E" w:rsidR="00B87298" w:rsidRDefault="00B87298" w:rsidP="00CC4ED8">
      <w:pPr>
        <w:pStyle w:val="af"/>
        <w:spacing w:after="0" w:line="276" w:lineRule="auto"/>
        <w:ind w:left="0"/>
        <w:jc w:val="both"/>
        <w:rPr>
          <w:rFonts w:ascii="Times New Roman" w:hAnsi="Times New Roman" w:cs="Times New Roman"/>
          <w:b/>
          <w:bCs/>
          <w:caps/>
          <w:noProof/>
          <w:sz w:val="24"/>
          <w:szCs w:val="24"/>
          <w:lang w:eastAsia="ru-RU"/>
        </w:rPr>
      </w:pPr>
    </w:p>
    <w:p w14:paraId="222A737B" w14:textId="519CEE07" w:rsidR="00B87298" w:rsidRDefault="00B87298" w:rsidP="00CC4ED8">
      <w:pPr>
        <w:pStyle w:val="af"/>
        <w:spacing w:after="0" w:line="276" w:lineRule="auto"/>
        <w:ind w:left="0"/>
        <w:jc w:val="both"/>
        <w:rPr>
          <w:rFonts w:ascii="Times New Roman" w:hAnsi="Times New Roman" w:cs="Times New Roman"/>
          <w:b/>
          <w:bCs/>
          <w:caps/>
          <w:noProof/>
          <w:sz w:val="24"/>
          <w:szCs w:val="24"/>
          <w:lang w:eastAsia="ru-RU"/>
        </w:rPr>
      </w:pPr>
    </w:p>
    <w:p w14:paraId="0C64732A" w14:textId="04A2C5F6" w:rsidR="00B87298" w:rsidRDefault="00B87298" w:rsidP="00CC4ED8">
      <w:pPr>
        <w:pStyle w:val="af"/>
        <w:spacing w:after="0" w:line="276" w:lineRule="auto"/>
        <w:ind w:left="0"/>
        <w:jc w:val="both"/>
        <w:rPr>
          <w:rFonts w:ascii="Times New Roman" w:hAnsi="Times New Roman" w:cs="Times New Roman"/>
          <w:b/>
          <w:bCs/>
          <w:caps/>
          <w:noProof/>
          <w:sz w:val="24"/>
          <w:szCs w:val="24"/>
          <w:lang w:eastAsia="ru-RU"/>
        </w:rPr>
      </w:pPr>
    </w:p>
    <w:p w14:paraId="73912E94" w14:textId="23B4D728" w:rsidR="00B87298" w:rsidRDefault="00B87298" w:rsidP="00CC4ED8">
      <w:pPr>
        <w:pStyle w:val="af"/>
        <w:spacing w:after="0" w:line="276" w:lineRule="auto"/>
        <w:ind w:left="0"/>
        <w:jc w:val="both"/>
        <w:rPr>
          <w:rFonts w:ascii="Times New Roman" w:hAnsi="Times New Roman" w:cs="Times New Roman"/>
          <w:b/>
          <w:bCs/>
          <w:caps/>
          <w:noProof/>
          <w:sz w:val="24"/>
          <w:szCs w:val="24"/>
          <w:lang w:eastAsia="ru-RU"/>
        </w:rPr>
      </w:pPr>
    </w:p>
    <w:p w14:paraId="6BAEE8E1" w14:textId="3028E74A" w:rsidR="00B87298" w:rsidRDefault="00B87298" w:rsidP="00CC4ED8">
      <w:pPr>
        <w:pStyle w:val="af"/>
        <w:spacing w:after="0" w:line="276" w:lineRule="auto"/>
        <w:ind w:left="0"/>
        <w:jc w:val="both"/>
        <w:rPr>
          <w:rFonts w:ascii="Times New Roman" w:hAnsi="Times New Roman" w:cs="Times New Roman"/>
          <w:b/>
          <w:bCs/>
          <w:caps/>
          <w:noProof/>
          <w:sz w:val="24"/>
          <w:szCs w:val="24"/>
          <w:lang w:eastAsia="ru-RU"/>
        </w:rPr>
      </w:pPr>
    </w:p>
    <w:p w14:paraId="2C3DDCEC" w14:textId="5C5117CF" w:rsidR="00B87298" w:rsidRDefault="00B87298" w:rsidP="00CC4ED8">
      <w:pPr>
        <w:pStyle w:val="af"/>
        <w:spacing w:after="0" w:line="276" w:lineRule="auto"/>
        <w:ind w:left="0"/>
        <w:jc w:val="both"/>
        <w:rPr>
          <w:rFonts w:ascii="Times New Roman" w:hAnsi="Times New Roman" w:cs="Times New Roman"/>
          <w:b/>
          <w:bCs/>
          <w:caps/>
          <w:noProof/>
          <w:sz w:val="24"/>
          <w:szCs w:val="24"/>
          <w:lang w:eastAsia="ru-RU"/>
        </w:rPr>
      </w:pPr>
    </w:p>
    <w:p w14:paraId="2E0B4461" w14:textId="014B1176" w:rsidR="00B87298" w:rsidRDefault="00B87298" w:rsidP="00CC4ED8">
      <w:pPr>
        <w:pStyle w:val="af"/>
        <w:spacing w:after="0" w:line="276" w:lineRule="auto"/>
        <w:ind w:left="0"/>
        <w:jc w:val="both"/>
        <w:rPr>
          <w:rFonts w:ascii="Times New Roman" w:hAnsi="Times New Roman" w:cs="Times New Roman"/>
          <w:b/>
          <w:bCs/>
          <w:caps/>
          <w:noProof/>
          <w:sz w:val="24"/>
          <w:szCs w:val="24"/>
          <w:lang w:eastAsia="ru-RU"/>
        </w:rPr>
      </w:pPr>
    </w:p>
    <w:p w14:paraId="37E995A3" w14:textId="171E69C8" w:rsidR="00B87298" w:rsidRDefault="00B87298" w:rsidP="00CC4ED8">
      <w:pPr>
        <w:pStyle w:val="af"/>
        <w:spacing w:after="0" w:line="276" w:lineRule="auto"/>
        <w:ind w:left="0"/>
        <w:jc w:val="both"/>
        <w:rPr>
          <w:rFonts w:ascii="Times New Roman" w:hAnsi="Times New Roman" w:cs="Times New Roman"/>
          <w:b/>
          <w:bCs/>
          <w:caps/>
          <w:noProof/>
          <w:sz w:val="24"/>
          <w:szCs w:val="24"/>
          <w:lang w:eastAsia="ru-RU"/>
        </w:rPr>
      </w:pPr>
    </w:p>
    <w:p w14:paraId="04CCDB40" w14:textId="4203E591" w:rsidR="00B87298" w:rsidRDefault="00B87298" w:rsidP="00CC4ED8">
      <w:pPr>
        <w:pStyle w:val="af"/>
        <w:spacing w:after="0" w:line="276" w:lineRule="auto"/>
        <w:ind w:left="0"/>
        <w:jc w:val="both"/>
        <w:rPr>
          <w:rFonts w:ascii="Times New Roman" w:hAnsi="Times New Roman" w:cs="Times New Roman"/>
          <w:b/>
          <w:bCs/>
          <w:caps/>
          <w:noProof/>
          <w:sz w:val="24"/>
          <w:szCs w:val="24"/>
          <w:lang w:eastAsia="ru-RU"/>
        </w:rPr>
      </w:pPr>
    </w:p>
    <w:p w14:paraId="2A8AB1CF" w14:textId="25D42CA4" w:rsidR="00B87298" w:rsidRDefault="00B87298" w:rsidP="00CC4ED8">
      <w:pPr>
        <w:pStyle w:val="af"/>
        <w:spacing w:after="0" w:line="276" w:lineRule="auto"/>
        <w:ind w:left="0"/>
        <w:jc w:val="both"/>
        <w:rPr>
          <w:rFonts w:ascii="Times New Roman" w:hAnsi="Times New Roman" w:cs="Times New Roman"/>
          <w:b/>
          <w:bCs/>
          <w:caps/>
          <w:noProof/>
          <w:sz w:val="24"/>
          <w:szCs w:val="24"/>
          <w:lang w:eastAsia="ru-RU"/>
        </w:rPr>
      </w:pPr>
    </w:p>
    <w:p w14:paraId="57C14C45" w14:textId="2D97D1DA" w:rsidR="00B87298" w:rsidRDefault="00B87298" w:rsidP="00CC4ED8">
      <w:pPr>
        <w:pStyle w:val="af"/>
        <w:spacing w:after="0" w:line="276" w:lineRule="auto"/>
        <w:ind w:left="0"/>
        <w:jc w:val="both"/>
        <w:rPr>
          <w:rFonts w:ascii="Times New Roman" w:hAnsi="Times New Roman" w:cs="Times New Roman"/>
          <w:b/>
          <w:bCs/>
          <w:caps/>
          <w:noProof/>
          <w:sz w:val="24"/>
          <w:szCs w:val="24"/>
          <w:lang w:eastAsia="ru-RU"/>
        </w:rPr>
      </w:pPr>
    </w:p>
    <w:p w14:paraId="345A696B" w14:textId="0B8B03D1" w:rsidR="00B87298" w:rsidRDefault="00B87298" w:rsidP="00CC4ED8">
      <w:pPr>
        <w:pStyle w:val="af"/>
        <w:spacing w:after="0" w:line="276" w:lineRule="auto"/>
        <w:ind w:left="0"/>
        <w:jc w:val="both"/>
        <w:rPr>
          <w:rFonts w:ascii="Times New Roman" w:hAnsi="Times New Roman" w:cs="Times New Roman"/>
          <w:b/>
          <w:bCs/>
          <w:caps/>
          <w:noProof/>
          <w:sz w:val="24"/>
          <w:szCs w:val="24"/>
          <w:lang w:eastAsia="ru-RU"/>
        </w:rPr>
      </w:pPr>
    </w:p>
    <w:p w14:paraId="6F1E2983" w14:textId="732B7674" w:rsidR="00B87298" w:rsidRDefault="00B87298" w:rsidP="00CC4ED8">
      <w:pPr>
        <w:pStyle w:val="af"/>
        <w:spacing w:after="0" w:line="276" w:lineRule="auto"/>
        <w:ind w:left="0"/>
        <w:jc w:val="both"/>
        <w:rPr>
          <w:rFonts w:ascii="Times New Roman" w:hAnsi="Times New Roman" w:cs="Times New Roman"/>
          <w:b/>
          <w:bCs/>
          <w:caps/>
          <w:noProof/>
          <w:sz w:val="24"/>
          <w:szCs w:val="24"/>
          <w:lang w:eastAsia="ru-RU"/>
        </w:rPr>
      </w:pPr>
    </w:p>
    <w:p w14:paraId="656C47AF" w14:textId="0606F50C" w:rsidR="00B87298" w:rsidRDefault="00B87298" w:rsidP="00CC4ED8">
      <w:pPr>
        <w:pStyle w:val="af"/>
        <w:spacing w:after="0" w:line="276" w:lineRule="auto"/>
        <w:ind w:left="0"/>
        <w:jc w:val="both"/>
        <w:rPr>
          <w:rFonts w:ascii="Times New Roman" w:hAnsi="Times New Roman" w:cs="Times New Roman"/>
          <w:b/>
          <w:bCs/>
          <w:caps/>
          <w:noProof/>
          <w:sz w:val="24"/>
          <w:szCs w:val="24"/>
          <w:lang w:eastAsia="ru-RU"/>
        </w:rPr>
      </w:pPr>
    </w:p>
    <w:p w14:paraId="53F3731F" w14:textId="3D945B15" w:rsidR="00B87298" w:rsidRDefault="00B87298" w:rsidP="00CC4ED8">
      <w:pPr>
        <w:pStyle w:val="af"/>
        <w:spacing w:after="0" w:line="276" w:lineRule="auto"/>
        <w:ind w:left="0"/>
        <w:jc w:val="both"/>
        <w:rPr>
          <w:rFonts w:ascii="Times New Roman" w:hAnsi="Times New Roman" w:cs="Times New Roman"/>
          <w:b/>
          <w:bCs/>
          <w:caps/>
          <w:noProof/>
          <w:sz w:val="24"/>
          <w:szCs w:val="24"/>
          <w:lang w:eastAsia="ru-RU"/>
        </w:rPr>
      </w:pPr>
    </w:p>
    <w:p w14:paraId="7F7700E7" w14:textId="136A9AAD" w:rsidR="00B87298" w:rsidRDefault="00B87298" w:rsidP="00CC4ED8">
      <w:pPr>
        <w:pStyle w:val="af"/>
        <w:spacing w:after="0" w:line="276" w:lineRule="auto"/>
        <w:ind w:left="0"/>
        <w:jc w:val="both"/>
        <w:rPr>
          <w:rFonts w:ascii="Times New Roman" w:hAnsi="Times New Roman" w:cs="Times New Roman"/>
          <w:b/>
          <w:bCs/>
          <w:caps/>
          <w:noProof/>
          <w:sz w:val="24"/>
          <w:szCs w:val="24"/>
          <w:lang w:eastAsia="ru-RU"/>
        </w:rPr>
      </w:pPr>
    </w:p>
    <w:p w14:paraId="7BBCA2F4" w14:textId="0EC46F1E" w:rsidR="00B87298" w:rsidRDefault="00B87298" w:rsidP="00CC4ED8">
      <w:pPr>
        <w:pStyle w:val="af"/>
        <w:spacing w:after="0" w:line="276" w:lineRule="auto"/>
        <w:ind w:left="0"/>
        <w:jc w:val="both"/>
        <w:rPr>
          <w:rFonts w:ascii="Times New Roman" w:hAnsi="Times New Roman" w:cs="Times New Roman"/>
          <w:b/>
          <w:bCs/>
          <w:caps/>
          <w:noProof/>
          <w:sz w:val="24"/>
          <w:szCs w:val="24"/>
          <w:lang w:eastAsia="ru-RU"/>
        </w:rPr>
      </w:pPr>
    </w:p>
    <w:p w14:paraId="20E78AC5" w14:textId="6DC37C3C" w:rsidR="00B87298" w:rsidRDefault="00B87298" w:rsidP="00CC4ED8">
      <w:pPr>
        <w:pStyle w:val="af"/>
        <w:spacing w:after="0" w:line="276" w:lineRule="auto"/>
        <w:ind w:left="0"/>
        <w:jc w:val="both"/>
        <w:rPr>
          <w:rFonts w:ascii="Times New Roman" w:hAnsi="Times New Roman" w:cs="Times New Roman"/>
          <w:b/>
          <w:bCs/>
          <w:caps/>
          <w:noProof/>
          <w:sz w:val="24"/>
          <w:szCs w:val="24"/>
          <w:lang w:eastAsia="ru-RU"/>
        </w:rPr>
      </w:pPr>
    </w:p>
    <w:p w14:paraId="7F81ED5F" w14:textId="367C6526" w:rsidR="00B87298" w:rsidRDefault="00B87298" w:rsidP="00CC4ED8">
      <w:pPr>
        <w:pStyle w:val="af"/>
        <w:spacing w:after="0" w:line="276" w:lineRule="auto"/>
        <w:ind w:left="0"/>
        <w:jc w:val="both"/>
        <w:rPr>
          <w:rFonts w:ascii="Times New Roman" w:hAnsi="Times New Roman" w:cs="Times New Roman"/>
          <w:b/>
          <w:bCs/>
          <w:caps/>
          <w:noProof/>
          <w:sz w:val="24"/>
          <w:szCs w:val="24"/>
          <w:lang w:eastAsia="ru-RU"/>
        </w:rPr>
      </w:pPr>
    </w:p>
    <w:p w14:paraId="5D414496" w14:textId="2BF109E8" w:rsidR="00B87298" w:rsidRDefault="00B87298" w:rsidP="00CC4ED8">
      <w:pPr>
        <w:pStyle w:val="af"/>
        <w:spacing w:after="0" w:line="276" w:lineRule="auto"/>
        <w:ind w:left="0"/>
        <w:jc w:val="both"/>
        <w:rPr>
          <w:rFonts w:ascii="Times New Roman" w:hAnsi="Times New Roman" w:cs="Times New Roman"/>
          <w:b/>
          <w:bCs/>
          <w:caps/>
          <w:noProof/>
          <w:sz w:val="24"/>
          <w:szCs w:val="24"/>
          <w:lang w:eastAsia="ru-RU"/>
        </w:rPr>
      </w:pPr>
    </w:p>
    <w:p w14:paraId="5915D3D5" w14:textId="356C8851" w:rsidR="00B87298" w:rsidRDefault="00B87298" w:rsidP="00CC4ED8">
      <w:pPr>
        <w:pStyle w:val="af"/>
        <w:spacing w:after="0" w:line="276" w:lineRule="auto"/>
        <w:ind w:left="0"/>
        <w:jc w:val="both"/>
        <w:rPr>
          <w:rFonts w:ascii="Times New Roman" w:hAnsi="Times New Roman" w:cs="Times New Roman"/>
          <w:b/>
          <w:bCs/>
          <w:caps/>
          <w:noProof/>
          <w:sz w:val="24"/>
          <w:szCs w:val="24"/>
          <w:lang w:eastAsia="ru-RU"/>
        </w:rPr>
      </w:pPr>
    </w:p>
    <w:p w14:paraId="1FB66185" w14:textId="32C7F9D8" w:rsidR="00B87298" w:rsidRDefault="00B87298" w:rsidP="00CC4ED8">
      <w:pPr>
        <w:pStyle w:val="af"/>
        <w:spacing w:after="0" w:line="276" w:lineRule="auto"/>
        <w:ind w:left="0"/>
        <w:jc w:val="both"/>
        <w:rPr>
          <w:rFonts w:ascii="Times New Roman" w:hAnsi="Times New Roman" w:cs="Times New Roman"/>
          <w:b/>
          <w:bCs/>
          <w:caps/>
          <w:noProof/>
          <w:sz w:val="24"/>
          <w:szCs w:val="24"/>
          <w:lang w:eastAsia="ru-RU"/>
        </w:rPr>
      </w:pPr>
    </w:p>
    <w:p w14:paraId="3CC894BB" w14:textId="75FEABC9" w:rsidR="00B87298" w:rsidRDefault="00B87298" w:rsidP="00CC4ED8">
      <w:pPr>
        <w:pStyle w:val="af"/>
        <w:spacing w:after="0" w:line="276" w:lineRule="auto"/>
        <w:ind w:left="0"/>
        <w:jc w:val="both"/>
        <w:rPr>
          <w:rFonts w:ascii="Times New Roman" w:hAnsi="Times New Roman" w:cs="Times New Roman"/>
          <w:b/>
          <w:bCs/>
          <w:caps/>
          <w:noProof/>
          <w:sz w:val="24"/>
          <w:szCs w:val="24"/>
          <w:lang w:eastAsia="ru-RU"/>
        </w:rPr>
      </w:pPr>
    </w:p>
    <w:p w14:paraId="461146C3" w14:textId="1FD493B7" w:rsidR="00B87298" w:rsidRDefault="00B87298" w:rsidP="00CC4ED8">
      <w:pPr>
        <w:pStyle w:val="af"/>
        <w:spacing w:after="0" w:line="276" w:lineRule="auto"/>
        <w:ind w:left="0"/>
        <w:jc w:val="both"/>
        <w:rPr>
          <w:rFonts w:ascii="Times New Roman" w:hAnsi="Times New Roman" w:cs="Times New Roman"/>
          <w:b/>
          <w:bCs/>
          <w:caps/>
          <w:noProof/>
          <w:sz w:val="24"/>
          <w:szCs w:val="24"/>
          <w:lang w:eastAsia="ru-RU"/>
        </w:rPr>
      </w:pPr>
    </w:p>
    <w:p w14:paraId="39338409" w14:textId="085D1BB9" w:rsidR="00B87298" w:rsidRDefault="00B87298" w:rsidP="00CC4ED8">
      <w:pPr>
        <w:pStyle w:val="af"/>
        <w:spacing w:after="0" w:line="276" w:lineRule="auto"/>
        <w:ind w:left="0"/>
        <w:jc w:val="both"/>
        <w:rPr>
          <w:rFonts w:ascii="Times New Roman" w:hAnsi="Times New Roman" w:cs="Times New Roman"/>
          <w:b/>
          <w:bCs/>
          <w:caps/>
          <w:noProof/>
          <w:sz w:val="24"/>
          <w:szCs w:val="24"/>
          <w:lang w:eastAsia="ru-RU"/>
        </w:rPr>
      </w:pPr>
    </w:p>
    <w:p w14:paraId="76FD4280" w14:textId="6CED0E7A" w:rsidR="00B87298" w:rsidRDefault="00B87298" w:rsidP="00CC4ED8">
      <w:pPr>
        <w:pStyle w:val="af"/>
        <w:spacing w:after="0" w:line="276" w:lineRule="auto"/>
        <w:ind w:left="0"/>
        <w:jc w:val="both"/>
        <w:rPr>
          <w:rFonts w:ascii="Times New Roman" w:hAnsi="Times New Roman" w:cs="Times New Roman"/>
          <w:b/>
          <w:bCs/>
          <w:caps/>
          <w:noProof/>
          <w:sz w:val="24"/>
          <w:szCs w:val="24"/>
          <w:lang w:eastAsia="ru-RU"/>
        </w:rPr>
      </w:pPr>
    </w:p>
    <w:p w14:paraId="5D514066" w14:textId="1120806B" w:rsidR="00B87298" w:rsidRDefault="00B87298" w:rsidP="00CC4ED8">
      <w:pPr>
        <w:pStyle w:val="af"/>
        <w:spacing w:after="0" w:line="276" w:lineRule="auto"/>
        <w:ind w:left="0"/>
        <w:jc w:val="both"/>
        <w:rPr>
          <w:rFonts w:ascii="Times New Roman" w:hAnsi="Times New Roman" w:cs="Times New Roman"/>
          <w:b/>
          <w:bCs/>
          <w:caps/>
          <w:noProof/>
          <w:sz w:val="24"/>
          <w:szCs w:val="24"/>
          <w:lang w:eastAsia="ru-RU"/>
        </w:rPr>
      </w:pPr>
    </w:p>
    <w:p w14:paraId="26EB49E9" w14:textId="2B7F3C99" w:rsidR="00B87298" w:rsidRDefault="00B87298" w:rsidP="00CC4ED8">
      <w:pPr>
        <w:pStyle w:val="af"/>
        <w:spacing w:after="0" w:line="276" w:lineRule="auto"/>
        <w:ind w:left="0"/>
        <w:jc w:val="both"/>
        <w:rPr>
          <w:rFonts w:ascii="Times New Roman" w:hAnsi="Times New Roman" w:cs="Times New Roman"/>
          <w:b/>
          <w:bCs/>
          <w:caps/>
          <w:noProof/>
          <w:sz w:val="24"/>
          <w:szCs w:val="24"/>
          <w:lang w:eastAsia="ru-RU"/>
        </w:rPr>
      </w:pPr>
    </w:p>
    <w:p w14:paraId="4B4481F6" w14:textId="1E3AA60B" w:rsidR="00B87298" w:rsidRDefault="00B87298" w:rsidP="00CC4ED8">
      <w:pPr>
        <w:pStyle w:val="af"/>
        <w:spacing w:after="0" w:line="276" w:lineRule="auto"/>
        <w:ind w:left="0"/>
        <w:jc w:val="both"/>
        <w:rPr>
          <w:rFonts w:ascii="Times New Roman" w:hAnsi="Times New Roman" w:cs="Times New Roman"/>
          <w:b/>
          <w:bCs/>
          <w:caps/>
          <w:noProof/>
          <w:sz w:val="24"/>
          <w:szCs w:val="24"/>
          <w:lang w:eastAsia="ru-RU"/>
        </w:rPr>
      </w:pPr>
    </w:p>
    <w:p w14:paraId="4B00A825" w14:textId="733F7D76" w:rsidR="00B87298" w:rsidRDefault="00B87298" w:rsidP="00CC4ED8">
      <w:pPr>
        <w:pStyle w:val="af"/>
        <w:spacing w:after="0" w:line="276" w:lineRule="auto"/>
        <w:ind w:left="0"/>
        <w:jc w:val="both"/>
        <w:rPr>
          <w:rFonts w:ascii="Times New Roman" w:hAnsi="Times New Roman" w:cs="Times New Roman"/>
          <w:b/>
          <w:bCs/>
          <w:caps/>
          <w:noProof/>
          <w:sz w:val="24"/>
          <w:szCs w:val="24"/>
          <w:lang w:eastAsia="ru-RU"/>
        </w:rPr>
      </w:pPr>
    </w:p>
    <w:p w14:paraId="65BD18E4" w14:textId="2270DAF1" w:rsidR="00B87298" w:rsidRDefault="00B87298" w:rsidP="00CC4ED8">
      <w:pPr>
        <w:pStyle w:val="af"/>
        <w:spacing w:after="0" w:line="276" w:lineRule="auto"/>
        <w:ind w:left="0"/>
        <w:jc w:val="both"/>
        <w:rPr>
          <w:rFonts w:ascii="Times New Roman" w:hAnsi="Times New Roman" w:cs="Times New Roman"/>
          <w:b/>
          <w:bCs/>
          <w:caps/>
          <w:noProof/>
          <w:sz w:val="24"/>
          <w:szCs w:val="24"/>
          <w:lang w:eastAsia="ru-RU"/>
        </w:rPr>
      </w:pPr>
    </w:p>
    <w:p w14:paraId="5E8C098B" w14:textId="3D5709F7" w:rsidR="00B87298" w:rsidRDefault="00B87298" w:rsidP="00CC4ED8">
      <w:pPr>
        <w:pStyle w:val="af"/>
        <w:spacing w:after="0" w:line="276" w:lineRule="auto"/>
        <w:ind w:left="0"/>
        <w:jc w:val="both"/>
        <w:rPr>
          <w:rFonts w:ascii="Times New Roman" w:hAnsi="Times New Roman" w:cs="Times New Roman"/>
          <w:b/>
          <w:bCs/>
          <w:caps/>
          <w:noProof/>
          <w:sz w:val="24"/>
          <w:szCs w:val="24"/>
          <w:lang w:eastAsia="ru-RU"/>
        </w:rPr>
      </w:pPr>
    </w:p>
    <w:p w14:paraId="4F2614DB" w14:textId="02FB0462" w:rsidR="00B87298" w:rsidRDefault="00B87298" w:rsidP="00CC4ED8">
      <w:pPr>
        <w:pStyle w:val="af"/>
        <w:spacing w:after="0" w:line="276" w:lineRule="auto"/>
        <w:ind w:left="0"/>
        <w:jc w:val="both"/>
        <w:rPr>
          <w:rFonts w:ascii="Times New Roman" w:hAnsi="Times New Roman" w:cs="Times New Roman"/>
          <w:b/>
          <w:bCs/>
          <w:caps/>
          <w:noProof/>
          <w:sz w:val="24"/>
          <w:szCs w:val="24"/>
          <w:lang w:eastAsia="ru-RU"/>
        </w:rPr>
      </w:pPr>
    </w:p>
    <w:p w14:paraId="72E3C983" w14:textId="77777777" w:rsidR="00B87298" w:rsidRDefault="00B87298" w:rsidP="00CC4ED8">
      <w:pPr>
        <w:pStyle w:val="af"/>
        <w:spacing w:after="0" w:line="276" w:lineRule="auto"/>
        <w:ind w:left="0"/>
        <w:jc w:val="both"/>
        <w:rPr>
          <w:rFonts w:ascii="Times New Roman" w:hAnsi="Times New Roman" w:cs="Times New Roman"/>
          <w:b/>
          <w:bCs/>
          <w:caps/>
          <w:sz w:val="24"/>
          <w:szCs w:val="24"/>
        </w:rPr>
      </w:pPr>
    </w:p>
    <w:p w14:paraId="4F525E9A" w14:textId="56B691AC" w:rsidR="004B7F6D" w:rsidRDefault="004B7F6D" w:rsidP="00E5797F">
      <w:pPr>
        <w:pStyle w:val="af"/>
        <w:spacing w:after="0" w:line="276" w:lineRule="auto"/>
        <w:ind w:left="567"/>
        <w:jc w:val="both"/>
        <w:rPr>
          <w:rFonts w:ascii="Times New Roman" w:hAnsi="Times New Roman" w:cs="Times New Roman"/>
          <w:b/>
          <w:bCs/>
          <w:caps/>
          <w:sz w:val="24"/>
          <w:szCs w:val="24"/>
        </w:rPr>
      </w:pPr>
    </w:p>
    <w:p w14:paraId="34FF4934" w14:textId="2E3D19DC" w:rsidR="004B7F6D" w:rsidRDefault="004B7F6D" w:rsidP="00E5797F">
      <w:pPr>
        <w:pStyle w:val="af"/>
        <w:spacing w:after="0" w:line="276" w:lineRule="auto"/>
        <w:ind w:left="567"/>
        <w:jc w:val="both"/>
        <w:rPr>
          <w:rFonts w:ascii="Times New Roman" w:hAnsi="Times New Roman" w:cs="Times New Roman"/>
          <w:b/>
          <w:bCs/>
          <w:caps/>
          <w:sz w:val="24"/>
          <w:szCs w:val="24"/>
        </w:rPr>
      </w:pPr>
    </w:p>
    <w:p w14:paraId="7915C677" w14:textId="227735EA" w:rsidR="004B7F6D" w:rsidRDefault="004B7F6D" w:rsidP="00E5797F">
      <w:pPr>
        <w:pStyle w:val="af"/>
        <w:spacing w:after="0" w:line="276" w:lineRule="auto"/>
        <w:ind w:left="567"/>
        <w:jc w:val="both"/>
        <w:rPr>
          <w:rFonts w:ascii="Times New Roman" w:hAnsi="Times New Roman" w:cs="Times New Roman"/>
          <w:b/>
          <w:bCs/>
          <w:caps/>
          <w:sz w:val="24"/>
          <w:szCs w:val="24"/>
        </w:rPr>
      </w:pPr>
    </w:p>
    <w:p w14:paraId="525C15F8" w14:textId="294BCF0A" w:rsidR="004B7F6D" w:rsidRDefault="004B7F6D" w:rsidP="00E5797F">
      <w:pPr>
        <w:pStyle w:val="af"/>
        <w:spacing w:after="0" w:line="276" w:lineRule="auto"/>
        <w:ind w:left="567"/>
        <w:jc w:val="both"/>
        <w:rPr>
          <w:rFonts w:ascii="Times New Roman" w:hAnsi="Times New Roman" w:cs="Times New Roman"/>
          <w:b/>
          <w:bCs/>
          <w:caps/>
          <w:sz w:val="24"/>
          <w:szCs w:val="24"/>
        </w:rPr>
      </w:pPr>
    </w:p>
    <w:p w14:paraId="5C528CEC" w14:textId="57DF5C0C" w:rsidR="00D75FF9" w:rsidRDefault="00D75FF9" w:rsidP="00E5797F">
      <w:pPr>
        <w:pStyle w:val="af"/>
        <w:spacing w:after="0" w:line="276" w:lineRule="auto"/>
        <w:ind w:left="567"/>
        <w:jc w:val="both"/>
        <w:rPr>
          <w:rFonts w:ascii="Times New Roman" w:hAnsi="Times New Roman" w:cs="Times New Roman"/>
          <w:b/>
          <w:bCs/>
          <w:caps/>
          <w:sz w:val="24"/>
          <w:szCs w:val="24"/>
        </w:rPr>
      </w:pPr>
      <w:r>
        <w:rPr>
          <w:rFonts w:ascii="Times New Roman" w:hAnsi="Times New Roman" w:cs="Times New Roman"/>
          <w:b/>
          <w:bCs/>
          <w:caps/>
          <w:noProof/>
          <w:sz w:val="24"/>
          <w:szCs w:val="24"/>
        </w:rPr>
        <w:drawing>
          <wp:anchor distT="0" distB="0" distL="114300" distR="114300" simplePos="0" relativeHeight="251672576" behindDoc="0" locked="0" layoutInCell="1" allowOverlap="1" wp14:anchorId="1625C55C" wp14:editId="2EDB0C81">
            <wp:simplePos x="0" y="0"/>
            <wp:positionH relativeFrom="margin">
              <wp:align>left</wp:align>
            </wp:positionH>
            <wp:positionV relativeFrom="paragraph">
              <wp:posOffset>81953</wp:posOffset>
            </wp:positionV>
            <wp:extent cx="5934710" cy="8256270"/>
            <wp:effectExtent l="0" t="0" r="8890" b="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4710" cy="82562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1A2B8B3" w14:textId="45ED2356" w:rsidR="00D75FF9" w:rsidRDefault="00D75FF9" w:rsidP="00E5797F">
      <w:pPr>
        <w:pStyle w:val="af"/>
        <w:spacing w:after="0" w:line="276" w:lineRule="auto"/>
        <w:ind w:left="567"/>
        <w:jc w:val="both"/>
        <w:rPr>
          <w:rFonts w:ascii="Times New Roman" w:hAnsi="Times New Roman" w:cs="Times New Roman"/>
          <w:b/>
          <w:bCs/>
          <w:caps/>
          <w:sz w:val="24"/>
          <w:szCs w:val="24"/>
        </w:rPr>
      </w:pPr>
    </w:p>
    <w:p w14:paraId="35716386" w14:textId="5482AB33" w:rsidR="00D75FF9" w:rsidRDefault="00D75FF9" w:rsidP="00E5797F">
      <w:pPr>
        <w:pStyle w:val="af"/>
        <w:spacing w:after="0" w:line="276" w:lineRule="auto"/>
        <w:ind w:left="567"/>
        <w:jc w:val="both"/>
        <w:rPr>
          <w:rFonts w:ascii="Times New Roman" w:hAnsi="Times New Roman" w:cs="Times New Roman"/>
          <w:b/>
          <w:bCs/>
          <w:caps/>
          <w:sz w:val="24"/>
          <w:szCs w:val="24"/>
        </w:rPr>
      </w:pPr>
    </w:p>
    <w:p w14:paraId="33EE9A4C" w14:textId="5A08E61F" w:rsidR="00D75FF9" w:rsidRDefault="00D75FF9" w:rsidP="00E5797F">
      <w:pPr>
        <w:pStyle w:val="af"/>
        <w:spacing w:after="0" w:line="276" w:lineRule="auto"/>
        <w:ind w:left="567"/>
        <w:jc w:val="both"/>
        <w:rPr>
          <w:rFonts w:ascii="Times New Roman" w:hAnsi="Times New Roman" w:cs="Times New Roman"/>
          <w:b/>
          <w:bCs/>
          <w:caps/>
          <w:sz w:val="24"/>
          <w:szCs w:val="24"/>
        </w:rPr>
      </w:pPr>
    </w:p>
    <w:p w14:paraId="22711C50" w14:textId="76906644" w:rsidR="00D75FF9" w:rsidRDefault="00D75FF9" w:rsidP="00E5797F">
      <w:pPr>
        <w:pStyle w:val="af"/>
        <w:spacing w:after="0" w:line="276" w:lineRule="auto"/>
        <w:ind w:left="567"/>
        <w:jc w:val="both"/>
        <w:rPr>
          <w:rFonts w:ascii="Times New Roman" w:hAnsi="Times New Roman" w:cs="Times New Roman"/>
          <w:b/>
          <w:bCs/>
          <w:caps/>
          <w:sz w:val="24"/>
          <w:szCs w:val="24"/>
        </w:rPr>
      </w:pPr>
    </w:p>
    <w:p w14:paraId="1CB03ED5" w14:textId="293C39B6" w:rsidR="00D75FF9" w:rsidRDefault="00D75FF9" w:rsidP="00E5797F">
      <w:pPr>
        <w:pStyle w:val="af"/>
        <w:spacing w:after="0" w:line="276" w:lineRule="auto"/>
        <w:ind w:left="567"/>
        <w:jc w:val="both"/>
        <w:rPr>
          <w:rFonts w:ascii="Times New Roman" w:hAnsi="Times New Roman" w:cs="Times New Roman"/>
          <w:b/>
          <w:bCs/>
          <w:caps/>
          <w:sz w:val="24"/>
          <w:szCs w:val="24"/>
        </w:rPr>
      </w:pPr>
    </w:p>
    <w:p w14:paraId="067ECB25" w14:textId="5EE8C1D2" w:rsidR="00D75FF9" w:rsidRDefault="00D75FF9" w:rsidP="00E5797F">
      <w:pPr>
        <w:pStyle w:val="af"/>
        <w:spacing w:after="0" w:line="276" w:lineRule="auto"/>
        <w:ind w:left="567"/>
        <w:jc w:val="both"/>
        <w:rPr>
          <w:rFonts w:ascii="Times New Roman" w:hAnsi="Times New Roman" w:cs="Times New Roman"/>
          <w:b/>
          <w:bCs/>
          <w:caps/>
          <w:sz w:val="24"/>
          <w:szCs w:val="24"/>
        </w:rPr>
      </w:pPr>
    </w:p>
    <w:p w14:paraId="22608862" w14:textId="5489C3BA" w:rsidR="00D75FF9" w:rsidRDefault="00D75FF9" w:rsidP="00E5797F">
      <w:pPr>
        <w:pStyle w:val="af"/>
        <w:spacing w:after="0" w:line="276" w:lineRule="auto"/>
        <w:ind w:left="567"/>
        <w:jc w:val="both"/>
        <w:rPr>
          <w:rFonts w:ascii="Times New Roman" w:hAnsi="Times New Roman" w:cs="Times New Roman"/>
          <w:b/>
          <w:bCs/>
          <w:caps/>
          <w:sz w:val="24"/>
          <w:szCs w:val="24"/>
        </w:rPr>
      </w:pPr>
    </w:p>
    <w:p w14:paraId="442692BB" w14:textId="2488CBF0" w:rsidR="00D75FF9" w:rsidRDefault="00D75FF9" w:rsidP="00E5797F">
      <w:pPr>
        <w:pStyle w:val="af"/>
        <w:spacing w:after="0" w:line="276" w:lineRule="auto"/>
        <w:ind w:left="567"/>
        <w:jc w:val="both"/>
        <w:rPr>
          <w:rFonts w:ascii="Times New Roman" w:hAnsi="Times New Roman" w:cs="Times New Roman"/>
          <w:b/>
          <w:bCs/>
          <w:caps/>
          <w:sz w:val="24"/>
          <w:szCs w:val="24"/>
        </w:rPr>
      </w:pPr>
    </w:p>
    <w:p w14:paraId="2F0487F0" w14:textId="775CADD6" w:rsidR="00D75FF9" w:rsidRDefault="00D75FF9" w:rsidP="00E5797F">
      <w:pPr>
        <w:pStyle w:val="af"/>
        <w:spacing w:after="0" w:line="276" w:lineRule="auto"/>
        <w:ind w:left="567"/>
        <w:jc w:val="both"/>
        <w:rPr>
          <w:rFonts w:ascii="Times New Roman" w:hAnsi="Times New Roman" w:cs="Times New Roman"/>
          <w:b/>
          <w:bCs/>
          <w:caps/>
          <w:sz w:val="24"/>
          <w:szCs w:val="24"/>
        </w:rPr>
      </w:pPr>
    </w:p>
    <w:p w14:paraId="3985D990" w14:textId="03EB9D2E" w:rsidR="00D75FF9" w:rsidRDefault="00D75FF9" w:rsidP="00E5797F">
      <w:pPr>
        <w:pStyle w:val="af"/>
        <w:spacing w:after="0" w:line="276" w:lineRule="auto"/>
        <w:ind w:left="567"/>
        <w:jc w:val="both"/>
        <w:rPr>
          <w:rFonts w:ascii="Times New Roman" w:hAnsi="Times New Roman" w:cs="Times New Roman"/>
          <w:b/>
          <w:bCs/>
          <w:caps/>
          <w:sz w:val="24"/>
          <w:szCs w:val="24"/>
        </w:rPr>
      </w:pPr>
    </w:p>
    <w:p w14:paraId="00F99EF1" w14:textId="189986F5" w:rsidR="00D75FF9" w:rsidRDefault="00D75FF9" w:rsidP="00E5797F">
      <w:pPr>
        <w:pStyle w:val="af"/>
        <w:spacing w:after="0" w:line="276" w:lineRule="auto"/>
        <w:ind w:left="567"/>
        <w:jc w:val="both"/>
        <w:rPr>
          <w:rFonts w:ascii="Times New Roman" w:hAnsi="Times New Roman" w:cs="Times New Roman"/>
          <w:b/>
          <w:bCs/>
          <w:caps/>
          <w:sz w:val="24"/>
          <w:szCs w:val="24"/>
        </w:rPr>
      </w:pPr>
    </w:p>
    <w:p w14:paraId="54DB1EF6" w14:textId="78405779" w:rsidR="00D75FF9" w:rsidRDefault="00D75FF9" w:rsidP="00E5797F">
      <w:pPr>
        <w:pStyle w:val="af"/>
        <w:spacing w:after="0" w:line="276" w:lineRule="auto"/>
        <w:ind w:left="567"/>
        <w:jc w:val="both"/>
        <w:rPr>
          <w:rFonts w:ascii="Times New Roman" w:hAnsi="Times New Roman" w:cs="Times New Roman"/>
          <w:b/>
          <w:bCs/>
          <w:caps/>
          <w:sz w:val="24"/>
          <w:szCs w:val="24"/>
        </w:rPr>
      </w:pPr>
    </w:p>
    <w:p w14:paraId="5768C27A" w14:textId="7A830793" w:rsidR="00D75FF9" w:rsidRDefault="00D75FF9" w:rsidP="00E5797F">
      <w:pPr>
        <w:pStyle w:val="af"/>
        <w:spacing w:after="0" w:line="276" w:lineRule="auto"/>
        <w:ind w:left="567"/>
        <w:jc w:val="both"/>
        <w:rPr>
          <w:rFonts w:ascii="Times New Roman" w:hAnsi="Times New Roman" w:cs="Times New Roman"/>
          <w:b/>
          <w:bCs/>
          <w:caps/>
          <w:sz w:val="24"/>
          <w:szCs w:val="24"/>
        </w:rPr>
      </w:pPr>
    </w:p>
    <w:p w14:paraId="0FC697C7" w14:textId="44E9CE9E" w:rsidR="00D75FF9" w:rsidRDefault="00D75FF9" w:rsidP="00E5797F">
      <w:pPr>
        <w:pStyle w:val="af"/>
        <w:spacing w:after="0" w:line="276" w:lineRule="auto"/>
        <w:ind w:left="567"/>
        <w:jc w:val="both"/>
        <w:rPr>
          <w:rFonts w:ascii="Times New Roman" w:hAnsi="Times New Roman" w:cs="Times New Roman"/>
          <w:b/>
          <w:bCs/>
          <w:caps/>
          <w:sz w:val="24"/>
          <w:szCs w:val="24"/>
        </w:rPr>
      </w:pPr>
    </w:p>
    <w:p w14:paraId="58A868C6" w14:textId="4B7DF504" w:rsidR="00D75FF9" w:rsidRDefault="00D75FF9" w:rsidP="00E5797F">
      <w:pPr>
        <w:pStyle w:val="af"/>
        <w:spacing w:after="0" w:line="276" w:lineRule="auto"/>
        <w:ind w:left="567"/>
        <w:jc w:val="both"/>
        <w:rPr>
          <w:rFonts w:ascii="Times New Roman" w:hAnsi="Times New Roman" w:cs="Times New Roman"/>
          <w:b/>
          <w:bCs/>
          <w:caps/>
          <w:sz w:val="24"/>
          <w:szCs w:val="24"/>
        </w:rPr>
      </w:pPr>
    </w:p>
    <w:p w14:paraId="3A2D8753" w14:textId="1F73ACA5" w:rsidR="00D75FF9" w:rsidRDefault="00D75FF9" w:rsidP="00E5797F">
      <w:pPr>
        <w:pStyle w:val="af"/>
        <w:spacing w:after="0" w:line="276" w:lineRule="auto"/>
        <w:ind w:left="567"/>
        <w:jc w:val="both"/>
        <w:rPr>
          <w:rFonts w:ascii="Times New Roman" w:hAnsi="Times New Roman" w:cs="Times New Roman"/>
          <w:b/>
          <w:bCs/>
          <w:caps/>
          <w:sz w:val="24"/>
          <w:szCs w:val="24"/>
        </w:rPr>
      </w:pPr>
    </w:p>
    <w:p w14:paraId="33B2FC86" w14:textId="4F3C4665" w:rsidR="00D75FF9" w:rsidRDefault="00D75FF9" w:rsidP="00E5797F">
      <w:pPr>
        <w:pStyle w:val="af"/>
        <w:spacing w:after="0" w:line="276" w:lineRule="auto"/>
        <w:ind w:left="567"/>
        <w:jc w:val="both"/>
        <w:rPr>
          <w:rFonts w:ascii="Times New Roman" w:hAnsi="Times New Roman" w:cs="Times New Roman"/>
          <w:b/>
          <w:bCs/>
          <w:caps/>
          <w:sz w:val="24"/>
          <w:szCs w:val="24"/>
        </w:rPr>
      </w:pPr>
    </w:p>
    <w:p w14:paraId="56657325" w14:textId="6AC29792" w:rsidR="00D75FF9" w:rsidRDefault="00D75FF9" w:rsidP="00E5797F">
      <w:pPr>
        <w:pStyle w:val="af"/>
        <w:spacing w:after="0" w:line="276" w:lineRule="auto"/>
        <w:ind w:left="567"/>
        <w:jc w:val="both"/>
        <w:rPr>
          <w:rFonts w:ascii="Times New Roman" w:hAnsi="Times New Roman" w:cs="Times New Roman"/>
          <w:b/>
          <w:bCs/>
          <w:caps/>
          <w:sz w:val="24"/>
          <w:szCs w:val="24"/>
        </w:rPr>
      </w:pPr>
    </w:p>
    <w:p w14:paraId="463DBF2A" w14:textId="002C90B9" w:rsidR="00D75FF9" w:rsidRDefault="00D75FF9" w:rsidP="00E5797F">
      <w:pPr>
        <w:pStyle w:val="af"/>
        <w:spacing w:after="0" w:line="276" w:lineRule="auto"/>
        <w:ind w:left="567"/>
        <w:jc w:val="both"/>
        <w:rPr>
          <w:rFonts w:ascii="Times New Roman" w:hAnsi="Times New Roman" w:cs="Times New Roman"/>
          <w:b/>
          <w:bCs/>
          <w:caps/>
          <w:sz w:val="24"/>
          <w:szCs w:val="24"/>
        </w:rPr>
      </w:pPr>
    </w:p>
    <w:p w14:paraId="48B8BEB5" w14:textId="28A2FFAA" w:rsidR="00D75FF9" w:rsidRDefault="00D75FF9" w:rsidP="00E5797F">
      <w:pPr>
        <w:pStyle w:val="af"/>
        <w:spacing w:after="0" w:line="276" w:lineRule="auto"/>
        <w:ind w:left="567"/>
        <w:jc w:val="both"/>
        <w:rPr>
          <w:rFonts w:ascii="Times New Roman" w:hAnsi="Times New Roman" w:cs="Times New Roman"/>
          <w:b/>
          <w:bCs/>
          <w:caps/>
          <w:sz w:val="24"/>
          <w:szCs w:val="24"/>
        </w:rPr>
      </w:pPr>
    </w:p>
    <w:p w14:paraId="1036E48B" w14:textId="692B13B8" w:rsidR="00D75FF9" w:rsidRDefault="00D75FF9" w:rsidP="00E5797F">
      <w:pPr>
        <w:pStyle w:val="af"/>
        <w:spacing w:after="0" w:line="276" w:lineRule="auto"/>
        <w:ind w:left="567"/>
        <w:jc w:val="both"/>
        <w:rPr>
          <w:rFonts w:ascii="Times New Roman" w:hAnsi="Times New Roman" w:cs="Times New Roman"/>
          <w:b/>
          <w:bCs/>
          <w:caps/>
          <w:sz w:val="24"/>
          <w:szCs w:val="24"/>
        </w:rPr>
      </w:pPr>
    </w:p>
    <w:p w14:paraId="34A070AE" w14:textId="4849D47D" w:rsidR="00D75FF9" w:rsidRDefault="00D75FF9" w:rsidP="00E5797F">
      <w:pPr>
        <w:pStyle w:val="af"/>
        <w:spacing w:after="0" w:line="276" w:lineRule="auto"/>
        <w:ind w:left="567"/>
        <w:jc w:val="both"/>
        <w:rPr>
          <w:rFonts w:ascii="Times New Roman" w:hAnsi="Times New Roman" w:cs="Times New Roman"/>
          <w:b/>
          <w:bCs/>
          <w:caps/>
          <w:sz w:val="24"/>
          <w:szCs w:val="24"/>
        </w:rPr>
      </w:pPr>
    </w:p>
    <w:p w14:paraId="53699D5F" w14:textId="7C1C7500" w:rsidR="00D75FF9" w:rsidRDefault="00D75FF9" w:rsidP="00E5797F">
      <w:pPr>
        <w:pStyle w:val="af"/>
        <w:spacing w:after="0" w:line="276" w:lineRule="auto"/>
        <w:ind w:left="567"/>
        <w:jc w:val="both"/>
        <w:rPr>
          <w:rFonts w:ascii="Times New Roman" w:hAnsi="Times New Roman" w:cs="Times New Roman"/>
          <w:b/>
          <w:bCs/>
          <w:caps/>
          <w:sz w:val="24"/>
          <w:szCs w:val="24"/>
        </w:rPr>
      </w:pPr>
    </w:p>
    <w:p w14:paraId="6AC1713E" w14:textId="24CF7A36" w:rsidR="00D75FF9" w:rsidRDefault="00D75FF9" w:rsidP="00E5797F">
      <w:pPr>
        <w:pStyle w:val="af"/>
        <w:spacing w:after="0" w:line="276" w:lineRule="auto"/>
        <w:ind w:left="567"/>
        <w:jc w:val="both"/>
        <w:rPr>
          <w:rFonts w:ascii="Times New Roman" w:hAnsi="Times New Roman" w:cs="Times New Roman"/>
          <w:b/>
          <w:bCs/>
          <w:caps/>
          <w:sz w:val="24"/>
          <w:szCs w:val="24"/>
        </w:rPr>
      </w:pPr>
    </w:p>
    <w:p w14:paraId="469024F6" w14:textId="42CD725C" w:rsidR="00D75FF9" w:rsidRDefault="00D75FF9" w:rsidP="00E5797F">
      <w:pPr>
        <w:pStyle w:val="af"/>
        <w:spacing w:after="0" w:line="276" w:lineRule="auto"/>
        <w:ind w:left="567"/>
        <w:jc w:val="both"/>
        <w:rPr>
          <w:rFonts w:ascii="Times New Roman" w:hAnsi="Times New Roman" w:cs="Times New Roman"/>
          <w:b/>
          <w:bCs/>
          <w:caps/>
          <w:sz w:val="24"/>
          <w:szCs w:val="24"/>
        </w:rPr>
      </w:pPr>
    </w:p>
    <w:p w14:paraId="5EA90D09" w14:textId="4A2AE54D" w:rsidR="00D75FF9" w:rsidRDefault="00D75FF9" w:rsidP="00E5797F">
      <w:pPr>
        <w:pStyle w:val="af"/>
        <w:spacing w:after="0" w:line="276" w:lineRule="auto"/>
        <w:ind w:left="567"/>
        <w:jc w:val="both"/>
        <w:rPr>
          <w:rFonts w:ascii="Times New Roman" w:hAnsi="Times New Roman" w:cs="Times New Roman"/>
          <w:b/>
          <w:bCs/>
          <w:caps/>
          <w:sz w:val="24"/>
          <w:szCs w:val="24"/>
        </w:rPr>
      </w:pPr>
    </w:p>
    <w:p w14:paraId="6AAB914A" w14:textId="4436EA22" w:rsidR="00D75FF9" w:rsidRDefault="00D75FF9" w:rsidP="00E5797F">
      <w:pPr>
        <w:pStyle w:val="af"/>
        <w:spacing w:after="0" w:line="276" w:lineRule="auto"/>
        <w:ind w:left="567"/>
        <w:jc w:val="both"/>
        <w:rPr>
          <w:rFonts w:ascii="Times New Roman" w:hAnsi="Times New Roman" w:cs="Times New Roman"/>
          <w:b/>
          <w:bCs/>
          <w:caps/>
          <w:sz w:val="24"/>
          <w:szCs w:val="24"/>
        </w:rPr>
      </w:pPr>
    </w:p>
    <w:p w14:paraId="09C0F22C" w14:textId="7D0ED314" w:rsidR="00D75FF9" w:rsidRDefault="00D75FF9" w:rsidP="00E5797F">
      <w:pPr>
        <w:pStyle w:val="af"/>
        <w:spacing w:after="0" w:line="276" w:lineRule="auto"/>
        <w:ind w:left="567"/>
        <w:jc w:val="both"/>
        <w:rPr>
          <w:rFonts w:ascii="Times New Roman" w:hAnsi="Times New Roman" w:cs="Times New Roman"/>
          <w:b/>
          <w:bCs/>
          <w:caps/>
          <w:sz w:val="24"/>
          <w:szCs w:val="24"/>
        </w:rPr>
      </w:pPr>
    </w:p>
    <w:p w14:paraId="3CC4AAD0" w14:textId="2A8AD199" w:rsidR="00D75FF9" w:rsidRDefault="00D75FF9" w:rsidP="00E5797F">
      <w:pPr>
        <w:pStyle w:val="af"/>
        <w:spacing w:after="0" w:line="276" w:lineRule="auto"/>
        <w:ind w:left="567"/>
        <w:jc w:val="both"/>
        <w:rPr>
          <w:rFonts w:ascii="Times New Roman" w:hAnsi="Times New Roman" w:cs="Times New Roman"/>
          <w:b/>
          <w:bCs/>
          <w:caps/>
          <w:sz w:val="24"/>
          <w:szCs w:val="24"/>
        </w:rPr>
      </w:pPr>
    </w:p>
    <w:p w14:paraId="2A979A46" w14:textId="7612CAF1" w:rsidR="00D75FF9" w:rsidRDefault="00D75FF9" w:rsidP="00E5797F">
      <w:pPr>
        <w:pStyle w:val="af"/>
        <w:spacing w:after="0" w:line="276" w:lineRule="auto"/>
        <w:ind w:left="567"/>
        <w:jc w:val="both"/>
        <w:rPr>
          <w:rFonts w:ascii="Times New Roman" w:hAnsi="Times New Roman" w:cs="Times New Roman"/>
          <w:b/>
          <w:bCs/>
          <w:caps/>
          <w:sz w:val="24"/>
          <w:szCs w:val="24"/>
        </w:rPr>
      </w:pPr>
    </w:p>
    <w:p w14:paraId="4A007317" w14:textId="333D63E2" w:rsidR="00D75FF9" w:rsidRDefault="00D75FF9" w:rsidP="00E5797F">
      <w:pPr>
        <w:pStyle w:val="af"/>
        <w:spacing w:after="0" w:line="276" w:lineRule="auto"/>
        <w:ind w:left="567"/>
        <w:jc w:val="both"/>
        <w:rPr>
          <w:rFonts w:ascii="Times New Roman" w:hAnsi="Times New Roman" w:cs="Times New Roman"/>
          <w:b/>
          <w:bCs/>
          <w:caps/>
          <w:sz w:val="24"/>
          <w:szCs w:val="24"/>
        </w:rPr>
      </w:pPr>
    </w:p>
    <w:p w14:paraId="552DB54F" w14:textId="45B78F8B" w:rsidR="00D75FF9" w:rsidRDefault="00D75FF9" w:rsidP="00E5797F">
      <w:pPr>
        <w:pStyle w:val="af"/>
        <w:spacing w:after="0" w:line="276" w:lineRule="auto"/>
        <w:ind w:left="567"/>
        <w:jc w:val="both"/>
        <w:rPr>
          <w:rFonts w:ascii="Times New Roman" w:hAnsi="Times New Roman" w:cs="Times New Roman"/>
          <w:b/>
          <w:bCs/>
          <w:caps/>
          <w:sz w:val="24"/>
          <w:szCs w:val="24"/>
        </w:rPr>
      </w:pPr>
    </w:p>
    <w:p w14:paraId="2E0A9AD1" w14:textId="6D6050A3" w:rsidR="00D75FF9" w:rsidRDefault="00D75FF9" w:rsidP="00E5797F">
      <w:pPr>
        <w:pStyle w:val="af"/>
        <w:spacing w:after="0" w:line="276" w:lineRule="auto"/>
        <w:ind w:left="567"/>
        <w:jc w:val="both"/>
        <w:rPr>
          <w:rFonts w:ascii="Times New Roman" w:hAnsi="Times New Roman" w:cs="Times New Roman"/>
          <w:b/>
          <w:bCs/>
          <w:caps/>
          <w:sz w:val="24"/>
          <w:szCs w:val="24"/>
        </w:rPr>
      </w:pPr>
    </w:p>
    <w:p w14:paraId="23026ECF" w14:textId="57452F26" w:rsidR="00D75FF9" w:rsidRDefault="00D75FF9" w:rsidP="00E5797F">
      <w:pPr>
        <w:pStyle w:val="af"/>
        <w:spacing w:after="0" w:line="276" w:lineRule="auto"/>
        <w:ind w:left="567"/>
        <w:jc w:val="both"/>
        <w:rPr>
          <w:rFonts w:ascii="Times New Roman" w:hAnsi="Times New Roman" w:cs="Times New Roman"/>
          <w:b/>
          <w:bCs/>
          <w:caps/>
          <w:sz w:val="24"/>
          <w:szCs w:val="24"/>
        </w:rPr>
      </w:pPr>
    </w:p>
    <w:p w14:paraId="142EB31A" w14:textId="2967C42E" w:rsidR="00D75FF9" w:rsidRDefault="00D75FF9" w:rsidP="00E5797F">
      <w:pPr>
        <w:pStyle w:val="af"/>
        <w:spacing w:after="0" w:line="276" w:lineRule="auto"/>
        <w:ind w:left="567"/>
        <w:jc w:val="both"/>
        <w:rPr>
          <w:rFonts w:ascii="Times New Roman" w:hAnsi="Times New Roman" w:cs="Times New Roman"/>
          <w:b/>
          <w:bCs/>
          <w:caps/>
          <w:sz w:val="24"/>
          <w:szCs w:val="24"/>
        </w:rPr>
      </w:pPr>
    </w:p>
    <w:p w14:paraId="0CDDE225" w14:textId="2FEF83F3" w:rsidR="00D75FF9" w:rsidRDefault="00D75FF9" w:rsidP="00E5797F">
      <w:pPr>
        <w:pStyle w:val="af"/>
        <w:spacing w:after="0" w:line="276" w:lineRule="auto"/>
        <w:ind w:left="567"/>
        <w:jc w:val="both"/>
        <w:rPr>
          <w:rFonts w:ascii="Times New Roman" w:hAnsi="Times New Roman" w:cs="Times New Roman"/>
          <w:b/>
          <w:bCs/>
          <w:caps/>
          <w:sz w:val="24"/>
          <w:szCs w:val="24"/>
        </w:rPr>
      </w:pPr>
    </w:p>
    <w:p w14:paraId="12A5D101" w14:textId="0B15A7F7" w:rsidR="00D75FF9" w:rsidRDefault="00D75FF9" w:rsidP="00E5797F">
      <w:pPr>
        <w:pStyle w:val="af"/>
        <w:spacing w:after="0" w:line="276" w:lineRule="auto"/>
        <w:ind w:left="567"/>
        <w:jc w:val="both"/>
        <w:rPr>
          <w:rFonts w:ascii="Times New Roman" w:hAnsi="Times New Roman" w:cs="Times New Roman"/>
          <w:b/>
          <w:bCs/>
          <w:caps/>
          <w:sz w:val="24"/>
          <w:szCs w:val="24"/>
        </w:rPr>
      </w:pPr>
    </w:p>
    <w:p w14:paraId="58D9711E" w14:textId="6526E6FC" w:rsidR="00D75FF9" w:rsidRDefault="00D75FF9" w:rsidP="00E5797F">
      <w:pPr>
        <w:pStyle w:val="af"/>
        <w:spacing w:after="0" w:line="276" w:lineRule="auto"/>
        <w:ind w:left="567"/>
        <w:jc w:val="both"/>
        <w:rPr>
          <w:rFonts w:ascii="Times New Roman" w:hAnsi="Times New Roman" w:cs="Times New Roman"/>
          <w:b/>
          <w:bCs/>
          <w:caps/>
          <w:sz w:val="24"/>
          <w:szCs w:val="24"/>
        </w:rPr>
      </w:pPr>
    </w:p>
    <w:p w14:paraId="20783966" w14:textId="29C30274" w:rsidR="00D75FF9" w:rsidRDefault="00D75FF9" w:rsidP="00E5797F">
      <w:pPr>
        <w:pStyle w:val="af"/>
        <w:spacing w:after="0" w:line="276" w:lineRule="auto"/>
        <w:ind w:left="567"/>
        <w:jc w:val="both"/>
        <w:rPr>
          <w:rFonts w:ascii="Times New Roman" w:hAnsi="Times New Roman" w:cs="Times New Roman"/>
          <w:b/>
          <w:bCs/>
          <w:caps/>
          <w:sz w:val="24"/>
          <w:szCs w:val="24"/>
        </w:rPr>
      </w:pPr>
    </w:p>
    <w:p w14:paraId="3941E186" w14:textId="7A229A25" w:rsidR="00D75FF9" w:rsidRDefault="00D75FF9" w:rsidP="00E5797F">
      <w:pPr>
        <w:pStyle w:val="af"/>
        <w:spacing w:after="0" w:line="276" w:lineRule="auto"/>
        <w:ind w:left="567"/>
        <w:jc w:val="both"/>
        <w:rPr>
          <w:rFonts w:ascii="Times New Roman" w:hAnsi="Times New Roman" w:cs="Times New Roman"/>
          <w:b/>
          <w:bCs/>
          <w:caps/>
          <w:sz w:val="24"/>
          <w:szCs w:val="24"/>
        </w:rPr>
      </w:pPr>
    </w:p>
    <w:p w14:paraId="1C8071E2" w14:textId="68973BC5" w:rsidR="00D75FF9" w:rsidRDefault="00D75FF9" w:rsidP="00E5797F">
      <w:pPr>
        <w:pStyle w:val="af"/>
        <w:spacing w:after="0" w:line="276" w:lineRule="auto"/>
        <w:ind w:left="567"/>
        <w:jc w:val="both"/>
        <w:rPr>
          <w:rFonts w:ascii="Times New Roman" w:hAnsi="Times New Roman" w:cs="Times New Roman"/>
          <w:b/>
          <w:bCs/>
          <w:caps/>
          <w:sz w:val="24"/>
          <w:szCs w:val="24"/>
        </w:rPr>
      </w:pPr>
    </w:p>
    <w:p w14:paraId="0CDCD0E2" w14:textId="044CDA54" w:rsidR="00D75FF9" w:rsidRDefault="00D75FF9" w:rsidP="00E5797F">
      <w:pPr>
        <w:pStyle w:val="af"/>
        <w:spacing w:after="0" w:line="276" w:lineRule="auto"/>
        <w:ind w:left="567"/>
        <w:jc w:val="both"/>
        <w:rPr>
          <w:rFonts w:ascii="Times New Roman" w:hAnsi="Times New Roman" w:cs="Times New Roman"/>
          <w:b/>
          <w:bCs/>
          <w:caps/>
          <w:sz w:val="24"/>
          <w:szCs w:val="24"/>
        </w:rPr>
      </w:pPr>
    </w:p>
    <w:p w14:paraId="13606CC9" w14:textId="14C47E8D" w:rsidR="00D75FF9" w:rsidRDefault="00D75FF9" w:rsidP="00E5797F">
      <w:pPr>
        <w:pStyle w:val="af"/>
        <w:spacing w:after="0" w:line="276" w:lineRule="auto"/>
        <w:ind w:left="567"/>
        <w:jc w:val="both"/>
        <w:rPr>
          <w:rFonts w:ascii="Times New Roman" w:hAnsi="Times New Roman" w:cs="Times New Roman"/>
          <w:b/>
          <w:bCs/>
          <w:caps/>
          <w:sz w:val="24"/>
          <w:szCs w:val="24"/>
        </w:rPr>
      </w:pPr>
    </w:p>
    <w:p w14:paraId="5137B2E6" w14:textId="247B8A08" w:rsidR="00D75FF9" w:rsidRDefault="00D75FF9" w:rsidP="00E5797F">
      <w:pPr>
        <w:pStyle w:val="af"/>
        <w:spacing w:after="0" w:line="276" w:lineRule="auto"/>
        <w:ind w:left="567"/>
        <w:jc w:val="both"/>
        <w:rPr>
          <w:rFonts w:ascii="Times New Roman" w:hAnsi="Times New Roman" w:cs="Times New Roman"/>
          <w:b/>
          <w:bCs/>
          <w:caps/>
          <w:sz w:val="24"/>
          <w:szCs w:val="24"/>
        </w:rPr>
      </w:pPr>
    </w:p>
    <w:p w14:paraId="326B0E3A" w14:textId="4C57337D" w:rsidR="00D75FF9" w:rsidRDefault="00D75FF9" w:rsidP="00E5797F">
      <w:pPr>
        <w:pStyle w:val="af"/>
        <w:spacing w:after="0" w:line="276" w:lineRule="auto"/>
        <w:ind w:left="567"/>
        <w:jc w:val="both"/>
        <w:rPr>
          <w:rFonts w:ascii="Times New Roman" w:hAnsi="Times New Roman" w:cs="Times New Roman"/>
          <w:b/>
          <w:bCs/>
          <w:caps/>
          <w:sz w:val="24"/>
          <w:szCs w:val="24"/>
        </w:rPr>
      </w:pPr>
    </w:p>
    <w:p w14:paraId="485F1282" w14:textId="7B6E7701" w:rsidR="00D75FF9" w:rsidRDefault="00D75FF9" w:rsidP="00E5797F">
      <w:pPr>
        <w:pStyle w:val="af"/>
        <w:spacing w:after="0" w:line="276" w:lineRule="auto"/>
        <w:ind w:left="567"/>
        <w:jc w:val="both"/>
        <w:rPr>
          <w:rFonts w:ascii="Times New Roman" w:hAnsi="Times New Roman" w:cs="Times New Roman"/>
          <w:b/>
          <w:bCs/>
          <w:caps/>
          <w:sz w:val="24"/>
          <w:szCs w:val="24"/>
        </w:rPr>
      </w:pPr>
      <w:r>
        <w:rPr>
          <w:rFonts w:ascii="Times New Roman" w:hAnsi="Times New Roman" w:cs="Times New Roman"/>
          <w:b/>
          <w:bCs/>
          <w:caps/>
          <w:noProof/>
          <w:sz w:val="24"/>
          <w:szCs w:val="24"/>
        </w:rPr>
        <w:drawing>
          <wp:anchor distT="0" distB="0" distL="114300" distR="114300" simplePos="0" relativeHeight="251673600" behindDoc="0" locked="0" layoutInCell="1" allowOverlap="1" wp14:anchorId="14167F34" wp14:editId="10D91C4F">
            <wp:simplePos x="0" y="0"/>
            <wp:positionH relativeFrom="column">
              <wp:posOffset>-54237</wp:posOffset>
            </wp:positionH>
            <wp:positionV relativeFrom="paragraph">
              <wp:posOffset>81952</wp:posOffset>
            </wp:positionV>
            <wp:extent cx="5939155" cy="8319135"/>
            <wp:effectExtent l="0" t="0" r="4445" b="5715"/>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9155" cy="83191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4AAD7FB" w14:textId="5A039CE7" w:rsidR="00D75FF9" w:rsidRDefault="00D75FF9" w:rsidP="00E5797F">
      <w:pPr>
        <w:pStyle w:val="af"/>
        <w:spacing w:after="0" w:line="276" w:lineRule="auto"/>
        <w:ind w:left="567"/>
        <w:jc w:val="both"/>
        <w:rPr>
          <w:rFonts w:ascii="Times New Roman" w:hAnsi="Times New Roman" w:cs="Times New Roman"/>
          <w:b/>
          <w:bCs/>
          <w:caps/>
          <w:sz w:val="24"/>
          <w:szCs w:val="24"/>
        </w:rPr>
      </w:pPr>
    </w:p>
    <w:p w14:paraId="57A71D50" w14:textId="15A38CF4" w:rsidR="00D75FF9" w:rsidRDefault="00D75FF9" w:rsidP="00E5797F">
      <w:pPr>
        <w:pStyle w:val="af"/>
        <w:spacing w:after="0" w:line="276" w:lineRule="auto"/>
        <w:ind w:left="567"/>
        <w:jc w:val="both"/>
        <w:rPr>
          <w:rFonts w:ascii="Times New Roman" w:hAnsi="Times New Roman" w:cs="Times New Roman"/>
          <w:b/>
          <w:bCs/>
          <w:caps/>
          <w:sz w:val="24"/>
          <w:szCs w:val="24"/>
        </w:rPr>
      </w:pPr>
    </w:p>
    <w:p w14:paraId="3E63347F" w14:textId="61038369" w:rsidR="00D75FF9" w:rsidRDefault="00D75FF9" w:rsidP="00E5797F">
      <w:pPr>
        <w:pStyle w:val="af"/>
        <w:spacing w:after="0" w:line="276" w:lineRule="auto"/>
        <w:ind w:left="567"/>
        <w:jc w:val="both"/>
        <w:rPr>
          <w:rFonts w:ascii="Times New Roman" w:hAnsi="Times New Roman" w:cs="Times New Roman"/>
          <w:b/>
          <w:bCs/>
          <w:caps/>
          <w:sz w:val="24"/>
          <w:szCs w:val="24"/>
        </w:rPr>
      </w:pPr>
    </w:p>
    <w:p w14:paraId="5ED54D6D" w14:textId="3343A452" w:rsidR="00D75FF9" w:rsidRDefault="00D75FF9" w:rsidP="00E5797F">
      <w:pPr>
        <w:pStyle w:val="af"/>
        <w:spacing w:after="0" w:line="276" w:lineRule="auto"/>
        <w:ind w:left="567"/>
        <w:jc w:val="both"/>
        <w:rPr>
          <w:rFonts w:ascii="Times New Roman" w:hAnsi="Times New Roman" w:cs="Times New Roman"/>
          <w:b/>
          <w:bCs/>
          <w:caps/>
          <w:sz w:val="24"/>
          <w:szCs w:val="24"/>
        </w:rPr>
      </w:pPr>
    </w:p>
    <w:p w14:paraId="4503B335" w14:textId="39D21DC8" w:rsidR="00D75FF9" w:rsidRDefault="00D75FF9" w:rsidP="00E5797F">
      <w:pPr>
        <w:pStyle w:val="af"/>
        <w:spacing w:after="0" w:line="276" w:lineRule="auto"/>
        <w:ind w:left="567"/>
        <w:jc w:val="both"/>
        <w:rPr>
          <w:rFonts w:ascii="Times New Roman" w:hAnsi="Times New Roman" w:cs="Times New Roman"/>
          <w:b/>
          <w:bCs/>
          <w:caps/>
          <w:sz w:val="24"/>
          <w:szCs w:val="24"/>
        </w:rPr>
      </w:pPr>
    </w:p>
    <w:p w14:paraId="4CCD5D5F" w14:textId="2A9B7D4F" w:rsidR="00D75FF9" w:rsidRDefault="00D75FF9" w:rsidP="00E5797F">
      <w:pPr>
        <w:pStyle w:val="af"/>
        <w:spacing w:after="0" w:line="276" w:lineRule="auto"/>
        <w:ind w:left="567"/>
        <w:jc w:val="both"/>
        <w:rPr>
          <w:rFonts w:ascii="Times New Roman" w:hAnsi="Times New Roman" w:cs="Times New Roman"/>
          <w:b/>
          <w:bCs/>
          <w:caps/>
          <w:sz w:val="24"/>
          <w:szCs w:val="24"/>
        </w:rPr>
      </w:pPr>
    </w:p>
    <w:p w14:paraId="2A230948" w14:textId="4DDE8F4B" w:rsidR="00D75FF9" w:rsidRDefault="00D75FF9" w:rsidP="00E5797F">
      <w:pPr>
        <w:pStyle w:val="af"/>
        <w:spacing w:after="0" w:line="276" w:lineRule="auto"/>
        <w:ind w:left="567"/>
        <w:jc w:val="both"/>
        <w:rPr>
          <w:rFonts w:ascii="Times New Roman" w:hAnsi="Times New Roman" w:cs="Times New Roman"/>
          <w:b/>
          <w:bCs/>
          <w:caps/>
          <w:sz w:val="24"/>
          <w:szCs w:val="24"/>
        </w:rPr>
      </w:pPr>
    </w:p>
    <w:p w14:paraId="6E2C1F4A" w14:textId="626C2748" w:rsidR="00D75FF9" w:rsidRDefault="00D75FF9" w:rsidP="00E5797F">
      <w:pPr>
        <w:pStyle w:val="af"/>
        <w:spacing w:after="0" w:line="276" w:lineRule="auto"/>
        <w:ind w:left="567"/>
        <w:jc w:val="both"/>
        <w:rPr>
          <w:rFonts w:ascii="Times New Roman" w:hAnsi="Times New Roman" w:cs="Times New Roman"/>
          <w:b/>
          <w:bCs/>
          <w:caps/>
          <w:sz w:val="24"/>
          <w:szCs w:val="24"/>
        </w:rPr>
      </w:pPr>
    </w:p>
    <w:p w14:paraId="6A2BE3F9" w14:textId="4E64375B" w:rsidR="00D75FF9" w:rsidRDefault="00D75FF9" w:rsidP="00E5797F">
      <w:pPr>
        <w:pStyle w:val="af"/>
        <w:spacing w:after="0" w:line="276" w:lineRule="auto"/>
        <w:ind w:left="567"/>
        <w:jc w:val="both"/>
        <w:rPr>
          <w:rFonts w:ascii="Times New Roman" w:hAnsi="Times New Roman" w:cs="Times New Roman"/>
          <w:b/>
          <w:bCs/>
          <w:caps/>
          <w:sz w:val="24"/>
          <w:szCs w:val="24"/>
        </w:rPr>
      </w:pPr>
    </w:p>
    <w:p w14:paraId="75AC7532" w14:textId="0413BB9D" w:rsidR="00D75FF9" w:rsidRDefault="00D75FF9" w:rsidP="00E5797F">
      <w:pPr>
        <w:pStyle w:val="af"/>
        <w:spacing w:after="0" w:line="276" w:lineRule="auto"/>
        <w:ind w:left="567"/>
        <w:jc w:val="both"/>
        <w:rPr>
          <w:rFonts w:ascii="Times New Roman" w:hAnsi="Times New Roman" w:cs="Times New Roman"/>
          <w:b/>
          <w:bCs/>
          <w:caps/>
          <w:sz w:val="24"/>
          <w:szCs w:val="24"/>
        </w:rPr>
      </w:pPr>
    </w:p>
    <w:p w14:paraId="041125EB" w14:textId="0F9B596E" w:rsidR="00D75FF9" w:rsidRDefault="00D75FF9" w:rsidP="00E5797F">
      <w:pPr>
        <w:pStyle w:val="af"/>
        <w:spacing w:after="0" w:line="276" w:lineRule="auto"/>
        <w:ind w:left="567"/>
        <w:jc w:val="both"/>
        <w:rPr>
          <w:rFonts w:ascii="Times New Roman" w:hAnsi="Times New Roman" w:cs="Times New Roman"/>
          <w:b/>
          <w:bCs/>
          <w:caps/>
          <w:sz w:val="24"/>
          <w:szCs w:val="24"/>
        </w:rPr>
      </w:pPr>
    </w:p>
    <w:p w14:paraId="55C285EF" w14:textId="24B795D8" w:rsidR="00D75FF9" w:rsidRDefault="00D75FF9" w:rsidP="00E5797F">
      <w:pPr>
        <w:pStyle w:val="af"/>
        <w:spacing w:after="0" w:line="276" w:lineRule="auto"/>
        <w:ind w:left="567"/>
        <w:jc w:val="both"/>
        <w:rPr>
          <w:rFonts w:ascii="Times New Roman" w:hAnsi="Times New Roman" w:cs="Times New Roman"/>
          <w:b/>
          <w:bCs/>
          <w:caps/>
          <w:sz w:val="24"/>
          <w:szCs w:val="24"/>
        </w:rPr>
      </w:pPr>
    </w:p>
    <w:p w14:paraId="31FC5184" w14:textId="6EFD1D0E" w:rsidR="00D75FF9" w:rsidRDefault="00D75FF9" w:rsidP="00E5797F">
      <w:pPr>
        <w:pStyle w:val="af"/>
        <w:spacing w:after="0" w:line="276" w:lineRule="auto"/>
        <w:ind w:left="567"/>
        <w:jc w:val="both"/>
        <w:rPr>
          <w:rFonts w:ascii="Times New Roman" w:hAnsi="Times New Roman" w:cs="Times New Roman"/>
          <w:b/>
          <w:bCs/>
          <w:caps/>
          <w:sz w:val="24"/>
          <w:szCs w:val="24"/>
        </w:rPr>
      </w:pPr>
    </w:p>
    <w:p w14:paraId="7F5082D1" w14:textId="119DEBA6" w:rsidR="00D75FF9" w:rsidRDefault="00D75FF9" w:rsidP="00E5797F">
      <w:pPr>
        <w:pStyle w:val="af"/>
        <w:spacing w:after="0" w:line="276" w:lineRule="auto"/>
        <w:ind w:left="567"/>
        <w:jc w:val="both"/>
        <w:rPr>
          <w:rFonts w:ascii="Times New Roman" w:hAnsi="Times New Roman" w:cs="Times New Roman"/>
          <w:b/>
          <w:bCs/>
          <w:caps/>
          <w:sz w:val="24"/>
          <w:szCs w:val="24"/>
        </w:rPr>
      </w:pPr>
    </w:p>
    <w:p w14:paraId="7265F660" w14:textId="510402FB" w:rsidR="00D75FF9" w:rsidRDefault="00D75FF9" w:rsidP="00E5797F">
      <w:pPr>
        <w:pStyle w:val="af"/>
        <w:spacing w:after="0" w:line="276" w:lineRule="auto"/>
        <w:ind w:left="567"/>
        <w:jc w:val="both"/>
        <w:rPr>
          <w:rFonts w:ascii="Times New Roman" w:hAnsi="Times New Roman" w:cs="Times New Roman"/>
          <w:b/>
          <w:bCs/>
          <w:caps/>
          <w:sz w:val="24"/>
          <w:szCs w:val="24"/>
        </w:rPr>
      </w:pPr>
    </w:p>
    <w:p w14:paraId="21F33179" w14:textId="41F5C1EF" w:rsidR="00D75FF9" w:rsidRDefault="00D75FF9" w:rsidP="00E5797F">
      <w:pPr>
        <w:pStyle w:val="af"/>
        <w:spacing w:after="0" w:line="276" w:lineRule="auto"/>
        <w:ind w:left="567"/>
        <w:jc w:val="both"/>
        <w:rPr>
          <w:rFonts w:ascii="Times New Roman" w:hAnsi="Times New Roman" w:cs="Times New Roman"/>
          <w:b/>
          <w:bCs/>
          <w:caps/>
          <w:sz w:val="24"/>
          <w:szCs w:val="24"/>
        </w:rPr>
      </w:pPr>
    </w:p>
    <w:p w14:paraId="0C1DCAD0" w14:textId="6A621A82" w:rsidR="00D75FF9" w:rsidRDefault="00D75FF9" w:rsidP="00E5797F">
      <w:pPr>
        <w:pStyle w:val="af"/>
        <w:spacing w:after="0" w:line="276" w:lineRule="auto"/>
        <w:ind w:left="567"/>
        <w:jc w:val="both"/>
        <w:rPr>
          <w:rFonts w:ascii="Times New Roman" w:hAnsi="Times New Roman" w:cs="Times New Roman"/>
          <w:b/>
          <w:bCs/>
          <w:caps/>
          <w:sz w:val="24"/>
          <w:szCs w:val="24"/>
        </w:rPr>
      </w:pPr>
    </w:p>
    <w:p w14:paraId="509FEBDB" w14:textId="6F323A7D" w:rsidR="00D75FF9" w:rsidRDefault="00D75FF9" w:rsidP="00E5797F">
      <w:pPr>
        <w:pStyle w:val="af"/>
        <w:spacing w:after="0" w:line="276" w:lineRule="auto"/>
        <w:ind w:left="567"/>
        <w:jc w:val="both"/>
        <w:rPr>
          <w:rFonts w:ascii="Times New Roman" w:hAnsi="Times New Roman" w:cs="Times New Roman"/>
          <w:b/>
          <w:bCs/>
          <w:caps/>
          <w:sz w:val="24"/>
          <w:szCs w:val="24"/>
        </w:rPr>
      </w:pPr>
    </w:p>
    <w:p w14:paraId="74FABCD3" w14:textId="6FA00401" w:rsidR="00D75FF9" w:rsidRDefault="00D75FF9" w:rsidP="00E5797F">
      <w:pPr>
        <w:pStyle w:val="af"/>
        <w:spacing w:after="0" w:line="276" w:lineRule="auto"/>
        <w:ind w:left="567"/>
        <w:jc w:val="both"/>
        <w:rPr>
          <w:rFonts w:ascii="Times New Roman" w:hAnsi="Times New Roman" w:cs="Times New Roman"/>
          <w:b/>
          <w:bCs/>
          <w:caps/>
          <w:sz w:val="24"/>
          <w:szCs w:val="24"/>
        </w:rPr>
      </w:pPr>
    </w:p>
    <w:p w14:paraId="68C69E4F" w14:textId="4F809C76" w:rsidR="00D75FF9" w:rsidRDefault="00D75FF9" w:rsidP="00E5797F">
      <w:pPr>
        <w:pStyle w:val="af"/>
        <w:spacing w:after="0" w:line="276" w:lineRule="auto"/>
        <w:ind w:left="567"/>
        <w:jc w:val="both"/>
        <w:rPr>
          <w:rFonts w:ascii="Times New Roman" w:hAnsi="Times New Roman" w:cs="Times New Roman"/>
          <w:b/>
          <w:bCs/>
          <w:caps/>
          <w:sz w:val="24"/>
          <w:szCs w:val="24"/>
        </w:rPr>
      </w:pPr>
    </w:p>
    <w:p w14:paraId="13FF36CF" w14:textId="64DE70D0" w:rsidR="00D75FF9" w:rsidRDefault="00D75FF9" w:rsidP="00E5797F">
      <w:pPr>
        <w:pStyle w:val="af"/>
        <w:spacing w:after="0" w:line="276" w:lineRule="auto"/>
        <w:ind w:left="567"/>
        <w:jc w:val="both"/>
        <w:rPr>
          <w:rFonts w:ascii="Times New Roman" w:hAnsi="Times New Roman" w:cs="Times New Roman"/>
          <w:b/>
          <w:bCs/>
          <w:caps/>
          <w:sz w:val="24"/>
          <w:szCs w:val="24"/>
        </w:rPr>
      </w:pPr>
    </w:p>
    <w:p w14:paraId="449AB7CD" w14:textId="4C5A452D" w:rsidR="00D75FF9" w:rsidRDefault="00D75FF9" w:rsidP="00E5797F">
      <w:pPr>
        <w:pStyle w:val="af"/>
        <w:spacing w:after="0" w:line="276" w:lineRule="auto"/>
        <w:ind w:left="567"/>
        <w:jc w:val="both"/>
        <w:rPr>
          <w:rFonts w:ascii="Times New Roman" w:hAnsi="Times New Roman" w:cs="Times New Roman"/>
          <w:b/>
          <w:bCs/>
          <w:caps/>
          <w:sz w:val="24"/>
          <w:szCs w:val="24"/>
        </w:rPr>
      </w:pPr>
    </w:p>
    <w:p w14:paraId="3E1CA477" w14:textId="53B24CEA" w:rsidR="00D75FF9" w:rsidRDefault="00D75FF9" w:rsidP="00E5797F">
      <w:pPr>
        <w:pStyle w:val="af"/>
        <w:spacing w:after="0" w:line="276" w:lineRule="auto"/>
        <w:ind w:left="567"/>
        <w:jc w:val="both"/>
        <w:rPr>
          <w:rFonts w:ascii="Times New Roman" w:hAnsi="Times New Roman" w:cs="Times New Roman"/>
          <w:b/>
          <w:bCs/>
          <w:caps/>
          <w:sz w:val="24"/>
          <w:szCs w:val="24"/>
        </w:rPr>
      </w:pPr>
    </w:p>
    <w:p w14:paraId="7A3D7E60" w14:textId="26E8DECC" w:rsidR="00D75FF9" w:rsidRDefault="00D75FF9" w:rsidP="00E5797F">
      <w:pPr>
        <w:pStyle w:val="af"/>
        <w:spacing w:after="0" w:line="276" w:lineRule="auto"/>
        <w:ind w:left="567"/>
        <w:jc w:val="both"/>
        <w:rPr>
          <w:rFonts w:ascii="Times New Roman" w:hAnsi="Times New Roman" w:cs="Times New Roman"/>
          <w:b/>
          <w:bCs/>
          <w:caps/>
          <w:sz w:val="24"/>
          <w:szCs w:val="24"/>
        </w:rPr>
      </w:pPr>
    </w:p>
    <w:p w14:paraId="4EB80E0D" w14:textId="319422CE" w:rsidR="00D75FF9" w:rsidRDefault="00D75FF9" w:rsidP="00E5797F">
      <w:pPr>
        <w:pStyle w:val="af"/>
        <w:spacing w:after="0" w:line="276" w:lineRule="auto"/>
        <w:ind w:left="567"/>
        <w:jc w:val="both"/>
        <w:rPr>
          <w:rFonts w:ascii="Times New Roman" w:hAnsi="Times New Roman" w:cs="Times New Roman"/>
          <w:b/>
          <w:bCs/>
          <w:caps/>
          <w:sz w:val="24"/>
          <w:szCs w:val="24"/>
        </w:rPr>
      </w:pPr>
    </w:p>
    <w:p w14:paraId="1B07FBE6" w14:textId="41E48357" w:rsidR="00D75FF9" w:rsidRDefault="00D75FF9" w:rsidP="00E5797F">
      <w:pPr>
        <w:pStyle w:val="af"/>
        <w:spacing w:after="0" w:line="276" w:lineRule="auto"/>
        <w:ind w:left="567"/>
        <w:jc w:val="both"/>
        <w:rPr>
          <w:rFonts w:ascii="Times New Roman" w:hAnsi="Times New Roman" w:cs="Times New Roman"/>
          <w:b/>
          <w:bCs/>
          <w:caps/>
          <w:sz w:val="24"/>
          <w:szCs w:val="24"/>
        </w:rPr>
      </w:pPr>
    </w:p>
    <w:p w14:paraId="768F68C2" w14:textId="78457FC9" w:rsidR="00D75FF9" w:rsidRDefault="00D75FF9" w:rsidP="00E5797F">
      <w:pPr>
        <w:pStyle w:val="af"/>
        <w:spacing w:after="0" w:line="276" w:lineRule="auto"/>
        <w:ind w:left="567"/>
        <w:jc w:val="both"/>
        <w:rPr>
          <w:rFonts w:ascii="Times New Roman" w:hAnsi="Times New Roman" w:cs="Times New Roman"/>
          <w:b/>
          <w:bCs/>
          <w:caps/>
          <w:sz w:val="24"/>
          <w:szCs w:val="24"/>
        </w:rPr>
      </w:pPr>
    </w:p>
    <w:p w14:paraId="1D444C57" w14:textId="17052DDF" w:rsidR="00D75FF9" w:rsidRDefault="00D75FF9" w:rsidP="00E5797F">
      <w:pPr>
        <w:pStyle w:val="af"/>
        <w:spacing w:after="0" w:line="276" w:lineRule="auto"/>
        <w:ind w:left="567"/>
        <w:jc w:val="both"/>
        <w:rPr>
          <w:rFonts w:ascii="Times New Roman" w:hAnsi="Times New Roman" w:cs="Times New Roman"/>
          <w:b/>
          <w:bCs/>
          <w:caps/>
          <w:sz w:val="24"/>
          <w:szCs w:val="24"/>
        </w:rPr>
      </w:pPr>
    </w:p>
    <w:p w14:paraId="3CBD8174" w14:textId="19E6E403" w:rsidR="00D75FF9" w:rsidRDefault="00D75FF9" w:rsidP="00E5797F">
      <w:pPr>
        <w:pStyle w:val="af"/>
        <w:spacing w:after="0" w:line="276" w:lineRule="auto"/>
        <w:ind w:left="567"/>
        <w:jc w:val="both"/>
        <w:rPr>
          <w:rFonts w:ascii="Times New Roman" w:hAnsi="Times New Roman" w:cs="Times New Roman"/>
          <w:b/>
          <w:bCs/>
          <w:caps/>
          <w:sz w:val="24"/>
          <w:szCs w:val="24"/>
        </w:rPr>
      </w:pPr>
    </w:p>
    <w:p w14:paraId="49C60AD3" w14:textId="0FFF6470" w:rsidR="00D75FF9" w:rsidRDefault="00D75FF9" w:rsidP="00E5797F">
      <w:pPr>
        <w:pStyle w:val="af"/>
        <w:spacing w:after="0" w:line="276" w:lineRule="auto"/>
        <w:ind w:left="567"/>
        <w:jc w:val="both"/>
        <w:rPr>
          <w:rFonts w:ascii="Times New Roman" w:hAnsi="Times New Roman" w:cs="Times New Roman"/>
          <w:b/>
          <w:bCs/>
          <w:caps/>
          <w:sz w:val="24"/>
          <w:szCs w:val="24"/>
        </w:rPr>
      </w:pPr>
    </w:p>
    <w:p w14:paraId="53BCC526" w14:textId="214A0E9E" w:rsidR="00D75FF9" w:rsidRDefault="00D75FF9" w:rsidP="00E5797F">
      <w:pPr>
        <w:pStyle w:val="af"/>
        <w:spacing w:after="0" w:line="276" w:lineRule="auto"/>
        <w:ind w:left="567"/>
        <w:jc w:val="both"/>
        <w:rPr>
          <w:rFonts w:ascii="Times New Roman" w:hAnsi="Times New Roman" w:cs="Times New Roman"/>
          <w:b/>
          <w:bCs/>
          <w:caps/>
          <w:sz w:val="24"/>
          <w:szCs w:val="24"/>
        </w:rPr>
      </w:pPr>
    </w:p>
    <w:p w14:paraId="311F7BBF" w14:textId="31A9EB28" w:rsidR="00D75FF9" w:rsidRDefault="00D75FF9" w:rsidP="00E5797F">
      <w:pPr>
        <w:pStyle w:val="af"/>
        <w:spacing w:after="0" w:line="276" w:lineRule="auto"/>
        <w:ind w:left="567"/>
        <w:jc w:val="both"/>
        <w:rPr>
          <w:rFonts w:ascii="Times New Roman" w:hAnsi="Times New Roman" w:cs="Times New Roman"/>
          <w:b/>
          <w:bCs/>
          <w:caps/>
          <w:sz w:val="24"/>
          <w:szCs w:val="24"/>
        </w:rPr>
      </w:pPr>
    </w:p>
    <w:p w14:paraId="5EAF2A8E" w14:textId="762EF5C8" w:rsidR="00D75FF9" w:rsidRDefault="00D75FF9" w:rsidP="00E5797F">
      <w:pPr>
        <w:pStyle w:val="af"/>
        <w:spacing w:after="0" w:line="276" w:lineRule="auto"/>
        <w:ind w:left="567"/>
        <w:jc w:val="both"/>
        <w:rPr>
          <w:rFonts w:ascii="Times New Roman" w:hAnsi="Times New Roman" w:cs="Times New Roman"/>
          <w:b/>
          <w:bCs/>
          <w:caps/>
          <w:sz w:val="24"/>
          <w:szCs w:val="24"/>
        </w:rPr>
      </w:pPr>
    </w:p>
    <w:p w14:paraId="0297EBAA" w14:textId="64D2EA6B" w:rsidR="00D75FF9" w:rsidRDefault="00D75FF9" w:rsidP="00E5797F">
      <w:pPr>
        <w:pStyle w:val="af"/>
        <w:spacing w:after="0" w:line="276" w:lineRule="auto"/>
        <w:ind w:left="567"/>
        <w:jc w:val="both"/>
        <w:rPr>
          <w:rFonts w:ascii="Times New Roman" w:hAnsi="Times New Roman" w:cs="Times New Roman"/>
          <w:b/>
          <w:bCs/>
          <w:caps/>
          <w:sz w:val="24"/>
          <w:szCs w:val="24"/>
        </w:rPr>
      </w:pPr>
    </w:p>
    <w:p w14:paraId="0A780349" w14:textId="00D4B5E3" w:rsidR="00D75FF9" w:rsidRDefault="00D75FF9" w:rsidP="00E5797F">
      <w:pPr>
        <w:pStyle w:val="af"/>
        <w:spacing w:after="0" w:line="276" w:lineRule="auto"/>
        <w:ind w:left="567"/>
        <w:jc w:val="both"/>
        <w:rPr>
          <w:rFonts w:ascii="Times New Roman" w:hAnsi="Times New Roman" w:cs="Times New Roman"/>
          <w:b/>
          <w:bCs/>
          <w:caps/>
          <w:sz w:val="24"/>
          <w:szCs w:val="24"/>
        </w:rPr>
      </w:pPr>
    </w:p>
    <w:p w14:paraId="7B527FD5" w14:textId="59105F0B" w:rsidR="00D75FF9" w:rsidRDefault="00D75FF9" w:rsidP="00E5797F">
      <w:pPr>
        <w:pStyle w:val="af"/>
        <w:spacing w:after="0" w:line="276" w:lineRule="auto"/>
        <w:ind w:left="567"/>
        <w:jc w:val="both"/>
        <w:rPr>
          <w:rFonts w:ascii="Times New Roman" w:hAnsi="Times New Roman" w:cs="Times New Roman"/>
          <w:b/>
          <w:bCs/>
          <w:caps/>
          <w:sz w:val="24"/>
          <w:szCs w:val="24"/>
        </w:rPr>
      </w:pPr>
    </w:p>
    <w:p w14:paraId="641B1B8F" w14:textId="03ACDCC6" w:rsidR="00D75FF9" w:rsidRDefault="00D75FF9" w:rsidP="00E5797F">
      <w:pPr>
        <w:pStyle w:val="af"/>
        <w:spacing w:after="0" w:line="276" w:lineRule="auto"/>
        <w:ind w:left="567"/>
        <w:jc w:val="both"/>
        <w:rPr>
          <w:rFonts w:ascii="Times New Roman" w:hAnsi="Times New Roman" w:cs="Times New Roman"/>
          <w:b/>
          <w:bCs/>
          <w:caps/>
          <w:sz w:val="24"/>
          <w:szCs w:val="24"/>
        </w:rPr>
      </w:pPr>
    </w:p>
    <w:p w14:paraId="199E390D" w14:textId="5FDD32F4" w:rsidR="00D75FF9" w:rsidRDefault="00D75FF9" w:rsidP="00E5797F">
      <w:pPr>
        <w:pStyle w:val="af"/>
        <w:spacing w:after="0" w:line="276" w:lineRule="auto"/>
        <w:ind w:left="567"/>
        <w:jc w:val="both"/>
        <w:rPr>
          <w:rFonts w:ascii="Times New Roman" w:hAnsi="Times New Roman" w:cs="Times New Roman"/>
          <w:b/>
          <w:bCs/>
          <w:caps/>
          <w:sz w:val="24"/>
          <w:szCs w:val="24"/>
        </w:rPr>
      </w:pPr>
    </w:p>
    <w:p w14:paraId="43F89933" w14:textId="5330F6C7" w:rsidR="00D75FF9" w:rsidRDefault="00D75FF9" w:rsidP="00E5797F">
      <w:pPr>
        <w:pStyle w:val="af"/>
        <w:spacing w:after="0" w:line="276" w:lineRule="auto"/>
        <w:ind w:left="567"/>
        <w:jc w:val="both"/>
        <w:rPr>
          <w:rFonts w:ascii="Times New Roman" w:hAnsi="Times New Roman" w:cs="Times New Roman"/>
          <w:b/>
          <w:bCs/>
          <w:caps/>
          <w:sz w:val="24"/>
          <w:szCs w:val="24"/>
        </w:rPr>
      </w:pPr>
    </w:p>
    <w:p w14:paraId="1878045E" w14:textId="0C81DEA8" w:rsidR="00D75FF9" w:rsidRDefault="00D75FF9" w:rsidP="00E5797F">
      <w:pPr>
        <w:pStyle w:val="af"/>
        <w:spacing w:after="0" w:line="276" w:lineRule="auto"/>
        <w:ind w:left="567"/>
        <w:jc w:val="both"/>
        <w:rPr>
          <w:rFonts w:ascii="Times New Roman" w:hAnsi="Times New Roman" w:cs="Times New Roman"/>
          <w:b/>
          <w:bCs/>
          <w:caps/>
          <w:sz w:val="24"/>
          <w:szCs w:val="24"/>
        </w:rPr>
      </w:pPr>
    </w:p>
    <w:p w14:paraId="6D477B0A" w14:textId="56355CFC" w:rsidR="00D75FF9" w:rsidRDefault="00D75FF9" w:rsidP="00E5797F">
      <w:pPr>
        <w:pStyle w:val="af"/>
        <w:spacing w:after="0" w:line="276" w:lineRule="auto"/>
        <w:ind w:left="567"/>
        <w:jc w:val="both"/>
        <w:rPr>
          <w:rFonts w:ascii="Times New Roman" w:hAnsi="Times New Roman" w:cs="Times New Roman"/>
          <w:b/>
          <w:bCs/>
          <w:caps/>
          <w:sz w:val="24"/>
          <w:szCs w:val="24"/>
        </w:rPr>
      </w:pPr>
    </w:p>
    <w:p w14:paraId="583D1F44" w14:textId="62583DBD" w:rsidR="00D75FF9" w:rsidRDefault="00D75FF9" w:rsidP="00E5797F">
      <w:pPr>
        <w:pStyle w:val="af"/>
        <w:spacing w:after="0" w:line="276" w:lineRule="auto"/>
        <w:ind w:left="567"/>
        <w:jc w:val="both"/>
        <w:rPr>
          <w:rFonts w:ascii="Times New Roman" w:hAnsi="Times New Roman" w:cs="Times New Roman"/>
          <w:b/>
          <w:bCs/>
          <w:caps/>
          <w:sz w:val="24"/>
          <w:szCs w:val="24"/>
        </w:rPr>
      </w:pPr>
    </w:p>
    <w:p w14:paraId="6E457544" w14:textId="173E7CE4" w:rsidR="00D75FF9" w:rsidRDefault="00D75FF9" w:rsidP="00E5797F">
      <w:pPr>
        <w:pStyle w:val="af"/>
        <w:spacing w:after="0" w:line="276" w:lineRule="auto"/>
        <w:ind w:left="567"/>
        <w:jc w:val="both"/>
        <w:rPr>
          <w:rFonts w:ascii="Times New Roman" w:hAnsi="Times New Roman" w:cs="Times New Roman"/>
          <w:b/>
          <w:bCs/>
          <w:caps/>
          <w:sz w:val="24"/>
          <w:szCs w:val="24"/>
        </w:rPr>
      </w:pPr>
    </w:p>
    <w:p w14:paraId="534A044E" w14:textId="6FED3DF3" w:rsidR="00D75FF9" w:rsidRDefault="00D75FF9" w:rsidP="00E5797F">
      <w:pPr>
        <w:pStyle w:val="af"/>
        <w:spacing w:after="0" w:line="276" w:lineRule="auto"/>
        <w:ind w:left="567"/>
        <w:jc w:val="both"/>
        <w:rPr>
          <w:rFonts w:ascii="Times New Roman" w:hAnsi="Times New Roman" w:cs="Times New Roman"/>
          <w:b/>
          <w:bCs/>
          <w:caps/>
          <w:sz w:val="24"/>
          <w:szCs w:val="24"/>
        </w:rPr>
      </w:pPr>
    </w:p>
    <w:p w14:paraId="4D104841" w14:textId="0912AA5A" w:rsidR="00D4467D" w:rsidRPr="004B7F6D" w:rsidRDefault="00E26FB3" w:rsidP="00721479">
      <w:pPr>
        <w:pStyle w:val="af"/>
        <w:spacing w:after="0" w:line="276" w:lineRule="auto"/>
        <w:ind w:left="0" w:firstLine="567"/>
        <w:outlineLvl w:val="0"/>
        <w:rPr>
          <w:rFonts w:ascii="Times New Roman" w:hAnsi="Times New Roman" w:cs="Times New Roman"/>
          <w:b/>
          <w:bCs/>
          <w:caps/>
          <w:sz w:val="24"/>
          <w:szCs w:val="24"/>
        </w:rPr>
      </w:pPr>
      <w:bookmarkStart w:id="102" w:name="_Toc160623759"/>
      <w:r w:rsidRPr="004B7F6D">
        <w:rPr>
          <w:rFonts w:ascii="Times New Roman" w:hAnsi="Times New Roman" w:cs="Times New Roman"/>
          <w:b/>
          <w:bCs/>
          <w:caps/>
          <w:sz w:val="24"/>
          <w:szCs w:val="24"/>
        </w:rPr>
        <w:t>Приложения 2</w:t>
      </w:r>
      <w:r w:rsidR="00B87298">
        <w:rPr>
          <w:rFonts w:ascii="Times New Roman" w:hAnsi="Times New Roman" w:cs="Times New Roman"/>
          <w:b/>
          <w:bCs/>
          <w:caps/>
          <w:sz w:val="24"/>
          <w:szCs w:val="24"/>
        </w:rPr>
        <w:t>.</w:t>
      </w:r>
      <w:r w:rsidR="00CC5B82" w:rsidRPr="004B7F6D">
        <w:rPr>
          <w:rFonts w:ascii="Times New Roman" w:hAnsi="Times New Roman" w:cs="Times New Roman"/>
          <w:b/>
          <w:bCs/>
          <w:caps/>
          <w:sz w:val="24"/>
          <w:szCs w:val="24"/>
        </w:rPr>
        <w:t xml:space="preserve"> </w:t>
      </w:r>
      <w:bookmarkEnd w:id="101"/>
      <w:r w:rsidR="00B87298">
        <w:rPr>
          <w:rFonts w:ascii="Times New Roman" w:hAnsi="Times New Roman" w:cs="Times New Roman"/>
          <w:b/>
          <w:smallCaps/>
          <w:sz w:val="24"/>
          <w:szCs w:val="24"/>
        </w:rPr>
        <w:t>ПИСЬМО МИНИСТЕРСТВА ПРИРОДНЫХ РЕСУРСОВ И ЭКОЛОГИИ НОВОСИБИРСКОЙ ОБЛАСТИ</w:t>
      </w:r>
      <w:bookmarkEnd w:id="102"/>
    </w:p>
    <w:p w14:paraId="611540E7" w14:textId="2C1DFC37" w:rsidR="00D4467D" w:rsidRDefault="00721479" w:rsidP="00E5797F">
      <w:pPr>
        <w:pStyle w:val="af"/>
        <w:spacing w:after="0" w:line="276" w:lineRule="auto"/>
        <w:ind w:left="567"/>
        <w:jc w:val="center"/>
        <w:rPr>
          <w:rFonts w:ascii="Times New Roman" w:hAnsi="Times New Roman" w:cs="Times New Roman"/>
          <w:b/>
          <w:bCs/>
          <w:caps/>
          <w:sz w:val="24"/>
          <w:szCs w:val="24"/>
        </w:rPr>
      </w:pPr>
      <w:r>
        <w:rPr>
          <w:rFonts w:ascii="Times New Roman" w:hAnsi="Times New Roman" w:cs="Times New Roman"/>
          <w:b/>
          <w:smallCaps/>
          <w:noProof/>
          <w:sz w:val="24"/>
          <w:szCs w:val="24"/>
        </w:rPr>
        <w:drawing>
          <wp:anchor distT="0" distB="0" distL="114300" distR="114300" simplePos="0" relativeHeight="251670528" behindDoc="0" locked="0" layoutInCell="1" allowOverlap="1" wp14:anchorId="77E635F3" wp14:editId="1D3EE31D">
            <wp:simplePos x="0" y="0"/>
            <wp:positionH relativeFrom="margin">
              <wp:align>right</wp:align>
            </wp:positionH>
            <wp:positionV relativeFrom="paragraph">
              <wp:posOffset>5799</wp:posOffset>
            </wp:positionV>
            <wp:extent cx="5909310" cy="8350250"/>
            <wp:effectExtent l="0" t="0" r="0" b="0"/>
            <wp:wrapNone/>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09310" cy="83502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72C4159" w14:textId="5439CA0D" w:rsidR="00D4467D" w:rsidRDefault="00D4467D" w:rsidP="00721479">
      <w:pPr>
        <w:pStyle w:val="af"/>
        <w:spacing w:after="0" w:line="276" w:lineRule="auto"/>
        <w:ind w:left="567"/>
        <w:jc w:val="center"/>
        <w:rPr>
          <w:rFonts w:ascii="Times New Roman" w:hAnsi="Times New Roman" w:cs="Times New Roman"/>
          <w:b/>
          <w:bCs/>
          <w:caps/>
          <w:sz w:val="24"/>
          <w:szCs w:val="24"/>
        </w:rPr>
      </w:pPr>
    </w:p>
    <w:p w14:paraId="78883C91" w14:textId="30258B0E" w:rsidR="00D4467D" w:rsidRDefault="00D4467D" w:rsidP="00721479">
      <w:pPr>
        <w:pStyle w:val="af"/>
        <w:spacing w:after="0" w:line="276" w:lineRule="auto"/>
        <w:ind w:left="0"/>
        <w:jc w:val="center"/>
        <w:rPr>
          <w:rFonts w:ascii="Times New Roman" w:hAnsi="Times New Roman" w:cs="Times New Roman"/>
          <w:b/>
          <w:bCs/>
          <w:caps/>
          <w:sz w:val="24"/>
          <w:szCs w:val="24"/>
        </w:rPr>
      </w:pPr>
    </w:p>
    <w:p w14:paraId="3F393DEF" w14:textId="0C3E4D1D" w:rsidR="00D4467D" w:rsidRDefault="00D4467D" w:rsidP="00721479">
      <w:pPr>
        <w:pStyle w:val="af"/>
        <w:spacing w:after="0" w:line="276" w:lineRule="auto"/>
        <w:ind w:left="567"/>
        <w:jc w:val="center"/>
        <w:rPr>
          <w:rFonts w:ascii="Times New Roman" w:hAnsi="Times New Roman" w:cs="Times New Roman"/>
          <w:b/>
          <w:bCs/>
          <w:caps/>
          <w:sz w:val="24"/>
          <w:szCs w:val="24"/>
        </w:rPr>
      </w:pPr>
    </w:p>
    <w:p w14:paraId="3FF9986D" w14:textId="0AC2C18F" w:rsidR="00D4467D" w:rsidRDefault="00D4467D" w:rsidP="00721479">
      <w:pPr>
        <w:pStyle w:val="af"/>
        <w:spacing w:after="0" w:line="276" w:lineRule="auto"/>
        <w:ind w:left="567"/>
        <w:jc w:val="center"/>
        <w:rPr>
          <w:rFonts w:ascii="Times New Roman" w:hAnsi="Times New Roman" w:cs="Times New Roman"/>
          <w:b/>
          <w:bCs/>
          <w:caps/>
          <w:sz w:val="24"/>
          <w:szCs w:val="24"/>
        </w:rPr>
      </w:pPr>
    </w:p>
    <w:p w14:paraId="2153B0A9" w14:textId="10454C1D" w:rsidR="00D4467D" w:rsidRDefault="00D4467D" w:rsidP="00721479">
      <w:pPr>
        <w:pStyle w:val="af"/>
        <w:spacing w:after="0" w:line="276" w:lineRule="auto"/>
        <w:ind w:left="567"/>
        <w:jc w:val="center"/>
        <w:rPr>
          <w:rFonts w:ascii="Times New Roman" w:hAnsi="Times New Roman" w:cs="Times New Roman"/>
          <w:b/>
          <w:bCs/>
          <w:caps/>
          <w:sz w:val="24"/>
          <w:szCs w:val="24"/>
        </w:rPr>
      </w:pPr>
    </w:p>
    <w:p w14:paraId="00E9BFD3" w14:textId="0A551D74" w:rsidR="00D4467D" w:rsidRDefault="00D4467D" w:rsidP="00721479">
      <w:pPr>
        <w:pStyle w:val="af"/>
        <w:spacing w:after="0" w:line="276" w:lineRule="auto"/>
        <w:ind w:left="567"/>
        <w:jc w:val="center"/>
        <w:rPr>
          <w:rFonts w:ascii="Times New Roman" w:hAnsi="Times New Roman" w:cs="Times New Roman"/>
          <w:b/>
          <w:bCs/>
          <w:caps/>
          <w:sz w:val="24"/>
          <w:szCs w:val="24"/>
        </w:rPr>
      </w:pPr>
    </w:p>
    <w:p w14:paraId="21866336" w14:textId="7B3F3F01" w:rsidR="00D4467D" w:rsidRDefault="00D4467D" w:rsidP="00721479">
      <w:pPr>
        <w:pStyle w:val="af"/>
        <w:spacing w:after="0" w:line="276" w:lineRule="auto"/>
        <w:ind w:left="567"/>
        <w:jc w:val="center"/>
        <w:rPr>
          <w:rFonts w:ascii="Times New Roman" w:hAnsi="Times New Roman" w:cs="Times New Roman"/>
          <w:b/>
          <w:bCs/>
          <w:caps/>
          <w:sz w:val="24"/>
          <w:szCs w:val="24"/>
        </w:rPr>
      </w:pPr>
    </w:p>
    <w:p w14:paraId="1B31523C" w14:textId="02C8D451" w:rsidR="00D4467D" w:rsidRDefault="00D4467D" w:rsidP="00721479">
      <w:pPr>
        <w:pStyle w:val="af"/>
        <w:spacing w:after="0" w:line="276" w:lineRule="auto"/>
        <w:ind w:left="567"/>
        <w:jc w:val="center"/>
        <w:rPr>
          <w:rFonts w:ascii="Times New Roman" w:hAnsi="Times New Roman" w:cs="Times New Roman"/>
          <w:b/>
          <w:bCs/>
          <w:caps/>
          <w:sz w:val="24"/>
          <w:szCs w:val="24"/>
        </w:rPr>
      </w:pPr>
    </w:p>
    <w:p w14:paraId="63AADC88" w14:textId="6D63E469" w:rsidR="00D4467D" w:rsidRDefault="00D4467D" w:rsidP="00721479">
      <w:pPr>
        <w:pStyle w:val="af"/>
        <w:spacing w:after="0" w:line="276" w:lineRule="auto"/>
        <w:ind w:left="567"/>
        <w:jc w:val="center"/>
        <w:rPr>
          <w:rFonts w:ascii="Times New Roman" w:hAnsi="Times New Roman" w:cs="Times New Roman"/>
          <w:b/>
          <w:bCs/>
          <w:caps/>
          <w:sz w:val="24"/>
          <w:szCs w:val="24"/>
        </w:rPr>
      </w:pPr>
    </w:p>
    <w:p w14:paraId="35F99A58" w14:textId="28565FD0" w:rsidR="00D4467D" w:rsidRDefault="00D4467D" w:rsidP="00721479">
      <w:pPr>
        <w:pStyle w:val="af"/>
        <w:spacing w:after="0" w:line="276" w:lineRule="auto"/>
        <w:ind w:left="567"/>
        <w:jc w:val="center"/>
        <w:rPr>
          <w:rFonts w:ascii="Times New Roman" w:hAnsi="Times New Roman" w:cs="Times New Roman"/>
          <w:b/>
          <w:bCs/>
          <w:caps/>
          <w:sz w:val="24"/>
          <w:szCs w:val="24"/>
        </w:rPr>
      </w:pPr>
    </w:p>
    <w:p w14:paraId="7839EE5C" w14:textId="51131C23" w:rsidR="00D4467D" w:rsidRDefault="00D4467D" w:rsidP="00721479">
      <w:pPr>
        <w:pStyle w:val="af"/>
        <w:spacing w:after="0" w:line="276" w:lineRule="auto"/>
        <w:ind w:left="567"/>
        <w:jc w:val="center"/>
        <w:rPr>
          <w:rFonts w:ascii="Times New Roman" w:hAnsi="Times New Roman" w:cs="Times New Roman"/>
          <w:b/>
          <w:bCs/>
          <w:caps/>
          <w:sz w:val="24"/>
          <w:szCs w:val="24"/>
        </w:rPr>
      </w:pPr>
    </w:p>
    <w:p w14:paraId="2A778942" w14:textId="7E1F7844" w:rsidR="00D4467D" w:rsidRDefault="00D4467D" w:rsidP="00721479">
      <w:pPr>
        <w:pStyle w:val="af"/>
        <w:spacing w:after="0" w:line="276" w:lineRule="auto"/>
        <w:ind w:left="567"/>
        <w:jc w:val="center"/>
        <w:rPr>
          <w:rFonts w:ascii="Times New Roman" w:hAnsi="Times New Roman" w:cs="Times New Roman"/>
          <w:b/>
          <w:bCs/>
          <w:caps/>
          <w:sz w:val="24"/>
          <w:szCs w:val="24"/>
        </w:rPr>
      </w:pPr>
    </w:p>
    <w:p w14:paraId="05FC6372" w14:textId="75B0BA63" w:rsidR="00D4467D" w:rsidRDefault="00D4467D" w:rsidP="00721479">
      <w:pPr>
        <w:pStyle w:val="af"/>
        <w:spacing w:after="0" w:line="276" w:lineRule="auto"/>
        <w:ind w:left="567"/>
        <w:jc w:val="center"/>
        <w:rPr>
          <w:rFonts w:ascii="Times New Roman" w:hAnsi="Times New Roman" w:cs="Times New Roman"/>
          <w:b/>
          <w:bCs/>
          <w:caps/>
          <w:sz w:val="24"/>
          <w:szCs w:val="24"/>
        </w:rPr>
      </w:pPr>
    </w:p>
    <w:p w14:paraId="17E9C0E1" w14:textId="5EA5D794" w:rsidR="00D4467D" w:rsidRDefault="00D4467D" w:rsidP="00721479">
      <w:pPr>
        <w:pStyle w:val="af"/>
        <w:spacing w:after="0" w:line="276" w:lineRule="auto"/>
        <w:ind w:left="567"/>
        <w:jc w:val="center"/>
        <w:rPr>
          <w:rFonts w:ascii="Times New Roman" w:hAnsi="Times New Roman" w:cs="Times New Roman"/>
          <w:b/>
          <w:bCs/>
          <w:caps/>
          <w:sz w:val="24"/>
          <w:szCs w:val="24"/>
        </w:rPr>
      </w:pPr>
    </w:p>
    <w:p w14:paraId="0FD9452D" w14:textId="148F856A" w:rsidR="00D4467D" w:rsidRDefault="00D4467D" w:rsidP="00721479">
      <w:pPr>
        <w:pStyle w:val="af"/>
        <w:spacing w:after="0" w:line="276" w:lineRule="auto"/>
        <w:ind w:left="567"/>
        <w:jc w:val="center"/>
        <w:rPr>
          <w:rFonts w:ascii="Times New Roman" w:hAnsi="Times New Roman" w:cs="Times New Roman"/>
          <w:b/>
          <w:bCs/>
          <w:caps/>
          <w:sz w:val="24"/>
          <w:szCs w:val="24"/>
        </w:rPr>
      </w:pPr>
    </w:p>
    <w:p w14:paraId="588A3CA7" w14:textId="09EA8CBB" w:rsidR="00D4467D" w:rsidRDefault="00D4467D" w:rsidP="00721479">
      <w:pPr>
        <w:pStyle w:val="af"/>
        <w:spacing w:after="0" w:line="276" w:lineRule="auto"/>
        <w:ind w:left="567"/>
        <w:jc w:val="center"/>
        <w:rPr>
          <w:rFonts w:ascii="Times New Roman" w:hAnsi="Times New Roman" w:cs="Times New Roman"/>
          <w:b/>
          <w:bCs/>
          <w:caps/>
          <w:sz w:val="24"/>
          <w:szCs w:val="24"/>
        </w:rPr>
      </w:pPr>
    </w:p>
    <w:p w14:paraId="319B3F76" w14:textId="3D1977D9" w:rsidR="00D4467D" w:rsidRDefault="00D4467D" w:rsidP="00721479">
      <w:pPr>
        <w:pStyle w:val="af"/>
        <w:spacing w:after="0" w:line="276" w:lineRule="auto"/>
        <w:ind w:left="567"/>
        <w:jc w:val="center"/>
        <w:rPr>
          <w:rFonts w:ascii="Times New Roman" w:hAnsi="Times New Roman" w:cs="Times New Roman"/>
          <w:b/>
          <w:bCs/>
          <w:caps/>
          <w:sz w:val="24"/>
          <w:szCs w:val="24"/>
        </w:rPr>
      </w:pPr>
    </w:p>
    <w:p w14:paraId="7415BE13" w14:textId="2F862F00" w:rsidR="00D4467D" w:rsidRDefault="00D4467D" w:rsidP="00721479">
      <w:pPr>
        <w:pStyle w:val="af"/>
        <w:spacing w:after="0" w:line="276" w:lineRule="auto"/>
        <w:ind w:left="567"/>
        <w:jc w:val="center"/>
        <w:rPr>
          <w:rFonts w:ascii="Times New Roman" w:hAnsi="Times New Roman" w:cs="Times New Roman"/>
          <w:b/>
          <w:bCs/>
          <w:caps/>
          <w:sz w:val="24"/>
          <w:szCs w:val="24"/>
        </w:rPr>
      </w:pPr>
    </w:p>
    <w:p w14:paraId="013ECED9" w14:textId="52D26595" w:rsidR="00D4467D" w:rsidRDefault="00D4467D" w:rsidP="00721479">
      <w:pPr>
        <w:pStyle w:val="af"/>
        <w:spacing w:after="0" w:line="276" w:lineRule="auto"/>
        <w:ind w:left="567"/>
        <w:jc w:val="center"/>
        <w:rPr>
          <w:rFonts w:ascii="Times New Roman" w:hAnsi="Times New Roman" w:cs="Times New Roman"/>
          <w:b/>
          <w:bCs/>
          <w:caps/>
          <w:sz w:val="24"/>
          <w:szCs w:val="24"/>
        </w:rPr>
      </w:pPr>
    </w:p>
    <w:p w14:paraId="0CE01AD9" w14:textId="1415CC2B" w:rsidR="00D4467D" w:rsidRDefault="00D4467D" w:rsidP="00721479">
      <w:pPr>
        <w:pStyle w:val="af"/>
        <w:spacing w:after="0" w:line="276" w:lineRule="auto"/>
        <w:ind w:left="567"/>
        <w:jc w:val="center"/>
        <w:rPr>
          <w:rFonts w:ascii="Times New Roman" w:hAnsi="Times New Roman" w:cs="Times New Roman"/>
          <w:b/>
          <w:bCs/>
          <w:caps/>
          <w:sz w:val="24"/>
          <w:szCs w:val="24"/>
        </w:rPr>
      </w:pPr>
    </w:p>
    <w:p w14:paraId="23463B7B" w14:textId="31ACC1DD" w:rsidR="00D4467D" w:rsidRDefault="00D4467D" w:rsidP="00721479">
      <w:pPr>
        <w:pStyle w:val="af"/>
        <w:spacing w:after="0" w:line="276" w:lineRule="auto"/>
        <w:ind w:left="567"/>
        <w:jc w:val="center"/>
        <w:rPr>
          <w:rFonts w:ascii="Times New Roman" w:hAnsi="Times New Roman" w:cs="Times New Roman"/>
          <w:b/>
          <w:bCs/>
          <w:caps/>
          <w:sz w:val="24"/>
          <w:szCs w:val="24"/>
        </w:rPr>
      </w:pPr>
    </w:p>
    <w:p w14:paraId="48521E25" w14:textId="242001CD" w:rsidR="00D4467D" w:rsidRDefault="00D4467D" w:rsidP="00721479">
      <w:pPr>
        <w:pStyle w:val="af"/>
        <w:spacing w:after="0" w:line="276" w:lineRule="auto"/>
        <w:ind w:left="567"/>
        <w:jc w:val="center"/>
        <w:rPr>
          <w:rFonts w:ascii="Times New Roman" w:hAnsi="Times New Roman" w:cs="Times New Roman"/>
          <w:b/>
          <w:bCs/>
          <w:caps/>
          <w:sz w:val="24"/>
          <w:szCs w:val="24"/>
        </w:rPr>
      </w:pPr>
    </w:p>
    <w:p w14:paraId="7AF1E75E" w14:textId="692455F1" w:rsidR="00D4467D" w:rsidRDefault="00D4467D" w:rsidP="00721479">
      <w:pPr>
        <w:pStyle w:val="af"/>
        <w:spacing w:after="0" w:line="276" w:lineRule="auto"/>
        <w:ind w:left="567"/>
        <w:jc w:val="center"/>
        <w:rPr>
          <w:rFonts w:ascii="Times New Roman" w:hAnsi="Times New Roman" w:cs="Times New Roman"/>
          <w:b/>
          <w:bCs/>
          <w:caps/>
          <w:sz w:val="24"/>
          <w:szCs w:val="24"/>
        </w:rPr>
      </w:pPr>
    </w:p>
    <w:p w14:paraId="658130A2" w14:textId="403582AF" w:rsidR="00D4467D" w:rsidRDefault="00D4467D" w:rsidP="00721479">
      <w:pPr>
        <w:pStyle w:val="af"/>
        <w:spacing w:after="0" w:line="276" w:lineRule="auto"/>
        <w:ind w:left="567"/>
        <w:jc w:val="center"/>
        <w:rPr>
          <w:rFonts w:ascii="Times New Roman" w:hAnsi="Times New Roman" w:cs="Times New Roman"/>
          <w:b/>
          <w:bCs/>
          <w:caps/>
          <w:sz w:val="24"/>
          <w:szCs w:val="24"/>
        </w:rPr>
      </w:pPr>
    </w:p>
    <w:p w14:paraId="5FE33A15" w14:textId="164515ED" w:rsidR="00D4467D" w:rsidRDefault="00D4467D" w:rsidP="00721479">
      <w:pPr>
        <w:pStyle w:val="af"/>
        <w:spacing w:after="0" w:line="276" w:lineRule="auto"/>
        <w:ind w:left="567"/>
        <w:jc w:val="center"/>
        <w:rPr>
          <w:rFonts w:ascii="Times New Roman" w:hAnsi="Times New Roman" w:cs="Times New Roman"/>
          <w:b/>
          <w:bCs/>
          <w:caps/>
          <w:sz w:val="24"/>
          <w:szCs w:val="24"/>
        </w:rPr>
      </w:pPr>
    </w:p>
    <w:p w14:paraId="3C324046" w14:textId="1BEB34AA" w:rsidR="00D4467D" w:rsidRDefault="00D4467D" w:rsidP="00721479">
      <w:pPr>
        <w:pStyle w:val="af"/>
        <w:spacing w:after="0" w:line="276" w:lineRule="auto"/>
        <w:ind w:left="567"/>
        <w:jc w:val="center"/>
        <w:rPr>
          <w:rFonts w:ascii="Times New Roman" w:hAnsi="Times New Roman" w:cs="Times New Roman"/>
          <w:b/>
          <w:bCs/>
          <w:caps/>
          <w:sz w:val="24"/>
          <w:szCs w:val="24"/>
        </w:rPr>
      </w:pPr>
    </w:p>
    <w:p w14:paraId="0D5EB929" w14:textId="34429629" w:rsidR="00D4467D" w:rsidRDefault="00D4467D" w:rsidP="00721479">
      <w:pPr>
        <w:pStyle w:val="af"/>
        <w:spacing w:after="0" w:line="276" w:lineRule="auto"/>
        <w:ind w:left="567"/>
        <w:jc w:val="center"/>
        <w:rPr>
          <w:rFonts w:ascii="Times New Roman" w:hAnsi="Times New Roman" w:cs="Times New Roman"/>
          <w:b/>
          <w:bCs/>
          <w:caps/>
          <w:sz w:val="24"/>
          <w:szCs w:val="24"/>
        </w:rPr>
      </w:pPr>
    </w:p>
    <w:p w14:paraId="798768F3" w14:textId="7C0B1424" w:rsidR="00D4467D" w:rsidRDefault="00D4467D" w:rsidP="00721479">
      <w:pPr>
        <w:pStyle w:val="af"/>
        <w:spacing w:after="0" w:line="276" w:lineRule="auto"/>
        <w:ind w:left="567"/>
        <w:jc w:val="center"/>
        <w:rPr>
          <w:rFonts w:ascii="Times New Roman" w:hAnsi="Times New Roman" w:cs="Times New Roman"/>
          <w:b/>
          <w:bCs/>
          <w:caps/>
          <w:sz w:val="24"/>
          <w:szCs w:val="24"/>
        </w:rPr>
      </w:pPr>
    </w:p>
    <w:p w14:paraId="5CEE7C91" w14:textId="4798304C" w:rsidR="00D4467D" w:rsidRDefault="00D4467D" w:rsidP="00721479">
      <w:pPr>
        <w:pStyle w:val="af"/>
        <w:spacing w:after="0" w:line="276" w:lineRule="auto"/>
        <w:ind w:left="567"/>
        <w:jc w:val="center"/>
        <w:rPr>
          <w:rFonts w:ascii="Times New Roman" w:hAnsi="Times New Roman" w:cs="Times New Roman"/>
          <w:b/>
          <w:bCs/>
          <w:caps/>
          <w:sz w:val="24"/>
          <w:szCs w:val="24"/>
        </w:rPr>
      </w:pPr>
    </w:p>
    <w:p w14:paraId="2ACF022D" w14:textId="15E11FDA" w:rsidR="00D4467D" w:rsidRDefault="00D4467D" w:rsidP="00721479">
      <w:pPr>
        <w:pStyle w:val="af"/>
        <w:spacing w:after="0" w:line="276" w:lineRule="auto"/>
        <w:ind w:left="567"/>
        <w:jc w:val="center"/>
        <w:rPr>
          <w:rFonts w:ascii="Times New Roman" w:hAnsi="Times New Roman" w:cs="Times New Roman"/>
          <w:b/>
          <w:bCs/>
          <w:caps/>
          <w:sz w:val="24"/>
          <w:szCs w:val="24"/>
        </w:rPr>
      </w:pPr>
    </w:p>
    <w:p w14:paraId="788FA6C3" w14:textId="55B23609" w:rsidR="00D4467D" w:rsidRDefault="00D4467D" w:rsidP="00721479">
      <w:pPr>
        <w:pStyle w:val="af"/>
        <w:spacing w:after="0" w:line="276" w:lineRule="auto"/>
        <w:ind w:left="567"/>
        <w:jc w:val="center"/>
        <w:rPr>
          <w:rFonts w:ascii="Times New Roman" w:hAnsi="Times New Roman" w:cs="Times New Roman"/>
          <w:b/>
          <w:bCs/>
          <w:caps/>
          <w:sz w:val="24"/>
          <w:szCs w:val="24"/>
        </w:rPr>
      </w:pPr>
    </w:p>
    <w:p w14:paraId="72564B48" w14:textId="742B722E" w:rsidR="00D4467D" w:rsidRDefault="00D4467D" w:rsidP="00721479">
      <w:pPr>
        <w:pStyle w:val="af"/>
        <w:spacing w:after="0" w:line="276" w:lineRule="auto"/>
        <w:ind w:left="567"/>
        <w:jc w:val="center"/>
        <w:rPr>
          <w:rFonts w:ascii="Times New Roman" w:hAnsi="Times New Roman" w:cs="Times New Roman"/>
          <w:b/>
          <w:bCs/>
          <w:caps/>
          <w:sz w:val="24"/>
          <w:szCs w:val="24"/>
        </w:rPr>
      </w:pPr>
    </w:p>
    <w:p w14:paraId="41C83729" w14:textId="465B7A62" w:rsidR="00D4467D" w:rsidRDefault="00D4467D" w:rsidP="00721479">
      <w:pPr>
        <w:pStyle w:val="af"/>
        <w:spacing w:after="0" w:line="276" w:lineRule="auto"/>
        <w:ind w:left="567"/>
        <w:jc w:val="center"/>
        <w:rPr>
          <w:rFonts w:ascii="Times New Roman" w:hAnsi="Times New Roman" w:cs="Times New Roman"/>
          <w:b/>
          <w:bCs/>
          <w:caps/>
          <w:sz w:val="24"/>
          <w:szCs w:val="24"/>
        </w:rPr>
      </w:pPr>
    </w:p>
    <w:p w14:paraId="3E72CFAD" w14:textId="55960407" w:rsidR="00B87298" w:rsidRDefault="00B87298" w:rsidP="00721479">
      <w:pPr>
        <w:pStyle w:val="af"/>
        <w:spacing w:after="0" w:line="276" w:lineRule="auto"/>
        <w:ind w:left="567"/>
        <w:jc w:val="center"/>
        <w:rPr>
          <w:rFonts w:ascii="Times New Roman" w:hAnsi="Times New Roman" w:cs="Times New Roman"/>
          <w:b/>
          <w:bCs/>
          <w:caps/>
          <w:sz w:val="24"/>
          <w:szCs w:val="24"/>
        </w:rPr>
      </w:pPr>
    </w:p>
    <w:p w14:paraId="772554C2" w14:textId="6E319CF8" w:rsidR="00B87298" w:rsidRDefault="00B87298" w:rsidP="00721479">
      <w:pPr>
        <w:pStyle w:val="af"/>
        <w:spacing w:after="0" w:line="276" w:lineRule="auto"/>
        <w:ind w:left="567"/>
        <w:jc w:val="center"/>
        <w:rPr>
          <w:rFonts w:ascii="Times New Roman" w:hAnsi="Times New Roman" w:cs="Times New Roman"/>
          <w:b/>
          <w:bCs/>
          <w:caps/>
          <w:sz w:val="24"/>
          <w:szCs w:val="24"/>
        </w:rPr>
      </w:pPr>
    </w:p>
    <w:p w14:paraId="005FD819" w14:textId="77F1F040" w:rsidR="00B87298" w:rsidRDefault="00B87298" w:rsidP="00721479">
      <w:pPr>
        <w:pStyle w:val="af"/>
        <w:spacing w:after="0" w:line="276" w:lineRule="auto"/>
        <w:ind w:left="567"/>
        <w:jc w:val="center"/>
        <w:rPr>
          <w:rFonts w:ascii="Times New Roman" w:hAnsi="Times New Roman" w:cs="Times New Roman"/>
          <w:b/>
          <w:bCs/>
          <w:caps/>
          <w:sz w:val="24"/>
          <w:szCs w:val="24"/>
        </w:rPr>
      </w:pPr>
    </w:p>
    <w:p w14:paraId="179AB7CC" w14:textId="77777777" w:rsidR="00B87298" w:rsidRDefault="00B87298" w:rsidP="00721479">
      <w:pPr>
        <w:pStyle w:val="af"/>
        <w:spacing w:after="0" w:line="276" w:lineRule="auto"/>
        <w:ind w:left="567"/>
        <w:jc w:val="center"/>
        <w:rPr>
          <w:rFonts w:ascii="Times New Roman" w:hAnsi="Times New Roman" w:cs="Times New Roman"/>
          <w:b/>
          <w:bCs/>
          <w:caps/>
          <w:sz w:val="24"/>
          <w:szCs w:val="24"/>
        </w:rPr>
      </w:pPr>
    </w:p>
    <w:p w14:paraId="782D71F2" w14:textId="4478DAF3" w:rsidR="00D4467D" w:rsidRDefault="00D4467D" w:rsidP="00721479">
      <w:pPr>
        <w:pStyle w:val="af"/>
        <w:spacing w:after="0" w:line="276" w:lineRule="auto"/>
        <w:ind w:left="567"/>
        <w:jc w:val="center"/>
        <w:rPr>
          <w:rFonts w:ascii="Times New Roman" w:hAnsi="Times New Roman" w:cs="Times New Roman"/>
          <w:b/>
          <w:bCs/>
          <w:caps/>
          <w:sz w:val="24"/>
          <w:szCs w:val="24"/>
        </w:rPr>
      </w:pPr>
    </w:p>
    <w:p w14:paraId="6B747F08" w14:textId="5E6B2ABD" w:rsidR="00D4467D" w:rsidRDefault="00D4467D" w:rsidP="00721479">
      <w:pPr>
        <w:pStyle w:val="af"/>
        <w:spacing w:after="0" w:line="276" w:lineRule="auto"/>
        <w:ind w:left="567"/>
        <w:jc w:val="center"/>
        <w:rPr>
          <w:rFonts w:ascii="Times New Roman" w:hAnsi="Times New Roman" w:cs="Times New Roman"/>
          <w:b/>
          <w:bCs/>
          <w:caps/>
          <w:sz w:val="24"/>
          <w:szCs w:val="24"/>
        </w:rPr>
      </w:pPr>
    </w:p>
    <w:p w14:paraId="50536B20" w14:textId="60C57EB7" w:rsidR="00D4467D" w:rsidRDefault="00D4467D" w:rsidP="00721479">
      <w:pPr>
        <w:pStyle w:val="af"/>
        <w:spacing w:after="0" w:line="276" w:lineRule="auto"/>
        <w:ind w:left="567"/>
        <w:jc w:val="center"/>
        <w:rPr>
          <w:rFonts w:ascii="Times New Roman" w:hAnsi="Times New Roman" w:cs="Times New Roman"/>
          <w:b/>
          <w:bCs/>
          <w:caps/>
          <w:sz w:val="24"/>
          <w:szCs w:val="24"/>
        </w:rPr>
      </w:pPr>
    </w:p>
    <w:p w14:paraId="139B0BCC" w14:textId="17E5A072" w:rsidR="00D4467D" w:rsidRDefault="00D4467D" w:rsidP="00721479">
      <w:pPr>
        <w:pStyle w:val="af"/>
        <w:spacing w:after="0" w:line="276" w:lineRule="auto"/>
        <w:ind w:left="567"/>
        <w:jc w:val="center"/>
        <w:rPr>
          <w:rFonts w:ascii="Times New Roman" w:hAnsi="Times New Roman" w:cs="Times New Roman"/>
          <w:b/>
          <w:bCs/>
          <w:caps/>
          <w:sz w:val="24"/>
          <w:szCs w:val="24"/>
        </w:rPr>
      </w:pPr>
    </w:p>
    <w:p w14:paraId="5F490510" w14:textId="248B32B2" w:rsidR="00D4467D" w:rsidRDefault="00D4467D" w:rsidP="00721479">
      <w:pPr>
        <w:pStyle w:val="af"/>
        <w:spacing w:after="0" w:line="276" w:lineRule="auto"/>
        <w:ind w:left="567"/>
        <w:jc w:val="center"/>
        <w:rPr>
          <w:rFonts w:ascii="Times New Roman" w:hAnsi="Times New Roman" w:cs="Times New Roman"/>
          <w:b/>
          <w:bCs/>
          <w:caps/>
          <w:sz w:val="24"/>
          <w:szCs w:val="24"/>
        </w:rPr>
      </w:pPr>
    </w:p>
    <w:p w14:paraId="0B24AF75" w14:textId="77777777" w:rsidR="00153C5B" w:rsidRDefault="00153C5B" w:rsidP="00E5797F">
      <w:pPr>
        <w:pStyle w:val="af"/>
        <w:spacing w:after="0" w:line="276" w:lineRule="auto"/>
        <w:ind w:left="567"/>
        <w:jc w:val="center"/>
        <w:rPr>
          <w:rFonts w:ascii="Times New Roman" w:hAnsi="Times New Roman" w:cs="Times New Roman"/>
          <w:b/>
          <w:bCs/>
          <w:caps/>
          <w:sz w:val="24"/>
          <w:szCs w:val="24"/>
        </w:rPr>
      </w:pPr>
    </w:p>
    <w:p w14:paraId="2C1940BD" w14:textId="5758F00C" w:rsidR="00D4467D" w:rsidRDefault="00721479" w:rsidP="00E5797F">
      <w:pPr>
        <w:pStyle w:val="af"/>
        <w:spacing w:after="0" w:line="276" w:lineRule="auto"/>
        <w:ind w:left="567"/>
        <w:jc w:val="center"/>
        <w:rPr>
          <w:rFonts w:ascii="Times New Roman" w:hAnsi="Times New Roman" w:cs="Times New Roman"/>
          <w:b/>
          <w:bCs/>
          <w:caps/>
          <w:sz w:val="24"/>
          <w:szCs w:val="24"/>
        </w:rPr>
      </w:pPr>
      <w:r>
        <w:rPr>
          <w:rFonts w:ascii="Times New Roman" w:hAnsi="Times New Roman" w:cs="Times New Roman"/>
          <w:b/>
          <w:bCs/>
          <w:caps/>
          <w:noProof/>
          <w:sz w:val="24"/>
          <w:szCs w:val="24"/>
        </w:rPr>
        <w:drawing>
          <wp:anchor distT="0" distB="0" distL="114300" distR="114300" simplePos="0" relativeHeight="251666432" behindDoc="0" locked="0" layoutInCell="1" allowOverlap="1" wp14:anchorId="0D13D59E" wp14:editId="2D2688EE">
            <wp:simplePos x="0" y="0"/>
            <wp:positionH relativeFrom="margin">
              <wp:align>right</wp:align>
            </wp:positionH>
            <wp:positionV relativeFrom="paragraph">
              <wp:posOffset>8171</wp:posOffset>
            </wp:positionV>
            <wp:extent cx="5909310" cy="8350250"/>
            <wp:effectExtent l="0" t="0" r="0" b="0"/>
            <wp:wrapNone/>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09310" cy="83502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2F51EC7" w14:textId="7C5B5857" w:rsidR="00721479" w:rsidRDefault="00721479" w:rsidP="00E5797F">
      <w:pPr>
        <w:pStyle w:val="af"/>
        <w:spacing w:after="0" w:line="276" w:lineRule="auto"/>
        <w:ind w:left="567"/>
        <w:jc w:val="center"/>
        <w:rPr>
          <w:rFonts w:ascii="Times New Roman" w:hAnsi="Times New Roman" w:cs="Times New Roman"/>
          <w:b/>
          <w:bCs/>
          <w:caps/>
          <w:sz w:val="24"/>
          <w:szCs w:val="24"/>
        </w:rPr>
      </w:pPr>
    </w:p>
    <w:p w14:paraId="4A281A5C" w14:textId="7F881EEC" w:rsidR="00721479" w:rsidRDefault="00721479" w:rsidP="00E5797F">
      <w:pPr>
        <w:pStyle w:val="af"/>
        <w:spacing w:after="0" w:line="276" w:lineRule="auto"/>
        <w:ind w:left="567"/>
        <w:jc w:val="center"/>
        <w:rPr>
          <w:rFonts w:ascii="Times New Roman" w:hAnsi="Times New Roman" w:cs="Times New Roman"/>
          <w:b/>
          <w:bCs/>
          <w:caps/>
          <w:sz w:val="24"/>
          <w:szCs w:val="24"/>
        </w:rPr>
      </w:pPr>
    </w:p>
    <w:p w14:paraId="24174C55" w14:textId="2CD81174" w:rsidR="00721479" w:rsidRDefault="00721479" w:rsidP="00E5797F">
      <w:pPr>
        <w:pStyle w:val="af"/>
        <w:spacing w:after="0" w:line="276" w:lineRule="auto"/>
        <w:ind w:left="567"/>
        <w:jc w:val="center"/>
        <w:rPr>
          <w:rFonts w:ascii="Times New Roman" w:hAnsi="Times New Roman" w:cs="Times New Roman"/>
          <w:b/>
          <w:bCs/>
          <w:caps/>
          <w:sz w:val="24"/>
          <w:szCs w:val="24"/>
        </w:rPr>
      </w:pPr>
    </w:p>
    <w:p w14:paraId="782247EF" w14:textId="562E8FE3" w:rsidR="00721479" w:rsidRDefault="00721479" w:rsidP="00E5797F">
      <w:pPr>
        <w:pStyle w:val="af"/>
        <w:spacing w:after="0" w:line="276" w:lineRule="auto"/>
        <w:ind w:left="567"/>
        <w:jc w:val="center"/>
        <w:rPr>
          <w:rFonts w:ascii="Times New Roman" w:hAnsi="Times New Roman" w:cs="Times New Roman"/>
          <w:b/>
          <w:bCs/>
          <w:caps/>
          <w:sz w:val="24"/>
          <w:szCs w:val="24"/>
        </w:rPr>
      </w:pPr>
    </w:p>
    <w:p w14:paraId="5352DF3D" w14:textId="2D4B16F4" w:rsidR="00721479" w:rsidRDefault="00721479" w:rsidP="00E5797F">
      <w:pPr>
        <w:pStyle w:val="af"/>
        <w:spacing w:after="0" w:line="276" w:lineRule="auto"/>
        <w:ind w:left="567"/>
        <w:jc w:val="center"/>
        <w:rPr>
          <w:rFonts w:ascii="Times New Roman" w:hAnsi="Times New Roman" w:cs="Times New Roman"/>
          <w:b/>
          <w:bCs/>
          <w:caps/>
          <w:sz w:val="24"/>
          <w:szCs w:val="24"/>
        </w:rPr>
      </w:pPr>
    </w:p>
    <w:p w14:paraId="34BC68C8" w14:textId="3B0C87D7" w:rsidR="00721479" w:rsidRDefault="00721479" w:rsidP="00E5797F">
      <w:pPr>
        <w:pStyle w:val="af"/>
        <w:spacing w:after="0" w:line="276" w:lineRule="auto"/>
        <w:ind w:left="567"/>
        <w:jc w:val="center"/>
        <w:rPr>
          <w:rFonts w:ascii="Times New Roman" w:hAnsi="Times New Roman" w:cs="Times New Roman"/>
          <w:b/>
          <w:bCs/>
          <w:caps/>
          <w:sz w:val="24"/>
          <w:szCs w:val="24"/>
        </w:rPr>
      </w:pPr>
    </w:p>
    <w:p w14:paraId="6AC40C02" w14:textId="7E0D9ECF" w:rsidR="00721479" w:rsidRDefault="00721479" w:rsidP="00E5797F">
      <w:pPr>
        <w:pStyle w:val="af"/>
        <w:spacing w:after="0" w:line="276" w:lineRule="auto"/>
        <w:ind w:left="567"/>
        <w:jc w:val="center"/>
        <w:rPr>
          <w:rFonts w:ascii="Times New Roman" w:hAnsi="Times New Roman" w:cs="Times New Roman"/>
          <w:b/>
          <w:bCs/>
          <w:caps/>
          <w:sz w:val="24"/>
          <w:szCs w:val="24"/>
        </w:rPr>
      </w:pPr>
    </w:p>
    <w:p w14:paraId="6B927597" w14:textId="6CB60E93" w:rsidR="00721479" w:rsidRDefault="00721479" w:rsidP="00E5797F">
      <w:pPr>
        <w:pStyle w:val="af"/>
        <w:spacing w:after="0" w:line="276" w:lineRule="auto"/>
        <w:ind w:left="567"/>
        <w:jc w:val="center"/>
        <w:rPr>
          <w:rFonts w:ascii="Times New Roman" w:hAnsi="Times New Roman" w:cs="Times New Roman"/>
          <w:b/>
          <w:bCs/>
          <w:caps/>
          <w:sz w:val="24"/>
          <w:szCs w:val="24"/>
        </w:rPr>
      </w:pPr>
    </w:p>
    <w:p w14:paraId="1F5A0CD3" w14:textId="5CAAB206" w:rsidR="00721479" w:rsidRDefault="00721479" w:rsidP="00E5797F">
      <w:pPr>
        <w:pStyle w:val="af"/>
        <w:spacing w:after="0" w:line="276" w:lineRule="auto"/>
        <w:ind w:left="567"/>
        <w:jc w:val="center"/>
        <w:rPr>
          <w:rFonts w:ascii="Times New Roman" w:hAnsi="Times New Roman" w:cs="Times New Roman"/>
          <w:b/>
          <w:bCs/>
          <w:caps/>
          <w:sz w:val="24"/>
          <w:szCs w:val="24"/>
        </w:rPr>
      </w:pPr>
    </w:p>
    <w:p w14:paraId="1B7C72F0" w14:textId="1052241A" w:rsidR="00721479" w:rsidRDefault="00721479" w:rsidP="00E5797F">
      <w:pPr>
        <w:pStyle w:val="af"/>
        <w:spacing w:after="0" w:line="276" w:lineRule="auto"/>
        <w:ind w:left="567"/>
        <w:jc w:val="center"/>
        <w:rPr>
          <w:rFonts w:ascii="Times New Roman" w:hAnsi="Times New Roman" w:cs="Times New Roman"/>
          <w:b/>
          <w:bCs/>
          <w:caps/>
          <w:sz w:val="24"/>
          <w:szCs w:val="24"/>
        </w:rPr>
      </w:pPr>
    </w:p>
    <w:p w14:paraId="3A3FB4CA" w14:textId="39077DD4" w:rsidR="00721479" w:rsidRDefault="00721479" w:rsidP="00E5797F">
      <w:pPr>
        <w:pStyle w:val="af"/>
        <w:spacing w:after="0" w:line="276" w:lineRule="auto"/>
        <w:ind w:left="567"/>
        <w:jc w:val="center"/>
        <w:rPr>
          <w:rFonts w:ascii="Times New Roman" w:hAnsi="Times New Roman" w:cs="Times New Roman"/>
          <w:b/>
          <w:bCs/>
          <w:caps/>
          <w:sz w:val="24"/>
          <w:szCs w:val="24"/>
        </w:rPr>
      </w:pPr>
    </w:p>
    <w:p w14:paraId="6F72FCB0" w14:textId="2954E180" w:rsidR="00721479" w:rsidRDefault="00721479" w:rsidP="00E5797F">
      <w:pPr>
        <w:pStyle w:val="af"/>
        <w:spacing w:after="0" w:line="276" w:lineRule="auto"/>
        <w:ind w:left="567"/>
        <w:jc w:val="center"/>
        <w:rPr>
          <w:rFonts w:ascii="Times New Roman" w:hAnsi="Times New Roman" w:cs="Times New Roman"/>
          <w:b/>
          <w:bCs/>
          <w:caps/>
          <w:sz w:val="24"/>
          <w:szCs w:val="24"/>
        </w:rPr>
      </w:pPr>
    </w:p>
    <w:p w14:paraId="385BC531" w14:textId="33A8AC89" w:rsidR="00721479" w:rsidRDefault="00721479" w:rsidP="00E5797F">
      <w:pPr>
        <w:pStyle w:val="af"/>
        <w:spacing w:after="0" w:line="276" w:lineRule="auto"/>
        <w:ind w:left="567"/>
        <w:jc w:val="center"/>
        <w:rPr>
          <w:rFonts w:ascii="Times New Roman" w:hAnsi="Times New Roman" w:cs="Times New Roman"/>
          <w:b/>
          <w:bCs/>
          <w:caps/>
          <w:sz w:val="24"/>
          <w:szCs w:val="24"/>
        </w:rPr>
      </w:pPr>
    </w:p>
    <w:p w14:paraId="68EFE566" w14:textId="56406DE5" w:rsidR="00721479" w:rsidRDefault="00721479" w:rsidP="00E5797F">
      <w:pPr>
        <w:pStyle w:val="af"/>
        <w:spacing w:after="0" w:line="276" w:lineRule="auto"/>
        <w:ind w:left="567"/>
        <w:jc w:val="center"/>
        <w:rPr>
          <w:rFonts w:ascii="Times New Roman" w:hAnsi="Times New Roman" w:cs="Times New Roman"/>
          <w:b/>
          <w:bCs/>
          <w:caps/>
          <w:sz w:val="24"/>
          <w:szCs w:val="24"/>
        </w:rPr>
      </w:pPr>
    </w:p>
    <w:p w14:paraId="00C4BCFE" w14:textId="169304BD" w:rsidR="00721479" w:rsidRDefault="00721479" w:rsidP="00E5797F">
      <w:pPr>
        <w:pStyle w:val="af"/>
        <w:spacing w:after="0" w:line="276" w:lineRule="auto"/>
        <w:ind w:left="567"/>
        <w:jc w:val="center"/>
        <w:rPr>
          <w:rFonts w:ascii="Times New Roman" w:hAnsi="Times New Roman" w:cs="Times New Roman"/>
          <w:b/>
          <w:bCs/>
          <w:caps/>
          <w:sz w:val="24"/>
          <w:szCs w:val="24"/>
        </w:rPr>
      </w:pPr>
    </w:p>
    <w:p w14:paraId="21297D70" w14:textId="4FBDE832" w:rsidR="00721479" w:rsidRDefault="00721479" w:rsidP="00E5797F">
      <w:pPr>
        <w:pStyle w:val="af"/>
        <w:spacing w:after="0" w:line="276" w:lineRule="auto"/>
        <w:ind w:left="567"/>
        <w:jc w:val="center"/>
        <w:rPr>
          <w:rFonts w:ascii="Times New Roman" w:hAnsi="Times New Roman" w:cs="Times New Roman"/>
          <w:b/>
          <w:bCs/>
          <w:caps/>
          <w:sz w:val="24"/>
          <w:szCs w:val="24"/>
        </w:rPr>
      </w:pPr>
    </w:p>
    <w:p w14:paraId="4381B8B1" w14:textId="62973D75" w:rsidR="00721479" w:rsidRDefault="00721479" w:rsidP="00E5797F">
      <w:pPr>
        <w:pStyle w:val="af"/>
        <w:spacing w:after="0" w:line="276" w:lineRule="auto"/>
        <w:ind w:left="567"/>
        <w:jc w:val="center"/>
        <w:rPr>
          <w:rFonts w:ascii="Times New Roman" w:hAnsi="Times New Roman" w:cs="Times New Roman"/>
          <w:b/>
          <w:bCs/>
          <w:caps/>
          <w:sz w:val="24"/>
          <w:szCs w:val="24"/>
        </w:rPr>
      </w:pPr>
    </w:p>
    <w:p w14:paraId="5F1DA591" w14:textId="0F659361" w:rsidR="00721479" w:rsidRDefault="00721479" w:rsidP="00E5797F">
      <w:pPr>
        <w:pStyle w:val="af"/>
        <w:spacing w:after="0" w:line="276" w:lineRule="auto"/>
        <w:ind w:left="567"/>
        <w:jc w:val="center"/>
        <w:rPr>
          <w:rFonts w:ascii="Times New Roman" w:hAnsi="Times New Roman" w:cs="Times New Roman"/>
          <w:b/>
          <w:bCs/>
          <w:caps/>
          <w:sz w:val="24"/>
          <w:szCs w:val="24"/>
        </w:rPr>
      </w:pPr>
    </w:p>
    <w:p w14:paraId="46D3B2B3" w14:textId="427B5B4A" w:rsidR="00721479" w:rsidRDefault="00721479" w:rsidP="00E5797F">
      <w:pPr>
        <w:pStyle w:val="af"/>
        <w:spacing w:after="0" w:line="276" w:lineRule="auto"/>
        <w:ind w:left="567"/>
        <w:jc w:val="center"/>
        <w:rPr>
          <w:rFonts w:ascii="Times New Roman" w:hAnsi="Times New Roman" w:cs="Times New Roman"/>
          <w:b/>
          <w:bCs/>
          <w:caps/>
          <w:sz w:val="24"/>
          <w:szCs w:val="24"/>
        </w:rPr>
      </w:pPr>
    </w:p>
    <w:p w14:paraId="1169ECB1" w14:textId="27AA0EBB" w:rsidR="00721479" w:rsidRDefault="00721479" w:rsidP="00E5797F">
      <w:pPr>
        <w:pStyle w:val="af"/>
        <w:spacing w:after="0" w:line="276" w:lineRule="auto"/>
        <w:ind w:left="567"/>
        <w:jc w:val="center"/>
        <w:rPr>
          <w:rFonts w:ascii="Times New Roman" w:hAnsi="Times New Roman" w:cs="Times New Roman"/>
          <w:b/>
          <w:bCs/>
          <w:caps/>
          <w:sz w:val="24"/>
          <w:szCs w:val="24"/>
        </w:rPr>
      </w:pPr>
    </w:p>
    <w:p w14:paraId="4203D9E6" w14:textId="28CB2EB6" w:rsidR="00721479" w:rsidRDefault="00721479" w:rsidP="00E5797F">
      <w:pPr>
        <w:pStyle w:val="af"/>
        <w:spacing w:after="0" w:line="276" w:lineRule="auto"/>
        <w:ind w:left="567"/>
        <w:jc w:val="center"/>
        <w:rPr>
          <w:rFonts w:ascii="Times New Roman" w:hAnsi="Times New Roman" w:cs="Times New Roman"/>
          <w:b/>
          <w:bCs/>
          <w:caps/>
          <w:sz w:val="24"/>
          <w:szCs w:val="24"/>
        </w:rPr>
      </w:pPr>
    </w:p>
    <w:p w14:paraId="15CBD403" w14:textId="47912D0A" w:rsidR="00721479" w:rsidRDefault="00721479" w:rsidP="00E5797F">
      <w:pPr>
        <w:pStyle w:val="af"/>
        <w:spacing w:after="0" w:line="276" w:lineRule="auto"/>
        <w:ind w:left="567"/>
        <w:jc w:val="center"/>
        <w:rPr>
          <w:rFonts w:ascii="Times New Roman" w:hAnsi="Times New Roman" w:cs="Times New Roman"/>
          <w:b/>
          <w:bCs/>
          <w:caps/>
          <w:sz w:val="24"/>
          <w:szCs w:val="24"/>
        </w:rPr>
      </w:pPr>
    </w:p>
    <w:p w14:paraId="2779AA15" w14:textId="017EAC1E" w:rsidR="00721479" w:rsidRDefault="00721479" w:rsidP="00E5797F">
      <w:pPr>
        <w:pStyle w:val="af"/>
        <w:spacing w:after="0" w:line="276" w:lineRule="auto"/>
        <w:ind w:left="567"/>
        <w:jc w:val="center"/>
        <w:rPr>
          <w:rFonts w:ascii="Times New Roman" w:hAnsi="Times New Roman" w:cs="Times New Roman"/>
          <w:b/>
          <w:bCs/>
          <w:caps/>
          <w:sz w:val="24"/>
          <w:szCs w:val="24"/>
        </w:rPr>
      </w:pPr>
    </w:p>
    <w:p w14:paraId="739DAF1F" w14:textId="03542942" w:rsidR="00721479" w:rsidRDefault="00721479" w:rsidP="00E5797F">
      <w:pPr>
        <w:pStyle w:val="af"/>
        <w:spacing w:after="0" w:line="276" w:lineRule="auto"/>
        <w:ind w:left="567"/>
        <w:jc w:val="center"/>
        <w:rPr>
          <w:rFonts w:ascii="Times New Roman" w:hAnsi="Times New Roman" w:cs="Times New Roman"/>
          <w:b/>
          <w:bCs/>
          <w:caps/>
          <w:sz w:val="24"/>
          <w:szCs w:val="24"/>
        </w:rPr>
      </w:pPr>
    </w:p>
    <w:p w14:paraId="4EBF84B2" w14:textId="24527197" w:rsidR="00721479" w:rsidRDefault="00721479" w:rsidP="00E5797F">
      <w:pPr>
        <w:pStyle w:val="af"/>
        <w:spacing w:after="0" w:line="276" w:lineRule="auto"/>
        <w:ind w:left="567"/>
        <w:jc w:val="center"/>
        <w:rPr>
          <w:rFonts w:ascii="Times New Roman" w:hAnsi="Times New Roman" w:cs="Times New Roman"/>
          <w:b/>
          <w:bCs/>
          <w:caps/>
          <w:sz w:val="24"/>
          <w:szCs w:val="24"/>
        </w:rPr>
      </w:pPr>
    </w:p>
    <w:p w14:paraId="09DC7EEE" w14:textId="6AFE3877" w:rsidR="00721479" w:rsidRDefault="00721479" w:rsidP="00E5797F">
      <w:pPr>
        <w:pStyle w:val="af"/>
        <w:spacing w:after="0" w:line="276" w:lineRule="auto"/>
        <w:ind w:left="567"/>
        <w:jc w:val="center"/>
        <w:rPr>
          <w:rFonts w:ascii="Times New Roman" w:hAnsi="Times New Roman" w:cs="Times New Roman"/>
          <w:b/>
          <w:bCs/>
          <w:caps/>
          <w:sz w:val="24"/>
          <w:szCs w:val="24"/>
        </w:rPr>
      </w:pPr>
    </w:p>
    <w:p w14:paraId="35C91C6D" w14:textId="7F544A59" w:rsidR="00721479" w:rsidRDefault="00721479" w:rsidP="00E5797F">
      <w:pPr>
        <w:pStyle w:val="af"/>
        <w:spacing w:after="0" w:line="276" w:lineRule="auto"/>
        <w:ind w:left="567"/>
        <w:jc w:val="center"/>
        <w:rPr>
          <w:rFonts w:ascii="Times New Roman" w:hAnsi="Times New Roman" w:cs="Times New Roman"/>
          <w:b/>
          <w:bCs/>
          <w:caps/>
          <w:sz w:val="24"/>
          <w:szCs w:val="24"/>
        </w:rPr>
      </w:pPr>
    </w:p>
    <w:p w14:paraId="5FB546D8" w14:textId="486BB8E4" w:rsidR="00721479" w:rsidRDefault="00721479" w:rsidP="00E5797F">
      <w:pPr>
        <w:pStyle w:val="af"/>
        <w:spacing w:after="0" w:line="276" w:lineRule="auto"/>
        <w:ind w:left="567"/>
        <w:jc w:val="center"/>
        <w:rPr>
          <w:rFonts w:ascii="Times New Roman" w:hAnsi="Times New Roman" w:cs="Times New Roman"/>
          <w:b/>
          <w:bCs/>
          <w:caps/>
          <w:sz w:val="24"/>
          <w:szCs w:val="24"/>
        </w:rPr>
      </w:pPr>
    </w:p>
    <w:p w14:paraId="67A0D64C" w14:textId="204A08CA" w:rsidR="00721479" w:rsidRDefault="00721479" w:rsidP="00E5797F">
      <w:pPr>
        <w:pStyle w:val="af"/>
        <w:spacing w:after="0" w:line="276" w:lineRule="auto"/>
        <w:ind w:left="567"/>
        <w:jc w:val="center"/>
        <w:rPr>
          <w:rFonts w:ascii="Times New Roman" w:hAnsi="Times New Roman" w:cs="Times New Roman"/>
          <w:b/>
          <w:bCs/>
          <w:caps/>
          <w:sz w:val="24"/>
          <w:szCs w:val="24"/>
        </w:rPr>
      </w:pPr>
    </w:p>
    <w:p w14:paraId="533FE56E" w14:textId="555181B4" w:rsidR="00721479" w:rsidRDefault="00721479" w:rsidP="00E5797F">
      <w:pPr>
        <w:pStyle w:val="af"/>
        <w:spacing w:after="0" w:line="276" w:lineRule="auto"/>
        <w:ind w:left="567"/>
        <w:jc w:val="center"/>
        <w:rPr>
          <w:rFonts w:ascii="Times New Roman" w:hAnsi="Times New Roman" w:cs="Times New Roman"/>
          <w:b/>
          <w:bCs/>
          <w:caps/>
          <w:sz w:val="24"/>
          <w:szCs w:val="24"/>
        </w:rPr>
      </w:pPr>
    </w:p>
    <w:p w14:paraId="32E9C0F1" w14:textId="4C9B9C44" w:rsidR="00721479" w:rsidRDefault="00721479" w:rsidP="00E5797F">
      <w:pPr>
        <w:pStyle w:val="af"/>
        <w:spacing w:after="0" w:line="276" w:lineRule="auto"/>
        <w:ind w:left="567"/>
        <w:jc w:val="center"/>
        <w:rPr>
          <w:rFonts w:ascii="Times New Roman" w:hAnsi="Times New Roman" w:cs="Times New Roman"/>
          <w:b/>
          <w:bCs/>
          <w:caps/>
          <w:sz w:val="24"/>
          <w:szCs w:val="24"/>
        </w:rPr>
      </w:pPr>
    </w:p>
    <w:p w14:paraId="08C6B7D2" w14:textId="4A86A1F8" w:rsidR="00721479" w:rsidRDefault="00721479" w:rsidP="00E5797F">
      <w:pPr>
        <w:pStyle w:val="af"/>
        <w:spacing w:after="0" w:line="276" w:lineRule="auto"/>
        <w:ind w:left="567"/>
        <w:jc w:val="center"/>
        <w:rPr>
          <w:rFonts w:ascii="Times New Roman" w:hAnsi="Times New Roman" w:cs="Times New Roman"/>
          <w:b/>
          <w:bCs/>
          <w:caps/>
          <w:sz w:val="24"/>
          <w:szCs w:val="24"/>
        </w:rPr>
      </w:pPr>
    </w:p>
    <w:p w14:paraId="2A008727" w14:textId="714DB7C2" w:rsidR="00721479" w:rsidRDefault="00721479" w:rsidP="00E5797F">
      <w:pPr>
        <w:pStyle w:val="af"/>
        <w:spacing w:after="0" w:line="276" w:lineRule="auto"/>
        <w:ind w:left="567"/>
        <w:jc w:val="center"/>
        <w:rPr>
          <w:rFonts w:ascii="Times New Roman" w:hAnsi="Times New Roman" w:cs="Times New Roman"/>
          <w:b/>
          <w:bCs/>
          <w:caps/>
          <w:sz w:val="24"/>
          <w:szCs w:val="24"/>
        </w:rPr>
      </w:pPr>
    </w:p>
    <w:p w14:paraId="4D8F9073" w14:textId="17A5791A" w:rsidR="00721479" w:rsidRDefault="00721479" w:rsidP="00E5797F">
      <w:pPr>
        <w:pStyle w:val="af"/>
        <w:spacing w:after="0" w:line="276" w:lineRule="auto"/>
        <w:ind w:left="567"/>
        <w:jc w:val="center"/>
        <w:rPr>
          <w:rFonts w:ascii="Times New Roman" w:hAnsi="Times New Roman" w:cs="Times New Roman"/>
          <w:b/>
          <w:bCs/>
          <w:caps/>
          <w:sz w:val="24"/>
          <w:szCs w:val="24"/>
        </w:rPr>
      </w:pPr>
    </w:p>
    <w:p w14:paraId="42238E72" w14:textId="691C8780" w:rsidR="00721479" w:rsidRDefault="00721479" w:rsidP="00E5797F">
      <w:pPr>
        <w:pStyle w:val="af"/>
        <w:spacing w:after="0" w:line="276" w:lineRule="auto"/>
        <w:ind w:left="567"/>
        <w:jc w:val="center"/>
        <w:rPr>
          <w:rFonts w:ascii="Times New Roman" w:hAnsi="Times New Roman" w:cs="Times New Roman"/>
          <w:b/>
          <w:bCs/>
          <w:caps/>
          <w:sz w:val="24"/>
          <w:szCs w:val="24"/>
        </w:rPr>
      </w:pPr>
    </w:p>
    <w:p w14:paraId="06871C69" w14:textId="085992A2" w:rsidR="00721479" w:rsidRDefault="00721479" w:rsidP="00E5797F">
      <w:pPr>
        <w:pStyle w:val="af"/>
        <w:spacing w:after="0" w:line="276" w:lineRule="auto"/>
        <w:ind w:left="567"/>
        <w:jc w:val="center"/>
        <w:rPr>
          <w:rFonts w:ascii="Times New Roman" w:hAnsi="Times New Roman" w:cs="Times New Roman"/>
          <w:b/>
          <w:bCs/>
          <w:caps/>
          <w:sz w:val="24"/>
          <w:szCs w:val="24"/>
        </w:rPr>
      </w:pPr>
    </w:p>
    <w:p w14:paraId="6F5B03F3" w14:textId="11B37CD6" w:rsidR="00721479" w:rsidRDefault="00721479" w:rsidP="00E5797F">
      <w:pPr>
        <w:pStyle w:val="af"/>
        <w:spacing w:after="0" w:line="276" w:lineRule="auto"/>
        <w:ind w:left="567"/>
        <w:jc w:val="center"/>
        <w:rPr>
          <w:rFonts w:ascii="Times New Roman" w:hAnsi="Times New Roman" w:cs="Times New Roman"/>
          <w:b/>
          <w:bCs/>
          <w:caps/>
          <w:sz w:val="24"/>
          <w:szCs w:val="24"/>
        </w:rPr>
      </w:pPr>
    </w:p>
    <w:p w14:paraId="2DC8E573" w14:textId="0F17401A" w:rsidR="00721479" w:rsidRDefault="00721479" w:rsidP="00E5797F">
      <w:pPr>
        <w:pStyle w:val="af"/>
        <w:spacing w:after="0" w:line="276" w:lineRule="auto"/>
        <w:ind w:left="567"/>
        <w:jc w:val="center"/>
        <w:rPr>
          <w:rFonts w:ascii="Times New Roman" w:hAnsi="Times New Roman" w:cs="Times New Roman"/>
          <w:b/>
          <w:bCs/>
          <w:caps/>
          <w:sz w:val="24"/>
          <w:szCs w:val="24"/>
        </w:rPr>
      </w:pPr>
    </w:p>
    <w:p w14:paraId="0A02D853" w14:textId="2A31A871" w:rsidR="00721479" w:rsidRDefault="00721479" w:rsidP="00E5797F">
      <w:pPr>
        <w:pStyle w:val="af"/>
        <w:spacing w:after="0" w:line="276" w:lineRule="auto"/>
        <w:ind w:left="567"/>
        <w:jc w:val="center"/>
        <w:rPr>
          <w:rFonts w:ascii="Times New Roman" w:hAnsi="Times New Roman" w:cs="Times New Roman"/>
          <w:b/>
          <w:bCs/>
          <w:caps/>
          <w:sz w:val="24"/>
          <w:szCs w:val="24"/>
        </w:rPr>
      </w:pPr>
    </w:p>
    <w:p w14:paraId="4E17CB0B" w14:textId="77777777" w:rsidR="00721479" w:rsidRDefault="00721479" w:rsidP="00E5797F">
      <w:pPr>
        <w:pStyle w:val="af"/>
        <w:spacing w:after="0" w:line="276" w:lineRule="auto"/>
        <w:ind w:left="567"/>
        <w:jc w:val="center"/>
        <w:rPr>
          <w:rFonts w:ascii="Times New Roman" w:hAnsi="Times New Roman" w:cs="Times New Roman"/>
          <w:b/>
          <w:bCs/>
          <w:caps/>
          <w:sz w:val="24"/>
          <w:szCs w:val="24"/>
        </w:rPr>
      </w:pPr>
    </w:p>
    <w:p w14:paraId="572FAAED" w14:textId="3D12E200" w:rsidR="00D4467D" w:rsidRDefault="00D4467D" w:rsidP="00E5797F">
      <w:pPr>
        <w:pStyle w:val="af"/>
        <w:spacing w:after="0" w:line="276" w:lineRule="auto"/>
        <w:ind w:left="567"/>
        <w:jc w:val="center"/>
        <w:rPr>
          <w:rFonts w:ascii="Times New Roman" w:hAnsi="Times New Roman" w:cs="Times New Roman"/>
          <w:b/>
          <w:bCs/>
          <w:caps/>
          <w:sz w:val="24"/>
          <w:szCs w:val="24"/>
        </w:rPr>
      </w:pPr>
    </w:p>
    <w:p w14:paraId="1874EF7F" w14:textId="787E4ACD" w:rsidR="00CF0206" w:rsidRDefault="00CF0206" w:rsidP="00E5797F">
      <w:pPr>
        <w:pStyle w:val="af"/>
        <w:spacing w:after="0" w:line="276" w:lineRule="auto"/>
        <w:ind w:left="567"/>
        <w:jc w:val="center"/>
        <w:rPr>
          <w:rFonts w:ascii="Times New Roman" w:hAnsi="Times New Roman" w:cs="Times New Roman"/>
          <w:b/>
          <w:bCs/>
          <w:caps/>
          <w:sz w:val="24"/>
          <w:szCs w:val="24"/>
        </w:rPr>
      </w:pPr>
    </w:p>
    <w:p w14:paraId="200881CD" w14:textId="77777777" w:rsidR="00CF0206" w:rsidRDefault="00CF0206" w:rsidP="00E5797F">
      <w:pPr>
        <w:pStyle w:val="af"/>
        <w:spacing w:after="0" w:line="276" w:lineRule="auto"/>
        <w:ind w:left="567"/>
        <w:jc w:val="center"/>
        <w:rPr>
          <w:rFonts w:ascii="Times New Roman" w:hAnsi="Times New Roman" w:cs="Times New Roman"/>
          <w:b/>
          <w:bCs/>
          <w:caps/>
          <w:sz w:val="24"/>
          <w:szCs w:val="24"/>
        </w:rPr>
      </w:pPr>
    </w:p>
    <w:p w14:paraId="120150D3" w14:textId="738B1B28" w:rsidR="002C51EC" w:rsidRDefault="00EE2F99" w:rsidP="00E5797F">
      <w:pPr>
        <w:pStyle w:val="af"/>
        <w:spacing w:after="0" w:line="276" w:lineRule="auto"/>
        <w:ind w:left="567"/>
        <w:jc w:val="both"/>
        <w:outlineLvl w:val="0"/>
        <w:rPr>
          <w:rFonts w:ascii="Times New Roman" w:hAnsi="Times New Roman" w:cs="Times New Roman"/>
          <w:b/>
          <w:bCs/>
          <w:smallCaps/>
          <w:sz w:val="24"/>
          <w:szCs w:val="24"/>
        </w:rPr>
      </w:pPr>
      <w:bookmarkStart w:id="103" w:name="_Toc86653067"/>
      <w:bookmarkStart w:id="104" w:name="_Toc160623760"/>
      <w:r w:rsidRPr="00626BA3">
        <w:rPr>
          <w:rFonts w:ascii="Times New Roman" w:hAnsi="Times New Roman" w:cs="Times New Roman"/>
          <w:b/>
          <w:bCs/>
          <w:smallCaps/>
          <w:sz w:val="24"/>
          <w:szCs w:val="24"/>
        </w:rPr>
        <w:t>ПРИЛОЖЕНИЯ 3</w:t>
      </w:r>
      <w:bookmarkEnd w:id="103"/>
      <w:r w:rsidR="00B87298">
        <w:rPr>
          <w:rFonts w:ascii="Times New Roman" w:hAnsi="Times New Roman" w:cs="Times New Roman"/>
          <w:b/>
          <w:bCs/>
          <w:smallCaps/>
          <w:sz w:val="24"/>
          <w:szCs w:val="24"/>
        </w:rPr>
        <w:t>. ПИСЬМО МИНИСТЕРСТВА ТРАНСПОРТА И ДОРОЖНОГО ХОЗЯЙСТВА НОВОСИБИРСКОЙ ОБЛАСТИ (Минтранс Новосибирской области)</w:t>
      </w:r>
      <w:bookmarkEnd w:id="104"/>
    </w:p>
    <w:p w14:paraId="05B40255" w14:textId="76A1AA97" w:rsidR="00E5797F" w:rsidRDefault="00B87298" w:rsidP="00B87298">
      <w:pPr>
        <w:pStyle w:val="af"/>
        <w:spacing w:after="0" w:line="276" w:lineRule="auto"/>
        <w:ind w:left="0"/>
        <w:rPr>
          <w:rFonts w:ascii="Times New Roman" w:hAnsi="Times New Roman" w:cs="Times New Roman"/>
          <w:b/>
          <w:bCs/>
          <w:caps/>
          <w:sz w:val="24"/>
          <w:szCs w:val="24"/>
        </w:rPr>
      </w:pPr>
      <w:bookmarkStart w:id="105" w:name="_Toc86653068"/>
      <w:r>
        <w:rPr>
          <w:rFonts w:ascii="Times New Roman" w:hAnsi="Times New Roman" w:cs="Times New Roman"/>
          <w:b/>
          <w:bCs/>
          <w:caps/>
          <w:noProof/>
          <w:sz w:val="24"/>
          <w:szCs w:val="24"/>
        </w:rPr>
        <w:drawing>
          <wp:anchor distT="0" distB="0" distL="114300" distR="114300" simplePos="0" relativeHeight="251667456" behindDoc="0" locked="0" layoutInCell="1" allowOverlap="1" wp14:anchorId="5D717068" wp14:editId="1D58ABB6">
            <wp:simplePos x="0" y="0"/>
            <wp:positionH relativeFrom="margin">
              <wp:align>right</wp:align>
            </wp:positionH>
            <wp:positionV relativeFrom="paragraph">
              <wp:posOffset>21219</wp:posOffset>
            </wp:positionV>
            <wp:extent cx="5934710" cy="8419465"/>
            <wp:effectExtent l="0" t="0" r="8890" b="635"/>
            <wp:wrapNone/>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34710" cy="84194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735C172" w14:textId="28F96D9C" w:rsidR="00EE2F99" w:rsidRDefault="00EE2F99" w:rsidP="00E5797F">
      <w:pPr>
        <w:pStyle w:val="af"/>
        <w:spacing w:after="0" w:line="276" w:lineRule="auto"/>
        <w:ind w:left="567"/>
        <w:rPr>
          <w:rFonts w:ascii="Times New Roman" w:hAnsi="Times New Roman" w:cs="Times New Roman"/>
          <w:b/>
          <w:bCs/>
          <w:caps/>
          <w:sz w:val="24"/>
          <w:szCs w:val="24"/>
        </w:rPr>
      </w:pPr>
    </w:p>
    <w:p w14:paraId="63FE1EE7" w14:textId="6035B892" w:rsidR="00EE2F99" w:rsidRDefault="00EE2F99" w:rsidP="00E5797F">
      <w:pPr>
        <w:pStyle w:val="af"/>
        <w:spacing w:after="0" w:line="276" w:lineRule="auto"/>
        <w:ind w:left="567"/>
        <w:rPr>
          <w:rFonts w:ascii="Times New Roman" w:hAnsi="Times New Roman" w:cs="Times New Roman"/>
          <w:b/>
          <w:bCs/>
          <w:caps/>
          <w:sz w:val="24"/>
          <w:szCs w:val="24"/>
        </w:rPr>
      </w:pPr>
    </w:p>
    <w:p w14:paraId="07F6A131" w14:textId="12AFAD2E" w:rsidR="00EE2F99" w:rsidRDefault="00EE2F99" w:rsidP="00E5797F">
      <w:pPr>
        <w:pStyle w:val="af"/>
        <w:spacing w:after="0" w:line="276" w:lineRule="auto"/>
        <w:ind w:left="567"/>
        <w:rPr>
          <w:rFonts w:ascii="Times New Roman" w:hAnsi="Times New Roman" w:cs="Times New Roman"/>
          <w:b/>
          <w:bCs/>
          <w:caps/>
          <w:sz w:val="24"/>
          <w:szCs w:val="24"/>
        </w:rPr>
      </w:pPr>
    </w:p>
    <w:p w14:paraId="78936F4F" w14:textId="7B2B4A35" w:rsidR="00EE2F99" w:rsidRDefault="00B87298" w:rsidP="00B87298">
      <w:pPr>
        <w:pStyle w:val="af"/>
        <w:spacing w:after="0" w:line="276" w:lineRule="auto"/>
        <w:ind w:left="0"/>
        <w:rPr>
          <w:rFonts w:ascii="Times New Roman" w:hAnsi="Times New Roman" w:cs="Times New Roman"/>
          <w:b/>
          <w:bCs/>
          <w:caps/>
          <w:sz w:val="24"/>
          <w:szCs w:val="24"/>
        </w:rPr>
      </w:pPr>
      <w:r>
        <w:rPr>
          <w:rFonts w:ascii="Times New Roman" w:hAnsi="Times New Roman" w:cs="Times New Roman"/>
          <w:b/>
          <w:bCs/>
          <w:caps/>
          <w:noProof/>
          <w:sz w:val="24"/>
          <w:szCs w:val="24"/>
        </w:rPr>
        <w:lastRenderedPageBreak/>
        <w:drawing>
          <wp:inline distT="0" distB="0" distL="0" distR="0" wp14:anchorId="31EE11B4" wp14:editId="4812253C">
            <wp:extent cx="5900420" cy="8350250"/>
            <wp:effectExtent l="0" t="0" r="508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00420" cy="8350250"/>
                    </a:xfrm>
                    <a:prstGeom prst="rect">
                      <a:avLst/>
                    </a:prstGeom>
                    <a:noFill/>
                    <a:ln>
                      <a:noFill/>
                    </a:ln>
                  </pic:spPr>
                </pic:pic>
              </a:graphicData>
            </a:graphic>
          </wp:inline>
        </w:drawing>
      </w:r>
    </w:p>
    <w:p w14:paraId="6DF7C2D1" w14:textId="74297896" w:rsidR="00EE2F99" w:rsidRDefault="00EE2F99" w:rsidP="00E5797F">
      <w:pPr>
        <w:pStyle w:val="af"/>
        <w:spacing w:after="0" w:line="276" w:lineRule="auto"/>
        <w:ind w:left="567"/>
        <w:rPr>
          <w:rFonts w:ascii="Times New Roman" w:hAnsi="Times New Roman" w:cs="Times New Roman"/>
          <w:b/>
          <w:bCs/>
          <w:caps/>
          <w:sz w:val="24"/>
          <w:szCs w:val="24"/>
        </w:rPr>
      </w:pPr>
    </w:p>
    <w:p w14:paraId="76041550" w14:textId="0ED454CE" w:rsidR="00EE2F99" w:rsidRDefault="00EE2F99" w:rsidP="00E5797F">
      <w:pPr>
        <w:pStyle w:val="af"/>
        <w:spacing w:after="0" w:line="276" w:lineRule="auto"/>
        <w:ind w:left="567"/>
        <w:rPr>
          <w:rFonts w:ascii="Times New Roman" w:hAnsi="Times New Roman" w:cs="Times New Roman"/>
          <w:b/>
          <w:bCs/>
          <w:caps/>
          <w:sz w:val="24"/>
          <w:szCs w:val="24"/>
        </w:rPr>
      </w:pPr>
    </w:p>
    <w:p w14:paraId="02C62A66" w14:textId="6EF636D0" w:rsidR="00EE2F99" w:rsidRDefault="00EE2F99" w:rsidP="00E5797F">
      <w:pPr>
        <w:pStyle w:val="af"/>
        <w:spacing w:after="0" w:line="276" w:lineRule="auto"/>
        <w:ind w:left="567"/>
        <w:rPr>
          <w:rFonts w:ascii="Times New Roman" w:hAnsi="Times New Roman" w:cs="Times New Roman"/>
          <w:b/>
          <w:bCs/>
          <w:caps/>
          <w:sz w:val="24"/>
          <w:szCs w:val="24"/>
        </w:rPr>
      </w:pPr>
    </w:p>
    <w:p w14:paraId="37E26B99" w14:textId="4D152A5D" w:rsidR="00EE2F99" w:rsidRDefault="00EE2F99" w:rsidP="00E5797F">
      <w:pPr>
        <w:pStyle w:val="af"/>
        <w:spacing w:after="0" w:line="276" w:lineRule="auto"/>
        <w:ind w:left="567"/>
        <w:rPr>
          <w:rFonts w:ascii="Times New Roman" w:hAnsi="Times New Roman" w:cs="Times New Roman"/>
          <w:b/>
          <w:bCs/>
          <w:caps/>
          <w:sz w:val="24"/>
          <w:szCs w:val="24"/>
        </w:rPr>
      </w:pPr>
    </w:p>
    <w:p w14:paraId="4007166A" w14:textId="1A1A0DA3" w:rsidR="00EE2F99" w:rsidRDefault="00B87298" w:rsidP="00B87298">
      <w:pPr>
        <w:pStyle w:val="af"/>
        <w:spacing w:after="0" w:line="276" w:lineRule="auto"/>
        <w:ind w:left="0"/>
        <w:rPr>
          <w:rFonts w:ascii="Times New Roman" w:hAnsi="Times New Roman" w:cs="Times New Roman"/>
          <w:b/>
          <w:bCs/>
          <w:caps/>
          <w:sz w:val="24"/>
          <w:szCs w:val="24"/>
        </w:rPr>
      </w:pPr>
      <w:r>
        <w:rPr>
          <w:rFonts w:ascii="Times New Roman" w:hAnsi="Times New Roman" w:cs="Times New Roman"/>
          <w:b/>
          <w:bCs/>
          <w:caps/>
          <w:noProof/>
          <w:sz w:val="24"/>
          <w:szCs w:val="24"/>
        </w:rPr>
        <w:lastRenderedPageBreak/>
        <w:drawing>
          <wp:inline distT="0" distB="0" distL="0" distR="0" wp14:anchorId="403C4590" wp14:editId="62DB8213">
            <wp:extent cx="5900420" cy="8350250"/>
            <wp:effectExtent l="0" t="0" r="508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00420" cy="8350250"/>
                    </a:xfrm>
                    <a:prstGeom prst="rect">
                      <a:avLst/>
                    </a:prstGeom>
                    <a:noFill/>
                    <a:ln>
                      <a:noFill/>
                    </a:ln>
                  </pic:spPr>
                </pic:pic>
              </a:graphicData>
            </a:graphic>
          </wp:inline>
        </w:drawing>
      </w:r>
    </w:p>
    <w:p w14:paraId="0B9559AA" w14:textId="2E3EF1F2" w:rsidR="00EE2F99" w:rsidRDefault="00EE2F99" w:rsidP="00E5797F">
      <w:pPr>
        <w:pStyle w:val="af"/>
        <w:spacing w:after="0" w:line="276" w:lineRule="auto"/>
        <w:ind w:left="567"/>
        <w:rPr>
          <w:rFonts w:ascii="Times New Roman" w:hAnsi="Times New Roman" w:cs="Times New Roman"/>
          <w:b/>
          <w:bCs/>
          <w:caps/>
          <w:sz w:val="24"/>
          <w:szCs w:val="24"/>
        </w:rPr>
      </w:pPr>
    </w:p>
    <w:p w14:paraId="3FD49E51" w14:textId="54699D00" w:rsidR="00EE2F99" w:rsidRDefault="00EE2F99" w:rsidP="00E5797F">
      <w:pPr>
        <w:pStyle w:val="af"/>
        <w:spacing w:after="0" w:line="276" w:lineRule="auto"/>
        <w:ind w:left="567"/>
        <w:rPr>
          <w:rFonts w:ascii="Times New Roman" w:hAnsi="Times New Roman" w:cs="Times New Roman"/>
          <w:b/>
          <w:bCs/>
          <w:caps/>
          <w:sz w:val="24"/>
          <w:szCs w:val="24"/>
        </w:rPr>
      </w:pPr>
    </w:p>
    <w:p w14:paraId="72B8FD5C" w14:textId="774840D1" w:rsidR="00EE2F99" w:rsidRDefault="00EE2F99" w:rsidP="00E5797F">
      <w:pPr>
        <w:pStyle w:val="af"/>
        <w:spacing w:after="0" w:line="276" w:lineRule="auto"/>
        <w:ind w:left="567"/>
        <w:rPr>
          <w:rFonts w:ascii="Times New Roman" w:hAnsi="Times New Roman" w:cs="Times New Roman"/>
          <w:b/>
          <w:bCs/>
          <w:caps/>
          <w:sz w:val="24"/>
          <w:szCs w:val="24"/>
        </w:rPr>
      </w:pPr>
    </w:p>
    <w:p w14:paraId="29EB9A39" w14:textId="7D44D93F" w:rsidR="00EE2F99" w:rsidRDefault="00EE2F99" w:rsidP="00E5797F">
      <w:pPr>
        <w:pStyle w:val="af"/>
        <w:spacing w:after="0" w:line="276" w:lineRule="auto"/>
        <w:ind w:left="567"/>
        <w:rPr>
          <w:rFonts w:ascii="Times New Roman" w:hAnsi="Times New Roman" w:cs="Times New Roman"/>
          <w:b/>
          <w:bCs/>
          <w:caps/>
          <w:sz w:val="24"/>
          <w:szCs w:val="24"/>
        </w:rPr>
      </w:pPr>
    </w:p>
    <w:p w14:paraId="35A07DBF" w14:textId="1CC85847" w:rsidR="00D4467D" w:rsidRDefault="00E26FB3" w:rsidP="00375D27">
      <w:pPr>
        <w:pStyle w:val="af"/>
        <w:spacing w:after="0" w:line="276" w:lineRule="auto"/>
        <w:ind w:left="0"/>
        <w:outlineLvl w:val="0"/>
        <w:rPr>
          <w:rFonts w:ascii="Times New Roman" w:hAnsi="Times New Roman" w:cs="Times New Roman"/>
          <w:b/>
          <w:smallCaps/>
          <w:color w:val="000000" w:themeColor="text1"/>
          <w:sz w:val="24"/>
          <w:szCs w:val="24"/>
        </w:rPr>
      </w:pPr>
      <w:bookmarkStart w:id="106" w:name="_Toc160623761"/>
      <w:r w:rsidRPr="00125F4C">
        <w:rPr>
          <w:rFonts w:ascii="Times New Roman" w:hAnsi="Times New Roman" w:cs="Times New Roman"/>
          <w:b/>
          <w:bCs/>
          <w:caps/>
          <w:sz w:val="24"/>
          <w:szCs w:val="24"/>
        </w:rPr>
        <w:lastRenderedPageBreak/>
        <w:t>Приложения</w:t>
      </w:r>
      <w:r>
        <w:rPr>
          <w:rFonts w:ascii="Times New Roman" w:hAnsi="Times New Roman" w:cs="Times New Roman"/>
          <w:b/>
          <w:bCs/>
          <w:caps/>
          <w:sz w:val="24"/>
          <w:szCs w:val="24"/>
        </w:rPr>
        <w:t xml:space="preserve"> 4</w:t>
      </w:r>
      <w:r w:rsidR="00B87298">
        <w:rPr>
          <w:rFonts w:ascii="Times New Roman" w:hAnsi="Times New Roman" w:cs="Times New Roman"/>
          <w:b/>
          <w:bCs/>
          <w:caps/>
          <w:sz w:val="24"/>
          <w:szCs w:val="24"/>
        </w:rPr>
        <w:t>.</w:t>
      </w:r>
      <w:r w:rsidR="00CC5B82">
        <w:rPr>
          <w:rFonts w:ascii="Times New Roman" w:hAnsi="Times New Roman" w:cs="Times New Roman"/>
          <w:b/>
          <w:bCs/>
          <w:caps/>
          <w:sz w:val="24"/>
          <w:szCs w:val="24"/>
        </w:rPr>
        <w:t xml:space="preserve"> </w:t>
      </w:r>
      <w:bookmarkEnd w:id="105"/>
      <w:r w:rsidR="00EE2F99" w:rsidRPr="00626BA3">
        <w:rPr>
          <w:rFonts w:ascii="Times New Roman" w:hAnsi="Times New Roman" w:cs="Times New Roman"/>
          <w:b/>
          <w:smallCaps/>
          <w:color w:val="000000" w:themeColor="text1"/>
          <w:sz w:val="24"/>
          <w:szCs w:val="24"/>
        </w:rPr>
        <w:t xml:space="preserve">ПИСЬМО </w:t>
      </w:r>
      <w:r w:rsidR="00B87298">
        <w:rPr>
          <w:rFonts w:ascii="Times New Roman" w:hAnsi="Times New Roman" w:cs="Times New Roman"/>
          <w:b/>
          <w:smallCaps/>
          <w:color w:val="000000" w:themeColor="text1"/>
          <w:sz w:val="24"/>
          <w:szCs w:val="24"/>
        </w:rPr>
        <w:t>ГОСУДАРСТВЕННОЙ ИНФПЕКЦИИ ПО ОХРАНЕ ОБЪЕКТОВ КУЛЬТУРНОГО НАСЛЕДИЯ НОВОСИБИРСКОЙ ОБЛАСТИ</w:t>
      </w:r>
      <w:bookmarkEnd w:id="106"/>
    </w:p>
    <w:p w14:paraId="0C274E36" w14:textId="4CEF69B8" w:rsidR="00EE2F99" w:rsidRDefault="00B87298" w:rsidP="00EE2F99">
      <w:pPr>
        <w:pStyle w:val="af"/>
        <w:spacing w:after="0" w:line="276" w:lineRule="auto"/>
        <w:ind w:left="0"/>
        <w:rPr>
          <w:rFonts w:ascii="Times New Roman" w:hAnsi="Times New Roman" w:cs="Times New Roman"/>
          <w:sz w:val="24"/>
          <w:szCs w:val="24"/>
        </w:rPr>
      </w:pPr>
      <w:r>
        <w:rPr>
          <w:rFonts w:ascii="Times New Roman" w:hAnsi="Times New Roman" w:cs="Times New Roman"/>
          <w:b/>
          <w:bCs/>
          <w:caps/>
          <w:noProof/>
          <w:sz w:val="24"/>
          <w:szCs w:val="24"/>
        </w:rPr>
        <w:drawing>
          <wp:anchor distT="0" distB="0" distL="114300" distR="114300" simplePos="0" relativeHeight="251668480" behindDoc="0" locked="0" layoutInCell="1" allowOverlap="1" wp14:anchorId="0AFBF94F" wp14:editId="17B78E17">
            <wp:simplePos x="0" y="0"/>
            <wp:positionH relativeFrom="margin">
              <wp:align>center</wp:align>
            </wp:positionH>
            <wp:positionV relativeFrom="paragraph">
              <wp:posOffset>50165</wp:posOffset>
            </wp:positionV>
            <wp:extent cx="5909310" cy="8350250"/>
            <wp:effectExtent l="0" t="0" r="0" b="0"/>
            <wp:wrapNone/>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09310" cy="83502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E8C2131" w14:textId="3DEF4C8F" w:rsidR="00626BA3" w:rsidRDefault="00626BA3" w:rsidP="002C51EC">
      <w:pPr>
        <w:pStyle w:val="af"/>
        <w:spacing w:after="0" w:line="276" w:lineRule="auto"/>
        <w:ind w:left="567"/>
        <w:jc w:val="center"/>
        <w:rPr>
          <w:rFonts w:ascii="Times New Roman" w:hAnsi="Times New Roman" w:cs="Times New Roman"/>
          <w:sz w:val="24"/>
          <w:szCs w:val="24"/>
        </w:rPr>
      </w:pPr>
    </w:p>
    <w:p w14:paraId="031945C4" w14:textId="58FA3AA0" w:rsidR="00626BA3" w:rsidRDefault="00626BA3" w:rsidP="00E5797F">
      <w:pPr>
        <w:pStyle w:val="af"/>
        <w:spacing w:after="0" w:line="276" w:lineRule="auto"/>
        <w:ind w:left="567"/>
        <w:jc w:val="center"/>
        <w:rPr>
          <w:rFonts w:ascii="Times New Roman" w:hAnsi="Times New Roman" w:cs="Times New Roman"/>
          <w:sz w:val="24"/>
          <w:szCs w:val="24"/>
        </w:rPr>
      </w:pPr>
    </w:p>
    <w:p w14:paraId="093D7C24" w14:textId="4B153FBC" w:rsidR="00626BA3" w:rsidRDefault="00626BA3" w:rsidP="00375D27">
      <w:pPr>
        <w:pStyle w:val="af"/>
        <w:spacing w:after="0" w:line="276" w:lineRule="auto"/>
        <w:ind w:left="0"/>
        <w:jc w:val="center"/>
        <w:rPr>
          <w:rFonts w:ascii="Times New Roman" w:hAnsi="Times New Roman" w:cs="Times New Roman"/>
          <w:sz w:val="24"/>
          <w:szCs w:val="24"/>
        </w:rPr>
      </w:pPr>
    </w:p>
    <w:p w14:paraId="424DFD96" w14:textId="77777777" w:rsidR="00626BA3" w:rsidRDefault="00626BA3" w:rsidP="00E5797F">
      <w:pPr>
        <w:pStyle w:val="af"/>
        <w:spacing w:after="0" w:line="276" w:lineRule="auto"/>
        <w:ind w:left="567"/>
        <w:jc w:val="center"/>
        <w:rPr>
          <w:rFonts w:ascii="Times New Roman" w:hAnsi="Times New Roman" w:cs="Times New Roman"/>
          <w:sz w:val="24"/>
          <w:szCs w:val="24"/>
        </w:rPr>
      </w:pPr>
    </w:p>
    <w:p w14:paraId="2A2AE787" w14:textId="77777777" w:rsidR="00626BA3" w:rsidRDefault="00626BA3" w:rsidP="00E5797F">
      <w:pPr>
        <w:pStyle w:val="af"/>
        <w:spacing w:after="0" w:line="276" w:lineRule="auto"/>
        <w:ind w:left="567"/>
        <w:jc w:val="center"/>
        <w:rPr>
          <w:rFonts w:ascii="Times New Roman" w:hAnsi="Times New Roman" w:cs="Times New Roman"/>
          <w:sz w:val="24"/>
          <w:szCs w:val="24"/>
        </w:rPr>
      </w:pPr>
    </w:p>
    <w:p w14:paraId="2F10B7EC" w14:textId="598C784B" w:rsidR="00626BA3" w:rsidRDefault="00626BA3" w:rsidP="00E5797F">
      <w:pPr>
        <w:pStyle w:val="af"/>
        <w:spacing w:after="0" w:line="276" w:lineRule="auto"/>
        <w:ind w:left="567"/>
        <w:jc w:val="center"/>
        <w:rPr>
          <w:rFonts w:ascii="Times New Roman" w:hAnsi="Times New Roman" w:cs="Times New Roman"/>
          <w:sz w:val="24"/>
          <w:szCs w:val="24"/>
        </w:rPr>
      </w:pPr>
    </w:p>
    <w:p w14:paraId="608ACCED" w14:textId="093ADEB9" w:rsidR="00626BA3" w:rsidRDefault="00626BA3" w:rsidP="00375D27">
      <w:pPr>
        <w:pStyle w:val="af"/>
        <w:spacing w:after="0" w:line="276" w:lineRule="auto"/>
        <w:ind w:left="0"/>
        <w:jc w:val="center"/>
        <w:rPr>
          <w:rFonts w:ascii="Times New Roman" w:hAnsi="Times New Roman" w:cs="Times New Roman"/>
          <w:sz w:val="24"/>
          <w:szCs w:val="24"/>
        </w:rPr>
      </w:pPr>
    </w:p>
    <w:p w14:paraId="7FB47484" w14:textId="3A39901F" w:rsidR="00626BA3" w:rsidRDefault="00626BA3" w:rsidP="00E5797F">
      <w:pPr>
        <w:pStyle w:val="af"/>
        <w:spacing w:after="0" w:line="276" w:lineRule="auto"/>
        <w:ind w:left="567"/>
        <w:jc w:val="center"/>
        <w:rPr>
          <w:rFonts w:ascii="Times New Roman" w:hAnsi="Times New Roman" w:cs="Times New Roman"/>
          <w:sz w:val="24"/>
          <w:szCs w:val="24"/>
        </w:rPr>
      </w:pPr>
    </w:p>
    <w:p w14:paraId="5D0B957C" w14:textId="77777777" w:rsidR="00626BA3" w:rsidRDefault="00626BA3" w:rsidP="00E5797F">
      <w:pPr>
        <w:pStyle w:val="af"/>
        <w:spacing w:after="0" w:line="276" w:lineRule="auto"/>
        <w:ind w:left="567"/>
        <w:jc w:val="center"/>
        <w:rPr>
          <w:rFonts w:ascii="Times New Roman" w:hAnsi="Times New Roman" w:cs="Times New Roman"/>
          <w:sz w:val="24"/>
          <w:szCs w:val="24"/>
        </w:rPr>
      </w:pPr>
    </w:p>
    <w:p w14:paraId="25B74FCF" w14:textId="7AE035E7" w:rsidR="00626BA3" w:rsidRDefault="00626BA3" w:rsidP="00E5797F">
      <w:pPr>
        <w:pStyle w:val="af"/>
        <w:spacing w:after="0" w:line="276" w:lineRule="auto"/>
        <w:ind w:left="567"/>
        <w:jc w:val="center"/>
        <w:rPr>
          <w:rFonts w:ascii="Times New Roman" w:hAnsi="Times New Roman" w:cs="Times New Roman"/>
          <w:sz w:val="24"/>
          <w:szCs w:val="24"/>
        </w:rPr>
      </w:pPr>
    </w:p>
    <w:p w14:paraId="069D59BE" w14:textId="77777777" w:rsidR="00626BA3" w:rsidRDefault="00626BA3" w:rsidP="00E5797F">
      <w:pPr>
        <w:pStyle w:val="af"/>
        <w:spacing w:after="0" w:line="276" w:lineRule="auto"/>
        <w:ind w:left="567"/>
        <w:jc w:val="center"/>
        <w:rPr>
          <w:rFonts w:ascii="Times New Roman" w:hAnsi="Times New Roman" w:cs="Times New Roman"/>
          <w:sz w:val="24"/>
          <w:szCs w:val="24"/>
        </w:rPr>
      </w:pPr>
    </w:p>
    <w:p w14:paraId="25DDB2FA" w14:textId="327F275D" w:rsidR="00626BA3" w:rsidRDefault="00626BA3" w:rsidP="00375D27">
      <w:pPr>
        <w:pStyle w:val="af"/>
        <w:spacing w:after="0" w:line="276" w:lineRule="auto"/>
        <w:ind w:left="0"/>
        <w:jc w:val="center"/>
        <w:rPr>
          <w:rFonts w:ascii="Times New Roman" w:hAnsi="Times New Roman" w:cs="Times New Roman"/>
          <w:sz w:val="24"/>
          <w:szCs w:val="24"/>
        </w:rPr>
      </w:pPr>
    </w:p>
    <w:p w14:paraId="424422C9" w14:textId="77777777" w:rsidR="00626BA3" w:rsidRDefault="00626BA3" w:rsidP="00E5797F">
      <w:pPr>
        <w:pStyle w:val="af"/>
        <w:spacing w:after="0" w:line="276" w:lineRule="auto"/>
        <w:ind w:left="567"/>
        <w:jc w:val="center"/>
        <w:rPr>
          <w:rFonts w:ascii="Times New Roman" w:hAnsi="Times New Roman" w:cs="Times New Roman"/>
          <w:sz w:val="24"/>
          <w:szCs w:val="24"/>
        </w:rPr>
      </w:pPr>
    </w:p>
    <w:p w14:paraId="32A6C070" w14:textId="77777777" w:rsidR="00626BA3" w:rsidRDefault="00626BA3" w:rsidP="00E5797F">
      <w:pPr>
        <w:pStyle w:val="af"/>
        <w:spacing w:after="0" w:line="276" w:lineRule="auto"/>
        <w:ind w:left="567"/>
        <w:jc w:val="center"/>
        <w:rPr>
          <w:rFonts w:ascii="Times New Roman" w:hAnsi="Times New Roman" w:cs="Times New Roman"/>
          <w:sz w:val="24"/>
          <w:szCs w:val="24"/>
        </w:rPr>
      </w:pPr>
    </w:p>
    <w:p w14:paraId="77841DAB" w14:textId="155984E6" w:rsidR="00626BA3" w:rsidRDefault="00626BA3" w:rsidP="00E5797F">
      <w:pPr>
        <w:pStyle w:val="af"/>
        <w:spacing w:after="0" w:line="276" w:lineRule="auto"/>
        <w:ind w:left="567"/>
        <w:jc w:val="center"/>
        <w:rPr>
          <w:rFonts w:ascii="Times New Roman" w:hAnsi="Times New Roman" w:cs="Times New Roman"/>
          <w:sz w:val="24"/>
          <w:szCs w:val="24"/>
        </w:rPr>
      </w:pPr>
    </w:p>
    <w:p w14:paraId="67707FBE" w14:textId="77777777" w:rsidR="00626BA3" w:rsidRDefault="00626BA3" w:rsidP="00E5797F">
      <w:pPr>
        <w:pStyle w:val="af"/>
        <w:spacing w:after="0" w:line="276" w:lineRule="auto"/>
        <w:ind w:left="567"/>
        <w:jc w:val="center"/>
        <w:rPr>
          <w:rFonts w:ascii="Times New Roman" w:hAnsi="Times New Roman" w:cs="Times New Roman"/>
          <w:sz w:val="24"/>
          <w:szCs w:val="24"/>
        </w:rPr>
      </w:pPr>
    </w:p>
    <w:p w14:paraId="46A54763" w14:textId="77777777" w:rsidR="00626BA3" w:rsidRDefault="00626BA3" w:rsidP="00E5797F">
      <w:pPr>
        <w:pStyle w:val="af"/>
        <w:spacing w:after="0" w:line="276" w:lineRule="auto"/>
        <w:ind w:left="567"/>
        <w:jc w:val="center"/>
        <w:rPr>
          <w:rFonts w:ascii="Times New Roman" w:hAnsi="Times New Roman" w:cs="Times New Roman"/>
          <w:sz w:val="24"/>
          <w:szCs w:val="24"/>
        </w:rPr>
      </w:pPr>
    </w:p>
    <w:p w14:paraId="7F02D472" w14:textId="5315F18D" w:rsidR="00626BA3" w:rsidRDefault="00626BA3" w:rsidP="00375D27">
      <w:pPr>
        <w:pStyle w:val="af"/>
        <w:spacing w:after="0" w:line="276" w:lineRule="auto"/>
        <w:ind w:left="0"/>
        <w:jc w:val="center"/>
        <w:rPr>
          <w:rFonts w:ascii="Times New Roman" w:hAnsi="Times New Roman" w:cs="Times New Roman"/>
          <w:sz w:val="24"/>
          <w:szCs w:val="24"/>
        </w:rPr>
      </w:pPr>
    </w:p>
    <w:p w14:paraId="3A930BAB" w14:textId="77777777" w:rsidR="00626BA3" w:rsidRDefault="00626BA3" w:rsidP="00E5797F">
      <w:pPr>
        <w:pStyle w:val="af"/>
        <w:spacing w:after="0" w:line="276" w:lineRule="auto"/>
        <w:ind w:left="567"/>
        <w:jc w:val="center"/>
        <w:rPr>
          <w:rFonts w:ascii="Times New Roman" w:hAnsi="Times New Roman" w:cs="Times New Roman"/>
          <w:sz w:val="24"/>
          <w:szCs w:val="24"/>
        </w:rPr>
      </w:pPr>
    </w:p>
    <w:p w14:paraId="679BD739" w14:textId="7E6BF9A2" w:rsidR="00626BA3" w:rsidRDefault="00626BA3" w:rsidP="00E5797F">
      <w:pPr>
        <w:pStyle w:val="af"/>
        <w:spacing w:after="0" w:line="276" w:lineRule="auto"/>
        <w:ind w:left="567"/>
        <w:jc w:val="center"/>
        <w:rPr>
          <w:rFonts w:ascii="Times New Roman" w:hAnsi="Times New Roman" w:cs="Times New Roman"/>
          <w:sz w:val="24"/>
          <w:szCs w:val="24"/>
        </w:rPr>
      </w:pPr>
    </w:p>
    <w:p w14:paraId="06B732AF" w14:textId="77777777" w:rsidR="00626BA3" w:rsidRDefault="00626BA3" w:rsidP="00E5797F">
      <w:pPr>
        <w:pStyle w:val="af"/>
        <w:spacing w:after="0" w:line="276" w:lineRule="auto"/>
        <w:ind w:left="567"/>
        <w:jc w:val="center"/>
        <w:rPr>
          <w:rFonts w:ascii="Times New Roman" w:hAnsi="Times New Roman" w:cs="Times New Roman"/>
          <w:sz w:val="24"/>
          <w:szCs w:val="24"/>
        </w:rPr>
      </w:pPr>
    </w:p>
    <w:p w14:paraId="7C108028" w14:textId="77777777" w:rsidR="00626BA3" w:rsidRDefault="00626BA3" w:rsidP="00E5797F">
      <w:pPr>
        <w:pStyle w:val="af"/>
        <w:spacing w:after="0" w:line="276" w:lineRule="auto"/>
        <w:ind w:left="567"/>
        <w:jc w:val="center"/>
        <w:rPr>
          <w:rFonts w:ascii="Times New Roman" w:hAnsi="Times New Roman" w:cs="Times New Roman"/>
          <w:sz w:val="24"/>
          <w:szCs w:val="24"/>
        </w:rPr>
      </w:pPr>
    </w:p>
    <w:p w14:paraId="6A2BECF1" w14:textId="77777777" w:rsidR="00626BA3" w:rsidRDefault="00626BA3" w:rsidP="00E5797F">
      <w:pPr>
        <w:pStyle w:val="af"/>
        <w:spacing w:after="0" w:line="276" w:lineRule="auto"/>
        <w:ind w:left="567"/>
        <w:jc w:val="center"/>
        <w:rPr>
          <w:rFonts w:ascii="Times New Roman" w:hAnsi="Times New Roman" w:cs="Times New Roman"/>
          <w:sz w:val="24"/>
          <w:szCs w:val="24"/>
        </w:rPr>
      </w:pPr>
    </w:p>
    <w:p w14:paraId="155FCDBD" w14:textId="77777777" w:rsidR="00626BA3" w:rsidRDefault="00626BA3" w:rsidP="00E5797F">
      <w:pPr>
        <w:pStyle w:val="af"/>
        <w:spacing w:after="0" w:line="276" w:lineRule="auto"/>
        <w:ind w:left="567"/>
        <w:jc w:val="center"/>
        <w:rPr>
          <w:rFonts w:ascii="Times New Roman" w:hAnsi="Times New Roman" w:cs="Times New Roman"/>
          <w:sz w:val="24"/>
          <w:szCs w:val="24"/>
        </w:rPr>
      </w:pPr>
    </w:p>
    <w:p w14:paraId="43FA1417" w14:textId="77777777" w:rsidR="00626BA3" w:rsidRDefault="00626BA3" w:rsidP="00E5797F">
      <w:pPr>
        <w:pStyle w:val="af"/>
        <w:spacing w:after="0" w:line="276" w:lineRule="auto"/>
        <w:ind w:left="567"/>
        <w:jc w:val="center"/>
        <w:rPr>
          <w:rFonts w:ascii="Times New Roman" w:hAnsi="Times New Roman" w:cs="Times New Roman"/>
          <w:sz w:val="24"/>
          <w:szCs w:val="24"/>
        </w:rPr>
      </w:pPr>
    </w:p>
    <w:p w14:paraId="476C6FC9" w14:textId="77777777" w:rsidR="00626BA3" w:rsidRDefault="00626BA3" w:rsidP="00E5797F">
      <w:pPr>
        <w:pStyle w:val="af"/>
        <w:spacing w:after="0" w:line="276" w:lineRule="auto"/>
        <w:ind w:left="567"/>
        <w:jc w:val="center"/>
        <w:rPr>
          <w:rFonts w:ascii="Times New Roman" w:hAnsi="Times New Roman" w:cs="Times New Roman"/>
          <w:sz w:val="24"/>
          <w:szCs w:val="24"/>
        </w:rPr>
      </w:pPr>
    </w:p>
    <w:p w14:paraId="426DEBC5" w14:textId="77777777" w:rsidR="00626BA3" w:rsidRDefault="00626BA3" w:rsidP="00E5797F">
      <w:pPr>
        <w:pStyle w:val="af"/>
        <w:spacing w:after="0" w:line="276" w:lineRule="auto"/>
        <w:ind w:left="567"/>
        <w:jc w:val="center"/>
        <w:rPr>
          <w:rFonts w:ascii="Times New Roman" w:hAnsi="Times New Roman" w:cs="Times New Roman"/>
          <w:sz w:val="24"/>
          <w:szCs w:val="24"/>
        </w:rPr>
      </w:pPr>
    </w:p>
    <w:p w14:paraId="41F73F08" w14:textId="77777777" w:rsidR="00626BA3" w:rsidRDefault="00626BA3" w:rsidP="00E5797F">
      <w:pPr>
        <w:pStyle w:val="af"/>
        <w:spacing w:after="0" w:line="276" w:lineRule="auto"/>
        <w:ind w:left="567"/>
        <w:jc w:val="center"/>
        <w:rPr>
          <w:rFonts w:ascii="Times New Roman" w:hAnsi="Times New Roman" w:cs="Times New Roman"/>
          <w:sz w:val="24"/>
          <w:szCs w:val="24"/>
        </w:rPr>
      </w:pPr>
    </w:p>
    <w:p w14:paraId="05F289CC" w14:textId="77777777" w:rsidR="00626BA3" w:rsidRDefault="00626BA3" w:rsidP="00E5797F">
      <w:pPr>
        <w:pStyle w:val="af"/>
        <w:spacing w:after="0" w:line="276" w:lineRule="auto"/>
        <w:ind w:left="567"/>
        <w:jc w:val="center"/>
        <w:rPr>
          <w:rFonts w:ascii="Times New Roman" w:hAnsi="Times New Roman" w:cs="Times New Roman"/>
          <w:sz w:val="24"/>
          <w:szCs w:val="24"/>
        </w:rPr>
      </w:pPr>
    </w:p>
    <w:p w14:paraId="4D84D82E" w14:textId="77777777" w:rsidR="00626BA3" w:rsidRDefault="00626BA3" w:rsidP="00E5797F">
      <w:pPr>
        <w:pStyle w:val="af"/>
        <w:spacing w:after="0" w:line="276" w:lineRule="auto"/>
        <w:ind w:left="567"/>
        <w:jc w:val="center"/>
        <w:rPr>
          <w:rFonts w:ascii="Times New Roman" w:hAnsi="Times New Roman" w:cs="Times New Roman"/>
          <w:sz w:val="24"/>
          <w:szCs w:val="24"/>
        </w:rPr>
      </w:pPr>
    </w:p>
    <w:p w14:paraId="05CEF731" w14:textId="77777777" w:rsidR="00626BA3" w:rsidRDefault="00626BA3" w:rsidP="00E5797F">
      <w:pPr>
        <w:pStyle w:val="af"/>
        <w:spacing w:after="0" w:line="276" w:lineRule="auto"/>
        <w:ind w:left="567"/>
        <w:jc w:val="center"/>
        <w:rPr>
          <w:rFonts w:ascii="Times New Roman" w:hAnsi="Times New Roman" w:cs="Times New Roman"/>
          <w:sz w:val="24"/>
          <w:szCs w:val="24"/>
        </w:rPr>
      </w:pPr>
    </w:p>
    <w:p w14:paraId="67DF9E40" w14:textId="77777777" w:rsidR="00626BA3" w:rsidRDefault="00626BA3" w:rsidP="00E5797F">
      <w:pPr>
        <w:pStyle w:val="af"/>
        <w:spacing w:after="0" w:line="276" w:lineRule="auto"/>
        <w:ind w:left="567"/>
        <w:jc w:val="center"/>
        <w:rPr>
          <w:rFonts w:ascii="Times New Roman" w:hAnsi="Times New Roman" w:cs="Times New Roman"/>
          <w:sz w:val="24"/>
          <w:szCs w:val="24"/>
        </w:rPr>
      </w:pPr>
    </w:p>
    <w:p w14:paraId="390F3905" w14:textId="77777777" w:rsidR="00626BA3" w:rsidRDefault="00626BA3" w:rsidP="00E5797F">
      <w:pPr>
        <w:pStyle w:val="af"/>
        <w:spacing w:after="0" w:line="276" w:lineRule="auto"/>
        <w:ind w:left="567"/>
        <w:jc w:val="center"/>
        <w:rPr>
          <w:rFonts w:ascii="Times New Roman" w:hAnsi="Times New Roman" w:cs="Times New Roman"/>
          <w:sz w:val="24"/>
          <w:szCs w:val="24"/>
        </w:rPr>
      </w:pPr>
    </w:p>
    <w:p w14:paraId="53AF3256" w14:textId="77777777" w:rsidR="00626BA3" w:rsidRDefault="00626BA3" w:rsidP="00E5797F">
      <w:pPr>
        <w:pStyle w:val="af"/>
        <w:spacing w:after="0" w:line="276" w:lineRule="auto"/>
        <w:ind w:left="567"/>
        <w:jc w:val="center"/>
        <w:rPr>
          <w:rFonts w:ascii="Times New Roman" w:hAnsi="Times New Roman" w:cs="Times New Roman"/>
          <w:sz w:val="24"/>
          <w:szCs w:val="24"/>
        </w:rPr>
      </w:pPr>
    </w:p>
    <w:p w14:paraId="09C518FF" w14:textId="77777777" w:rsidR="00626BA3" w:rsidRDefault="00626BA3" w:rsidP="00E5797F">
      <w:pPr>
        <w:pStyle w:val="af"/>
        <w:spacing w:after="0" w:line="276" w:lineRule="auto"/>
        <w:ind w:left="567"/>
        <w:jc w:val="center"/>
        <w:rPr>
          <w:rFonts w:ascii="Times New Roman" w:hAnsi="Times New Roman" w:cs="Times New Roman"/>
          <w:sz w:val="24"/>
          <w:szCs w:val="24"/>
        </w:rPr>
      </w:pPr>
    </w:p>
    <w:p w14:paraId="5B57DB38" w14:textId="77777777" w:rsidR="00626BA3" w:rsidRDefault="00626BA3" w:rsidP="00E5797F">
      <w:pPr>
        <w:pStyle w:val="af"/>
        <w:spacing w:after="0" w:line="276" w:lineRule="auto"/>
        <w:ind w:left="567"/>
        <w:jc w:val="center"/>
        <w:rPr>
          <w:rFonts w:ascii="Times New Roman" w:hAnsi="Times New Roman" w:cs="Times New Roman"/>
          <w:sz w:val="24"/>
          <w:szCs w:val="24"/>
        </w:rPr>
      </w:pPr>
    </w:p>
    <w:p w14:paraId="70A6DEBA" w14:textId="77777777" w:rsidR="00626BA3" w:rsidRDefault="00626BA3" w:rsidP="00E5797F">
      <w:pPr>
        <w:pStyle w:val="af"/>
        <w:spacing w:after="0" w:line="276" w:lineRule="auto"/>
        <w:ind w:left="567"/>
        <w:jc w:val="center"/>
        <w:rPr>
          <w:rFonts w:ascii="Times New Roman" w:hAnsi="Times New Roman" w:cs="Times New Roman"/>
          <w:sz w:val="24"/>
          <w:szCs w:val="24"/>
        </w:rPr>
      </w:pPr>
    </w:p>
    <w:p w14:paraId="549B5F49" w14:textId="77777777" w:rsidR="00626BA3" w:rsidRDefault="00626BA3" w:rsidP="00E5797F">
      <w:pPr>
        <w:pStyle w:val="af"/>
        <w:spacing w:after="0" w:line="276" w:lineRule="auto"/>
        <w:ind w:left="567"/>
        <w:jc w:val="center"/>
        <w:rPr>
          <w:rFonts w:ascii="Times New Roman" w:hAnsi="Times New Roman" w:cs="Times New Roman"/>
          <w:sz w:val="24"/>
          <w:szCs w:val="24"/>
        </w:rPr>
      </w:pPr>
    </w:p>
    <w:p w14:paraId="72C96854" w14:textId="77777777" w:rsidR="00626BA3" w:rsidRDefault="00626BA3" w:rsidP="00E5797F">
      <w:pPr>
        <w:pStyle w:val="af"/>
        <w:spacing w:after="0" w:line="276" w:lineRule="auto"/>
        <w:ind w:left="567"/>
        <w:jc w:val="center"/>
        <w:rPr>
          <w:rFonts w:ascii="Times New Roman" w:hAnsi="Times New Roman" w:cs="Times New Roman"/>
          <w:sz w:val="24"/>
          <w:szCs w:val="24"/>
        </w:rPr>
      </w:pPr>
    </w:p>
    <w:p w14:paraId="2F82E144" w14:textId="77777777" w:rsidR="00626BA3" w:rsidRDefault="00626BA3" w:rsidP="00E5797F">
      <w:pPr>
        <w:pStyle w:val="af"/>
        <w:spacing w:after="0" w:line="276" w:lineRule="auto"/>
        <w:ind w:left="567"/>
        <w:jc w:val="center"/>
        <w:rPr>
          <w:rFonts w:ascii="Times New Roman" w:hAnsi="Times New Roman" w:cs="Times New Roman"/>
          <w:sz w:val="24"/>
          <w:szCs w:val="24"/>
        </w:rPr>
      </w:pPr>
    </w:p>
    <w:p w14:paraId="199CC340" w14:textId="77777777" w:rsidR="00626BA3" w:rsidRDefault="00626BA3" w:rsidP="00E5797F">
      <w:pPr>
        <w:pStyle w:val="af"/>
        <w:spacing w:after="0" w:line="276" w:lineRule="auto"/>
        <w:ind w:left="567"/>
        <w:jc w:val="center"/>
        <w:rPr>
          <w:rFonts w:ascii="Times New Roman" w:hAnsi="Times New Roman" w:cs="Times New Roman"/>
          <w:sz w:val="24"/>
          <w:szCs w:val="24"/>
        </w:rPr>
      </w:pPr>
    </w:p>
    <w:p w14:paraId="585A8C0F" w14:textId="77777777" w:rsidR="00626BA3" w:rsidRDefault="00626BA3" w:rsidP="00E5797F">
      <w:pPr>
        <w:pStyle w:val="af"/>
        <w:spacing w:after="0" w:line="276" w:lineRule="auto"/>
        <w:ind w:left="567"/>
        <w:jc w:val="center"/>
        <w:rPr>
          <w:rFonts w:ascii="Times New Roman" w:hAnsi="Times New Roman" w:cs="Times New Roman"/>
          <w:sz w:val="24"/>
          <w:szCs w:val="24"/>
        </w:rPr>
      </w:pPr>
    </w:p>
    <w:p w14:paraId="541A7F51" w14:textId="77777777" w:rsidR="00626BA3" w:rsidRDefault="00626BA3" w:rsidP="00E5797F">
      <w:pPr>
        <w:pStyle w:val="af"/>
        <w:spacing w:after="0" w:line="276" w:lineRule="auto"/>
        <w:ind w:left="567"/>
        <w:jc w:val="center"/>
        <w:rPr>
          <w:rFonts w:ascii="Times New Roman" w:hAnsi="Times New Roman" w:cs="Times New Roman"/>
          <w:sz w:val="24"/>
          <w:szCs w:val="24"/>
        </w:rPr>
      </w:pPr>
    </w:p>
    <w:p w14:paraId="17B4D0AD" w14:textId="19E81982" w:rsidR="00626BA3" w:rsidRDefault="00B87298" w:rsidP="00B87298">
      <w:pPr>
        <w:pStyle w:val="af"/>
        <w:spacing w:after="0" w:line="276" w:lineRule="auto"/>
        <w:ind w:left="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100A25CE" wp14:editId="5EEF3599">
            <wp:extent cx="5909310" cy="835025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09310" cy="8350250"/>
                    </a:xfrm>
                    <a:prstGeom prst="rect">
                      <a:avLst/>
                    </a:prstGeom>
                    <a:noFill/>
                    <a:ln>
                      <a:noFill/>
                    </a:ln>
                  </pic:spPr>
                </pic:pic>
              </a:graphicData>
            </a:graphic>
          </wp:inline>
        </w:drawing>
      </w:r>
    </w:p>
    <w:p w14:paraId="241CA5B0" w14:textId="3DEFF00A" w:rsidR="00626BA3" w:rsidRDefault="00626BA3" w:rsidP="00E5797F">
      <w:pPr>
        <w:pStyle w:val="af"/>
        <w:spacing w:after="0" w:line="276" w:lineRule="auto"/>
        <w:ind w:left="567"/>
        <w:jc w:val="center"/>
        <w:rPr>
          <w:rFonts w:ascii="Times New Roman" w:hAnsi="Times New Roman" w:cs="Times New Roman"/>
          <w:sz w:val="24"/>
          <w:szCs w:val="24"/>
        </w:rPr>
      </w:pPr>
    </w:p>
    <w:p w14:paraId="503FBF7B" w14:textId="606CEBAC" w:rsidR="00626BA3" w:rsidRDefault="00626BA3" w:rsidP="00E5797F">
      <w:pPr>
        <w:pStyle w:val="af"/>
        <w:spacing w:after="0" w:line="276" w:lineRule="auto"/>
        <w:ind w:left="567"/>
        <w:jc w:val="center"/>
        <w:rPr>
          <w:rFonts w:ascii="Times New Roman" w:hAnsi="Times New Roman" w:cs="Times New Roman"/>
          <w:sz w:val="24"/>
          <w:szCs w:val="24"/>
        </w:rPr>
      </w:pPr>
    </w:p>
    <w:p w14:paraId="0CA710AD" w14:textId="4860E7C3" w:rsidR="00626BA3" w:rsidRDefault="00626BA3" w:rsidP="00E5797F">
      <w:pPr>
        <w:pStyle w:val="af"/>
        <w:spacing w:after="0" w:line="276" w:lineRule="auto"/>
        <w:ind w:left="567"/>
        <w:jc w:val="center"/>
        <w:rPr>
          <w:rFonts w:ascii="Times New Roman" w:hAnsi="Times New Roman" w:cs="Times New Roman"/>
          <w:sz w:val="24"/>
          <w:szCs w:val="24"/>
        </w:rPr>
      </w:pPr>
    </w:p>
    <w:p w14:paraId="3A065D83" w14:textId="2BADD8FE" w:rsidR="00626BA3" w:rsidRDefault="00626BA3" w:rsidP="00E5797F">
      <w:pPr>
        <w:pStyle w:val="af"/>
        <w:spacing w:after="0" w:line="276" w:lineRule="auto"/>
        <w:ind w:left="567"/>
        <w:jc w:val="center"/>
        <w:rPr>
          <w:rFonts w:ascii="Times New Roman" w:hAnsi="Times New Roman" w:cs="Times New Roman"/>
          <w:sz w:val="24"/>
          <w:szCs w:val="24"/>
        </w:rPr>
      </w:pPr>
    </w:p>
    <w:p w14:paraId="589DDF86" w14:textId="77777777" w:rsidR="00626BA3" w:rsidRDefault="00626BA3" w:rsidP="00E5797F">
      <w:pPr>
        <w:pStyle w:val="af"/>
        <w:spacing w:after="0" w:line="276" w:lineRule="auto"/>
        <w:ind w:left="567"/>
        <w:jc w:val="center"/>
        <w:rPr>
          <w:rFonts w:ascii="Times New Roman" w:hAnsi="Times New Roman" w:cs="Times New Roman"/>
          <w:sz w:val="24"/>
          <w:szCs w:val="24"/>
        </w:rPr>
      </w:pPr>
    </w:p>
    <w:p w14:paraId="62243DA0" w14:textId="3A1D3FAC" w:rsidR="00626BA3" w:rsidRDefault="00B87298" w:rsidP="00B87298">
      <w:pPr>
        <w:pStyle w:val="af"/>
        <w:spacing w:after="0" w:line="276" w:lineRule="auto"/>
        <w:ind w:left="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DBD1B3E" wp14:editId="66B147D2">
            <wp:extent cx="5909310" cy="835025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09310" cy="8350250"/>
                    </a:xfrm>
                    <a:prstGeom prst="rect">
                      <a:avLst/>
                    </a:prstGeom>
                    <a:noFill/>
                    <a:ln>
                      <a:noFill/>
                    </a:ln>
                  </pic:spPr>
                </pic:pic>
              </a:graphicData>
            </a:graphic>
          </wp:inline>
        </w:drawing>
      </w:r>
    </w:p>
    <w:p w14:paraId="2CD5D48C" w14:textId="77777777" w:rsidR="00626BA3" w:rsidRDefault="00626BA3" w:rsidP="00E5797F">
      <w:pPr>
        <w:pStyle w:val="af"/>
        <w:spacing w:after="0" w:line="276" w:lineRule="auto"/>
        <w:ind w:left="567"/>
        <w:jc w:val="center"/>
        <w:rPr>
          <w:rFonts w:ascii="Times New Roman" w:hAnsi="Times New Roman" w:cs="Times New Roman"/>
          <w:sz w:val="24"/>
          <w:szCs w:val="24"/>
        </w:rPr>
      </w:pPr>
    </w:p>
    <w:p w14:paraId="40758803" w14:textId="6F389D3B" w:rsidR="00D4467D" w:rsidRDefault="00D4467D" w:rsidP="00E5797F">
      <w:pPr>
        <w:pStyle w:val="af"/>
        <w:spacing w:after="0" w:line="276" w:lineRule="auto"/>
        <w:ind w:left="567"/>
        <w:jc w:val="center"/>
        <w:rPr>
          <w:rFonts w:ascii="Times New Roman" w:hAnsi="Times New Roman" w:cs="Times New Roman"/>
          <w:sz w:val="24"/>
          <w:szCs w:val="24"/>
        </w:rPr>
      </w:pPr>
    </w:p>
    <w:p w14:paraId="7D0BC697" w14:textId="15887FFF" w:rsidR="00D4467D" w:rsidRDefault="00D4467D" w:rsidP="00E5797F">
      <w:pPr>
        <w:pStyle w:val="af"/>
        <w:spacing w:after="0" w:line="276" w:lineRule="auto"/>
        <w:ind w:left="567"/>
        <w:jc w:val="center"/>
        <w:rPr>
          <w:rFonts w:ascii="Times New Roman" w:hAnsi="Times New Roman" w:cs="Times New Roman"/>
          <w:sz w:val="24"/>
          <w:szCs w:val="24"/>
        </w:rPr>
      </w:pPr>
    </w:p>
    <w:p w14:paraId="1BB0FA0E" w14:textId="7D8AB9A2" w:rsidR="00D4467D" w:rsidRPr="00923332" w:rsidRDefault="00B87298" w:rsidP="00923332">
      <w:pPr>
        <w:pStyle w:val="af"/>
        <w:spacing w:after="0" w:line="276" w:lineRule="auto"/>
        <w:ind w:left="0"/>
        <w:outlineLvl w:val="0"/>
        <w:rPr>
          <w:rFonts w:ascii="Times New Roman" w:hAnsi="Times New Roman" w:cs="Times New Roman"/>
          <w:b/>
          <w:bCs/>
          <w:sz w:val="28"/>
          <w:szCs w:val="28"/>
        </w:rPr>
      </w:pPr>
      <w:bookmarkStart w:id="107" w:name="_Toc160623762"/>
      <w:r w:rsidRPr="00923332">
        <w:rPr>
          <w:rFonts w:ascii="Times New Roman" w:hAnsi="Times New Roman" w:cs="Times New Roman"/>
          <w:b/>
          <w:bCs/>
          <w:sz w:val="28"/>
          <w:szCs w:val="28"/>
        </w:rPr>
        <w:t>ПРИЛОЖЕНИЕ 5. ПИСЬМО УПРАВЛЕНИЯ ВЕТЕРИНАРИИ НОВОСИБ</w:t>
      </w:r>
      <w:r w:rsidR="00923332" w:rsidRPr="00923332">
        <w:rPr>
          <w:rFonts w:ascii="Times New Roman" w:hAnsi="Times New Roman" w:cs="Times New Roman"/>
          <w:b/>
          <w:bCs/>
          <w:sz w:val="28"/>
          <w:szCs w:val="28"/>
        </w:rPr>
        <w:t>ИРСКОЙ ОБЛАСТИ</w:t>
      </w:r>
      <w:bookmarkEnd w:id="107"/>
    </w:p>
    <w:p w14:paraId="4E008186" w14:textId="77777777" w:rsidR="00923332" w:rsidRDefault="00923332" w:rsidP="00B87298">
      <w:pPr>
        <w:pStyle w:val="af"/>
        <w:spacing w:after="0" w:line="276" w:lineRule="auto"/>
        <w:ind w:left="0"/>
        <w:rPr>
          <w:rFonts w:ascii="Times New Roman" w:hAnsi="Times New Roman" w:cs="Times New Roman"/>
          <w:sz w:val="24"/>
          <w:szCs w:val="24"/>
        </w:rPr>
      </w:pPr>
    </w:p>
    <w:p w14:paraId="1B251E65" w14:textId="3C74FDAF" w:rsidR="00D4467D" w:rsidRDefault="00D4467D" w:rsidP="00E5797F">
      <w:pPr>
        <w:pStyle w:val="af"/>
        <w:spacing w:after="0" w:line="276" w:lineRule="auto"/>
        <w:ind w:left="567"/>
        <w:jc w:val="center"/>
        <w:rPr>
          <w:rFonts w:ascii="Times New Roman" w:hAnsi="Times New Roman" w:cs="Times New Roman"/>
          <w:sz w:val="24"/>
          <w:szCs w:val="24"/>
        </w:rPr>
      </w:pPr>
    </w:p>
    <w:p w14:paraId="6F34E5A2" w14:textId="252D0A46" w:rsidR="00D4467D" w:rsidRDefault="00923332" w:rsidP="00923332">
      <w:pPr>
        <w:pStyle w:val="af"/>
        <w:spacing w:after="0" w:line="276" w:lineRule="auto"/>
        <w:ind w:left="0"/>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3D40A211" wp14:editId="2F24786F">
            <wp:extent cx="5900420" cy="8350250"/>
            <wp:effectExtent l="0" t="0" r="508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00420" cy="8350250"/>
                    </a:xfrm>
                    <a:prstGeom prst="rect">
                      <a:avLst/>
                    </a:prstGeom>
                    <a:noFill/>
                    <a:ln>
                      <a:noFill/>
                    </a:ln>
                  </pic:spPr>
                </pic:pic>
              </a:graphicData>
            </a:graphic>
          </wp:inline>
        </w:drawing>
      </w:r>
    </w:p>
    <w:p w14:paraId="46AF0421" w14:textId="426F41AB" w:rsidR="00D4467D" w:rsidRPr="00923332" w:rsidRDefault="00923332" w:rsidP="00923332">
      <w:pPr>
        <w:pStyle w:val="1"/>
        <w:rPr>
          <w:rFonts w:ascii="Times New Roman" w:hAnsi="Times New Roman" w:cs="Times New Roman"/>
          <w:b/>
          <w:bCs/>
          <w:color w:val="auto"/>
          <w:sz w:val="28"/>
          <w:szCs w:val="28"/>
        </w:rPr>
      </w:pPr>
      <w:bookmarkStart w:id="108" w:name="_Toc160623763"/>
      <w:r w:rsidRPr="00923332">
        <w:rPr>
          <w:rFonts w:ascii="Times New Roman" w:hAnsi="Times New Roman" w:cs="Times New Roman"/>
          <w:b/>
          <w:bCs/>
          <w:color w:val="auto"/>
          <w:sz w:val="28"/>
          <w:szCs w:val="28"/>
        </w:rPr>
        <w:lastRenderedPageBreak/>
        <w:t>ПРИЛОЖЕНИЕ 6. ПИСЬМО ФЕДЕРАЛЬНОГО ГОСУДАРСТВЕННОГО БЮДЖЕТНОГО УЧРЕЖДЕНИЯ «ЗАПАДНО-СИБИРСКОЕ УПРАВЛЕНИЕ ПО ГИДРОМЕТЕОРОЛОГИИ И МОНИТОРИНГУ ОКРУЖАЮЩЕЙ СРЕДЫ» (ФГБУ «Западно-сибирское УГМС»)</w:t>
      </w:r>
      <w:bookmarkEnd w:id="108"/>
    </w:p>
    <w:p w14:paraId="4888C54A" w14:textId="6BF2B2D7" w:rsidR="00D4467D" w:rsidRDefault="00923332" w:rsidP="00E5797F">
      <w:pPr>
        <w:pStyle w:val="af"/>
        <w:spacing w:after="0" w:line="276" w:lineRule="auto"/>
        <w:ind w:left="567"/>
        <w:jc w:val="center"/>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69504" behindDoc="0" locked="0" layoutInCell="1" allowOverlap="1" wp14:anchorId="7D363C83" wp14:editId="58C3CDA0">
            <wp:simplePos x="0" y="0"/>
            <wp:positionH relativeFrom="margin">
              <wp:align>right</wp:align>
            </wp:positionH>
            <wp:positionV relativeFrom="paragraph">
              <wp:posOffset>70437</wp:posOffset>
            </wp:positionV>
            <wp:extent cx="5934710" cy="8177530"/>
            <wp:effectExtent l="0" t="0" r="8890" b="0"/>
            <wp:wrapNone/>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34710" cy="81775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CE37D99" w14:textId="04A4007B" w:rsidR="00D4467D" w:rsidRDefault="00D4467D" w:rsidP="00E5797F">
      <w:pPr>
        <w:pStyle w:val="af"/>
        <w:spacing w:after="0" w:line="276" w:lineRule="auto"/>
        <w:ind w:left="567"/>
        <w:jc w:val="center"/>
        <w:rPr>
          <w:rFonts w:ascii="Times New Roman" w:hAnsi="Times New Roman" w:cs="Times New Roman"/>
          <w:sz w:val="24"/>
          <w:szCs w:val="24"/>
        </w:rPr>
      </w:pPr>
    </w:p>
    <w:p w14:paraId="22B31CD7" w14:textId="71D6D09E" w:rsidR="00D4467D" w:rsidRDefault="00D4467D" w:rsidP="00E5797F">
      <w:pPr>
        <w:pStyle w:val="af"/>
        <w:spacing w:after="0" w:line="276" w:lineRule="auto"/>
        <w:ind w:left="567"/>
        <w:jc w:val="center"/>
        <w:rPr>
          <w:rFonts w:ascii="Times New Roman" w:hAnsi="Times New Roman" w:cs="Times New Roman"/>
          <w:sz w:val="24"/>
          <w:szCs w:val="24"/>
        </w:rPr>
      </w:pPr>
    </w:p>
    <w:p w14:paraId="590E3D73" w14:textId="0BDA3927" w:rsidR="00D4467D" w:rsidRDefault="00D4467D" w:rsidP="00E5797F">
      <w:pPr>
        <w:pStyle w:val="af"/>
        <w:spacing w:after="0" w:line="276" w:lineRule="auto"/>
        <w:ind w:left="567"/>
        <w:jc w:val="center"/>
        <w:rPr>
          <w:rFonts w:ascii="Times New Roman" w:hAnsi="Times New Roman" w:cs="Times New Roman"/>
          <w:sz w:val="24"/>
          <w:szCs w:val="24"/>
        </w:rPr>
      </w:pPr>
    </w:p>
    <w:p w14:paraId="4DCF3AB9" w14:textId="348B4223" w:rsidR="00D4467D" w:rsidRDefault="00D4467D" w:rsidP="00E5797F">
      <w:pPr>
        <w:pStyle w:val="af"/>
        <w:spacing w:after="0" w:line="276" w:lineRule="auto"/>
        <w:ind w:left="567"/>
        <w:jc w:val="center"/>
        <w:rPr>
          <w:rFonts w:ascii="Times New Roman" w:hAnsi="Times New Roman" w:cs="Times New Roman"/>
          <w:sz w:val="24"/>
          <w:szCs w:val="24"/>
        </w:rPr>
      </w:pPr>
    </w:p>
    <w:p w14:paraId="5D74F927" w14:textId="691B8283" w:rsidR="00D4467D" w:rsidRDefault="00D4467D" w:rsidP="00E5797F">
      <w:pPr>
        <w:pStyle w:val="af"/>
        <w:spacing w:after="0" w:line="276" w:lineRule="auto"/>
        <w:ind w:left="567"/>
        <w:jc w:val="center"/>
        <w:rPr>
          <w:rFonts w:ascii="Times New Roman" w:hAnsi="Times New Roman" w:cs="Times New Roman"/>
          <w:sz w:val="24"/>
          <w:szCs w:val="24"/>
        </w:rPr>
      </w:pPr>
    </w:p>
    <w:p w14:paraId="5F6ACD8E" w14:textId="4CA12625" w:rsidR="00D4467D" w:rsidRDefault="00D4467D" w:rsidP="00E5797F">
      <w:pPr>
        <w:pStyle w:val="af"/>
        <w:spacing w:after="0" w:line="276" w:lineRule="auto"/>
        <w:ind w:left="567"/>
        <w:jc w:val="center"/>
        <w:rPr>
          <w:rFonts w:ascii="Times New Roman" w:hAnsi="Times New Roman" w:cs="Times New Roman"/>
          <w:sz w:val="24"/>
          <w:szCs w:val="24"/>
        </w:rPr>
      </w:pPr>
    </w:p>
    <w:p w14:paraId="5D4129C3" w14:textId="32089AC1" w:rsidR="00D4467D" w:rsidRDefault="00D4467D" w:rsidP="00E5797F">
      <w:pPr>
        <w:pStyle w:val="af"/>
        <w:spacing w:after="0" w:line="276" w:lineRule="auto"/>
        <w:ind w:left="567"/>
        <w:jc w:val="center"/>
        <w:rPr>
          <w:rFonts w:ascii="Times New Roman" w:hAnsi="Times New Roman" w:cs="Times New Roman"/>
          <w:sz w:val="24"/>
          <w:szCs w:val="24"/>
        </w:rPr>
      </w:pPr>
    </w:p>
    <w:p w14:paraId="0F25B1BD" w14:textId="24E82849" w:rsidR="00D4467D" w:rsidRDefault="00D4467D" w:rsidP="00E5797F">
      <w:pPr>
        <w:pStyle w:val="af"/>
        <w:spacing w:after="0" w:line="276" w:lineRule="auto"/>
        <w:ind w:left="567"/>
        <w:jc w:val="center"/>
        <w:rPr>
          <w:rFonts w:ascii="Times New Roman" w:hAnsi="Times New Roman" w:cs="Times New Roman"/>
          <w:sz w:val="24"/>
          <w:szCs w:val="24"/>
        </w:rPr>
      </w:pPr>
    </w:p>
    <w:p w14:paraId="795E3D73" w14:textId="4137F6C2" w:rsidR="00D4467D" w:rsidRDefault="00D4467D" w:rsidP="00E5797F">
      <w:pPr>
        <w:pStyle w:val="af"/>
        <w:spacing w:after="0" w:line="276" w:lineRule="auto"/>
        <w:ind w:left="567"/>
        <w:jc w:val="center"/>
        <w:rPr>
          <w:rFonts w:ascii="Times New Roman" w:hAnsi="Times New Roman" w:cs="Times New Roman"/>
          <w:sz w:val="24"/>
          <w:szCs w:val="24"/>
        </w:rPr>
      </w:pPr>
    </w:p>
    <w:p w14:paraId="1B025422" w14:textId="74D35F0F" w:rsidR="00D4467D" w:rsidRDefault="00D4467D" w:rsidP="00E5797F">
      <w:pPr>
        <w:pStyle w:val="af"/>
        <w:spacing w:after="0" w:line="276" w:lineRule="auto"/>
        <w:ind w:left="567"/>
        <w:jc w:val="center"/>
        <w:rPr>
          <w:rFonts w:ascii="Times New Roman" w:hAnsi="Times New Roman" w:cs="Times New Roman"/>
          <w:sz w:val="24"/>
          <w:szCs w:val="24"/>
        </w:rPr>
      </w:pPr>
    </w:p>
    <w:p w14:paraId="65396B6D" w14:textId="18882626" w:rsidR="00D4467D" w:rsidRDefault="00D4467D" w:rsidP="00E5797F">
      <w:pPr>
        <w:pStyle w:val="af"/>
        <w:spacing w:after="0" w:line="276" w:lineRule="auto"/>
        <w:ind w:left="567"/>
        <w:jc w:val="center"/>
        <w:rPr>
          <w:rFonts w:ascii="Times New Roman" w:hAnsi="Times New Roman" w:cs="Times New Roman"/>
          <w:sz w:val="24"/>
          <w:szCs w:val="24"/>
        </w:rPr>
      </w:pPr>
    </w:p>
    <w:p w14:paraId="3A2C3946" w14:textId="50693561" w:rsidR="00D4467D" w:rsidRDefault="00D4467D" w:rsidP="00E5797F">
      <w:pPr>
        <w:pStyle w:val="af"/>
        <w:spacing w:after="0" w:line="276" w:lineRule="auto"/>
        <w:ind w:left="567"/>
        <w:jc w:val="center"/>
        <w:rPr>
          <w:rFonts w:ascii="Times New Roman" w:hAnsi="Times New Roman" w:cs="Times New Roman"/>
          <w:sz w:val="24"/>
          <w:szCs w:val="24"/>
        </w:rPr>
      </w:pPr>
    </w:p>
    <w:p w14:paraId="6F319BD5" w14:textId="1D1555BD" w:rsidR="00D4467D" w:rsidRDefault="00D4467D" w:rsidP="00E5797F">
      <w:pPr>
        <w:pStyle w:val="af"/>
        <w:spacing w:after="0" w:line="276" w:lineRule="auto"/>
        <w:ind w:left="567"/>
        <w:jc w:val="center"/>
        <w:rPr>
          <w:rFonts w:ascii="Times New Roman" w:hAnsi="Times New Roman" w:cs="Times New Roman"/>
          <w:sz w:val="24"/>
          <w:szCs w:val="24"/>
        </w:rPr>
      </w:pPr>
    </w:p>
    <w:p w14:paraId="5686EC3B" w14:textId="63F4FE23" w:rsidR="00D4467D" w:rsidRDefault="00D4467D" w:rsidP="00E5797F">
      <w:pPr>
        <w:pStyle w:val="af"/>
        <w:spacing w:after="0" w:line="276" w:lineRule="auto"/>
        <w:ind w:left="567"/>
        <w:jc w:val="center"/>
        <w:rPr>
          <w:rFonts w:ascii="Times New Roman" w:hAnsi="Times New Roman" w:cs="Times New Roman"/>
          <w:sz w:val="24"/>
          <w:szCs w:val="24"/>
        </w:rPr>
      </w:pPr>
    </w:p>
    <w:p w14:paraId="48C66AEB" w14:textId="0DAE3DB6" w:rsidR="00D4467D" w:rsidRDefault="00D4467D" w:rsidP="00E5797F">
      <w:pPr>
        <w:pStyle w:val="af"/>
        <w:spacing w:after="0" w:line="276" w:lineRule="auto"/>
        <w:ind w:left="567"/>
        <w:jc w:val="center"/>
        <w:rPr>
          <w:rFonts w:ascii="Times New Roman" w:hAnsi="Times New Roman" w:cs="Times New Roman"/>
          <w:sz w:val="24"/>
          <w:szCs w:val="24"/>
        </w:rPr>
      </w:pPr>
    </w:p>
    <w:p w14:paraId="7082218B" w14:textId="686302B9" w:rsidR="00D4467D" w:rsidRDefault="00D4467D" w:rsidP="00E5797F">
      <w:pPr>
        <w:pStyle w:val="af"/>
        <w:spacing w:after="0" w:line="276" w:lineRule="auto"/>
        <w:ind w:left="567"/>
        <w:jc w:val="center"/>
        <w:rPr>
          <w:rFonts w:ascii="Times New Roman" w:hAnsi="Times New Roman" w:cs="Times New Roman"/>
          <w:sz w:val="24"/>
          <w:szCs w:val="24"/>
        </w:rPr>
      </w:pPr>
    </w:p>
    <w:p w14:paraId="396C5909" w14:textId="6BFCA44D" w:rsidR="00D4467D" w:rsidRDefault="00D4467D" w:rsidP="00E5797F">
      <w:pPr>
        <w:pStyle w:val="af"/>
        <w:spacing w:after="0" w:line="276" w:lineRule="auto"/>
        <w:ind w:left="567"/>
        <w:jc w:val="center"/>
        <w:rPr>
          <w:rFonts w:ascii="Times New Roman" w:hAnsi="Times New Roman" w:cs="Times New Roman"/>
          <w:sz w:val="24"/>
          <w:szCs w:val="24"/>
        </w:rPr>
      </w:pPr>
    </w:p>
    <w:p w14:paraId="56381AA8" w14:textId="77777777" w:rsidR="00D4467D" w:rsidRPr="00125F4C" w:rsidRDefault="00D4467D" w:rsidP="00E5797F">
      <w:pPr>
        <w:pStyle w:val="af"/>
        <w:spacing w:after="0" w:line="276" w:lineRule="auto"/>
        <w:ind w:left="567"/>
        <w:jc w:val="center"/>
        <w:rPr>
          <w:rFonts w:ascii="Times New Roman" w:hAnsi="Times New Roman" w:cs="Times New Roman"/>
          <w:sz w:val="24"/>
          <w:szCs w:val="24"/>
        </w:rPr>
      </w:pPr>
    </w:p>
    <w:sectPr w:rsidR="00D4467D" w:rsidRPr="00125F4C">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311C77" w14:textId="77777777" w:rsidR="00DE5AA4" w:rsidRDefault="00DE5AA4" w:rsidP="00F25733">
      <w:pPr>
        <w:spacing w:after="0" w:line="240" w:lineRule="auto"/>
      </w:pPr>
      <w:r>
        <w:separator/>
      </w:r>
    </w:p>
  </w:endnote>
  <w:endnote w:type="continuationSeparator" w:id="0">
    <w:p w14:paraId="57215CF8" w14:textId="77777777" w:rsidR="00DE5AA4" w:rsidRDefault="00DE5AA4" w:rsidP="00F257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onsolas">
    <w:panose1 w:val="020B0609020204030204"/>
    <w:charset w:val="CC"/>
    <w:family w:val="modern"/>
    <w:pitch w:val="fixed"/>
    <w:sig w:usb0="E00006FF" w:usb1="0000FCFF" w:usb2="00000001" w:usb3="00000000" w:csb0="0000019F" w:csb1="00000000"/>
  </w:font>
  <w:font w:name="Segoe UI">
    <w:panose1 w:val="020B0502040204020203"/>
    <w:charset w:val="CC"/>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CC"/>
    <w:family w:val="swiss"/>
    <w:pitch w:val="variable"/>
    <w:sig w:usb0="00000287" w:usb1="000008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Tahoma">
    <w:altName w:val="Times New Roman"/>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CC"/>
    <w:family w:val="roman"/>
    <w:pitch w:val="variable"/>
    <w:sig w:usb0="E00006FF" w:usb1="420024FF" w:usb2="02000000" w:usb3="00000000" w:csb0="0000019F" w:csb1="00000000"/>
  </w:font>
  <w:font w:name="Arial Unicode MS">
    <w:panose1 w:val="020B0604020202020204"/>
    <w:charset w:val="80"/>
    <w:family w:val="swiss"/>
    <w:pitch w:val="variable"/>
    <w:sig w:usb0="F7FFAEFF" w:usb1="F9DFFFFF" w:usb2="0000007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3C0094" w14:textId="378F0F32" w:rsidR="00DE5AA4" w:rsidRPr="00F25733" w:rsidRDefault="00DE5AA4">
    <w:pPr>
      <w:pStyle w:val="aa"/>
      <w:rPr>
        <w:rFonts w:ascii="Times New Roman" w:hAnsi="Times New Roman" w:cs="Times New Roman"/>
        <w:i/>
        <w:iCs/>
        <w:color w:val="BFBFBF" w:themeColor="background1" w:themeShade="BF"/>
        <w:sz w:val="16"/>
        <w:szCs w:val="16"/>
      </w:rPr>
    </w:pPr>
    <w:r w:rsidRPr="00A071AA">
      <w:rPr>
        <w:rFonts w:ascii="Times New Roman" w:hAnsi="Times New Roman" w:cs="Times New Roman"/>
        <w:i/>
        <w:iCs/>
        <w:color w:val="BFBFBF" w:themeColor="background1" w:themeShade="BF"/>
        <w:sz w:val="16"/>
        <w:szCs w:val="16"/>
      </w:rPr>
      <w:t>Материалы по обоснованию проектных решений</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8912679"/>
      <w:docPartObj>
        <w:docPartGallery w:val="Page Numbers (Bottom of Page)"/>
        <w:docPartUnique/>
      </w:docPartObj>
    </w:sdtPr>
    <w:sdtEndPr>
      <w:rPr>
        <w:rFonts w:ascii="Times New Roman" w:hAnsi="Times New Roman" w:cs="Times New Roman"/>
        <w:sz w:val="20"/>
        <w:szCs w:val="20"/>
      </w:rPr>
    </w:sdtEndPr>
    <w:sdtContent>
      <w:p w14:paraId="14DB6149" w14:textId="23983211" w:rsidR="00DE5AA4" w:rsidRPr="00052CC6" w:rsidRDefault="00DE5AA4">
        <w:pPr>
          <w:pStyle w:val="aa"/>
          <w:jc w:val="right"/>
          <w:rPr>
            <w:rFonts w:ascii="Times New Roman" w:hAnsi="Times New Roman" w:cs="Times New Roman"/>
            <w:sz w:val="20"/>
            <w:szCs w:val="20"/>
          </w:rPr>
        </w:pPr>
        <w:r w:rsidRPr="00052CC6">
          <w:rPr>
            <w:rFonts w:ascii="Times New Roman" w:hAnsi="Times New Roman" w:cs="Times New Roman"/>
            <w:sz w:val="20"/>
            <w:szCs w:val="20"/>
          </w:rPr>
          <w:fldChar w:fldCharType="begin"/>
        </w:r>
        <w:r w:rsidRPr="00052CC6">
          <w:rPr>
            <w:rFonts w:ascii="Times New Roman" w:hAnsi="Times New Roman" w:cs="Times New Roman"/>
            <w:sz w:val="20"/>
            <w:szCs w:val="20"/>
          </w:rPr>
          <w:instrText>PAGE   \* MERGEFORMAT</w:instrText>
        </w:r>
        <w:r w:rsidRPr="00052CC6">
          <w:rPr>
            <w:rFonts w:ascii="Times New Roman" w:hAnsi="Times New Roman" w:cs="Times New Roman"/>
            <w:sz w:val="20"/>
            <w:szCs w:val="20"/>
          </w:rPr>
          <w:fldChar w:fldCharType="separate"/>
        </w:r>
        <w:r>
          <w:rPr>
            <w:rFonts w:ascii="Times New Roman" w:hAnsi="Times New Roman" w:cs="Times New Roman"/>
            <w:noProof/>
            <w:sz w:val="20"/>
            <w:szCs w:val="20"/>
          </w:rPr>
          <w:t>38</w:t>
        </w:r>
        <w:r w:rsidRPr="00052CC6">
          <w:rPr>
            <w:rFonts w:ascii="Times New Roman" w:hAnsi="Times New Roman" w:cs="Times New Roman"/>
            <w:sz w:val="20"/>
            <w:szCs w:val="20"/>
          </w:rPr>
          <w:fldChar w:fldCharType="end"/>
        </w:r>
      </w:p>
    </w:sdtContent>
  </w:sdt>
  <w:p w14:paraId="64BD7B50" w14:textId="268F3659" w:rsidR="00DE5AA4" w:rsidRPr="00A002D8" w:rsidRDefault="00DE5AA4" w:rsidP="00052CC6">
    <w:pPr>
      <w:pStyle w:val="aa"/>
      <w:rPr>
        <w:rFonts w:ascii="Times New Roman" w:hAnsi="Times New Roman" w:cs="Times New Roman"/>
        <w:i/>
        <w:iCs/>
        <w:color w:val="BFBFBF" w:themeColor="background1" w:themeShade="BF"/>
        <w:sz w:val="16"/>
        <w:szCs w:val="16"/>
      </w:rPr>
    </w:pPr>
    <w:r w:rsidRPr="00A071AA">
      <w:rPr>
        <w:rFonts w:ascii="Times New Roman" w:hAnsi="Times New Roman" w:cs="Times New Roman"/>
        <w:i/>
        <w:iCs/>
        <w:color w:val="BFBFBF" w:themeColor="background1" w:themeShade="BF"/>
        <w:sz w:val="16"/>
        <w:szCs w:val="16"/>
      </w:rPr>
      <w:t>Материалы по обоснованию проектных решений</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14045288"/>
      <w:docPartObj>
        <w:docPartGallery w:val="Page Numbers (Bottom of Page)"/>
        <w:docPartUnique/>
      </w:docPartObj>
    </w:sdtPr>
    <w:sdtEndPr>
      <w:rPr>
        <w:rFonts w:ascii="Times New Roman" w:hAnsi="Times New Roman" w:cs="Times New Roman"/>
      </w:rPr>
    </w:sdtEndPr>
    <w:sdtContent>
      <w:p w14:paraId="472446DF" w14:textId="346B7BD2" w:rsidR="00DE5AA4" w:rsidRPr="00A5454D" w:rsidRDefault="00DE5AA4">
        <w:pPr>
          <w:pStyle w:val="aa"/>
          <w:jc w:val="right"/>
          <w:rPr>
            <w:rFonts w:ascii="Times New Roman" w:hAnsi="Times New Roman" w:cs="Times New Roman"/>
          </w:rPr>
        </w:pPr>
        <w:r w:rsidRPr="00A5454D">
          <w:rPr>
            <w:rFonts w:ascii="Times New Roman" w:hAnsi="Times New Roman" w:cs="Times New Roman"/>
          </w:rPr>
          <w:fldChar w:fldCharType="begin"/>
        </w:r>
        <w:r w:rsidRPr="00A5454D">
          <w:rPr>
            <w:rFonts w:ascii="Times New Roman" w:hAnsi="Times New Roman" w:cs="Times New Roman"/>
          </w:rPr>
          <w:instrText>PAGE   \* MERGEFORMAT</w:instrText>
        </w:r>
        <w:r w:rsidRPr="00A5454D">
          <w:rPr>
            <w:rFonts w:ascii="Times New Roman" w:hAnsi="Times New Roman" w:cs="Times New Roman"/>
          </w:rPr>
          <w:fldChar w:fldCharType="separate"/>
        </w:r>
        <w:r w:rsidRPr="00A5454D">
          <w:rPr>
            <w:rFonts w:ascii="Times New Roman" w:hAnsi="Times New Roman" w:cs="Times New Roman"/>
          </w:rPr>
          <w:t>2</w:t>
        </w:r>
        <w:r w:rsidRPr="00A5454D">
          <w:rPr>
            <w:rFonts w:ascii="Times New Roman" w:hAnsi="Times New Roman" w:cs="Times New Roman"/>
          </w:rPr>
          <w:fldChar w:fldCharType="end"/>
        </w:r>
      </w:p>
    </w:sdtContent>
  </w:sdt>
  <w:p w14:paraId="74EEAA7C" w14:textId="77777777" w:rsidR="00DE5AA4" w:rsidRPr="00865BB9" w:rsidRDefault="00DE5AA4" w:rsidP="004908CB">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A5CD1F4" w14:textId="77777777" w:rsidR="00DE5AA4" w:rsidRDefault="00DE5AA4" w:rsidP="00F25733">
      <w:pPr>
        <w:spacing w:after="0" w:line="240" w:lineRule="auto"/>
      </w:pPr>
      <w:r>
        <w:separator/>
      </w:r>
    </w:p>
  </w:footnote>
  <w:footnote w:type="continuationSeparator" w:id="0">
    <w:p w14:paraId="2B0FCEF1" w14:textId="77777777" w:rsidR="00DE5AA4" w:rsidRDefault="00DE5AA4" w:rsidP="00F2573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264495" w14:textId="77777777" w:rsidR="00DE5AA4" w:rsidRDefault="00DE5AA4" w:rsidP="004908CB">
    <w:pPr>
      <w:pStyle w:val="a8"/>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5D0CF922"/>
    <w:lvl w:ilvl="0">
      <w:start w:val="1"/>
      <w:numFmt w:val="bullet"/>
      <w:pStyle w:val="9"/>
      <w:lvlText w:val=""/>
      <w:lvlJc w:val="left"/>
      <w:pPr>
        <w:tabs>
          <w:tab w:val="num" w:pos="360"/>
        </w:tabs>
        <w:ind w:left="360" w:hanging="360"/>
      </w:pPr>
      <w:rPr>
        <w:rFonts w:ascii="Symbol" w:hAnsi="Symbol" w:hint="default"/>
      </w:rPr>
    </w:lvl>
  </w:abstractNum>
  <w:abstractNum w:abstractNumId="1" w15:restartNumberingAfterBreak="0">
    <w:nsid w:val="0084021A"/>
    <w:multiLevelType w:val="hybridMultilevel"/>
    <w:tmpl w:val="A15250A8"/>
    <w:lvl w:ilvl="0" w:tplc="7D521A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15:restartNumberingAfterBreak="0">
    <w:nsid w:val="02233A54"/>
    <w:multiLevelType w:val="hybridMultilevel"/>
    <w:tmpl w:val="7C728BEC"/>
    <w:lvl w:ilvl="0" w:tplc="EBC6D07A">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28436D0"/>
    <w:multiLevelType w:val="hybridMultilevel"/>
    <w:tmpl w:val="F62CB17A"/>
    <w:lvl w:ilvl="0" w:tplc="28C2279C">
      <w:start w:val="1"/>
      <w:numFmt w:val="bullet"/>
      <w:lvlText w:val=""/>
      <w:lvlJc w:val="left"/>
      <w:pPr>
        <w:tabs>
          <w:tab w:val="num" w:pos="2160"/>
        </w:tabs>
        <w:ind w:left="2160" w:hanging="360"/>
      </w:pPr>
      <w:rPr>
        <w:rFonts w:ascii="Symbol" w:hAnsi="Symbol" w:hint="default"/>
      </w:rPr>
    </w:lvl>
    <w:lvl w:ilvl="1" w:tplc="04190003" w:tentative="1">
      <w:start w:val="1"/>
      <w:numFmt w:val="bullet"/>
      <w:lvlText w:val="o"/>
      <w:lvlJc w:val="left"/>
      <w:pPr>
        <w:tabs>
          <w:tab w:val="num" w:pos="2520"/>
        </w:tabs>
        <w:ind w:left="2520" w:hanging="360"/>
      </w:pPr>
      <w:rPr>
        <w:rFonts w:ascii="Courier New" w:hAnsi="Courier New" w:cs="Courier New" w:hint="default"/>
      </w:rPr>
    </w:lvl>
    <w:lvl w:ilvl="2" w:tplc="04190005" w:tentative="1">
      <w:start w:val="1"/>
      <w:numFmt w:val="bullet"/>
      <w:lvlText w:val=""/>
      <w:lvlJc w:val="left"/>
      <w:pPr>
        <w:tabs>
          <w:tab w:val="num" w:pos="3240"/>
        </w:tabs>
        <w:ind w:left="3240" w:hanging="360"/>
      </w:pPr>
      <w:rPr>
        <w:rFonts w:ascii="Wingdings" w:hAnsi="Wingdings" w:hint="default"/>
      </w:rPr>
    </w:lvl>
    <w:lvl w:ilvl="3" w:tplc="04190001" w:tentative="1">
      <w:start w:val="1"/>
      <w:numFmt w:val="bullet"/>
      <w:lvlText w:val=""/>
      <w:lvlJc w:val="left"/>
      <w:pPr>
        <w:tabs>
          <w:tab w:val="num" w:pos="3960"/>
        </w:tabs>
        <w:ind w:left="3960" w:hanging="360"/>
      </w:pPr>
      <w:rPr>
        <w:rFonts w:ascii="Symbol" w:hAnsi="Symbol" w:hint="default"/>
      </w:rPr>
    </w:lvl>
    <w:lvl w:ilvl="4" w:tplc="04190003" w:tentative="1">
      <w:start w:val="1"/>
      <w:numFmt w:val="bullet"/>
      <w:lvlText w:val="o"/>
      <w:lvlJc w:val="left"/>
      <w:pPr>
        <w:tabs>
          <w:tab w:val="num" w:pos="4680"/>
        </w:tabs>
        <w:ind w:left="4680" w:hanging="360"/>
      </w:pPr>
      <w:rPr>
        <w:rFonts w:ascii="Courier New" w:hAnsi="Courier New" w:cs="Courier New" w:hint="default"/>
      </w:rPr>
    </w:lvl>
    <w:lvl w:ilvl="5" w:tplc="04190005" w:tentative="1">
      <w:start w:val="1"/>
      <w:numFmt w:val="bullet"/>
      <w:lvlText w:val=""/>
      <w:lvlJc w:val="left"/>
      <w:pPr>
        <w:tabs>
          <w:tab w:val="num" w:pos="5400"/>
        </w:tabs>
        <w:ind w:left="5400" w:hanging="360"/>
      </w:pPr>
      <w:rPr>
        <w:rFonts w:ascii="Wingdings" w:hAnsi="Wingdings" w:hint="default"/>
      </w:rPr>
    </w:lvl>
    <w:lvl w:ilvl="6" w:tplc="04190001" w:tentative="1">
      <w:start w:val="1"/>
      <w:numFmt w:val="bullet"/>
      <w:lvlText w:val=""/>
      <w:lvlJc w:val="left"/>
      <w:pPr>
        <w:tabs>
          <w:tab w:val="num" w:pos="6120"/>
        </w:tabs>
        <w:ind w:left="6120" w:hanging="360"/>
      </w:pPr>
      <w:rPr>
        <w:rFonts w:ascii="Symbol" w:hAnsi="Symbol" w:hint="default"/>
      </w:rPr>
    </w:lvl>
    <w:lvl w:ilvl="7" w:tplc="04190003" w:tentative="1">
      <w:start w:val="1"/>
      <w:numFmt w:val="bullet"/>
      <w:lvlText w:val="o"/>
      <w:lvlJc w:val="left"/>
      <w:pPr>
        <w:tabs>
          <w:tab w:val="num" w:pos="6840"/>
        </w:tabs>
        <w:ind w:left="6840" w:hanging="360"/>
      </w:pPr>
      <w:rPr>
        <w:rFonts w:ascii="Courier New" w:hAnsi="Courier New" w:cs="Courier New" w:hint="default"/>
      </w:rPr>
    </w:lvl>
    <w:lvl w:ilvl="8" w:tplc="04190005" w:tentative="1">
      <w:start w:val="1"/>
      <w:numFmt w:val="bullet"/>
      <w:lvlText w:val=""/>
      <w:lvlJc w:val="left"/>
      <w:pPr>
        <w:tabs>
          <w:tab w:val="num" w:pos="7560"/>
        </w:tabs>
        <w:ind w:left="7560" w:hanging="360"/>
      </w:pPr>
      <w:rPr>
        <w:rFonts w:ascii="Wingdings" w:hAnsi="Wingdings" w:hint="default"/>
      </w:rPr>
    </w:lvl>
  </w:abstractNum>
  <w:abstractNum w:abstractNumId="4" w15:restartNumberingAfterBreak="0">
    <w:nsid w:val="08B9489E"/>
    <w:multiLevelType w:val="singleLevel"/>
    <w:tmpl w:val="2CCCD6B4"/>
    <w:lvl w:ilvl="0">
      <w:start w:val="1"/>
      <w:numFmt w:val="bullet"/>
      <w:pStyle w:val="a"/>
      <w:lvlText w:val=""/>
      <w:lvlJc w:val="left"/>
      <w:pPr>
        <w:tabs>
          <w:tab w:val="num" w:pos="360"/>
        </w:tabs>
        <w:ind w:left="360" w:hanging="360"/>
      </w:pPr>
      <w:rPr>
        <w:rFonts w:ascii="Symbol" w:hAnsi="Symbol" w:hint="default"/>
      </w:rPr>
    </w:lvl>
  </w:abstractNum>
  <w:abstractNum w:abstractNumId="5" w15:restartNumberingAfterBreak="0">
    <w:nsid w:val="0B2668C7"/>
    <w:multiLevelType w:val="multilevel"/>
    <w:tmpl w:val="E2B4AAD0"/>
    <w:styleLink w:val="WW8Num40"/>
    <w:lvl w:ilvl="0">
      <w:numFmt w:val="bullet"/>
      <w:lvlText w:val="-"/>
      <w:lvlJc w:val="left"/>
      <w:rPr>
        <w:rFonts w:ascii="Times New Roman" w:eastAsia="Times New Roman" w:hAnsi="Times New Roman" w:cs="Times New Roman"/>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6" w15:restartNumberingAfterBreak="0">
    <w:nsid w:val="10356372"/>
    <w:multiLevelType w:val="hybridMultilevel"/>
    <w:tmpl w:val="A1246FF0"/>
    <w:lvl w:ilvl="0" w:tplc="D5D04F52">
      <w:start w:val="1"/>
      <w:numFmt w:val="bullet"/>
      <w:lvlText w:val="-"/>
      <w:lvlJc w:val="left"/>
      <w:pPr>
        <w:ind w:left="19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4520946">
      <w:start w:val="1"/>
      <w:numFmt w:val="bullet"/>
      <w:lvlText w:val="o"/>
      <w:lvlJc w:val="left"/>
      <w:pPr>
        <w:ind w:left="31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834A988">
      <w:start w:val="1"/>
      <w:numFmt w:val="bullet"/>
      <w:lvlText w:val="▪"/>
      <w:lvlJc w:val="left"/>
      <w:pPr>
        <w:ind w:left="38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1768FD2">
      <w:start w:val="1"/>
      <w:numFmt w:val="bullet"/>
      <w:lvlText w:val="•"/>
      <w:lvlJc w:val="left"/>
      <w:pPr>
        <w:ind w:left="45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ACC5974">
      <w:start w:val="1"/>
      <w:numFmt w:val="bullet"/>
      <w:lvlText w:val="o"/>
      <w:lvlJc w:val="left"/>
      <w:pPr>
        <w:ind w:left="528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BCA63F0">
      <w:start w:val="1"/>
      <w:numFmt w:val="bullet"/>
      <w:lvlText w:val="▪"/>
      <w:lvlJc w:val="left"/>
      <w:pPr>
        <w:ind w:left="600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59E93B8">
      <w:start w:val="1"/>
      <w:numFmt w:val="bullet"/>
      <w:lvlText w:val="•"/>
      <w:lvlJc w:val="left"/>
      <w:pPr>
        <w:ind w:left="67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B2E0E66">
      <w:start w:val="1"/>
      <w:numFmt w:val="bullet"/>
      <w:lvlText w:val="o"/>
      <w:lvlJc w:val="left"/>
      <w:pPr>
        <w:ind w:left="74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3D092C4">
      <w:start w:val="1"/>
      <w:numFmt w:val="bullet"/>
      <w:lvlText w:val="▪"/>
      <w:lvlJc w:val="left"/>
      <w:pPr>
        <w:ind w:left="81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11A21DA2"/>
    <w:multiLevelType w:val="multilevel"/>
    <w:tmpl w:val="9B4E9412"/>
    <w:lvl w:ilvl="0">
      <w:start w:val="1"/>
      <w:numFmt w:val="decimal"/>
      <w:pStyle w:val="1TNR12"/>
      <w:lvlText w:val="%1."/>
      <w:lvlJc w:val="left"/>
      <w:pPr>
        <w:ind w:left="1429" w:hanging="360"/>
      </w:pPr>
    </w:lvl>
    <w:lvl w:ilvl="1">
      <w:start w:val="6"/>
      <w:numFmt w:val="decimal"/>
      <w:isLgl/>
      <w:lvlText w:val="%1.%2"/>
      <w:lvlJc w:val="left"/>
      <w:pPr>
        <w:ind w:left="1609" w:hanging="540"/>
      </w:pPr>
      <w:rPr>
        <w:rFonts w:hint="default"/>
      </w:rPr>
    </w:lvl>
    <w:lvl w:ilvl="2">
      <w:start w:val="5"/>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1789" w:hanging="72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149" w:hanging="108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509" w:hanging="1440"/>
      </w:pPr>
      <w:rPr>
        <w:rFonts w:hint="default"/>
      </w:rPr>
    </w:lvl>
  </w:abstractNum>
  <w:abstractNum w:abstractNumId="8" w15:restartNumberingAfterBreak="0">
    <w:nsid w:val="1BEC722E"/>
    <w:multiLevelType w:val="multilevel"/>
    <w:tmpl w:val="882A4300"/>
    <w:numStyleLink w:val="11111117"/>
  </w:abstractNum>
  <w:abstractNum w:abstractNumId="9" w15:restartNumberingAfterBreak="0">
    <w:nsid w:val="20882F47"/>
    <w:multiLevelType w:val="multilevel"/>
    <w:tmpl w:val="882A4300"/>
    <w:numStyleLink w:val="11111117"/>
  </w:abstractNum>
  <w:abstractNum w:abstractNumId="10" w15:restartNumberingAfterBreak="0">
    <w:nsid w:val="22A24C54"/>
    <w:multiLevelType w:val="hybridMultilevel"/>
    <w:tmpl w:val="D62855E4"/>
    <w:lvl w:ilvl="0" w:tplc="653E782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2AC2228E"/>
    <w:multiLevelType w:val="hybridMultilevel"/>
    <w:tmpl w:val="B502979E"/>
    <w:lvl w:ilvl="0" w:tplc="D5F0EC2C">
      <w:start w:val="1"/>
      <w:numFmt w:val="none"/>
      <w:lvlText w:val="-"/>
      <w:lvlJc w:val="left"/>
      <w:pPr>
        <w:tabs>
          <w:tab w:val="num" w:pos="720"/>
        </w:tabs>
        <w:ind w:left="720" w:hanging="360"/>
      </w:pPr>
      <w:rPr>
        <w:rFonts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2" w15:restartNumberingAfterBreak="0">
    <w:nsid w:val="2D414723"/>
    <w:multiLevelType w:val="hybridMultilevel"/>
    <w:tmpl w:val="836E96DC"/>
    <w:lvl w:ilvl="0" w:tplc="7D521A2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30417D56"/>
    <w:multiLevelType w:val="multilevel"/>
    <w:tmpl w:val="B19C3BB2"/>
    <w:lvl w:ilvl="0">
      <w:start w:val="1"/>
      <w:numFmt w:val="decimal"/>
      <w:pStyle w:val="a0"/>
      <w:suff w:val="space"/>
      <w:lvlText w:val="Таблица %1"/>
      <w:lvlJc w:val="left"/>
      <w:pPr>
        <w:ind w:left="502" w:hanging="360"/>
      </w:pPr>
      <w:rPr>
        <w:b w:val="0"/>
        <w:bCs w:val="0"/>
        <w:i w:val="0"/>
        <w:iCs w:val="0"/>
        <w:caps w:val="0"/>
        <w:smallCaps w:val="0"/>
        <w:strike w:val="0"/>
        <w:dstrike w:val="0"/>
        <w:outline w:val="0"/>
        <w:shadow w:val="0"/>
        <w:emboss w:val="0"/>
        <w:imprint w:val="0"/>
        <w:noProof w:val="0"/>
        <w:vanish w:val="0"/>
        <w:spacing w:val="0"/>
        <w:kern w:val="0"/>
        <w:position w:val="0"/>
        <w:sz w:val="24"/>
        <w:szCs w:val="24"/>
        <w:u w:val="none"/>
        <w:effect w:val="none"/>
        <w:vertAlign w:val="baseline"/>
        <w:em w:val="none"/>
        <w:lang w:val="ru-RU"/>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32897DCC"/>
    <w:multiLevelType w:val="hybridMultilevel"/>
    <w:tmpl w:val="BE4AD37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3A16D5E"/>
    <w:multiLevelType w:val="hybridMultilevel"/>
    <w:tmpl w:val="F9B2E22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38345307"/>
    <w:multiLevelType w:val="multilevel"/>
    <w:tmpl w:val="FC945292"/>
    <w:lvl w:ilvl="0">
      <w:start w:val="1"/>
      <w:numFmt w:val="decimal"/>
      <w:pStyle w:val="S3"/>
      <w:lvlText w:val="%1"/>
      <w:lvlJc w:val="left"/>
      <w:pPr>
        <w:tabs>
          <w:tab w:val="num" w:pos="360"/>
        </w:tabs>
        <w:ind w:left="360" w:hanging="360"/>
      </w:pPr>
      <w:rPr>
        <w:rFonts w:hint="default"/>
        <w:b/>
      </w:rPr>
    </w:lvl>
    <w:lvl w:ilvl="1">
      <w:start w:val="1"/>
      <w:numFmt w:val="decimal"/>
      <w:lvlText w:val="%1.%2"/>
      <w:lvlJc w:val="left"/>
      <w:pPr>
        <w:tabs>
          <w:tab w:val="num" w:pos="720"/>
        </w:tabs>
        <w:ind w:left="720" w:hanging="360"/>
      </w:pPr>
      <w:rPr>
        <w:rFonts w:hint="default"/>
        <w:b/>
      </w:rPr>
    </w:lvl>
    <w:lvl w:ilvl="2">
      <w:start w:val="1"/>
      <w:numFmt w:val="decimal"/>
      <w:pStyle w:val="S4"/>
      <w:lvlText w:val="%1.%2.%3"/>
      <w:lvlJc w:val="left"/>
      <w:pPr>
        <w:tabs>
          <w:tab w:val="num" w:pos="5040"/>
        </w:tabs>
        <w:ind w:left="5040" w:hanging="720"/>
      </w:pPr>
      <w:rPr>
        <w:rFonts w:hint="default"/>
      </w:rPr>
    </w:lvl>
    <w:lvl w:ilvl="3">
      <w:start w:val="1"/>
      <w:numFmt w:val="decimal"/>
      <w:pStyle w:val="3"/>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17" w15:restartNumberingAfterBreak="0">
    <w:nsid w:val="4729420F"/>
    <w:multiLevelType w:val="hybridMultilevel"/>
    <w:tmpl w:val="F9B2E22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AB425C0"/>
    <w:multiLevelType w:val="hybridMultilevel"/>
    <w:tmpl w:val="E42E4620"/>
    <w:lvl w:ilvl="0" w:tplc="BEF8E176">
      <w:start w:val="1"/>
      <w:numFmt w:val="bullet"/>
      <w:pStyle w:val="5"/>
      <w:lvlText w:val="−"/>
      <w:lvlJc w:val="left"/>
      <w:pPr>
        <w:ind w:left="720" w:hanging="360"/>
      </w:pPr>
      <w:rPr>
        <w:rFonts w:ascii="Courier New" w:hAnsi="Courier New"/>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52CA6359"/>
    <w:multiLevelType w:val="hybridMultilevel"/>
    <w:tmpl w:val="8CF8A582"/>
    <w:lvl w:ilvl="0" w:tplc="7D521A28">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20" w15:restartNumberingAfterBreak="0">
    <w:nsid w:val="548B237A"/>
    <w:multiLevelType w:val="hybridMultilevel"/>
    <w:tmpl w:val="4F7EFE8A"/>
    <w:lvl w:ilvl="0" w:tplc="18467DFA">
      <w:start w:val="1"/>
      <w:numFmt w:val="bullet"/>
      <w:lvlText w:val="–"/>
      <w:lvlJc w:val="left"/>
      <w:pPr>
        <w:ind w:left="1287" w:hanging="360"/>
      </w:pPr>
      <w:rPr>
        <w:rFonts w:ascii="Times New Roman" w:hAnsi="Times New Roman" w:cs="Times New Roman" w:hint="default"/>
        <w:b w:val="0"/>
        <w:i w:val="0"/>
        <w:sz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15:restartNumberingAfterBreak="0">
    <w:nsid w:val="5A4851C7"/>
    <w:multiLevelType w:val="hybridMultilevel"/>
    <w:tmpl w:val="11A2DF82"/>
    <w:lvl w:ilvl="0" w:tplc="18467DFA">
      <w:start w:val="1"/>
      <w:numFmt w:val="bullet"/>
      <w:lvlText w:val="–"/>
      <w:lvlJc w:val="left"/>
      <w:pPr>
        <w:ind w:left="1287" w:hanging="360"/>
      </w:pPr>
      <w:rPr>
        <w:rFonts w:ascii="Times New Roman" w:hAnsi="Times New Roman" w:cs="Times New Roman" w:hint="default"/>
        <w:b w:val="0"/>
        <w:i w:val="0"/>
        <w:sz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15:restartNumberingAfterBreak="0">
    <w:nsid w:val="61F545FD"/>
    <w:multiLevelType w:val="hybridMultilevel"/>
    <w:tmpl w:val="7AF0E21C"/>
    <w:lvl w:ilvl="0" w:tplc="18467DFA">
      <w:start w:val="1"/>
      <w:numFmt w:val="bullet"/>
      <w:lvlText w:val="–"/>
      <w:lvlJc w:val="left"/>
      <w:pPr>
        <w:ind w:left="788" w:hanging="360"/>
      </w:pPr>
      <w:rPr>
        <w:rFonts w:ascii="Times New Roman" w:hAnsi="Times New Roman" w:cs="Times New Roman" w:hint="default"/>
        <w:b w:val="0"/>
        <w:i w:val="0"/>
        <w:sz w:val="24"/>
      </w:rPr>
    </w:lvl>
    <w:lvl w:ilvl="1" w:tplc="04190003" w:tentative="1">
      <w:start w:val="1"/>
      <w:numFmt w:val="bullet"/>
      <w:lvlText w:val="o"/>
      <w:lvlJc w:val="left"/>
      <w:pPr>
        <w:ind w:left="1508" w:hanging="360"/>
      </w:pPr>
      <w:rPr>
        <w:rFonts w:ascii="Courier New" w:hAnsi="Courier New" w:cs="Courier New" w:hint="default"/>
      </w:rPr>
    </w:lvl>
    <w:lvl w:ilvl="2" w:tplc="04190005" w:tentative="1">
      <w:start w:val="1"/>
      <w:numFmt w:val="bullet"/>
      <w:lvlText w:val=""/>
      <w:lvlJc w:val="left"/>
      <w:pPr>
        <w:ind w:left="2228" w:hanging="360"/>
      </w:pPr>
      <w:rPr>
        <w:rFonts w:ascii="Wingdings" w:hAnsi="Wingdings" w:hint="default"/>
      </w:rPr>
    </w:lvl>
    <w:lvl w:ilvl="3" w:tplc="04190001" w:tentative="1">
      <w:start w:val="1"/>
      <w:numFmt w:val="bullet"/>
      <w:lvlText w:val=""/>
      <w:lvlJc w:val="left"/>
      <w:pPr>
        <w:ind w:left="2948" w:hanging="360"/>
      </w:pPr>
      <w:rPr>
        <w:rFonts w:ascii="Symbol" w:hAnsi="Symbol" w:hint="default"/>
      </w:rPr>
    </w:lvl>
    <w:lvl w:ilvl="4" w:tplc="04190003" w:tentative="1">
      <w:start w:val="1"/>
      <w:numFmt w:val="bullet"/>
      <w:lvlText w:val="o"/>
      <w:lvlJc w:val="left"/>
      <w:pPr>
        <w:ind w:left="3668" w:hanging="360"/>
      </w:pPr>
      <w:rPr>
        <w:rFonts w:ascii="Courier New" w:hAnsi="Courier New" w:cs="Courier New" w:hint="default"/>
      </w:rPr>
    </w:lvl>
    <w:lvl w:ilvl="5" w:tplc="04190005" w:tentative="1">
      <w:start w:val="1"/>
      <w:numFmt w:val="bullet"/>
      <w:lvlText w:val=""/>
      <w:lvlJc w:val="left"/>
      <w:pPr>
        <w:ind w:left="4388" w:hanging="360"/>
      </w:pPr>
      <w:rPr>
        <w:rFonts w:ascii="Wingdings" w:hAnsi="Wingdings" w:hint="default"/>
      </w:rPr>
    </w:lvl>
    <w:lvl w:ilvl="6" w:tplc="04190001" w:tentative="1">
      <w:start w:val="1"/>
      <w:numFmt w:val="bullet"/>
      <w:lvlText w:val=""/>
      <w:lvlJc w:val="left"/>
      <w:pPr>
        <w:ind w:left="5108" w:hanging="360"/>
      </w:pPr>
      <w:rPr>
        <w:rFonts w:ascii="Symbol" w:hAnsi="Symbol" w:hint="default"/>
      </w:rPr>
    </w:lvl>
    <w:lvl w:ilvl="7" w:tplc="04190003" w:tentative="1">
      <w:start w:val="1"/>
      <w:numFmt w:val="bullet"/>
      <w:lvlText w:val="o"/>
      <w:lvlJc w:val="left"/>
      <w:pPr>
        <w:ind w:left="5828" w:hanging="360"/>
      </w:pPr>
      <w:rPr>
        <w:rFonts w:ascii="Courier New" w:hAnsi="Courier New" w:cs="Courier New" w:hint="default"/>
      </w:rPr>
    </w:lvl>
    <w:lvl w:ilvl="8" w:tplc="04190005" w:tentative="1">
      <w:start w:val="1"/>
      <w:numFmt w:val="bullet"/>
      <w:lvlText w:val=""/>
      <w:lvlJc w:val="left"/>
      <w:pPr>
        <w:ind w:left="6548" w:hanging="360"/>
      </w:pPr>
      <w:rPr>
        <w:rFonts w:ascii="Wingdings" w:hAnsi="Wingdings" w:hint="default"/>
      </w:rPr>
    </w:lvl>
  </w:abstractNum>
  <w:abstractNum w:abstractNumId="23" w15:restartNumberingAfterBreak="0">
    <w:nsid w:val="62470BC2"/>
    <w:multiLevelType w:val="hybridMultilevel"/>
    <w:tmpl w:val="815414E0"/>
    <w:lvl w:ilvl="0" w:tplc="8532685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636D237D"/>
    <w:multiLevelType w:val="multilevel"/>
    <w:tmpl w:val="882A4300"/>
    <w:styleLink w:val="11111117"/>
    <w:lvl w:ilvl="0">
      <w:start w:val="1"/>
      <w:numFmt w:val="bullet"/>
      <w:pStyle w:val="a1"/>
      <w:suff w:val="space"/>
      <w:lvlText w:val="–"/>
      <w:lvlJc w:val="left"/>
      <w:pPr>
        <w:ind w:left="-141"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25" w15:restartNumberingAfterBreak="0">
    <w:nsid w:val="63CA11EE"/>
    <w:multiLevelType w:val="hybridMultilevel"/>
    <w:tmpl w:val="44D89E7C"/>
    <w:lvl w:ilvl="0" w:tplc="7C90417E">
      <w:start w:val="1"/>
      <w:numFmt w:val="decimal"/>
      <w:pStyle w:val="N"/>
      <w:lvlText w:val="%1."/>
      <w:lvlJc w:val="left"/>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26" w15:restartNumberingAfterBreak="0">
    <w:nsid w:val="6C443B4C"/>
    <w:multiLevelType w:val="hybridMultilevel"/>
    <w:tmpl w:val="0966F95E"/>
    <w:lvl w:ilvl="0" w:tplc="6A34D300">
      <w:start w:val="1"/>
      <w:numFmt w:val="bullet"/>
      <w:lvlText w:val=""/>
      <w:lvlJc w:val="left"/>
      <w:pPr>
        <w:ind w:left="1504" w:hanging="360"/>
      </w:pPr>
      <w:rPr>
        <w:rFonts w:ascii="Symbol" w:hAnsi="Symbol" w:hint="default"/>
      </w:rPr>
    </w:lvl>
    <w:lvl w:ilvl="1" w:tplc="04190003" w:tentative="1">
      <w:start w:val="1"/>
      <w:numFmt w:val="bullet"/>
      <w:lvlText w:val="o"/>
      <w:lvlJc w:val="left"/>
      <w:pPr>
        <w:ind w:left="2224" w:hanging="360"/>
      </w:pPr>
      <w:rPr>
        <w:rFonts w:ascii="Courier New" w:hAnsi="Courier New" w:cs="Courier New" w:hint="default"/>
      </w:rPr>
    </w:lvl>
    <w:lvl w:ilvl="2" w:tplc="04190005" w:tentative="1">
      <w:start w:val="1"/>
      <w:numFmt w:val="bullet"/>
      <w:lvlText w:val=""/>
      <w:lvlJc w:val="left"/>
      <w:pPr>
        <w:ind w:left="2944" w:hanging="360"/>
      </w:pPr>
      <w:rPr>
        <w:rFonts w:ascii="Wingdings" w:hAnsi="Wingdings" w:hint="default"/>
      </w:rPr>
    </w:lvl>
    <w:lvl w:ilvl="3" w:tplc="04190001" w:tentative="1">
      <w:start w:val="1"/>
      <w:numFmt w:val="bullet"/>
      <w:lvlText w:val=""/>
      <w:lvlJc w:val="left"/>
      <w:pPr>
        <w:ind w:left="3664" w:hanging="360"/>
      </w:pPr>
      <w:rPr>
        <w:rFonts w:ascii="Symbol" w:hAnsi="Symbol" w:hint="default"/>
      </w:rPr>
    </w:lvl>
    <w:lvl w:ilvl="4" w:tplc="04190003" w:tentative="1">
      <w:start w:val="1"/>
      <w:numFmt w:val="bullet"/>
      <w:lvlText w:val="o"/>
      <w:lvlJc w:val="left"/>
      <w:pPr>
        <w:ind w:left="4384" w:hanging="360"/>
      </w:pPr>
      <w:rPr>
        <w:rFonts w:ascii="Courier New" w:hAnsi="Courier New" w:cs="Courier New" w:hint="default"/>
      </w:rPr>
    </w:lvl>
    <w:lvl w:ilvl="5" w:tplc="04190005" w:tentative="1">
      <w:start w:val="1"/>
      <w:numFmt w:val="bullet"/>
      <w:lvlText w:val=""/>
      <w:lvlJc w:val="left"/>
      <w:pPr>
        <w:ind w:left="5104" w:hanging="360"/>
      </w:pPr>
      <w:rPr>
        <w:rFonts w:ascii="Wingdings" w:hAnsi="Wingdings" w:hint="default"/>
      </w:rPr>
    </w:lvl>
    <w:lvl w:ilvl="6" w:tplc="04190001" w:tentative="1">
      <w:start w:val="1"/>
      <w:numFmt w:val="bullet"/>
      <w:lvlText w:val=""/>
      <w:lvlJc w:val="left"/>
      <w:pPr>
        <w:ind w:left="5824" w:hanging="360"/>
      </w:pPr>
      <w:rPr>
        <w:rFonts w:ascii="Symbol" w:hAnsi="Symbol" w:hint="default"/>
      </w:rPr>
    </w:lvl>
    <w:lvl w:ilvl="7" w:tplc="04190003" w:tentative="1">
      <w:start w:val="1"/>
      <w:numFmt w:val="bullet"/>
      <w:lvlText w:val="o"/>
      <w:lvlJc w:val="left"/>
      <w:pPr>
        <w:ind w:left="6544" w:hanging="360"/>
      </w:pPr>
      <w:rPr>
        <w:rFonts w:ascii="Courier New" w:hAnsi="Courier New" w:cs="Courier New" w:hint="default"/>
      </w:rPr>
    </w:lvl>
    <w:lvl w:ilvl="8" w:tplc="04190005" w:tentative="1">
      <w:start w:val="1"/>
      <w:numFmt w:val="bullet"/>
      <w:lvlText w:val=""/>
      <w:lvlJc w:val="left"/>
      <w:pPr>
        <w:ind w:left="7264" w:hanging="360"/>
      </w:pPr>
      <w:rPr>
        <w:rFonts w:ascii="Wingdings" w:hAnsi="Wingdings" w:hint="default"/>
      </w:rPr>
    </w:lvl>
  </w:abstractNum>
  <w:abstractNum w:abstractNumId="27" w15:restartNumberingAfterBreak="0">
    <w:nsid w:val="6D0071BB"/>
    <w:multiLevelType w:val="hybridMultilevel"/>
    <w:tmpl w:val="BDCA637C"/>
    <w:lvl w:ilvl="0" w:tplc="18467DFA">
      <w:start w:val="1"/>
      <w:numFmt w:val="bullet"/>
      <w:lvlText w:val="–"/>
      <w:lvlJc w:val="left"/>
      <w:pPr>
        <w:ind w:left="720" w:hanging="360"/>
      </w:pPr>
      <w:rPr>
        <w:rFonts w:ascii="Times New Roman" w:hAnsi="Times New Roman" w:cs="Times New Roman" w:hint="default"/>
        <w:b w:val="0"/>
        <w:i w:val="0"/>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6EDB21A0"/>
    <w:multiLevelType w:val="hybridMultilevel"/>
    <w:tmpl w:val="67F0D870"/>
    <w:lvl w:ilvl="0" w:tplc="18467DFA">
      <w:start w:val="1"/>
      <w:numFmt w:val="bullet"/>
      <w:lvlText w:val="–"/>
      <w:lvlJc w:val="left"/>
      <w:pPr>
        <w:ind w:left="2007" w:hanging="360"/>
      </w:pPr>
      <w:rPr>
        <w:rFonts w:ascii="Times New Roman" w:hAnsi="Times New Roman" w:cs="Times New Roman" w:hint="default"/>
        <w:b w:val="0"/>
        <w:i w:val="0"/>
        <w:sz w:val="24"/>
      </w:rPr>
    </w:lvl>
    <w:lvl w:ilvl="1" w:tplc="04190003" w:tentative="1">
      <w:start w:val="1"/>
      <w:numFmt w:val="bullet"/>
      <w:lvlText w:val="o"/>
      <w:lvlJc w:val="left"/>
      <w:pPr>
        <w:ind w:left="2727" w:hanging="360"/>
      </w:pPr>
      <w:rPr>
        <w:rFonts w:ascii="Courier New" w:hAnsi="Courier New" w:cs="Courier New" w:hint="default"/>
      </w:rPr>
    </w:lvl>
    <w:lvl w:ilvl="2" w:tplc="04190005" w:tentative="1">
      <w:start w:val="1"/>
      <w:numFmt w:val="bullet"/>
      <w:lvlText w:val=""/>
      <w:lvlJc w:val="left"/>
      <w:pPr>
        <w:ind w:left="3447" w:hanging="360"/>
      </w:pPr>
      <w:rPr>
        <w:rFonts w:ascii="Wingdings" w:hAnsi="Wingdings" w:hint="default"/>
      </w:rPr>
    </w:lvl>
    <w:lvl w:ilvl="3" w:tplc="04190001" w:tentative="1">
      <w:start w:val="1"/>
      <w:numFmt w:val="bullet"/>
      <w:lvlText w:val=""/>
      <w:lvlJc w:val="left"/>
      <w:pPr>
        <w:ind w:left="4167" w:hanging="360"/>
      </w:pPr>
      <w:rPr>
        <w:rFonts w:ascii="Symbol" w:hAnsi="Symbol" w:hint="default"/>
      </w:rPr>
    </w:lvl>
    <w:lvl w:ilvl="4" w:tplc="04190003" w:tentative="1">
      <w:start w:val="1"/>
      <w:numFmt w:val="bullet"/>
      <w:lvlText w:val="o"/>
      <w:lvlJc w:val="left"/>
      <w:pPr>
        <w:ind w:left="4887" w:hanging="360"/>
      </w:pPr>
      <w:rPr>
        <w:rFonts w:ascii="Courier New" w:hAnsi="Courier New" w:cs="Courier New" w:hint="default"/>
      </w:rPr>
    </w:lvl>
    <w:lvl w:ilvl="5" w:tplc="04190005" w:tentative="1">
      <w:start w:val="1"/>
      <w:numFmt w:val="bullet"/>
      <w:lvlText w:val=""/>
      <w:lvlJc w:val="left"/>
      <w:pPr>
        <w:ind w:left="5607" w:hanging="360"/>
      </w:pPr>
      <w:rPr>
        <w:rFonts w:ascii="Wingdings" w:hAnsi="Wingdings" w:hint="default"/>
      </w:rPr>
    </w:lvl>
    <w:lvl w:ilvl="6" w:tplc="04190001" w:tentative="1">
      <w:start w:val="1"/>
      <w:numFmt w:val="bullet"/>
      <w:lvlText w:val=""/>
      <w:lvlJc w:val="left"/>
      <w:pPr>
        <w:ind w:left="6327" w:hanging="360"/>
      </w:pPr>
      <w:rPr>
        <w:rFonts w:ascii="Symbol" w:hAnsi="Symbol" w:hint="default"/>
      </w:rPr>
    </w:lvl>
    <w:lvl w:ilvl="7" w:tplc="04190003" w:tentative="1">
      <w:start w:val="1"/>
      <w:numFmt w:val="bullet"/>
      <w:lvlText w:val="o"/>
      <w:lvlJc w:val="left"/>
      <w:pPr>
        <w:ind w:left="7047" w:hanging="360"/>
      </w:pPr>
      <w:rPr>
        <w:rFonts w:ascii="Courier New" w:hAnsi="Courier New" w:cs="Courier New" w:hint="default"/>
      </w:rPr>
    </w:lvl>
    <w:lvl w:ilvl="8" w:tplc="04190005" w:tentative="1">
      <w:start w:val="1"/>
      <w:numFmt w:val="bullet"/>
      <w:lvlText w:val=""/>
      <w:lvlJc w:val="left"/>
      <w:pPr>
        <w:ind w:left="7767" w:hanging="360"/>
      </w:pPr>
      <w:rPr>
        <w:rFonts w:ascii="Wingdings" w:hAnsi="Wingdings" w:hint="default"/>
      </w:rPr>
    </w:lvl>
  </w:abstractNum>
  <w:abstractNum w:abstractNumId="29" w15:restartNumberingAfterBreak="0">
    <w:nsid w:val="77321747"/>
    <w:multiLevelType w:val="hybridMultilevel"/>
    <w:tmpl w:val="43C2E1DA"/>
    <w:lvl w:ilvl="0" w:tplc="18467DFA">
      <w:start w:val="1"/>
      <w:numFmt w:val="bullet"/>
      <w:lvlText w:val="–"/>
      <w:lvlJc w:val="left"/>
      <w:pPr>
        <w:ind w:left="720" w:hanging="360"/>
      </w:pPr>
      <w:rPr>
        <w:rFonts w:ascii="Times New Roman" w:hAnsi="Times New Roman" w:cs="Times New Roman" w:hint="default"/>
        <w:b w:val="0"/>
        <w:i w:val="0"/>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79A513C2"/>
    <w:multiLevelType w:val="hybridMultilevel"/>
    <w:tmpl w:val="07825D94"/>
    <w:lvl w:ilvl="0" w:tplc="8532685A">
      <w:start w:val="1"/>
      <w:numFmt w:val="bullet"/>
      <w:lvlText w:val=""/>
      <w:lvlJc w:val="left"/>
      <w:pPr>
        <w:ind w:left="1286" w:hanging="360"/>
      </w:pPr>
      <w:rPr>
        <w:rFonts w:ascii="Symbol" w:hAnsi="Symbol" w:hint="default"/>
      </w:rPr>
    </w:lvl>
    <w:lvl w:ilvl="1" w:tplc="04190003" w:tentative="1">
      <w:start w:val="1"/>
      <w:numFmt w:val="bullet"/>
      <w:lvlText w:val="o"/>
      <w:lvlJc w:val="left"/>
      <w:pPr>
        <w:ind w:left="2006" w:hanging="360"/>
      </w:pPr>
      <w:rPr>
        <w:rFonts w:ascii="Courier New" w:hAnsi="Courier New" w:cs="Courier New" w:hint="default"/>
      </w:rPr>
    </w:lvl>
    <w:lvl w:ilvl="2" w:tplc="04190005" w:tentative="1">
      <w:start w:val="1"/>
      <w:numFmt w:val="bullet"/>
      <w:lvlText w:val=""/>
      <w:lvlJc w:val="left"/>
      <w:pPr>
        <w:ind w:left="2726" w:hanging="360"/>
      </w:pPr>
      <w:rPr>
        <w:rFonts w:ascii="Wingdings" w:hAnsi="Wingdings" w:hint="default"/>
      </w:rPr>
    </w:lvl>
    <w:lvl w:ilvl="3" w:tplc="04190001" w:tentative="1">
      <w:start w:val="1"/>
      <w:numFmt w:val="bullet"/>
      <w:lvlText w:val=""/>
      <w:lvlJc w:val="left"/>
      <w:pPr>
        <w:ind w:left="3446" w:hanging="360"/>
      </w:pPr>
      <w:rPr>
        <w:rFonts w:ascii="Symbol" w:hAnsi="Symbol" w:hint="default"/>
      </w:rPr>
    </w:lvl>
    <w:lvl w:ilvl="4" w:tplc="04190003" w:tentative="1">
      <w:start w:val="1"/>
      <w:numFmt w:val="bullet"/>
      <w:lvlText w:val="o"/>
      <w:lvlJc w:val="left"/>
      <w:pPr>
        <w:ind w:left="4166" w:hanging="360"/>
      </w:pPr>
      <w:rPr>
        <w:rFonts w:ascii="Courier New" w:hAnsi="Courier New" w:cs="Courier New" w:hint="default"/>
      </w:rPr>
    </w:lvl>
    <w:lvl w:ilvl="5" w:tplc="04190005" w:tentative="1">
      <w:start w:val="1"/>
      <w:numFmt w:val="bullet"/>
      <w:lvlText w:val=""/>
      <w:lvlJc w:val="left"/>
      <w:pPr>
        <w:ind w:left="4886" w:hanging="360"/>
      </w:pPr>
      <w:rPr>
        <w:rFonts w:ascii="Wingdings" w:hAnsi="Wingdings" w:hint="default"/>
      </w:rPr>
    </w:lvl>
    <w:lvl w:ilvl="6" w:tplc="04190001" w:tentative="1">
      <w:start w:val="1"/>
      <w:numFmt w:val="bullet"/>
      <w:lvlText w:val=""/>
      <w:lvlJc w:val="left"/>
      <w:pPr>
        <w:ind w:left="5606" w:hanging="360"/>
      </w:pPr>
      <w:rPr>
        <w:rFonts w:ascii="Symbol" w:hAnsi="Symbol" w:hint="default"/>
      </w:rPr>
    </w:lvl>
    <w:lvl w:ilvl="7" w:tplc="04190003" w:tentative="1">
      <w:start w:val="1"/>
      <w:numFmt w:val="bullet"/>
      <w:lvlText w:val="o"/>
      <w:lvlJc w:val="left"/>
      <w:pPr>
        <w:ind w:left="6326" w:hanging="360"/>
      </w:pPr>
      <w:rPr>
        <w:rFonts w:ascii="Courier New" w:hAnsi="Courier New" w:cs="Courier New" w:hint="default"/>
      </w:rPr>
    </w:lvl>
    <w:lvl w:ilvl="8" w:tplc="04190005" w:tentative="1">
      <w:start w:val="1"/>
      <w:numFmt w:val="bullet"/>
      <w:lvlText w:val=""/>
      <w:lvlJc w:val="left"/>
      <w:pPr>
        <w:ind w:left="7046" w:hanging="360"/>
      </w:pPr>
      <w:rPr>
        <w:rFonts w:ascii="Wingdings" w:hAnsi="Wingdings" w:hint="default"/>
      </w:rPr>
    </w:lvl>
  </w:abstractNum>
  <w:num w:numId="1">
    <w:abstractNumId w:val="24"/>
  </w:num>
  <w:num w:numId="2">
    <w:abstractNumId w:val="9"/>
  </w:num>
  <w:num w:numId="3">
    <w:abstractNumId w:val="13"/>
  </w:num>
  <w:num w:numId="4">
    <w:abstractNumId w:val="4"/>
  </w:num>
  <w:num w:numId="5">
    <w:abstractNumId w:val="0"/>
  </w:num>
  <w:num w:numId="6">
    <w:abstractNumId w:val="18"/>
  </w:num>
  <w:num w:numId="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7"/>
  </w:num>
  <w:num w:numId="9">
    <w:abstractNumId w:val="16"/>
  </w:num>
  <w:num w:numId="10">
    <w:abstractNumId w:val="8"/>
  </w:num>
  <w:num w:numId="11">
    <w:abstractNumId w:val="5"/>
  </w:num>
  <w:num w:numId="12">
    <w:abstractNumId w:val="2"/>
  </w:num>
  <w:num w:numId="13">
    <w:abstractNumId w:val="23"/>
  </w:num>
  <w:num w:numId="14">
    <w:abstractNumId w:val="30"/>
  </w:num>
  <w:num w:numId="15">
    <w:abstractNumId w:val="27"/>
  </w:num>
  <w:num w:numId="16">
    <w:abstractNumId w:val="21"/>
  </w:num>
  <w:num w:numId="17">
    <w:abstractNumId w:val="28"/>
  </w:num>
  <w:num w:numId="18">
    <w:abstractNumId w:val="19"/>
  </w:num>
  <w:num w:numId="19">
    <w:abstractNumId w:val="12"/>
  </w:num>
  <w:num w:numId="20">
    <w:abstractNumId w:val="3"/>
  </w:num>
  <w:num w:numId="21">
    <w:abstractNumId w:val="1"/>
  </w:num>
  <w:num w:numId="22">
    <w:abstractNumId w:val="11"/>
  </w:num>
  <w:num w:numId="23">
    <w:abstractNumId w:val="22"/>
  </w:num>
  <w:num w:numId="24">
    <w:abstractNumId w:val="15"/>
  </w:num>
  <w:num w:numId="25">
    <w:abstractNumId w:val="6"/>
  </w:num>
  <w:num w:numId="26">
    <w:abstractNumId w:val="29"/>
  </w:num>
  <w:num w:numId="27">
    <w:abstractNumId w:val="20"/>
  </w:num>
  <w:num w:numId="28">
    <w:abstractNumId w:val="10"/>
  </w:num>
  <w:num w:numId="29">
    <w:abstractNumId w:val="14"/>
  </w:num>
  <w:num w:numId="30">
    <w:abstractNumId w:val="17"/>
  </w:num>
  <w:num w:numId="31">
    <w:abstractNumId w:val="26"/>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oofState w:spelling="clean" w:grammar="clean"/>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4E46"/>
    <w:rsid w:val="000014D9"/>
    <w:rsid w:val="00001866"/>
    <w:rsid w:val="00001CA5"/>
    <w:rsid w:val="0000455F"/>
    <w:rsid w:val="00004A07"/>
    <w:rsid w:val="00005646"/>
    <w:rsid w:val="00006104"/>
    <w:rsid w:val="00007591"/>
    <w:rsid w:val="000078B6"/>
    <w:rsid w:val="00010486"/>
    <w:rsid w:val="000113A2"/>
    <w:rsid w:val="00011A2A"/>
    <w:rsid w:val="00012E2C"/>
    <w:rsid w:val="00013065"/>
    <w:rsid w:val="000131EC"/>
    <w:rsid w:val="00013361"/>
    <w:rsid w:val="00014875"/>
    <w:rsid w:val="0001496C"/>
    <w:rsid w:val="00016CC4"/>
    <w:rsid w:val="0001731D"/>
    <w:rsid w:val="000175A1"/>
    <w:rsid w:val="000208A6"/>
    <w:rsid w:val="00023C2B"/>
    <w:rsid w:val="0002613B"/>
    <w:rsid w:val="00027DC7"/>
    <w:rsid w:val="00030424"/>
    <w:rsid w:val="00030683"/>
    <w:rsid w:val="00032072"/>
    <w:rsid w:val="00032413"/>
    <w:rsid w:val="00032803"/>
    <w:rsid w:val="0003331B"/>
    <w:rsid w:val="00033435"/>
    <w:rsid w:val="000351C4"/>
    <w:rsid w:val="00035C8A"/>
    <w:rsid w:val="000362B7"/>
    <w:rsid w:val="000367D8"/>
    <w:rsid w:val="00037AA6"/>
    <w:rsid w:val="0004189B"/>
    <w:rsid w:val="000427C9"/>
    <w:rsid w:val="00042E5F"/>
    <w:rsid w:val="00042F3D"/>
    <w:rsid w:val="00043148"/>
    <w:rsid w:val="00044947"/>
    <w:rsid w:val="00044AD0"/>
    <w:rsid w:val="00045695"/>
    <w:rsid w:val="000470CA"/>
    <w:rsid w:val="00050693"/>
    <w:rsid w:val="000506F1"/>
    <w:rsid w:val="00051B95"/>
    <w:rsid w:val="000526C8"/>
    <w:rsid w:val="0005270B"/>
    <w:rsid w:val="00052CC6"/>
    <w:rsid w:val="0005437B"/>
    <w:rsid w:val="0005520D"/>
    <w:rsid w:val="00057441"/>
    <w:rsid w:val="00060A4E"/>
    <w:rsid w:val="00061F18"/>
    <w:rsid w:val="00063554"/>
    <w:rsid w:val="00063727"/>
    <w:rsid w:val="0006408D"/>
    <w:rsid w:val="0006433D"/>
    <w:rsid w:val="00065076"/>
    <w:rsid w:val="0006518E"/>
    <w:rsid w:val="00065F7E"/>
    <w:rsid w:val="00065FC6"/>
    <w:rsid w:val="00067CE7"/>
    <w:rsid w:val="00067DB5"/>
    <w:rsid w:val="00067E24"/>
    <w:rsid w:val="000708A2"/>
    <w:rsid w:val="000729F5"/>
    <w:rsid w:val="000735C2"/>
    <w:rsid w:val="00074653"/>
    <w:rsid w:val="00074BF2"/>
    <w:rsid w:val="00074DAA"/>
    <w:rsid w:val="00075868"/>
    <w:rsid w:val="00076111"/>
    <w:rsid w:val="000776D9"/>
    <w:rsid w:val="000778CD"/>
    <w:rsid w:val="0007792B"/>
    <w:rsid w:val="00077A11"/>
    <w:rsid w:val="0008005A"/>
    <w:rsid w:val="000800C8"/>
    <w:rsid w:val="00082B2B"/>
    <w:rsid w:val="00083753"/>
    <w:rsid w:val="00083C58"/>
    <w:rsid w:val="00083E82"/>
    <w:rsid w:val="00085F29"/>
    <w:rsid w:val="00086B08"/>
    <w:rsid w:val="000878BF"/>
    <w:rsid w:val="00090F61"/>
    <w:rsid w:val="00092127"/>
    <w:rsid w:val="00094786"/>
    <w:rsid w:val="00094E76"/>
    <w:rsid w:val="00096BC2"/>
    <w:rsid w:val="000A0E04"/>
    <w:rsid w:val="000A169A"/>
    <w:rsid w:val="000A1F05"/>
    <w:rsid w:val="000A4F45"/>
    <w:rsid w:val="000A50AA"/>
    <w:rsid w:val="000A5923"/>
    <w:rsid w:val="000B0959"/>
    <w:rsid w:val="000B229D"/>
    <w:rsid w:val="000B2AE8"/>
    <w:rsid w:val="000B4709"/>
    <w:rsid w:val="000B517A"/>
    <w:rsid w:val="000B5A26"/>
    <w:rsid w:val="000B6484"/>
    <w:rsid w:val="000B6FD2"/>
    <w:rsid w:val="000B7A55"/>
    <w:rsid w:val="000B7B9B"/>
    <w:rsid w:val="000C0B0D"/>
    <w:rsid w:val="000C0BFD"/>
    <w:rsid w:val="000C3436"/>
    <w:rsid w:val="000C55D2"/>
    <w:rsid w:val="000C67F6"/>
    <w:rsid w:val="000D0609"/>
    <w:rsid w:val="000D0D0E"/>
    <w:rsid w:val="000D2CC5"/>
    <w:rsid w:val="000D330D"/>
    <w:rsid w:val="000D33FC"/>
    <w:rsid w:val="000D3499"/>
    <w:rsid w:val="000D3DE0"/>
    <w:rsid w:val="000D4043"/>
    <w:rsid w:val="000D484D"/>
    <w:rsid w:val="000D51C4"/>
    <w:rsid w:val="000D5582"/>
    <w:rsid w:val="000D61AD"/>
    <w:rsid w:val="000D6B74"/>
    <w:rsid w:val="000D6BA9"/>
    <w:rsid w:val="000D70AB"/>
    <w:rsid w:val="000D77DC"/>
    <w:rsid w:val="000E094F"/>
    <w:rsid w:val="000E1071"/>
    <w:rsid w:val="000E2F0E"/>
    <w:rsid w:val="000E386B"/>
    <w:rsid w:val="000E7093"/>
    <w:rsid w:val="000F056C"/>
    <w:rsid w:val="000F1B13"/>
    <w:rsid w:val="000F319B"/>
    <w:rsid w:val="000F4960"/>
    <w:rsid w:val="000F5068"/>
    <w:rsid w:val="000F5F3F"/>
    <w:rsid w:val="00104BB1"/>
    <w:rsid w:val="00107338"/>
    <w:rsid w:val="0010759B"/>
    <w:rsid w:val="0010795E"/>
    <w:rsid w:val="001106FC"/>
    <w:rsid w:val="001108D3"/>
    <w:rsid w:val="001109D8"/>
    <w:rsid w:val="0011256B"/>
    <w:rsid w:val="00113B44"/>
    <w:rsid w:val="00115E3D"/>
    <w:rsid w:val="001170B3"/>
    <w:rsid w:val="00117F5F"/>
    <w:rsid w:val="00120218"/>
    <w:rsid w:val="001217F4"/>
    <w:rsid w:val="00121CE0"/>
    <w:rsid w:val="001220A9"/>
    <w:rsid w:val="00123FE4"/>
    <w:rsid w:val="00125F4C"/>
    <w:rsid w:val="00126004"/>
    <w:rsid w:val="0012656A"/>
    <w:rsid w:val="0012743F"/>
    <w:rsid w:val="0013107C"/>
    <w:rsid w:val="00131AEC"/>
    <w:rsid w:val="00134279"/>
    <w:rsid w:val="00137289"/>
    <w:rsid w:val="00140347"/>
    <w:rsid w:val="001419AC"/>
    <w:rsid w:val="0014300E"/>
    <w:rsid w:val="00143C06"/>
    <w:rsid w:val="00144A08"/>
    <w:rsid w:val="001457AA"/>
    <w:rsid w:val="00146233"/>
    <w:rsid w:val="001464C6"/>
    <w:rsid w:val="0014698F"/>
    <w:rsid w:val="00147ABF"/>
    <w:rsid w:val="00147E78"/>
    <w:rsid w:val="001502A1"/>
    <w:rsid w:val="00150F8D"/>
    <w:rsid w:val="00151708"/>
    <w:rsid w:val="001520DE"/>
    <w:rsid w:val="00152BB7"/>
    <w:rsid w:val="0015327A"/>
    <w:rsid w:val="00153C5B"/>
    <w:rsid w:val="00156190"/>
    <w:rsid w:val="001601ED"/>
    <w:rsid w:val="0016083C"/>
    <w:rsid w:val="00161BBB"/>
    <w:rsid w:val="001630E1"/>
    <w:rsid w:val="00163485"/>
    <w:rsid w:val="00163A56"/>
    <w:rsid w:val="00163F96"/>
    <w:rsid w:val="00164202"/>
    <w:rsid w:val="00164360"/>
    <w:rsid w:val="001668D0"/>
    <w:rsid w:val="0017032D"/>
    <w:rsid w:val="00171029"/>
    <w:rsid w:val="00171F1A"/>
    <w:rsid w:val="00172744"/>
    <w:rsid w:val="00172C53"/>
    <w:rsid w:val="00172E53"/>
    <w:rsid w:val="00173B29"/>
    <w:rsid w:val="001754DA"/>
    <w:rsid w:val="0017558B"/>
    <w:rsid w:val="00175B4E"/>
    <w:rsid w:val="001770A5"/>
    <w:rsid w:val="001771CF"/>
    <w:rsid w:val="00177588"/>
    <w:rsid w:val="0017781B"/>
    <w:rsid w:val="00177CF3"/>
    <w:rsid w:val="00180256"/>
    <w:rsid w:val="00180587"/>
    <w:rsid w:val="00180FA4"/>
    <w:rsid w:val="00181097"/>
    <w:rsid w:val="001814BB"/>
    <w:rsid w:val="00184081"/>
    <w:rsid w:val="00184562"/>
    <w:rsid w:val="001855A7"/>
    <w:rsid w:val="00185ED9"/>
    <w:rsid w:val="0018649D"/>
    <w:rsid w:val="0019080E"/>
    <w:rsid w:val="00191ABC"/>
    <w:rsid w:val="001940D0"/>
    <w:rsid w:val="0019529F"/>
    <w:rsid w:val="00195B7A"/>
    <w:rsid w:val="00196472"/>
    <w:rsid w:val="00196B35"/>
    <w:rsid w:val="00197DCD"/>
    <w:rsid w:val="001A0940"/>
    <w:rsid w:val="001A5B96"/>
    <w:rsid w:val="001A5EF0"/>
    <w:rsid w:val="001A6476"/>
    <w:rsid w:val="001A68F6"/>
    <w:rsid w:val="001A7FA0"/>
    <w:rsid w:val="001B036E"/>
    <w:rsid w:val="001B1B27"/>
    <w:rsid w:val="001B7293"/>
    <w:rsid w:val="001B7381"/>
    <w:rsid w:val="001C0B5B"/>
    <w:rsid w:val="001C4755"/>
    <w:rsid w:val="001C4E76"/>
    <w:rsid w:val="001C68D0"/>
    <w:rsid w:val="001C6CF7"/>
    <w:rsid w:val="001D35C7"/>
    <w:rsid w:val="001D4CAD"/>
    <w:rsid w:val="001D4F0C"/>
    <w:rsid w:val="001D78B3"/>
    <w:rsid w:val="001E2B50"/>
    <w:rsid w:val="001E46C4"/>
    <w:rsid w:val="001E5DA5"/>
    <w:rsid w:val="001E64A9"/>
    <w:rsid w:val="001E6C4C"/>
    <w:rsid w:val="001E6DDC"/>
    <w:rsid w:val="001F216E"/>
    <w:rsid w:val="001F2642"/>
    <w:rsid w:val="001F3410"/>
    <w:rsid w:val="001F3B72"/>
    <w:rsid w:val="001F3B7E"/>
    <w:rsid w:val="001F53BB"/>
    <w:rsid w:val="001F5CCD"/>
    <w:rsid w:val="001F77FD"/>
    <w:rsid w:val="002005AE"/>
    <w:rsid w:val="00200BD4"/>
    <w:rsid w:val="002010F6"/>
    <w:rsid w:val="00201525"/>
    <w:rsid w:val="0020394B"/>
    <w:rsid w:val="00204652"/>
    <w:rsid w:val="002057FE"/>
    <w:rsid w:val="00205BB2"/>
    <w:rsid w:val="00205C25"/>
    <w:rsid w:val="002068B6"/>
    <w:rsid w:val="00206FAA"/>
    <w:rsid w:val="002111EC"/>
    <w:rsid w:val="00213243"/>
    <w:rsid w:val="002136C9"/>
    <w:rsid w:val="0021390E"/>
    <w:rsid w:val="00213C0D"/>
    <w:rsid w:val="00213D37"/>
    <w:rsid w:val="0021707F"/>
    <w:rsid w:val="0022172F"/>
    <w:rsid w:val="00222078"/>
    <w:rsid w:val="0022279F"/>
    <w:rsid w:val="002231D5"/>
    <w:rsid w:val="002234B3"/>
    <w:rsid w:val="002235F2"/>
    <w:rsid w:val="0022477D"/>
    <w:rsid w:val="00224F51"/>
    <w:rsid w:val="00226430"/>
    <w:rsid w:val="00226D42"/>
    <w:rsid w:val="00227F45"/>
    <w:rsid w:val="002306E2"/>
    <w:rsid w:val="00230DB2"/>
    <w:rsid w:val="0023145E"/>
    <w:rsid w:val="002337EA"/>
    <w:rsid w:val="002339EB"/>
    <w:rsid w:val="00236DCB"/>
    <w:rsid w:val="00241376"/>
    <w:rsid w:val="0024213A"/>
    <w:rsid w:val="00243786"/>
    <w:rsid w:val="002457FD"/>
    <w:rsid w:val="0025074A"/>
    <w:rsid w:val="00251279"/>
    <w:rsid w:val="00253D1B"/>
    <w:rsid w:val="00255178"/>
    <w:rsid w:val="00256A32"/>
    <w:rsid w:val="00256C71"/>
    <w:rsid w:val="00263700"/>
    <w:rsid w:val="00264CA6"/>
    <w:rsid w:val="00270F2A"/>
    <w:rsid w:val="0027189A"/>
    <w:rsid w:val="00271918"/>
    <w:rsid w:val="00273C1E"/>
    <w:rsid w:val="0027414A"/>
    <w:rsid w:val="002755E4"/>
    <w:rsid w:val="00275734"/>
    <w:rsid w:val="002760E9"/>
    <w:rsid w:val="00276836"/>
    <w:rsid w:val="00276AD8"/>
    <w:rsid w:val="002771E0"/>
    <w:rsid w:val="00277F81"/>
    <w:rsid w:val="002816FD"/>
    <w:rsid w:val="0028647F"/>
    <w:rsid w:val="002902BD"/>
    <w:rsid w:val="00290DAE"/>
    <w:rsid w:val="0029156E"/>
    <w:rsid w:val="00291951"/>
    <w:rsid w:val="0029235A"/>
    <w:rsid w:val="00294911"/>
    <w:rsid w:val="002965EC"/>
    <w:rsid w:val="002A0BAD"/>
    <w:rsid w:val="002A1647"/>
    <w:rsid w:val="002A284A"/>
    <w:rsid w:val="002A2C9C"/>
    <w:rsid w:val="002A3749"/>
    <w:rsid w:val="002A3BF3"/>
    <w:rsid w:val="002A3E71"/>
    <w:rsid w:val="002A5A4B"/>
    <w:rsid w:val="002A7F2B"/>
    <w:rsid w:val="002B6D0F"/>
    <w:rsid w:val="002C51EC"/>
    <w:rsid w:val="002C5E0E"/>
    <w:rsid w:val="002C638C"/>
    <w:rsid w:val="002C6BE1"/>
    <w:rsid w:val="002D0619"/>
    <w:rsid w:val="002D0836"/>
    <w:rsid w:val="002D175A"/>
    <w:rsid w:val="002D27B4"/>
    <w:rsid w:val="002D2BD4"/>
    <w:rsid w:val="002D2ECA"/>
    <w:rsid w:val="002D2F32"/>
    <w:rsid w:val="002D32CE"/>
    <w:rsid w:val="002D419A"/>
    <w:rsid w:val="002D7BB3"/>
    <w:rsid w:val="002D7F3E"/>
    <w:rsid w:val="002E013C"/>
    <w:rsid w:val="002E09E7"/>
    <w:rsid w:val="002E1266"/>
    <w:rsid w:val="002E30D6"/>
    <w:rsid w:val="002E36A2"/>
    <w:rsid w:val="002E447D"/>
    <w:rsid w:val="002E54B9"/>
    <w:rsid w:val="002E5A52"/>
    <w:rsid w:val="002E63E3"/>
    <w:rsid w:val="002E7197"/>
    <w:rsid w:val="002F0174"/>
    <w:rsid w:val="002F03D9"/>
    <w:rsid w:val="002F12B8"/>
    <w:rsid w:val="002F2664"/>
    <w:rsid w:val="002F2A59"/>
    <w:rsid w:val="002F43E7"/>
    <w:rsid w:val="002F45B8"/>
    <w:rsid w:val="002F5819"/>
    <w:rsid w:val="002F6567"/>
    <w:rsid w:val="002F6C03"/>
    <w:rsid w:val="002F7832"/>
    <w:rsid w:val="002F7FAA"/>
    <w:rsid w:val="003027A7"/>
    <w:rsid w:val="003034E5"/>
    <w:rsid w:val="003046EE"/>
    <w:rsid w:val="00304B30"/>
    <w:rsid w:val="0030607B"/>
    <w:rsid w:val="00306632"/>
    <w:rsid w:val="00307594"/>
    <w:rsid w:val="003115DD"/>
    <w:rsid w:val="003116A1"/>
    <w:rsid w:val="00311F8C"/>
    <w:rsid w:val="003135FD"/>
    <w:rsid w:val="00313C90"/>
    <w:rsid w:val="00314CFA"/>
    <w:rsid w:val="00314E6C"/>
    <w:rsid w:val="00317D08"/>
    <w:rsid w:val="00321374"/>
    <w:rsid w:val="00321A7C"/>
    <w:rsid w:val="00321F5A"/>
    <w:rsid w:val="00324A59"/>
    <w:rsid w:val="00330274"/>
    <w:rsid w:val="00330B9E"/>
    <w:rsid w:val="00331E55"/>
    <w:rsid w:val="00332883"/>
    <w:rsid w:val="00335313"/>
    <w:rsid w:val="00337754"/>
    <w:rsid w:val="00337C18"/>
    <w:rsid w:val="00337C6C"/>
    <w:rsid w:val="00337E5B"/>
    <w:rsid w:val="0034055E"/>
    <w:rsid w:val="003410A4"/>
    <w:rsid w:val="00341138"/>
    <w:rsid w:val="0034188A"/>
    <w:rsid w:val="00342178"/>
    <w:rsid w:val="00342951"/>
    <w:rsid w:val="00345330"/>
    <w:rsid w:val="00346741"/>
    <w:rsid w:val="00346D6E"/>
    <w:rsid w:val="003470D8"/>
    <w:rsid w:val="003512DD"/>
    <w:rsid w:val="00351BE1"/>
    <w:rsid w:val="003524A1"/>
    <w:rsid w:val="003538B9"/>
    <w:rsid w:val="00353AA7"/>
    <w:rsid w:val="00357E8D"/>
    <w:rsid w:val="00360C58"/>
    <w:rsid w:val="00361193"/>
    <w:rsid w:val="00366154"/>
    <w:rsid w:val="00366C68"/>
    <w:rsid w:val="00366D6C"/>
    <w:rsid w:val="00370CEB"/>
    <w:rsid w:val="00372A36"/>
    <w:rsid w:val="00372B8E"/>
    <w:rsid w:val="00373130"/>
    <w:rsid w:val="00373D6F"/>
    <w:rsid w:val="003742C9"/>
    <w:rsid w:val="00375D27"/>
    <w:rsid w:val="00376C4B"/>
    <w:rsid w:val="00377270"/>
    <w:rsid w:val="00380969"/>
    <w:rsid w:val="0038141F"/>
    <w:rsid w:val="00381D52"/>
    <w:rsid w:val="00383118"/>
    <w:rsid w:val="003834D6"/>
    <w:rsid w:val="00383FF2"/>
    <w:rsid w:val="00384A70"/>
    <w:rsid w:val="0038637B"/>
    <w:rsid w:val="0038642D"/>
    <w:rsid w:val="00394AB7"/>
    <w:rsid w:val="00395CEE"/>
    <w:rsid w:val="00396EB5"/>
    <w:rsid w:val="003A0DAB"/>
    <w:rsid w:val="003A44A1"/>
    <w:rsid w:val="003A4C5D"/>
    <w:rsid w:val="003A4DFD"/>
    <w:rsid w:val="003A55A2"/>
    <w:rsid w:val="003A5E3C"/>
    <w:rsid w:val="003A6058"/>
    <w:rsid w:val="003A6A85"/>
    <w:rsid w:val="003B2705"/>
    <w:rsid w:val="003B34F8"/>
    <w:rsid w:val="003B4105"/>
    <w:rsid w:val="003B48B3"/>
    <w:rsid w:val="003B557F"/>
    <w:rsid w:val="003B7856"/>
    <w:rsid w:val="003C0ACF"/>
    <w:rsid w:val="003C1087"/>
    <w:rsid w:val="003C126D"/>
    <w:rsid w:val="003C14CC"/>
    <w:rsid w:val="003C1E97"/>
    <w:rsid w:val="003C2EFB"/>
    <w:rsid w:val="003C3023"/>
    <w:rsid w:val="003C4372"/>
    <w:rsid w:val="003C544D"/>
    <w:rsid w:val="003C6BAF"/>
    <w:rsid w:val="003C72F0"/>
    <w:rsid w:val="003D0082"/>
    <w:rsid w:val="003D0411"/>
    <w:rsid w:val="003D3D0A"/>
    <w:rsid w:val="003D57F5"/>
    <w:rsid w:val="003D582E"/>
    <w:rsid w:val="003D59AE"/>
    <w:rsid w:val="003D5CA5"/>
    <w:rsid w:val="003D683D"/>
    <w:rsid w:val="003D735C"/>
    <w:rsid w:val="003E0A44"/>
    <w:rsid w:val="003E2983"/>
    <w:rsid w:val="003E3620"/>
    <w:rsid w:val="003E4F72"/>
    <w:rsid w:val="003E6FE3"/>
    <w:rsid w:val="003E7D4A"/>
    <w:rsid w:val="003F346B"/>
    <w:rsid w:val="003F42D0"/>
    <w:rsid w:val="003F45E3"/>
    <w:rsid w:val="0040116A"/>
    <w:rsid w:val="00401D92"/>
    <w:rsid w:val="00402534"/>
    <w:rsid w:val="004046F3"/>
    <w:rsid w:val="004060A1"/>
    <w:rsid w:val="004079C9"/>
    <w:rsid w:val="00407D49"/>
    <w:rsid w:val="0041292D"/>
    <w:rsid w:val="00413680"/>
    <w:rsid w:val="00414B1F"/>
    <w:rsid w:val="0041757A"/>
    <w:rsid w:val="00417D3F"/>
    <w:rsid w:val="00420D3A"/>
    <w:rsid w:val="00421773"/>
    <w:rsid w:val="0042355A"/>
    <w:rsid w:val="00424BEA"/>
    <w:rsid w:val="00425121"/>
    <w:rsid w:val="0042726A"/>
    <w:rsid w:val="004273A5"/>
    <w:rsid w:val="00431DCC"/>
    <w:rsid w:val="0043262C"/>
    <w:rsid w:val="00432E5B"/>
    <w:rsid w:val="00434AA1"/>
    <w:rsid w:val="00434C8D"/>
    <w:rsid w:val="00435D69"/>
    <w:rsid w:val="0043774E"/>
    <w:rsid w:val="00440ECD"/>
    <w:rsid w:val="004419D7"/>
    <w:rsid w:val="0044248B"/>
    <w:rsid w:val="00442CE3"/>
    <w:rsid w:val="004439AC"/>
    <w:rsid w:val="00443B9C"/>
    <w:rsid w:val="004457DE"/>
    <w:rsid w:val="00445AB7"/>
    <w:rsid w:val="0044619E"/>
    <w:rsid w:val="0044652F"/>
    <w:rsid w:val="00446E85"/>
    <w:rsid w:val="004563E9"/>
    <w:rsid w:val="0045777E"/>
    <w:rsid w:val="00461C60"/>
    <w:rsid w:val="00464EA5"/>
    <w:rsid w:val="00465602"/>
    <w:rsid w:val="004663D1"/>
    <w:rsid w:val="0047009C"/>
    <w:rsid w:val="00470DBA"/>
    <w:rsid w:val="004729D3"/>
    <w:rsid w:val="00473782"/>
    <w:rsid w:val="00473D10"/>
    <w:rsid w:val="00474985"/>
    <w:rsid w:val="00475CCB"/>
    <w:rsid w:val="0047702E"/>
    <w:rsid w:val="0047730E"/>
    <w:rsid w:val="00482884"/>
    <w:rsid w:val="0048302D"/>
    <w:rsid w:val="004844D7"/>
    <w:rsid w:val="00484C50"/>
    <w:rsid w:val="00484E7B"/>
    <w:rsid w:val="004854F3"/>
    <w:rsid w:val="00486EAF"/>
    <w:rsid w:val="004874B6"/>
    <w:rsid w:val="004908CB"/>
    <w:rsid w:val="00491586"/>
    <w:rsid w:val="00493D3F"/>
    <w:rsid w:val="00493EE8"/>
    <w:rsid w:val="00494EFC"/>
    <w:rsid w:val="00496FDA"/>
    <w:rsid w:val="00497E4C"/>
    <w:rsid w:val="004A027E"/>
    <w:rsid w:val="004A0D7B"/>
    <w:rsid w:val="004A0EC9"/>
    <w:rsid w:val="004A1950"/>
    <w:rsid w:val="004A1CFE"/>
    <w:rsid w:val="004A3C00"/>
    <w:rsid w:val="004A51FC"/>
    <w:rsid w:val="004A527B"/>
    <w:rsid w:val="004A7357"/>
    <w:rsid w:val="004B005C"/>
    <w:rsid w:val="004B01A6"/>
    <w:rsid w:val="004B3699"/>
    <w:rsid w:val="004B3F29"/>
    <w:rsid w:val="004B46BB"/>
    <w:rsid w:val="004B7F6D"/>
    <w:rsid w:val="004C0550"/>
    <w:rsid w:val="004C05EF"/>
    <w:rsid w:val="004C2387"/>
    <w:rsid w:val="004C292B"/>
    <w:rsid w:val="004C2E48"/>
    <w:rsid w:val="004C3E1A"/>
    <w:rsid w:val="004C53D7"/>
    <w:rsid w:val="004C691B"/>
    <w:rsid w:val="004C7599"/>
    <w:rsid w:val="004D01A4"/>
    <w:rsid w:val="004D224C"/>
    <w:rsid w:val="004D61D6"/>
    <w:rsid w:val="004D6627"/>
    <w:rsid w:val="004D68FA"/>
    <w:rsid w:val="004D74C7"/>
    <w:rsid w:val="004D77BC"/>
    <w:rsid w:val="004D7885"/>
    <w:rsid w:val="004E04A7"/>
    <w:rsid w:val="004E0F4A"/>
    <w:rsid w:val="004E259A"/>
    <w:rsid w:val="004E2633"/>
    <w:rsid w:val="004E2874"/>
    <w:rsid w:val="004E33B6"/>
    <w:rsid w:val="004E5C23"/>
    <w:rsid w:val="004E66C8"/>
    <w:rsid w:val="004E6D76"/>
    <w:rsid w:val="004F0ADF"/>
    <w:rsid w:val="004F22FF"/>
    <w:rsid w:val="004F4165"/>
    <w:rsid w:val="004F4356"/>
    <w:rsid w:val="004F5329"/>
    <w:rsid w:val="004F5D6A"/>
    <w:rsid w:val="004F5DBF"/>
    <w:rsid w:val="004F6935"/>
    <w:rsid w:val="00500064"/>
    <w:rsid w:val="00500D3A"/>
    <w:rsid w:val="00500E27"/>
    <w:rsid w:val="00501211"/>
    <w:rsid w:val="00504862"/>
    <w:rsid w:val="00504F45"/>
    <w:rsid w:val="00505844"/>
    <w:rsid w:val="005071BD"/>
    <w:rsid w:val="005106CD"/>
    <w:rsid w:val="00510F0C"/>
    <w:rsid w:val="005128E2"/>
    <w:rsid w:val="00514C78"/>
    <w:rsid w:val="00516804"/>
    <w:rsid w:val="00520300"/>
    <w:rsid w:val="00521E72"/>
    <w:rsid w:val="00521F50"/>
    <w:rsid w:val="005222C9"/>
    <w:rsid w:val="005268DE"/>
    <w:rsid w:val="00526E8C"/>
    <w:rsid w:val="0052739F"/>
    <w:rsid w:val="00531A49"/>
    <w:rsid w:val="00532A4B"/>
    <w:rsid w:val="0053535D"/>
    <w:rsid w:val="0053610F"/>
    <w:rsid w:val="0054071E"/>
    <w:rsid w:val="00540C7D"/>
    <w:rsid w:val="00544B1A"/>
    <w:rsid w:val="00545A24"/>
    <w:rsid w:val="00546191"/>
    <w:rsid w:val="00547B35"/>
    <w:rsid w:val="00552182"/>
    <w:rsid w:val="0055261E"/>
    <w:rsid w:val="0055331C"/>
    <w:rsid w:val="00553D70"/>
    <w:rsid w:val="005541FE"/>
    <w:rsid w:val="00554D2C"/>
    <w:rsid w:val="00554E24"/>
    <w:rsid w:val="0055565A"/>
    <w:rsid w:val="00555F0F"/>
    <w:rsid w:val="00557B28"/>
    <w:rsid w:val="00557B55"/>
    <w:rsid w:val="0056139A"/>
    <w:rsid w:val="00561845"/>
    <w:rsid w:val="00561C7B"/>
    <w:rsid w:val="005634E9"/>
    <w:rsid w:val="0056774C"/>
    <w:rsid w:val="00570304"/>
    <w:rsid w:val="00570A9A"/>
    <w:rsid w:val="00571843"/>
    <w:rsid w:val="00572880"/>
    <w:rsid w:val="005731B1"/>
    <w:rsid w:val="00575784"/>
    <w:rsid w:val="00575E1F"/>
    <w:rsid w:val="00576FD8"/>
    <w:rsid w:val="00577A90"/>
    <w:rsid w:val="00577BEC"/>
    <w:rsid w:val="0058081E"/>
    <w:rsid w:val="00581C68"/>
    <w:rsid w:val="00585B19"/>
    <w:rsid w:val="00587D5D"/>
    <w:rsid w:val="00592041"/>
    <w:rsid w:val="005930D7"/>
    <w:rsid w:val="00593D3C"/>
    <w:rsid w:val="005948AD"/>
    <w:rsid w:val="0059535A"/>
    <w:rsid w:val="00597DA9"/>
    <w:rsid w:val="005A1133"/>
    <w:rsid w:val="005A2798"/>
    <w:rsid w:val="005A2910"/>
    <w:rsid w:val="005A3455"/>
    <w:rsid w:val="005A500A"/>
    <w:rsid w:val="005B026A"/>
    <w:rsid w:val="005B2D51"/>
    <w:rsid w:val="005B3A4A"/>
    <w:rsid w:val="005B3DC4"/>
    <w:rsid w:val="005B44DA"/>
    <w:rsid w:val="005B44F0"/>
    <w:rsid w:val="005B4846"/>
    <w:rsid w:val="005B656D"/>
    <w:rsid w:val="005B728C"/>
    <w:rsid w:val="005B74BC"/>
    <w:rsid w:val="005C06DA"/>
    <w:rsid w:val="005C0761"/>
    <w:rsid w:val="005C22E1"/>
    <w:rsid w:val="005C3BC2"/>
    <w:rsid w:val="005C4498"/>
    <w:rsid w:val="005C4FB6"/>
    <w:rsid w:val="005C57C3"/>
    <w:rsid w:val="005C63EE"/>
    <w:rsid w:val="005C6E0A"/>
    <w:rsid w:val="005C7DA1"/>
    <w:rsid w:val="005D3E01"/>
    <w:rsid w:val="005D46D2"/>
    <w:rsid w:val="005D4AD1"/>
    <w:rsid w:val="005D63DF"/>
    <w:rsid w:val="005D7379"/>
    <w:rsid w:val="005D7466"/>
    <w:rsid w:val="005D75C9"/>
    <w:rsid w:val="005E1BCD"/>
    <w:rsid w:val="005E1CDD"/>
    <w:rsid w:val="005E20B9"/>
    <w:rsid w:val="005E2C1C"/>
    <w:rsid w:val="005E314D"/>
    <w:rsid w:val="005E4578"/>
    <w:rsid w:val="005E59C2"/>
    <w:rsid w:val="005E646A"/>
    <w:rsid w:val="005E70D1"/>
    <w:rsid w:val="005E73CC"/>
    <w:rsid w:val="005E744E"/>
    <w:rsid w:val="005E792E"/>
    <w:rsid w:val="005F03E0"/>
    <w:rsid w:val="005F0CF4"/>
    <w:rsid w:val="005F1094"/>
    <w:rsid w:val="005F18AF"/>
    <w:rsid w:val="005F1F2B"/>
    <w:rsid w:val="005F2892"/>
    <w:rsid w:val="005F5A0A"/>
    <w:rsid w:val="005F5E27"/>
    <w:rsid w:val="005F6EF3"/>
    <w:rsid w:val="005F751C"/>
    <w:rsid w:val="00600137"/>
    <w:rsid w:val="00600961"/>
    <w:rsid w:val="00600995"/>
    <w:rsid w:val="00604676"/>
    <w:rsid w:val="00605762"/>
    <w:rsid w:val="006100F5"/>
    <w:rsid w:val="00612365"/>
    <w:rsid w:val="00613950"/>
    <w:rsid w:val="00614F44"/>
    <w:rsid w:val="0061596F"/>
    <w:rsid w:val="00616F16"/>
    <w:rsid w:val="0061732D"/>
    <w:rsid w:val="00617939"/>
    <w:rsid w:val="00617E81"/>
    <w:rsid w:val="00620D59"/>
    <w:rsid w:val="00622656"/>
    <w:rsid w:val="00622960"/>
    <w:rsid w:val="00625C29"/>
    <w:rsid w:val="006264A8"/>
    <w:rsid w:val="006264FB"/>
    <w:rsid w:val="0062665D"/>
    <w:rsid w:val="00626BA3"/>
    <w:rsid w:val="00626C39"/>
    <w:rsid w:val="00626CF0"/>
    <w:rsid w:val="00630521"/>
    <w:rsid w:val="006309AD"/>
    <w:rsid w:val="00631333"/>
    <w:rsid w:val="00632974"/>
    <w:rsid w:val="00633257"/>
    <w:rsid w:val="00633B2D"/>
    <w:rsid w:val="006364FA"/>
    <w:rsid w:val="00636B44"/>
    <w:rsid w:val="00637AD1"/>
    <w:rsid w:val="00637BB3"/>
    <w:rsid w:val="006410BF"/>
    <w:rsid w:val="00642C14"/>
    <w:rsid w:val="006435D2"/>
    <w:rsid w:val="006440E4"/>
    <w:rsid w:val="00645B85"/>
    <w:rsid w:val="00645C66"/>
    <w:rsid w:val="006464A2"/>
    <w:rsid w:val="00647CB2"/>
    <w:rsid w:val="0065014C"/>
    <w:rsid w:val="00650921"/>
    <w:rsid w:val="00650991"/>
    <w:rsid w:val="00651D0A"/>
    <w:rsid w:val="0065351B"/>
    <w:rsid w:val="006535B7"/>
    <w:rsid w:val="00654E46"/>
    <w:rsid w:val="00656938"/>
    <w:rsid w:val="00657F82"/>
    <w:rsid w:val="00661B53"/>
    <w:rsid w:val="00663A62"/>
    <w:rsid w:val="00664FA7"/>
    <w:rsid w:val="00666238"/>
    <w:rsid w:val="006662B1"/>
    <w:rsid w:val="00666AD0"/>
    <w:rsid w:val="00667D9A"/>
    <w:rsid w:val="00670960"/>
    <w:rsid w:val="00670B4F"/>
    <w:rsid w:val="00671025"/>
    <w:rsid w:val="006711D9"/>
    <w:rsid w:val="0067181E"/>
    <w:rsid w:val="006720C2"/>
    <w:rsid w:val="00672995"/>
    <w:rsid w:val="00673523"/>
    <w:rsid w:val="006736EA"/>
    <w:rsid w:val="00674981"/>
    <w:rsid w:val="0067716C"/>
    <w:rsid w:val="00677174"/>
    <w:rsid w:val="0067734C"/>
    <w:rsid w:val="00682E93"/>
    <w:rsid w:val="00682F3E"/>
    <w:rsid w:val="00686F94"/>
    <w:rsid w:val="0068767C"/>
    <w:rsid w:val="00687A09"/>
    <w:rsid w:val="0069058B"/>
    <w:rsid w:val="006929B5"/>
    <w:rsid w:val="006936EF"/>
    <w:rsid w:val="00693C21"/>
    <w:rsid w:val="006940D7"/>
    <w:rsid w:val="00695758"/>
    <w:rsid w:val="00697147"/>
    <w:rsid w:val="00697163"/>
    <w:rsid w:val="006A2621"/>
    <w:rsid w:val="006A72AC"/>
    <w:rsid w:val="006B01DA"/>
    <w:rsid w:val="006B54A3"/>
    <w:rsid w:val="006B685C"/>
    <w:rsid w:val="006B6D78"/>
    <w:rsid w:val="006B7408"/>
    <w:rsid w:val="006C1515"/>
    <w:rsid w:val="006C2FD9"/>
    <w:rsid w:val="006C3642"/>
    <w:rsid w:val="006C44D6"/>
    <w:rsid w:val="006C4E56"/>
    <w:rsid w:val="006C65A7"/>
    <w:rsid w:val="006C71E3"/>
    <w:rsid w:val="006C771F"/>
    <w:rsid w:val="006D5D40"/>
    <w:rsid w:val="006D64E0"/>
    <w:rsid w:val="006D769B"/>
    <w:rsid w:val="006D7B0C"/>
    <w:rsid w:val="006E5329"/>
    <w:rsid w:val="006E5393"/>
    <w:rsid w:val="006E7227"/>
    <w:rsid w:val="006F1D03"/>
    <w:rsid w:val="006F2CC0"/>
    <w:rsid w:val="006F31E5"/>
    <w:rsid w:val="006F6CBD"/>
    <w:rsid w:val="006F73FB"/>
    <w:rsid w:val="006F74A8"/>
    <w:rsid w:val="007008A4"/>
    <w:rsid w:val="00702D36"/>
    <w:rsid w:val="007035DC"/>
    <w:rsid w:val="00703A7C"/>
    <w:rsid w:val="00703ABE"/>
    <w:rsid w:val="00703F25"/>
    <w:rsid w:val="007046A2"/>
    <w:rsid w:val="00705E90"/>
    <w:rsid w:val="00710310"/>
    <w:rsid w:val="00711BAF"/>
    <w:rsid w:val="007126A3"/>
    <w:rsid w:val="00712D99"/>
    <w:rsid w:val="00713B64"/>
    <w:rsid w:val="00714AD1"/>
    <w:rsid w:val="00720512"/>
    <w:rsid w:val="00720A03"/>
    <w:rsid w:val="00720D84"/>
    <w:rsid w:val="00721479"/>
    <w:rsid w:val="00722943"/>
    <w:rsid w:val="00723E20"/>
    <w:rsid w:val="0072449C"/>
    <w:rsid w:val="007259A6"/>
    <w:rsid w:val="007305D7"/>
    <w:rsid w:val="00732BA5"/>
    <w:rsid w:val="0073342C"/>
    <w:rsid w:val="00733477"/>
    <w:rsid w:val="00734573"/>
    <w:rsid w:val="00740887"/>
    <w:rsid w:val="00740ABB"/>
    <w:rsid w:val="00741194"/>
    <w:rsid w:val="00743B96"/>
    <w:rsid w:val="00744D84"/>
    <w:rsid w:val="007478D7"/>
    <w:rsid w:val="00750743"/>
    <w:rsid w:val="00751595"/>
    <w:rsid w:val="007518F0"/>
    <w:rsid w:val="00752994"/>
    <w:rsid w:val="00752A91"/>
    <w:rsid w:val="007535AA"/>
    <w:rsid w:val="0075383A"/>
    <w:rsid w:val="0075419B"/>
    <w:rsid w:val="00754C62"/>
    <w:rsid w:val="00755C70"/>
    <w:rsid w:val="00756FD3"/>
    <w:rsid w:val="0076033A"/>
    <w:rsid w:val="0076091C"/>
    <w:rsid w:val="00760B84"/>
    <w:rsid w:val="007627D1"/>
    <w:rsid w:val="0076382A"/>
    <w:rsid w:val="00764B49"/>
    <w:rsid w:val="00764FFF"/>
    <w:rsid w:val="00766B21"/>
    <w:rsid w:val="0077000C"/>
    <w:rsid w:val="00770029"/>
    <w:rsid w:val="0077007D"/>
    <w:rsid w:val="00771BBD"/>
    <w:rsid w:val="00772538"/>
    <w:rsid w:val="00772E1C"/>
    <w:rsid w:val="00777102"/>
    <w:rsid w:val="007836F0"/>
    <w:rsid w:val="00783CA4"/>
    <w:rsid w:val="00786341"/>
    <w:rsid w:val="00787D18"/>
    <w:rsid w:val="00790B4E"/>
    <w:rsid w:val="007910AC"/>
    <w:rsid w:val="00792023"/>
    <w:rsid w:val="00792BF6"/>
    <w:rsid w:val="007936FB"/>
    <w:rsid w:val="00793819"/>
    <w:rsid w:val="00794F3E"/>
    <w:rsid w:val="00795777"/>
    <w:rsid w:val="00795DC3"/>
    <w:rsid w:val="007A13D6"/>
    <w:rsid w:val="007A330A"/>
    <w:rsid w:val="007A3C5A"/>
    <w:rsid w:val="007A4495"/>
    <w:rsid w:val="007A4E75"/>
    <w:rsid w:val="007B0F24"/>
    <w:rsid w:val="007B1330"/>
    <w:rsid w:val="007B20EF"/>
    <w:rsid w:val="007B2E1B"/>
    <w:rsid w:val="007B418C"/>
    <w:rsid w:val="007B4A93"/>
    <w:rsid w:val="007B4DB8"/>
    <w:rsid w:val="007B510D"/>
    <w:rsid w:val="007C0A22"/>
    <w:rsid w:val="007C157B"/>
    <w:rsid w:val="007C1C0A"/>
    <w:rsid w:val="007C1E93"/>
    <w:rsid w:val="007C1EB1"/>
    <w:rsid w:val="007C2266"/>
    <w:rsid w:val="007C29F7"/>
    <w:rsid w:val="007C3100"/>
    <w:rsid w:val="007C42A5"/>
    <w:rsid w:val="007C69E1"/>
    <w:rsid w:val="007C6E09"/>
    <w:rsid w:val="007C76D8"/>
    <w:rsid w:val="007D0179"/>
    <w:rsid w:val="007D0445"/>
    <w:rsid w:val="007D06AF"/>
    <w:rsid w:val="007D1E62"/>
    <w:rsid w:val="007D30C3"/>
    <w:rsid w:val="007D3B00"/>
    <w:rsid w:val="007D61E5"/>
    <w:rsid w:val="007E1038"/>
    <w:rsid w:val="007E3606"/>
    <w:rsid w:val="007E6446"/>
    <w:rsid w:val="007E672D"/>
    <w:rsid w:val="007E711A"/>
    <w:rsid w:val="007E75DE"/>
    <w:rsid w:val="007F03A0"/>
    <w:rsid w:val="007F0BAE"/>
    <w:rsid w:val="007F2CA8"/>
    <w:rsid w:val="007F2E1C"/>
    <w:rsid w:val="007F2F99"/>
    <w:rsid w:val="007F5E47"/>
    <w:rsid w:val="00801392"/>
    <w:rsid w:val="00801B28"/>
    <w:rsid w:val="00804971"/>
    <w:rsid w:val="00810F20"/>
    <w:rsid w:val="0081261F"/>
    <w:rsid w:val="00813385"/>
    <w:rsid w:val="00814270"/>
    <w:rsid w:val="008149D1"/>
    <w:rsid w:val="00815DFA"/>
    <w:rsid w:val="00816602"/>
    <w:rsid w:val="008166BC"/>
    <w:rsid w:val="00816E98"/>
    <w:rsid w:val="00821C63"/>
    <w:rsid w:val="00824805"/>
    <w:rsid w:val="00824F75"/>
    <w:rsid w:val="00825F91"/>
    <w:rsid w:val="0082793C"/>
    <w:rsid w:val="008307B5"/>
    <w:rsid w:val="00830814"/>
    <w:rsid w:val="00832D17"/>
    <w:rsid w:val="00832D65"/>
    <w:rsid w:val="0083645B"/>
    <w:rsid w:val="008370DA"/>
    <w:rsid w:val="00842DF0"/>
    <w:rsid w:val="008453B2"/>
    <w:rsid w:val="008503B4"/>
    <w:rsid w:val="00850D0B"/>
    <w:rsid w:val="0085254B"/>
    <w:rsid w:val="00853547"/>
    <w:rsid w:val="00854095"/>
    <w:rsid w:val="008549B2"/>
    <w:rsid w:val="00860605"/>
    <w:rsid w:val="00860E94"/>
    <w:rsid w:val="0086239F"/>
    <w:rsid w:val="00863B2F"/>
    <w:rsid w:val="008642BE"/>
    <w:rsid w:val="00865215"/>
    <w:rsid w:val="008660A9"/>
    <w:rsid w:val="008664F6"/>
    <w:rsid w:val="008666CC"/>
    <w:rsid w:val="008668BA"/>
    <w:rsid w:val="00867F50"/>
    <w:rsid w:val="008717AE"/>
    <w:rsid w:val="00871C3E"/>
    <w:rsid w:val="00872E97"/>
    <w:rsid w:val="008735F6"/>
    <w:rsid w:val="0087611C"/>
    <w:rsid w:val="00876C10"/>
    <w:rsid w:val="00877AA7"/>
    <w:rsid w:val="00880A1D"/>
    <w:rsid w:val="008816FA"/>
    <w:rsid w:val="00882249"/>
    <w:rsid w:val="00882733"/>
    <w:rsid w:val="00882B6F"/>
    <w:rsid w:val="00885585"/>
    <w:rsid w:val="00885B63"/>
    <w:rsid w:val="00886017"/>
    <w:rsid w:val="008860B8"/>
    <w:rsid w:val="0088648D"/>
    <w:rsid w:val="00890271"/>
    <w:rsid w:val="00890899"/>
    <w:rsid w:val="00891BDD"/>
    <w:rsid w:val="00891D83"/>
    <w:rsid w:val="00891F6E"/>
    <w:rsid w:val="00891FDA"/>
    <w:rsid w:val="008931A1"/>
    <w:rsid w:val="008942B6"/>
    <w:rsid w:val="0089432E"/>
    <w:rsid w:val="008954EF"/>
    <w:rsid w:val="00895FA2"/>
    <w:rsid w:val="00896272"/>
    <w:rsid w:val="00897114"/>
    <w:rsid w:val="008A02CB"/>
    <w:rsid w:val="008A1CAC"/>
    <w:rsid w:val="008A3C05"/>
    <w:rsid w:val="008A3EBF"/>
    <w:rsid w:val="008A4437"/>
    <w:rsid w:val="008A4A22"/>
    <w:rsid w:val="008A4A77"/>
    <w:rsid w:val="008A5514"/>
    <w:rsid w:val="008A59E6"/>
    <w:rsid w:val="008A7638"/>
    <w:rsid w:val="008B1505"/>
    <w:rsid w:val="008B1767"/>
    <w:rsid w:val="008B4190"/>
    <w:rsid w:val="008B51D1"/>
    <w:rsid w:val="008B55A4"/>
    <w:rsid w:val="008B5620"/>
    <w:rsid w:val="008B63FA"/>
    <w:rsid w:val="008B66FE"/>
    <w:rsid w:val="008C0ABA"/>
    <w:rsid w:val="008C1593"/>
    <w:rsid w:val="008C2522"/>
    <w:rsid w:val="008C466D"/>
    <w:rsid w:val="008C5192"/>
    <w:rsid w:val="008C6383"/>
    <w:rsid w:val="008C7A7F"/>
    <w:rsid w:val="008D06DD"/>
    <w:rsid w:val="008D16C8"/>
    <w:rsid w:val="008D1779"/>
    <w:rsid w:val="008D1950"/>
    <w:rsid w:val="008D21D3"/>
    <w:rsid w:val="008D2A1C"/>
    <w:rsid w:val="008D2C52"/>
    <w:rsid w:val="008D44C0"/>
    <w:rsid w:val="008D4AAE"/>
    <w:rsid w:val="008D52C5"/>
    <w:rsid w:val="008D563E"/>
    <w:rsid w:val="008E0319"/>
    <w:rsid w:val="008E22B7"/>
    <w:rsid w:val="008E3740"/>
    <w:rsid w:val="008E5395"/>
    <w:rsid w:val="008E6F3B"/>
    <w:rsid w:val="008E771A"/>
    <w:rsid w:val="008E7E85"/>
    <w:rsid w:val="008F0BBF"/>
    <w:rsid w:val="008F0FA1"/>
    <w:rsid w:val="008F1AC5"/>
    <w:rsid w:val="008F27CD"/>
    <w:rsid w:val="008F2BEB"/>
    <w:rsid w:val="008F2C22"/>
    <w:rsid w:val="008F4C24"/>
    <w:rsid w:val="008F5665"/>
    <w:rsid w:val="008F7A40"/>
    <w:rsid w:val="009003D1"/>
    <w:rsid w:val="00900EDC"/>
    <w:rsid w:val="00901284"/>
    <w:rsid w:val="009014BD"/>
    <w:rsid w:val="009021A0"/>
    <w:rsid w:val="009029D3"/>
    <w:rsid w:val="00902B66"/>
    <w:rsid w:val="00902D83"/>
    <w:rsid w:val="00902E69"/>
    <w:rsid w:val="00904D87"/>
    <w:rsid w:val="009059E7"/>
    <w:rsid w:val="009065BA"/>
    <w:rsid w:val="009077E6"/>
    <w:rsid w:val="00907A5F"/>
    <w:rsid w:val="00913108"/>
    <w:rsid w:val="0091333E"/>
    <w:rsid w:val="00915D87"/>
    <w:rsid w:val="00916A86"/>
    <w:rsid w:val="00916BF8"/>
    <w:rsid w:val="00917538"/>
    <w:rsid w:val="00917540"/>
    <w:rsid w:val="0092058A"/>
    <w:rsid w:val="009207C8"/>
    <w:rsid w:val="00923305"/>
    <w:rsid w:val="00923332"/>
    <w:rsid w:val="0092377A"/>
    <w:rsid w:val="009273B1"/>
    <w:rsid w:val="00932585"/>
    <w:rsid w:val="00932FB5"/>
    <w:rsid w:val="00934511"/>
    <w:rsid w:val="00935284"/>
    <w:rsid w:val="00935B97"/>
    <w:rsid w:val="00936950"/>
    <w:rsid w:val="00936958"/>
    <w:rsid w:val="009405CC"/>
    <w:rsid w:val="00943224"/>
    <w:rsid w:val="00943BB2"/>
    <w:rsid w:val="00946196"/>
    <w:rsid w:val="00946749"/>
    <w:rsid w:val="00947757"/>
    <w:rsid w:val="009479C1"/>
    <w:rsid w:val="0095060F"/>
    <w:rsid w:val="009512AC"/>
    <w:rsid w:val="00951E3A"/>
    <w:rsid w:val="00952350"/>
    <w:rsid w:val="00954876"/>
    <w:rsid w:val="00957F8D"/>
    <w:rsid w:val="00960385"/>
    <w:rsid w:val="0096143B"/>
    <w:rsid w:val="00961494"/>
    <w:rsid w:val="00963C93"/>
    <w:rsid w:val="00964F99"/>
    <w:rsid w:val="00965EA9"/>
    <w:rsid w:val="009661E8"/>
    <w:rsid w:val="00966455"/>
    <w:rsid w:val="00967DE0"/>
    <w:rsid w:val="0097166D"/>
    <w:rsid w:val="009732B8"/>
    <w:rsid w:val="00975AA7"/>
    <w:rsid w:val="00976D8E"/>
    <w:rsid w:val="00981483"/>
    <w:rsid w:val="009814A3"/>
    <w:rsid w:val="00982256"/>
    <w:rsid w:val="009827AB"/>
    <w:rsid w:val="00986B01"/>
    <w:rsid w:val="00990276"/>
    <w:rsid w:val="00990F64"/>
    <w:rsid w:val="009910CF"/>
    <w:rsid w:val="00991208"/>
    <w:rsid w:val="00991BF9"/>
    <w:rsid w:val="00992409"/>
    <w:rsid w:val="00993392"/>
    <w:rsid w:val="009934E3"/>
    <w:rsid w:val="009950DC"/>
    <w:rsid w:val="00996E5C"/>
    <w:rsid w:val="009A165E"/>
    <w:rsid w:val="009A18DD"/>
    <w:rsid w:val="009A20E9"/>
    <w:rsid w:val="009A4226"/>
    <w:rsid w:val="009A4366"/>
    <w:rsid w:val="009A4406"/>
    <w:rsid w:val="009A70BA"/>
    <w:rsid w:val="009A7BF5"/>
    <w:rsid w:val="009B3ACC"/>
    <w:rsid w:val="009B3C9E"/>
    <w:rsid w:val="009B484B"/>
    <w:rsid w:val="009B74D4"/>
    <w:rsid w:val="009B7794"/>
    <w:rsid w:val="009C0BA4"/>
    <w:rsid w:val="009C12EC"/>
    <w:rsid w:val="009C18F3"/>
    <w:rsid w:val="009C3D5F"/>
    <w:rsid w:val="009C42FF"/>
    <w:rsid w:val="009C568C"/>
    <w:rsid w:val="009D113C"/>
    <w:rsid w:val="009D1B81"/>
    <w:rsid w:val="009D1DED"/>
    <w:rsid w:val="009D265D"/>
    <w:rsid w:val="009D291E"/>
    <w:rsid w:val="009D32A8"/>
    <w:rsid w:val="009D38E2"/>
    <w:rsid w:val="009D5C75"/>
    <w:rsid w:val="009D758B"/>
    <w:rsid w:val="009D7E9A"/>
    <w:rsid w:val="009E02CE"/>
    <w:rsid w:val="009E0B09"/>
    <w:rsid w:val="009E0B6B"/>
    <w:rsid w:val="009E0C6B"/>
    <w:rsid w:val="009E306B"/>
    <w:rsid w:val="009E37F0"/>
    <w:rsid w:val="009E548A"/>
    <w:rsid w:val="009E72E7"/>
    <w:rsid w:val="009F3268"/>
    <w:rsid w:val="009F7548"/>
    <w:rsid w:val="00A002D8"/>
    <w:rsid w:val="00A00B19"/>
    <w:rsid w:val="00A014B7"/>
    <w:rsid w:val="00A01DCD"/>
    <w:rsid w:val="00A02AC5"/>
    <w:rsid w:val="00A0463D"/>
    <w:rsid w:val="00A04744"/>
    <w:rsid w:val="00A0588F"/>
    <w:rsid w:val="00A13E69"/>
    <w:rsid w:val="00A14491"/>
    <w:rsid w:val="00A17E70"/>
    <w:rsid w:val="00A20400"/>
    <w:rsid w:val="00A20468"/>
    <w:rsid w:val="00A20F7F"/>
    <w:rsid w:val="00A25D63"/>
    <w:rsid w:val="00A2660D"/>
    <w:rsid w:val="00A26DA7"/>
    <w:rsid w:val="00A26F4C"/>
    <w:rsid w:val="00A2783D"/>
    <w:rsid w:val="00A30128"/>
    <w:rsid w:val="00A31B70"/>
    <w:rsid w:val="00A31BBB"/>
    <w:rsid w:val="00A35407"/>
    <w:rsid w:val="00A35DBF"/>
    <w:rsid w:val="00A36D72"/>
    <w:rsid w:val="00A375B7"/>
    <w:rsid w:val="00A4012A"/>
    <w:rsid w:val="00A40440"/>
    <w:rsid w:val="00A4266A"/>
    <w:rsid w:val="00A43CF7"/>
    <w:rsid w:val="00A43FA0"/>
    <w:rsid w:val="00A443A8"/>
    <w:rsid w:val="00A451DC"/>
    <w:rsid w:val="00A47495"/>
    <w:rsid w:val="00A47867"/>
    <w:rsid w:val="00A5454D"/>
    <w:rsid w:val="00A54A7C"/>
    <w:rsid w:val="00A54C43"/>
    <w:rsid w:val="00A556BE"/>
    <w:rsid w:val="00A56679"/>
    <w:rsid w:val="00A56AEC"/>
    <w:rsid w:val="00A57748"/>
    <w:rsid w:val="00A578E4"/>
    <w:rsid w:val="00A57C5F"/>
    <w:rsid w:val="00A60774"/>
    <w:rsid w:val="00A60A0A"/>
    <w:rsid w:val="00A615B2"/>
    <w:rsid w:val="00A640E9"/>
    <w:rsid w:val="00A658DC"/>
    <w:rsid w:val="00A67FE1"/>
    <w:rsid w:val="00A70241"/>
    <w:rsid w:val="00A7473D"/>
    <w:rsid w:val="00A7539B"/>
    <w:rsid w:val="00A75A26"/>
    <w:rsid w:val="00A7677B"/>
    <w:rsid w:val="00A76C42"/>
    <w:rsid w:val="00A77BE2"/>
    <w:rsid w:val="00A81036"/>
    <w:rsid w:val="00A8140B"/>
    <w:rsid w:val="00A814FF"/>
    <w:rsid w:val="00A82699"/>
    <w:rsid w:val="00A83043"/>
    <w:rsid w:val="00A84530"/>
    <w:rsid w:val="00A84D4B"/>
    <w:rsid w:val="00A862B3"/>
    <w:rsid w:val="00A87989"/>
    <w:rsid w:val="00A90B06"/>
    <w:rsid w:val="00A92202"/>
    <w:rsid w:val="00A93E8C"/>
    <w:rsid w:val="00A93F04"/>
    <w:rsid w:val="00A94F1F"/>
    <w:rsid w:val="00A95B5A"/>
    <w:rsid w:val="00A96AE9"/>
    <w:rsid w:val="00A97005"/>
    <w:rsid w:val="00A97946"/>
    <w:rsid w:val="00A979BE"/>
    <w:rsid w:val="00A97A65"/>
    <w:rsid w:val="00AA13A1"/>
    <w:rsid w:val="00AA1715"/>
    <w:rsid w:val="00AA1E32"/>
    <w:rsid w:val="00AA2A93"/>
    <w:rsid w:val="00AA341B"/>
    <w:rsid w:val="00AA427F"/>
    <w:rsid w:val="00AA44C3"/>
    <w:rsid w:val="00AA49A9"/>
    <w:rsid w:val="00AA536F"/>
    <w:rsid w:val="00AA54D0"/>
    <w:rsid w:val="00AA61DD"/>
    <w:rsid w:val="00AA6CC0"/>
    <w:rsid w:val="00AA711B"/>
    <w:rsid w:val="00AB141E"/>
    <w:rsid w:val="00AB4E7D"/>
    <w:rsid w:val="00AB4EC3"/>
    <w:rsid w:val="00AB52C5"/>
    <w:rsid w:val="00AB65BB"/>
    <w:rsid w:val="00AB6FAD"/>
    <w:rsid w:val="00AC1731"/>
    <w:rsid w:val="00AC1DC4"/>
    <w:rsid w:val="00AC3E3E"/>
    <w:rsid w:val="00AC4B07"/>
    <w:rsid w:val="00AC631B"/>
    <w:rsid w:val="00AC68FA"/>
    <w:rsid w:val="00AC69CA"/>
    <w:rsid w:val="00AC7BF8"/>
    <w:rsid w:val="00AD16EB"/>
    <w:rsid w:val="00AD23C1"/>
    <w:rsid w:val="00AD3867"/>
    <w:rsid w:val="00AD48E8"/>
    <w:rsid w:val="00AD576A"/>
    <w:rsid w:val="00AD6B98"/>
    <w:rsid w:val="00AD6D2A"/>
    <w:rsid w:val="00AE0270"/>
    <w:rsid w:val="00AE1796"/>
    <w:rsid w:val="00AE4A4C"/>
    <w:rsid w:val="00AE5087"/>
    <w:rsid w:val="00AF5362"/>
    <w:rsid w:val="00AF79B4"/>
    <w:rsid w:val="00B00791"/>
    <w:rsid w:val="00B029D2"/>
    <w:rsid w:val="00B0338F"/>
    <w:rsid w:val="00B062E7"/>
    <w:rsid w:val="00B108C7"/>
    <w:rsid w:val="00B10CED"/>
    <w:rsid w:val="00B111DE"/>
    <w:rsid w:val="00B11743"/>
    <w:rsid w:val="00B11830"/>
    <w:rsid w:val="00B12313"/>
    <w:rsid w:val="00B128EC"/>
    <w:rsid w:val="00B13123"/>
    <w:rsid w:val="00B1620F"/>
    <w:rsid w:val="00B16259"/>
    <w:rsid w:val="00B1659F"/>
    <w:rsid w:val="00B16BFA"/>
    <w:rsid w:val="00B1712B"/>
    <w:rsid w:val="00B209E6"/>
    <w:rsid w:val="00B20CE1"/>
    <w:rsid w:val="00B21A22"/>
    <w:rsid w:val="00B26511"/>
    <w:rsid w:val="00B2714A"/>
    <w:rsid w:val="00B2758A"/>
    <w:rsid w:val="00B30AE9"/>
    <w:rsid w:val="00B32DAC"/>
    <w:rsid w:val="00B33292"/>
    <w:rsid w:val="00B42231"/>
    <w:rsid w:val="00B431C1"/>
    <w:rsid w:val="00B457FA"/>
    <w:rsid w:val="00B46B4A"/>
    <w:rsid w:val="00B50019"/>
    <w:rsid w:val="00B506C2"/>
    <w:rsid w:val="00B51C13"/>
    <w:rsid w:val="00B526B1"/>
    <w:rsid w:val="00B52D44"/>
    <w:rsid w:val="00B52E56"/>
    <w:rsid w:val="00B55F00"/>
    <w:rsid w:val="00B569B7"/>
    <w:rsid w:val="00B60A92"/>
    <w:rsid w:val="00B62663"/>
    <w:rsid w:val="00B637EB"/>
    <w:rsid w:val="00B647AC"/>
    <w:rsid w:val="00B662ED"/>
    <w:rsid w:val="00B6714D"/>
    <w:rsid w:val="00B7085B"/>
    <w:rsid w:val="00B73025"/>
    <w:rsid w:val="00B80498"/>
    <w:rsid w:val="00B81AB7"/>
    <w:rsid w:val="00B82065"/>
    <w:rsid w:val="00B82AA7"/>
    <w:rsid w:val="00B83DE7"/>
    <w:rsid w:val="00B8401D"/>
    <w:rsid w:val="00B843AD"/>
    <w:rsid w:val="00B855AF"/>
    <w:rsid w:val="00B86A79"/>
    <w:rsid w:val="00B87298"/>
    <w:rsid w:val="00B87BFC"/>
    <w:rsid w:val="00B90168"/>
    <w:rsid w:val="00B910BD"/>
    <w:rsid w:val="00B911B2"/>
    <w:rsid w:val="00B913FF"/>
    <w:rsid w:val="00B9321F"/>
    <w:rsid w:val="00B94A02"/>
    <w:rsid w:val="00BA00A4"/>
    <w:rsid w:val="00BA052B"/>
    <w:rsid w:val="00BA1197"/>
    <w:rsid w:val="00BA1DA8"/>
    <w:rsid w:val="00BA1F9A"/>
    <w:rsid w:val="00BA4C36"/>
    <w:rsid w:val="00BA53CF"/>
    <w:rsid w:val="00BA71CB"/>
    <w:rsid w:val="00BA7742"/>
    <w:rsid w:val="00BA7948"/>
    <w:rsid w:val="00BB1684"/>
    <w:rsid w:val="00BB172A"/>
    <w:rsid w:val="00BB6136"/>
    <w:rsid w:val="00BB6C24"/>
    <w:rsid w:val="00BB7F18"/>
    <w:rsid w:val="00BC00F2"/>
    <w:rsid w:val="00BC04E2"/>
    <w:rsid w:val="00BC0E16"/>
    <w:rsid w:val="00BC1C62"/>
    <w:rsid w:val="00BC2E91"/>
    <w:rsid w:val="00BC2EA0"/>
    <w:rsid w:val="00BC3EA8"/>
    <w:rsid w:val="00BC45A8"/>
    <w:rsid w:val="00BC49BE"/>
    <w:rsid w:val="00BC5ABC"/>
    <w:rsid w:val="00BC6023"/>
    <w:rsid w:val="00BC794B"/>
    <w:rsid w:val="00BD0663"/>
    <w:rsid w:val="00BD2576"/>
    <w:rsid w:val="00BD2FE4"/>
    <w:rsid w:val="00BD5212"/>
    <w:rsid w:val="00BD52CC"/>
    <w:rsid w:val="00BD6848"/>
    <w:rsid w:val="00BD7EA5"/>
    <w:rsid w:val="00BD7F0A"/>
    <w:rsid w:val="00BE046D"/>
    <w:rsid w:val="00BE0F03"/>
    <w:rsid w:val="00BE29E3"/>
    <w:rsid w:val="00BE306D"/>
    <w:rsid w:val="00BE3DE9"/>
    <w:rsid w:val="00BE4319"/>
    <w:rsid w:val="00BE671D"/>
    <w:rsid w:val="00BF1600"/>
    <w:rsid w:val="00BF1680"/>
    <w:rsid w:val="00BF227E"/>
    <w:rsid w:val="00BF3269"/>
    <w:rsid w:val="00BF3ABE"/>
    <w:rsid w:val="00BF5082"/>
    <w:rsid w:val="00BF5AB3"/>
    <w:rsid w:val="00BF73AE"/>
    <w:rsid w:val="00BF751C"/>
    <w:rsid w:val="00C02488"/>
    <w:rsid w:val="00C02974"/>
    <w:rsid w:val="00C03138"/>
    <w:rsid w:val="00C07814"/>
    <w:rsid w:val="00C07F6B"/>
    <w:rsid w:val="00C14C32"/>
    <w:rsid w:val="00C150B1"/>
    <w:rsid w:val="00C15402"/>
    <w:rsid w:val="00C15877"/>
    <w:rsid w:val="00C17FAD"/>
    <w:rsid w:val="00C207FD"/>
    <w:rsid w:val="00C222B0"/>
    <w:rsid w:val="00C22F5B"/>
    <w:rsid w:val="00C235A2"/>
    <w:rsid w:val="00C2460C"/>
    <w:rsid w:val="00C25486"/>
    <w:rsid w:val="00C260D2"/>
    <w:rsid w:val="00C31815"/>
    <w:rsid w:val="00C34199"/>
    <w:rsid w:val="00C35AEF"/>
    <w:rsid w:val="00C35BBD"/>
    <w:rsid w:val="00C35FEC"/>
    <w:rsid w:val="00C369B3"/>
    <w:rsid w:val="00C3772D"/>
    <w:rsid w:val="00C37AAB"/>
    <w:rsid w:val="00C4031D"/>
    <w:rsid w:val="00C405D3"/>
    <w:rsid w:val="00C41A25"/>
    <w:rsid w:val="00C443F1"/>
    <w:rsid w:val="00C50729"/>
    <w:rsid w:val="00C50923"/>
    <w:rsid w:val="00C529A1"/>
    <w:rsid w:val="00C54B38"/>
    <w:rsid w:val="00C5636B"/>
    <w:rsid w:val="00C56B74"/>
    <w:rsid w:val="00C57183"/>
    <w:rsid w:val="00C578BD"/>
    <w:rsid w:val="00C57965"/>
    <w:rsid w:val="00C57ADF"/>
    <w:rsid w:val="00C6088B"/>
    <w:rsid w:val="00C64FAD"/>
    <w:rsid w:val="00C651A0"/>
    <w:rsid w:val="00C66FE0"/>
    <w:rsid w:val="00C71ED8"/>
    <w:rsid w:val="00C7369F"/>
    <w:rsid w:val="00C73FA8"/>
    <w:rsid w:val="00C77294"/>
    <w:rsid w:val="00C776B4"/>
    <w:rsid w:val="00C80747"/>
    <w:rsid w:val="00C831D0"/>
    <w:rsid w:val="00C835D9"/>
    <w:rsid w:val="00C84C93"/>
    <w:rsid w:val="00C86741"/>
    <w:rsid w:val="00C8711A"/>
    <w:rsid w:val="00C8714E"/>
    <w:rsid w:val="00C907E3"/>
    <w:rsid w:val="00C92791"/>
    <w:rsid w:val="00C9494A"/>
    <w:rsid w:val="00C95274"/>
    <w:rsid w:val="00C95CFA"/>
    <w:rsid w:val="00C9631E"/>
    <w:rsid w:val="00C96725"/>
    <w:rsid w:val="00C96B9C"/>
    <w:rsid w:val="00CA0D49"/>
    <w:rsid w:val="00CA1643"/>
    <w:rsid w:val="00CA22CE"/>
    <w:rsid w:val="00CA3950"/>
    <w:rsid w:val="00CA3B21"/>
    <w:rsid w:val="00CA3C06"/>
    <w:rsid w:val="00CA4412"/>
    <w:rsid w:val="00CB0DAE"/>
    <w:rsid w:val="00CB0EE2"/>
    <w:rsid w:val="00CB2339"/>
    <w:rsid w:val="00CB241B"/>
    <w:rsid w:val="00CB3382"/>
    <w:rsid w:val="00CB345A"/>
    <w:rsid w:val="00CB3B84"/>
    <w:rsid w:val="00CB3D24"/>
    <w:rsid w:val="00CB7059"/>
    <w:rsid w:val="00CB7791"/>
    <w:rsid w:val="00CC02CD"/>
    <w:rsid w:val="00CC193C"/>
    <w:rsid w:val="00CC197E"/>
    <w:rsid w:val="00CC33AE"/>
    <w:rsid w:val="00CC3B9D"/>
    <w:rsid w:val="00CC4ED8"/>
    <w:rsid w:val="00CC5B82"/>
    <w:rsid w:val="00CC7251"/>
    <w:rsid w:val="00CD0911"/>
    <w:rsid w:val="00CD1B33"/>
    <w:rsid w:val="00CD1E26"/>
    <w:rsid w:val="00CD29D0"/>
    <w:rsid w:val="00CD352C"/>
    <w:rsid w:val="00CD4F4C"/>
    <w:rsid w:val="00CD58C4"/>
    <w:rsid w:val="00CE09EE"/>
    <w:rsid w:val="00CE0E26"/>
    <w:rsid w:val="00CE0FF6"/>
    <w:rsid w:val="00CE11BE"/>
    <w:rsid w:val="00CE15ED"/>
    <w:rsid w:val="00CE1D2C"/>
    <w:rsid w:val="00CE35A1"/>
    <w:rsid w:val="00CE3659"/>
    <w:rsid w:val="00CE4AAE"/>
    <w:rsid w:val="00CE4BCC"/>
    <w:rsid w:val="00CE4CB8"/>
    <w:rsid w:val="00CE5929"/>
    <w:rsid w:val="00CE7997"/>
    <w:rsid w:val="00CE7C2B"/>
    <w:rsid w:val="00CE7D82"/>
    <w:rsid w:val="00CF0206"/>
    <w:rsid w:val="00CF1A63"/>
    <w:rsid w:val="00CF1FBB"/>
    <w:rsid w:val="00CF3D39"/>
    <w:rsid w:val="00CF44C8"/>
    <w:rsid w:val="00CF6077"/>
    <w:rsid w:val="00CF68D5"/>
    <w:rsid w:val="00CF7CEC"/>
    <w:rsid w:val="00D01864"/>
    <w:rsid w:val="00D024E1"/>
    <w:rsid w:val="00D0375C"/>
    <w:rsid w:val="00D1101A"/>
    <w:rsid w:val="00D112D4"/>
    <w:rsid w:val="00D11887"/>
    <w:rsid w:val="00D11AB0"/>
    <w:rsid w:val="00D11C19"/>
    <w:rsid w:val="00D12483"/>
    <w:rsid w:val="00D1269B"/>
    <w:rsid w:val="00D13168"/>
    <w:rsid w:val="00D140B9"/>
    <w:rsid w:val="00D2417D"/>
    <w:rsid w:val="00D251B7"/>
    <w:rsid w:val="00D279EA"/>
    <w:rsid w:val="00D3144A"/>
    <w:rsid w:val="00D32196"/>
    <w:rsid w:val="00D32B26"/>
    <w:rsid w:val="00D3564A"/>
    <w:rsid w:val="00D35BB2"/>
    <w:rsid w:val="00D35CBC"/>
    <w:rsid w:val="00D3610E"/>
    <w:rsid w:val="00D36579"/>
    <w:rsid w:val="00D36BA4"/>
    <w:rsid w:val="00D3779B"/>
    <w:rsid w:val="00D378F5"/>
    <w:rsid w:val="00D40E7F"/>
    <w:rsid w:val="00D4269F"/>
    <w:rsid w:val="00D43B92"/>
    <w:rsid w:val="00D4467D"/>
    <w:rsid w:val="00D45775"/>
    <w:rsid w:val="00D45D47"/>
    <w:rsid w:val="00D46393"/>
    <w:rsid w:val="00D46788"/>
    <w:rsid w:val="00D472E2"/>
    <w:rsid w:val="00D47544"/>
    <w:rsid w:val="00D478A2"/>
    <w:rsid w:val="00D47CD0"/>
    <w:rsid w:val="00D50116"/>
    <w:rsid w:val="00D52665"/>
    <w:rsid w:val="00D52723"/>
    <w:rsid w:val="00D528B2"/>
    <w:rsid w:val="00D553CC"/>
    <w:rsid w:val="00D5553E"/>
    <w:rsid w:val="00D55859"/>
    <w:rsid w:val="00D55BB0"/>
    <w:rsid w:val="00D56C33"/>
    <w:rsid w:val="00D602DD"/>
    <w:rsid w:val="00D60EA5"/>
    <w:rsid w:val="00D61FA6"/>
    <w:rsid w:val="00D63C35"/>
    <w:rsid w:val="00D64555"/>
    <w:rsid w:val="00D65285"/>
    <w:rsid w:val="00D67343"/>
    <w:rsid w:val="00D6764B"/>
    <w:rsid w:val="00D67EFF"/>
    <w:rsid w:val="00D704A1"/>
    <w:rsid w:val="00D7170F"/>
    <w:rsid w:val="00D730E3"/>
    <w:rsid w:val="00D75768"/>
    <w:rsid w:val="00D75FF9"/>
    <w:rsid w:val="00D7737B"/>
    <w:rsid w:val="00D83380"/>
    <w:rsid w:val="00D86845"/>
    <w:rsid w:val="00D875E6"/>
    <w:rsid w:val="00D90C07"/>
    <w:rsid w:val="00D90FAF"/>
    <w:rsid w:val="00D95507"/>
    <w:rsid w:val="00DA1987"/>
    <w:rsid w:val="00DA4F5B"/>
    <w:rsid w:val="00DA5A25"/>
    <w:rsid w:val="00DA60D1"/>
    <w:rsid w:val="00DB2378"/>
    <w:rsid w:val="00DB4165"/>
    <w:rsid w:val="00DC1E9E"/>
    <w:rsid w:val="00DC3115"/>
    <w:rsid w:val="00DC5949"/>
    <w:rsid w:val="00DC6610"/>
    <w:rsid w:val="00DC6D49"/>
    <w:rsid w:val="00DC7544"/>
    <w:rsid w:val="00DC7553"/>
    <w:rsid w:val="00DC79DF"/>
    <w:rsid w:val="00DD10A0"/>
    <w:rsid w:val="00DD5237"/>
    <w:rsid w:val="00DE11A3"/>
    <w:rsid w:val="00DE41C0"/>
    <w:rsid w:val="00DE530E"/>
    <w:rsid w:val="00DE537A"/>
    <w:rsid w:val="00DE5AA4"/>
    <w:rsid w:val="00DE6588"/>
    <w:rsid w:val="00DE7911"/>
    <w:rsid w:val="00DF00DB"/>
    <w:rsid w:val="00DF2002"/>
    <w:rsid w:val="00DF31EC"/>
    <w:rsid w:val="00DF4444"/>
    <w:rsid w:val="00DF72D4"/>
    <w:rsid w:val="00E003CA"/>
    <w:rsid w:val="00E028EA"/>
    <w:rsid w:val="00E03071"/>
    <w:rsid w:val="00E03C99"/>
    <w:rsid w:val="00E03D0E"/>
    <w:rsid w:val="00E06862"/>
    <w:rsid w:val="00E1173B"/>
    <w:rsid w:val="00E12361"/>
    <w:rsid w:val="00E12C1A"/>
    <w:rsid w:val="00E146F5"/>
    <w:rsid w:val="00E149F8"/>
    <w:rsid w:val="00E16294"/>
    <w:rsid w:val="00E206F9"/>
    <w:rsid w:val="00E2215D"/>
    <w:rsid w:val="00E2385D"/>
    <w:rsid w:val="00E249A3"/>
    <w:rsid w:val="00E24C81"/>
    <w:rsid w:val="00E25C68"/>
    <w:rsid w:val="00E25D5C"/>
    <w:rsid w:val="00E25EE0"/>
    <w:rsid w:val="00E26FB3"/>
    <w:rsid w:val="00E27A38"/>
    <w:rsid w:val="00E301B8"/>
    <w:rsid w:val="00E30B4C"/>
    <w:rsid w:val="00E311DF"/>
    <w:rsid w:val="00E32324"/>
    <w:rsid w:val="00E33366"/>
    <w:rsid w:val="00E4034B"/>
    <w:rsid w:val="00E40486"/>
    <w:rsid w:val="00E40CD5"/>
    <w:rsid w:val="00E42617"/>
    <w:rsid w:val="00E434F9"/>
    <w:rsid w:val="00E43C93"/>
    <w:rsid w:val="00E478DA"/>
    <w:rsid w:val="00E47F35"/>
    <w:rsid w:val="00E505E4"/>
    <w:rsid w:val="00E5247E"/>
    <w:rsid w:val="00E555FD"/>
    <w:rsid w:val="00E55BA9"/>
    <w:rsid w:val="00E57732"/>
    <w:rsid w:val="00E578CD"/>
    <w:rsid w:val="00E5797F"/>
    <w:rsid w:val="00E6039F"/>
    <w:rsid w:val="00E60715"/>
    <w:rsid w:val="00E60722"/>
    <w:rsid w:val="00E62085"/>
    <w:rsid w:val="00E64ED9"/>
    <w:rsid w:val="00E65BD0"/>
    <w:rsid w:val="00E7064D"/>
    <w:rsid w:val="00E70C95"/>
    <w:rsid w:val="00E7135D"/>
    <w:rsid w:val="00E71FB0"/>
    <w:rsid w:val="00E72C08"/>
    <w:rsid w:val="00E74D86"/>
    <w:rsid w:val="00E751B1"/>
    <w:rsid w:val="00E75C9B"/>
    <w:rsid w:val="00E83D4F"/>
    <w:rsid w:val="00E85AA9"/>
    <w:rsid w:val="00E87631"/>
    <w:rsid w:val="00E915B0"/>
    <w:rsid w:val="00E917B7"/>
    <w:rsid w:val="00E94091"/>
    <w:rsid w:val="00E9607B"/>
    <w:rsid w:val="00E9639E"/>
    <w:rsid w:val="00E96E05"/>
    <w:rsid w:val="00E96F4A"/>
    <w:rsid w:val="00E97D38"/>
    <w:rsid w:val="00E97DA7"/>
    <w:rsid w:val="00EA08A0"/>
    <w:rsid w:val="00EA1954"/>
    <w:rsid w:val="00EA1C11"/>
    <w:rsid w:val="00EA1CBF"/>
    <w:rsid w:val="00EA1F17"/>
    <w:rsid w:val="00EA1FAF"/>
    <w:rsid w:val="00EA2750"/>
    <w:rsid w:val="00EA5094"/>
    <w:rsid w:val="00EA5625"/>
    <w:rsid w:val="00EA751B"/>
    <w:rsid w:val="00EA79EE"/>
    <w:rsid w:val="00EB25DF"/>
    <w:rsid w:val="00EB2A8B"/>
    <w:rsid w:val="00EB2DC4"/>
    <w:rsid w:val="00EB3FD1"/>
    <w:rsid w:val="00EB4F0A"/>
    <w:rsid w:val="00EB57AA"/>
    <w:rsid w:val="00EB65EC"/>
    <w:rsid w:val="00EB6894"/>
    <w:rsid w:val="00EB6F23"/>
    <w:rsid w:val="00EB7E10"/>
    <w:rsid w:val="00EC0398"/>
    <w:rsid w:val="00EC1492"/>
    <w:rsid w:val="00EC180B"/>
    <w:rsid w:val="00EC21FD"/>
    <w:rsid w:val="00EC3A27"/>
    <w:rsid w:val="00EC464C"/>
    <w:rsid w:val="00EC649F"/>
    <w:rsid w:val="00EC6D8F"/>
    <w:rsid w:val="00EC7087"/>
    <w:rsid w:val="00EC7AFB"/>
    <w:rsid w:val="00ED20CE"/>
    <w:rsid w:val="00ED2802"/>
    <w:rsid w:val="00ED7107"/>
    <w:rsid w:val="00ED7703"/>
    <w:rsid w:val="00EE2F99"/>
    <w:rsid w:val="00EE31FB"/>
    <w:rsid w:val="00EE3B31"/>
    <w:rsid w:val="00EE3BB2"/>
    <w:rsid w:val="00EF08C6"/>
    <w:rsid w:val="00EF0E0C"/>
    <w:rsid w:val="00EF19B5"/>
    <w:rsid w:val="00EF47DA"/>
    <w:rsid w:val="00EF4DA3"/>
    <w:rsid w:val="00EF51CA"/>
    <w:rsid w:val="00EF5DAE"/>
    <w:rsid w:val="00EF6BE1"/>
    <w:rsid w:val="00EF6FD7"/>
    <w:rsid w:val="00F0185F"/>
    <w:rsid w:val="00F06A61"/>
    <w:rsid w:val="00F13921"/>
    <w:rsid w:val="00F13BB5"/>
    <w:rsid w:val="00F1653F"/>
    <w:rsid w:val="00F16B11"/>
    <w:rsid w:val="00F20BA7"/>
    <w:rsid w:val="00F21B9F"/>
    <w:rsid w:val="00F21C39"/>
    <w:rsid w:val="00F21E76"/>
    <w:rsid w:val="00F223A5"/>
    <w:rsid w:val="00F25733"/>
    <w:rsid w:val="00F2598E"/>
    <w:rsid w:val="00F25E17"/>
    <w:rsid w:val="00F26A9A"/>
    <w:rsid w:val="00F26E54"/>
    <w:rsid w:val="00F27059"/>
    <w:rsid w:val="00F30478"/>
    <w:rsid w:val="00F3107B"/>
    <w:rsid w:val="00F313CF"/>
    <w:rsid w:val="00F31660"/>
    <w:rsid w:val="00F31797"/>
    <w:rsid w:val="00F33A1B"/>
    <w:rsid w:val="00F3416A"/>
    <w:rsid w:val="00F35750"/>
    <w:rsid w:val="00F410EB"/>
    <w:rsid w:val="00F41351"/>
    <w:rsid w:val="00F42798"/>
    <w:rsid w:val="00F43ABD"/>
    <w:rsid w:val="00F43D11"/>
    <w:rsid w:val="00F441B8"/>
    <w:rsid w:val="00F44F7C"/>
    <w:rsid w:val="00F470CC"/>
    <w:rsid w:val="00F50463"/>
    <w:rsid w:val="00F50D69"/>
    <w:rsid w:val="00F52E9D"/>
    <w:rsid w:val="00F54ADB"/>
    <w:rsid w:val="00F55D52"/>
    <w:rsid w:val="00F5651C"/>
    <w:rsid w:val="00F56D38"/>
    <w:rsid w:val="00F572D3"/>
    <w:rsid w:val="00F615B1"/>
    <w:rsid w:val="00F61C35"/>
    <w:rsid w:val="00F62C6C"/>
    <w:rsid w:val="00F63B11"/>
    <w:rsid w:val="00F66822"/>
    <w:rsid w:val="00F6766F"/>
    <w:rsid w:val="00F71273"/>
    <w:rsid w:val="00F72DDD"/>
    <w:rsid w:val="00F733A3"/>
    <w:rsid w:val="00F74EF0"/>
    <w:rsid w:val="00F753E8"/>
    <w:rsid w:val="00F75B87"/>
    <w:rsid w:val="00F75FD0"/>
    <w:rsid w:val="00F80D5D"/>
    <w:rsid w:val="00F81939"/>
    <w:rsid w:val="00F83C84"/>
    <w:rsid w:val="00F85025"/>
    <w:rsid w:val="00F8581D"/>
    <w:rsid w:val="00F862B9"/>
    <w:rsid w:val="00F86968"/>
    <w:rsid w:val="00F86A80"/>
    <w:rsid w:val="00F92B3F"/>
    <w:rsid w:val="00F93D73"/>
    <w:rsid w:val="00F94489"/>
    <w:rsid w:val="00F96C61"/>
    <w:rsid w:val="00F97103"/>
    <w:rsid w:val="00F97564"/>
    <w:rsid w:val="00FA078F"/>
    <w:rsid w:val="00FA0842"/>
    <w:rsid w:val="00FA209A"/>
    <w:rsid w:val="00FA383F"/>
    <w:rsid w:val="00FA3C59"/>
    <w:rsid w:val="00FA3CF0"/>
    <w:rsid w:val="00FA7435"/>
    <w:rsid w:val="00FB207C"/>
    <w:rsid w:val="00FB22C5"/>
    <w:rsid w:val="00FB2C30"/>
    <w:rsid w:val="00FB32DF"/>
    <w:rsid w:val="00FB4A39"/>
    <w:rsid w:val="00FB4C1C"/>
    <w:rsid w:val="00FB6276"/>
    <w:rsid w:val="00FB6643"/>
    <w:rsid w:val="00FB67A6"/>
    <w:rsid w:val="00FB7311"/>
    <w:rsid w:val="00FB74D1"/>
    <w:rsid w:val="00FC289C"/>
    <w:rsid w:val="00FC5209"/>
    <w:rsid w:val="00FC5401"/>
    <w:rsid w:val="00FC5606"/>
    <w:rsid w:val="00FC5B09"/>
    <w:rsid w:val="00FC5BF0"/>
    <w:rsid w:val="00FD0F90"/>
    <w:rsid w:val="00FD15AB"/>
    <w:rsid w:val="00FD2BC6"/>
    <w:rsid w:val="00FD2C67"/>
    <w:rsid w:val="00FD2F64"/>
    <w:rsid w:val="00FD3DBB"/>
    <w:rsid w:val="00FD40B0"/>
    <w:rsid w:val="00FD40ED"/>
    <w:rsid w:val="00FD4395"/>
    <w:rsid w:val="00FD5F0D"/>
    <w:rsid w:val="00FD6592"/>
    <w:rsid w:val="00FD70E8"/>
    <w:rsid w:val="00FD76DB"/>
    <w:rsid w:val="00FE1963"/>
    <w:rsid w:val="00FE1A4F"/>
    <w:rsid w:val="00FE330D"/>
    <w:rsid w:val="00FE6F2C"/>
    <w:rsid w:val="00FE7705"/>
    <w:rsid w:val="00FF0EC7"/>
    <w:rsid w:val="00FF449E"/>
    <w:rsid w:val="00FF4D5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7"/>
    <o:shapelayout v:ext="edit">
      <o:idmap v:ext="edit" data="1"/>
    </o:shapelayout>
  </w:shapeDefaults>
  <w:decimalSymbol w:val=","/>
  <w:listSeparator w:val=";"/>
  <w14:docId w14:val="26792AE7"/>
  <w15:chartTrackingRefBased/>
  <w15:docId w15:val="{9C1A87AC-9C13-445D-9480-39C9FF7201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2">
    <w:name w:val="Normal"/>
    <w:qFormat/>
  </w:style>
  <w:style w:type="paragraph" w:styleId="1">
    <w:name w:val="heading 1"/>
    <w:basedOn w:val="a2"/>
    <w:next w:val="a2"/>
    <w:link w:val="10"/>
    <w:uiPriority w:val="9"/>
    <w:qFormat/>
    <w:rsid w:val="00EC708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2"/>
    <w:next w:val="a2"/>
    <w:link w:val="20"/>
    <w:uiPriority w:val="9"/>
    <w:unhideWhenUsed/>
    <w:qFormat/>
    <w:rsid w:val="00016CC4"/>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30">
    <w:name w:val="heading 3"/>
    <w:basedOn w:val="a2"/>
    <w:next w:val="a2"/>
    <w:link w:val="31"/>
    <w:uiPriority w:val="9"/>
    <w:unhideWhenUsed/>
    <w:qFormat/>
    <w:rsid w:val="0017781B"/>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4">
    <w:name w:val="heading 4"/>
    <w:basedOn w:val="a2"/>
    <w:next w:val="a2"/>
    <w:link w:val="40"/>
    <w:uiPriority w:val="9"/>
    <w:unhideWhenUsed/>
    <w:qFormat/>
    <w:rsid w:val="0017781B"/>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50">
    <w:name w:val="heading 5"/>
    <w:basedOn w:val="a2"/>
    <w:next w:val="a2"/>
    <w:link w:val="51"/>
    <w:uiPriority w:val="9"/>
    <w:unhideWhenUsed/>
    <w:qFormat/>
    <w:rsid w:val="0017781B"/>
    <w:pPr>
      <w:keepNext/>
      <w:keepLines/>
      <w:spacing w:before="40" w:after="0"/>
      <w:outlineLvl w:val="4"/>
    </w:pPr>
    <w:rPr>
      <w:rFonts w:asciiTheme="majorHAnsi" w:eastAsiaTheme="majorEastAsia" w:hAnsiTheme="majorHAnsi" w:cstheme="majorBidi"/>
      <w:color w:val="2F5496" w:themeColor="accent1" w:themeShade="BF"/>
    </w:rPr>
  </w:style>
  <w:style w:type="paragraph" w:styleId="6">
    <w:name w:val="heading 6"/>
    <w:basedOn w:val="a2"/>
    <w:next w:val="a2"/>
    <w:link w:val="60"/>
    <w:uiPriority w:val="9"/>
    <w:unhideWhenUsed/>
    <w:qFormat/>
    <w:rsid w:val="00A57C5F"/>
    <w:pPr>
      <w:keepNext/>
      <w:keepLines/>
      <w:spacing w:before="40" w:after="0"/>
      <w:outlineLvl w:val="5"/>
    </w:pPr>
    <w:rPr>
      <w:rFonts w:asciiTheme="majorHAnsi" w:eastAsiaTheme="majorEastAsia" w:hAnsiTheme="majorHAnsi" w:cstheme="majorBidi"/>
      <w:color w:val="1F3763" w:themeColor="accent1" w:themeShade="7F"/>
    </w:rPr>
  </w:style>
  <w:style w:type="paragraph" w:styleId="9">
    <w:name w:val="heading 9"/>
    <w:basedOn w:val="a2"/>
    <w:next w:val="a2"/>
    <w:link w:val="90"/>
    <w:uiPriority w:val="99"/>
    <w:qFormat/>
    <w:rsid w:val="00904D87"/>
    <w:pPr>
      <w:numPr>
        <w:numId w:val="5"/>
      </w:numPr>
      <w:tabs>
        <w:tab w:val="clear" w:pos="360"/>
      </w:tabs>
      <w:spacing w:before="240" w:after="60" w:line="240" w:lineRule="auto"/>
      <w:ind w:left="0" w:firstLine="567"/>
      <w:outlineLvl w:val="8"/>
    </w:pPr>
    <w:rPr>
      <w:rFonts w:ascii="Arial" w:eastAsia="Times New Roman" w:hAnsi="Arial" w:cs="Arial"/>
      <w:lang w:eastAsia="ru-RU"/>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Plain Text"/>
    <w:aliases w:val="Знак11, Знак11"/>
    <w:basedOn w:val="a2"/>
    <w:link w:val="11"/>
    <w:rsid w:val="00EB7E10"/>
    <w:pPr>
      <w:spacing w:after="0" w:line="240" w:lineRule="auto"/>
      <w:ind w:firstLine="709"/>
      <w:jc w:val="both"/>
    </w:pPr>
    <w:rPr>
      <w:rFonts w:ascii="Courier New" w:eastAsia="Calibri" w:hAnsi="Courier New" w:cs="Times New Roman"/>
      <w:sz w:val="24"/>
      <w:szCs w:val="24"/>
      <w:lang w:val="x-none" w:eastAsia="ru-RU"/>
    </w:rPr>
  </w:style>
  <w:style w:type="character" w:customStyle="1" w:styleId="a7">
    <w:name w:val="Текст Знак"/>
    <w:basedOn w:val="a3"/>
    <w:uiPriority w:val="99"/>
    <w:semiHidden/>
    <w:rsid w:val="00EB7E10"/>
    <w:rPr>
      <w:rFonts w:ascii="Consolas" w:hAnsi="Consolas"/>
      <w:sz w:val="21"/>
      <w:szCs w:val="21"/>
    </w:rPr>
  </w:style>
  <w:style w:type="character" w:customStyle="1" w:styleId="11">
    <w:name w:val="Текст Знак1"/>
    <w:aliases w:val="Знак11 Знак, Знак11 Знак"/>
    <w:link w:val="a6"/>
    <w:locked/>
    <w:rsid w:val="00EB7E10"/>
    <w:rPr>
      <w:rFonts w:ascii="Courier New" w:eastAsia="Calibri" w:hAnsi="Courier New" w:cs="Times New Roman"/>
      <w:sz w:val="24"/>
      <w:szCs w:val="24"/>
      <w:lang w:val="x-none" w:eastAsia="ru-RU"/>
    </w:rPr>
  </w:style>
  <w:style w:type="paragraph" w:styleId="a8">
    <w:name w:val="header"/>
    <w:aliases w:val="ВерхКолонтитул,Знак22,Знак1,Знак4,Знак23,Знак211,Знак212,Знак24,Balloon Text"/>
    <w:basedOn w:val="a2"/>
    <w:link w:val="a9"/>
    <w:unhideWhenUsed/>
    <w:rsid w:val="00F25733"/>
    <w:pPr>
      <w:tabs>
        <w:tab w:val="center" w:pos="4677"/>
        <w:tab w:val="right" w:pos="9355"/>
      </w:tabs>
      <w:spacing w:after="0" w:line="240" w:lineRule="auto"/>
    </w:pPr>
  </w:style>
  <w:style w:type="character" w:customStyle="1" w:styleId="a9">
    <w:name w:val="Верхний колонтитул Знак"/>
    <w:aliases w:val="ВерхКолонтитул Знак,Знак22 Знак,Знак1 Знак,Знак4 Знак,Знак23 Знак,Знак211 Знак,Знак212 Знак,Знак24 Знак,Balloon Text Знак"/>
    <w:basedOn w:val="a3"/>
    <w:link w:val="a8"/>
    <w:rsid w:val="00F25733"/>
  </w:style>
  <w:style w:type="paragraph" w:styleId="aa">
    <w:name w:val="footer"/>
    <w:basedOn w:val="a2"/>
    <w:link w:val="ab"/>
    <w:uiPriority w:val="99"/>
    <w:unhideWhenUsed/>
    <w:rsid w:val="00F25733"/>
    <w:pPr>
      <w:tabs>
        <w:tab w:val="center" w:pos="4677"/>
        <w:tab w:val="right" w:pos="9355"/>
      </w:tabs>
      <w:spacing w:after="0" w:line="240" w:lineRule="auto"/>
    </w:pPr>
  </w:style>
  <w:style w:type="character" w:customStyle="1" w:styleId="ab">
    <w:name w:val="Нижний колонтитул Знак"/>
    <w:basedOn w:val="a3"/>
    <w:link w:val="aa"/>
    <w:uiPriority w:val="99"/>
    <w:qFormat/>
    <w:rsid w:val="00F25733"/>
  </w:style>
  <w:style w:type="character" w:customStyle="1" w:styleId="10">
    <w:name w:val="Заголовок 1 Знак"/>
    <w:basedOn w:val="a3"/>
    <w:link w:val="1"/>
    <w:uiPriority w:val="9"/>
    <w:rsid w:val="00EC7087"/>
    <w:rPr>
      <w:rFonts w:asciiTheme="majorHAnsi" w:eastAsiaTheme="majorEastAsia" w:hAnsiTheme="majorHAnsi" w:cstheme="majorBidi"/>
      <w:color w:val="2F5496" w:themeColor="accent1" w:themeShade="BF"/>
      <w:sz w:val="32"/>
      <w:szCs w:val="32"/>
    </w:rPr>
  </w:style>
  <w:style w:type="paragraph" w:styleId="ac">
    <w:name w:val="TOC Heading"/>
    <w:basedOn w:val="1"/>
    <w:next w:val="a2"/>
    <w:uiPriority w:val="39"/>
    <w:unhideWhenUsed/>
    <w:qFormat/>
    <w:rsid w:val="00EC7087"/>
    <w:pPr>
      <w:outlineLvl w:val="9"/>
    </w:pPr>
    <w:rPr>
      <w:lang w:eastAsia="ru-RU"/>
    </w:rPr>
  </w:style>
  <w:style w:type="paragraph" w:styleId="a1">
    <w:name w:val="List"/>
    <w:aliases w:val="List Char,Char Char"/>
    <w:basedOn w:val="a2"/>
    <w:link w:val="ad"/>
    <w:qFormat/>
    <w:rsid w:val="004D74C7"/>
    <w:pPr>
      <w:numPr>
        <w:numId w:val="2"/>
      </w:numPr>
      <w:spacing w:after="60" w:line="240" w:lineRule="auto"/>
      <w:ind w:left="568"/>
      <w:jc w:val="both"/>
    </w:pPr>
    <w:rPr>
      <w:rFonts w:ascii="Times New Roman" w:eastAsia="Times New Roman" w:hAnsi="Times New Roman" w:cs="Times New Roman"/>
      <w:snapToGrid w:val="0"/>
      <w:sz w:val="24"/>
      <w:szCs w:val="24"/>
      <w:lang w:val="x-none" w:eastAsia="x-none"/>
    </w:rPr>
  </w:style>
  <w:style w:type="character" w:customStyle="1" w:styleId="ad">
    <w:name w:val="Список Знак"/>
    <w:aliases w:val="List Char Знак,Char Char Знак"/>
    <w:link w:val="a1"/>
    <w:rsid w:val="004D74C7"/>
    <w:rPr>
      <w:rFonts w:ascii="Times New Roman" w:eastAsia="Times New Roman" w:hAnsi="Times New Roman" w:cs="Times New Roman"/>
      <w:snapToGrid w:val="0"/>
      <w:sz w:val="24"/>
      <w:szCs w:val="24"/>
      <w:lang w:val="x-none" w:eastAsia="x-none"/>
    </w:rPr>
  </w:style>
  <w:style w:type="numbering" w:customStyle="1" w:styleId="11111117">
    <w:name w:val="1 / 1.1 / 1.1.117"/>
    <w:basedOn w:val="a5"/>
    <w:next w:val="111111"/>
    <w:rsid w:val="004D74C7"/>
    <w:pPr>
      <w:numPr>
        <w:numId w:val="1"/>
      </w:numPr>
    </w:pPr>
  </w:style>
  <w:style w:type="numbering" w:styleId="111111">
    <w:name w:val="Outline List 2"/>
    <w:basedOn w:val="a5"/>
    <w:uiPriority w:val="99"/>
    <w:semiHidden/>
    <w:unhideWhenUsed/>
    <w:rsid w:val="004D74C7"/>
  </w:style>
  <w:style w:type="character" w:styleId="ae">
    <w:name w:val="Hyperlink"/>
    <w:basedOn w:val="a3"/>
    <w:uiPriority w:val="99"/>
    <w:unhideWhenUsed/>
    <w:rsid w:val="00B128EC"/>
    <w:rPr>
      <w:color w:val="0563C1" w:themeColor="hyperlink"/>
      <w:u w:val="single"/>
    </w:rPr>
  </w:style>
  <w:style w:type="paragraph" w:styleId="af">
    <w:name w:val="List Paragraph"/>
    <w:aliases w:val="обычный,Варианты ответов,Абзац списка11,4,Use Case List Paragraph,ТЗ список,Абзац списка литеральный,List Paragraph,Bullet List,FooterText,numbered,Bullet 1,it_List1,асз.Списка,Абзац основного текста,Абзац списка нумерованный,lp1,Маркер"/>
    <w:basedOn w:val="a2"/>
    <w:link w:val="af0"/>
    <w:uiPriority w:val="34"/>
    <w:qFormat/>
    <w:rsid w:val="00B128EC"/>
    <w:pPr>
      <w:ind w:left="720"/>
      <w:contextualSpacing/>
    </w:pPr>
  </w:style>
  <w:style w:type="character" w:customStyle="1" w:styleId="es-el-code-term">
    <w:name w:val="es-el-code-term"/>
    <w:basedOn w:val="a3"/>
    <w:rsid w:val="002D0836"/>
  </w:style>
  <w:style w:type="paragraph" w:customStyle="1" w:styleId="formattext">
    <w:name w:val="formattext"/>
    <w:uiPriority w:val="99"/>
    <w:rsid w:val="00CC3B9D"/>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styleId="12">
    <w:name w:val="toc 1"/>
    <w:basedOn w:val="a2"/>
    <w:next w:val="a2"/>
    <w:autoRedefine/>
    <w:uiPriority w:val="39"/>
    <w:unhideWhenUsed/>
    <w:rsid w:val="002010F6"/>
    <w:pPr>
      <w:tabs>
        <w:tab w:val="right" w:leader="dot" w:pos="9345"/>
      </w:tabs>
      <w:spacing w:after="100" w:line="240" w:lineRule="auto"/>
      <w:jc w:val="both"/>
    </w:pPr>
    <w:rPr>
      <w:rFonts w:ascii="Times New Roman" w:hAnsi="Times New Roman"/>
      <w:smallCaps/>
      <w:sz w:val="24"/>
    </w:rPr>
  </w:style>
  <w:style w:type="character" w:customStyle="1" w:styleId="20">
    <w:name w:val="Заголовок 2 Знак"/>
    <w:basedOn w:val="a3"/>
    <w:link w:val="2"/>
    <w:rsid w:val="00016CC4"/>
    <w:rPr>
      <w:rFonts w:asciiTheme="majorHAnsi" w:eastAsiaTheme="majorEastAsia" w:hAnsiTheme="majorHAnsi" w:cstheme="majorBidi"/>
      <w:color w:val="2F5496" w:themeColor="accent1" w:themeShade="BF"/>
      <w:sz w:val="26"/>
      <w:szCs w:val="26"/>
    </w:rPr>
  </w:style>
  <w:style w:type="paragraph" w:customStyle="1" w:styleId="a0">
    <w:name w:val="Номер таблицы"/>
    <w:basedOn w:val="a2"/>
    <w:qFormat/>
    <w:rsid w:val="00CB3B84"/>
    <w:pPr>
      <w:numPr>
        <w:numId w:val="3"/>
      </w:numPr>
      <w:spacing w:after="0" w:line="360" w:lineRule="auto"/>
      <w:ind w:left="360"/>
      <w:jc w:val="right"/>
    </w:pPr>
    <w:rPr>
      <w:rFonts w:ascii="Times New Roman" w:eastAsia="Times New Roman" w:hAnsi="Times New Roman" w:cs="Times New Roman"/>
      <w:sz w:val="24"/>
      <w:szCs w:val="24"/>
      <w:lang w:eastAsia="ru-RU"/>
    </w:rPr>
  </w:style>
  <w:style w:type="table" w:styleId="af1">
    <w:name w:val="Table Grid"/>
    <w:aliases w:val="Table Grid Report,OTR"/>
    <w:basedOn w:val="a4"/>
    <w:rsid w:val="00CB3B8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1">
    <w:name w:val="toc 2"/>
    <w:basedOn w:val="a2"/>
    <w:next w:val="a2"/>
    <w:autoRedefine/>
    <w:uiPriority w:val="39"/>
    <w:unhideWhenUsed/>
    <w:rsid w:val="00A14491"/>
    <w:pPr>
      <w:spacing w:after="0" w:line="240" w:lineRule="auto"/>
      <w:ind w:left="221"/>
    </w:pPr>
    <w:rPr>
      <w:rFonts w:ascii="Times New Roman" w:hAnsi="Times New Roman"/>
      <w:sz w:val="24"/>
    </w:rPr>
  </w:style>
  <w:style w:type="paragraph" w:styleId="af2">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
    <w:basedOn w:val="a2"/>
    <w:link w:val="af3"/>
    <w:uiPriority w:val="99"/>
    <w:unhideWhenUsed/>
    <w:qFormat/>
    <w:rsid w:val="00907A5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2">
    <w:name w:val="Основной текст (2)"/>
    <w:basedOn w:val="a3"/>
    <w:rsid w:val="00A26F4C"/>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table" w:customStyle="1" w:styleId="TableGrid">
    <w:name w:val="TableGrid"/>
    <w:rsid w:val="006662B1"/>
    <w:pPr>
      <w:spacing w:after="0" w:line="240" w:lineRule="auto"/>
    </w:pPr>
    <w:rPr>
      <w:rFonts w:eastAsiaTheme="minorEastAsia"/>
      <w:lang w:eastAsia="ru-RU"/>
    </w:rPr>
    <w:tblPr>
      <w:tblCellMar>
        <w:top w:w="0" w:type="dxa"/>
        <w:left w:w="0" w:type="dxa"/>
        <w:bottom w:w="0" w:type="dxa"/>
        <w:right w:w="0" w:type="dxa"/>
      </w:tblCellMar>
    </w:tblPr>
  </w:style>
  <w:style w:type="paragraph" w:styleId="af4">
    <w:name w:val="footnote text"/>
    <w:basedOn w:val="a2"/>
    <w:link w:val="af5"/>
    <w:uiPriority w:val="99"/>
    <w:semiHidden/>
    <w:unhideWhenUsed/>
    <w:rsid w:val="00575E1F"/>
    <w:pPr>
      <w:spacing w:after="0" w:line="240" w:lineRule="auto"/>
    </w:pPr>
    <w:rPr>
      <w:sz w:val="20"/>
      <w:szCs w:val="20"/>
    </w:rPr>
  </w:style>
  <w:style w:type="character" w:customStyle="1" w:styleId="af5">
    <w:name w:val="Текст сноски Знак"/>
    <w:basedOn w:val="a3"/>
    <w:link w:val="af4"/>
    <w:uiPriority w:val="99"/>
    <w:semiHidden/>
    <w:rsid w:val="00575E1F"/>
    <w:rPr>
      <w:sz w:val="20"/>
      <w:szCs w:val="20"/>
    </w:rPr>
  </w:style>
  <w:style w:type="character" w:styleId="af6">
    <w:name w:val="footnote reference"/>
    <w:basedOn w:val="a3"/>
    <w:uiPriority w:val="99"/>
    <w:semiHidden/>
    <w:unhideWhenUsed/>
    <w:rsid w:val="00575E1F"/>
    <w:rPr>
      <w:vertAlign w:val="superscript"/>
    </w:rPr>
  </w:style>
  <w:style w:type="paragraph" w:styleId="af7">
    <w:name w:val="caption"/>
    <w:aliases w:val="Название объектаТаблица,Название объекта 2,рисунка,Таблица_номер_справа_12,Название объекта Знак1 Знак,Название объекта Знак Знак Знак,Название объекта Знак Знак Знак Знак Знак Знак Знак Знак Знак,Таблица название,Название объекта Знак1"/>
    <w:basedOn w:val="a2"/>
    <w:next w:val="a2"/>
    <w:link w:val="af8"/>
    <w:unhideWhenUsed/>
    <w:qFormat/>
    <w:rsid w:val="00E16294"/>
    <w:pPr>
      <w:spacing w:after="200" w:line="240" w:lineRule="auto"/>
    </w:pPr>
    <w:rPr>
      <w:i/>
      <w:iCs/>
      <w:color w:val="44546A" w:themeColor="text2"/>
      <w:sz w:val="18"/>
      <w:szCs w:val="18"/>
    </w:rPr>
  </w:style>
  <w:style w:type="paragraph" w:customStyle="1" w:styleId="af9">
    <w:name w:val="_Обычный"/>
    <w:basedOn w:val="a2"/>
    <w:link w:val="afa"/>
    <w:qFormat/>
    <w:rsid w:val="00D64555"/>
    <w:pPr>
      <w:spacing w:before="120" w:after="120" w:line="360" w:lineRule="auto"/>
      <w:contextualSpacing/>
    </w:pPr>
    <w:rPr>
      <w:rFonts w:ascii="Times New Roman" w:eastAsia="Times New Roman" w:hAnsi="Times New Roman" w:cs="Times New Roman"/>
      <w:iCs/>
      <w:sz w:val="26"/>
      <w:szCs w:val="26"/>
      <w:lang w:eastAsia="ru-RU"/>
    </w:rPr>
  </w:style>
  <w:style w:type="character" w:customStyle="1" w:styleId="afa">
    <w:name w:val="_Обычный Знак"/>
    <w:link w:val="af9"/>
    <w:rsid w:val="00D64555"/>
    <w:rPr>
      <w:rFonts w:ascii="Times New Roman" w:eastAsia="Times New Roman" w:hAnsi="Times New Roman" w:cs="Times New Roman"/>
      <w:iCs/>
      <w:sz w:val="26"/>
      <w:szCs w:val="26"/>
      <w:lang w:eastAsia="ru-RU"/>
    </w:rPr>
  </w:style>
  <w:style w:type="paragraph" w:styleId="afb">
    <w:name w:val="No Spacing"/>
    <w:link w:val="afc"/>
    <w:uiPriority w:val="1"/>
    <w:qFormat/>
    <w:rsid w:val="00D64555"/>
    <w:pPr>
      <w:spacing w:after="0" w:line="240" w:lineRule="auto"/>
    </w:pPr>
    <w:rPr>
      <w:rFonts w:ascii="Calibri" w:eastAsia="Times New Roman" w:hAnsi="Calibri" w:cs="Calibri"/>
      <w:lang w:eastAsia="ru-RU"/>
    </w:rPr>
  </w:style>
  <w:style w:type="character" w:customStyle="1" w:styleId="afc">
    <w:name w:val="Без интервала Знак"/>
    <w:link w:val="afb"/>
    <w:uiPriority w:val="1"/>
    <w:rsid w:val="00D64555"/>
    <w:rPr>
      <w:rFonts w:ascii="Calibri" w:eastAsia="Times New Roman" w:hAnsi="Calibri" w:cs="Calibri"/>
      <w:lang w:eastAsia="ru-RU"/>
    </w:rPr>
  </w:style>
  <w:style w:type="paragraph" w:styleId="a">
    <w:name w:val="List Bullet"/>
    <w:basedOn w:val="a2"/>
    <w:rsid w:val="00A4012A"/>
    <w:pPr>
      <w:numPr>
        <w:numId w:val="4"/>
      </w:numPr>
      <w:spacing w:after="0" w:line="240" w:lineRule="auto"/>
      <w:contextualSpacing/>
    </w:pPr>
    <w:rPr>
      <w:rFonts w:ascii="Courier New" w:eastAsia="Times New Roman" w:hAnsi="Courier New" w:cs="Courier New"/>
      <w:sz w:val="20"/>
      <w:szCs w:val="20"/>
      <w:lang w:eastAsia="ru-RU"/>
    </w:rPr>
  </w:style>
  <w:style w:type="character" w:styleId="afd">
    <w:name w:val="Placeholder Text"/>
    <w:basedOn w:val="a3"/>
    <w:uiPriority w:val="99"/>
    <w:semiHidden/>
    <w:rsid w:val="007E672D"/>
    <w:rPr>
      <w:color w:val="808080"/>
    </w:rPr>
  </w:style>
  <w:style w:type="character" w:customStyle="1" w:styleId="af3">
    <w:name w:val="Обычный (Интернет)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
    <w:link w:val="af2"/>
    <w:locked/>
    <w:rsid w:val="00F06A61"/>
    <w:rPr>
      <w:rFonts w:ascii="Times New Roman" w:eastAsia="Times New Roman" w:hAnsi="Times New Roman" w:cs="Times New Roman"/>
      <w:sz w:val="24"/>
      <w:szCs w:val="24"/>
      <w:lang w:eastAsia="ru-RU"/>
    </w:rPr>
  </w:style>
  <w:style w:type="paragraph" w:styleId="afe">
    <w:name w:val="Body Text"/>
    <w:basedOn w:val="a2"/>
    <w:link w:val="aff"/>
    <w:rsid w:val="00F06A61"/>
    <w:pPr>
      <w:spacing w:after="120" w:line="240" w:lineRule="auto"/>
    </w:pPr>
    <w:rPr>
      <w:rFonts w:ascii="Times New Roman" w:eastAsia="Times New Roman" w:hAnsi="Times New Roman" w:cs="Times New Roman"/>
      <w:sz w:val="20"/>
      <w:szCs w:val="20"/>
      <w:lang w:eastAsia="ru-RU"/>
    </w:rPr>
  </w:style>
  <w:style w:type="character" w:customStyle="1" w:styleId="aff">
    <w:name w:val="Основной текст Знак"/>
    <w:basedOn w:val="a3"/>
    <w:link w:val="afe"/>
    <w:rsid w:val="00F06A61"/>
    <w:rPr>
      <w:rFonts w:ascii="Times New Roman" w:eastAsia="Times New Roman" w:hAnsi="Times New Roman" w:cs="Times New Roman"/>
      <w:sz w:val="20"/>
      <w:szCs w:val="20"/>
      <w:lang w:eastAsia="ru-RU"/>
    </w:rPr>
  </w:style>
  <w:style w:type="character" w:styleId="aff0">
    <w:name w:val="annotation reference"/>
    <w:basedOn w:val="a3"/>
    <w:uiPriority w:val="99"/>
    <w:semiHidden/>
    <w:unhideWhenUsed/>
    <w:rsid w:val="00226430"/>
    <w:rPr>
      <w:sz w:val="16"/>
      <w:szCs w:val="16"/>
    </w:rPr>
  </w:style>
  <w:style w:type="paragraph" w:styleId="aff1">
    <w:name w:val="annotation text"/>
    <w:basedOn w:val="a2"/>
    <w:link w:val="aff2"/>
    <w:uiPriority w:val="99"/>
    <w:semiHidden/>
    <w:unhideWhenUsed/>
    <w:rsid w:val="00226430"/>
    <w:pPr>
      <w:spacing w:line="240" w:lineRule="auto"/>
    </w:pPr>
    <w:rPr>
      <w:sz w:val="20"/>
      <w:szCs w:val="20"/>
    </w:rPr>
  </w:style>
  <w:style w:type="character" w:customStyle="1" w:styleId="aff2">
    <w:name w:val="Текст примечания Знак"/>
    <w:basedOn w:val="a3"/>
    <w:link w:val="aff1"/>
    <w:uiPriority w:val="99"/>
    <w:semiHidden/>
    <w:rsid w:val="00226430"/>
    <w:rPr>
      <w:sz w:val="20"/>
      <w:szCs w:val="20"/>
    </w:rPr>
  </w:style>
  <w:style w:type="paragraph" w:styleId="aff3">
    <w:name w:val="annotation subject"/>
    <w:basedOn w:val="aff1"/>
    <w:next w:val="aff1"/>
    <w:link w:val="aff4"/>
    <w:uiPriority w:val="99"/>
    <w:semiHidden/>
    <w:unhideWhenUsed/>
    <w:rsid w:val="00226430"/>
    <w:rPr>
      <w:b/>
      <w:bCs/>
    </w:rPr>
  </w:style>
  <w:style w:type="character" w:customStyle="1" w:styleId="aff4">
    <w:name w:val="Тема примечания Знак"/>
    <w:basedOn w:val="aff2"/>
    <w:link w:val="aff3"/>
    <w:uiPriority w:val="99"/>
    <w:semiHidden/>
    <w:rsid w:val="00226430"/>
    <w:rPr>
      <w:b/>
      <w:bCs/>
      <w:sz w:val="20"/>
      <w:szCs w:val="20"/>
    </w:rPr>
  </w:style>
  <w:style w:type="paragraph" w:styleId="aff5">
    <w:name w:val="Balloon Text"/>
    <w:basedOn w:val="a2"/>
    <w:link w:val="aff6"/>
    <w:uiPriority w:val="99"/>
    <w:semiHidden/>
    <w:unhideWhenUsed/>
    <w:rsid w:val="00226430"/>
    <w:pPr>
      <w:spacing w:after="0" w:line="240" w:lineRule="auto"/>
    </w:pPr>
    <w:rPr>
      <w:rFonts w:ascii="Segoe UI" w:hAnsi="Segoe UI" w:cs="Segoe UI"/>
      <w:sz w:val="18"/>
      <w:szCs w:val="18"/>
    </w:rPr>
  </w:style>
  <w:style w:type="character" w:customStyle="1" w:styleId="aff6">
    <w:name w:val="Текст выноски Знак"/>
    <w:basedOn w:val="a3"/>
    <w:link w:val="aff5"/>
    <w:uiPriority w:val="99"/>
    <w:semiHidden/>
    <w:rsid w:val="00226430"/>
    <w:rPr>
      <w:rFonts w:ascii="Segoe UI" w:hAnsi="Segoe UI" w:cs="Segoe UI"/>
      <w:sz w:val="18"/>
      <w:szCs w:val="18"/>
    </w:rPr>
  </w:style>
  <w:style w:type="character" w:customStyle="1" w:styleId="90">
    <w:name w:val="Заголовок 9 Знак"/>
    <w:basedOn w:val="a3"/>
    <w:link w:val="9"/>
    <w:uiPriority w:val="99"/>
    <w:rsid w:val="00904D87"/>
    <w:rPr>
      <w:rFonts w:ascii="Arial" w:eastAsia="Times New Roman" w:hAnsi="Arial" w:cs="Arial"/>
      <w:lang w:eastAsia="ru-RU"/>
    </w:rPr>
  </w:style>
  <w:style w:type="paragraph" w:customStyle="1" w:styleId="aff7">
    <w:name w:val="Абзац"/>
    <w:basedOn w:val="a2"/>
    <w:link w:val="aff8"/>
    <w:qFormat/>
    <w:rsid w:val="00904D87"/>
    <w:pPr>
      <w:spacing w:before="120" w:after="60" w:line="240" w:lineRule="auto"/>
      <w:ind w:firstLine="567"/>
      <w:jc w:val="both"/>
    </w:pPr>
    <w:rPr>
      <w:rFonts w:ascii="Times New Roman" w:eastAsia="Calibri" w:hAnsi="Times New Roman" w:cs="Times New Roman"/>
      <w:sz w:val="24"/>
      <w:szCs w:val="20"/>
      <w:lang w:eastAsia="ru-RU"/>
    </w:rPr>
  </w:style>
  <w:style w:type="character" w:customStyle="1" w:styleId="aff8">
    <w:name w:val="Абзац Знак"/>
    <w:link w:val="aff7"/>
    <w:qFormat/>
    <w:locked/>
    <w:rsid w:val="00904D87"/>
    <w:rPr>
      <w:rFonts w:ascii="Times New Roman" w:eastAsia="Calibri" w:hAnsi="Times New Roman" w:cs="Times New Roman"/>
      <w:sz w:val="24"/>
      <w:szCs w:val="20"/>
      <w:lang w:eastAsia="ru-RU"/>
    </w:rPr>
  </w:style>
  <w:style w:type="character" w:styleId="aff9">
    <w:name w:val="Strong"/>
    <w:basedOn w:val="a3"/>
    <w:uiPriority w:val="22"/>
    <w:qFormat/>
    <w:rsid w:val="0082793C"/>
    <w:rPr>
      <w:b/>
      <w:bCs/>
    </w:rPr>
  </w:style>
  <w:style w:type="paragraph" w:customStyle="1" w:styleId="ConsPlusNormal">
    <w:name w:val="ConsPlusNormal"/>
    <w:link w:val="ConsPlusNormal0"/>
    <w:qFormat/>
    <w:rsid w:val="0082793C"/>
    <w:pPr>
      <w:autoSpaceDE w:val="0"/>
      <w:autoSpaceDN w:val="0"/>
      <w:adjustRightInd w:val="0"/>
      <w:spacing w:after="0" w:line="240" w:lineRule="auto"/>
    </w:pPr>
    <w:rPr>
      <w:rFonts w:ascii="Arial" w:eastAsia="Calibri" w:hAnsi="Arial" w:cs="Arial"/>
      <w:sz w:val="20"/>
      <w:szCs w:val="20"/>
      <w:lang w:eastAsia="ru-RU"/>
    </w:rPr>
  </w:style>
  <w:style w:type="paragraph" w:customStyle="1" w:styleId="S">
    <w:name w:val="S_Обычный"/>
    <w:basedOn w:val="a2"/>
    <w:link w:val="S0"/>
    <w:qFormat/>
    <w:rsid w:val="002A5A4B"/>
    <w:pPr>
      <w:spacing w:after="0" w:line="360" w:lineRule="auto"/>
      <w:ind w:firstLine="709"/>
      <w:jc w:val="both"/>
    </w:pPr>
    <w:rPr>
      <w:rFonts w:ascii="Calibri" w:eastAsia="Calibri" w:hAnsi="Calibri" w:cs="Times New Roman"/>
      <w:sz w:val="24"/>
      <w:szCs w:val="24"/>
      <w:lang w:val="x-none" w:eastAsia="x-none"/>
    </w:rPr>
  </w:style>
  <w:style w:type="character" w:customStyle="1" w:styleId="S0">
    <w:name w:val="S_Обычный Знак"/>
    <w:link w:val="S"/>
    <w:locked/>
    <w:rsid w:val="002A5A4B"/>
    <w:rPr>
      <w:rFonts w:ascii="Calibri" w:eastAsia="Calibri" w:hAnsi="Calibri" w:cs="Times New Roman"/>
      <w:sz w:val="24"/>
      <w:szCs w:val="24"/>
      <w:lang w:val="x-none" w:eastAsia="x-none"/>
    </w:rPr>
  </w:style>
  <w:style w:type="paragraph" w:customStyle="1" w:styleId="S1">
    <w:name w:val="S_Обычный в таблице"/>
    <w:basedOn w:val="a2"/>
    <w:rsid w:val="002A5A4B"/>
    <w:pPr>
      <w:spacing w:after="0" w:line="360" w:lineRule="auto"/>
      <w:jc w:val="center"/>
    </w:pPr>
    <w:rPr>
      <w:rFonts w:ascii="Times New Roman" w:eastAsia="Times New Roman" w:hAnsi="Times New Roman" w:cs="Times New Roman"/>
      <w:sz w:val="24"/>
      <w:szCs w:val="24"/>
      <w:lang w:eastAsia="ru-RU"/>
    </w:rPr>
  </w:style>
  <w:style w:type="character" w:customStyle="1" w:styleId="ConsPlusNormal0">
    <w:name w:val="ConsPlusNormal Знак"/>
    <w:link w:val="ConsPlusNormal"/>
    <w:rsid w:val="00125F4C"/>
    <w:rPr>
      <w:rFonts w:ascii="Arial" w:eastAsia="Calibri" w:hAnsi="Arial" w:cs="Arial"/>
      <w:sz w:val="20"/>
      <w:szCs w:val="20"/>
      <w:lang w:eastAsia="ru-RU"/>
    </w:rPr>
  </w:style>
  <w:style w:type="paragraph" w:customStyle="1" w:styleId="32">
    <w:name w:val="Заголовок М3"/>
    <w:basedOn w:val="a2"/>
    <w:link w:val="33"/>
    <w:qFormat/>
    <w:rsid w:val="00125F4C"/>
    <w:pPr>
      <w:keepNext/>
      <w:tabs>
        <w:tab w:val="num" w:pos="0"/>
        <w:tab w:val="right" w:leader="dot" w:pos="9540"/>
      </w:tabs>
      <w:spacing w:before="100" w:beforeAutospacing="1" w:after="100" w:afterAutospacing="1" w:line="240" w:lineRule="auto"/>
      <w:jc w:val="center"/>
      <w:outlineLvl w:val="0"/>
    </w:pPr>
    <w:rPr>
      <w:rFonts w:ascii="Times New Roman" w:eastAsia="Calibri" w:hAnsi="Times New Roman" w:cs="Times New Roman"/>
      <w:b/>
      <w:bCs/>
      <w:color w:val="000000"/>
      <w:sz w:val="28"/>
      <w:szCs w:val="20"/>
      <w:lang w:val="x-none" w:eastAsia="x-none"/>
    </w:rPr>
  </w:style>
  <w:style w:type="character" w:customStyle="1" w:styleId="33">
    <w:name w:val="Заголовок М3 Знак"/>
    <w:link w:val="32"/>
    <w:rsid w:val="00125F4C"/>
    <w:rPr>
      <w:rFonts w:ascii="Times New Roman" w:eastAsia="Calibri" w:hAnsi="Times New Roman" w:cs="Times New Roman"/>
      <w:b/>
      <w:bCs/>
      <w:color w:val="000000"/>
      <w:sz w:val="28"/>
      <w:szCs w:val="20"/>
      <w:lang w:val="x-none" w:eastAsia="x-none"/>
    </w:rPr>
  </w:style>
  <w:style w:type="character" w:styleId="affa">
    <w:name w:val="FollowedHyperlink"/>
    <w:basedOn w:val="a3"/>
    <w:uiPriority w:val="99"/>
    <w:semiHidden/>
    <w:unhideWhenUsed/>
    <w:rsid w:val="0017032D"/>
    <w:rPr>
      <w:color w:val="954F72" w:themeColor="followedHyperlink"/>
      <w:u w:val="single"/>
    </w:rPr>
  </w:style>
  <w:style w:type="paragraph" w:customStyle="1" w:styleId="23">
    <w:name w:val="Заголовок М2"/>
    <w:basedOn w:val="a2"/>
    <w:link w:val="24"/>
    <w:qFormat/>
    <w:rsid w:val="00F13BB5"/>
    <w:pPr>
      <w:keepNext/>
      <w:tabs>
        <w:tab w:val="left" w:pos="1620"/>
        <w:tab w:val="right" w:leader="dot" w:pos="9540"/>
      </w:tabs>
      <w:spacing w:before="100" w:beforeAutospacing="1" w:after="100" w:afterAutospacing="1" w:line="276" w:lineRule="auto"/>
      <w:ind w:left="360"/>
      <w:jc w:val="center"/>
      <w:outlineLvl w:val="0"/>
    </w:pPr>
    <w:rPr>
      <w:rFonts w:ascii="Times New Roman" w:eastAsia="Calibri" w:hAnsi="Times New Roman" w:cs="Times New Roman"/>
      <w:color w:val="000000"/>
      <w:sz w:val="28"/>
      <w:szCs w:val="20"/>
      <w:lang w:val="x-none" w:eastAsia="x-none"/>
    </w:rPr>
  </w:style>
  <w:style w:type="character" w:customStyle="1" w:styleId="24">
    <w:name w:val="Заголовок М2 Знак"/>
    <w:link w:val="23"/>
    <w:rsid w:val="00F13BB5"/>
    <w:rPr>
      <w:rFonts w:ascii="Times New Roman" w:eastAsia="Calibri" w:hAnsi="Times New Roman" w:cs="Times New Roman"/>
      <w:color w:val="000000"/>
      <w:sz w:val="28"/>
      <w:szCs w:val="20"/>
      <w:lang w:val="x-none" w:eastAsia="x-none"/>
    </w:rPr>
  </w:style>
  <w:style w:type="paragraph" w:customStyle="1" w:styleId="affb">
    <w:name w:val="Генплан"/>
    <w:basedOn w:val="a2"/>
    <w:rsid w:val="00A90B06"/>
    <w:pPr>
      <w:tabs>
        <w:tab w:val="left" w:pos="7797"/>
      </w:tabs>
      <w:spacing w:after="0" w:line="360" w:lineRule="auto"/>
      <w:jc w:val="center"/>
    </w:pPr>
    <w:rPr>
      <w:rFonts w:ascii="Times New Roman" w:eastAsia="Times New Roman" w:hAnsi="Times New Roman" w:cs="Times New Roman"/>
      <w:b/>
      <w:bCs/>
      <w:sz w:val="32"/>
      <w:szCs w:val="32"/>
      <w:lang w:eastAsia="ru-RU"/>
    </w:rPr>
  </w:style>
  <w:style w:type="paragraph" w:customStyle="1" w:styleId="110">
    <w:name w:val="Табличный_боковик_11"/>
    <w:link w:val="111"/>
    <w:qFormat/>
    <w:rsid w:val="00877AA7"/>
    <w:pPr>
      <w:spacing w:after="0" w:line="240" w:lineRule="auto"/>
    </w:pPr>
    <w:rPr>
      <w:rFonts w:ascii="Times New Roman" w:eastAsia="Times New Roman" w:hAnsi="Times New Roman" w:cs="Times New Roman"/>
      <w:szCs w:val="24"/>
      <w:lang w:eastAsia="ru-RU"/>
    </w:rPr>
  </w:style>
  <w:style w:type="character" w:customStyle="1" w:styleId="111">
    <w:name w:val="Табличный_боковик_11 Знак"/>
    <w:link w:val="110"/>
    <w:rsid w:val="00877AA7"/>
    <w:rPr>
      <w:rFonts w:ascii="Times New Roman" w:eastAsia="Times New Roman" w:hAnsi="Times New Roman" w:cs="Times New Roman"/>
      <w:szCs w:val="24"/>
      <w:lang w:eastAsia="ru-RU"/>
    </w:rPr>
  </w:style>
  <w:style w:type="character" w:customStyle="1" w:styleId="af0">
    <w:name w:val="Абзац списка Знак"/>
    <w:aliases w:val="обычный Знак,Варианты ответов Знак,Абзац списка11 Знак,4 Знак,Use Case List Paragraph Знак,ТЗ список Знак,Абзац списка литеральный Знак,List Paragraph Знак,Bullet List Знак,FooterText Знак,numbered Знак,Bullet 1 Знак,it_List1 Знак"/>
    <w:link w:val="af"/>
    <w:uiPriority w:val="34"/>
    <w:qFormat/>
    <w:locked/>
    <w:rsid w:val="009C42FF"/>
  </w:style>
  <w:style w:type="character" w:customStyle="1" w:styleId="11pt">
    <w:name w:val="Основной текст + 11 pt"/>
    <w:rsid w:val="009C42FF"/>
    <w:rPr>
      <w:rFonts w:ascii="Times New Roman" w:eastAsia="Times New Roman" w:hAnsi="Times New Roman" w:cs="Times New Roman" w:hint="default"/>
      <w:b/>
      <w:bCs/>
      <w:i w:val="0"/>
      <w:iCs w:val="0"/>
      <w:smallCaps w:val="0"/>
      <w:strike w:val="0"/>
      <w:dstrike w:val="0"/>
      <w:color w:val="000000"/>
      <w:spacing w:val="0"/>
      <w:w w:val="100"/>
      <w:position w:val="0"/>
      <w:sz w:val="22"/>
      <w:szCs w:val="22"/>
      <w:u w:val="none"/>
      <w:effect w:val="none"/>
      <w:lang w:val="ru-RU"/>
    </w:rPr>
  </w:style>
  <w:style w:type="character" w:customStyle="1" w:styleId="14">
    <w:name w:val="14 Обычный Знак"/>
    <w:link w:val="140"/>
    <w:locked/>
    <w:rsid w:val="00EA5094"/>
    <w:rPr>
      <w:rFonts w:ascii="Times New Roman" w:eastAsia="Times New Roman" w:hAnsi="Times New Roman" w:cs="Times New Roman"/>
      <w:sz w:val="28"/>
      <w:szCs w:val="28"/>
      <w:lang w:val="x-none" w:eastAsia="x-none"/>
    </w:rPr>
  </w:style>
  <w:style w:type="paragraph" w:customStyle="1" w:styleId="140">
    <w:name w:val="14 Обычный"/>
    <w:basedOn w:val="a2"/>
    <w:link w:val="14"/>
    <w:qFormat/>
    <w:rsid w:val="00EA5094"/>
    <w:pPr>
      <w:spacing w:after="0" w:line="240" w:lineRule="auto"/>
      <w:jc w:val="center"/>
    </w:pPr>
    <w:rPr>
      <w:rFonts w:ascii="Times New Roman" w:eastAsia="Times New Roman" w:hAnsi="Times New Roman" w:cs="Times New Roman"/>
      <w:sz w:val="28"/>
      <w:szCs w:val="28"/>
      <w:lang w:val="x-none" w:eastAsia="x-none"/>
    </w:rPr>
  </w:style>
  <w:style w:type="paragraph" w:customStyle="1" w:styleId="5">
    <w:name w:val="Абзац списка5"/>
    <w:basedOn w:val="af"/>
    <w:qFormat/>
    <w:rsid w:val="00BC49BE"/>
    <w:pPr>
      <w:widowControl w:val="0"/>
      <w:numPr>
        <w:numId w:val="6"/>
      </w:numPr>
      <w:shd w:val="clear" w:color="auto" w:fill="FFFFFF"/>
      <w:tabs>
        <w:tab w:val="left" w:pos="993"/>
      </w:tabs>
      <w:suppressAutoHyphens/>
      <w:autoSpaceDE w:val="0"/>
      <w:spacing w:after="0" w:line="240" w:lineRule="auto"/>
      <w:ind w:left="0" w:firstLine="709"/>
      <w:jc w:val="both"/>
    </w:pPr>
    <w:rPr>
      <w:rFonts w:ascii="Times New Roman" w:eastAsia="SimSun" w:hAnsi="Times New Roman" w:cs="Times New Roman"/>
      <w:sz w:val="28"/>
      <w:szCs w:val="28"/>
      <w:lang w:eastAsia="ar-SA"/>
    </w:rPr>
  </w:style>
  <w:style w:type="paragraph" w:customStyle="1" w:styleId="510">
    <w:name w:val="Абзац списка51"/>
    <w:basedOn w:val="5"/>
    <w:uiPriority w:val="34"/>
    <w:qFormat/>
    <w:rsid w:val="00BC49BE"/>
    <w:pPr>
      <w:tabs>
        <w:tab w:val="clear" w:pos="993"/>
        <w:tab w:val="left" w:pos="325"/>
      </w:tabs>
      <w:ind w:firstLine="0"/>
    </w:pPr>
    <w:rPr>
      <w:sz w:val="24"/>
      <w:szCs w:val="24"/>
    </w:rPr>
  </w:style>
  <w:style w:type="paragraph" w:customStyle="1" w:styleId="120">
    <w:name w:val="Таблица 12"/>
    <w:basedOn w:val="a2"/>
    <w:link w:val="121"/>
    <w:qFormat/>
    <w:rsid w:val="00BC49BE"/>
    <w:pPr>
      <w:widowControl w:val="0"/>
      <w:shd w:val="clear" w:color="auto" w:fill="FFFFFF"/>
      <w:suppressAutoHyphens/>
      <w:autoSpaceDE w:val="0"/>
      <w:spacing w:after="0" w:line="240" w:lineRule="auto"/>
    </w:pPr>
    <w:rPr>
      <w:rFonts w:ascii="Times New Roman" w:eastAsia="Calibri" w:hAnsi="Times New Roman" w:cs="Times New Roman"/>
      <w:sz w:val="24"/>
      <w:szCs w:val="24"/>
    </w:rPr>
  </w:style>
  <w:style w:type="character" w:customStyle="1" w:styleId="121">
    <w:name w:val="Таблица 12 Знак"/>
    <w:basedOn w:val="a3"/>
    <w:link w:val="120"/>
    <w:rsid w:val="00BC49BE"/>
    <w:rPr>
      <w:rFonts w:ascii="Times New Roman" w:eastAsia="Calibri" w:hAnsi="Times New Roman" w:cs="Times New Roman"/>
      <w:sz w:val="24"/>
      <w:szCs w:val="24"/>
      <w:shd w:val="clear" w:color="auto" w:fill="FFFFFF"/>
    </w:rPr>
  </w:style>
  <w:style w:type="paragraph" w:customStyle="1" w:styleId="affc">
    <w:name w:val="Табличный_название"/>
    <w:basedOn w:val="a2"/>
    <w:uiPriority w:val="99"/>
    <w:qFormat/>
    <w:rsid w:val="00BC49BE"/>
    <w:pPr>
      <w:suppressAutoHyphens/>
      <w:spacing w:before="120" w:after="120" w:line="240" w:lineRule="auto"/>
      <w:ind w:firstLine="709"/>
      <w:jc w:val="both"/>
    </w:pPr>
    <w:rPr>
      <w:rFonts w:ascii="Times New Roman" w:eastAsia="Calibri" w:hAnsi="Times New Roman" w:cs="Times New Roman"/>
      <w:sz w:val="28"/>
      <w:szCs w:val="20"/>
      <w:lang w:eastAsia="zh-CN"/>
    </w:rPr>
  </w:style>
  <w:style w:type="paragraph" w:styleId="34">
    <w:name w:val="Body Text Indent 3"/>
    <w:basedOn w:val="a2"/>
    <w:link w:val="35"/>
    <w:semiHidden/>
    <w:unhideWhenUsed/>
    <w:rsid w:val="0017781B"/>
    <w:pPr>
      <w:spacing w:after="120" w:line="240" w:lineRule="auto"/>
      <w:ind w:left="283"/>
    </w:pPr>
    <w:rPr>
      <w:rFonts w:ascii="Times New Roman" w:eastAsia="Times New Roman" w:hAnsi="Times New Roman" w:cs="Times New Roman"/>
      <w:sz w:val="16"/>
      <w:szCs w:val="16"/>
      <w:lang w:val="x-none" w:eastAsia="x-none"/>
    </w:rPr>
  </w:style>
  <w:style w:type="character" w:customStyle="1" w:styleId="35">
    <w:name w:val="Основной текст с отступом 3 Знак"/>
    <w:basedOn w:val="a3"/>
    <w:link w:val="34"/>
    <w:semiHidden/>
    <w:rsid w:val="0017781B"/>
    <w:rPr>
      <w:rFonts w:ascii="Times New Roman" w:eastAsia="Times New Roman" w:hAnsi="Times New Roman" w:cs="Times New Roman"/>
      <w:sz w:val="16"/>
      <w:szCs w:val="16"/>
      <w:lang w:val="x-none" w:eastAsia="x-none"/>
    </w:rPr>
  </w:style>
  <w:style w:type="character" w:customStyle="1" w:styleId="141">
    <w:name w:val="Обычный + 14 пт Знак"/>
    <w:aliases w:val="По центру Знак"/>
    <w:link w:val="142"/>
    <w:qFormat/>
    <w:locked/>
    <w:rsid w:val="0017781B"/>
    <w:rPr>
      <w:rFonts w:ascii="Times New Roman" w:eastAsia="Times New Roman" w:hAnsi="Times New Roman" w:cs="Times New Roman"/>
      <w:sz w:val="28"/>
      <w:szCs w:val="20"/>
      <w:lang w:eastAsia="ru-RU"/>
    </w:rPr>
  </w:style>
  <w:style w:type="paragraph" w:customStyle="1" w:styleId="142">
    <w:name w:val="Обычный + 14 пт"/>
    <w:aliases w:val="По центру,По ширине,Первая строка:  1,27 см,27 см Знак Знак,27 см Знак Знак Знак Знак,По правому краю,Слева:  8,89 см,27 см Знак Знак Знак Знак Знак Знак,25 см"/>
    <w:basedOn w:val="a2"/>
    <w:link w:val="141"/>
    <w:qFormat/>
    <w:rsid w:val="0017781B"/>
    <w:pPr>
      <w:spacing w:after="0" w:line="240" w:lineRule="auto"/>
    </w:pPr>
    <w:rPr>
      <w:rFonts w:ascii="Times New Roman" w:eastAsia="Times New Roman" w:hAnsi="Times New Roman" w:cs="Times New Roman"/>
      <w:sz w:val="28"/>
      <w:szCs w:val="20"/>
      <w:lang w:eastAsia="ru-RU"/>
    </w:rPr>
  </w:style>
  <w:style w:type="character" w:customStyle="1" w:styleId="143">
    <w:name w:val="Основной 14 Знак"/>
    <w:link w:val="144"/>
    <w:locked/>
    <w:rsid w:val="0017781B"/>
    <w:rPr>
      <w:rFonts w:ascii="Times New Roman" w:eastAsia="Times New Roman" w:hAnsi="Times New Roman" w:cs="Times New Roman"/>
      <w:sz w:val="28"/>
      <w:szCs w:val="28"/>
      <w:lang w:eastAsia="ru-RU"/>
    </w:rPr>
  </w:style>
  <w:style w:type="paragraph" w:customStyle="1" w:styleId="144">
    <w:name w:val="Основной 14"/>
    <w:basedOn w:val="afe"/>
    <w:link w:val="143"/>
    <w:qFormat/>
    <w:rsid w:val="0017781B"/>
    <w:pPr>
      <w:ind w:right="-16" w:firstLine="720"/>
      <w:jc w:val="both"/>
    </w:pPr>
    <w:rPr>
      <w:sz w:val="28"/>
      <w:szCs w:val="28"/>
    </w:rPr>
  </w:style>
  <w:style w:type="character" w:customStyle="1" w:styleId="affd">
    <w:name w:val="Основной тект Знак"/>
    <w:link w:val="affe"/>
    <w:locked/>
    <w:rsid w:val="0017781B"/>
    <w:rPr>
      <w:rFonts w:ascii="Times New Roman" w:eastAsia="Times New Roman" w:hAnsi="Times New Roman" w:cs="Times New Roman"/>
      <w:sz w:val="28"/>
      <w:szCs w:val="28"/>
      <w:lang w:val="x-none" w:eastAsia="x-none"/>
    </w:rPr>
  </w:style>
  <w:style w:type="paragraph" w:customStyle="1" w:styleId="affe">
    <w:name w:val="Основной тект"/>
    <w:basedOn w:val="a2"/>
    <w:link w:val="affd"/>
    <w:rsid w:val="0017781B"/>
    <w:pPr>
      <w:autoSpaceDE w:val="0"/>
      <w:autoSpaceDN w:val="0"/>
      <w:spacing w:after="0" w:line="240" w:lineRule="auto"/>
      <w:ind w:firstLine="851"/>
      <w:jc w:val="both"/>
    </w:pPr>
    <w:rPr>
      <w:rFonts w:ascii="Times New Roman" w:eastAsia="Times New Roman" w:hAnsi="Times New Roman" w:cs="Times New Roman"/>
      <w:sz w:val="28"/>
      <w:szCs w:val="28"/>
      <w:lang w:val="x-none" w:eastAsia="x-none"/>
    </w:rPr>
  </w:style>
  <w:style w:type="character" w:customStyle="1" w:styleId="afff">
    <w:name w:val="Основной Знак"/>
    <w:link w:val="afff0"/>
    <w:locked/>
    <w:rsid w:val="0017781B"/>
    <w:rPr>
      <w:rFonts w:ascii="Times New Roman" w:eastAsia="Times New Roman" w:hAnsi="Times New Roman" w:cs="Times New Roman"/>
      <w:sz w:val="28"/>
      <w:szCs w:val="20"/>
      <w:lang w:val="x-none" w:eastAsia="x-none"/>
    </w:rPr>
  </w:style>
  <w:style w:type="paragraph" w:customStyle="1" w:styleId="afff0">
    <w:name w:val="Основной"/>
    <w:basedOn w:val="a2"/>
    <w:link w:val="afff"/>
    <w:qFormat/>
    <w:rsid w:val="0017781B"/>
    <w:pPr>
      <w:widowControl w:val="0"/>
      <w:snapToGrid w:val="0"/>
      <w:spacing w:after="0" w:line="240" w:lineRule="auto"/>
      <w:ind w:firstLine="709"/>
      <w:jc w:val="both"/>
    </w:pPr>
    <w:rPr>
      <w:rFonts w:ascii="Times New Roman" w:eastAsia="Times New Roman" w:hAnsi="Times New Roman" w:cs="Times New Roman"/>
      <w:sz w:val="28"/>
      <w:szCs w:val="20"/>
      <w:lang w:val="x-none" w:eastAsia="x-none"/>
    </w:rPr>
  </w:style>
  <w:style w:type="character" w:customStyle="1" w:styleId="ArNar">
    <w:name w:val="Обычный ArNar Знак"/>
    <w:link w:val="ArNar0"/>
    <w:locked/>
    <w:rsid w:val="0017781B"/>
    <w:rPr>
      <w:rFonts w:ascii="Arial Narrow" w:hAnsi="Arial Narrow"/>
      <w:color w:val="000000"/>
    </w:rPr>
  </w:style>
  <w:style w:type="paragraph" w:customStyle="1" w:styleId="ArNar0">
    <w:name w:val="Обычный ArNar"/>
    <w:basedOn w:val="a2"/>
    <w:link w:val="ArNar"/>
    <w:rsid w:val="0017781B"/>
    <w:pPr>
      <w:spacing w:after="0" w:line="240" w:lineRule="auto"/>
      <w:ind w:firstLine="709"/>
      <w:jc w:val="both"/>
    </w:pPr>
    <w:rPr>
      <w:rFonts w:ascii="Arial Narrow" w:hAnsi="Arial Narrow"/>
      <w:color w:val="000000"/>
    </w:rPr>
  </w:style>
  <w:style w:type="character" w:customStyle="1" w:styleId="122">
    <w:name w:val="Основной 12 Знак"/>
    <w:link w:val="123"/>
    <w:locked/>
    <w:rsid w:val="0017781B"/>
    <w:rPr>
      <w:rFonts w:ascii="Times New Roman" w:eastAsia="Times New Roman" w:hAnsi="Times New Roman" w:cs="Times New Roman"/>
      <w:sz w:val="24"/>
      <w:szCs w:val="24"/>
      <w:lang w:eastAsia="ru-RU"/>
    </w:rPr>
  </w:style>
  <w:style w:type="paragraph" w:customStyle="1" w:styleId="123">
    <w:name w:val="Основной 12"/>
    <w:basedOn w:val="afff0"/>
    <w:link w:val="122"/>
    <w:qFormat/>
    <w:rsid w:val="0017781B"/>
    <w:pPr>
      <w:spacing w:before="40" w:after="40" w:line="276" w:lineRule="auto"/>
    </w:pPr>
    <w:rPr>
      <w:sz w:val="24"/>
      <w:szCs w:val="24"/>
      <w:lang w:val="ru-RU" w:eastAsia="ru-RU"/>
    </w:rPr>
  </w:style>
  <w:style w:type="paragraph" w:customStyle="1" w:styleId="Default">
    <w:name w:val="Default"/>
    <w:rsid w:val="0017781B"/>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145">
    <w:name w:val="основной 14 Знак"/>
    <w:link w:val="146"/>
    <w:locked/>
    <w:rsid w:val="0017781B"/>
    <w:rPr>
      <w:rFonts w:ascii="Times New Roman" w:eastAsia="Times New Roman" w:hAnsi="Times New Roman" w:cs="Times New Roman"/>
      <w:sz w:val="28"/>
      <w:szCs w:val="28"/>
      <w:lang w:val="x-none" w:eastAsia="x-none"/>
    </w:rPr>
  </w:style>
  <w:style w:type="paragraph" w:customStyle="1" w:styleId="146">
    <w:name w:val="основной 14"/>
    <w:basedOn w:val="a2"/>
    <w:link w:val="145"/>
    <w:qFormat/>
    <w:rsid w:val="0017781B"/>
    <w:pPr>
      <w:spacing w:after="0" w:line="240" w:lineRule="auto"/>
      <w:ind w:firstLine="720"/>
      <w:jc w:val="both"/>
    </w:pPr>
    <w:rPr>
      <w:rFonts w:ascii="Times New Roman" w:eastAsia="Times New Roman" w:hAnsi="Times New Roman" w:cs="Times New Roman"/>
      <w:sz w:val="28"/>
      <w:szCs w:val="28"/>
      <w:lang w:val="x-none" w:eastAsia="x-none"/>
    </w:rPr>
  </w:style>
  <w:style w:type="character" w:customStyle="1" w:styleId="cls009">
    <w:name w:val="cls_009"/>
    <w:basedOn w:val="a3"/>
    <w:rsid w:val="0017781B"/>
  </w:style>
  <w:style w:type="character" w:customStyle="1" w:styleId="31">
    <w:name w:val="Заголовок 3 Знак"/>
    <w:basedOn w:val="a3"/>
    <w:link w:val="30"/>
    <w:rsid w:val="0017781B"/>
    <w:rPr>
      <w:rFonts w:asciiTheme="majorHAnsi" w:eastAsiaTheme="majorEastAsia" w:hAnsiTheme="majorHAnsi" w:cstheme="majorBidi"/>
      <w:color w:val="1F3763" w:themeColor="accent1" w:themeShade="7F"/>
      <w:sz w:val="24"/>
      <w:szCs w:val="24"/>
    </w:rPr>
  </w:style>
  <w:style w:type="character" w:customStyle="1" w:styleId="40">
    <w:name w:val="Заголовок 4 Знак"/>
    <w:basedOn w:val="a3"/>
    <w:link w:val="4"/>
    <w:uiPriority w:val="9"/>
    <w:rsid w:val="0017781B"/>
    <w:rPr>
      <w:rFonts w:asciiTheme="majorHAnsi" w:eastAsiaTheme="majorEastAsia" w:hAnsiTheme="majorHAnsi" w:cstheme="majorBidi"/>
      <w:i/>
      <w:iCs/>
      <w:color w:val="2F5496" w:themeColor="accent1" w:themeShade="BF"/>
    </w:rPr>
  </w:style>
  <w:style w:type="character" w:customStyle="1" w:styleId="51">
    <w:name w:val="Заголовок 5 Знак"/>
    <w:basedOn w:val="a3"/>
    <w:link w:val="50"/>
    <w:uiPriority w:val="9"/>
    <w:rsid w:val="0017781B"/>
    <w:rPr>
      <w:rFonts w:asciiTheme="majorHAnsi" w:eastAsiaTheme="majorEastAsia" w:hAnsiTheme="majorHAnsi" w:cstheme="majorBidi"/>
      <w:color w:val="2F5496" w:themeColor="accent1" w:themeShade="BF"/>
    </w:rPr>
  </w:style>
  <w:style w:type="character" w:customStyle="1" w:styleId="TimesNewRoman121">
    <w:name w:val="Стиль Times New Roman 12 пт По центру Знак1"/>
    <w:link w:val="TimesNewRoman12"/>
    <w:locked/>
    <w:rsid w:val="0017781B"/>
    <w:rPr>
      <w:rFonts w:ascii="Arial" w:hAnsi="Arial" w:cs="Arial"/>
      <w:spacing w:val="-4"/>
      <w:sz w:val="24"/>
    </w:rPr>
  </w:style>
  <w:style w:type="paragraph" w:customStyle="1" w:styleId="TimesNewRoman12">
    <w:name w:val="Стиль Times New Roman 12 пт По центру"/>
    <w:basedOn w:val="a2"/>
    <w:link w:val="TimesNewRoman121"/>
    <w:rsid w:val="0017781B"/>
    <w:pPr>
      <w:widowControl w:val="0"/>
      <w:spacing w:after="0" w:line="240" w:lineRule="auto"/>
      <w:jc w:val="center"/>
    </w:pPr>
    <w:rPr>
      <w:rFonts w:ascii="Arial" w:hAnsi="Arial" w:cs="Arial"/>
      <w:spacing w:val="-4"/>
      <w:sz w:val="24"/>
    </w:rPr>
  </w:style>
  <w:style w:type="character" w:customStyle="1" w:styleId="N0">
    <w:name w:val="Список N Знак"/>
    <w:basedOn w:val="a3"/>
    <w:link w:val="N"/>
    <w:locked/>
    <w:rsid w:val="0017781B"/>
    <w:rPr>
      <w:rFonts w:ascii="Times New Roman" w:eastAsia="Times New Roman" w:hAnsi="Times New Roman" w:cs="Times New Roman"/>
      <w:sz w:val="28"/>
      <w:szCs w:val="28"/>
      <w:lang w:val="x-none" w:eastAsia="x-none"/>
    </w:rPr>
  </w:style>
  <w:style w:type="paragraph" w:customStyle="1" w:styleId="N">
    <w:name w:val="Список N"/>
    <w:basedOn w:val="a2"/>
    <w:link w:val="N0"/>
    <w:qFormat/>
    <w:rsid w:val="0017781B"/>
    <w:pPr>
      <w:numPr>
        <w:numId w:val="7"/>
      </w:numPr>
      <w:spacing w:after="60" w:line="240" w:lineRule="auto"/>
      <w:ind w:left="426" w:hanging="426"/>
      <w:jc w:val="both"/>
    </w:pPr>
    <w:rPr>
      <w:rFonts w:ascii="Times New Roman" w:eastAsia="Times New Roman" w:hAnsi="Times New Roman" w:cs="Times New Roman"/>
      <w:sz w:val="28"/>
      <w:szCs w:val="28"/>
      <w:lang w:val="x-none" w:eastAsia="x-none"/>
    </w:rPr>
  </w:style>
  <w:style w:type="paragraph" w:customStyle="1" w:styleId="36">
    <w:name w:val="Основной текст3"/>
    <w:basedOn w:val="a2"/>
    <w:rsid w:val="0017781B"/>
    <w:pPr>
      <w:spacing w:after="0" w:line="240" w:lineRule="auto"/>
      <w:jc w:val="both"/>
    </w:pPr>
    <w:rPr>
      <w:rFonts w:ascii="Bookman Old Style" w:eastAsia="Times New Roman" w:hAnsi="Bookman Old Style" w:cs="Arial"/>
      <w:sz w:val="24"/>
      <w:szCs w:val="24"/>
      <w:lang w:eastAsia="ru-RU"/>
    </w:rPr>
  </w:style>
  <w:style w:type="character" w:customStyle="1" w:styleId="description2">
    <w:name w:val="description2"/>
    <w:rsid w:val="0017781B"/>
    <w:rPr>
      <w:vanish/>
      <w:webHidden w:val="0"/>
      <w:sz w:val="21"/>
      <w:szCs w:val="21"/>
      <w:specVanish/>
    </w:rPr>
  </w:style>
  <w:style w:type="character" w:customStyle="1" w:styleId="60">
    <w:name w:val="Заголовок 6 Знак"/>
    <w:basedOn w:val="a3"/>
    <w:link w:val="6"/>
    <w:uiPriority w:val="9"/>
    <w:rsid w:val="00A57C5F"/>
    <w:rPr>
      <w:rFonts w:asciiTheme="majorHAnsi" w:eastAsiaTheme="majorEastAsia" w:hAnsiTheme="majorHAnsi" w:cstheme="majorBidi"/>
      <w:color w:val="1F3763" w:themeColor="accent1" w:themeShade="7F"/>
    </w:rPr>
  </w:style>
  <w:style w:type="paragraph" w:customStyle="1" w:styleId="147">
    <w:name w:val="курсив 14"/>
    <w:basedOn w:val="a2"/>
    <w:link w:val="148"/>
    <w:qFormat/>
    <w:rsid w:val="00A57C5F"/>
    <w:pPr>
      <w:spacing w:before="120" w:after="40" w:line="240" w:lineRule="auto"/>
      <w:jc w:val="both"/>
    </w:pPr>
    <w:rPr>
      <w:rFonts w:ascii="Times New Roman" w:eastAsia="Times New Roman" w:hAnsi="Times New Roman" w:cs="Times New Roman"/>
      <w:i/>
      <w:sz w:val="28"/>
      <w:szCs w:val="28"/>
      <w:lang w:eastAsia="ru-RU"/>
    </w:rPr>
  </w:style>
  <w:style w:type="character" w:customStyle="1" w:styleId="148">
    <w:name w:val="курсив 14 Знак"/>
    <w:link w:val="147"/>
    <w:rsid w:val="00A57C5F"/>
    <w:rPr>
      <w:rFonts w:ascii="Times New Roman" w:eastAsia="Times New Roman" w:hAnsi="Times New Roman" w:cs="Times New Roman"/>
      <w:i/>
      <w:sz w:val="28"/>
      <w:szCs w:val="28"/>
      <w:lang w:eastAsia="ru-RU"/>
    </w:rPr>
  </w:style>
  <w:style w:type="paragraph" w:customStyle="1" w:styleId="124">
    <w:name w:val="курсив 12"/>
    <w:basedOn w:val="147"/>
    <w:link w:val="125"/>
    <w:qFormat/>
    <w:rsid w:val="00A57C5F"/>
    <w:pPr>
      <w:spacing w:line="276" w:lineRule="auto"/>
      <w:ind w:firstLine="709"/>
    </w:pPr>
    <w:rPr>
      <w:sz w:val="24"/>
      <w:szCs w:val="24"/>
    </w:rPr>
  </w:style>
  <w:style w:type="character" w:customStyle="1" w:styleId="125">
    <w:name w:val="курсив 12 Знак"/>
    <w:basedOn w:val="148"/>
    <w:link w:val="124"/>
    <w:rsid w:val="00A57C5F"/>
    <w:rPr>
      <w:rFonts w:ascii="Times New Roman" w:eastAsia="Times New Roman" w:hAnsi="Times New Roman" w:cs="Times New Roman"/>
      <w:i/>
      <w:sz w:val="24"/>
      <w:szCs w:val="24"/>
      <w:lang w:eastAsia="ru-RU"/>
    </w:rPr>
  </w:style>
  <w:style w:type="character" w:customStyle="1" w:styleId="af8">
    <w:name w:val="Название объекта Знак"/>
    <w:aliases w:val="Название объектаТаблица Знак,Название объекта 2 Знак,рисунка Знак,Таблица_номер_справа_12 Знак,Название объекта Знак1 Знак Знак,Название объекта Знак Знак Знак Знак,Название объекта Знак Знак Знак Знак Знак Знак Знак Знак Знак Знак"/>
    <w:link w:val="af7"/>
    <w:locked/>
    <w:rsid w:val="00FF4D55"/>
    <w:rPr>
      <w:i/>
      <w:iCs/>
      <w:color w:val="44546A" w:themeColor="text2"/>
      <w:sz w:val="18"/>
      <w:szCs w:val="18"/>
    </w:rPr>
  </w:style>
  <w:style w:type="paragraph" w:customStyle="1" w:styleId="7">
    <w:name w:val="заголовок 7"/>
    <w:basedOn w:val="a2"/>
    <w:next w:val="a2"/>
    <w:rsid w:val="0055565A"/>
    <w:pPr>
      <w:keepNext/>
      <w:autoSpaceDE w:val="0"/>
      <w:autoSpaceDN w:val="0"/>
      <w:spacing w:after="0" w:line="240" w:lineRule="auto"/>
      <w:jc w:val="center"/>
    </w:pPr>
    <w:rPr>
      <w:rFonts w:ascii="Times New Roman" w:eastAsia="Times New Roman" w:hAnsi="Times New Roman" w:cs="Times New Roman"/>
      <w:sz w:val="20"/>
      <w:szCs w:val="24"/>
      <w:lang w:eastAsia="ru-RU"/>
    </w:rPr>
  </w:style>
  <w:style w:type="paragraph" w:styleId="37">
    <w:name w:val="toc 3"/>
    <w:basedOn w:val="a2"/>
    <w:next w:val="a2"/>
    <w:autoRedefine/>
    <w:uiPriority w:val="39"/>
    <w:unhideWhenUsed/>
    <w:rsid w:val="008D1950"/>
    <w:pPr>
      <w:spacing w:after="0" w:line="240" w:lineRule="auto"/>
      <w:ind w:left="170" w:firstLine="709"/>
    </w:pPr>
    <w:rPr>
      <w:rFonts w:ascii="Times New Roman" w:hAnsi="Times New Roman"/>
      <w:sz w:val="24"/>
    </w:rPr>
  </w:style>
  <w:style w:type="character" w:customStyle="1" w:styleId="blk">
    <w:name w:val="blk"/>
    <w:basedOn w:val="a3"/>
    <w:rsid w:val="00C17FAD"/>
  </w:style>
  <w:style w:type="character" w:customStyle="1" w:styleId="afff1">
    <w:name w:val="Текст_Обычный"/>
    <w:basedOn w:val="a3"/>
    <w:uiPriority w:val="1"/>
    <w:qFormat/>
    <w:rsid w:val="000B7A55"/>
  </w:style>
  <w:style w:type="paragraph" w:customStyle="1" w:styleId="52">
    <w:name w:val="Основной текст5"/>
    <w:basedOn w:val="a2"/>
    <w:rsid w:val="00256A32"/>
    <w:pPr>
      <w:widowControl w:val="0"/>
      <w:shd w:val="clear" w:color="auto" w:fill="FFFFFF"/>
      <w:spacing w:after="0" w:line="456" w:lineRule="exact"/>
      <w:ind w:hanging="480"/>
      <w:jc w:val="both"/>
    </w:pPr>
    <w:rPr>
      <w:rFonts w:ascii="Arial" w:eastAsia="Arial" w:hAnsi="Arial" w:cs="Arial"/>
      <w:color w:val="000000"/>
      <w:sz w:val="18"/>
      <w:szCs w:val="18"/>
      <w:lang w:eastAsia="ru-RU"/>
    </w:rPr>
  </w:style>
  <w:style w:type="paragraph" w:customStyle="1" w:styleId="1TNR12">
    <w:name w:val="Список1 № TNR12"/>
    <w:basedOn w:val="123"/>
    <w:link w:val="1TNR120"/>
    <w:qFormat/>
    <w:rsid w:val="00256A32"/>
    <w:pPr>
      <w:numPr>
        <w:numId w:val="8"/>
      </w:numPr>
      <w:tabs>
        <w:tab w:val="left" w:pos="993"/>
      </w:tabs>
      <w:snapToGrid/>
      <w:ind w:left="0" w:firstLine="502"/>
    </w:pPr>
    <w:rPr>
      <w:rFonts w:eastAsia="Calibri"/>
      <w:snapToGrid w:val="0"/>
    </w:rPr>
  </w:style>
  <w:style w:type="character" w:customStyle="1" w:styleId="1TNR120">
    <w:name w:val="Список1 № TNR12 Знак"/>
    <w:basedOn w:val="122"/>
    <w:link w:val="1TNR12"/>
    <w:rsid w:val="00256A32"/>
    <w:rPr>
      <w:rFonts w:ascii="Times New Roman" w:eastAsia="Calibri" w:hAnsi="Times New Roman" w:cs="Times New Roman"/>
      <w:snapToGrid w:val="0"/>
      <w:sz w:val="24"/>
      <w:szCs w:val="24"/>
      <w:lang w:eastAsia="ru-RU"/>
    </w:rPr>
  </w:style>
  <w:style w:type="paragraph" w:styleId="afff2">
    <w:name w:val="Body Text Indent"/>
    <w:basedOn w:val="a2"/>
    <w:link w:val="afff3"/>
    <w:uiPriority w:val="99"/>
    <w:semiHidden/>
    <w:unhideWhenUsed/>
    <w:rsid w:val="00A56AEC"/>
    <w:pPr>
      <w:spacing w:after="120"/>
      <w:ind w:left="283"/>
    </w:pPr>
  </w:style>
  <w:style w:type="character" w:customStyle="1" w:styleId="afff3">
    <w:name w:val="Основной текст с отступом Знак"/>
    <w:basedOn w:val="a3"/>
    <w:link w:val="afff2"/>
    <w:rsid w:val="00A56AEC"/>
  </w:style>
  <w:style w:type="paragraph" w:customStyle="1" w:styleId="25">
    <w:name w:val="Заголовок_подзаголовок_2"/>
    <w:next w:val="aff7"/>
    <w:link w:val="26"/>
    <w:rsid w:val="00946196"/>
    <w:pPr>
      <w:keepNext/>
      <w:spacing w:before="120" w:after="60" w:line="240" w:lineRule="auto"/>
      <w:ind w:right="567" w:firstLine="709"/>
      <w:jc w:val="both"/>
    </w:pPr>
    <w:rPr>
      <w:rFonts w:ascii="Times New Roman" w:eastAsia="Times New Roman" w:hAnsi="Times New Roman" w:cs="Times New Roman"/>
      <w:b/>
      <w:bCs/>
      <w:sz w:val="24"/>
      <w:szCs w:val="24"/>
      <w:lang w:eastAsia="ru-RU"/>
    </w:rPr>
  </w:style>
  <w:style w:type="character" w:customStyle="1" w:styleId="26">
    <w:name w:val="Заголовок_подзаголовок_2 Знак"/>
    <w:basedOn w:val="a3"/>
    <w:link w:val="25"/>
    <w:rsid w:val="00946196"/>
    <w:rPr>
      <w:rFonts w:ascii="Times New Roman" w:eastAsia="Times New Roman" w:hAnsi="Times New Roman" w:cs="Times New Roman"/>
      <w:b/>
      <w:bCs/>
      <w:sz w:val="24"/>
      <w:szCs w:val="24"/>
      <w:lang w:eastAsia="ru-RU"/>
    </w:rPr>
  </w:style>
  <w:style w:type="paragraph" w:customStyle="1" w:styleId="38">
    <w:name w:val="Заголовок_подзаголовок_3"/>
    <w:next w:val="aff7"/>
    <w:link w:val="39"/>
    <w:qFormat/>
    <w:rsid w:val="00946196"/>
    <w:pPr>
      <w:keepNext/>
      <w:spacing w:before="120" w:after="60" w:line="240" w:lineRule="auto"/>
      <w:ind w:left="709" w:right="567"/>
    </w:pPr>
    <w:rPr>
      <w:rFonts w:ascii="Times New Roman" w:eastAsia="Times New Roman" w:hAnsi="Times New Roman" w:cs="Times New Roman"/>
      <w:bCs/>
      <w:sz w:val="24"/>
      <w:szCs w:val="24"/>
      <w:u w:val="single"/>
      <w:lang w:eastAsia="ru-RU"/>
    </w:rPr>
  </w:style>
  <w:style w:type="character" w:customStyle="1" w:styleId="39">
    <w:name w:val="Заголовок_подзаголовок_3 Знак"/>
    <w:basedOn w:val="26"/>
    <w:link w:val="38"/>
    <w:rsid w:val="00946196"/>
    <w:rPr>
      <w:rFonts w:ascii="Times New Roman" w:eastAsia="Times New Roman" w:hAnsi="Times New Roman" w:cs="Times New Roman"/>
      <w:b w:val="0"/>
      <w:bCs/>
      <w:sz w:val="24"/>
      <w:szCs w:val="24"/>
      <w:u w:val="single"/>
      <w:lang w:eastAsia="ru-RU"/>
    </w:rPr>
  </w:style>
  <w:style w:type="paragraph" w:customStyle="1" w:styleId="afff4">
    <w:name w:val="Таблица_название_таблицы"/>
    <w:next w:val="aff7"/>
    <w:link w:val="afff5"/>
    <w:qFormat/>
    <w:rsid w:val="00383FF2"/>
    <w:pPr>
      <w:keepNext/>
      <w:spacing w:after="120" w:line="240" w:lineRule="auto"/>
      <w:jc w:val="center"/>
    </w:pPr>
    <w:rPr>
      <w:rFonts w:ascii="Times New Roman" w:eastAsia="Times New Roman" w:hAnsi="Times New Roman" w:cs="Times New Roman"/>
      <w:bCs/>
      <w:sz w:val="24"/>
      <w:lang w:eastAsia="ru-RU"/>
    </w:rPr>
  </w:style>
  <w:style w:type="character" w:customStyle="1" w:styleId="afff5">
    <w:name w:val="Таблица_название_таблицы Знак"/>
    <w:basedOn w:val="a3"/>
    <w:link w:val="afff4"/>
    <w:rsid w:val="00383FF2"/>
    <w:rPr>
      <w:rFonts w:ascii="Times New Roman" w:eastAsia="Times New Roman" w:hAnsi="Times New Roman" w:cs="Times New Roman"/>
      <w:bCs/>
      <w:sz w:val="24"/>
      <w:lang w:eastAsia="ru-RU"/>
    </w:rPr>
  </w:style>
  <w:style w:type="character" w:customStyle="1" w:styleId="ConsPlusNormal1">
    <w:name w:val="ConsPlusNormal Знак1"/>
    <w:locked/>
    <w:rsid w:val="00383FF2"/>
    <w:rPr>
      <w:rFonts w:ascii="Calibri" w:eastAsia="Times New Roman" w:hAnsi="Calibri" w:cs="Calibri"/>
      <w:szCs w:val="20"/>
      <w:lang w:eastAsia="ru-RU"/>
    </w:rPr>
  </w:style>
  <w:style w:type="paragraph" w:customStyle="1" w:styleId="S3">
    <w:name w:val="S_Заголовок 3"/>
    <w:basedOn w:val="30"/>
    <w:link w:val="S30"/>
    <w:rsid w:val="00383FF2"/>
    <w:pPr>
      <w:keepLines w:val="0"/>
      <w:numPr>
        <w:numId w:val="9"/>
      </w:numPr>
      <w:tabs>
        <w:tab w:val="clear" w:pos="360"/>
        <w:tab w:val="num" w:pos="5040"/>
      </w:tabs>
      <w:spacing w:before="120" w:after="120" w:line="240" w:lineRule="auto"/>
      <w:ind w:left="0" w:firstLine="709"/>
    </w:pPr>
    <w:rPr>
      <w:rFonts w:ascii="Times New Roman" w:eastAsia="Times New Roman" w:hAnsi="Times New Roman" w:cs="Times New Roman"/>
      <w:color w:val="auto"/>
      <w:u w:val="single"/>
      <w:lang w:eastAsia="ru-RU"/>
    </w:rPr>
  </w:style>
  <w:style w:type="character" w:customStyle="1" w:styleId="S30">
    <w:name w:val="S_Заголовок 3 Знак"/>
    <w:link w:val="S3"/>
    <w:rsid w:val="00383FF2"/>
    <w:rPr>
      <w:rFonts w:ascii="Times New Roman" w:eastAsia="Times New Roman" w:hAnsi="Times New Roman" w:cs="Times New Roman"/>
      <w:sz w:val="24"/>
      <w:szCs w:val="24"/>
      <w:u w:val="single"/>
      <w:lang w:eastAsia="ru-RU"/>
    </w:rPr>
  </w:style>
  <w:style w:type="paragraph" w:customStyle="1" w:styleId="S4">
    <w:name w:val="S_Заголовок 4"/>
    <w:basedOn w:val="4"/>
    <w:autoRedefine/>
    <w:rsid w:val="00383FF2"/>
    <w:pPr>
      <w:keepLines w:val="0"/>
      <w:numPr>
        <w:ilvl w:val="2"/>
        <w:numId w:val="9"/>
      </w:numPr>
      <w:tabs>
        <w:tab w:val="clear" w:pos="5040"/>
      </w:tabs>
      <w:spacing w:before="120" w:after="120" w:line="240" w:lineRule="auto"/>
      <w:ind w:left="0" w:firstLine="709"/>
    </w:pPr>
    <w:rPr>
      <w:rFonts w:ascii="Times New Roman" w:eastAsia="Times New Roman" w:hAnsi="Times New Roman" w:cs="Times New Roman"/>
      <w:iCs w:val="0"/>
      <w:color w:val="auto"/>
      <w:sz w:val="24"/>
      <w:szCs w:val="24"/>
      <w:lang w:eastAsia="ru-RU"/>
    </w:rPr>
  </w:style>
  <w:style w:type="paragraph" w:customStyle="1" w:styleId="3">
    <w:name w:val="Стиль3"/>
    <w:basedOn w:val="a2"/>
    <w:rsid w:val="00383FF2"/>
    <w:pPr>
      <w:numPr>
        <w:ilvl w:val="3"/>
        <w:numId w:val="9"/>
      </w:numPr>
      <w:tabs>
        <w:tab w:val="clear" w:pos="1800"/>
        <w:tab w:val="num" w:pos="172"/>
      </w:tabs>
      <w:suppressAutoHyphens/>
      <w:spacing w:after="0" w:line="360" w:lineRule="auto"/>
      <w:ind w:left="172" w:firstLine="680"/>
      <w:jc w:val="both"/>
    </w:pPr>
    <w:rPr>
      <w:rFonts w:ascii="Times New Roman" w:eastAsia="Times New Roman" w:hAnsi="Times New Roman" w:cs="Times New Roman"/>
      <w:sz w:val="24"/>
      <w:szCs w:val="24"/>
      <w:lang w:eastAsia="ar-SA"/>
    </w:rPr>
  </w:style>
  <w:style w:type="numbering" w:customStyle="1" w:styleId="WW8Num40">
    <w:name w:val="WW8Num40"/>
    <w:basedOn w:val="a5"/>
    <w:rsid w:val="009661E8"/>
    <w:pPr>
      <w:numPr>
        <w:numId w:val="11"/>
      </w:numPr>
    </w:pPr>
  </w:style>
  <w:style w:type="paragraph" w:customStyle="1" w:styleId="112">
    <w:name w:val="Табличный_таблица_11"/>
    <w:link w:val="113"/>
    <w:qFormat/>
    <w:rsid w:val="00AD6D2A"/>
    <w:pPr>
      <w:spacing w:after="0" w:line="240" w:lineRule="auto"/>
      <w:jc w:val="center"/>
    </w:pPr>
    <w:rPr>
      <w:rFonts w:ascii="Times New Roman" w:eastAsia="Times New Roman" w:hAnsi="Times New Roman" w:cs="Times New Roman"/>
      <w:lang w:eastAsia="ru-RU"/>
    </w:rPr>
  </w:style>
  <w:style w:type="character" w:customStyle="1" w:styleId="113">
    <w:name w:val="Табличный_таблица_11 Знак"/>
    <w:link w:val="112"/>
    <w:locked/>
    <w:rsid w:val="00AD6D2A"/>
    <w:rPr>
      <w:rFonts w:ascii="Times New Roman" w:eastAsia="Times New Roman" w:hAnsi="Times New Roman" w:cs="Times New Roman"/>
      <w:lang w:eastAsia="ru-RU"/>
    </w:rPr>
  </w:style>
  <w:style w:type="character" w:customStyle="1" w:styleId="27">
    <w:name w:val="Основной текст (2)_"/>
    <w:basedOn w:val="a3"/>
    <w:link w:val="210"/>
    <w:locked/>
    <w:rsid w:val="00E87631"/>
    <w:rPr>
      <w:sz w:val="28"/>
      <w:szCs w:val="28"/>
      <w:shd w:val="clear" w:color="auto" w:fill="FFFFFF"/>
    </w:rPr>
  </w:style>
  <w:style w:type="paragraph" w:customStyle="1" w:styleId="210">
    <w:name w:val="Основной текст (2)1"/>
    <w:basedOn w:val="a2"/>
    <w:link w:val="27"/>
    <w:rsid w:val="00E87631"/>
    <w:pPr>
      <w:widowControl w:val="0"/>
      <w:shd w:val="clear" w:color="auto" w:fill="FFFFFF"/>
      <w:spacing w:after="300" w:line="326" w:lineRule="exact"/>
    </w:pPr>
    <w:rPr>
      <w:sz w:val="28"/>
      <w:szCs w:val="28"/>
    </w:rPr>
  </w:style>
  <w:style w:type="paragraph" w:styleId="3a">
    <w:name w:val="Body Text 3"/>
    <w:basedOn w:val="a2"/>
    <w:link w:val="3b"/>
    <w:uiPriority w:val="99"/>
    <w:unhideWhenUsed/>
    <w:rsid w:val="00C7369F"/>
    <w:pPr>
      <w:spacing w:after="120"/>
    </w:pPr>
    <w:rPr>
      <w:sz w:val="16"/>
      <w:szCs w:val="16"/>
    </w:rPr>
  </w:style>
  <w:style w:type="character" w:customStyle="1" w:styleId="3b">
    <w:name w:val="Основной текст 3 Знак"/>
    <w:basedOn w:val="a3"/>
    <w:link w:val="3a"/>
    <w:uiPriority w:val="99"/>
    <w:rsid w:val="00C7369F"/>
    <w:rPr>
      <w:sz w:val="16"/>
      <w:szCs w:val="16"/>
    </w:rPr>
  </w:style>
  <w:style w:type="paragraph" w:styleId="28">
    <w:name w:val="Body Text 2"/>
    <w:basedOn w:val="a2"/>
    <w:link w:val="29"/>
    <w:uiPriority w:val="99"/>
    <w:unhideWhenUsed/>
    <w:rsid w:val="00C7369F"/>
    <w:pPr>
      <w:spacing w:after="120" w:line="480" w:lineRule="auto"/>
    </w:pPr>
  </w:style>
  <w:style w:type="character" w:customStyle="1" w:styleId="29">
    <w:name w:val="Основной текст 2 Знак"/>
    <w:basedOn w:val="a3"/>
    <w:link w:val="28"/>
    <w:uiPriority w:val="99"/>
    <w:rsid w:val="00C7369F"/>
  </w:style>
  <w:style w:type="character" w:customStyle="1" w:styleId="w">
    <w:name w:val="w"/>
    <w:basedOn w:val="a3"/>
    <w:rsid w:val="0028647F"/>
  </w:style>
  <w:style w:type="character" w:styleId="afff6">
    <w:name w:val="Intense Emphasis"/>
    <w:basedOn w:val="a3"/>
    <w:uiPriority w:val="21"/>
    <w:qFormat/>
    <w:rsid w:val="00702D36"/>
    <w:rPr>
      <w:i/>
      <w:iCs/>
      <w:color w:val="4472C4" w:themeColor="accent1"/>
    </w:rPr>
  </w:style>
  <w:style w:type="character" w:customStyle="1" w:styleId="afff7">
    <w:name w:val="Определения"/>
    <w:rsid w:val="005D4AD1"/>
    <w:rPr>
      <w:rFonts w:ascii="Courier New" w:hAnsi="Courier New"/>
      <w:i/>
      <w:caps/>
      <w:sz w:val="24"/>
      <w:u w:val="none"/>
    </w:rPr>
  </w:style>
  <w:style w:type="character" w:customStyle="1" w:styleId="FontStyle11">
    <w:name w:val="Font Style11"/>
    <w:basedOn w:val="a3"/>
    <w:uiPriority w:val="99"/>
    <w:rsid w:val="008931A1"/>
    <w:rPr>
      <w:rFonts w:ascii="Times New Roman" w:hAnsi="Times New Roman" w:cs="Times New Roman"/>
      <w:b/>
      <w:bCs/>
      <w:sz w:val="26"/>
      <w:szCs w:val="26"/>
    </w:rPr>
  </w:style>
  <w:style w:type="character" w:customStyle="1" w:styleId="FontStyle12">
    <w:name w:val="Font Style12"/>
    <w:basedOn w:val="a3"/>
    <w:uiPriority w:val="99"/>
    <w:rsid w:val="008931A1"/>
    <w:rPr>
      <w:rFonts w:ascii="Times New Roman" w:hAnsi="Times New Roman" w:cs="Times New Roman"/>
      <w:sz w:val="26"/>
      <w:szCs w:val="26"/>
    </w:rPr>
  </w:style>
  <w:style w:type="character" w:styleId="afff8">
    <w:name w:val="Subtle Emphasis"/>
    <w:basedOn w:val="a3"/>
    <w:uiPriority w:val="19"/>
    <w:qFormat/>
    <w:rsid w:val="00916BF8"/>
    <w:rPr>
      <w:i/>
      <w:iCs/>
      <w:color w:val="404040" w:themeColor="text1" w:themeTint="BF"/>
    </w:rPr>
  </w:style>
  <w:style w:type="paragraph" w:styleId="2a">
    <w:name w:val="Quote"/>
    <w:basedOn w:val="a2"/>
    <w:next w:val="a2"/>
    <w:link w:val="2b"/>
    <w:uiPriority w:val="29"/>
    <w:qFormat/>
    <w:rsid w:val="00732BA5"/>
    <w:pPr>
      <w:spacing w:before="200"/>
      <w:ind w:left="864" w:right="864"/>
      <w:jc w:val="center"/>
    </w:pPr>
    <w:rPr>
      <w:i/>
      <w:iCs/>
      <w:color w:val="404040" w:themeColor="text1" w:themeTint="BF"/>
    </w:rPr>
  </w:style>
  <w:style w:type="character" w:customStyle="1" w:styleId="2b">
    <w:name w:val="Цитата 2 Знак"/>
    <w:basedOn w:val="a3"/>
    <w:link w:val="2a"/>
    <w:uiPriority w:val="29"/>
    <w:rsid w:val="00732BA5"/>
    <w:rPr>
      <w:i/>
      <w:iCs/>
      <w:color w:val="404040" w:themeColor="text1" w:themeTint="BF"/>
    </w:rPr>
  </w:style>
  <w:style w:type="character" w:customStyle="1" w:styleId="FontStyle67">
    <w:name w:val="Font Style67"/>
    <w:basedOn w:val="a3"/>
    <w:rsid w:val="00EA1954"/>
    <w:rPr>
      <w:rFonts w:ascii="Times New Roman" w:hAnsi="Times New Roman" w:cs="Times New Roman"/>
      <w:b/>
      <w:bCs/>
      <w:sz w:val="20"/>
      <w:szCs w:val="20"/>
    </w:rPr>
  </w:style>
  <w:style w:type="character" w:customStyle="1" w:styleId="FontStyle29">
    <w:name w:val="Font Style29"/>
    <w:basedOn w:val="a3"/>
    <w:uiPriority w:val="99"/>
    <w:rsid w:val="00007591"/>
    <w:rPr>
      <w:rFonts w:ascii="Times New Roman" w:hAnsi="Times New Roman" w:cs="Times New Roman"/>
      <w:sz w:val="26"/>
      <w:szCs w:val="26"/>
    </w:rPr>
  </w:style>
  <w:style w:type="character" w:customStyle="1" w:styleId="FontStyle30">
    <w:name w:val="Font Style30"/>
    <w:basedOn w:val="a3"/>
    <w:uiPriority w:val="99"/>
    <w:rsid w:val="00007591"/>
    <w:rPr>
      <w:rFonts w:ascii="Times New Roman" w:hAnsi="Times New Roman" w:cs="Times New Roman"/>
      <w:i/>
      <w:iCs/>
      <w:spacing w:val="30"/>
      <w:sz w:val="26"/>
      <w:szCs w:val="26"/>
    </w:rPr>
  </w:style>
  <w:style w:type="paragraph" w:customStyle="1" w:styleId="afff9">
    <w:name w:val="Основной ГП"/>
    <w:link w:val="afffa"/>
    <w:qFormat/>
    <w:rsid w:val="00520300"/>
    <w:pPr>
      <w:spacing w:after="120" w:line="276" w:lineRule="auto"/>
      <w:ind w:firstLine="709"/>
      <w:jc w:val="both"/>
    </w:pPr>
    <w:rPr>
      <w:rFonts w:ascii="Tahoma" w:eastAsia="Calibri" w:hAnsi="Tahoma" w:cs="Tahoma"/>
      <w:sz w:val="24"/>
      <w:szCs w:val="24"/>
    </w:rPr>
  </w:style>
  <w:style w:type="character" w:customStyle="1" w:styleId="afffa">
    <w:name w:val="Основной ГП Знак"/>
    <w:basedOn w:val="a3"/>
    <w:link w:val="afff9"/>
    <w:rsid w:val="00520300"/>
    <w:rPr>
      <w:rFonts w:ascii="Tahoma" w:eastAsia="Calibri" w:hAnsi="Tahoma" w:cs="Tahoma"/>
      <w:sz w:val="24"/>
      <w:szCs w:val="24"/>
    </w:rPr>
  </w:style>
  <w:style w:type="paragraph" w:styleId="2c">
    <w:name w:val="Body Text Indent 2"/>
    <w:basedOn w:val="a2"/>
    <w:link w:val="2d"/>
    <w:uiPriority w:val="99"/>
    <w:semiHidden/>
    <w:unhideWhenUsed/>
    <w:rsid w:val="009E0B6B"/>
    <w:pPr>
      <w:spacing w:after="120" w:line="480" w:lineRule="auto"/>
      <w:ind w:left="283" w:firstLine="709"/>
      <w:jc w:val="both"/>
    </w:pPr>
    <w:rPr>
      <w:rFonts w:ascii="Times New Roman" w:eastAsia="Times New Roman" w:hAnsi="Times New Roman" w:cs="Times New Roman"/>
      <w:sz w:val="28"/>
      <w:lang w:eastAsia="ru-RU"/>
    </w:rPr>
  </w:style>
  <w:style w:type="character" w:customStyle="1" w:styleId="2d">
    <w:name w:val="Основной текст с отступом 2 Знак"/>
    <w:basedOn w:val="a3"/>
    <w:link w:val="2c"/>
    <w:uiPriority w:val="99"/>
    <w:semiHidden/>
    <w:rsid w:val="009E0B6B"/>
    <w:rPr>
      <w:rFonts w:ascii="Times New Roman" w:eastAsia="Times New Roman" w:hAnsi="Times New Roman" w:cs="Times New Roman"/>
      <w:sz w:val="28"/>
      <w:lang w:eastAsia="ru-RU"/>
    </w:rPr>
  </w:style>
  <w:style w:type="table" w:customStyle="1" w:styleId="13">
    <w:name w:val="Сетка таблицы1"/>
    <w:basedOn w:val="a4"/>
    <w:next w:val="af1"/>
    <w:uiPriority w:val="59"/>
    <w:rsid w:val="00BA794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hwnw">
    <w:name w:val="_6hwnw"/>
    <w:basedOn w:val="a3"/>
    <w:rsid w:val="00D01864"/>
  </w:style>
  <w:style w:type="character" w:customStyle="1" w:styleId="afffb">
    <w:name w:val="Гипертекстовая ссылка"/>
    <w:rsid w:val="006410BF"/>
    <w:rPr>
      <w:color w:val="008000"/>
    </w:rPr>
  </w:style>
  <w:style w:type="paragraph" w:customStyle="1" w:styleId="afffc">
    <w:name w:val="Название таблицы"/>
    <w:basedOn w:val="af7"/>
    <w:rsid w:val="00B52D44"/>
    <w:pPr>
      <w:keepNext/>
      <w:spacing w:before="120" w:after="0"/>
    </w:pPr>
    <w:rPr>
      <w:rFonts w:ascii="Times New Roman" w:eastAsia="Times New Roman" w:hAnsi="Times New Roman" w:cs="Times New Roman"/>
      <w:b/>
      <w:bCs/>
      <w:i w:val="0"/>
      <w:iCs w:val="0"/>
      <w:color w:val="auto"/>
      <w:sz w:val="22"/>
      <w:szCs w:val="22"/>
      <w:lang w:val="x-none" w:eastAsia="x-none"/>
    </w:rPr>
  </w:style>
  <w:style w:type="paragraph" w:customStyle="1" w:styleId="s10">
    <w:name w:val="s_1"/>
    <w:basedOn w:val="a2"/>
    <w:rsid w:val="00B52D4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d">
    <w:name w:val="Табличный_центр"/>
    <w:basedOn w:val="a2"/>
    <w:rsid w:val="00F86968"/>
    <w:pPr>
      <w:spacing w:after="0" w:line="240" w:lineRule="auto"/>
      <w:jc w:val="center"/>
    </w:pPr>
    <w:rPr>
      <w:rFonts w:ascii="Times New Roman" w:eastAsia="Times New Roman" w:hAnsi="Times New Roman" w:cs="Times New Roman"/>
      <w:b/>
      <w:lang w:eastAsia="ru-RU"/>
    </w:rPr>
  </w:style>
  <w:style w:type="paragraph" w:customStyle="1" w:styleId="100">
    <w:name w:val="Табличный_центр_10"/>
    <w:basedOn w:val="a2"/>
    <w:qFormat/>
    <w:rsid w:val="00F86968"/>
    <w:pPr>
      <w:spacing w:after="0" w:line="240" w:lineRule="auto"/>
      <w:jc w:val="center"/>
    </w:pPr>
    <w:rPr>
      <w:rFonts w:ascii="Times New Roman" w:eastAsia="Times New Roman" w:hAnsi="Times New Roman" w:cs="Times New Roman"/>
      <w:sz w:val="20"/>
      <w:szCs w:val="24"/>
      <w:lang w:eastAsia="ru-RU"/>
    </w:rPr>
  </w:style>
  <w:style w:type="character" w:customStyle="1" w:styleId="extended-textshort">
    <w:name w:val="extended-text__short"/>
    <w:basedOn w:val="a3"/>
    <w:rsid w:val="00F86968"/>
  </w:style>
  <w:style w:type="paragraph" w:customStyle="1" w:styleId="15">
    <w:name w:val="Штамп1"/>
    <w:basedOn w:val="a2"/>
    <w:rsid w:val="005B4846"/>
    <w:pPr>
      <w:widowControl w:val="0"/>
      <w:spacing w:after="0" w:line="240" w:lineRule="auto"/>
      <w:jc w:val="center"/>
    </w:pPr>
    <w:rPr>
      <w:rFonts w:ascii="Times New Roman" w:eastAsia="Times New Roman" w:hAnsi="Times New Roman" w:cs="Times New Roman"/>
      <w:sz w:val="24"/>
      <w:szCs w:val="24"/>
      <w:lang w:eastAsia="ru-RU"/>
    </w:rPr>
  </w:style>
  <w:style w:type="paragraph" w:customStyle="1" w:styleId="afffe">
    <w:name w:val="Краткий обратный адрес"/>
    <w:basedOn w:val="a2"/>
    <w:rsid w:val="005B4846"/>
    <w:pPr>
      <w:spacing w:after="0" w:line="240" w:lineRule="auto"/>
      <w:jc w:val="both"/>
    </w:pPr>
    <w:rPr>
      <w:rFonts w:ascii="Times New Roman" w:eastAsia="Times New Roman" w:hAnsi="Times New Roman" w:cs="Times New Roman"/>
      <w:sz w:val="24"/>
      <w:szCs w:val="24"/>
      <w:lang w:eastAsia="ru-RU"/>
    </w:rPr>
  </w:style>
  <w:style w:type="character" w:customStyle="1" w:styleId="current">
    <w:name w:val="current"/>
    <w:basedOn w:val="a3"/>
    <w:rsid w:val="00612365"/>
  </w:style>
  <w:style w:type="paragraph" w:customStyle="1" w:styleId="130">
    <w:name w:val="стиль13"/>
    <w:basedOn w:val="a2"/>
    <w:rsid w:val="0003280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western">
    <w:name w:val="western"/>
    <w:basedOn w:val="a2"/>
    <w:rsid w:val="006100F5"/>
    <w:pPr>
      <w:spacing w:before="100" w:beforeAutospacing="1" w:after="119" w:line="240" w:lineRule="auto"/>
    </w:pPr>
    <w:rPr>
      <w:rFonts w:ascii="Times New Roman" w:eastAsia="Times New Roman" w:hAnsi="Times New Roman" w:cs="Times New Roman"/>
      <w:color w:val="000000"/>
      <w:sz w:val="24"/>
      <w:szCs w:val="24"/>
      <w:lang w:eastAsia="ru-RU"/>
    </w:rPr>
  </w:style>
  <w:style w:type="character" w:styleId="affff">
    <w:name w:val="page number"/>
    <w:basedOn w:val="a3"/>
    <w:rsid w:val="00770029"/>
  </w:style>
  <w:style w:type="paragraph" w:customStyle="1" w:styleId="ConsPlusNonformat">
    <w:name w:val="ConsPlusNonformat"/>
    <w:rsid w:val="0077002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affff0">
    <w:name w:val="Красная строка Знак"/>
    <w:basedOn w:val="a3"/>
    <w:rsid w:val="00770029"/>
    <w:rPr>
      <w:rFonts w:cs="Times New Roman"/>
      <w:sz w:val="24"/>
      <w:szCs w:val="24"/>
      <w:lang w:val="ru-RU" w:eastAsia="ru-RU" w:bidi="ar-SA"/>
    </w:rPr>
  </w:style>
  <w:style w:type="paragraph" w:customStyle="1" w:styleId="b">
    <w:name w:val="_b_обычный"/>
    <w:qFormat/>
    <w:rsid w:val="00C92791"/>
    <w:pPr>
      <w:spacing w:after="0" w:line="240" w:lineRule="auto"/>
      <w:ind w:firstLine="709"/>
      <w:jc w:val="both"/>
    </w:pPr>
    <w:rPr>
      <w:rFonts w:ascii="Times New Roman" w:eastAsia="Times New Roman" w:hAnsi="Times New Roman" w:cs="Times New Roman"/>
      <w:sz w:val="28"/>
      <w:szCs w:val="20"/>
      <w:lang w:eastAsia="ru-RU"/>
    </w:rPr>
  </w:style>
  <w:style w:type="paragraph" w:customStyle="1" w:styleId="affff1">
    <w:name w:val="Обычный текст"/>
    <w:basedOn w:val="a2"/>
    <w:link w:val="affff2"/>
    <w:qFormat/>
    <w:rsid w:val="00C92791"/>
    <w:pPr>
      <w:spacing w:after="0" w:line="240" w:lineRule="auto"/>
      <w:ind w:firstLine="709"/>
      <w:jc w:val="both"/>
    </w:pPr>
    <w:rPr>
      <w:rFonts w:ascii="Times New Roman" w:eastAsia="Times New Roman" w:hAnsi="Times New Roman" w:cs="Times New Roman"/>
      <w:sz w:val="28"/>
      <w:szCs w:val="28"/>
      <w:lang w:eastAsia="ru-RU"/>
    </w:rPr>
  </w:style>
  <w:style w:type="character" w:customStyle="1" w:styleId="affff2">
    <w:name w:val="Обычный текст Знак"/>
    <w:basedOn w:val="a3"/>
    <w:link w:val="affff1"/>
    <w:rsid w:val="00C92791"/>
    <w:rPr>
      <w:rFonts w:ascii="Times New Roman" w:eastAsia="Times New Roman" w:hAnsi="Times New Roman" w:cs="Times New Roman"/>
      <w:sz w:val="28"/>
      <w:szCs w:val="28"/>
      <w:lang w:eastAsia="ru-RU"/>
    </w:rPr>
  </w:style>
  <w:style w:type="paragraph" w:customStyle="1" w:styleId="S2">
    <w:name w:val="S_Обычный жирный"/>
    <w:basedOn w:val="a2"/>
    <w:link w:val="S5"/>
    <w:qFormat/>
    <w:rsid w:val="00C92791"/>
    <w:pPr>
      <w:spacing w:after="0" w:line="240" w:lineRule="auto"/>
      <w:ind w:firstLine="709"/>
      <w:jc w:val="both"/>
    </w:pPr>
    <w:rPr>
      <w:rFonts w:ascii="Times New Roman" w:eastAsia="Times New Roman" w:hAnsi="Times New Roman" w:cs="Times New Roman"/>
      <w:sz w:val="28"/>
      <w:szCs w:val="24"/>
      <w:lang w:eastAsia="ru-RU"/>
    </w:rPr>
  </w:style>
  <w:style w:type="character" w:customStyle="1" w:styleId="S5">
    <w:name w:val="S_Обычный жирный Знак"/>
    <w:link w:val="S2"/>
    <w:rsid w:val="00C92791"/>
    <w:rPr>
      <w:rFonts w:ascii="Times New Roman" w:eastAsia="Times New Roman" w:hAnsi="Times New Roman" w:cs="Times New Roman"/>
      <w:sz w:val="28"/>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798486">
      <w:bodyDiv w:val="1"/>
      <w:marLeft w:val="0"/>
      <w:marRight w:val="0"/>
      <w:marTop w:val="0"/>
      <w:marBottom w:val="0"/>
      <w:divBdr>
        <w:top w:val="none" w:sz="0" w:space="0" w:color="auto"/>
        <w:left w:val="none" w:sz="0" w:space="0" w:color="auto"/>
        <w:bottom w:val="none" w:sz="0" w:space="0" w:color="auto"/>
        <w:right w:val="none" w:sz="0" w:space="0" w:color="auto"/>
      </w:divBdr>
    </w:div>
    <w:div w:id="30498221">
      <w:bodyDiv w:val="1"/>
      <w:marLeft w:val="0"/>
      <w:marRight w:val="0"/>
      <w:marTop w:val="0"/>
      <w:marBottom w:val="0"/>
      <w:divBdr>
        <w:top w:val="none" w:sz="0" w:space="0" w:color="auto"/>
        <w:left w:val="none" w:sz="0" w:space="0" w:color="auto"/>
        <w:bottom w:val="none" w:sz="0" w:space="0" w:color="auto"/>
        <w:right w:val="none" w:sz="0" w:space="0" w:color="auto"/>
      </w:divBdr>
    </w:div>
    <w:div w:id="38866215">
      <w:bodyDiv w:val="1"/>
      <w:marLeft w:val="0"/>
      <w:marRight w:val="0"/>
      <w:marTop w:val="0"/>
      <w:marBottom w:val="0"/>
      <w:divBdr>
        <w:top w:val="none" w:sz="0" w:space="0" w:color="auto"/>
        <w:left w:val="none" w:sz="0" w:space="0" w:color="auto"/>
        <w:bottom w:val="none" w:sz="0" w:space="0" w:color="auto"/>
        <w:right w:val="none" w:sz="0" w:space="0" w:color="auto"/>
      </w:divBdr>
    </w:div>
    <w:div w:id="62021780">
      <w:bodyDiv w:val="1"/>
      <w:marLeft w:val="0"/>
      <w:marRight w:val="0"/>
      <w:marTop w:val="0"/>
      <w:marBottom w:val="0"/>
      <w:divBdr>
        <w:top w:val="none" w:sz="0" w:space="0" w:color="auto"/>
        <w:left w:val="none" w:sz="0" w:space="0" w:color="auto"/>
        <w:bottom w:val="none" w:sz="0" w:space="0" w:color="auto"/>
        <w:right w:val="none" w:sz="0" w:space="0" w:color="auto"/>
      </w:divBdr>
    </w:div>
    <w:div w:id="80033767">
      <w:bodyDiv w:val="1"/>
      <w:marLeft w:val="0"/>
      <w:marRight w:val="0"/>
      <w:marTop w:val="0"/>
      <w:marBottom w:val="0"/>
      <w:divBdr>
        <w:top w:val="none" w:sz="0" w:space="0" w:color="auto"/>
        <w:left w:val="none" w:sz="0" w:space="0" w:color="auto"/>
        <w:bottom w:val="none" w:sz="0" w:space="0" w:color="auto"/>
        <w:right w:val="none" w:sz="0" w:space="0" w:color="auto"/>
      </w:divBdr>
    </w:div>
    <w:div w:id="81948712">
      <w:bodyDiv w:val="1"/>
      <w:marLeft w:val="0"/>
      <w:marRight w:val="0"/>
      <w:marTop w:val="0"/>
      <w:marBottom w:val="0"/>
      <w:divBdr>
        <w:top w:val="none" w:sz="0" w:space="0" w:color="auto"/>
        <w:left w:val="none" w:sz="0" w:space="0" w:color="auto"/>
        <w:bottom w:val="none" w:sz="0" w:space="0" w:color="auto"/>
        <w:right w:val="none" w:sz="0" w:space="0" w:color="auto"/>
      </w:divBdr>
    </w:div>
    <w:div w:id="180047722">
      <w:bodyDiv w:val="1"/>
      <w:marLeft w:val="0"/>
      <w:marRight w:val="0"/>
      <w:marTop w:val="0"/>
      <w:marBottom w:val="0"/>
      <w:divBdr>
        <w:top w:val="none" w:sz="0" w:space="0" w:color="auto"/>
        <w:left w:val="none" w:sz="0" w:space="0" w:color="auto"/>
        <w:bottom w:val="none" w:sz="0" w:space="0" w:color="auto"/>
        <w:right w:val="none" w:sz="0" w:space="0" w:color="auto"/>
      </w:divBdr>
    </w:div>
    <w:div w:id="247420518">
      <w:bodyDiv w:val="1"/>
      <w:marLeft w:val="0"/>
      <w:marRight w:val="0"/>
      <w:marTop w:val="0"/>
      <w:marBottom w:val="0"/>
      <w:divBdr>
        <w:top w:val="none" w:sz="0" w:space="0" w:color="auto"/>
        <w:left w:val="none" w:sz="0" w:space="0" w:color="auto"/>
        <w:bottom w:val="none" w:sz="0" w:space="0" w:color="auto"/>
        <w:right w:val="none" w:sz="0" w:space="0" w:color="auto"/>
      </w:divBdr>
    </w:div>
    <w:div w:id="283313501">
      <w:bodyDiv w:val="1"/>
      <w:marLeft w:val="0"/>
      <w:marRight w:val="0"/>
      <w:marTop w:val="0"/>
      <w:marBottom w:val="0"/>
      <w:divBdr>
        <w:top w:val="none" w:sz="0" w:space="0" w:color="auto"/>
        <w:left w:val="none" w:sz="0" w:space="0" w:color="auto"/>
        <w:bottom w:val="none" w:sz="0" w:space="0" w:color="auto"/>
        <w:right w:val="none" w:sz="0" w:space="0" w:color="auto"/>
      </w:divBdr>
    </w:div>
    <w:div w:id="297027768">
      <w:bodyDiv w:val="1"/>
      <w:marLeft w:val="0"/>
      <w:marRight w:val="0"/>
      <w:marTop w:val="0"/>
      <w:marBottom w:val="0"/>
      <w:divBdr>
        <w:top w:val="none" w:sz="0" w:space="0" w:color="auto"/>
        <w:left w:val="none" w:sz="0" w:space="0" w:color="auto"/>
        <w:bottom w:val="none" w:sz="0" w:space="0" w:color="auto"/>
        <w:right w:val="none" w:sz="0" w:space="0" w:color="auto"/>
      </w:divBdr>
    </w:div>
    <w:div w:id="301007602">
      <w:bodyDiv w:val="1"/>
      <w:marLeft w:val="0"/>
      <w:marRight w:val="0"/>
      <w:marTop w:val="0"/>
      <w:marBottom w:val="0"/>
      <w:divBdr>
        <w:top w:val="none" w:sz="0" w:space="0" w:color="auto"/>
        <w:left w:val="none" w:sz="0" w:space="0" w:color="auto"/>
        <w:bottom w:val="none" w:sz="0" w:space="0" w:color="auto"/>
        <w:right w:val="none" w:sz="0" w:space="0" w:color="auto"/>
      </w:divBdr>
    </w:div>
    <w:div w:id="315498036">
      <w:bodyDiv w:val="1"/>
      <w:marLeft w:val="0"/>
      <w:marRight w:val="0"/>
      <w:marTop w:val="0"/>
      <w:marBottom w:val="0"/>
      <w:divBdr>
        <w:top w:val="none" w:sz="0" w:space="0" w:color="auto"/>
        <w:left w:val="none" w:sz="0" w:space="0" w:color="auto"/>
        <w:bottom w:val="none" w:sz="0" w:space="0" w:color="auto"/>
        <w:right w:val="none" w:sz="0" w:space="0" w:color="auto"/>
      </w:divBdr>
    </w:div>
    <w:div w:id="332685940">
      <w:bodyDiv w:val="1"/>
      <w:marLeft w:val="0"/>
      <w:marRight w:val="0"/>
      <w:marTop w:val="0"/>
      <w:marBottom w:val="0"/>
      <w:divBdr>
        <w:top w:val="none" w:sz="0" w:space="0" w:color="auto"/>
        <w:left w:val="none" w:sz="0" w:space="0" w:color="auto"/>
        <w:bottom w:val="none" w:sz="0" w:space="0" w:color="auto"/>
        <w:right w:val="none" w:sz="0" w:space="0" w:color="auto"/>
      </w:divBdr>
    </w:div>
    <w:div w:id="338584209">
      <w:bodyDiv w:val="1"/>
      <w:marLeft w:val="0"/>
      <w:marRight w:val="0"/>
      <w:marTop w:val="0"/>
      <w:marBottom w:val="0"/>
      <w:divBdr>
        <w:top w:val="none" w:sz="0" w:space="0" w:color="auto"/>
        <w:left w:val="none" w:sz="0" w:space="0" w:color="auto"/>
        <w:bottom w:val="none" w:sz="0" w:space="0" w:color="auto"/>
        <w:right w:val="none" w:sz="0" w:space="0" w:color="auto"/>
      </w:divBdr>
    </w:div>
    <w:div w:id="441417634">
      <w:bodyDiv w:val="1"/>
      <w:marLeft w:val="0"/>
      <w:marRight w:val="0"/>
      <w:marTop w:val="0"/>
      <w:marBottom w:val="0"/>
      <w:divBdr>
        <w:top w:val="none" w:sz="0" w:space="0" w:color="auto"/>
        <w:left w:val="none" w:sz="0" w:space="0" w:color="auto"/>
        <w:bottom w:val="none" w:sz="0" w:space="0" w:color="auto"/>
        <w:right w:val="none" w:sz="0" w:space="0" w:color="auto"/>
      </w:divBdr>
    </w:div>
    <w:div w:id="489633899">
      <w:bodyDiv w:val="1"/>
      <w:marLeft w:val="0"/>
      <w:marRight w:val="0"/>
      <w:marTop w:val="0"/>
      <w:marBottom w:val="0"/>
      <w:divBdr>
        <w:top w:val="none" w:sz="0" w:space="0" w:color="auto"/>
        <w:left w:val="none" w:sz="0" w:space="0" w:color="auto"/>
        <w:bottom w:val="none" w:sz="0" w:space="0" w:color="auto"/>
        <w:right w:val="none" w:sz="0" w:space="0" w:color="auto"/>
      </w:divBdr>
    </w:div>
    <w:div w:id="524171543">
      <w:bodyDiv w:val="1"/>
      <w:marLeft w:val="0"/>
      <w:marRight w:val="0"/>
      <w:marTop w:val="0"/>
      <w:marBottom w:val="0"/>
      <w:divBdr>
        <w:top w:val="none" w:sz="0" w:space="0" w:color="auto"/>
        <w:left w:val="none" w:sz="0" w:space="0" w:color="auto"/>
        <w:bottom w:val="none" w:sz="0" w:space="0" w:color="auto"/>
        <w:right w:val="none" w:sz="0" w:space="0" w:color="auto"/>
      </w:divBdr>
    </w:div>
    <w:div w:id="528373767">
      <w:bodyDiv w:val="1"/>
      <w:marLeft w:val="0"/>
      <w:marRight w:val="0"/>
      <w:marTop w:val="0"/>
      <w:marBottom w:val="0"/>
      <w:divBdr>
        <w:top w:val="none" w:sz="0" w:space="0" w:color="auto"/>
        <w:left w:val="none" w:sz="0" w:space="0" w:color="auto"/>
        <w:bottom w:val="none" w:sz="0" w:space="0" w:color="auto"/>
        <w:right w:val="none" w:sz="0" w:space="0" w:color="auto"/>
      </w:divBdr>
    </w:div>
    <w:div w:id="586960532">
      <w:bodyDiv w:val="1"/>
      <w:marLeft w:val="0"/>
      <w:marRight w:val="0"/>
      <w:marTop w:val="0"/>
      <w:marBottom w:val="0"/>
      <w:divBdr>
        <w:top w:val="none" w:sz="0" w:space="0" w:color="auto"/>
        <w:left w:val="none" w:sz="0" w:space="0" w:color="auto"/>
        <w:bottom w:val="none" w:sz="0" w:space="0" w:color="auto"/>
        <w:right w:val="none" w:sz="0" w:space="0" w:color="auto"/>
      </w:divBdr>
    </w:div>
    <w:div w:id="594485450">
      <w:bodyDiv w:val="1"/>
      <w:marLeft w:val="0"/>
      <w:marRight w:val="0"/>
      <w:marTop w:val="0"/>
      <w:marBottom w:val="0"/>
      <w:divBdr>
        <w:top w:val="none" w:sz="0" w:space="0" w:color="auto"/>
        <w:left w:val="none" w:sz="0" w:space="0" w:color="auto"/>
        <w:bottom w:val="none" w:sz="0" w:space="0" w:color="auto"/>
        <w:right w:val="none" w:sz="0" w:space="0" w:color="auto"/>
      </w:divBdr>
    </w:div>
    <w:div w:id="629898796">
      <w:bodyDiv w:val="1"/>
      <w:marLeft w:val="0"/>
      <w:marRight w:val="0"/>
      <w:marTop w:val="0"/>
      <w:marBottom w:val="0"/>
      <w:divBdr>
        <w:top w:val="none" w:sz="0" w:space="0" w:color="auto"/>
        <w:left w:val="none" w:sz="0" w:space="0" w:color="auto"/>
        <w:bottom w:val="none" w:sz="0" w:space="0" w:color="auto"/>
        <w:right w:val="none" w:sz="0" w:space="0" w:color="auto"/>
      </w:divBdr>
    </w:div>
    <w:div w:id="670181063">
      <w:bodyDiv w:val="1"/>
      <w:marLeft w:val="0"/>
      <w:marRight w:val="0"/>
      <w:marTop w:val="0"/>
      <w:marBottom w:val="0"/>
      <w:divBdr>
        <w:top w:val="none" w:sz="0" w:space="0" w:color="auto"/>
        <w:left w:val="none" w:sz="0" w:space="0" w:color="auto"/>
        <w:bottom w:val="none" w:sz="0" w:space="0" w:color="auto"/>
        <w:right w:val="none" w:sz="0" w:space="0" w:color="auto"/>
      </w:divBdr>
    </w:div>
    <w:div w:id="745759459">
      <w:bodyDiv w:val="1"/>
      <w:marLeft w:val="0"/>
      <w:marRight w:val="0"/>
      <w:marTop w:val="0"/>
      <w:marBottom w:val="0"/>
      <w:divBdr>
        <w:top w:val="none" w:sz="0" w:space="0" w:color="auto"/>
        <w:left w:val="none" w:sz="0" w:space="0" w:color="auto"/>
        <w:bottom w:val="none" w:sz="0" w:space="0" w:color="auto"/>
        <w:right w:val="none" w:sz="0" w:space="0" w:color="auto"/>
      </w:divBdr>
    </w:div>
    <w:div w:id="759524090">
      <w:bodyDiv w:val="1"/>
      <w:marLeft w:val="0"/>
      <w:marRight w:val="0"/>
      <w:marTop w:val="0"/>
      <w:marBottom w:val="0"/>
      <w:divBdr>
        <w:top w:val="none" w:sz="0" w:space="0" w:color="auto"/>
        <w:left w:val="none" w:sz="0" w:space="0" w:color="auto"/>
        <w:bottom w:val="none" w:sz="0" w:space="0" w:color="auto"/>
        <w:right w:val="none" w:sz="0" w:space="0" w:color="auto"/>
      </w:divBdr>
    </w:div>
    <w:div w:id="783503210">
      <w:bodyDiv w:val="1"/>
      <w:marLeft w:val="0"/>
      <w:marRight w:val="0"/>
      <w:marTop w:val="0"/>
      <w:marBottom w:val="0"/>
      <w:divBdr>
        <w:top w:val="none" w:sz="0" w:space="0" w:color="auto"/>
        <w:left w:val="none" w:sz="0" w:space="0" w:color="auto"/>
        <w:bottom w:val="none" w:sz="0" w:space="0" w:color="auto"/>
        <w:right w:val="none" w:sz="0" w:space="0" w:color="auto"/>
      </w:divBdr>
    </w:div>
    <w:div w:id="790323357">
      <w:bodyDiv w:val="1"/>
      <w:marLeft w:val="0"/>
      <w:marRight w:val="0"/>
      <w:marTop w:val="0"/>
      <w:marBottom w:val="0"/>
      <w:divBdr>
        <w:top w:val="none" w:sz="0" w:space="0" w:color="auto"/>
        <w:left w:val="none" w:sz="0" w:space="0" w:color="auto"/>
        <w:bottom w:val="none" w:sz="0" w:space="0" w:color="auto"/>
        <w:right w:val="none" w:sz="0" w:space="0" w:color="auto"/>
      </w:divBdr>
    </w:div>
    <w:div w:id="800684433">
      <w:bodyDiv w:val="1"/>
      <w:marLeft w:val="0"/>
      <w:marRight w:val="0"/>
      <w:marTop w:val="0"/>
      <w:marBottom w:val="0"/>
      <w:divBdr>
        <w:top w:val="none" w:sz="0" w:space="0" w:color="auto"/>
        <w:left w:val="none" w:sz="0" w:space="0" w:color="auto"/>
        <w:bottom w:val="none" w:sz="0" w:space="0" w:color="auto"/>
        <w:right w:val="none" w:sz="0" w:space="0" w:color="auto"/>
      </w:divBdr>
    </w:div>
    <w:div w:id="831795717">
      <w:bodyDiv w:val="1"/>
      <w:marLeft w:val="0"/>
      <w:marRight w:val="0"/>
      <w:marTop w:val="0"/>
      <w:marBottom w:val="0"/>
      <w:divBdr>
        <w:top w:val="none" w:sz="0" w:space="0" w:color="auto"/>
        <w:left w:val="none" w:sz="0" w:space="0" w:color="auto"/>
        <w:bottom w:val="none" w:sz="0" w:space="0" w:color="auto"/>
        <w:right w:val="none" w:sz="0" w:space="0" w:color="auto"/>
      </w:divBdr>
    </w:div>
    <w:div w:id="837115810">
      <w:bodyDiv w:val="1"/>
      <w:marLeft w:val="0"/>
      <w:marRight w:val="0"/>
      <w:marTop w:val="0"/>
      <w:marBottom w:val="0"/>
      <w:divBdr>
        <w:top w:val="none" w:sz="0" w:space="0" w:color="auto"/>
        <w:left w:val="none" w:sz="0" w:space="0" w:color="auto"/>
        <w:bottom w:val="none" w:sz="0" w:space="0" w:color="auto"/>
        <w:right w:val="none" w:sz="0" w:space="0" w:color="auto"/>
      </w:divBdr>
    </w:div>
    <w:div w:id="858815785">
      <w:bodyDiv w:val="1"/>
      <w:marLeft w:val="0"/>
      <w:marRight w:val="0"/>
      <w:marTop w:val="0"/>
      <w:marBottom w:val="0"/>
      <w:divBdr>
        <w:top w:val="none" w:sz="0" w:space="0" w:color="auto"/>
        <w:left w:val="none" w:sz="0" w:space="0" w:color="auto"/>
        <w:bottom w:val="none" w:sz="0" w:space="0" w:color="auto"/>
        <w:right w:val="none" w:sz="0" w:space="0" w:color="auto"/>
      </w:divBdr>
    </w:div>
    <w:div w:id="875971596">
      <w:bodyDiv w:val="1"/>
      <w:marLeft w:val="0"/>
      <w:marRight w:val="0"/>
      <w:marTop w:val="0"/>
      <w:marBottom w:val="0"/>
      <w:divBdr>
        <w:top w:val="none" w:sz="0" w:space="0" w:color="auto"/>
        <w:left w:val="none" w:sz="0" w:space="0" w:color="auto"/>
        <w:bottom w:val="none" w:sz="0" w:space="0" w:color="auto"/>
        <w:right w:val="none" w:sz="0" w:space="0" w:color="auto"/>
      </w:divBdr>
    </w:div>
    <w:div w:id="886257853">
      <w:bodyDiv w:val="1"/>
      <w:marLeft w:val="0"/>
      <w:marRight w:val="0"/>
      <w:marTop w:val="0"/>
      <w:marBottom w:val="0"/>
      <w:divBdr>
        <w:top w:val="none" w:sz="0" w:space="0" w:color="auto"/>
        <w:left w:val="none" w:sz="0" w:space="0" w:color="auto"/>
        <w:bottom w:val="none" w:sz="0" w:space="0" w:color="auto"/>
        <w:right w:val="none" w:sz="0" w:space="0" w:color="auto"/>
      </w:divBdr>
    </w:div>
    <w:div w:id="890581530">
      <w:bodyDiv w:val="1"/>
      <w:marLeft w:val="0"/>
      <w:marRight w:val="0"/>
      <w:marTop w:val="0"/>
      <w:marBottom w:val="0"/>
      <w:divBdr>
        <w:top w:val="none" w:sz="0" w:space="0" w:color="auto"/>
        <w:left w:val="none" w:sz="0" w:space="0" w:color="auto"/>
        <w:bottom w:val="none" w:sz="0" w:space="0" w:color="auto"/>
        <w:right w:val="none" w:sz="0" w:space="0" w:color="auto"/>
      </w:divBdr>
    </w:div>
    <w:div w:id="993263869">
      <w:bodyDiv w:val="1"/>
      <w:marLeft w:val="0"/>
      <w:marRight w:val="0"/>
      <w:marTop w:val="0"/>
      <w:marBottom w:val="0"/>
      <w:divBdr>
        <w:top w:val="none" w:sz="0" w:space="0" w:color="auto"/>
        <w:left w:val="none" w:sz="0" w:space="0" w:color="auto"/>
        <w:bottom w:val="none" w:sz="0" w:space="0" w:color="auto"/>
        <w:right w:val="none" w:sz="0" w:space="0" w:color="auto"/>
      </w:divBdr>
    </w:div>
    <w:div w:id="1001545757">
      <w:bodyDiv w:val="1"/>
      <w:marLeft w:val="0"/>
      <w:marRight w:val="0"/>
      <w:marTop w:val="0"/>
      <w:marBottom w:val="0"/>
      <w:divBdr>
        <w:top w:val="none" w:sz="0" w:space="0" w:color="auto"/>
        <w:left w:val="none" w:sz="0" w:space="0" w:color="auto"/>
        <w:bottom w:val="none" w:sz="0" w:space="0" w:color="auto"/>
        <w:right w:val="none" w:sz="0" w:space="0" w:color="auto"/>
      </w:divBdr>
    </w:div>
    <w:div w:id="1009868165">
      <w:bodyDiv w:val="1"/>
      <w:marLeft w:val="0"/>
      <w:marRight w:val="0"/>
      <w:marTop w:val="0"/>
      <w:marBottom w:val="0"/>
      <w:divBdr>
        <w:top w:val="none" w:sz="0" w:space="0" w:color="auto"/>
        <w:left w:val="none" w:sz="0" w:space="0" w:color="auto"/>
        <w:bottom w:val="none" w:sz="0" w:space="0" w:color="auto"/>
        <w:right w:val="none" w:sz="0" w:space="0" w:color="auto"/>
      </w:divBdr>
      <w:divsChild>
        <w:div w:id="1319068606">
          <w:marLeft w:val="0"/>
          <w:marRight w:val="0"/>
          <w:marTop w:val="0"/>
          <w:marBottom w:val="0"/>
          <w:divBdr>
            <w:top w:val="none" w:sz="0" w:space="0" w:color="auto"/>
            <w:left w:val="none" w:sz="0" w:space="0" w:color="auto"/>
            <w:bottom w:val="none" w:sz="0" w:space="0" w:color="auto"/>
            <w:right w:val="none" w:sz="0" w:space="0" w:color="auto"/>
          </w:divBdr>
          <w:divsChild>
            <w:div w:id="98065743">
              <w:marLeft w:val="0"/>
              <w:marRight w:val="0"/>
              <w:marTop w:val="0"/>
              <w:marBottom w:val="0"/>
              <w:divBdr>
                <w:top w:val="none" w:sz="0" w:space="0" w:color="auto"/>
                <w:left w:val="none" w:sz="0" w:space="0" w:color="auto"/>
                <w:bottom w:val="none" w:sz="0" w:space="0" w:color="auto"/>
                <w:right w:val="none" w:sz="0" w:space="0" w:color="auto"/>
              </w:divBdr>
            </w:div>
          </w:divsChild>
        </w:div>
        <w:div w:id="1990357342">
          <w:marLeft w:val="0"/>
          <w:marRight w:val="0"/>
          <w:marTop w:val="60"/>
          <w:marBottom w:val="0"/>
          <w:divBdr>
            <w:top w:val="none" w:sz="0" w:space="0" w:color="auto"/>
            <w:left w:val="none" w:sz="0" w:space="0" w:color="auto"/>
            <w:bottom w:val="none" w:sz="0" w:space="0" w:color="auto"/>
            <w:right w:val="none" w:sz="0" w:space="0" w:color="auto"/>
          </w:divBdr>
          <w:divsChild>
            <w:div w:id="400176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2341672">
      <w:bodyDiv w:val="1"/>
      <w:marLeft w:val="0"/>
      <w:marRight w:val="0"/>
      <w:marTop w:val="0"/>
      <w:marBottom w:val="0"/>
      <w:divBdr>
        <w:top w:val="none" w:sz="0" w:space="0" w:color="auto"/>
        <w:left w:val="none" w:sz="0" w:space="0" w:color="auto"/>
        <w:bottom w:val="none" w:sz="0" w:space="0" w:color="auto"/>
        <w:right w:val="none" w:sz="0" w:space="0" w:color="auto"/>
      </w:divBdr>
    </w:div>
    <w:div w:id="1012495168">
      <w:bodyDiv w:val="1"/>
      <w:marLeft w:val="0"/>
      <w:marRight w:val="0"/>
      <w:marTop w:val="0"/>
      <w:marBottom w:val="0"/>
      <w:divBdr>
        <w:top w:val="none" w:sz="0" w:space="0" w:color="auto"/>
        <w:left w:val="none" w:sz="0" w:space="0" w:color="auto"/>
        <w:bottom w:val="none" w:sz="0" w:space="0" w:color="auto"/>
        <w:right w:val="none" w:sz="0" w:space="0" w:color="auto"/>
      </w:divBdr>
    </w:div>
    <w:div w:id="1016542016">
      <w:bodyDiv w:val="1"/>
      <w:marLeft w:val="0"/>
      <w:marRight w:val="0"/>
      <w:marTop w:val="0"/>
      <w:marBottom w:val="0"/>
      <w:divBdr>
        <w:top w:val="none" w:sz="0" w:space="0" w:color="auto"/>
        <w:left w:val="none" w:sz="0" w:space="0" w:color="auto"/>
        <w:bottom w:val="none" w:sz="0" w:space="0" w:color="auto"/>
        <w:right w:val="none" w:sz="0" w:space="0" w:color="auto"/>
      </w:divBdr>
    </w:div>
    <w:div w:id="1041249484">
      <w:bodyDiv w:val="1"/>
      <w:marLeft w:val="0"/>
      <w:marRight w:val="0"/>
      <w:marTop w:val="0"/>
      <w:marBottom w:val="0"/>
      <w:divBdr>
        <w:top w:val="none" w:sz="0" w:space="0" w:color="auto"/>
        <w:left w:val="none" w:sz="0" w:space="0" w:color="auto"/>
        <w:bottom w:val="none" w:sz="0" w:space="0" w:color="auto"/>
        <w:right w:val="none" w:sz="0" w:space="0" w:color="auto"/>
      </w:divBdr>
    </w:div>
    <w:div w:id="1108770569">
      <w:bodyDiv w:val="1"/>
      <w:marLeft w:val="0"/>
      <w:marRight w:val="0"/>
      <w:marTop w:val="0"/>
      <w:marBottom w:val="0"/>
      <w:divBdr>
        <w:top w:val="none" w:sz="0" w:space="0" w:color="auto"/>
        <w:left w:val="none" w:sz="0" w:space="0" w:color="auto"/>
        <w:bottom w:val="none" w:sz="0" w:space="0" w:color="auto"/>
        <w:right w:val="none" w:sz="0" w:space="0" w:color="auto"/>
      </w:divBdr>
    </w:div>
    <w:div w:id="1111242608">
      <w:bodyDiv w:val="1"/>
      <w:marLeft w:val="0"/>
      <w:marRight w:val="0"/>
      <w:marTop w:val="0"/>
      <w:marBottom w:val="0"/>
      <w:divBdr>
        <w:top w:val="none" w:sz="0" w:space="0" w:color="auto"/>
        <w:left w:val="none" w:sz="0" w:space="0" w:color="auto"/>
        <w:bottom w:val="none" w:sz="0" w:space="0" w:color="auto"/>
        <w:right w:val="none" w:sz="0" w:space="0" w:color="auto"/>
      </w:divBdr>
    </w:div>
    <w:div w:id="1116632074">
      <w:bodyDiv w:val="1"/>
      <w:marLeft w:val="0"/>
      <w:marRight w:val="0"/>
      <w:marTop w:val="0"/>
      <w:marBottom w:val="0"/>
      <w:divBdr>
        <w:top w:val="none" w:sz="0" w:space="0" w:color="auto"/>
        <w:left w:val="none" w:sz="0" w:space="0" w:color="auto"/>
        <w:bottom w:val="none" w:sz="0" w:space="0" w:color="auto"/>
        <w:right w:val="none" w:sz="0" w:space="0" w:color="auto"/>
      </w:divBdr>
    </w:div>
    <w:div w:id="1167087695">
      <w:bodyDiv w:val="1"/>
      <w:marLeft w:val="0"/>
      <w:marRight w:val="0"/>
      <w:marTop w:val="0"/>
      <w:marBottom w:val="0"/>
      <w:divBdr>
        <w:top w:val="none" w:sz="0" w:space="0" w:color="auto"/>
        <w:left w:val="none" w:sz="0" w:space="0" w:color="auto"/>
        <w:bottom w:val="none" w:sz="0" w:space="0" w:color="auto"/>
        <w:right w:val="none" w:sz="0" w:space="0" w:color="auto"/>
      </w:divBdr>
    </w:div>
    <w:div w:id="1184443687">
      <w:bodyDiv w:val="1"/>
      <w:marLeft w:val="0"/>
      <w:marRight w:val="0"/>
      <w:marTop w:val="0"/>
      <w:marBottom w:val="0"/>
      <w:divBdr>
        <w:top w:val="none" w:sz="0" w:space="0" w:color="auto"/>
        <w:left w:val="none" w:sz="0" w:space="0" w:color="auto"/>
        <w:bottom w:val="none" w:sz="0" w:space="0" w:color="auto"/>
        <w:right w:val="none" w:sz="0" w:space="0" w:color="auto"/>
      </w:divBdr>
    </w:div>
    <w:div w:id="1200238407">
      <w:bodyDiv w:val="1"/>
      <w:marLeft w:val="0"/>
      <w:marRight w:val="0"/>
      <w:marTop w:val="0"/>
      <w:marBottom w:val="0"/>
      <w:divBdr>
        <w:top w:val="none" w:sz="0" w:space="0" w:color="auto"/>
        <w:left w:val="none" w:sz="0" w:space="0" w:color="auto"/>
        <w:bottom w:val="none" w:sz="0" w:space="0" w:color="auto"/>
        <w:right w:val="none" w:sz="0" w:space="0" w:color="auto"/>
      </w:divBdr>
    </w:div>
    <w:div w:id="1246038917">
      <w:bodyDiv w:val="1"/>
      <w:marLeft w:val="0"/>
      <w:marRight w:val="0"/>
      <w:marTop w:val="0"/>
      <w:marBottom w:val="0"/>
      <w:divBdr>
        <w:top w:val="none" w:sz="0" w:space="0" w:color="auto"/>
        <w:left w:val="none" w:sz="0" w:space="0" w:color="auto"/>
        <w:bottom w:val="none" w:sz="0" w:space="0" w:color="auto"/>
        <w:right w:val="none" w:sz="0" w:space="0" w:color="auto"/>
      </w:divBdr>
    </w:div>
    <w:div w:id="1393310829">
      <w:bodyDiv w:val="1"/>
      <w:marLeft w:val="0"/>
      <w:marRight w:val="0"/>
      <w:marTop w:val="0"/>
      <w:marBottom w:val="0"/>
      <w:divBdr>
        <w:top w:val="none" w:sz="0" w:space="0" w:color="auto"/>
        <w:left w:val="none" w:sz="0" w:space="0" w:color="auto"/>
        <w:bottom w:val="none" w:sz="0" w:space="0" w:color="auto"/>
        <w:right w:val="none" w:sz="0" w:space="0" w:color="auto"/>
      </w:divBdr>
    </w:div>
    <w:div w:id="1398167281">
      <w:bodyDiv w:val="1"/>
      <w:marLeft w:val="0"/>
      <w:marRight w:val="0"/>
      <w:marTop w:val="0"/>
      <w:marBottom w:val="0"/>
      <w:divBdr>
        <w:top w:val="none" w:sz="0" w:space="0" w:color="auto"/>
        <w:left w:val="none" w:sz="0" w:space="0" w:color="auto"/>
        <w:bottom w:val="none" w:sz="0" w:space="0" w:color="auto"/>
        <w:right w:val="none" w:sz="0" w:space="0" w:color="auto"/>
      </w:divBdr>
    </w:div>
    <w:div w:id="1550221039">
      <w:bodyDiv w:val="1"/>
      <w:marLeft w:val="0"/>
      <w:marRight w:val="0"/>
      <w:marTop w:val="0"/>
      <w:marBottom w:val="0"/>
      <w:divBdr>
        <w:top w:val="none" w:sz="0" w:space="0" w:color="auto"/>
        <w:left w:val="none" w:sz="0" w:space="0" w:color="auto"/>
        <w:bottom w:val="none" w:sz="0" w:space="0" w:color="auto"/>
        <w:right w:val="none" w:sz="0" w:space="0" w:color="auto"/>
      </w:divBdr>
    </w:div>
    <w:div w:id="1579098751">
      <w:bodyDiv w:val="1"/>
      <w:marLeft w:val="0"/>
      <w:marRight w:val="0"/>
      <w:marTop w:val="0"/>
      <w:marBottom w:val="0"/>
      <w:divBdr>
        <w:top w:val="none" w:sz="0" w:space="0" w:color="auto"/>
        <w:left w:val="none" w:sz="0" w:space="0" w:color="auto"/>
        <w:bottom w:val="none" w:sz="0" w:space="0" w:color="auto"/>
        <w:right w:val="none" w:sz="0" w:space="0" w:color="auto"/>
      </w:divBdr>
      <w:divsChild>
        <w:div w:id="1855338891">
          <w:marLeft w:val="0"/>
          <w:marRight w:val="0"/>
          <w:marTop w:val="0"/>
          <w:marBottom w:val="0"/>
          <w:divBdr>
            <w:top w:val="none" w:sz="0" w:space="0" w:color="auto"/>
            <w:left w:val="none" w:sz="0" w:space="0" w:color="auto"/>
            <w:bottom w:val="none" w:sz="0" w:space="0" w:color="auto"/>
            <w:right w:val="none" w:sz="0" w:space="0" w:color="auto"/>
          </w:divBdr>
          <w:divsChild>
            <w:div w:id="2042051718">
              <w:marLeft w:val="0"/>
              <w:marRight w:val="0"/>
              <w:marTop w:val="0"/>
              <w:marBottom w:val="0"/>
              <w:divBdr>
                <w:top w:val="none" w:sz="0" w:space="0" w:color="auto"/>
                <w:left w:val="none" w:sz="0" w:space="0" w:color="auto"/>
                <w:bottom w:val="none" w:sz="0" w:space="0" w:color="auto"/>
                <w:right w:val="none" w:sz="0" w:space="0" w:color="auto"/>
              </w:divBdr>
              <w:divsChild>
                <w:div w:id="1204827193">
                  <w:marLeft w:val="0"/>
                  <w:marRight w:val="0"/>
                  <w:marTop w:val="150"/>
                  <w:marBottom w:val="375"/>
                  <w:divBdr>
                    <w:top w:val="none" w:sz="0" w:space="0" w:color="auto"/>
                    <w:left w:val="none" w:sz="0" w:space="0" w:color="auto"/>
                    <w:bottom w:val="none" w:sz="0" w:space="0" w:color="auto"/>
                    <w:right w:val="none" w:sz="0" w:space="0" w:color="auto"/>
                  </w:divBdr>
                </w:div>
                <w:div w:id="350107798">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1063875">
      <w:bodyDiv w:val="1"/>
      <w:marLeft w:val="0"/>
      <w:marRight w:val="0"/>
      <w:marTop w:val="0"/>
      <w:marBottom w:val="0"/>
      <w:divBdr>
        <w:top w:val="none" w:sz="0" w:space="0" w:color="auto"/>
        <w:left w:val="none" w:sz="0" w:space="0" w:color="auto"/>
        <w:bottom w:val="none" w:sz="0" w:space="0" w:color="auto"/>
        <w:right w:val="none" w:sz="0" w:space="0" w:color="auto"/>
      </w:divBdr>
    </w:div>
    <w:div w:id="1610308291">
      <w:bodyDiv w:val="1"/>
      <w:marLeft w:val="0"/>
      <w:marRight w:val="0"/>
      <w:marTop w:val="0"/>
      <w:marBottom w:val="0"/>
      <w:divBdr>
        <w:top w:val="none" w:sz="0" w:space="0" w:color="auto"/>
        <w:left w:val="none" w:sz="0" w:space="0" w:color="auto"/>
        <w:bottom w:val="none" w:sz="0" w:space="0" w:color="auto"/>
        <w:right w:val="none" w:sz="0" w:space="0" w:color="auto"/>
      </w:divBdr>
    </w:div>
    <w:div w:id="1713113999">
      <w:bodyDiv w:val="1"/>
      <w:marLeft w:val="0"/>
      <w:marRight w:val="0"/>
      <w:marTop w:val="0"/>
      <w:marBottom w:val="0"/>
      <w:divBdr>
        <w:top w:val="none" w:sz="0" w:space="0" w:color="auto"/>
        <w:left w:val="none" w:sz="0" w:space="0" w:color="auto"/>
        <w:bottom w:val="none" w:sz="0" w:space="0" w:color="auto"/>
        <w:right w:val="none" w:sz="0" w:space="0" w:color="auto"/>
      </w:divBdr>
    </w:div>
    <w:div w:id="1716347604">
      <w:bodyDiv w:val="1"/>
      <w:marLeft w:val="0"/>
      <w:marRight w:val="0"/>
      <w:marTop w:val="0"/>
      <w:marBottom w:val="0"/>
      <w:divBdr>
        <w:top w:val="none" w:sz="0" w:space="0" w:color="auto"/>
        <w:left w:val="none" w:sz="0" w:space="0" w:color="auto"/>
        <w:bottom w:val="none" w:sz="0" w:space="0" w:color="auto"/>
        <w:right w:val="none" w:sz="0" w:space="0" w:color="auto"/>
      </w:divBdr>
    </w:div>
    <w:div w:id="1723020961">
      <w:bodyDiv w:val="1"/>
      <w:marLeft w:val="0"/>
      <w:marRight w:val="0"/>
      <w:marTop w:val="0"/>
      <w:marBottom w:val="0"/>
      <w:divBdr>
        <w:top w:val="none" w:sz="0" w:space="0" w:color="auto"/>
        <w:left w:val="none" w:sz="0" w:space="0" w:color="auto"/>
        <w:bottom w:val="none" w:sz="0" w:space="0" w:color="auto"/>
        <w:right w:val="none" w:sz="0" w:space="0" w:color="auto"/>
      </w:divBdr>
    </w:div>
    <w:div w:id="1823155759">
      <w:bodyDiv w:val="1"/>
      <w:marLeft w:val="0"/>
      <w:marRight w:val="0"/>
      <w:marTop w:val="0"/>
      <w:marBottom w:val="0"/>
      <w:divBdr>
        <w:top w:val="none" w:sz="0" w:space="0" w:color="auto"/>
        <w:left w:val="none" w:sz="0" w:space="0" w:color="auto"/>
        <w:bottom w:val="none" w:sz="0" w:space="0" w:color="auto"/>
        <w:right w:val="none" w:sz="0" w:space="0" w:color="auto"/>
      </w:divBdr>
    </w:div>
    <w:div w:id="1882473603">
      <w:bodyDiv w:val="1"/>
      <w:marLeft w:val="0"/>
      <w:marRight w:val="0"/>
      <w:marTop w:val="0"/>
      <w:marBottom w:val="0"/>
      <w:divBdr>
        <w:top w:val="none" w:sz="0" w:space="0" w:color="auto"/>
        <w:left w:val="none" w:sz="0" w:space="0" w:color="auto"/>
        <w:bottom w:val="none" w:sz="0" w:space="0" w:color="auto"/>
        <w:right w:val="none" w:sz="0" w:space="0" w:color="auto"/>
      </w:divBdr>
    </w:div>
    <w:div w:id="1893078151">
      <w:bodyDiv w:val="1"/>
      <w:marLeft w:val="0"/>
      <w:marRight w:val="0"/>
      <w:marTop w:val="0"/>
      <w:marBottom w:val="0"/>
      <w:divBdr>
        <w:top w:val="none" w:sz="0" w:space="0" w:color="auto"/>
        <w:left w:val="none" w:sz="0" w:space="0" w:color="auto"/>
        <w:bottom w:val="none" w:sz="0" w:space="0" w:color="auto"/>
        <w:right w:val="none" w:sz="0" w:space="0" w:color="auto"/>
      </w:divBdr>
    </w:div>
    <w:div w:id="1951662433">
      <w:bodyDiv w:val="1"/>
      <w:marLeft w:val="0"/>
      <w:marRight w:val="0"/>
      <w:marTop w:val="0"/>
      <w:marBottom w:val="0"/>
      <w:divBdr>
        <w:top w:val="none" w:sz="0" w:space="0" w:color="auto"/>
        <w:left w:val="none" w:sz="0" w:space="0" w:color="auto"/>
        <w:bottom w:val="none" w:sz="0" w:space="0" w:color="auto"/>
        <w:right w:val="none" w:sz="0" w:space="0" w:color="auto"/>
      </w:divBdr>
    </w:div>
    <w:div w:id="1960532361">
      <w:bodyDiv w:val="1"/>
      <w:marLeft w:val="0"/>
      <w:marRight w:val="0"/>
      <w:marTop w:val="0"/>
      <w:marBottom w:val="0"/>
      <w:divBdr>
        <w:top w:val="none" w:sz="0" w:space="0" w:color="auto"/>
        <w:left w:val="none" w:sz="0" w:space="0" w:color="auto"/>
        <w:bottom w:val="none" w:sz="0" w:space="0" w:color="auto"/>
        <w:right w:val="none" w:sz="0" w:space="0" w:color="auto"/>
      </w:divBdr>
    </w:div>
    <w:div w:id="2027898107">
      <w:bodyDiv w:val="1"/>
      <w:marLeft w:val="0"/>
      <w:marRight w:val="0"/>
      <w:marTop w:val="0"/>
      <w:marBottom w:val="0"/>
      <w:divBdr>
        <w:top w:val="none" w:sz="0" w:space="0" w:color="auto"/>
        <w:left w:val="none" w:sz="0" w:space="0" w:color="auto"/>
        <w:bottom w:val="none" w:sz="0" w:space="0" w:color="auto"/>
        <w:right w:val="none" w:sz="0" w:space="0" w:color="auto"/>
      </w:divBdr>
    </w:div>
    <w:div w:id="2063747794">
      <w:bodyDiv w:val="1"/>
      <w:marLeft w:val="0"/>
      <w:marRight w:val="0"/>
      <w:marTop w:val="0"/>
      <w:marBottom w:val="0"/>
      <w:divBdr>
        <w:top w:val="none" w:sz="0" w:space="0" w:color="auto"/>
        <w:left w:val="none" w:sz="0" w:space="0" w:color="auto"/>
        <w:bottom w:val="none" w:sz="0" w:space="0" w:color="auto"/>
        <w:right w:val="none" w:sz="0" w:space="0" w:color="auto"/>
      </w:divBdr>
    </w:div>
    <w:div w:id="2085713719">
      <w:bodyDiv w:val="1"/>
      <w:marLeft w:val="0"/>
      <w:marRight w:val="0"/>
      <w:marTop w:val="0"/>
      <w:marBottom w:val="0"/>
      <w:divBdr>
        <w:top w:val="none" w:sz="0" w:space="0" w:color="auto"/>
        <w:left w:val="none" w:sz="0" w:space="0" w:color="auto"/>
        <w:bottom w:val="none" w:sz="0" w:space="0" w:color="auto"/>
        <w:right w:val="none" w:sz="0" w:space="0" w:color="auto"/>
      </w:divBdr>
    </w:div>
    <w:div w:id="2098360870">
      <w:bodyDiv w:val="1"/>
      <w:marLeft w:val="0"/>
      <w:marRight w:val="0"/>
      <w:marTop w:val="0"/>
      <w:marBottom w:val="0"/>
      <w:divBdr>
        <w:top w:val="none" w:sz="0" w:space="0" w:color="auto"/>
        <w:left w:val="none" w:sz="0" w:space="0" w:color="auto"/>
        <w:bottom w:val="none" w:sz="0" w:space="0" w:color="auto"/>
        <w:right w:val="none" w:sz="0" w:space="0" w:color="auto"/>
      </w:divBdr>
    </w:div>
    <w:div w:id="21394495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18" Type="http://schemas.openxmlformats.org/officeDocument/2006/relationships/image" Target="media/image4.jpeg"/><Relationship Id="rId26"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image" Target="media/image7.jpeg"/><Relationship Id="rId7" Type="http://schemas.openxmlformats.org/officeDocument/2006/relationships/endnotes" Target="endnotes.xml"/><Relationship Id="rId12" Type="http://schemas.openxmlformats.org/officeDocument/2006/relationships/hyperlink" Target="https://ru.wikipedia.org/wiki/%D0%9B%D0%B5%D1%81%D0%BE%D0%BF%D0%B0%D1%80%D0%BA" TargetMode="External"/><Relationship Id="rId17" Type="http://schemas.openxmlformats.org/officeDocument/2006/relationships/image" Target="media/image3.jpeg"/><Relationship Id="rId25" Type="http://schemas.openxmlformats.org/officeDocument/2006/relationships/image" Target="media/image11.jpeg"/><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image" Target="media/image6.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image" Target="media/image10.jpeg"/><Relationship Id="rId5" Type="http://schemas.openxmlformats.org/officeDocument/2006/relationships/webSettings" Target="webSettings.xml"/><Relationship Id="rId15" Type="http://schemas.openxmlformats.org/officeDocument/2006/relationships/hyperlink" Target="https://yandex.ru/maps/org/memorial_voinam_zemlyakam_pogibshim_v_gody_velikoy_otechestvennoy_voyny/200576918844/" TargetMode="External"/><Relationship Id="rId23" Type="http://schemas.openxmlformats.org/officeDocument/2006/relationships/image" Target="media/image9.jpeg"/><Relationship Id="rId28" Type="http://schemas.openxmlformats.org/officeDocument/2006/relationships/image" Target="media/image14.jpeg"/><Relationship Id="rId10" Type="http://schemas.openxmlformats.org/officeDocument/2006/relationships/footer" Target="footer2.xml"/><Relationship Id="rId19"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latin typeface="Times New Roman" panose="02020603050405020304" pitchFamily="18" charset="0"/>
                <a:cs typeface="Times New Roman" panose="02020603050405020304" pitchFamily="18" charset="0"/>
              </a:rPr>
              <a:t>Ивановский сельсовет</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manualLayout>
          <c:layoutTarget val="inner"/>
          <c:xMode val="edge"/>
          <c:yMode val="edge"/>
          <c:x val="7.6595217264508603E-2"/>
          <c:y val="0.14718253968253969"/>
          <c:w val="0.905939600790301"/>
          <c:h val="0.66998656417947755"/>
        </c:manualLayout>
      </c:layout>
      <c:lineChart>
        <c:grouping val="standard"/>
        <c:varyColors val="0"/>
        <c:ser>
          <c:idx val="0"/>
          <c:order val="0"/>
          <c:tx>
            <c:strRef>
              <c:f>Лист1!$B$1</c:f>
              <c:strCache>
                <c:ptCount val="1"/>
                <c:pt idx="0">
                  <c:v>Ивановский сельсовет</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Лист1!$A$2:$A$13</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numCache>
            </c:numRef>
          </c:cat>
          <c:val>
            <c:numRef>
              <c:f>Лист1!$B$2:$B$12</c:f>
              <c:numCache>
                <c:formatCode>General</c:formatCode>
                <c:ptCount val="11"/>
                <c:pt idx="0">
                  <c:v>794</c:v>
                </c:pt>
                <c:pt idx="1">
                  <c:v>830</c:v>
                </c:pt>
                <c:pt idx="2">
                  <c:v>832</c:v>
                </c:pt>
                <c:pt idx="3">
                  <c:v>812</c:v>
                </c:pt>
                <c:pt idx="4">
                  <c:v>860</c:v>
                </c:pt>
                <c:pt idx="5">
                  <c:v>882</c:v>
                </c:pt>
                <c:pt idx="6">
                  <c:v>928</c:v>
                </c:pt>
                <c:pt idx="7">
                  <c:v>920</c:v>
                </c:pt>
                <c:pt idx="8">
                  <c:v>927</c:v>
                </c:pt>
                <c:pt idx="9">
                  <c:v>914</c:v>
                </c:pt>
                <c:pt idx="10">
                  <c:v>733</c:v>
                </c:pt>
              </c:numCache>
            </c:numRef>
          </c:val>
          <c:smooth val="0"/>
          <c:extLst>
            <c:ext xmlns:c16="http://schemas.microsoft.com/office/drawing/2014/chart" uri="{C3380CC4-5D6E-409C-BE32-E72D297353CC}">
              <c16:uniqueId val="{00000000-8277-498B-9C2B-42496E86D052}"/>
            </c:ext>
          </c:extLst>
        </c:ser>
        <c:dLbls>
          <c:showLegendKey val="0"/>
          <c:showVal val="0"/>
          <c:showCatName val="0"/>
          <c:showSerName val="0"/>
          <c:showPercent val="0"/>
          <c:showBubbleSize val="0"/>
        </c:dLbls>
        <c:marker val="1"/>
        <c:smooth val="0"/>
        <c:axId val="246126272"/>
        <c:axId val="246124960"/>
      </c:lineChart>
      <c:catAx>
        <c:axId val="2461262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46124960"/>
        <c:crosses val="autoZero"/>
        <c:auto val="1"/>
        <c:lblAlgn val="ctr"/>
        <c:lblOffset val="100"/>
        <c:noMultiLvlLbl val="0"/>
      </c:catAx>
      <c:valAx>
        <c:axId val="2461249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46126272"/>
        <c:crosses val="autoZero"/>
        <c:crossBetween val="between"/>
      </c:valAx>
      <c:spPr>
        <a:noFill/>
        <a:ln w="25400">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DB93F2-C48E-4D5C-942D-9A4F73BC60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5513</TotalTime>
  <Pages>87</Pages>
  <Words>21667</Words>
  <Characters>123505</Characters>
  <Application>Microsoft Office Word</Application>
  <DocSecurity>0</DocSecurity>
  <Lines>1029</Lines>
  <Paragraphs>289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144883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Виктория Фокша</cp:lastModifiedBy>
  <cp:revision>83</cp:revision>
  <cp:lastPrinted>2023-09-07T06:56:00Z</cp:lastPrinted>
  <dcterms:created xsi:type="dcterms:W3CDTF">2022-08-25T06:26:00Z</dcterms:created>
  <dcterms:modified xsi:type="dcterms:W3CDTF">2024-04-16T08:48:00Z</dcterms:modified>
</cp:coreProperties>
</file>