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651C" w:rsidRPr="0008651C" w:rsidRDefault="008F72F4" w:rsidP="0008651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8651C" w:rsidRPr="0008651C">
        <w:rPr>
          <w:rFonts w:ascii="Times New Roman" w:eastAsia="Times New Roman" w:hAnsi="Times New Roman" w:cs="Times New Roman"/>
          <w:sz w:val="24"/>
          <w:szCs w:val="24"/>
          <w:lang w:eastAsia="ru-RU"/>
        </w:rPr>
        <w:t>Утверждаю</w:t>
      </w:r>
    </w:p>
    <w:p w:rsidR="0008651C" w:rsidRPr="0008651C" w:rsidRDefault="0008651C" w:rsidP="0008651C">
      <w:pPr>
        <w:spacing w:after="0" w:line="240" w:lineRule="auto"/>
        <w:jc w:val="right"/>
        <w:rPr>
          <w:rFonts w:ascii="Times New Roman" w:eastAsia="Times New Roman" w:hAnsi="Times New Roman" w:cs="Times New Roman"/>
          <w:sz w:val="24"/>
          <w:szCs w:val="24"/>
          <w:lang w:eastAsia="ru-RU"/>
        </w:rPr>
      </w:pPr>
      <w:r w:rsidRPr="0008651C">
        <w:rPr>
          <w:rFonts w:ascii="Times New Roman" w:eastAsia="Times New Roman" w:hAnsi="Times New Roman" w:cs="Times New Roman"/>
          <w:sz w:val="24"/>
          <w:szCs w:val="24"/>
          <w:lang w:eastAsia="ru-RU"/>
        </w:rPr>
        <w:t xml:space="preserve">Глава Баганского района </w:t>
      </w:r>
    </w:p>
    <w:p w:rsidR="0008651C" w:rsidRPr="0008651C" w:rsidRDefault="0008651C" w:rsidP="0008651C">
      <w:pPr>
        <w:spacing w:after="0" w:line="240" w:lineRule="auto"/>
        <w:jc w:val="right"/>
        <w:rPr>
          <w:rFonts w:ascii="Times New Roman" w:eastAsia="Times New Roman" w:hAnsi="Times New Roman" w:cs="Times New Roman"/>
          <w:sz w:val="24"/>
          <w:szCs w:val="24"/>
          <w:lang w:eastAsia="ru-RU"/>
        </w:rPr>
      </w:pPr>
      <w:r w:rsidRPr="0008651C">
        <w:rPr>
          <w:rFonts w:ascii="Times New Roman" w:eastAsia="Times New Roman" w:hAnsi="Times New Roman" w:cs="Times New Roman"/>
          <w:sz w:val="24"/>
          <w:szCs w:val="24"/>
          <w:lang w:eastAsia="ru-RU"/>
        </w:rPr>
        <w:t>Новосибирской области</w:t>
      </w:r>
    </w:p>
    <w:p w:rsidR="0008651C" w:rsidRPr="0008651C" w:rsidRDefault="0008651C" w:rsidP="0008651C">
      <w:pPr>
        <w:spacing w:after="0" w:line="240" w:lineRule="auto"/>
        <w:jc w:val="right"/>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right"/>
        <w:rPr>
          <w:rFonts w:ascii="Times New Roman" w:eastAsia="Times New Roman" w:hAnsi="Times New Roman" w:cs="Times New Roman"/>
          <w:sz w:val="24"/>
          <w:szCs w:val="24"/>
          <w:lang w:eastAsia="ru-RU"/>
        </w:rPr>
      </w:pPr>
      <w:r w:rsidRPr="0008651C">
        <w:rPr>
          <w:rFonts w:ascii="Times New Roman" w:eastAsia="Times New Roman" w:hAnsi="Times New Roman" w:cs="Times New Roman"/>
          <w:sz w:val="24"/>
          <w:szCs w:val="24"/>
          <w:lang w:eastAsia="ru-RU"/>
        </w:rPr>
        <w:t>____________</w:t>
      </w:r>
      <w:r w:rsidRPr="0008651C">
        <w:rPr>
          <w:rFonts w:ascii="Times New Roman" w:eastAsia="Times New Roman" w:hAnsi="Times New Roman" w:cs="Times New Roman"/>
          <w:sz w:val="28"/>
          <w:szCs w:val="24"/>
          <w:lang w:eastAsia="ru-RU"/>
        </w:rPr>
        <w:t xml:space="preserve">В.И. </w:t>
      </w:r>
      <w:proofErr w:type="spellStart"/>
      <w:r w:rsidRPr="0008651C">
        <w:rPr>
          <w:rFonts w:ascii="Times New Roman" w:eastAsia="Times New Roman" w:hAnsi="Times New Roman" w:cs="Times New Roman"/>
          <w:sz w:val="28"/>
          <w:szCs w:val="24"/>
          <w:lang w:eastAsia="ru-RU"/>
        </w:rPr>
        <w:t>Бамбух</w:t>
      </w:r>
      <w:proofErr w:type="spellEnd"/>
    </w:p>
    <w:p w:rsidR="0008651C" w:rsidRPr="0008651C" w:rsidRDefault="0008651C" w:rsidP="0008651C">
      <w:pPr>
        <w:spacing w:after="0" w:line="240" w:lineRule="auto"/>
        <w:jc w:val="right"/>
        <w:rPr>
          <w:rFonts w:ascii="Times New Roman" w:eastAsia="Times New Roman" w:hAnsi="Times New Roman" w:cs="Times New Roman"/>
          <w:sz w:val="24"/>
          <w:szCs w:val="24"/>
          <w:lang w:eastAsia="ru-RU"/>
        </w:rPr>
      </w:pPr>
      <w:r w:rsidRPr="0008651C">
        <w:rPr>
          <w:rFonts w:ascii="Times New Roman" w:eastAsia="Times New Roman" w:hAnsi="Times New Roman" w:cs="Times New Roman"/>
          <w:sz w:val="24"/>
          <w:szCs w:val="24"/>
          <w:lang w:eastAsia="ru-RU"/>
        </w:rPr>
        <w:t>«__» _________ 2020 года</w:t>
      </w:r>
    </w:p>
    <w:p w:rsidR="0008651C" w:rsidRPr="0008651C" w:rsidRDefault="0008651C" w:rsidP="0008651C">
      <w:pPr>
        <w:spacing w:after="0" w:line="240" w:lineRule="auto"/>
        <w:jc w:val="right"/>
        <w:rPr>
          <w:rFonts w:ascii="Times New Roman" w:eastAsia="Times New Roman" w:hAnsi="Times New Roman" w:cs="Times New Roman"/>
          <w:b/>
          <w:sz w:val="24"/>
          <w:szCs w:val="24"/>
          <w:lang w:eastAsia="ru-RU"/>
        </w:rPr>
      </w:pPr>
    </w:p>
    <w:p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rsidR="0008651C" w:rsidRPr="0008651C" w:rsidRDefault="0008651C" w:rsidP="0008651C">
      <w:pPr>
        <w:spacing w:after="0" w:line="240" w:lineRule="auto"/>
        <w:rPr>
          <w:rFonts w:ascii="Times New Roman" w:eastAsia="Times New Roman" w:hAnsi="Times New Roman" w:cs="Times New Roman"/>
          <w:b/>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b/>
          <w:sz w:val="24"/>
          <w:szCs w:val="24"/>
          <w:lang w:eastAsia="ru-RU"/>
        </w:rPr>
      </w:pPr>
    </w:p>
    <w:p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АКТУАЛИЗИРОВАННАЯ СХЕМА ВОДОСНАБЖЕНИЯ</w:t>
      </w:r>
    </w:p>
    <w:p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САВКИНСКОГО СЕЛЬСОВЕТА</w:t>
      </w:r>
    </w:p>
    <w:p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БАГАНСКОГО РАЙОНА</w:t>
      </w:r>
    </w:p>
    <w:p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НОВОСИБИРСКОЙ ОБЛАСТИ</w:t>
      </w:r>
    </w:p>
    <w:p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sz w:val="40"/>
          <w:szCs w:val="40"/>
          <w:lang w:eastAsia="ru-RU"/>
        </w:rPr>
        <w:t>НА 2021</w:t>
      </w:r>
      <w:proofErr w:type="gramStart"/>
      <w:r w:rsidRPr="0008651C">
        <w:rPr>
          <w:rFonts w:ascii="Times New Roman" w:eastAsia="Times New Roman" w:hAnsi="Times New Roman" w:cs="Times New Roman"/>
          <w:b/>
          <w:sz w:val="40"/>
          <w:szCs w:val="40"/>
          <w:lang w:eastAsia="ru-RU"/>
        </w:rPr>
        <w:t xml:space="preserve"> И</w:t>
      </w:r>
      <w:proofErr w:type="gramEnd"/>
      <w:r w:rsidRPr="0008651C">
        <w:rPr>
          <w:rFonts w:ascii="Times New Roman" w:eastAsia="Times New Roman" w:hAnsi="Times New Roman" w:cs="Times New Roman"/>
          <w:b/>
          <w:sz w:val="40"/>
          <w:szCs w:val="40"/>
          <w:lang w:eastAsia="ru-RU"/>
        </w:rPr>
        <w:t xml:space="preserve"> НА ПЕРИОД ДО 2031 г.</w:t>
      </w: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rsidR="0008651C" w:rsidRPr="0008651C" w:rsidRDefault="0008651C" w:rsidP="0008651C">
      <w:pPr>
        <w:spacing w:after="0" w:line="240" w:lineRule="auto"/>
        <w:rPr>
          <w:rFonts w:ascii="Times New Roman" w:eastAsia="Times New Roman" w:hAnsi="Times New Roman" w:cs="Times New Roman"/>
          <w:sz w:val="24"/>
          <w:szCs w:val="24"/>
          <w:lang w:eastAsia="ru-RU"/>
        </w:rPr>
      </w:pPr>
    </w:p>
    <w:p w:rsidR="0008651C" w:rsidRPr="0008651C" w:rsidRDefault="0008651C" w:rsidP="0008651C">
      <w:pPr>
        <w:spacing w:after="0" w:line="240" w:lineRule="auto"/>
        <w:rPr>
          <w:rFonts w:ascii="Times New Roman" w:eastAsia="Times New Roman" w:hAnsi="Times New Roman" w:cs="Times New Roman"/>
          <w:sz w:val="24"/>
          <w:szCs w:val="24"/>
          <w:lang w:eastAsia="ru-RU"/>
        </w:rPr>
      </w:pPr>
    </w:p>
    <w:p w:rsidR="0008651C" w:rsidRDefault="0008651C" w:rsidP="0008651C">
      <w:pPr>
        <w:spacing w:after="0" w:line="240" w:lineRule="auto"/>
        <w:rPr>
          <w:rFonts w:ascii="Times New Roman" w:eastAsia="Times New Roman" w:hAnsi="Times New Roman" w:cs="Times New Roman"/>
          <w:sz w:val="24"/>
          <w:szCs w:val="24"/>
          <w:lang w:eastAsia="ru-RU"/>
        </w:rPr>
      </w:pPr>
    </w:p>
    <w:p w:rsidR="0008651C" w:rsidRPr="0008651C" w:rsidRDefault="0008651C" w:rsidP="0008651C">
      <w:pPr>
        <w:spacing w:after="0" w:line="240" w:lineRule="auto"/>
        <w:rPr>
          <w:rFonts w:ascii="Times New Roman" w:eastAsia="Times New Roman" w:hAnsi="Times New Roman" w:cs="Times New Roman"/>
          <w:sz w:val="24"/>
          <w:szCs w:val="24"/>
          <w:lang w:eastAsia="ru-RU"/>
        </w:rPr>
      </w:pPr>
    </w:p>
    <w:p w:rsidR="0008651C" w:rsidRPr="0008651C" w:rsidRDefault="0008651C" w:rsidP="0008651C">
      <w:pPr>
        <w:spacing w:after="0" w:line="240" w:lineRule="auto"/>
        <w:rPr>
          <w:rFonts w:ascii="Times New Roman" w:eastAsia="Times New Roman" w:hAnsi="Times New Roman" w:cs="Times New Roman"/>
          <w:sz w:val="24"/>
          <w:szCs w:val="24"/>
          <w:lang w:eastAsia="ru-RU"/>
        </w:rPr>
      </w:pPr>
    </w:p>
    <w:p w:rsidR="0008651C" w:rsidRPr="0008651C" w:rsidRDefault="0008651C" w:rsidP="0008651C">
      <w:pPr>
        <w:spacing w:after="0" w:line="240" w:lineRule="auto"/>
        <w:rPr>
          <w:rFonts w:ascii="Times New Roman" w:eastAsia="Times New Roman" w:hAnsi="Times New Roman" w:cs="Times New Roman"/>
          <w:sz w:val="24"/>
          <w:szCs w:val="24"/>
          <w:lang w:eastAsia="ru-RU"/>
        </w:rPr>
      </w:pPr>
    </w:p>
    <w:p w:rsidR="0008651C" w:rsidRPr="0008651C" w:rsidRDefault="0008651C" w:rsidP="0008651C">
      <w:pPr>
        <w:spacing w:after="0" w:line="240" w:lineRule="auto"/>
        <w:rPr>
          <w:rFonts w:ascii="Times New Roman" w:eastAsia="Times New Roman" w:hAnsi="Times New Roman" w:cs="Times New Roman"/>
          <w:sz w:val="24"/>
          <w:szCs w:val="24"/>
          <w:lang w:eastAsia="ru-RU"/>
        </w:rPr>
      </w:pPr>
    </w:p>
    <w:p w:rsidR="0008651C" w:rsidRPr="0008651C" w:rsidRDefault="0008651C" w:rsidP="0008651C">
      <w:pPr>
        <w:spacing w:after="0" w:line="240" w:lineRule="auto"/>
        <w:rPr>
          <w:rFonts w:ascii="Times New Roman" w:eastAsia="Times New Roman" w:hAnsi="Times New Roman" w:cs="Times New Roman"/>
          <w:sz w:val="24"/>
          <w:szCs w:val="24"/>
          <w:lang w:eastAsia="ru-RU"/>
        </w:rPr>
      </w:pPr>
    </w:p>
    <w:p w:rsidR="0008651C" w:rsidRPr="0008651C" w:rsidRDefault="0008651C" w:rsidP="0008651C">
      <w:pPr>
        <w:spacing w:after="0" w:line="240" w:lineRule="auto"/>
        <w:jc w:val="center"/>
        <w:rPr>
          <w:rFonts w:ascii="Times New Roman" w:eastAsia="Times New Roman" w:hAnsi="Times New Roman" w:cs="Times New Roman"/>
          <w:b/>
          <w:sz w:val="28"/>
          <w:szCs w:val="28"/>
          <w:lang w:eastAsia="ru-RU"/>
        </w:rPr>
      </w:pPr>
      <w:r w:rsidRPr="0008651C">
        <w:rPr>
          <w:rFonts w:ascii="Times New Roman" w:eastAsia="Times New Roman" w:hAnsi="Times New Roman" w:cs="Times New Roman"/>
          <w:sz w:val="28"/>
          <w:szCs w:val="28"/>
          <w:lang w:eastAsia="ru-RU"/>
        </w:rPr>
        <w:t>2020 год</w:t>
      </w:r>
    </w:p>
    <w:p w:rsidR="0008651C" w:rsidRPr="0008651C" w:rsidRDefault="0008651C" w:rsidP="0008651C">
      <w:pPr>
        <w:pageBreakBefore/>
        <w:spacing w:after="0"/>
        <w:jc w:val="center"/>
        <w:outlineLvl w:val="0"/>
        <w:rPr>
          <w:rFonts w:ascii="Times New Roman" w:eastAsia="Calibri" w:hAnsi="Times New Roman" w:cs="Times New Roman"/>
          <w:b/>
          <w:bCs/>
          <w:kern w:val="28"/>
          <w:sz w:val="24"/>
          <w:szCs w:val="24"/>
        </w:rPr>
      </w:pPr>
      <w:bookmarkStart w:id="0" w:name="_Toc374454920"/>
      <w:bookmarkStart w:id="1" w:name="_Toc374528497"/>
      <w:bookmarkStart w:id="2" w:name="_Toc374531181"/>
      <w:bookmarkStart w:id="3" w:name="_Toc374542988"/>
      <w:bookmarkStart w:id="4" w:name="_Toc374543126"/>
      <w:bookmarkStart w:id="5" w:name="_Toc374543350"/>
      <w:bookmarkStart w:id="6" w:name="_Toc374543402"/>
      <w:bookmarkStart w:id="7" w:name="_Toc374544025"/>
      <w:bookmarkStart w:id="8" w:name="_Toc374629728"/>
      <w:bookmarkStart w:id="9" w:name="_Toc375637430"/>
      <w:r w:rsidRPr="0008651C">
        <w:rPr>
          <w:rFonts w:ascii="Times New Roman" w:eastAsia="Calibri" w:hAnsi="Times New Roman" w:cs="Times New Roman"/>
          <w:b/>
          <w:bCs/>
          <w:kern w:val="28"/>
          <w:sz w:val="24"/>
          <w:szCs w:val="24"/>
        </w:rPr>
        <w:lastRenderedPageBreak/>
        <w:t>СОДЕРЖАНИЕ</w:t>
      </w:r>
      <w:bookmarkEnd w:id="0"/>
      <w:bookmarkEnd w:id="1"/>
      <w:bookmarkEnd w:id="2"/>
      <w:bookmarkEnd w:id="3"/>
      <w:bookmarkEnd w:id="4"/>
      <w:bookmarkEnd w:id="5"/>
      <w:bookmarkEnd w:id="6"/>
      <w:bookmarkEnd w:id="7"/>
      <w:bookmarkEnd w:id="8"/>
      <w:bookmarkEnd w:id="9"/>
    </w:p>
    <w:p w:rsidR="0008651C" w:rsidRPr="0008651C" w:rsidRDefault="0008651C" w:rsidP="0008651C">
      <w:pPr>
        <w:spacing w:after="0" w:line="240" w:lineRule="auto"/>
        <w:rPr>
          <w:rFonts w:ascii="Times New Roman" w:eastAsia="Times New Roman" w:hAnsi="Times New Roman" w:cs="Times New Roman"/>
          <w:sz w:val="26"/>
          <w:szCs w:val="24"/>
        </w:rPr>
      </w:pPr>
    </w:p>
    <w:p w:rsidR="0008651C" w:rsidRPr="0008651C" w:rsidRDefault="0008651C" w:rsidP="0008651C">
      <w:pPr>
        <w:tabs>
          <w:tab w:val="right" w:pos="9639"/>
        </w:tabs>
        <w:spacing w:after="0" w:line="240" w:lineRule="auto"/>
        <w:ind w:left="708"/>
        <w:rPr>
          <w:rFonts w:ascii="Times New Roman" w:eastAsia="Times New Roman" w:hAnsi="Times New Roman" w:cs="Times New Roman"/>
          <w:sz w:val="26"/>
          <w:szCs w:val="24"/>
        </w:rPr>
      </w:pPr>
      <w:r w:rsidRPr="0008651C">
        <w:rPr>
          <w:rFonts w:ascii="Times New Roman" w:eastAsia="Times New Roman" w:hAnsi="Times New Roman" w:cs="Times New Roman"/>
          <w:sz w:val="26"/>
          <w:szCs w:val="24"/>
        </w:rPr>
        <w:t>Введение</w:t>
      </w:r>
      <w:r w:rsidRPr="0008651C">
        <w:rPr>
          <w:rFonts w:ascii="Times New Roman" w:eastAsia="Times New Roman" w:hAnsi="Times New Roman" w:cs="Times New Roman"/>
          <w:sz w:val="26"/>
          <w:szCs w:val="24"/>
        </w:rPr>
        <w:tab/>
        <w:t xml:space="preserve"> 6</w:t>
      </w:r>
    </w:p>
    <w:p w:rsidR="0008651C" w:rsidRDefault="0008651C" w:rsidP="0008651C">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СХЕМА ВОДОСНАБЖЕНИЯ САВКИНСКОГО</w:t>
      </w:r>
      <w:r w:rsidR="00B6209D">
        <w:rPr>
          <w:rFonts w:ascii="Times New Roman" w:eastAsia="Times New Roman" w:hAnsi="Times New Roman" w:cs="Times New Roman"/>
          <w:sz w:val="26"/>
          <w:szCs w:val="24"/>
          <w:lang w:eastAsia="ru-RU"/>
        </w:rPr>
        <w:t xml:space="preserve"> СЕЛ</w:t>
      </w:r>
      <w:r>
        <w:rPr>
          <w:rFonts w:ascii="Times New Roman" w:eastAsia="Times New Roman" w:hAnsi="Times New Roman" w:cs="Times New Roman"/>
          <w:sz w:val="26"/>
          <w:szCs w:val="24"/>
          <w:lang w:eastAsia="ru-RU"/>
        </w:rPr>
        <w:t>Ь</w:t>
      </w:r>
      <w:r w:rsidR="00B6209D">
        <w:rPr>
          <w:rFonts w:ascii="Times New Roman" w:eastAsia="Times New Roman" w:hAnsi="Times New Roman" w:cs="Times New Roman"/>
          <w:sz w:val="26"/>
          <w:szCs w:val="24"/>
          <w:lang w:eastAsia="ru-RU"/>
        </w:rPr>
        <w:t>С</w:t>
      </w:r>
      <w:r>
        <w:rPr>
          <w:rFonts w:ascii="Times New Roman" w:eastAsia="Times New Roman" w:hAnsi="Times New Roman" w:cs="Times New Roman"/>
          <w:sz w:val="26"/>
          <w:szCs w:val="24"/>
          <w:lang w:eastAsia="ru-RU"/>
        </w:rPr>
        <w:t>ОВЕТА</w:t>
      </w:r>
    </w:p>
    <w:p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БАГАНСКОГО РАЙОНА НОВОСИБИРСКОЙ ОБЛАСТИ</w:t>
      </w:r>
      <w:r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8</w:t>
      </w:r>
    </w:p>
    <w:p w:rsidR="0008651C" w:rsidRPr="0008651C" w:rsidRDefault="0008651C" w:rsidP="0008651C">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1 </w:t>
      </w:r>
      <w:proofErr w:type="gramStart"/>
      <w:r w:rsidRPr="0008651C">
        <w:rPr>
          <w:rFonts w:ascii="Times New Roman" w:eastAsia="Times New Roman" w:hAnsi="Times New Roman" w:cs="Times New Roman"/>
          <w:sz w:val="26"/>
          <w:szCs w:val="24"/>
          <w:lang w:eastAsia="ru-RU"/>
        </w:rPr>
        <w:t>ТЕХНИКО – ЭКОНОМИЧЕСКОЕ</w:t>
      </w:r>
      <w:proofErr w:type="gramEnd"/>
      <w:r w:rsidRPr="0008651C">
        <w:rPr>
          <w:rFonts w:ascii="Times New Roman" w:eastAsia="Times New Roman" w:hAnsi="Times New Roman" w:cs="Times New Roman"/>
          <w:sz w:val="26"/>
          <w:szCs w:val="24"/>
          <w:lang w:eastAsia="ru-RU"/>
        </w:rPr>
        <w:t xml:space="preserve"> СОСТОЯНИЕ</w:t>
      </w:r>
    </w:p>
    <w:p w:rsidR="00416506"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ЦЕНТРАЛИЗОВАННЫХ СИСТЕМ ВОДОСНАБЖЕНИЯ </w:t>
      </w:r>
      <w:r w:rsidR="00416506">
        <w:rPr>
          <w:rFonts w:ascii="Times New Roman" w:eastAsia="Times New Roman" w:hAnsi="Times New Roman" w:cs="Times New Roman"/>
          <w:sz w:val="26"/>
          <w:szCs w:val="24"/>
          <w:lang w:eastAsia="ru-RU"/>
        </w:rPr>
        <w:t xml:space="preserve">САВКИНСКОГО </w:t>
      </w:r>
    </w:p>
    <w:p w:rsidR="0008651C" w:rsidRPr="0008651C" w:rsidRDefault="00B6209D" w:rsidP="0008651C">
      <w:pPr>
        <w:tabs>
          <w:tab w:val="right" w:pos="9639"/>
        </w:tabs>
        <w:spacing w:after="0" w:line="240" w:lineRule="auto"/>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СЕ</w:t>
      </w:r>
      <w:r w:rsidR="00416506">
        <w:rPr>
          <w:rFonts w:ascii="Times New Roman" w:eastAsia="Times New Roman" w:hAnsi="Times New Roman" w:cs="Times New Roman"/>
          <w:sz w:val="26"/>
          <w:szCs w:val="24"/>
          <w:lang w:eastAsia="ru-RU"/>
        </w:rPr>
        <w:t>ЛЬСОВЕТА</w:t>
      </w:r>
      <w:r w:rsidR="0008651C"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8</w:t>
      </w:r>
    </w:p>
    <w:p w:rsidR="0008651C" w:rsidRPr="0008651C" w:rsidRDefault="0008651C" w:rsidP="0008651C">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Описание си</w:t>
      </w:r>
      <w:r w:rsidR="00416506">
        <w:rPr>
          <w:rFonts w:ascii="Times New Roman" w:eastAsia="Times New Roman" w:hAnsi="Times New Roman" w:cs="Times New Roman"/>
          <w:sz w:val="26"/>
          <w:szCs w:val="24"/>
          <w:lang w:eastAsia="ru-RU"/>
        </w:rPr>
        <w:t xml:space="preserve">стемы и структуры водоснабжения </w:t>
      </w:r>
      <w:r w:rsidRPr="0008651C">
        <w:rPr>
          <w:rFonts w:ascii="Times New Roman" w:eastAsia="Times New Roman" w:hAnsi="Times New Roman" w:cs="Times New Roman"/>
          <w:sz w:val="26"/>
          <w:szCs w:val="24"/>
          <w:lang w:eastAsia="ru-RU"/>
        </w:rPr>
        <w:t>Савкинского</w:t>
      </w:r>
    </w:p>
    <w:p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сельсовета Баганского района Новосибирской области деление территории поселения на эксплуатационные зоны</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8</w:t>
      </w:r>
    </w:p>
    <w:p w:rsidR="00416506" w:rsidRDefault="0008651C" w:rsidP="0008651C">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Описание территорий </w:t>
      </w:r>
      <w:r w:rsidR="00416506">
        <w:rPr>
          <w:rFonts w:ascii="Times New Roman" w:eastAsia="Times New Roman" w:hAnsi="Times New Roman" w:cs="Times New Roman"/>
          <w:sz w:val="26"/>
          <w:szCs w:val="24"/>
          <w:lang w:eastAsia="ru-RU"/>
        </w:rPr>
        <w:t>Савкинского сельсовета не охваченных</w:t>
      </w:r>
    </w:p>
    <w:p w:rsidR="0008651C" w:rsidRPr="00416506" w:rsidRDefault="0008651C" w:rsidP="00416506">
      <w:p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централизованными</w:t>
      </w:r>
      <w:r w:rsidR="00416506">
        <w:rPr>
          <w:rFonts w:ascii="Times New Roman" w:eastAsia="Times New Roman" w:hAnsi="Times New Roman" w:cs="Times New Roman"/>
          <w:sz w:val="26"/>
          <w:szCs w:val="24"/>
          <w:lang w:eastAsia="ru-RU"/>
        </w:rPr>
        <w:t xml:space="preserve"> </w:t>
      </w:r>
      <w:r w:rsidR="00C12B21">
        <w:rPr>
          <w:rFonts w:ascii="Times New Roman" w:eastAsia="Times New Roman" w:hAnsi="Times New Roman" w:cs="Times New Roman"/>
          <w:sz w:val="26"/>
          <w:szCs w:val="24"/>
          <w:lang w:eastAsia="ru-RU"/>
        </w:rPr>
        <w:t xml:space="preserve">системами водоснабжения </w:t>
      </w:r>
      <w:r w:rsidR="00C12B21">
        <w:rPr>
          <w:rFonts w:ascii="Times New Roman" w:eastAsia="Times New Roman" w:hAnsi="Times New Roman" w:cs="Times New Roman"/>
          <w:sz w:val="26"/>
          <w:szCs w:val="24"/>
          <w:lang w:eastAsia="ru-RU"/>
        </w:rPr>
        <w:tab/>
        <w:t>10</w:t>
      </w:r>
    </w:p>
    <w:p w:rsidR="0008651C" w:rsidRPr="0008651C" w:rsidRDefault="0008651C" w:rsidP="0008651C">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Описание технологических зон водоснабжения, зон централизованного и</w:t>
      </w:r>
    </w:p>
    <w:p w:rsidR="0008651C" w:rsidRDefault="0008651C" w:rsidP="0008651C">
      <w:pPr>
        <w:tabs>
          <w:tab w:val="left" w:pos="9498"/>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нецентрализованного водоснабже</w:t>
      </w:r>
      <w:r>
        <w:rPr>
          <w:rFonts w:ascii="Times New Roman" w:eastAsia="Times New Roman" w:hAnsi="Times New Roman" w:cs="Times New Roman"/>
          <w:sz w:val="26"/>
          <w:szCs w:val="24"/>
          <w:lang w:eastAsia="ru-RU"/>
        </w:rPr>
        <w:t xml:space="preserve">ния и перечень </w:t>
      </w:r>
      <w:proofErr w:type="gramStart"/>
      <w:r>
        <w:rPr>
          <w:rFonts w:ascii="Times New Roman" w:eastAsia="Times New Roman" w:hAnsi="Times New Roman" w:cs="Times New Roman"/>
          <w:sz w:val="26"/>
          <w:szCs w:val="24"/>
          <w:lang w:eastAsia="ru-RU"/>
        </w:rPr>
        <w:t>централизованных</w:t>
      </w:r>
      <w:proofErr w:type="gramEnd"/>
      <w:r>
        <w:rPr>
          <w:rFonts w:ascii="Times New Roman" w:eastAsia="Times New Roman" w:hAnsi="Times New Roman" w:cs="Times New Roman"/>
          <w:sz w:val="26"/>
          <w:szCs w:val="24"/>
          <w:lang w:eastAsia="ru-RU"/>
        </w:rPr>
        <w:t xml:space="preserve"> </w:t>
      </w:r>
    </w:p>
    <w:p w:rsidR="0008651C" w:rsidRPr="0008651C" w:rsidRDefault="0008651C" w:rsidP="0008651C">
      <w:pPr>
        <w:tabs>
          <w:tab w:val="left" w:pos="9356"/>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Систем</w:t>
      </w:r>
      <w:r>
        <w:rPr>
          <w:rFonts w:ascii="Times New Roman" w:eastAsia="Times New Roman" w:hAnsi="Times New Roman" w:cs="Times New Roman"/>
          <w:sz w:val="26"/>
          <w:szCs w:val="24"/>
          <w:lang w:eastAsia="ru-RU"/>
        </w:rPr>
        <w:t xml:space="preserve"> </w:t>
      </w:r>
      <w:r>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10</w:t>
      </w:r>
    </w:p>
    <w:p w:rsidR="0008651C" w:rsidRPr="0008651C" w:rsidRDefault="0008651C" w:rsidP="0008651C">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Описание результатов технического обследования централизованных</w:t>
      </w:r>
    </w:p>
    <w:p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систем водоснабжения</w:t>
      </w:r>
      <w:r w:rsidRPr="0008651C">
        <w:rPr>
          <w:rFonts w:ascii="Times New Roman" w:eastAsia="Times New Roman" w:hAnsi="Times New Roman" w:cs="Times New Roman"/>
          <w:sz w:val="26"/>
          <w:szCs w:val="24"/>
          <w:lang w:eastAsia="ru-RU"/>
        </w:rPr>
        <w:tab/>
        <w:t xml:space="preserve"> 11</w:t>
      </w:r>
    </w:p>
    <w:p w:rsidR="0008651C" w:rsidRPr="0008651C" w:rsidRDefault="0008651C" w:rsidP="0008651C">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1.4.1 Описание состояния существующих источников водоснабжения и</w:t>
      </w:r>
    </w:p>
    <w:p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водозаборных сооружений </w:t>
      </w:r>
      <w:r w:rsidRPr="0008651C">
        <w:rPr>
          <w:rFonts w:ascii="Times New Roman" w:eastAsia="Times New Roman" w:hAnsi="Times New Roman" w:cs="Times New Roman"/>
          <w:sz w:val="26"/>
          <w:szCs w:val="24"/>
          <w:lang w:eastAsia="ru-RU"/>
        </w:rPr>
        <w:tab/>
        <w:t>11</w:t>
      </w:r>
    </w:p>
    <w:p w:rsidR="0008651C" w:rsidRPr="0008651C" w:rsidRDefault="0008651C" w:rsidP="0008651C">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1.4.2 Описание существующих сооружений очистки и подготовки воды,</w:t>
      </w:r>
    </w:p>
    <w:p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включая оценку соответствия применяемой технологической схемы водоподготовки требованиям обеспече</w:t>
      </w:r>
      <w:r w:rsidR="00C12B21">
        <w:rPr>
          <w:rFonts w:ascii="Times New Roman" w:eastAsia="Times New Roman" w:hAnsi="Times New Roman" w:cs="Times New Roman"/>
          <w:sz w:val="26"/>
          <w:szCs w:val="24"/>
          <w:lang w:eastAsia="ru-RU"/>
        </w:rPr>
        <w:t xml:space="preserve">ния нормативов качества воды </w:t>
      </w:r>
      <w:r w:rsidR="00C12B21">
        <w:rPr>
          <w:rFonts w:ascii="Times New Roman" w:eastAsia="Times New Roman" w:hAnsi="Times New Roman" w:cs="Times New Roman"/>
          <w:sz w:val="26"/>
          <w:szCs w:val="24"/>
          <w:lang w:eastAsia="ru-RU"/>
        </w:rPr>
        <w:tab/>
        <w:t>13</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w:t>
      </w:r>
      <w:r w:rsidR="00C12B21">
        <w:rPr>
          <w:rFonts w:ascii="Times New Roman" w:eastAsia="Times New Roman" w:hAnsi="Times New Roman" w:cs="Times New Roman"/>
          <w:sz w:val="26"/>
          <w:szCs w:val="24"/>
          <w:lang w:eastAsia="ru-RU"/>
        </w:rPr>
        <w:t>го уровня напора (давления)</w:t>
      </w:r>
      <w:r w:rsidR="00C12B21">
        <w:rPr>
          <w:rFonts w:ascii="Times New Roman" w:eastAsia="Times New Roman" w:hAnsi="Times New Roman" w:cs="Times New Roman"/>
          <w:sz w:val="26"/>
          <w:szCs w:val="24"/>
          <w:lang w:eastAsia="ru-RU"/>
        </w:rPr>
        <w:tab/>
        <w:t xml:space="preserve">  13</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1.4.4 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w:t>
      </w:r>
      <w:r w:rsidR="00C12B21">
        <w:rPr>
          <w:rFonts w:ascii="Times New Roman" w:eastAsia="Times New Roman" w:hAnsi="Times New Roman" w:cs="Times New Roman"/>
          <w:sz w:val="26"/>
          <w:szCs w:val="24"/>
          <w:lang w:eastAsia="ru-RU"/>
        </w:rPr>
        <w:t>ранспортировки по этим сетям</w:t>
      </w:r>
      <w:r w:rsidR="00C12B21">
        <w:rPr>
          <w:rFonts w:ascii="Times New Roman" w:eastAsia="Times New Roman" w:hAnsi="Times New Roman" w:cs="Times New Roman"/>
          <w:sz w:val="26"/>
          <w:szCs w:val="24"/>
          <w:lang w:eastAsia="ru-RU"/>
        </w:rPr>
        <w:tab/>
        <w:t xml:space="preserve"> 14</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1.4.5 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существующих государственный надзор, муниципальный контроль, об устранении нарушений, влияющих на </w:t>
      </w:r>
      <w:r w:rsidR="00C12B21">
        <w:rPr>
          <w:rFonts w:ascii="Times New Roman" w:eastAsia="Times New Roman" w:hAnsi="Times New Roman" w:cs="Times New Roman"/>
          <w:sz w:val="26"/>
          <w:szCs w:val="24"/>
          <w:lang w:eastAsia="ru-RU"/>
        </w:rPr>
        <w:t xml:space="preserve">качество и безопасность воды </w:t>
      </w:r>
      <w:r w:rsidR="00C12B21">
        <w:rPr>
          <w:rFonts w:ascii="Times New Roman" w:eastAsia="Times New Roman" w:hAnsi="Times New Roman" w:cs="Times New Roman"/>
          <w:sz w:val="26"/>
          <w:szCs w:val="24"/>
          <w:lang w:eastAsia="ru-RU"/>
        </w:rPr>
        <w:tab/>
        <w:t>15</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proofErr w:type="gramStart"/>
      <w:r w:rsidRPr="0008651C">
        <w:rPr>
          <w:rFonts w:ascii="Times New Roman" w:eastAsia="Times New Roman" w:hAnsi="Times New Roman" w:cs="Times New Roman"/>
          <w:sz w:val="26"/>
          <w:szCs w:val="24"/>
          <w:lang w:eastAsia="ru-RU"/>
        </w:rPr>
        <w:t xml:space="preserve">1.4.6 Описание централизованной системы горячего водоснабжения с использованием закрытых систем горячего водоснабжения, отражающее технологические </w:t>
      </w:r>
      <w:r w:rsidR="00C12B21">
        <w:rPr>
          <w:rFonts w:ascii="Times New Roman" w:eastAsia="Times New Roman" w:hAnsi="Times New Roman" w:cs="Times New Roman"/>
          <w:sz w:val="26"/>
          <w:szCs w:val="24"/>
          <w:lang w:eastAsia="ru-RU"/>
        </w:rPr>
        <w:t xml:space="preserve">особенности указанной систем </w:t>
      </w:r>
      <w:r w:rsidR="00C12B21">
        <w:rPr>
          <w:rFonts w:ascii="Times New Roman" w:eastAsia="Times New Roman" w:hAnsi="Times New Roman" w:cs="Times New Roman"/>
          <w:sz w:val="26"/>
          <w:szCs w:val="24"/>
          <w:lang w:eastAsia="ru-RU"/>
        </w:rPr>
        <w:tab/>
        <w:t>16</w:t>
      </w:r>
      <w:proofErr w:type="gramEnd"/>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1.5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w:t>
      </w:r>
      <w:r w:rsidR="00C12B21">
        <w:rPr>
          <w:rFonts w:ascii="Times New Roman" w:eastAsia="Times New Roman" w:hAnsi="Times New Roman" w:cs="Times New Roman"/>
          <w:sz w:val="26"/>
          <w:szCs w:val="24"/>
          <w:lang w:eastAsia="ru-RU"/>
        </w:rPr>
        <w:t xml:space="preserve">ены такие объекты)  </w:t>
      </w:r>
      <w:r w:rsidR="00C12B21">
        <w:rPr>
          <w:rFonts w:ascii="Times New Roman" w:eastAsia="Times New Roman" w:hAnsi="Times New Roman" w:cs="Times New Roman"/>
          <w:sz w:val="26"/>
          <w:szCs w:val="24"/>
          <w:lang w:eastAsia="ru-RU"/>
        </w:rPr>
        <w:tab/>
        <w:t>16</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РАЗДЕЛ 2 НАПРАВЛЕНИЯ РАЗВИТИЯ ЦЕНТРАЛИ</w:t>
      </w:r>
      <w:r w:rsidR="00C12B21">
        <w:rPr>
          <w:rFonts w:ascii="Times New Roman" w:eastAsia="Times New Roman" w:hAnsi="Times New Roman" w:cs="Times New Roman"/>
          <w:sz w:val="26"/>
          <w:szCs w:val="24"/>
          <w:lang w:eastAsia="ru-RU"/>
        </w:rPr>
        <w:t>ЗОВАННЫХ СИСТЕМ ВОДОСНАБЖЕНИЯ</w:t>
      </w:r>
      <w:r w:rsidR="00C12B21">
        <w:rPr>
          <w:rFonts w:ascii="Times New Roman" w:eastAsia="Times New Roman" w:hAnsi="Times New Roman" w:cs="Times New Roman"/>
          <w:sz w:val="26"/>
          <w:szCs w:val="24"/>
          <w:lang w:eastAsia="ru-RU"/>
        </w:rPr>
        <w:tab/>
        <w:t>16</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2.1 Основание направления, принципы, задачи и плановые значения показателей развития централиз</w:t>
      </w:r>
      <w:r w:rsidR="00C12B21">
        <w:rPr>
          <w:rFonts w:ascii="Times New Roman" w:eastAsia="Times New Roman" w:hAnsi="Times New Roman" w:cs="Times New Roman"/>
          <w:sz w:val="26"/>
          <w:szCs w:val="24"/>
          <w:lang w:eastAsia="ru-RU"/>
        </w:rPr>
        <w:t xml:space="preserve">ованных систем водоснабжения </w:t>
      </w:r>
      <w:r w:rsidR="00C12B21">
        <w:rPr>
          <w:rFonts w:ascii="Times New Roman" w:eastAsia="Times New Roman" w:hAnsi="Times New Roman" w:cs="Times New Roman"/>
          <w:sz w:val="26"/>
          <w:szCs w:val="24"/>
          <w:lang w:eastAsia="ru-RU"/>
        </w:rPr>
        <w:tab/>
        <w:t>16</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2.2 Различные сценарии развития централизованных систем водоснабжения в зависимости от различных сценариев развития </w:t>
      </w:r>
      <w:r w:rsidR="00C12B21">
        <w:rPr>
          <w:rFonts w:ascii="Times New Roman" w:eastAsia="Times New Roman" w:hAnsi="Times New Roman" w:cs="Times New Roman"/>
          <w:sz w:val="26"/>
          <w:szCs w:val="24"/>
          <w:lang w:eastAsia="ru-RU"/>
        </w:rPr>
        <w:t xml:space="preserve">поселений, городских округов </w:t>
      </w:r>
      <w:r w:rsidR="00C12B21">
        <w:rPr>
          <w:rFonts w:ascii="Times New Roman" w:eastAsia="Times New Roman" w:hAnsi="Times New Roman" w:cs="Times New Roman"/>
          <w:sz w:val="26"/>
          <w:szCs w:val="24"/>
          <w:lang w:eastAsia="ru-RU"/>
        </w:rPr>
        <w:tab/>
        <w:t>17</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lastRenderedPageBreak/>
        <w:t>РАЗДЕЛ 3 БАЛАНС ВОДОСНАБЖЕНИЯ И ПОТРЕБЛЕНИ</w:t>
      </w:r>
      <w:r w:rsidR="00C12B21">
        <w:rPr>
          <w:rFonts w:ascii="Times New Roman" w:eastAsia="Times New Roman" w:hAnsi="Times New Roman" w:cs="Times New Roman"/>
          <w:sz w:val="26"/>
          <w:szCs w:val="24"/>
          <w:lang w:eastAsia="ru-RU"/>
        </w:rPr>
        <w:t xml:space="preserve">Я ПИТЬЕВОЙ, ТЕХНИЧЕСКОЙ ВОДЫ </w:t>
      </w:r>
      <w:r w:rsidR="00C12B21">
        <w:rPr>
          <w:rFonts w:ascii="Times New Roman" w:eastAsia="Times New Roman" w:hAnsi="Times New Roman" w:cs="Times New Roman"/>
          <w:sz w:val="26"/>
          <w:szCs w:val="24"/>
          <w:lang w:eastAsia="ru-RU"/>
        </w:rPr>
        <w:tab/>
        <w:t>18</w:t>
      </w:r>
    </w:p>
    <w:p w:rsidR="0008651C" w:rsidRPr="0008651C" w:rsidRDefault="0008651C" w:rsidP="00037699">
      <w:pPr>
        <w:tabs>
          <w:tab w:val="left" w:pos="9356"/>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 Общий баланс подачи и реализации воды, включая анализ и оценку структурных составляющих потерь питьевой, технической воды при ее производстве и транспортировке</w:t>
      </w:r>
      <w:r w:rsidR="00C12B21">
        <w:rPr>
          <w:rFonts w:ascii="Times New Roman" w:eastAsia="Times New Roman" w:hAnsi="Times New Roman" w:cs="Times New Roman"/>
          <w:sz w:val="26"/>
          <w:szCs w:val="24"/>
          <w:lang w:eastAsia="ru-RU"/>
        </w:rPr>
        <w:t xml:space="preserve"> </w:t>
      </w:r>
      <w:r w:rsidR="00C12B21">
        <w:rPr>
          <w:rFonts w:ascii="Times New Roman" w:eastAsia="Times New Roman" w:hAnsi="Times New Roman" w:cs="Times New Roman"/>
          <w:sz w:val="26"/>
          <w:szCs w:val="24"/>
          <w:lang w:eastAsia="ru-RU"/>
        </w:rPr>
        <w:tab/>
        <w:t>18</w:t>
      </w:r>
      <w:r w:rsidR="00037699">
        <w:rPr>
          <w:rFonts w:ascii="Times New Roman" w:eastAsia="Times New Roman" w:hAnsi="Times New Roman" w:cs="Times New Roman"/>
          <w:sz w:val="26"/>
          <w:szCs w:val="24"/>
          <w:lang w:eastAsia="ru-RU"/>
        </w:rPr>
        <w:t xml:space="preserve"> </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3.2 Территориальный баланс подачи питьевой, технической воды по технологическим зонам водоснабжения (годовой и в сутки ма</w:t>
      </w:r>
      <w:r w:rsidR="00C12B21">
        <w:rPr>
          <w:rFonts w:ascii="Times New Roman" w:eastAsia="Times New Roman" w:hAnsi="Times New Roman" w:cs="Times New Roman"/>
          <w:sz w:val="26"/>
          <w:szCs w:val="24"/>
          <w:lang w:eastAsia="ru-RU"/>
        </w:rPr>
        <w:t xml:space="preserve">ксимального водопотребления) </w:t>
      </w:r>
      <w:r w:rsidR="00C12B21">
        <w:rPr>
          <w:rFonts w:ascii="Times New Roman" w:eastAsia="Times New Roman" w:hAnsi="Times New Roman" w:cs="Times New Roman"/>
          <w:sz w:val="26"/>
          <w:szCs w:val="24"/>
          <w:lang w:eastAsia="ru-RU"/>
        </w:rPr>
        <w:tab/>
        <w:t xml:space="preserve"> 21</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3.3 структурный баланс реализации питьевой, технической воды по группам абонентов с разбивкой на хозяйственно питьевые нужды населения, производственные нужды юридических лиц и другие нужды поселения (пожаротушение, полив и др.)</w:t>
      </w:r>
      <w:r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21</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3.4 Сведения о фактическом потреблении населением питьевой, технической воды исходя из статистических и расчетных данных и сведений о действующих нормативах потребления коммунальных услуг</w:t>
      </w:r>
      <w:r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22</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3.5 Описание существующей системы коммерческого учета питьевой, технической воды и планов по установке приборов учета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24</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3.6 Анализ резервов и дефицитов производственных мощностей системы водоснабжения </w:t>
      </w:r>
      <w:r w:rsidR="005D0EA4">
        <w:rPr>
          <w:rFonts w:ascii="Times New Roman" w:eastAsia="Times New Roman" w:hAnsi="Times New Roman" w:cs="Times New Roman"/>
          <w:sz w:val="26"/>
          <w:szCs w:val="24"/>
          <w:lang w:eastAsia="ru-RU"/>
        </w:rPr>
        <w:t>Савкинского сельсовета</w:t>
      </w:r>
      <w:r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24</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3.7 Прогнозные балансы потребления питьевой, технической воды на срок не менее 10 лет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25</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3.8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26</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3.9 Сведения о фактическом и ожидаемом потреблении питьевой, технической воды (годовое, среднесуточное, максимально суточное) </w:t>
      </w:r>
      <w:r w:rsidRPr="0008651C">
        <w:rPr>
          <w:rFonts w:ascii="Times New Roman" w:eastAsia="Times New Roman" w:hAnsi="Times New Roman" w:cs="Times New Roman"/>
          <w:sz w:val="26"/>
          <w:szCs w:val="24"/>
          <w:lang w:eastAsia="ru-RU"/>
        </w:rPr>
        <w:tab/>
        <w:t xml:space="preserve"> 2</w:t>
      </w:r>
      <w:r w:rsidR="00C12B21">
        <w:rPr>
          <w:rFonts w:ascii="Times New Roman" w:eastAsia="Times New Roman" w:hAnsi="Times New Roman" w:cs="Times New Roman"/>
          <w:sz w:val="26"/>
          <w:szCs w:val="24"/>
          <w:lang w:eastAsia="ru-RU"/>
        </w:rPr>
        <w:t>6</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3.10 Описание территориальной структуры потребления питьевой воды, которую следует определять по отчетам</w:t>
      </w:r>
      <w:r w:rsidR="00C12B21">
        <w:rPr>
          <w:rFonts w:ascii="Times New Roman" w:eastAsia="Times New Roman" w:hAnsi="Times New Roman" w:cs="Times New Roman"/>
          <w:sz w:val="26"/>
          <w:szCs w:val="24"/>
          <w:lang w:eastAsia="ru-RU"/>
        </w:rPr>
        <w:t xml:space="preserve"> организаций, осуществляющих </w:t>
      </w:r>
      <w:r w:rsidR="00C12B21">
        <w:rPr>
          <w:rFonts w:ascii="Times New Roman" w:eastAsia="Times New Roman" w:hAnsi="Times New Roman" w:cs="Times New Roman"/>
          <w:sz w:val="26"/>
          <w:szCs w:val="24"/>
          <w:lang w:eastAsia="ru-RU"/>
        </w:rPr>
        <w:tab/>
        <w:t>27</w:t>
      </w:r>
      <w:r w:rsidRPr="0008651C">
        <w:rPr>
          <w:rFonts w:ascii="Times New Roman" w:eastAsia="Times New Roman" w:hAnsi="Times New Roman" w:cs="Times New Roman"/>
          <w:sz w:val="26"/>
          <w:szCs w:val="24"/>
          <w:lang w:eastAsia="ru-RU"/>
        </w:rPr>
        <w:t xml:space="preserve"> </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3.11 Прогноз распределения расходов воды на водоснабжение по типам абонентов, в том числе на водоснабжение жилых зданий, объектов общественно – делового назначения, промышленных объектов, исходя из фактических расходов питьевой воды с учетом данных о перспективном потреблении питьевой воды абонентами </w:t>
      </w:r>
      <w:r w:rsidR="005D0EA4">
        <w:rPr>
          <w:rFonts w:ascii="Times New Roman" w:eastAsia="Times New Roman" w:hAnsi="Times New Roman" w:cs="Times New Roman"/>
          <w:sz w:val="26"/>
          <w:szCs w:val="24"/>
          <w:lang w:eastAsia="ru-RU"/>
        </w:rPr>
        <w:t>Савкинского сельсовета</w:t>
      </w:r>
      <w:r w:rsidR="00C12B21">
        <w:rPr>
          <w:rFonts w:ascii="Times New Roman" w:eastAsia="Times New Roman" w:hAnsi="Times New Roman" w:cs="Times New Roman"/>
          <w:sz w:val="26"/>
          <w:szCs w:val="24"/>
          <w:lang w:eastAsia="ru-RU"/>
        </w:rPr>
        <w:tab/>
        <w:t xml:space="preserve"> 27</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3.12 Сведения о фактических и планируемых потерях питьевой, технической воды при ее транспортировке (годовы</w:t>
      </w:r>
      <w:r w:rsidR="00C12B21">
        <w:rPr>
          <w:rFonts w:ascii="Times New Roman" w:eastAsia="Times New Roman" w:hAnsi="Times New Roman" w:cs="Times New Roman"/>
          <w:sz w:val="26"/>
          <w:szCs w:val="24"/>
          <w:lang w:eastAsia="ru-RU"/>
        </w:rPr>
        <w:t xml:space="preserve">е, среднесуточные значения) </w:t>
      </w:r>
      <w:r w:rsidR="00C12B21">
        <w:rPr>
          <w:rFonts w:ascii="Times New Roman" w:eastAsia="Times New Roman" w:hAnsi="Times New Roman" w:cs="Times New Roman"/>
          <w:sz w:val="26"/>
          <w:szCs w:val="24"/>
          <w:lang w:eastAsia="ru-RU"/>
        </w:rPr>
        <w:tab/>
        <w:t xml:space="preserve"> 28</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3.13 Перспективные балансы водоснабжения </w:t>
      </w:r>
      <w:r w:rsidR="005D0EA4">
        <w:rPr>
          <w:rFonts w:ascii="Times New Roman" w:eastAsia="Times New Roman" w:hAnsi="Times New Roman" w:cs="Times New Roman"/>
          <w:sz w:val="26"/>
          <w:szCs w:val="24"/>
          <w:lang w:eastAsia="ru-RU"/>
        </w:rPr>
        <w:t>Савкинского сельсовета</w:t>
      </w:r>
      <w:r w:rsidR="00C12B21">
        <w:rPr>
          <w:rFonts w:ascii="Times New Roman" w:eastAsia="Times New Roman" w:hAnsi="Times New Roman" w:cs="Times New Roman"/>
          <w:sz w:val="26"/>
          <w:szCs w:val="24"/>
          <w:lang w:eastAsia="ru-RU"/>
        </w:rPr>
        <w:tab/>
        <w:t xml:space="preserve"> 29</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3.14 Расчет требуемой мощности водозаборных и очистных сооружений исходя из данных о перспективе норм потреблении питьевой, технической воды и величины потерь питьевой, технической воды при ее транспортировке с указанием требуемых объемов подачи и потребления питьевой, технической воды, дефицита (резерва) мощностей по технологически</w:t>
      </w:r>
      <w:r w:rsidR="00C12B21">
        <w:rPr>
          <w:rFonts w:ascii="Times New Roman" w:eastAsia="Times New Roman" w:hAnsi="Times New Roman" w:cs="Times New Roman"/>
          <w:sz w:val="26"/>
          <w:szCs w:val="24"/>
          <w:lang w:eastAsia="ru-RU"/>
        </w:rPr>
        <w:t xml:space="preserve">м зонам с разбивкой по годам </w:t>
      </w:r>
      <w:r w:rsidR="00C12B21">
        <w:rPr>
          <w:rFonts w:ascii="Times New Roman" w:eastAsia="Times New Roman" w:hAnsi="Times New Roman" w:cs="Times New Roman"/>
          <w:sz w:val="26"/>
          <w:szCs w:val="24"/>
          <w:lang w:eastAsia="ru-RU"/>
        </w:rPr>
        <w:tab/>
        <w:t>31</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3.15 Наименование организации, которая наделена статусом гарантирующей организации</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33</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 РАЗДЕЛ 4 ПРЕДЛОЖЕНИЯ ПО СТРОИТЕЛЬСТВУ, РЕКОНСТРУКЦИИ И МОДЕРНИЗАЦИИ ОБЪЕКТОВ ЦЕНТРАЛИЗОВАННЫХ СИСТЕМ </w:t>
      </w:r>
    </w:p>
    <w:p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ВОДОСНАБЖЕН</w:t>
      </w:r>
      <w:r w:rsidR="005D0EA4">
        <w:rPr>
          <w:rFonts w:ascii="Times New Roman" w:eastAsia="Times New Roman" w:hAnsi="Times New Roman" w:cs="Times New Roman"/>
          <w:sz w:val="26"/>
          <w:szCs w:val="24"/>
          <w:lang w:eastAsia="ru-RU"/>
        </w:rPr>
        <w:t>ИЯ</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34</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4.1 Перечень основных мероприятий по реализации схем водоснабжения с разбивкой по годам </w:t>
      </w:r>
      <w:r w:rsidR="005D0EA4">
        <w:rPr>
          <w:rFonts w:ascii="Times New Roman" w:eastAsia="Times New Roman" w:hAnsi="Times New Roman" w:cs="Times New Roman"/>
          <w:sz w:val="26"/>
          <w:szCs w:val="24"/>
          <w:lang w:eastAsia="ru-RU"/>
        </w:rPr>
        <w:t>Савкинского сельсовета</w:t>
      </w:r>
      <w:r w:rsidR="00C12B21">
        <w:rPr>
          <w:rFonts w:ascii="Times New Roman" w:eastAsia="Times New Roman" w:hAnsi="Times New Roman" w:cs="Times New Roman"/>
          <w:sz w:val="26"/>
          <w:szCs w:val="24"/>
          <w:lang w:eastAsia="ru-RU"/>
        </w:rPr>
        <w:tab/>
        <w:t>34</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lastRenderedPageBreak/>
        <w:t xml:space="preserve">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w:t>
      </w:r>
      <w:r w:rsidR="001140FD">
        <w:rPr>
          <w:rFonts w:ascii="Times New Roman" w:eastAsia="Times New Roman" w:hAnsi="Times New Roman" w:cs="Times New Roman"/>
          <w:sz w:val="26"/>
          <w:szCs w:val="24"/>
          <w:lang w:eastAsia="ru-RU"/>
        </w:rPr>
        <w:t>Савкинского сельсовета</w:t>
      </w:r>
      <w:r w:rsidRPr="0008651C">
        <w:rPr>
          <w:rFonts w:ascii="Times New Roman" w:eastAsia="Times New Roman" w:hAnsi="Times New Roman" w:cs="Times New Roman"/>
          <w:sz w:val="26"/>
          <w:szCs w:val="24"/>
          <w:lang w:eastAsia="ru-RU"/>
        </w:rPr>
        <w:t xml:space="preserve">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34</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4.3 Сведения </w:t>
      </w:r>
      <w:proofErr w:type="gramStart"/>
      <w:r w:rsidRPr="0008651C">
        <w:rPr>
          <w:rFonts w:ascii="Times New Roman" w:eastAsia="Times New Roman" w:hAnsi="Times New Roman" w:cs="Times New Roman"/>
          <w:sz w:val="26"/>
          <w:szCs w:val="24"/>
          <w:lang w:eastAsia="ru-RU"/>
        </w:rPr>
        <w:t>о</w:t>
      </w:r>
      <w:proofErr w:type="gramEnd"/>
      <w:r w:rsidRPr="0008651C">
        <w:rPr>
          <w:rFonts w:ascii="Times New Roman" w:eastAsia="Times New Roman" w:hAnsi="Times New Roman" w:cs="Times New Roman"/>
          <w:sz w:val="26"/>
          <w:szCs w:val="24"/>
          <w:lang w:eastAsia="ru-RU"/>
        </w:rPr>
        <w:t xml:space="preserve"> вновь </w:t>
      </w:r>
      <w:proofErr w:type="gramStart"/>
      <w:r w:rsidRPr="0008651C">
        <w:rPr>
          <w:rFonts w:ascii="Times New Roman" w:eastAsia="Times New Roman" w:hAnsi="Times New Roman" w:cs="Times New Roman"/>
          <w:sz w:val="26"/>
          <w:szCs w:val="24"/>
          <w:lang w:eastAsia="ru-RU"/>
        </w:rPr>
        <w:t>строящихся</w:t>
      </w:r>
      <w:proofErr w:type="gramEnd"/>
      <w:r w:rsidRPr="0008651C">
        <w:rPr>
          <w:rFonts w:ascii="Times New Roman" w:eastAsia="Times New Roman" w:hAnsi="Times New Roman" w:cs="Times New Roman"/>
          <w:sz w:val="26"/>
          <w:szCs w:val="24"/>
          <w:lang w:eastAsia="ru-RU"/>
        </w:rPr>
        <w:t xml:space="preserve">, реконструируемых и предлагаемых к выводу из эксплуатации объектов системы водоснабжения </w:t>
      </w:r>
      <w:r w:rsidR="005D0EA4">
        <w:rPr>
          <w:rFonts w:ascii="Times New Roman" w:eastAsia="Times New Roman" w:hAnsi="Times New Roman" w:cs="Times New Roman"/>
          <w:sz w:val="26"/>
          <w:szCs w:val="24"/>
          <w:lang w:eastAsia="ru-RU"/>
        </w:rPr>
        <w:t>Савкинского  сельсовета</w:t>
      </w:r>
      <w:r w:rsidRPr="0008651C">
        <w:rPr>
          <w:rFonts w:ascii="Times New Roman" w:eastAsia="Times New Roman" w:hAnsi="Times New Roman" w:cs="Times New Roman"/>
          <w:sz w:val="26"/>
          <w:szCs w:val="24"/>
          <w:lang w:eastAsia="ru-RU"/>
        </w:rPr>
        <w:t xml:space="preserve">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34</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4.4 Сведения о развитии систем диспетчеризации, телемеханизации и систем управления режима водоснабжения </w:t>
      </w:r>
      <w:proofErr w:type="gramStart"/>
      <w:r w:rsidRPr="0008651C">
        <w:rPr>
          <w:rFonts w:ascii="Times New Roman" w:eastAsia="Times New Roman" w:hAnsi="Times New Roman" w:cs="Times New Roman"/>
          <w:sz w:val="26"/>
          <w:szCs w:val="24"/>
          <w:lang w:eastAsia="ru-RU"/>
        </w:rPr>
        <w:t>на</w:t>
      </w:r>
      <w:proofErr w:type="gramEnd"/>
      <w:r w:rsidRPr="0008651C">
        <w:rPr>
          <w:rFonts w:ascii="Times New Roman" w:eastAsia="Times New Roman" w:hAnsi="Times New Roman" w:cs="Times New Roman"/>
          <w:sz w:val="26"/>
          <w:szCs w:val="24"/>
          <w:lang w:eastAsia="ru-RU"/>
        </w:rPr>
        <w:t xml:space="preserve"> </w:t>
      </w:r>
      <w:proofErr w:type="gramStart"/>
      <w:r w:rsidRPr="0008651C">
        <w:rPr>
          <w:rFonts w:ascii="Times New Roman" w:eastAsia="Times New Roman" w:hAnsi="Times New Roman" w:cs="Times New Roman"/>
          <w:sz w:val="26"/>
          <w:szCs w:val="24"/>
          <w:lang w:eastAsia="ru-RU"/>
        </w:rPr>
        <w:t>объекта</w:t>
      </w:r>
      <w:proofErr w:type="gramEnd"/>
      <w:r w:rsidRPr="0008651C">
        <w:rPr>
          <w:rFonts w:ascii="Times New Roman" w:eastAsia="Times New Roman" w:hAnsi="Times New Roman" w:cs="Times New Roman"/>
          <w:sz w:val="26"/>
          <w:szCs w:val="24"/>
          <w:lang w:eastAsia="ru-RU"/>
        </w:rPr>
        <w:t xml:space="preserve"> организаций, осуществляющих водоснабжение</w:t>
      </w:r>
      <w:r w:rsidR="008F7671">
        <w:rPr>
          <w:rFonts w:ascii="Times New Roman" w:eastAsia="Times New Roman" w:hAnsi="Times New Roman" w:cs="Times New Roman"/>
          <w:sz w:val="26"/>
          <w:szCs w:val="24"/>
          <w:lang w:eastAsia="ru-RU"/>
        </w:rPr>
        <w:t xml:space="preserve"> в</w:t>
      </w:r>
      <w:r w:rsidRPr="0008651C">
        <w:rPr>
          <w:rFonts w:ascii="Times New Roman" w:eastAsia="Times New Roman" w:hAnsi="Times New Roman" w:cs="Times New Roman"/>
          <w:sz w:val="26"/>
          <w:szCs w:val="24"/>
          <w:lang w:eastAsia="ru-RU"/>
        </w:rPr>
        <w:t xml:space="preserve"> </w:t>
      </w:r>
      <w:r w:rsidR="008F7671">
        <w:rPr>
          <w:rFonts w:ascii="Times New Roman" w:eastAsia="Times New Roman" w:hAnsi="Times New Roman" w:cs="Times New Roman"/>
          <w:sz w:val="26"/>
          <w:szCs w:val="24"/>
          <w:lang w:eastAsia="ru-RU"/>
        </w:rPr>
        <w:t>Савкинском</w:t>
      </w:r>
      <w:r w:rsidR="005D0EA4">
        <w:rPr>
          <w:rFonts w:ascii="Times New Roman" w:eastAsia="Times New Roman" w:hAnsi="Times New Roman" w:cs="Times New Roman"/>
          <w:sz w:val="26"/>
          <w:szCs w:val="24"/>
          <w:lang w:eastAsia="ru-RU"/>
        </w:rPr>
        <w:t xml:space="preserve"> с</w:t>
      </w:r>
      <w:r w:rsidR="008F7671">
        <w:rPr>
          <w:rFonts w:ascii="Times New Roman" w:eastAsia="Times New Roman" w:hAnsi="Times New Roman" w:cs="Times New Roman"/>
          <w:sz w:val="26"/>
          <w:szCs w:val="24"/>
          <w:lang w:eastAsia="ru-RU"/>
        </w:rPr>
        <w:t>ельсовете</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4.5 Сведения об оснащении зданий, строений, сооружений приборами учета и их применение при осуществлении расчетов за потребленную воду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4.6 Описание вариантов маршрутов прохождения трубопроводов (трасс) по территории </w:t>
      </w:r>
      <w:r w:rsidR="005D0EA4">
        <w:rPr>
          <w:rFonts w:ascii="Times New Roman" w:eastAsia="Times New Roman" w:hAnsi="Times New Roman" w:cs="Times New Roman"/>
          <w:sz w:val="26"/>
          <w:szCs w:val="24"/>
          <w:lang w:eastAsia="ru-RU"/>
        </w:rPr>
        <w:t>Савкинского  сельсовета</w:t>
      </w:r>
      <w:r w:rsidR="005D0EA4" w:rsidRPr="0008651C">
        <w:rPr>
          <w:rFonts w:ascii="Times New Roman" w:eastAsia="Times New Roman" w:hAnsi="Times New Roman" w:cs="Times New Roman"/>
          <w:sz w:val="26"/>
          <w:szCs w:val="24"/>
          <w:lang w:eastAsia="ru-RU"/>
        </w:rPr>
        <w:t xml:space="preserve"> </w:t>
      </w:r>
      <w:r w:rsidRPr="0008651C">
        <w:rPr>
          <w:rFonts w:ascii="Times New Roman" w:eastAsia="Times New Roman" w:hAnsi="Times New Roman" w:cs="Times New Roman"/>
          <w:sz w:val="26"/>
          <w:szCs w:val="24"/>
          <w:lang w:eastAsia="ru-RU"/>
        </w:rPr>
        <w:t xml:space="preserve">и их обоснование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4.7 Рекомендации о месте размещения насосных станций, резервуаров, водонапорных башен в </w:t>
      </w:r>
      <w:r w:rsidR="008F7671">
        <w:rPr>
          <w:rFonts w:ascii="Times New Roman" w:eastAsia="Times New Roman" w:hAnsi="Times New Roman" w:cs="Times New Roman"/>
          <w:sz w:val="26"/>
          <w:szCs w:val="24"/>
          <w:lang w:eastAsia="ru-RU"/>
        </w:rPr>
        <w:t>Савкинском</w:t>
      </w:r>
      <w:r w:rsidR="005D0EA4">
        <w:rPr>
          <w:rFonts w:ascii="Times New Roman" w:eastAsia="Times New Roman" w:hAnsi="Times New Roman" w:cs="Times New Roman"/>
          <w:sz w:val="26"/>
          <w:szCs w:val="24"/>
          <w:lang w:eastAsia="ru-RU"/>
        </w:rPr>
        <w:t xml:space="preserve">  с</w:t>
      </w:r>
      <w:r w:rsidR="008F7671">
        <w:rPr>
          <w:rFonts w:ascii="Times New Roman" w:eastAsia="Times New Roman" w:hAnsi="Times New Roman" w:cs="Times New Roman"/>
          <w:sz w:val="26"/>
          <w:szCs w:val="24"/>
          <w:lang w:eastAsia="ru-RU"/>
        </w:rPr>
        <w:t>ельсовете</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rsid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4.8 Границы планируемых </w:t>
      </w:r>
      <w:proofErr w:type="gramStart"/>
      <w:r w:rsidRPr="0008651C">
        <w:rPr>
          <w:rFonts w:ascii="Times New Roman" w:eastAsia="Times New Roman" w:hAnsi="Times New Roman" w:cs="Times New Roman"/>
          <w:sz w:val="26"/>
          <w:szCs w:val="24"/>
          <w:lang w:eastAsia="ru-RU"/>
        </w:rPr>
        <w:t>зон размещения объектов централизованных систем холодного водоснабжения</w:t>
      </w:r>
      <w:proofErr w:type="gramEnd"/>
      <w:r w:rsidRPr="0008651C">
        <w:rPr>
          <w:rFonts w:ascii="Times New Roman" w:eastAsia="Times New Roman" w:hAnsi="Times New Roman" w:cs="Times New Roman"/>
          <w:sz w:val="26"/>
          <w:szCs w:val="24"/>
          <w:lang w:eastAsia="ru-RU"/>
        </w:rPr>
        <w:t xml:space="preserve">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rsidR="00FE631D" w:rsidRPr="00FE631D" w:rsidRDefault="00FE631D" w:rsidP="00FE631D">
      <w:pPr>
        <w:tabs>
          <w:tab w:val="right" w:pos="9639"/>
        </w:tabs>
        <w:spacing w:after="0" w:line="240" w:lineRule="auto"/>
        <w:ind w:firstLine="720"/>
        <w:rPr>
          <w:rFonts w:ascii="Times New Roman" w:eastAsia="Times New Roman" w:hAnsi="Times New Roman" w:cs="Times New Roman"/>
          <w:color w:val="000000"/>
          <w:spacing w:val="3"/>
          <w:sz w:val="26"/>
          <w:szCs w:val="26"/>
          <w:lang w:eastAsia="ru-RU"/>
        </w:rPr>
      </w:pPr>
      <w:r w:rsidRPr="00FE631D">
        <w:rPr>
          <w:rFonts w:ascii="Times New Roman" w:eastAsia="Times New Roman" w:hAnsi="Times New Roman" w:cs="Times New Roman"/>
          <w:sz w:val="26"/>
          <w:szCs w:val="26"/>
          <w:lang w:eastAsia="ru-RU"/>
        </w:rPr>
        <w:t xml:space="preserve">4.9. </w:t>
      </w:r>
      <w:r w:rsidRPr="00FE631D">
        <w:rPr>
          <w:rFonts w:ascii="Times New Roman" w:eastAsia="Times New Roman" w:hAnsi="Times New Roman" w:cs="Times New Roman"/>
          <w:color w:val="000000"/>
          <w:spacing w:val="3"/>
          <w:sz w:val="26"/>
          <w:szCs w:val="26"/>
          <w:lang w:eastAsia="ru-RU"/>
        </w:rPr>
        <w:t>Карты (схемы) существующего и планируемого размещения объектов централизованных систем горячего водоснабжения, холодного</w:t>
      </w:r>
      <w:r>
        <w:rPr>
          <w:rFonts w:ascii="Times New Roman" w:eastAsia="Times New Roman" w:hAnsi="Times New Roman" w:cs="Times New Roman"/>
          <w:color w:val="000000"/>
          <w:spacing w:val="3"/>
          <w:sz w:val="26"/>
          <w:szCs w:val="26"/>
          <w:lang w:eastAsia="ru-RU"/>
        </w:rPr>
        <w:t xml:space="preserve"> </w:t>
      </w:r>
      <w:r w:rsidRPr="00FE631D">
        <w:rPr>
          <w:rFonts w:ascii="Times New Roman" w:eastAsia="Times New Roman" w:hAnsi="Times New Roman" w:cs="Times New Roman"/>
          <w:color w:val="000000"/>
          <w:spacing w:val="3"/>
          <w:sz w:val="26"/>
          <w:szCs w:val="26"/>
          <w:lang w:eastAsia="ru-RU"/>
        </w:rPr>
        <w:t xml:space="preserve">водоснабжения   </w:t>
      </w:r>
      <w:r>
        <w:rPr>
          <w:rFonts w:ascii="Times New Roman" w:eastAsia="Times New Roman" w:hAnsi="Times New Roman" w:cs="Times New Roman"/>
          <w:color w:val="000000"/>
          <w:spacing w:val="3"/>
          <w:sz w:val="26"/>
          <w:szCs w:val="26"/>
          <w:lang w:eastAsia="ru-RU"/>
        </w:rPr>
        <w:t xml:space="preserve">   35</w:t>
      </w:r>
      <w:r w:rsidRPr="00FE631D">
        <w:rPr>
          <w:rFonts w:ascii="Times New Roman" w:eastAsia="Times New Roman" w:hAnsi="Times New Roman" w:cs="Times New Roman"/>
          <w:color w:val="000000"/>
          <w:spacing w:val="3"/>
          <w:sz w:val="26"/>
          <w:szCs w:val="26"/>
          <w:lang w:eastAsia="ru-RU"/>
        </w:rPr>
        <w:t xml:space="preserve">                                             </w:t>
      </w:r>
      <w:r>
        <w:rPr>
          <w:rFonts w:ascii="Times New Roman" w:eastAsia="Times New Roman" w:hAnsi="Times New Roman" w:cs="Times New Roman"/>
          <w:color w:val="000000"/>
          <w:spacing w:val="3"/>
          <w:sz w:val="26"/>
          <w:szCs w:val="26"/>
          <w:lang w:eastAsia="ru-RU"/>
        </w:rPr>
        <w:t xml:space="preserve">         </w:t>
      </w:r>
      <w:r>
        <w:rPr>
          <w:rFonts w:ascii="Times New Roman" w:eastAsia="Times New Roman" w:hAnsi="Times New Roman" w:cs="Times New Roman"/>
          <w:color w:val="000000"/>
          <w:spacing w:val="3"/>
          <w:sz w:val="28"/>
          <w:szCs w:val="28"/>
          <w:lang w:eastAsia="ru-RU"/>
        </w:rPr>
        <w:t xml:space="preserve">            </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РАЗДЕЛ 5 ЭКОЛОГИЧЕСКИЕ АСПЕКТЫ МЕРОПРИЯТИЙ ПО СТРОИТЕЛЬСТВУ, РЕКОНСТРУКЦИИ И МОДЕРНИЗАЦИИ ОБЪЕКТОВ ЦЕНТРАЛИ</w:t>
      </w:r>
      <w:r w:rsidR="00C12B21">
        <w:rPr>
          <w:rFonts w:ascii="Times New Roman" w:eastAsia="Times New Roman" w:hAnsi="Times New Roman" w:cs="Times New Roman"/>
          <w:sz w:val="26"/>
          <w:szCs w:val="24"/>
          <w:lang w:eastAsia="ru-RU"/>
        </w:rPr>
        <w:t xml:space="preserve">ЗОВАННЫХ СИСТЕМ ВОДСОНАБЕНИЯ </w:t>
      </w:r>
      <w:r w:rsidR="00C12B21">
        <w:rPr>
          <w:rFonts w:ascii="Times New Roman" w:eastAsia="Times New Roman" w:hAnsi="Times New Roman" w:cs="Times New Roman"/>
          <w:sz w:val="26"/>
          <w:szCs w:val="24"/>
          <w:lang w:eastAsia="ru-RU"/>
        </w:rPr>
        <w:tab/>
        <w:t>36</w:t>
      </w:r>
    </w:p>
    <w:p w:rsidR="008F7671"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5.1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(утилизации) </w:t>
      </w:r>
    </w:p>
    <w:p w:rsidR="0008651C" w:rsidRPr="0008651C" w:rsidRDefault="0008651C" w:rsidP="008F7671">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промывных вод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36</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5.2 Сведения </w:t>
      </w:r>
      <w:proofErr w:type="gramStart"/>
      <w:r w:rsidRPr="0008651C">
        <w:rPr>
          <w:rFonts w:ascii="Times New Roman" w:eastAsia="Times New Roman" w:hAnsi="Times New Roman" w:cs="Times New Roman"/>
          <w:sz w:val="26"/>
          <w:szCs w:val="24"/>
          <w:lang w:eastAsia="ru-RU"/>
        </w:rPr>
        <w:t>о мерах по предотвращению вредного воздействия на окружающую среду при реализации мероприятий по снабжению</w:t>
      </w:r>
      <w:proofErr w:type="gramEnd"/>
      <w:r w:rsidRPr="0008651C">
        <w:rPr>
          <w:rFonts w:ascii="Times New Roman" w:eastAsia="Times New Roman" w:hAnsi="Times New Roman" w:cs="Times New Roman"/>
          <w:sz w:val="26"/>
          <w:szCs w:val="24"/>
          <w:lang w:eastAsia="ru-RU"/>
        </w:rPr>
        <w:t xml:space="preserve"> и хранению химических реагентов, используемых в водоподготовке (хлор и другие) </w:t>
      </w:r>
      <w:r w:rsidRPr="0008651C">
        <w:rPr>
          <w:rFonts w:ascii="Times New Roman" w:eastAsia="Times New Roman" w:hAnsi="Times New Roman" w:cs="Times New Roman"/>
          <w:sz w:val="26"/>
          <w:szCs w:val="24"/>
          <w:lang w:eastAsia="ru-RU"/>
        </w:rPr>
        <w:tab/>
        <w:t xml:space="preserve"> </w:t>
      </w:r>
      <w:r w:rsidR="00FE631D">
        <w:rPr>
          <w:rFonts w:ascii="Times New Roman" w:eastAsia="Times New Roman" w:hAnsi="Times New Roman" w:cs="Times New Roman"/>
          <w:sz w:val="26"/>
          <w:szCs w:val="24"/>
          <w:lang w:eastAsia="ru-RU"/>
        </w:rPr>
        <w:t>36</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6 ОЦЕНКА ОБЪЕМОВ КАПИТАЛЬНЫХ ВЛОЖЕНИЙ В СТРОИТЕЛЬСТВО, РЕКОНСТРУКЦИИ И МОДЕРНИЗАЦИИ ОБЪЕКТОВ ЦЕНТРАЛИЗОВАННЫХ СИСТЕМ ВОДОСНАБЖЕНИЯ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37</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6.1 Оценка стоимости основных мероприятий по реализации схем </w:t>
      </w:r>
    </w:p>
    <w:p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водоснабжения</w:t>
      </w:r>
      <w:r w:rsidRPr="0008651C">
        <w:rPr>
          <w:rFonts w:ascii="Times New Roman" w:eastAsia="Times New Roman" w:hAnsi="Times New Roman" w:cs="Times New Roman"/>
          <w:sz w:val="26"/>
          <w:szCs w:val="24"/>
          <w:lang w:eastAsia="ru-RU"/>
        </w:rPr>
        <w:tab/>
        <w:t xml:space="preserve"> </w:t>
      </w:r>
      <w:r w:rsidR="00FE631D">
        <w:rPr>
          <w:rFonts w:ascii="Times New Roman" w:eastAsia="Times New Roman" w:hAnsi="Times New Roman" w:cs="Times New Roman"/>
          <w:sz w:val="26"/>
          <w:szCs w:val="24"/>
          <w:lang w:eastAsia="ru-RU"/>
        </w:rPr>
        <w:t>37</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proofErr w:type="gramStart"/>
      <w:r w:rsidRPr="0008651C">
        <w:rPr>
          <w:rFonts w:ascii="Times New Roman" w:eastAsia="Times New Roman" w:hAnsi="Times New Roman" w:cs="Times New Roman"/>
          <w:sz w:val="26"/>
          <w:szCs w:val="24"/>
          <w:lang w:eastAsia="ru-RU"/>
        </w:rPr>
        <w:t>6.2 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 - 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w:t>
      </w:r>
      <w:proofErr w:type="gramEnd"/>
      <w:r w:rsidRPr="0008651C">
        <w:rPr>
          <w:rFonts w:ascii="Times New Roman" w:eastAsia="Times New Roman" w:hAnsi="Times New Roman" w:cs="Times New Roman"/>
          <w:sz w:val="26"/>
          <w:szCs w:val="24"/>
          <w:lang w:eastAsia="ru-RU"/>
        </w:rPr>
        <w:t xml:space="preserve"> финансирования</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37</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7 ПЛАНОВЫЕ ЗНАЧЕНИЯ ПОКАЗАТЕЛЕЙ РАЗВИТИЯ ЦЕНТРАЛИЗОВАНОЙ СИСТЕМЫ ВОДОСНАБЖЕНИЯ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38</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7.1 Показатели качества воды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38</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7.2 Показатели надежности и бесперебойности водоснабжения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39</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lastRenderedPageBreak/>
        <w:t xml:space="preserve">7.3 Показатели эффективности использования ресурсов, в том числе уровень потерь воды (тепловой энергии в составе горячей воды)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39</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7.4</w:t>
      </w:r>
      <w:proofErr w:type="gramStart"/>
      <w:r w:rsidRPr="0008651C">
        <w:rPr>
          <w:rFonts w:ascii="Times New Roman" w:eastAsia="Times New Roman" w:hAnsi="Times New Roman" w:cs="Times New Roman"/>
          <w:sz w:val="26"/>
          <w:szCs w:val="24"/>
          <w:lang w:eastAsia="ru-RU"/>
        </w:rPr>
        <w:t xml:space="preserve"> И</w:t>
      </w:r>
      <w:proofErr w:type="gramEnd"/>
      <w:r w:rsidRPr="0008651C">
        <w:rPr>
          <w:rFonts w:ascii="Times New Roman" w:eastAsia="Times New Roman" w:hAnsi="Times New Roman" w:cs="Times New Roman"/>
          <w:sz w:val="26"/>
          <w:szCs w:val="24"/>
          <w:lang w:eastAsia="ru-RU"/>
        </w:rPr>
        <w:t>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w:t>
      </w:r>
    </w:p>
    <w:p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 хозяйства </w:t>
      </w:r>
      <w:r w:rsidRPr="0008651C">
        <w:rPr>
          <w:rFonts w:ascii="Times New Roman" w:eastAsia="Times New Roman" w:hAnsi="Times New Roman" w:cs="Times New Roman"/>
          <w:sz w:val="26"/>
          <w:szCs w:val="24"/>
          <w:lang w:eastAsia="ru-RU"/>
        </w:rPr>
        <w:tab/>
      </w:r>
      <w:r w:rsidR="000E7B36">
        <w:rPr>
          <w:rFonts w:ascii="Times New Roman" w:eastAsia="Times New Roman" w:hAnsi="Times New Roman" w:cs="Times New Roman"/>
          <w:sz w:val="26"/>
          <w:szCs w:val="24"/>
          <w:lang w:eastAsia="ru-RU"/>
        </w:rPr>
        <w:t>39</w:t>
      </w:r>
    </w:p>
    <w:p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8 ПЕРЕЧЕНЬ ВЫЯВЛЕННЫХ БЕСХОЗЯЙНЫХ ОБЪЕКТОВ ЦЕНТРАЛИЗОВАННЫХ СИСТЕМ ВОДОАНСБЖЕНИЯ (В СЛУЧАЕ ИХ ВЫЯВЛЕНИЯ) И ПЕРЕЧЕНЬ ОРГАНИЗАЦИЙ,УПОЛНОМОЧЕННЫХ </w:t>
      </w:r>
      <w:proofErr w:type="gramStart"/>
      <w:r w:rsidRPr="0008651C">
        <w:rPr>
          <w:rFonts w:ascii="Times New Roman" w:eastAsia="Times New Roman" w:hAnsi="Times New Roman" w:cs="Times New Roman"/>
          <w:sz w:val="26"/>
          <w:szCs w:val="24"/>
          <w:lang w:eastAsia="ru-RU"/>
        </w:rPr>
        <w:t>НА</w:t>
      </w:r>
      <w:proofErr w:type="gramEnd"/>
      <w:r w:rsidRPr="0008651C">
        <w:rPr>
          <w:rFonts w:ascii="Times New Roman" w:eastAsia="Times New Roman" w:hAnsi="Times New Roman" w:cs="Times New Roman"/>
          <w:sz w:val="26"/>
          <w:szCs w:val="24"/>
          <w:lang w:eastAsia="ru-RU"/>
        </w:rPr>
        <w:t xml:space="preserve"> </w:t>
      </w:r>
      <w:proofErr w:type="gramStart"/>
      <w:r w:rsidRPr="0008651C">
        <w:rPr>
          <w:rFonts w:ascii="Times New Roman" w:eastAsia="Times New Roman" w:hAnsi="Times New Roman" w:cs="Times New Roman"/>
          <w:sz w:val="26"/>
          <w:szCs w:val="24"/>
          <w:lang w:eastAsia="ru-RU"/>
        </w:rPr>
        <w:t>ИХ</w:t>
      </w:r>
      <w:proofErr w:type="gramEnd"/>
      <w:r w:rsidRPr="0008651C">
        <w:rPr>
          <w:rFonts w:ascii="Times New Roman" w:eastAsia="Times New Roman" w:hAnsi="Times New Roman" w:cs="Times New Roman"/>
          <w:sz w:val="26"/>
          <w:szCs w:val="24"/>
          <w:lang w:eastAsia="ru-RU"/>
        </w:rPr>
        <w:t xml:space="preserve"> </w:t>
      </w:r>
    </w:p>
    <w:p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ЭКСПЛУАТАЦИЮ </w:t>
      </w:r>
      <w:r w:rsidRPr="0008651C">
        <w:rPr>
          <w:rFonts w:ascii="Times New Roman" w:eastAsia="Times New Roman" w:hAnsi="Times New Roman" w:cs="Times New Roman"/>
          <w:sz w:val="26"/>
          <w:szCs w:val="24"/>
          <w:lang w:eastAsia="ru-RU"/>
        </w:rPr>
        <w:tab/>
      </w:r>
      <w:r w:rsidR="000E7B36">
        <w:rPr>
          <w:rFonts w:ascii="Times New Roman" w:eastAsia="Times New Roman" w:hAnsi="Times New Roman" w:cs="Times New Roman"/>
          <w:sz w:val="26"/>
          <w:szCs w:val="24"/>
          <w:lang w:eastAsia="ru-RU"/>
        </w:rPr>
        <w:t>40</w:t>
      </w:r>
    </w:p>
    <w:p w:rsidR="0008651C" w:rsidRPr="0008651C" w:rsidRDefault="000E7B36" w:rsidP="0008651C">
      <w:pPr>
        <w:tabs>
          <w:tab w:val="right" w:pos="9639"/>
        </w:tabs>
        <w:spacing w:after="0" w:line="240" w:lineRule="auto"/>
        <w:ind w:left="708"/>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Приложение 1. Схемы</w:t>
      </w:r>
      <w:r w:rsidR="0008651C" w:rsidRPr="0008651C">
        <w:rPr>
          <w:rFonts w:ascii="Times New Roman" w:eastAsia="Times New Roman" w:hAnsi="Times New Roman" w:cs="Times New Roman"/>
          <w:sz w:val="26"/>
          <w:szCs w:val="24"/>
          <w:lang w:eastAsia="ru-RU"/>
        </w:rPr>
        <w:t xml:space="preserve"> водопроводной сети </w:t>
      </w:r>
      <w:r w:rsidR="008F7671">
        <w:rPr>
          <w:rFonts w:ascii="Times New Roman" w:eastAsia="Times New Roman" w:hAnsi="Times New Roman" w:cs="Times New Roman"/>
          <w:sz w:val="26"/>
          <w:szCs w:val="24"/>
          <w:lang w:eastAsia="ru-RU"/>
        </w:rPr>
        <w:t>Савкинского сельсовета</w:t>
      </w:r>
      <w:r w:rsidR="0008651C" w:rsidRPr="0008651C">
        <w:rPr>
          <w:rFonts w:ascii="Times New Roman" w:eastAsia="Times New Roman" w:hAnsi="Times New Roman" w:cs="Times New Roman"/>
          <w:sz w:val="26"/>
          <w:szCs w:val="24"/>
          <w:lang w:eastAsia="ru-RU"/>
        </w:rPr>
        <w:tab/>
      </w:r>
      <w:r>
        <w:rPr>
          <w:rFonts w:ascii="Times New Roman" w:eastAsia="Times New Roman" w:hAnsi="Times New Roman" w:cs="Times New Roman"/>
          <w:sz w:val="26"/>
          <w:szCs w:val="24"/>
          <w:lang w:eastAsia="ru-RU"/>
        </w:rPr>
        <w:t>41</w:t>
      </w:r>
    </w:p>
    <w:p w:rsidR="00750130" w:rsidRDefault="00750130"/>
    <w:p w:rsidR="001E6F37" w:rsidRDefault="001E6F37"/>
    <w:p w:rsidR="001E6F37" w:rsidRDefault="001E6F37"/>
    <w:p w:rsidR="001E6F37" w:rsidRDefault="001E6F37"/>
    <w:p w:rsidR="001E6F37" w:rsidRDefault="001E6F37"/>
    <w:p w:rsidR="001E6F37" w:rsidRDefault="001E6F37"/>
    <w:p w:rsidR="001E6F37" w:rsidRDefault="001E6F37"/>
    <w:p w:rsidR="001E6F37" w:rsidRDefault="001E6F37"/>
    <w:p w:rsidR="001E6F37" w:rsidRDefault="001E6F37"/>
    <w:p w:rsidR="001E6F37" w:rsidRDefault="001E6F37"/>
    <w:p w:rsidR="001E6F37" w:rsidRDefault="001E6F37"/>
    <w:p w:rsidR="001E6F37" w:rsidRDefault="001E6F37"/>
    <w:p w:rsidR="001E6F37" w:rsidRDefault="001E6F37"/>
    <w:p w:rsidR="001E6F37" w:rsidRDefault="001E6F37"/>
    <w:p w:rsidR="001E6F37" w:rsidRDefault="001E6F37"/>
    <w:p w:rsidR="001E6F37" w:rsidRDefault="001E6F37"/>
    <w:p w:rsidR="005C14B7" w:rsidRDefault="005C14B7"/>
    <w:p w:rsidR="005C14B7" w:rsidRDefault="005C14B7"/>
    <w:p w:rsidR="005C14B7" w:rsidRDefault="005C14B7"/>
    <w:p w:rsidR="001E6F37" w:rsidRDefault="001E6F37"/>
    <w:p w:rsidR="009A32DE" w:rsidRPr="009A32DE" w:rsidRDefault="009A32DE" w:rsidP="003A6A9C">
      <w:pPr>
        <w:pStyle w:val="2"/>
        <w:spacing w:before="0" w:after="0"/>
        <w:rPr>
          <w:szCs w:val="28"/>
        </w:rPr>
      </w:pPr>
      <w:r w:rsidRPr="009A32DE">
        <w:rPr>
          <w:szCs w:val="28"/>
        </w:rPr>
        <w:lastRenderedPageBreak/>
        <w:t>Введение</w:t>
      </w:r>
    </w:p>
    <w:p w:rsidR="009A32DE" w:rsidRPr="009A32DE" w:rsidRDefault="009A32DE" w:rsidP="003A6A9C">
      <w:pPr>
        <w:spacing w:after="0"/>
        <w:ind w:firstLine="720"/>
        <w:jc w:val="both"/>
        <w:rPr>
          <w:rFonts w:ascii="Times New Roman" w:hAnsi="Times New Roman" w:cs="Times New Roman"/>
          <w:sz w:val="28"/>
          <w:szCs w:val="28"/>
        </w:rPr>
      </w:pPr>
      <w:r w:rsidRPr="003A6A9C">
        <w:rPr>
          <w:rFonts w:ascii="Times New Roman" w:hAnsi="Times New Roman" w:cs="Times New Roman"/>
          <w:sz w:val="28"/>
          <w:szCs w:val="28"/>
        </w:rPr>
        <w:t xml:space="preserve">Схема водоснабжения сельского </w:t>
      </w:r>
      <w:hyperlink r:id="rId9" w:tooltip="Поселение" w:history="1">
        <w:r w:rsidRPr="003A6A9C">
          <w:rPr>
            <w:rFonts w:ascii="Times New Roman" w:hAnsi="Times New Roman" w:cs="Times New Roman"/>
            <w:sz w:val="28"/>
            <w:szCs w:val="28"/>
          </w:rPr>
          <w:t>поселения</w:t>
        </w:r>
      </w:hyperlink>
      <w:r w:rsidRPr="009A32DE">
        <w:rPr>
          <w:rFonts w:ascii="Times New Roman" w:hAnsi="Times New Roman" w:cs="Times New Roman"/>
          <w:b/>
          <w:sz w:val="28"/>
          <w:szCs w:val="28"/>
        </w:rPr>
        <w:t xml:space="preserve"> — </w:t>
      </w:r>
      <w:r w:rsidRPr="009A32DE">
        <w:rPr>
          <w:rFonts w:ascii="Times New Roman" w:hAnsi="Times New Roman" w:cs="Times New Roman"/>
          <w:sz w:val="28"/>
          <w:szCs w:val="28"/>
        </w:rPr>
        <w:t>документ,</w:t>
      </w:r>
      <w:r w:rsidRPr="009A32DE">
        <w:rPr>
          <w:rFonts w:ascii="Times New Roman" w:hAnsi="Times New Roman" w:cs="Times New Roman"/>
          <w:b/>
          <w:sz w:val="28"/>
          <w:szCs w:val="28"/>
        </w:rPr>
        <w:t xml:space="preserve"> </w:t>
      </w:r>
      <w:r w:rsidRPr="009A32DE">
        <w:rPr>
          <w:rFonts w:ascii="Times New Roman" w:hAnsi="Times New Roman" w:cs="Times New Roman"/>
          <w:sz w:val="28"/>
          <w:szCs w:val="28"/>
        </w:rPr>
        <w:t xml:space="preserve">содержащий материалы по обоснованию эффективного и безопасного функционирования систем водоснабжения и водоотведения, их развития с учетом правового регулирования в области </w:t>
      </w:r>
      <w:hyperlink r:id="rId10" w:tooltip="Энергосбережение" w:history="1">
        <w:r w:rsidRPr="009A32DE">
          <w:rPr>
            <w:rFonts w:ascii="Times New Roman" w:hAnsi="Times New Roman" w:cs="Times New Roman"/>
            <w:sz w:val="28"/>
            <w:szCs w:val="28"/>
          </w:rPr>
          <w:t>энергосбережения и повышения энергетической эффективности</w:t>
        </w:r>
      </w:hyperlink>
      <w:r w:rsidRPr="009A32DE">
        <w:rPr>
          <w:rFonts w:ascii="Times New Roman" w:hAnsi="Times New Roman" w:cs="Times New Roman"/>
          <w:sz w:val="28"/>
          <w:szCs w:val="28"/>
        </w:rPr>
        <w:t xml:space="preserve">, санитарной и экологической безопасности. </w:t>
      </w:r>
    </w:p>
    <w:p w:rsidR="009A32DE" w:rsidRPr="009A32DE" w:rsidRDefault="009A32DE" w:rsidP="003A6A9C">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Водоотведение - прием, транспортировка и очистка сточных вод с использованием централизованной системы водоотведения;</w:t>
      </w:r>
    </w:p>
    <w:p w:rsidR="009A32DE" w:rsidRPr="009A32DE" w:rsidRDefault="009A32DE" w:rsidP="003A6A9C">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Водоподготовка - обработка воды, обеспечивающая ее использование в качестве питьевой или технической воды;</w:t>
      </w:r>
    </w:p>
    <w:p w:rsidR="009A32DE" w:rsidRPr="009A32DE" w:rsidRDefault="009A32DE" w:rsidP="003A6A9C">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Водоснабжение - водоподготовка, транспортировка и подача питьевой или технической воды абонентам с использованием централизованных или нецентрализованных систем холодного водоснабжения (холодное водоснабжение) или приготовление, транспортировка и подача горячей воды абонентам с использованием централизованных или нецентрализованных систем горячего водоснабжения (горячее водоснабжение);</w:t>
      </w:r>
    </w:p>
    <w:p w:rsidR="009A32DE" w:rsidRPr="009A32DE" w:rsidRDefault="009A32DE" w:rsidP="003A6A9C">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Водопроводная сеть - комплекс технологически связанных между собой инженерных сооружений, предназначенных для транспортировки воды, за исключением инженерных сооружений, используемых также в целях теплоснабжения;</w:t>
      </w:r>
    </w:p>
    <w:p w:rsidR="009A32DE" w:rsidRPr="009A32DE" w:rsidRDefault="009A32DE" w:rsidP="003A6A9C">
      <w:pPr>
        <w:spacing w:after="0"/>
        <w:ind w:firstLine="709"/>
        <w:jc w:val="both"/>
        <w:rPr>
          <w:rFonts w:ascii="Times New Roman" w:hAnsi="Times New Roman" w:cs="Times New Roman"/>
          <w:sz w:val="28"/>
          <w:szCs w:val="28"/>
        </w:rPr>
      </w:pPr>
      <w:r w:rsidRPr="009A32DE">
        <w:rPr>
          <w:rFonts w:ascii="Times New Roman" w:hAnsi="Times New Roman" w:cs="Times New Roman"/>
          <w:sz w:val="28"/>
          <w:szCs w:val="28"/>
        </w:rPr>
        <w:t>Основные цели и задачи схемы водоснабжения и водоотведения:</w:t>
      </w:r>
    </w:p>
    <w:p w:rsidR="009A32DE" w:rsidRPr="009A32DE" w:rsidRDefault="009A32DE" w:rsidP="003A6A9C">
      <w:pPr>
        <w:numPr>
          <w:ilvl w:val="0"/>
          <w:numId w:val="2"/>
        </w:numPr>
        <w:tabs>
          <w:tab w:val="clear" w:pos="720"/>
          <w:tab w:val="num" w:pos="360"/>
        </w:tabs>
        <w:autoSpaceDN w:val="0"/>
        <w:spacing w:after="0"/>
        <w:ind w:left="357" w:hanging="357"/>
        <w:jc w:val="both"/>
        <w:rPr>
          <w:rFonts w:ascii="Times New Roman" w:hAnsi="Times New Roman" w:cs="Times New Roman"/>
          <w:sz w:val="28"/>
          <w:szCs w:val="28"/>
        </w:rPr>
      </w:pPr>
      <w:r w:rsidRPr="009A32DE">
        <w:rPr>
          <w:rFonts w:ascii="Times New Roman" w:hAnsi="Times New Roman" w:cs="Times New Roman"/>
          <w:sz w:val="28"/>
          <w:szCs w:val="28"/>
        </w:rPr>
        <w:t>определение долгосрочной перспективы развития системы водоснабжения и водоотведения, обеспечения надежного водоснабжения и водоотведения наиболее экономичным способом при минимальном воздействии на окружающую среду, а также экономического стимулирования развития систем водоснабжения и водоотведения и внедрения энергосберегающих технологий;</w:t>
      </w:r>
    </w:p>
    <w:p w:rsidR="009A32DE" w:rsidRPr="009A32DE" w:rsidRDefault="009A32DE" w:rsidP="003A6A9C">
      <w:pPr>
        <w:numPr>
          <w:ilvl w:val="0"/>
          <w:numId w:val="2"/>
        </w:numPr>
        <w:tabs>
          <w:tab w:val="clear" w:pos="720"/>
          <w:tab w:val="num" w:pos="360"/>
        </w:tabs>
        <w:autoSpaceDN w:val="0"/>
        <w:spacing w:after="0"/>
        <w:ind w:left="357" w:hanging="357"/>
        <w:jc w:val="both"/>
        <w:rPr>
          <w:rFonts w:ascii="Times New Roman" w:hAnsi="Times New Roman" w:cs="Times New Roman"/>
          <w:sz w:val="28"/>
          <w:szCs w:val="28"/>
        </w:rPr>
      </w:pPr>
      <w:r w:rsidRPr="009A32DE">
        <w:rPr>
          <w:rFonts w:ascii="Times New Roman" w:hAnsi="Times New Roman" w:cs="Times New Roman"/>
          <w:sz w:val="28"/>
          <w:szCs w:val="28"/>
        </w:rPr>
        <w:t>определение возможности подключения к сетям водоснабжения и водоотведения объекта капитального строительства и организации, обязанной при наличии технической возможности произвести такое подключение;</w:t>
      </w:r>
    </w:p>
    <w:p w:rsidR="009A32DE" w:rsidRPr="009A32DE" w:rsidRDefault="009A32DE" w:rsidP="003A6A9C">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повышение надежности работы систем водоснабжения и водоотведения в соответствии с нормативными требованиями;</w:t>
      </w:r>
    </w:p>
    <w:p w:rsidR="009A32DE" w:rsidRPr="009A32DE" w:rsidRDefault="009A32DE" w:rsidP="003A6A9C">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минимизация затрат на водоснабжение и водоотведение в расчете на каждого потребителя в долгосрочной перспективе;</w:t>
      </w:r>
    </w:p>
    <w:p w:rsidR="009A32DE" w:rsidRPr="009A32DE" w:rsidRDefault="009A32DE" w:rsidP="003A6A9C">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обеспечение жителей сельского поселения водоснабжением и водоотведением;</w:t>
      </w:r>
    </w:p>
    <w:p w:rsidR="009A32DE" w:rsidRPr="009A32DE" w:rsidRDefault="009A32DE" w:rsidP="003A6A9C">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 xml:space="preserve"> строительство новых объектов производственного и другого назначения, используемых в сфере водоснабжения и водоотведения  сельского поселения;</w:t>
      </w:r>
    </w:p>
    <w:p w:rsidR="009A32DE" w:rsidRPr="009D6D8C" w:rsidRDefault="009A32DE" w:rsidP="009D6D8C">
      <w:pPr>
        <w:numPr>
          <w:ilvl w:val="0"/>
          <w:numId w:val="2"/>
        </w:numPr>
        <w:tabs>
          <w:tab w:val="clear" w:pos="720"/>
          <w:tab w:val="num" w:pos="360"/>
        </w:tabs>
        <w:autoSpaceDN w:val="0"/>
        <w:spacing w:after="0" w:line="240" w:lineRule="auto"/>
        <w:ind w:left="357" w:hanging="357"/>
        <w:jc w:val="both"/>
        <w:rPr>
          <w:rFonts w:ascii="Times New Roman" w:hAnsi="Times New Roman" w:cs="Times New Roman"/>
          <w:sz w:val="28"/>
          <w:szCs w:val="28"/>
        </w:rPr>
      </w:pPr>
      <w:r w:rsidRPr="009A32DE">
        <w:rPr>
          <w:rFonts w:ascii="Times New Roman" w:hAnsi="Times New Roman" w:cs="Times New Roman"/>
          <w:sz w:val="28"/>
          <w:szCs w:val="28"/>
        </w:rPr>
        <w:t>улучшение качества жизни за последнее десятилетие обусловливает необходимость соответствующего развития коммунальной инфрас</w:t>
      </w:r>
      <w:r w:rsidR="009D6D8C">
        <w:rPr>
          <w:rFonts w:ascii="Times New Roman" w:hAnsi="Times New Roman" w:cs="Times New Roman"/>
          <w:sz w:val="28"/>
          <w:szCs w:val="28"/>
        </w:rPr>
        <w:t>труктуры  существующих объектов</w:t>
      </w:r>
    </w:p>
    <w:p w:rsidR="009A32DE" w:rsidRPr="003A6A9C" w:rsidRDefault="009A32DE" w:rsidP="00585153">
      <w:pPr>
        <w:pageBreakBefore/>
        <w:spacing w:after="0"/>
        <w:ind w:right="68" w:firstLine="360"/>
        <w:jc w:val="both"/>
        <w:rPr>
          <w:rFonts w:ascii="Times New Roman" w:hAnsi="Times New Roman" w:cs="Times New Roman"/>
          <w:spacing w:val="3"/>
          <w:sz w:val="28"/>
          <w:szCs w:val="28"/>
        </w:rPr>
      </w:pPr>
      <w:bookmarkStart w:id="10" w:name="_Toc372038550"/>
      <w:bookmarkStart w:id="11" w:name="_Toc374699244"/>
      <w:r w:rsidRPr="003A6A9C">
        <w:rPr>
          <w:rFonts w:ascii="Times New Roman" w:hAnsi="Times New Roman" w:cs="Times New Roman"/>
          <w:spacing w:val="18"/>
          <w:sz w:val="28"/>
          <w:szCs w:val="28"/>
        </w:rPr>
        <w:lastRenderedPageBreak/>
        <w:t>Основанием для разработки схемы водоснабжения Савкинского сельсовета Баганского района Новосибирской области явл</w:t>
      </w:r>
      <w:r w:rsidRPr="003A6A9C">
        <w:rPr>
          <w:rFonts w:ascii="Times New Roman" w:hAnsi="Times New Roman" w:cs="Times New Roman"/>
          <w:spacing w:val="3"/>
          <w:sz w:val="28"/>
          <w:szCs w:val="28"/>
        </w:rPr>
        <w:t>яется:</w:t>
      </w:r>
    </w:p>
    <w:p w:rsidR="009A32DE" w:rsidRPr="009A32DE" w:rsidRDefault="009A32DE" w:rsidP="003A6A9C">
      <w:pPr>
        <w:pStyle w:val="a3"/>
        <w:numPr>
          <w:ilvl w:val="0"/>
          <w:numId w:val="3"/>
        </w:numPr>
        <w:shd w:val="clear" w:color="auto" w:fill="FFFFFF"/>
        <w:spacing w:after="0"/>
        <w:ind w:right="67"/>
        <w:jc w:val="both"/>
        <w:rPr>
          <w:rFonts w:ascii="Times New Roman" w:hAnsi="Times New Roman" w:cs="Times New Roman"/>
          <w:sz w:val="28"/>
          <w:szCs w:val="28"/>
        </w:rPr>
      </w:pPr>
      <w:r w:rsidRPr="009A32DE">
        <w:rPr>
          <w:rFonts w:ascii="Times New Roman" w:hAnsi="Times New Roman" w:cs="Times New Roman"/>
          <w:sz w:val="28"/>
          <w:szCs w:val="28"/>
        </w:rPr>
        <w:t>Федеральный закон от 07.12.2011 года № 416-ФЗ «О водоснабжении</w:t>
      </w:r>
    </w:p>
    <w:p w:rsidR="009A32DE" w:rsidRPr="009A32DE" w:rsidRDefault="009A32DE" w:rsidP="003A6A9C">
      <w:pPr>
        <w:shd w:val="clear" w:color="auto" w:fill="FFFFFF"/>
        <w:spacing w:after="0"/>
        <w:ind w:right="67"/>
        <w:jc w:val="both"/>
        <w:rPr>
          <w:rFonts w:ascii="Times New Roman" w:hAnsi="Times New Roman" w:cs="Times New Roman"/>
          <w:sz w:val="28"/>
          <w:szCs w:val="28"/>
        </w:rPr>
      </w:pPr>
      <w:r w:rsidRPr="009A32DE">
        <w:rPr>
          <w:rFonts w:ascii="Times New Roman" w:hAnsi="Times New Roman" w:cs="Times New Roman"/>
          <w:sz w:val="28"/>
          <w:szCs w:val="28"/>
        </w:rPr>
        <w:t xml:space="preserve">и </w:t>
      </w:r>
      <w:proofErr w:type="gramStart"/>
      <w:r w:rsidRPr="009A32DE">
        <w:rPr>
          <w:rFonts w:ascii="Times New Roman" w:hAnsi="Times New Roman" w:cs="Times New Roman"/>
          <w:sz w:val="28"/>
          <w:szCs w:val="28"/>
        </w:rPr>
        <w:t>водоотведении</w:t>
      </w:r>
      <w:proofErr w:type="gramEnd"/>
      <w:r w:rsidRPr="009A32DE">
        <w:rPr>
          <w:rFonts w:ascii="Times New Roman" w:hAnsi="Times New Roman" w:cs="Times New Roman"/>
          <w:sz w:val="28"/>
          <w:szCs w:val="28"/>
        </w:rPr>
        <w:t>».</w:t>
      </w:r>
    </w:p>
    <w:p w:rsidR="009A32DE" w:rsidRPr="009A32DE" w:rsidRDefault="009A32DE" w:rsidP="003A6A9C">
      <w:pPr>
        <w:pStyle w:val="a3"/>
        <w:numPr>
          <w:ilvl w:val="0"/>
          <w:numId w:val="4"/>
        </w:numPr>
        <w:spacing w:after="0"/>
        <w:jc w:val="both"/>
        <w:rPr>
          <w:rFonts w:ascii="Times New Roman" w:hAnsi="Times New Roman" w:cs="Times New Roman"/>
          <w:sz w:val="28"/>
          <w:szCs w:val="28"/>
        </w:rPr>
      </w:pPr>
      <w:r w:rsidRPr="009A32DE">
        <w:rPr>
          <w:rFonts w:ascii="Times New Roman" w:hAnsi="Times New Roman" w:cs="Times New Roman"/>
          <w:sz w:val="28"/>
          <w:szCs w:val="28"/>
        </w:rPr>
        <w:t>Постановление Правительства РФ от 5сентября 2013 г. № 782 «О</w:t>
      </w:r>
    </w:p>
    <w:p w:rsidR="009A32DE" w:rsidRPr="009A32DE" w:rsidRDefault="009A32DE" w:rsidP="003A6A9C">
      <w:pPr>
        <w:spacing w:after="0"/>
        <w:jc w:val="both"/>
        <w:rPr>
          <w:rFonts w:ascii="Times New Roman" w:hAnsi="Times New Roman" w:cs="Times New Roman"/>
          <w:sz w:val="28"/>
          <w:szCs w:val="28"/>
        </w:rPr>
      </w:pPr>
      <w:proofErr w:type="gramStart"/>
      <w:r w:rsidRPr="009A32DE">
        <w:rPr>
          <w:rFonts w:ascii="Times New Roman" w:hAnsi="Times New Roman" w:cs="Times New Roman"/>
          <w:sz w:val="28"/>
          <w:szCs w:val="28"/>
        </w:rPr>
        <w:t>схемах</w:t>
      </w:r>
      <w:proofErr w:type="gramEnd"/>
      <w:r w:rsidRPr="009A32DE">
        <w:rPr>
          <w:rFonts w:ascii="Times New Roman" w:hAnsi="Times New Roman" w:cs="Times New Roman"/>
          <w:sz w:val="28"/>
          <w:szCs w:val="28"/>
        </w:rPr>
        <w:t xml:space="preserve"> водоснабжения и водоотведения»;</w:t>
      </w:r>
    </w:p>
    <w:p w:rsidR="009A32DE" w:rsidRPr="009A32DE" w:rsidRDefault="009A32DE" w:rsidP="003A6A9C">
      <w:pPr>
        <w:pStyle w:val="a3"/>
        <w:numPr>
          <w:ilvl w:val="0"/>
          <w:numId w:val="3"/>
        </w:numPr>
        <w:spacing w:after="0"/>
        <w:jc w:val="both"/>
        <w:rPr>
          <w:rFonts w:ascii="Times New Roman" w:hAnsi="Times New Roman" w:cs="Times New Roman"/>
          <w:sz w:val="28"/>
          <w:szCs w:val="28"/>
        </w:rPr>
      </w:pPr>
      <w:r w:rsidRPr="009A32DE">
        <w:rPr>
          <w:rFonts w:ascii="Times New Roman" w:hAnsi="Times New Roman" w:cs="Times New Roman"/>
          <w:sz w:val="28"/>
          <w:szCs w:val="28"/>
        </w:rPr>
        <w:t>Генеральный план Савкинского сельсовета Баганского района</w:t>
      </w:r>
    </w:p>
    <w:p w:rsidR="009A32DE" w:rsidRPr="009A32DE" w:rsidRDefault="009A32DE" w:rsidP="003A6A9C">
      <w:pPr>
        <w:spacing w:after="0"/>
        <w:jc w:val="both"/>
        <w:rPr>
          <w:rFonts w:ascii="Times New Roman" w:hAnsi="Times New Roman" w:cs="Times New Roman"/>
          <w:sz w:val="28"/>
          <w:szCs w:val="28"/>
        </w:rPr>
      </w:pPr>
      <w:r w:rsidRPr="009A32DE">
        <w:rPr>
          <w:rFonts w:ascii="Times New Roman" w:hAnsi="Times New Roman" w:cs="Times New Roman"/>
          <w:sz w:val="28"/>
          <w:szCs w:val="28"/>
        </w:rPr>
        <w:t>Новосибирской области.</w:t>
      </w:r>
    </w:p>
    <w:p w:rsidR="009A32DE" w:rsidRPr="009A32DE" w:rsidRDefault="009A32DE" w:rsidP="003A6A9C">
      <w:pPr>
        <w:pStyle w:val="a3"/>
        <w:numPr>
          <w:ilvl w:val="0"/>
          <w:numId w:val="3"/>
        </w:numPr>
        <w:spacing w:after="0"/>
        <w:jc w:val="both"/>
        <w:rPr>
          <w:rFonts w:ascii="Times New Roman" w:hAnsi="Times New Roman" w:cs="Times New Roman"/>
          <w:sz w:val="28"/>
          <w:szCs w:val="28"/>
        </w:rPr>
      </w:pPr>
      <w:r w:rsidRPr="009A32DE">
        <w:rPr>
          <w:rFonts w:ascii="Times New Roman" w:hAnsi="Times New Roman" w:cs="Times New Roman"/>
          <w:sz w:val="28"/>
          <w:szCs w:val="28"/>
        </w:rPr>
        <w:t xml:space="preserve">Программа комплексного развития систем </w:t>
      </w:r>
      <w:proofErr w:type="gramStart"/>
      <w:r w:rsidRPr="009A32DE">
        <w:rPr>
          <w:rFonts w:ascii="Times New Roman" w:hAnsi="Times New Roman" w:cs="Times New Roman"/>
          <w:sz w:val="28"/>
          <w:szCs w:val="28"/>
        </w:rPr>
        <w:t>коммунальной</w:t>
      </w:r>
      <w:proofErr w:type="gramEnd"/>
    </w:p>
    <w:p w:rsidR="009A32DE" w:rsidRPr="009A32DE" w:rsidRDefault="009A32DE" w:rsidP="003A6A9C">
      <w:pPr>
        <w:spacing w:after="0"/>
        <w:jc w:val="both"/>
        <w:rPr>
          <w:rFonts w:ascii="Times New Roman" w:hAnsi="Times New Roman" w:cs="Times New Roman"/>
          <w:sz w:val="28"/>
          <w:szCs w:val="28"/>
        </w:rPr>
      </w:pPr>
      <w:r w:rsidRPr="009A32DE">
        <w:rPr>
          <w:rFonts w:ascii="Times New Roman" w:hAnsi="Times New Roman" w:cs="Times New Roman"/>
          <w:sz w:val="28"/>
          <w:szCs w:val="28"/>
        </w:rPr>
        <w:t>инфраструктуры Савкинского сельсовета на 2012-2020 годы.</w:t>
      </w:r>
    </w:p>
    <w:p w:rsidR="009A32DE" w:rsidRPr="009A32DE" w:rsidRDefault="009A32DE" w:rsidP="003A6A9C">
      <w:pPr>
        <w:pStyle w:val="a3"/>
        <w:numPr>
          <w:ilvl w:val="0"/>
          <w:numId w:val="3"/>
        </w:numPr>
        <w:spacing w:after="0"/>
        <w:jc w:val="both"/>
        <w:rPr>
          <w:rFonts w:ascii="Times New Roman" w:hAnsi="Times New Roman" w:cs="Times New Roman"/>
          <w:sz w:val="28"/>
          <w:szCs w:val="28"/>
        </w:rPr>
      </w:pPr>
      <w:r w:rsidRPr="009A32DE">
        <w:rPr>
          <w:rFonts w:ascii="Times New Roman" w:hAnsi="Times New Roman" w:cs="Times New Roman"/>
          <w:sz w:val="28"/>
          <w:szCs w:val="28"/>
        </w:rPr>
        <w:t>Комплексная программа социально-экономического развития</w:t>
      </w:r>
    </w:p>
    <w:p w:rsidR="009A32DE" w:rsidRDefault="009A32DE" w:rsidP="003A6A9C">
      <w:pPr>
        <w:spacing w:after="0"/>
        <w:jc w:val="both"/>
        <w:rPr>
          <w:rFonts w:ascii="Times New Roman" w:hAnsi="Times New Roman" w:cs="Times New Roman"/>
          <w:sz w:val="28"/>
          <w:szCs w:val="28"/>
        </w:rPr>
      </w:pPr>
      <w:r w:rsidRPr="009A32DE">
        <w:rPr>
          <w:rFonts w:ascii="Times New Roman" w:hAnsi="Times New Roman" w:cs="Times New Roman"/>
          <w:sz w:val="28"/>
          <w:szCs w:val="28"/>
        </w:rPr>
        <w:t>Савкинского сельсовета на 2020-2021 гг.</w:t>
      </w: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4A593A" w:rsidRDefault="004A593A" w:rsidP="003A6A9C">
      <w:pPr>
        <w:spacing w:after="0"/>
        <w:jc w:val="both"/>
        <w:rPr>
          <w:rFonts w:ascii="Times New Roman" w:hAnsi="Times New Roman" w:cs="Times New Roman"/>
          <w:sz w:val="28"/>
          <w:szCs w:val="28"/>
        </w:rPr>
      </w:pPr>
    </w:p>
    <w:p w:rsidR="005C14B7" w:rsidRDefault="005C14B7" w:rsidP="003A6A9C">
      <w:pPr>
        <w:spacing w:after="0"/>
        <w:jc w:val="both"/>
        <w:rPr>
          <w:rFonts w:ascii="Times New Roman" w:hAnsi="Times New Roman" w:cs="Times New Roman"/>
          <w:sz w:val="28"/>
          <w:szCs w:val="28"/>
        </w:rPr>
      </w:pPr>
    </w:p>
    <w:p w:rsidR="004A593A" w:rsidRPr="009A32DE" w:rsidRDefault="004A593A" w:rsidP="003A6A9C">
      <w:pPr>
        <w:spacing w:after="0"/>
        <w:jc w:val="both"/>
        <w:rPr>
          <w:rFonts w:ascii="Times New Roman" w:hAnsi="Times New Roman" w:cs="Times New Roman"/>
          <w:sz w:val="28"/>
          <w:szCs w:val="28"/>
        </w:rPr>
      </w:pPr>
    </w:p>
    <w:p w:rsidR="004A593A" w:rsidRPr="00744D43" w:rsidRDefault="004A593A" w:rsidP="004A593A">
      <w:pPr>
        <w:pStyle w:val="2"/>
        <w:spacing w:line="276" w:lineRule="auto"/>
        <w:rPr>
          <w:szCs w:val="28"/>
        </w:rPr>
      </w:pPr>
      <w:bookmarkStart w:id="12" w:name="_Toc360699115"/>
      <w:bookmarkStart w:id="13" w:name="_Toc372038556"/>
      <w:bookmarkStart w:id="14" w:name="_Toc374699246"/>
      <w:bookmarkStart w:id="15" w:name="_Toc370150071"/>
      <w:r w:rsidRPr="00085790">
        <w:rPr>
          <w:szCs w:val="28"/>
        </w:rPr>
        <w:lastRenderedPageBreak/>
        <w:t xml:space="preserve">СХЕМА ВОДОСНАБЖЕНИЯ </w:t>
      </w:r>
      <w:r>
        <w:rPr>
          <w:szCs w:val="28"/>
        </w:rPr>
        <w:t>САВКИНСКОГО</w:t>
      </w:r>
      <w:r w:rsidRPr="00085790">
        <w:rPr>
          <w:szCs w:val="28"/>
        </w:rPr>
        <w:t xml:space="preserve"> СЕЛЬСОВЕТА БАГАНСКОГО РАЙОНА НОВОСИБИРСКОЙ </w:t>
      </w:r>
      <w:r w:rsidRPr="00744D43">
        <w:rPr>
          <w:szCs w:val="28"/>
        </w:rPr>
        <w:t xml:space="preserve">ОБЛАСТИ </w:t>
      </w:r>
    </w:p>
    <w:p w:rsidR="00472097" w:rsidRPr="00472097" w:rsidRDefault="00472097" w:rsidP="00744D43">
      <w:pPr>
        <w:pStyle w:val="1"/>
        <w:spacing w:before="0"/>
        <w:jc w:val="center"/>
        <w:rPr>
          <w:rFonts w:ascii="Times New Roman" w:hAnsi="Times New Roman" w:cs="Times New Roman"/>
          <w:color w:val="auto"/>
        </w:rPr>
      </w:pPr>
      <w:bookmarkStart w:id="16" w:name="_Toc375637434"/>
      <w:bookmarkEnd w:id="12"/>
      <w:bookmarkEnd w:id="13"/>
      <w:bookmarkEnd w:id="14"/>
      <w:bookmarkEnd w:id="15"/>
      <w:r w:rsidRPr="00472097">
        <w:rPr>
          <w:rFonts w:ascii="Times New Roman" w:hAnsi="Times New Roman" w:cs="Times New Roman"/>
          <w:color w:val="auto"/>
        </w:rPr>
        <w:t>Раздел 1 Технико-экономическое состояние централизованных систем водоснабжения Савкинского сельсовета</w:t>
      </w:r>
    </w:p>
    <w:bookmarkEnd w:id="16"/>
    <w:p w:rsidR="00744D43" w:rsidRPr="00744D43" w:rsidRDefault="00744D43" w:rsidP="00744D43">
      <w:pPr>
        <w:spacing w:after="0"/>
      </w:pPr>
    </w:p>
    <w:p w:rsidR="00087225" w:rsidRPr="00472097" w:rsidRDefault="004A593A" w:rsidP="001B249C">
      <w:pPr>
        <w:pStyle w:val="2"/>
        <w:spacing w:before="0" w:after="0" w:line="276" w:lineRule="auto"/>
        <w:ind w:firstLine="709"/>
        <w:rPr>
          <w:b w:val="0"/>
          <w:i/>
          <w:szCs w:val="28"/>
        </w:rPr>
      </w:pPr>
      <w:r w:rsidRPr="00472097">
        <w:rPr>
          <w:b w:val="0"/>
          <w:i/>
          <w:szCs w:val="28"/>
        </w:rPr>
        <w:t>1.1 Описание системы и структуры водоснабжения Савкинского сельсовета Баганского района Новосибирской области и деление территории поселения на эксплуатационные зоны.</w:t>
      </w:r>
      <w:bookmarkEnd w:id="10"/>
      <w:bookmarkEnd w:id="11"/>
    </w:p>
    <w:p w:rsidR="00087225" w:rsidRPr="00087225" w:rsidRDefault="00087225" w:rsidP="00087225">
      <w:pPr>
        <w:spacing w:after="0"/>
        <w:rPr>
          <w:lang w:eastAsia="ru-RU"/>
        </w:rPr>
      </w:pPr>
    </w:p>
    <w:p w:rsidR="00EC7609" w:rsidRDefault="001B249C" w:rsidP="00EC7609">
      <w:pPr>
        <w:spacing w:after="0"/>
        <w:ind w:left="567"/>
        <w:jc w:val="both"/>
        <w:rPr>
          <w:rFonts w:ascii="Times New Roman" w:hAnsi="Times New Roman" w:cs="Times New Roman"/>
          <w:sz w:val="28"/>
          <w:szCs w:val="28"/>
        </w:rPr>
      </w:pPr>
      <w:r w:rsidRPr="00EC7609">
        <w:rPr>
          <w:rFonts w:ascii="Times New Roman" w:hAnsi="Times New Roman" w:cs="Times New Roman"/>
          <w:sz w:val="28"/>
          <w:szCs w:val="28"/>
        </w:rPr>
        <w:t>Муниципальное образование</w:t>
      </w:r>
      <w:r w:rsidR="009A32DE" w:rsidRPr="00EC7609">
        <w:rPr>
          <w:rFonts w:ascii="Times New Roman" w:hAnsi="Times New Roman" w:cs="Times New Roman"/>
          <w:sz w:val="28"/>
          <w:szCs w:val="28"/>
        </w:rPr>
        <w:t xml:space="preserve"> Савки</w:t>
      </w:r>
      <w:r w:rsidR="00EC7609">
        <w:rPr>
          <w:rFonts w:ascii="Times New Roman" w:hAnsi="Times New Roman" w:cs="Times New Roman"/>
          <w:sz w:val="28"/>
          <w:szCs w:val="28"/>
        </w:rPr>
        <w:t xml:space="preserve">нский сельсовет был образован </w:t>
      </w:r>
      <w:proofErr w:type="gramStart"/>
      <w:r w:rsidR="00EC7609">
        <w:rPr>
          <w:rFonts w:ascii="Times New Roman" w:hAnsi="Times New Roman" w:cs="Times New Roman"/>
          <w:sz w:val="28"/>
          <w:szCs w:val="28"/>
        </w:rPr>
        <w:t>в</w:t>
      </w:r>
      <w:proofErr w:type="gramEnd"/>
    </w:p>
    <w:p w:rsidR="00ED0A39" w:rsidRPr="00EC7609" w:rsidRDefault="009A32DE" w:rsidP="00ED0A39">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 xml:space="preserve">1911 году. </w:t>
      </w:r>
      <w:proofErr w:type="gramStart"/>
      <w:r w:rsidR="00ED0A39" w:rsidRPr="00EC7609">
        <w:rPr>
          <w:rFonts w:ascii="Times New Roman" w:hAnsi="Times New Roman" w:cs="Times New Roman"/>
          <w:sz w:val="28"/>
          <w:szCs w:val="28"/>
        </w:rPr>
        <w:t>На территории расположено 5 населенных пунктов: п. Бронзовка, п. Зеленый Луг, с. Кавказское, с. Савкино, с. Троицкое.</w:t>
      </w:r>
      <w:proofErr w:type="gramEnd"/>
    </w:p>
    <w:p w:rsidR="006C4E9B" w:rsidRDefault="00EC7609" w:rsidP="006C4E9B">
      <w:pPr>
        <w:spacing w:after="0"/>
        <w:ind w:left="567"/>
        <w:jc w:val="both"/>
        <w:rPr>
          <w:rFonts w:ascii="Times New Roman" w:hAnsi="Times New Roman" w:cs="Times New Roman"/>
          <w:sz w:val="28"/>
          <w:szCs w:val="28"/>
        </w:rPr>
      </w:pPr>
      <w:r w:rsidRPr="00EC7609">
        <w:rPr>
          <w:rFonts w:ascii="Times New Roman" w:hAnsi="Times New Roman" w:cs="Times New Roman"/>
          <w:sz w:val="28"/>
          <w:szCs w:val="28"/>
        </w:rPr>
        <w:t>Село Савкино является административным</w:t>
      </w:r>
      <w:r w:rsidR="006C4E9B">
        <w:rPr>
          <w:rFonts w:ascii="Times New Roman" w:hAnsi="Times New Roman" w:cs="Times New Roman"/>
          <w:sz w:val="28"/>
          <w:szCs w:val="28"/>
        </w:rPr>
        <w:t xml:space="preserve"> центром Савкинского</w:t>
      </w:r>
    </w:p>
    <w:p w:rsidR="00ED0A39" w:rsidRDefault="00EC7609" w:rsidP="006C4E9B">
      <w:pPr>
        <w:spacing w:after="0"/>
        <w:jc w:val="both"/>
        <w:rPr>
          <w:rFonts w:ascii="Times New Roman" w:hAnsi="Times New Roman" w:cs="Times New Roman"/>
          <w:sz w:val="28"/>
          <w:szCs w:val="28"/>
        </w:rPr>
      </w:pPr>
      <w:r w:rsidRPr="00EC7609">
        <w:rPr>
          <w:rFonts w:ascii="Times New Roman" w:hAnsi="Times New Roman" w:cs="Times New Roman"/>
          <w:sz w:val="28"/>
          <w:szCs w:val="28"/>
        </w:rPr>
        <w:t>с</w:t>
      </w:r>
      <w:r w:rsidR="00ED0A39">
        <w:rPr>
          <w:rFonts w:ascii="Times New Roman" w:hAnsi="Times New Roman" w:cs="Times New Roman"/>
          <w:sz w:val="28"/>
          <w:szCs w:val="28"/>
        </w:rPr>
        <w:t>ельсовета, население которого составляет</w:t>
      </w:r>
      <w:r>
        <w:rPr>
          <w:rFonts w:ascii="Times New Roman" w:hAnsi="Times New Roman" w:cs="Times New Roman"/>
          <w:sz w:val="28"/>
          <w:szCs w:val="28"/>
        </w:rPr>
        <w:t xml:space="preserve"> </w:t>
      </w:r>
      <w:r w:rsidR="00ED0A39">
        <w:rPr>
          <w:rFonts w:ascii="Times New Roman" w:hAnsi="Times New Roman" w:cs="Times New Roman"/>
          <w:sz w:val="28"/>
          <w:szCs w:val="28"/>
        </w:rPr>
        <w:t xml:space="preserve">1184 человек. </w:t>
      </w:r>
    </w:p>
    <w:p w:rsidR="006C4E9B" w:rsidRDefault="009A32DE" w:rsidP="006C4E9B">
      <w:pPr>
        <w:spacing w:after="0"/>
        <w:ind w:left="567"/>
        <w:jc w:val="both"/>
        <w:rPr>
          <w:rFonts w:ascii="Times New Roman" w:hAnsi="Times New Roman" w:cs="Times New Roman"/>
          <w:sz w:val="28"/>
          <w:szCs w:val="28"/>
        </w:rPr>
      </w:pPr>
      <w:r w:rsidRPr="00EC7609">
        <w:rPr>
          <w:rFonts w:ascii="Times New Roman" w:hAnsi="Times New Roman" w:cs="Times New Roman"/>
          <w:sz w:val="28"/>
          <w:szCs w:val="28"/>
        </w:rPr>
        <w:t>Территория поселения</w:t>
      </w:r>
      <w:r w:rsidR="00C5363A" w:rsidRPr="00EC7609">
        <w:rPr>
          <w:rFonts w:ascii="Times New Roman" w:hAnsi="Times New Roman" w:cs="Times New Roman"/>
          <w:sz w:val="28"/>
          <w:szCs w:val="28"/>
        </w:rPr>
        <w:t xml:space="preserve"> с. Савкино</w:t>
      </w:r>
      <w:r w:rsidR="006C4E9B">
        <w:rPr>
          <w:rFonts w:ascii="Times New Roman" w:hAnsi="Times New Roman" w:cs="Times New Roman"/>
          <w:sz w:val="28"/>
          <w:szCs w:val="28"/>
        </w:rPr>
        <w:t xml:space="preserve"> расположена в восточной части</w:t>
      </w:r>
    </w:p>
    <w:p w:rsidR="009A32DE" w:rsidRPr="00EC7609" w:rsidRDefault="009A32DE" w:rsidP="006C4E9B">
      <w:pPr>
        <w:spacing w:after="0"/>
        <w:jc w:val="both"/>
        <w:rPr>
          <w:rFonts w:ascii="Times New Roman" w:hAnsi="Times New Roman" w:cs="Times New Roman"/>
          <w:sz w:val="28"/>
          <w:szCs w:val="28"/>
        </w:rPr>
      </w:pPr>
      <w:r w:rsidRPr="00EC7609">
        <w:rPr>
          <w:rFonts w:ascii="Times New Roman" w:hAnsi="Times New Roman" w:cs="Times New Roman"/>
          <w:sz w:val="28"/>
          <w:szCs w:val="28"/>
        </w:rPr>
        <w:t xml:space="preserve">Новосибирской области на расстоянии </w:t>
      </w:r>
      <w:smartTag w:uri="urn:schemas-microsoft-com:office:smarttags" w:element="metricconverter">
        <w:smartTagPr>
          <w:attr w:name="ProductID" w:val="422 км"/>
        </w:smartTagPr>
        <w:r w:rsidRPr="00EC7609">
          <w:rPr>
            <w:rFonts w:ascii="Times New Roman" w:hAnsi="Times New Roman" w:cs="Times New Roman"/>
            <w:sz w:val="28"/>
            <w:szCs w:val="28"/>
          </w:rPr>
          <w:t>422 км</w:t>
        </w:r>
      </w:smartTag>
      <w:r w:rsidRPr="00EC7609">
        <w:rPr>
          <w:rFonts w:ascii="Times New Roman" w:hAnsi="Times New Roman" w:cs="Times New Roman"/>
          <w:sz w:val="28"/>
          <w:szCs w:val="28"/>
        </w:rPr>
        <w:t xml:space="preserve"> от областного центра г. Новосибирска, в 30 км от районного центра с. Баган и </w:t>
      </w:r>
      <w:smartTag w:uri="urn:schemas-microsoft-com:office:smarttags" w:element="metricconverter">
        <w:smartTagPr>
          <w:attr w:name="ProductID" w:val="25 км"/>
        </w:smartTagPr>
        <w:r w:rsidRPr="00EC7609">
          <w:rPr>
            <w:rFonts w:ascii="Times New Roman" w:hAnsi="Times New Roman" w:cs="Times New Roman"/>
            <w:sz w:val="28"/>
            <w:szCs w:val="28"/>
          </w:rPr>
          <w:t>25 км</w:t>
        </w:r>
      </w:smartTag>
      <w:r w:rsidRPr="00EC7609">
        <w:rPr>
          <w:rFonts w:ascii="Times New Roman" w:hAnsi="Times New Roman" w:cs="Times New Roman"/>
          <w:sz w:val="28"/>
          <w:szCs w:val="28"/>
        </w:rPr>
        <w:t xml:space="preserve"> от ближайшей железнодорожной станции с. Савкино.</w:t>
      </w:r>
    </w:p>
    <w:p w:rsidR="003535E7" w:rsidRPr="00EC7609" w:rsidRDefault="003535E7" w:rsidP="003535E7">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 xml:space="preserve">Поселок Бронзовка расположено на расстоянии </w:t>
      </w:r>
      <w:smartTag w:uri="urn:schemas-microsoft-com:office:smarttags" w:element="metricconverter">
        <w:smartTagPr>
          <w:attr w:name="ProductID" w:val="422 км"/>
        </w:smartTagPr>
        <w:r w:rsidRPr="00EC7609">
          <w:rPr>
            <w:rFonts w:ascii="Times New Roman" w:hAnsi="Times New Roman" w:cs="Times New Roman"/>
            <w:sz w:val="28"/>
            <w:szCs w:val="28"/>
          </w:rPr>
          <w:t>422 км</w:t>
        </w:r>
      </w:smartTag>
      <w:r w:rsidRPr="00EC7609">
        <w:rPr>
          <w:rFonts w:ascii="Times New Roman" w:hAnsi="Times New Roman" w:cs="Times New Roman"/>
          <w:sz w:val="28"/>
          <w:szCs w:val="28"/>
        </w:rPr>
        <w:t xml:space="preserve"> от областного центра г. Новосибирска, в 52 км от районного центра с. Баган и 52 км от ближайшей железнодорожной станции.</w:t>
      </w:r>
    </w:p>
    <w:p w:rsidR="007E1A04" w:rsidRPr="00EC7609" w:rsidRDefault="0046252C" w:rsidP="003535E7">
      <w:pPr>
        <w:spacing w:after="0"/>
        <w:ind w:firstLine="567"/>
        <w:jc w:val="both"/>
        <w:rPr>
          <w:rFonts w:ascii="Times New Roman" w:hAnsi="Times New Roman" w:cs="Times New Roman"/>
          <w:sz w:val="28"/>
          <w:szCs w:val="28"/>
        </w:rPr>
      </w:pPr>
      <w:r w:rsidRPr="00EC7609">
        <w:rPr>
          <w:rFonts w:ascii="Times New Roman" w:hAnsi="Times New Roman" w:cs="Times New Roman"/>
          <w:color w:val="000000" w:themeColor="text1"/>
          <w:sz w:val="28"/>
          <w:szCs w:val="28"/>
        </w:rPr>
        <w:t xml:space="preserve">Поселок </w:t>
      </w:r>
      <w:r w:rsidRPr="00EC7609">
        <w:rPr>
          <w:rFonts w:ascii="Times New Roman" w:hAnsi="Times New Roman" w:cs="Times New Roman"/>
          <w:color w:val="000000" w:themeColor="text1"/>
          <w:spacing w:val="18"/>
          <w:sz w:val="28"/>
          <w:szCs w:val="28"/>
        </w:rPr>
        <w:t>Зеленый Луг</w:t>
      </w:r>
      <w:r w:rsidRPr="00EC7609">
        <w:rPr>
          <w:rFonts w:ascii="Times New Roman" w:hAnsi="Times New Roman" w:cs="Times New Roman"/>
          <w:color w:val="000000" w:themeColor="text1"/>
          <w:sz w:val="28"/>
          <w:szCs w:val="28"/>
        </w:rPr>
        <w:t xml:space="preserve"> расположено на расстоянии 423 км от областного центра г. Новосибирска, в 54 км от районного центра с. Баган и 54 км от ближайшей железнодорожной станции.</w:t>
      </w:r>
    </w:p>
    <w:p w:rsidR="00C5363A" w:rsidRPr="00EC7609" w:rsidRDefault="00C5363A" w:rsidP="00C5363A">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Село Кавказское входит в состав и расположено на расстоянии 409 км от областного центра г. Новосибирска, в 42 км от районного центра с. Баган и 42 км от ближайшей железнодорожной станции.</w:t>
      </w:r>
    </w:p>
    <w:p w:rsidR="00C5363A" w:rsidRPr="00EC7609" w:rsidRDefault="00C5363A" w:rsidP="005C45AA">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Село Троицкое расположено на расстоянии 409 км от областного центра г. Новосибирска, в 45 км от районного центра с. Баган и 45 км от ближайшей железнодорожной станции.</w:t>
      </w:r>
    </w:p>
    <w:p w:rsidR="005C45AA" w:rsidRPr="00EC7609" w:rsidRDefault="009A32DE" w:rsidP="005C45AA">
      <w:pPr>
        <w:spacing w:after="0"/>
        <w:ind w:left="567"/>
        <w:jc w:val="both"/>
        <w:rPr>
          <w:rFonts w:ascii="Times New Roman" w:hAnsi="Times New Roman" w:cs="Times New Roman"/>
          <w:sz w:val="28"/>
          <w:szCs w:val="28"/>
        </w:rPr>
      </w:pPr>
      <w:r w:rsidRPr="00EC7609">
        <w:rPr>
          <w:rFonts w:ascii="Times New Roman" w:hAnsi="Times New Roman" w:cs="Times New Roman"/>
          <w:sz w:val="28"/>
          <w:szCs w:val="28"/>
        </w:rPr>
        <w:t>Природные условия района: находятс</w:t>
      </w:r>
      <w:r w:rsidR="005C45AA" w:rsidRPr="00EC7609">
        <w:rPr>
          <w:rFonts w:ascii="Times New Roman" w:hAnsi="Times New Roman" w:cs="Times New Roman"/>
          <w:sz w:val="28"/>
          <w:szCs w:val="28"/>
        </w:rPr>
        <w:t xml:space="preserve">я в </w:t>
      </w:r>
      <w:proofErr w:type="spellStart"/>
      <w:r w:rsidR="005C45AA" w:rsidRPr="00EC7609">
        <w:rPr>
          <w:rFonts w:ascii="Times New Roman" w:hAnsi="Times New Roman" w:cs="Times New Roman"/>
          <w:sz w:val="28"/>
          <w:szCs w:val="28"/>
        </w:rPr>
        <w:t>Кулундинской</w:t>
      </w:r>
      <w:proofErr w:type="spellEnd"/>
      <w:r w:rsidR="005C45AA" w:rsidRPr="00EC7609">
        <w:rPr>
          <w:rFonts w:ascii="Times New Roman" w:hAnsi="Times New Roman" w:cs="Times New Roman"/>
          <w:sz w:val="28"/>
          <w:szCs w:val="28"/>
        </w:rPr>
        <w:t xml:space="preserve"> степи, </w:t>
      </w:r>
      <w:proofErr w:type="gramStart"/>
      <w:r w:rsidR="005C45AA" w:rsidRPr="00EC7609">
        <w:rPr>
          <w:rFonts w:ascii="Times New Roman" w:hAnsi="Times New Roman" w:cs="Times New Roman"/>
          <w:sz w:val="28"/>
          <w:szCs w:val="28"/>
        </w:rPr>
        <w:t>большая</w:t>
      </w:r>
      <w:proofErr w:type="gramEnd"/>
    </w:p>
    <w:p w:rsidR="009A32DE" w:rsidRPr="00EC7609" w:rsidRDefault="009A32DE" w:rsidP="005C45AA">
      <w:pPr>
        <w:spacing w:after="0"/>
        <w:jc w:val="both"/>
        <w:rPr>
          <w:rFonts w:ascii="Times New Roman" w:hAnsi="Times New Roman" w:cs="Times New Roman"/>
          <w:sz w:val="28"/>
          <w:szCs w:val="28"/>
        </w:rPr>
      </w:pPr>
      <w:r w:rsidRPr="00EC7609">
        <w:rPr>
          <w:rFonts w:ascii="Times New Roman" w:hAnsi="Times New Roman" w:cs="Times New Roman"/>
          <w:sz w:val="28"/>
          <w:szCs w:val="28"/>
        </w:rPr>
        <w:t>часть почв – черноземы, встречаются солонцы или осолоделые почвы, дают возможность возделывать здесь зерновые и кормовые культуры, развивать крупное скотоводст</w:t>
      </w:r>
      <w:r w:rsidR="00EC7609" w:rsidRPr="00EC7609">
        <w:rPr>
          <w:rFonts w:ascii="Times New Roman" w:hAnsi="Times New Roman" w:cs="Times New Roman"/>
          <w:sz w:val="28"/>
          <w:szCs w:val="28"/>
        </w:rPr>
        <w:t xml:space="preserve">во молочно-мясного направления. </w:t>
      </w:r>
      <w:r w:rsidRPr="00EC7609">
        <w:rPr>
          <w:rFonts w:ascii="Times New Roman" w:hAnsi="Times New Roman" w:cs="Times New Roman"/>
          <w:sz w:val="28"/>
          <w:szCs w:val="28"/>
        </w:rPr>
        <w:t>Население многонациональное.</w:t>
      </w:r>
    </w:p>
    <w:p w:rsidR="009A32DE" w:rsidRPr="00EC7609" w:rsidRDefault="009A32DE" w:rsidP="00087225">
      <w:pPr>
        <w:spacing w:after="0"/>
        <w:ind w:firstLine="567"/>
        <w:jc w:val="both"/>
        <w:rPr>
          <w:rFonts w:ascii="Times New Roman" w:hAnsi="Times New Roman" w:cs="Times New Roman"/>
          <w:bCs/>
          <w:color w:val="000000"/>
          <w:sz w:val="28"/>
          <w:szCs w:val="28"/>
        </w:rPr>
      </w:pPr>
      <w:r w:rsidRPr="00EC7609">
        <w:rPr>
          <w:rFonts w:ascii="Times New Roman" w:hAnsi="Times New Roman" w:cs="Times New Roman"/>
          <w:color w:val="000000"/>
          <w:sz w:val="28"/>
          <w:szCs w:val="28"/>
        </w:rPr>
        <w:t>Территория поселения расположена западной части Баганского района</w:t>
      </w:r>
      <w:r w:rsidRPr="00EC7609">
        <w:rPr>
          <w:rFonts w:ascii="Times New Roman" w:hAnsi="Times New Roman" w:cs="Times New Roman"/>
          <w:bCs/>
          <w:color w:val="000000"/>
          <w:sz w:val="28"/>
          <w:szCs w:val="28"/>
        </w:rPr>
        <w:t xml:space="preserve">.  </w:t>
      </w:r>
    </w:p>
    <w:p w:rsidR="009A32DE" w:rsidRPr="00EC7609" w:rsidRDefault="009A32DE" w:rsidP="00087225">
      <w:pPr>
        <w:pStyle w:val="13"/>
        <w:spacing w:before="0" w:beforeAutospacing="0" w:after="0" w:afterAutospacing="0" w:line="276" w:lineRule="auto"/>
        <w:ind w:firstLine="567"/>
        <w:jc w:val="both"/>
        <w:rPr>
          <w:sz w:val="28"/>
          <w:szCs w:val="28"/>
        </w:rPr>
      </w:pPr>
      <w:r w:rsidRPr="00EC7609">
        <w:rPr>
          <w:sz w:val="28"/>
          <w:szCs w:val="28"/>
        </w:rPr>
        <w:t xml:space="preserve">Район находится в </w:t>
      </w:r>
      <w:proofErr w:type="spellStart"/>
      <w:r w:rsidRPr="00EC7609">
        <w:rPr>
          <w:sz w:val="28"/>
          <w:szCs w:val="28"/>
        </w:rPr>
        <w:t>Кулундинской</w:t>
      </w:r>
      <w:proofErr w:type="spellEnd"/>
      <w:r w:rsidRPr="00EC7609">
        <w:rPr>
          <w:sz w:val="28"/>
          <w:szCs w:val="28"/>
        </w:rPr>
        <w:t xml:space="preserve"> степи, которая расположена в центре материка на значительном удалении от морей и океанов. Открытое положение способствует проникновению на ее территорию как холодных сухих воздушных масс с Карского моря, так и теплых сухих - из степей и пустынь Казахстана. Это </w:t>
      </w:r>
      <w:r w:rsidRPr="00EC7609">
        <w:rPr>
          <w:sz w:val="28"/>
          <w:szCs w:val="28"/>
        </w:rPr>
        <w:lastRenderedPageBreak/>
        <w:t xml:space="preserve">обусловливает высокие годовые и суточные амплитуды температур, сухое жаркое лето и суровую малоснежную зиму. </w:t>
      </w:r>
    </w:p>
    <w:p w:rsidR="009A32DE" w:rsidRPr="00EC7609" w:rsidRDefault="009A32DE" w:rsidP="009A32DE">
      <w:pPr>
        <w:pStyle w:val="13"/>
        <w:spacing w:before="0" w:beforeAutospacing="0" w:after="0" w:afterAutospacing="0" w:line="276" w:lineRule="auto"/>
        <w:ind w:firstLine="567"/>
        <w:jc w:val="both"/>
        <w:rPr>
          <w:b/>
          <w:sz w:val="28"/>
          <w:szCs w:val="28"/>
        </w:rPr>
      </w:pPr>
      <w:r w:rsidRPr="00EC7609">
        <w:rPr>
          <w:b/>
          <w:sz w:val="28"/>
          <w:szCs w:val="28"/>
        </w:rPr>
        <w:t>Климат.</w:t>
      </w:r>
    </w:p>
    <w:p w:rsidR="009A32DE" w:rsidRPr="00EC7609" w:rsidRDefault="009A32DE" w:rsidP="009A32DE">
      <w:pPr>
        <w:pStyle w:val="13"/>
        <w:spacing w:before="0" w:beforeAutospacing="0" w:after="0" w:afterAutospacing="0" w:line="276" w:lineRule="auto"/>
        <w:ind w:firstLine="567"/>
        <w:jc w:val="both"/>
        <w:rPr>
          <w:sz w:val="28"/>
          <w:szCs w:val="28"/>
        </w:rPr>
      </w:pPr>
      <w:r w:rsidRPr="00EC7609">
        <w:rPr>
          <w:sz w:val="28"/>
          <w:szCs w:val="28"/>
        </w:rPr>
        <w:t>Климат сельсовета характеризуется высокими летними температурами. В июне среднемесячные температуры составляют 17-20 градусов, а июле - 19—21, при абсолютном максимуме 50 градусов. Минимальные среднемесячные температуры фиксируются в январе (минус 17-19 градусов), при абсолютном минимуме минус 48 градусов. Наиболее резкие изменения температуры отмечаются весной и осенью.</w:t>
      </w:r>
    </w:p>
    <w:p w:rsidR="001E6F37" w:rsidRDefault="009A32DE" w:rsidP="000C7E44">
      <w:pPr>
        <w:pStyle w:val="13"/>
        <w:spacing w:before="0" w:beforeAutospacing="0" w:after="0" w:afterAutospacing="0" w:line="276" w:lineRule="auto"/>
        <w:ind w:firstLine="567"/>
        <w:jc w:val="both"/>
        <w:rPr>
          <w:sz w:val="28"/>
          <w:szCs w:val="28"/>
        </w:rPr>
      </w:pPr>
      <w:r w:rsidRPr="00EC7609">
        <w:rPr>
          <w:sz w:val="28"/>
          <w:szCs w:val="28"/>
        </w:rPr>
        <w:t xml:space="preserve">Годовое количество осадков изменяется от 240 до </w:t>
      </w:r>
      <w:smartTag w:uri="urn:schemas-microsoft-com:office:smarttags" w:element="metricconverter">
        <w:smartTagPr>
          <w:attr w:name="ProductID" w:val="360 мм"/>
        </w:smartTagPr>
        <w:r w:rsidRPr="00EC7609">
          <w:rPr>
            <w:sz w:val="28"/>
            <w:szCs w:val="28"/>
          </w:rPr>
          <w:t>360 мм</w:t>
        </w:r>
      </w:smartTag>
      <w:r w:rsidRPr="00EC7609">
        <w:rPr>
          <w:sz w:val="28"/>
          <w:szCs w:val="28"/>
        </w:rPr>
        <w:t>. В течение года они распределяются крайне неравномерно. Устойчивый снежный покров формируется в первой декаде ноября. Снег ложится на мерзлую землю, которая промерзает до глубины 1,6-</w:t>
      </w:r>
      <w:smartTag w:uri="urn:schemas-microsoft-com:office:smarttags" w:element="metricconverter">
        <w:smartTagPr>
          <w:attr w:name="ProductID" w:val="3,2 м"/>
        </w:smartTagPr>
        <w:r w:rsidRPr="00EC7609">
          <w:rPr>
            <w:sz w:val="28"/>
            <w:szCs w:val="28"/>
          </w:rPr>
          <w:t>3,2 м</w:t>
        </w:r>
      </w:smartTag>
      <w:r w:rsidRPr="00EC7609">
        <w:rPr>
          <w:sz w:val="28"/>
          <w:szCs w:val="28"/>
        </w:rPr>
        <w:t xml:space="preserve">. Распределение снежного покрова по элементам рельефа неравномерное, что определяется сильными ветрами. Преобладают ветры юго-западного направления. </w:t>
      </w:r>
      <w:proofErr w:type="gramStart"/>
      <w:r w:rsidRPr="00EC7609">
        <w:rPr>
          <w:sz w:val="28"/>
          <w:szCs w:val="28"/>
        </w:rPr>
        <w:t>Средняя скорость в зимний период составляет 7,0-7,5 м/с, в летний - 5,0-6,0 м/с. Весной скорость ветра может достигать 15-40 м/с,  вызывая значительное иссушение верхних горизонтов почвы и, как следствие, пыльные бури.</w:t>
      </w:r>
      <w:proofErr w:type="gramEnd"/>
      <w:r w:rsidRPr="00EC7609">
        <w:rPr>
          <w:sz w:val="28"/>
          <w:szCs w:val="28"/>
        </w:rPr>
        <w:t xml:space="preserve"> Снег сходит обычно во второй декаде апреля, а оттаивание почвы заканчивается лишь в июне. Весенний поверхностный сток практически отсутствует. Величина просачивания талых вод в почву - 30-</w:t>
      </w:r>
      <w:smartTag w:uri="urn:schemas-microsoft-com:office:smarttags" w:element="metricconverter">
        <w:smartTagPr>
          <w:attr w:name="ProductID" w:val="40 мм"/>
        </w:smartTagPr>
        <w:r w:rsidRPr="00EC7609">
          <w:rPr>
            <w:sz w:val="28"/>
            <w:szCs w:val="28"/>
          </w:rPr>
          <w:t>40 мм</w:t>
        </w:r>
      </w:smartTag>
      <w:r w:rsidRPr="00EC7609">
        <w:rPr>
          <w:sz w:val="28"/>
          <w:szCs w:val="28"/>
        </w:rPr>
        <w:t xml:space="preserve">. Характерной особенностью </w:t>
      </w:r>
      <w:proofErr w:type="spellStart"/>
      <w:r w:rsidRPr="00EC7609">
        <w:rPr>
          <w:sz w:val="28"/>
          <w:szCs w:val="28"/>
        </w:rPr>
        <w:t>Кулундинской</w:t>
      </w:r>
      <w:proofErr w:type="spellEnd"/>
      <w:r w:rsidRPr="00EC7609">
        <w:rPr>
          <w:sz w:val="28"/>
          <w:szCs w:val="28"/>
        </w:rPr>
        <w:t xml:space="preserve"> степи является сжатый вегетационный период, составляющий в среднем 110-135 дней. Ресурсы тепла благоприятствуют росту многих сельскохозяйственных культур и древесно-кустарниковой растительности. Лимитирующим фактором в районе является влага.</w:t>
      </w:r>
    </w:p>
    <w:p w:rsidR="000C7E44" w:rsidRPr="000C7E44" w:rsidRDefault="000C7E44" w:rsidP="000C7E44">
      <w:pPr>
        <w:spacing w:after="0"/>
        <w:ind w:firstLine="567"/>
        <w:jc w:val="both"/>
        <w:rPr>
          <w:rFonts w:ascii="Times New Roman" w:hAnsi="Times New Roman" w:cs="Times New Roman"/>
          <w:sz w:val="28"/>
          <w:szCs w:val="28"/>
        </w:rPr>
      </w:pPr>
      <w:r w:rsidRPr="000C7E44">
        <w:rPr>
          <w:rFonts w:ascii="Times New Roman" w:hAnsi="Times New Roman" w:cs="Times New Roman"/>
          <w:sz w:val="28"/>
          <w:szCs w:val="28"/>
        </w:rPr>
        <w:t>Система водоснабжения населенного пункта – это комплекс инженерных сооружений, предназначенных для забора воды из источника водоснабжения, ее очистки, хранения и подачи потребителю.</w:t>
      </w:r>
    </w:p>
    <w:p w:rsidR="000C7E44" w:rsidRPr="000C7E44" w:rsidRDefault="000C7E44" w:rsidP="000C7E44">
      <w:pPr>
        <w:spacing w:after="0"/>
        <w:ind w:firstLine="567"/>
        <w:jc w:val="both"/>
        <w:rPr>
          <w:rFonts w:ascii="Times New Roman" w:hAnsi="Times New Roman" w:cs="Times New Roman"/>
          <w:sz w:val="28"/>
          <w:szCs w:val="28"/>
        </w:rPr>
      </w:pPr>
      <w:r w:rsidRPr="000C7E44">
        <w:rPr>
          <w:rFonts w:ascii="Times New Roman" w:hAnsi="Times New Roman" w:cs="Times New Roman"/>
          <w:sz w:val="28"/>
          <w:szCs w:val="28"/>
        </w:rPr>
        <w:t>Структура системы водоснабжения зависит от многих факторов, из которых главным являются следующие: расположение, мощность и качество воды источника водоснабжения.</w:t>
      </w:r>
    </w:p>
    <w:p w:rsidR="000C7E44" w:rsidRPr="000C7E44" w:rsidRDefault="000C7E44" w:rsidP="000C7E44">
      <w:pPr>
        <w:spacing w:after="0"/>
        <w:ind w:firstLine="567"/>
        <w:jc w:val="both"/>
        <w:rPr>
          <w:rFonts w:ascii="Times New Roman" w:hAnsi="Times New Roman" w:cs="Times New Roman"/>
          <w:bCs/>
          <w:sz w:val="28"/>
          <w:szCs w:val="28"/>
        </w:rPr>
      </w:pPr>
      <w:r w:rsidRPr="000C7E44">
        <w:rPr>
          <w:rFonts w:ascii="Times New Roman" w:hAnsi="Times New Roman" w:cs="Times New Roman"/>
          <w:bCs/>
          <w:sz w:val="28"/>
          <w:szCs w:val="28"/>
        </w:rPr>
        <w:t>Эксплуатационная зона – зона эксплуатационной ответственности организации, осуществляющее горячее, холодное водоснабжение и водоотведение, определенная по признаку обязанностей (ответственности) организации по эксплуатации централизованных систем водоснабжения и водоотведения.</w:t>
      </w:r>
    </w:p>
    <w:p w:rsidR="000C7E44" w:rsidRPr="000C7E44" w:rsidRDefault="000C7E44" w:rsidP="000C7E44">
      <w:pPr>
        <w:spacing w:after="0"/>
        <w:ind w:firstLine="567"/>
        <w:jc w:val="both"/>
        <w:rPr>
          <w:rFonts w:ascii="Times New Roman" w:hAnsi="Times New Roman" w:cs="Times New Roman"/>
          <w:sz w:val="28"/>
          <w:szCs w:val="28"/>
        </w:rPr>
      </w:pPr>
      <w:r w:rsidRPr="000C7E44">
        <w:rPr>
          <w:rFonts w:ascii="Times New Roman" w:hAnsi="Times New Roman" w:cs="Times New Roman"/>
          <w:sz w:val="28"/>
          <w:szCs w:val="28"/>
        </w:rPr>
        <w:t xml:space="preserve">Обслуживание системы водоснабжения на территории </w:t>
      </w:r>
      <w:r>
        <w:rPr>
          <w:rFonts w:ascii="Times New Roman" w:hAnsi="Times New Roman" w:cs="Times New Roman"/>
          <w:sz w:val="28"/>
          <w:szCs w:val="28"/>
        </w:rPr>
        <w:t>Савкинского сельсовета</w:t>
      </w:r>
      <w:r w:rsidRPr="000C7E44">
        <w:rPr>
          <w:rFonts w:ascii="Times New Roman" w:hAnsi="Times New Roman" w:cs="Times New Roman"/>
          <w:sz w:val="28"/>
          <w:szCs w:val="28"/>
        </w:rPr>
        <w:t xml:space="preserve"> МУП «Баганский коммунальщик»</w:t>
      </w:r>
      <w:r>
        <w:rPr>
          <w:rFonts w:ascii="Times New Roman" w:hAnsi="Times New Roman" w:cs="Times New Roman"/>
          <w:sz w:val="28"/>
          <w:szCs w:val="28"/>
        </w:rPr>
        <w:t>.</w:t>
      </w:r>
    </w:p>
    <w:p w:rsidR="00B705C0" w:rsidRDefault="00B705C0" w:rsidP="000C7E44">
      <w:pPr>
        <w:spacing w:after="0"/>
        <w:ind w:firstLine="567"/>
        <w:jc w:val="both"/>
        <w:rPr>
          <w:rFonts w:ascii="Times New Roman" w:hAnsi="Times New Roman" w:cs="Times New Roman"/>
          <w:sz w:val="28"/>
          <w:szCs w:val="28"/>
        </w:rPr>
      </w:pPr>
      <w:r>
        <w:rPr>
          <w:rFonts w:ascii="Times New Roman" w:hAnsi="Times New Roman" w:cs="Times New Roman"/>
          <w:sz w:val="28"/>
          <w:szCs w:val="28"/>
        </w:rPr>
        <w:t>В хозяйственном ведении МУП «Баганский коммунальщик» находится:</w:t>
      </w:r>
    </w:p>
    <w:p w:rsidR="00B705C0" w:rsidRDefault="00B705C0" w:rsidP="00B705C0">
      <w:pPr>
        <w:pStyle w:val="a3"/>
        <w:numPr>
          <w:ilvl w:val="0"/>
          <w:numId w:val="3"/>
        </w:numPr>
        <w:tabs>
          <w:tab w:val="left" w:pos="993"/>
        </w:tabs>
        <w:spacing w:after="0"/>
        <w:ind w:hanging="153"/>
        <w:jc w:val="both"/>
        <w:rPr>
          <w:rFonts w:ascii="Times New Roman" w:hAnsi="Times New Roman" w:cs="Times New Roman"/>
          <w:sz w:val="28"/>
          <w:szCs w:val="28"/>
        </w:rPr>
      </w:pPr>
      <w:r>
        <w:rPr>
          <w:rFonts w:ascii="Times New Roman" w:hAnsi="Times New Roman" w:cs="Times New Roman"/>
          <w:sz w:val="28"/>
          <w:szCs w:val="28"/>
        </w:rPr>
        <w:t>7 скважин;</w:t>
      </w:r>
    </w:p>
    <w:p w:rsidR="00B705C0" w:rsidRPr="00B705C0" w:rsidRDefault="00B705C0" w:rsidP="00B705C0">
      <w:pPr>
        <w:pStyle w:val="a3"/>
        <w:numPr>
          <w:ilvl w:val="0"/>
          <w:numId w:val="3"/>
        </w:numPr>
        <w:tabs>
          <w:tab w:val="left" w:pos="993"/>
        </w:tabs>
        <w:spacing w:after="0"/>
        <w:ind w:hanging="153"/>
        <w:jc w:val="both"/>
        <w:rPr>
          <w:rFonts w:ascii="Times New Roman" w:hAnsi="Times New Roman" w:cs="Times New Roman"/>
          <w:sz w:val="28"/>
          <w:szCs w:val="28"/>
        </w:rPr>
      </w:pPr>
      <w:r w:rsidRPr="00752F40">
        <w:rPr>
          <w:rFonts w:ascii="Times New Roman" w:hAnsi="Times New Roman" w:cs="Times New Roman"/>
          <w:sz w:val="28"/>
          <w:szCs w:val="28"/>
        </w:rPr>
        <w:t xml:space="preserve">15 </w:t>
      </w:r>
      <w:r w:rsidR="00752F40">
        <w:rPr>
          <w:rFonts w:ascii="Times New Roman" w:hAnsi="Times New Roman" w:cs="Times New Roman"/>
          <w:sz w:val="28"/>
          <w:szCs w:val="28"/>
        </w:rPr>
        <w:t>944</w:t>
      </w:r>
      <w:r w:rsidR="008B43AA">
        <w:rPr>
          <w:rFonts w:ascii="Times New Roman" w:hAnsi="Times New Roman" w:cs="Times New Roman"/>
          <w:sz w:val="28"/>
          <w:szCs w:val="28"/>
        </w:rPr>
        <w:t xml:space="preserve"> м водоп</w:t>
      </w:r>
      <w:r>
        <w:rPr>
          <w:rFonts w:ascii="Times New Roman" w:hAnsi="Times New Roman" w:cs="Times New Roman"/>
          <w:sz w:val="28"/>
          <w:szCs w:val="28"/>
        </w:rPr>
        <w:t>роводной сети</w:t>
      </w:r>
    </w:p>
    <w:p w:rsidR="006C4E9B" w:rsidRPr="0057401C" w:rsidRDefault="000C7E44" w:rsidP="0057401C">
      <w:pPr>
        <w:spacing w:after="0"/>
        <w:ind w:firstLine="567"/>
        <w:rPr>
          <w:rFonts w:ascii="Times New Roman" w:hAnsi="Times New Roman" w:cs="Times New Roman"/>
          <w:color w:val="000000" w:themeColor="text1"/>
          <w:sz w:val="28"/>
          <w:szCs w:val="28"/>
        </w:rPr>
      </w:pPr>
      <w:r w:rsidRPr="000C7E44">
        <w:rPr>
          <w:rFonts w:ascii="Times New Roman" w:hAnsi="Times New Roman" w:cs="Times New Roman"/>
          <w:sz w:val="28"/>
          <w:szCs w:val="28"/>
        </w:rPr>
        <w:lastRenderedPageBreak/>
        <w:t xml:space="preserve">Система водоснабжения – централизованная насосная. </w:t>
      </w:r>
      <w:r w:rsidRPr="000C7E44">
        <w:rPr>
          <w:rFonts w:ascii="Times New Roman" w:hAnsi="Times New Roman" w:cs="Times New Roman"/>
          <w:color w:val="000000" w:themeColor="text1"/>
          <w:sz w:val="28"/>
          <w:szCs w:val="28"/>
        </w:rPr>
        <w:t>Горячее водоснабжение отсутствует.</w:t>
      </w:r>
    </w:p>
    <w:p w:rsidR="0057401C" w:rsidRPr="0057401C" w:rsidRDefault="0057401C" w:rsidP="0057401C">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hAnsi="Times New Roman" w:cs="Times New Roman"/>
          <w:i/>
          <w:sz w:val="28"/>
          <w:szCs w:val="28"/>
        </w:rPr>
      </w:pPr>
    </w:p>
    <w:p w:rsidR="0057401C" w:rsidRDefault="0057401C" w:rsidP="0057401C">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hAnsi="Times New Roman" w:cs="Times New Roman"/>
          <w:i/>
          <w:sz w:val="28"/>
          <w:szCs w:val="28"/>
        </w:rPr>
      </w:pPr>
      <w:r w:rsidRPr="0057401C">
        <w:rPr>
          <w:rFonts w:ascii="Times New Roman" w:hAnsi="Times New Roman" w:cs="Times New Roman"/>
          <w:i/>
          <w:sz w:val="28"/>
          <w:szCs w:val="28"/>
        </w:rPr>
        <w:t>1.2 Описание территорий поселения, городского округа, не охваченных централизованными системами водоснабжения</w:t>
      </w:r>
    </w:p>
    <w:p w:rsidR="0057401C" w:rsidRDefault="0057401C" w:rsidP="0057401C">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hAnsi="Times New Roman" w:cs="Times New Roman"/>
          <w:i/>
          <w:sz w:val="28"/>
          <w:szCs w:val="28"/>
        </w:rPr>
      </w:pPr>
    </w:p>
    <w:p w:rsidR="00433D1D" w:rsidRDefault="00433D1D" w:rsidP="00433D1D">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rPr>
          <w:rFonts w:ascii="Times New Roman" w:hAnsi="Times New Roman" w:cs="Times New Roman"/>
          <w:sz w:val="28"/>
          <w:szCs w:val="28"/>
        </w:rPr>
      </w:pPr>
      <w:r>
        <w:rPr>
          <w:rFonts w:ascii="Times New Roman" w:hAnsi="Times New Roman" w:cs="Times New Roman"/>
          <w:sz w:val="28"/>
          <w:szCs w:val="28"/>
        </w:rPr>
        <w:t xml:space="preserve">Общая площадь земель сельсовета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его</w:t>
      </w:r>
      <w:proofErr w:type="gramEnd"/>
      <w:r>
        <w:rPr>
          <w:rFonts w:ascii="Times New Roman" w:hAnsi="Times New Roman" w:cs="Times New Roman"/>
          <w:sz w:val="28"/>
          <w:szCs w:val="28"/>
        </w:rPr>
        <w:t xml:space="preserve"> современных</w:t>
      </w:r>
    </w:p>
    <w:p w:rsidR="00433D1D" w:rsidRPr="00433D1D" w:rsidRDefault="00433D1D" w:rsidP="00433D1D">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cs="Times New Roman"/>
          <w:sz w:val="28"/>
          <w:szCs w:val="28"/>
        </w:rPr>
      </w:pPr>
      <w:r>
        <w:rPr>
          <w:rFonts w:ascii="Times New Roman" w:hAnsi="Times New Roman" w:cs="Times New Roman"/>
          <w:sz w:val="28"/>
          <w:szCs w:val="28"/>
        </w:rPr>
        <w:t xml:space="preserve">административных </w:t>
      </w:r>
      <w:proofErr w:type="gramStart"/>
      <w:r>
        <w:rPr>
          <w:rFonts w:ascii="Times New Roman" w:hAnsi="Times New Roman" w:cs="Times New Roman"/>
          <w:sz w:val="28"/>
          <w:szCs w:val="28"/>
        </w:rPr>
        <w:t>границах</w:t>
      </w:r>
      <w:proofErr w:type="gramEnd"/>
      <w:r>
        <w:rPr>
          <w:rFonts w:ascii="Times New Roman" w:hAnsi="Times New Roman" w:cs="Times New Roman"/>
          <w:sz w:val="28"/>
          <w:szCs w:val="28"/>
        </w:rPr>
        <w:t xml:space="preserve"> составляет 32704 Га. Площадь се</w:t>
      </w:r>
      <w:r w:rsidR="002004B0">
        <w:rPr>
          <w:rFonts w:ascii="Times New Roman" w:hAnsi="Times New Roman" w:cs="Times New Roman"/>
          <w:sz w:val="28"/>
          <w:szCs w:val="28"/>
        </w:rPr>
        <w:t xml:space="preserve">льсовета без учета земель сельскохозяйственного назначения, по данным </w:t>
      </w:r>
      <w:proofErr w:type="spellStart"/>
      <w:r w:rsidR="002004B0">
        <w:rPr>
          <w:rFonts w:ascii="Times New Roman" w:hAnsi="Times New Roman" w:cs="Times New Roman"/>
          <w:sz w:val="28"/>
          <w:szCs w:val="28"/>
        </w:rPr>
        <w:t>космофотосъем</w:t>
      </w:r>
      <w:r w:rsidR="003B4C72">
        <w:rPr>
          <w:rFonts w:ascii="Times New Roman" w:hAnsi="Times New Roman" w:cs="Times New Roman"/>
          <w:sz w:val="28"/>
          <w:szCs w:val="28"/>
        </w:rPr>
        <w:t>ных</w:t>
      </w:r>
      <w:proofErr w:type="spellEnd"/>
      <w:r w:rsidR="003B4C72">
        <w:rPr>
          <w:rFonts w:ascii="Times New Roman" w:hAnsi="Times New Roman" w:cs="Times New Roman"/>
          <w:sz w:val="28"/>
          <w:szCs w:val="28"/>
        </w:rPr>
        <w:t xml:space="preserve"> материалов, составляет 201 га.</w:t>
      </w:r>
    </w:p>
    <w:p w:rsidR="0057401C" w:rsidRPr="0057401C" w:rsidRDefault="0057401C" w:rsidP="00E52B1B">
      <w:pPr>
        <w:ind w:firstLine="567"/>
        <w:rPr>
          <w:rFonts w:ascii="Times New Roman" w:hAnsi="Times New Roman" w:cs="Times New Roman"/>
          <w:sz w:val="28"/>
          <w:szCs w:val="28"/>
        </w:rPr>
      </w:pPr>
      <w:r w:rsidRPr="0057401C">
        <w:rPr>
          <w:rFonts w:ascii="Times New Roman" w:hAnsi="Times New Roman" w:cs="Times New Roman"/>
          <w:sz w:val="28"/>
          <w:szCs w:val="28"/>
        </w:rPr>
        <w:t xml:space="preserve">В настоящее время централизованная система водоснабжения </w:t>
      </w:r>
      <w:r>
        <w:rPr>
          <w:rFonts w:ascii="Times New Roman" w:hAnsi="Times New Roman" w:cs="Times New Roman"/>
          <w:sz w:val="28"/>
          <w:szCs w:val="28"/>
        </w:rPr>
        <w:t>Савкинского сельсовета</w:t>
      </w:r>
      <w:r w:rsidRPr="0057401C">
        <w:rPr>
          <w:rFonts w:ascii="Times New Roman" w:hAnsi="Times New Roman" w:cs="Times New Roman"/>
          <w:sz w:val="28"/>
          <w:szCs w:val="28"/>
        </w:rPr>
        <w:t xml:space="preserve"> охватывает большую территорию </w:t>
      </w:r>
      <w:r w:rsidR="00E52B1B">
        <w:rPr>
          <w:rFonts w:ascii="Times New Roman" w:hAnsi="Times New Roman" w:cs="Times New Roman"/>
          <w:sz w:val="28"/>
          <w:szCs w:val="28"/>
        </w:rPr>
        <w:t>населенных пунктов</w:t>
      </w:r>
      <w:r w:rsidRPr="0057401C">
        <w:rPr>
          <w:rFonts w:ascii="Times New Roman" w:hAnsi="Times New Roman" w:cs="Times New Roman"/>
          <w:sz w:val="28"/>
          <w:szCs w:val="28"/>
        </w:rPr>
        <w:t>. Данные о конкретных неподключенных объектах к централизованной системе водоснабжения не предоставлены. В дальнейшем при наличии соответствующих данных, настоящая схема может быть дополнена и (или) откорректирована.</w:t>
      </w:r>
    </w:p>
    <w:p w:rsidR="00C3164B" w:rsidRPr="0036763F" w:rsidRDefault="00C3164B" w:rsidP="0036763F">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i/>
          <w:sz w:val="28"/>
          <w:szCs w:val="28"/>
        </w:rPr>
      </w:pPr>
      <w:r w:rsidRPr="0036763F">
        <w:rPr>
          <w:rFonts w:ascii="Times New Roman" w:hAnsi="Times New Roman" w:cs="Times New Roman"/>
          <w:i/>
          <w:sz w:val="28"/>
          <w:szCs w:val="28"/>
        </w:rPr>
        <w:t>1.3 Описание технологических зон водоснабжения, зон централизованного и нецентрализованного водоснабжения и перечень централизованных систем водоснабжения</w:t>
      </w:r>
    </w:p>
    <w:p w:rsidR="00C3164B" w:rsidRPr="00A65848" w:rsidRDefault="00C3164B" w:rsidP="00CD425B">
      <w:pPr>
        <w:spacing w:after="0"/>
        <w:ind w:firstLine="567"/>
        <w:rPr>
          <w:rFonts w:ascii="Times New Roman" w:hAnsi="Times New Roman" w:cs="Times New Roman"/>
          <w:color w:val="000000"/>
          <w:sz w:val="28"/>
          <w:szCs w:val="28"/>
        </w:rPr>
      </w:pPr>
      <w:proofErr w:type="gramStart"/>
      <w:r w:rsidRPr="00EF3703">
        <w:rPr>
          <w:rFonts w:ascii="Times New Roman" w:hAnsi="Times New Roman" w:cs="Times New Roman"/>
          <w:color w:val="000000"/>
          <w:sz w:val="28"/>
          <w:szCs w:val="28"/>
        </w:rPr>
        <w:t xml:space="preserve">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передаче ее потребителям в </w:t>
      </w:r>
      <w:r w:rsidRPr="00A65848">
        <w:rPr>
          <w:rFonts w:ascii="Times New Roman" w:hAnsi="Times New Roman" w:cs="Times New Roman"/>
          <w:color w:val="000000"/>
          <w:sz w:val="28"/>
          <w:szCs w:val="28"/>
        </w:rPr>
        <w:t>соответствии с расчетным расходам воды.</w:t>
      </w:r>
      <w:r w:rsidR="00A65848" w:rsidRPr="00A65848">
        <w:rPr>
          <w:rFonts w:ascii="Times New Roman" w:hAnsi="Times New Roman" w:cs="Times New Roman"/>
          <w:color w:val="000000"/>
          <w:sz w:val="28"/>
          <w:szCs w:val="28"/>
        </w:rPr>
        <w:t xml:space="preserve"> </w:t>
      </w:r>
      <w:proofErr w:type="gramEnd"/>
    </w:p>
    <w:p w:rsidR="00A65848" w:rsidRDefault="00A65848" w:rsidP="00A65848">
      <w:pPr>
        <w:spacing w:after="0"/>
        <w:ind w:firstLine="567"/>
        <w:jc w:val="both"/>
        <w:rPr>
          <w:rFonts w:ascii="Times New Roman" w:hAnsi="Times New Roman" w:cs="Times New Roman"/>
          <w:sz w:val="28"/>
          <w:szCs w:val="28"/>
        </w:rPr>
      </w:pPr>
      <w:r w:rsidRPr="00A65848">
        <w:rPr>
          <w:rFonts w:ascii="Times New Roman" w:hAnsi="Times New Roman" w:cs="Times New Roman"/>
          <w:sz w:val="28"/>
          <w:szCs w:val="28"/>
        </w:rPr>
        <w:t>Функционирование и эксплуатация водопроводных сетей систем централизованного водоснабжения осуществляется МУП «Баганский коммунальщик»</w:t>
      </w:r>
      <w:r>
        <w:rPr>
          <w:rFonts w:ascii="Times New Roman" w:hAnsi="Times New Roman" w:cs="Times New Roman"/>
          <w:sz w:val="28"/>
          <w:szCs w:val="28"/>
        </w:rPr>
        <w:t>.</w:t>
      </w:r>
    </w:p>
    <w:p w:rsidR="009C086F" w:rsidRPr="009C086F" w:rsidRDefault="00A65848" w:rsidP="009C086F">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Характеристика участков водоснабжения Савкинского сельсовета представлена </w:t>
      </w:r>
      <w:r w:rsidR="009C0422">
        <w:rPr>
          <w:rFonts w:ascii="Times New Roman" w:hAnsi="Times New Roman" w:cs="Times New Roman"/>
          <w:sz w:val="28"/>
          <w:szCs w:val="28"/>
        </w:rPr>
        <w:t>в таблице 1.</w:t>
      </w:r>
    </w:p>
    <w:p w:rsidR="006344E3" w:rsidRDefault="006344E3" w:rsidP="00A65848">
      <w:pPr>
        <w:spacing w:after="0"/>
        <w:ind w:firstLine="567"/>
        <w:jc w:val="both"/>
        <w:rPr>
          <w:rFonts w:ascii="Times New Roman" w:hAnsi="Times New Roman" w:cs="Times New Roman"/>
          <w:sz w:val="26"/>
          <w:szCs w:val="26"/>
        </w:rPr>
      </w:pPr>
    </w:p>
    <w:p w:rsidR="00B639E8" w:rsidRDefault="00B639E8" w:rsidP="006344E3">
      <w:pPr>
        <w:jc w:val="both"/>
        <w:rPr>
          <w:rFonts w:ascii="Times New Roman" w:hAnsi="Times New Roman" w:cs="Times New Roman"/>
          <w:sz w:val="26"/>
          <w:szCs w:val="26"/>
        </w:rPr>
      </w:pPr>
    </w:p>
    <w:p w:rsidR="00B639E8" w:rsidRDefault="00B639E8" w:rsidP="006344E3">
      <w:pPr>
        <w:jc w:val="both"/>
        <w:rPr>
          <w:rFonts w:ascii="Times New Roman" w:hAnsi="Times New Roman" w:cs="Times New Roman"/>
          <w:sz w:val="26"/>
          <w:szCs w:val="26"/>
        </w:rPr>
      </w:pPr>
    </w:p>
    <w:p w:rsidR="00B639E8" w:rsidRDefault="00B639E8" w:rsidP="006344E3">
      <w:pPr>
        <w:jc w:val="both"/>
        <w:rPr>
          <w:rFonts w:ascii="Times New Roman" w:hAnsi="Times New Roman" w:cs="Times New Roman"/>
          <w:sz w:val="26"/>
          <w:szCs w:val="26"/>
        </w:rPr>
      </w:pPr>
    </w:p>
    <w:p w:rsidR="00B639E8" w:rsidRDefault="00B639E8" w:rsidP="006344E3">
      <w:pPr>
        <w:jc w:val="both"/>
        <w:rPr>
          <w:rFonts w:ascii="Times New Roman" w:hAnsi="Times New Roman" w:cs="Times New Roman"/>
          <w:sz w:val="26"/>
          <w:szCs w:val="26"/>
        </w:rPr>
      </w:pPr>
    </w:p>
    <w:p w:rsidR="00B639E8" w:rsidRDefault="00B639E8" w:rsidP="006344E3">
      <w:pPr>
        <w:jc w:val="both"/>
        <w:rPr>
          <w:rFonts w:ascii="Times New Roman" w:hAnsi="Times New Roman" w:cs="Times New Roman"/>
          <w:sz w:val="26"/>
          <w:szCs w:val="26"/>
        </w:rPr>
      </w:pPr>
    </w:p>
    <w:p w:rsidR="00B639E8" w:rsidRDefault="00B639E8" w:rsidP="006344E3">
      <w:pPr>
        <w:jc w:val="both"/>
        <w:rPr>
          <w:rFonts w:ascii="Times New Roman" w:hAnsi="Times New Roman" w:cs="Times New Roman"/>
          <w:sz w:val="26"/>
          <w:szCs w:val="26"/>
        </w:rPr>
      </w:pPr>
    </w:p>
    <w:p w:rsidR="006344E3" w:rsidRPr="006344E3" w:rsidRDefault="009C0422" w:rsidP="006344E3">
      <w:pPr>
        <w:jc w:val="both"/>
        <w:rPr>
          <w:rFonts w:ascii="Times New Roman" w:hAnsi="Times New Roman" w:cs="Times New Roman"/>
          <w:sz w:val="26"/>
          <w:szCs w:val="26"/>
        </w:rPr>
      </w:pPr>
      <w:r w:rsidRPr="006344E3">
        <w:rPr>
          <w:rFonts w:ascii="Times New Roman" w:hAnsi="Times New Roman" w:cs="Times New Roman"/>
          <w:sz w:val="26"/>
          <w:szCs w:val="26"/>
        </w:rPr>
        <w:lastRenderedPageBreak/>
        <w:t>Таблица 1. Характеристика участков водоснабжения Савкинского сельсовета</w:t>
      </w:r>
    </w:p>
    <w:tbl>
      <w:tblPr>
        <w:tblStyle w:val="a9"/>
        <w:tblW w:w="0" w:type="auto"/>
        <w:tblLook w:val="04A0" w:firstRow="1" w:lastRow="0" w:firstColumn="1" w:lastColumn="0" w:noHBand="0" w:noVBand="1"/>
      </w:tblPr>
      <w:tblGrid>
        <w:gridCol w:w="675"/>
        <w:gridCol w:w="4110"/>
        <w:gridCol w:w="2393"/>
        <w:gridCol w:w="2393"/>
      </w:tblGrid>
      <w:tr w:rsidR="006344E3" w:rsidRPr="006344E3" w:rsidTr="006344E3">
        <w:tc>
          <w:tcPr>
            <w:tcW w:w="675" w:type="dxa"/>
          </w:tcPr>
          <w:p w:rsidR="006344E3" w:rsidRPr="006344E3" w:rsidRDefault="006344E3" w:rsidP="00E96C9F">
            <w:pPr>
              <w:jc w:val="center"/>
              <w:rPr>
                <w:rFonts w:ascii="Times New Roman" w:hAnsi="Times New Roman" w:cs="Times New Roman"/>
                <w:sz w:val="26"/>
                <w:szCs w:val="26"/>
              </w:rPr>
            </w:pPr>
            <w:r w:rsidRPr="006344E3">
              <w:rPr>
                <w:rFonts w:ascii="Times New Roman" w:hAnsi="Times New Roman" w:cs="Times New Roman"/>
                <w:sz w:val="26"/>
                <w:szCs w:val="26"/>
              </w:rPr>
              <w:t xml:space="preserve">№ </w:t>
            </w:r>
            <w:proofErr w:type="gramStart"/>
            <w:r w:rsidRPr="006344E3">
              <w:rPr>
                <w:rFonts w:ascii="Times New Roman" w:hAnsi="Times New Roman" w:cs="Times New Roman"/>
                <w:sz w:val="26"/>
                <w:szCs w:val="26"/>
              </w:rPr>
              <w:t>п</w:t>
            </w:r>
            <w:proofErr w:type="gramEnd"/>
            <w:r w:rsidRPr="006344E3">
              <w:rPr>
                <w:rFonts w:ascii="Times New Roman" w:hAnsi="Times New Roman" w:cs="Times New Roman"/>
                <w:sz w:val="26"/>
                <w:szCs w:val="26"/>
              </w:rPr>
              <w:t>/п</w:t>
            </w:r>
          </w:p>
        </w:tc>
        <w:tc>
          <w:tcPr>
            <w:tcW w:w="4110" w:type="dxa"/>
          </w:tcPr>
          <w:p w:rsidR="006344E3" w:rsidRPr="006344E3" w:rsidRDefault="006344E3" w:rsidP="00E96C9F">
            <w:pPr>
              <w:jc w:val="center"/>
              <w:rPr>
                <w:rFonts w:ascii="Times New Roman" w:hAnsi="Times New Roman" w:cs="Times New Roman"/>
                <w:sz w:val="26"/>
                <w:szCs w:val="26"/>
              </w:rPr>
            </w:pPr>
            <w:r w:rsidRPr="006344E3">
              <w:rPr>
                <w:rFonts w:ascii="Times New Roman" w:hAnsi="Times New Roman" w:cs="Times New Roman"/>
                <w:sz w:val="26"/>
                <w:szCs w:val="26"/>
              </w:rPr>
              <w:t>Населенный пункт</w:t>
            </w:r>
          </w:p>
        </w:tc>
        <w:tc>
          <w:tcPr>
            <w:tcW w:w="2393" w:type="dxa"/>
          </w:tcPr>
          <w:p w:rsidR="006344E3" w:rsidRPr="006344E3" w:rsidRDefault="006344E3" w:rsidP="00E96C9F">
            <w:pPr>
              <w:jc w:val="center"/>
              <w:rPr>
                <w:rFonts w:ascii="Times New Roman" w:hAnsi="Times New Roman" w:cs="Times New Roman"/>
                <w:sz w:val="26"/>
                <w:szCs w:val="26"/>
              </w:rPr>
            </w:pPr>
            <w:r w:rsidRPr="006344E3">
              <w:rPr>
                <w:rFonts w:ascii="Times New Roman" w:hAnsi="Times New Roman" w:cs="Times New Roman"/>
                <w:sz w:val="26"/>
                <w:szCs w:val="26"/>
              </w:rPr>
              <w:t xml:space="preserve">Протяженность сетей, </w:t>
            </w:r>
            <w:proofErr w:type="gramStart"/>
            <w:r w:rsidRPr="006344E3">
              <w:rPr>
                <w:rFonts w:ascii="Times New Roman" w:hAnsi="Times New Roman" w:cs="Times New Roman"/>
                <w:sz w:val="26"/>
                <w:szCs w:val="26"/>
              </w:rPr>
              <w:t>м</w:t>
            </w:r>
            <w:proofErr w:type="gramEnd"/>
          </w:p>
        </w:tc>
        <w:tc>
          <w:tcPr>
            <w:tcW w:w="2393" w:type="dxa"/>
          </w:tcPr>
          <w:p w:rsidR="006344E3" w:rsidRPr="006344E3" w:rsidRDefault="006344E3" w:rsidP="00E96C9F">
            <w:pPr>
              <w:jc w:val="center"/>
              <w:rPr>
                <w:rFonts w:ascii="Times New Roman" w:hAnsi="Times New Roman" w:cs="Times New Roman"/>
                <w:sz w:val="26"/>
                <w:szCs w:val="26"/>
              </w:rPr>
            </w:pPr>
            <w:r w:rsidRPr="006344E3">
              <w:rPr>
                <w:rFonts w:ascii="Times New Roman" w:hAnsi="Times New Roman" w:cs="Times New Roman"/>
                <w:sz w:val="26"/>
                <w:szCs w:val="26"/>
              </w:rPr>
              <w:t>Объекты системы централизованного водоснабжения</w:t>
            </w:r>
          </w:p>
        </w:tc>
      </w:tr>
      <w:tr w:rsidR="006344E3" w:rsidRPr="006344E3" w:rsidTr="006344E3">
        <w:tc>
          <w:tcPr>
            <w:tcW w:w="675" w:type="dxa"/>
          </w:tcPr>
          <w:p w:rsidR="006344E3"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1</w:t>
            </w:r>
          </w:p>
        </w:tc>
        <w:tc>
          <w:tcPr>
            <w:tcW w:w="4110" w:type="dxa"/>
          </w:tcPr>
          <w:p w:rsidR="006344E3"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с. Савкино</w:t>
            </w:r>
          </w:p>
        </w:tc>
        <w:tc>
          <w:tcPr>
            <w:tcW w:w="2393" w:type="dxa"/>
          </w:tcPr>
          <w:p w:rsidR="006344E3"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9 211</w:t>
            </w:r>
          </w:p>
        </w:tc>
        <w:tc>
          <w:tcPr>
            <w:tcW w:w="2393" w:type="dxa"/>
          </w:tcPr>
          <w:p w:rsidR="006344E3"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3 скважины</w:t>
            </w:r>
          </w:p>
        </w:tc>
      </w:tr>
      <w:tr w:rsidR="006344E3" w:rsidRPr="006344E3" w:rsidTr="006344E3">
        <w:tc>
          <w:tcPr>
            <w:tcW w:w="675" w:type="dxa"/>
          </w:tcPr>
          <w:p w:rsidR="006344E3"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2</w:t>
            </w:r>
          </w:p>
        </w:tc>
        <w:tc>
          <w:tcPr>
            <w:tcW w:w="4110" w:type="dxa"/>
          </w:tcPr>
          <w:p w:rsidR="006344E3"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п. Бронзовка</w:t>
            </w:r>
          </w:p>
        </w:tc>
        <w:tc>
          <w:tcPr>
            <w:tcW w:w="2393" w:type="dxa"/>
          </w:tcPr>
          <w:p w:rsidR="006344E3"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1 336</w:t>
            </w:r>
          </w:p>
        </w:tc>
        <w:tc>
          <w:tcPr>
            <w:tcW w:w="2393" w:type="dxa"/>
          </w:tcPr>
          <w:p w:rsidR="006344E3"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1 скважина</w:t>
            </w:r>
          </w:p>
        </w:tc>
      </w:tr>
      <w:tr w:rsidR="00E96C9F" w:rsidRPr="006344E3" w:rsidTr="006344E3">
        <w:tc>
          <w:tcPr>
            <w:tcW w:w="675"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3</w:t>
            </w:r>
          </w:p>
        </w:tc>
        <w:tc>
          <w:tcPr>
            <w:tcW w:w="4110"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п. Зелёный Луг</w:t>
            </w:r>
          </w:p>
        </w:tc>
        <w:tc>
          <w:tcPr>
            <w:tcW w:w="2393"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1 570</w:t>
            </w:r>
          </w:p>
        </w:tc>
        <w:tc>
          <w:tcPr>
            <w:tcW w:w="2393" w:type="dxa"/>
          </w:tcPr>
          <w:p w:rsidR="00E96C9F" w:rsidRDefault="00E96C9F" w:rsidP="00E96C9F">
            <w:pPr>
              <w:jc w:val="center"/>
            </w:pPr>
            <w:r w:rsidRPr="00B75BC0">
              <w:rPr>
                <w:rFonts w:ascii="Times New Roman" w:hAnsi="Times New Roman" w:cs="Times New Roman"/>
                <w:sz w:val="26"/>
                <w:szCs w:val="26"/>
              </w:rPr>
              <w:t>1 скважина</w:t>
            </w:r>
          </w:p>
        </w:tc>
      </w:tr>
      <w:tr w:rsidR="00E96C9F" w:rsidRPr="006344E3" w:rsidTr="006344E3">
        <w:tc>
          <w:tcPr>
            <w:tcW w:w="675"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4</w:t>
            </w:r>
          </w:p>
        </w:tc>
        <w:tc>
          <w:tcPr>
            <w:tcW w:w="4110"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с. Троицкое</w:t>
            </w:r>
          </w:p>
        </w:tc>
        <w:tc>
          <w:tcPr>
            <w:tcW w:w="2393"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1 600</w:t>
            </w:r>
          </w:p>
        </w:tc>
        <w:tc>
          <w:tcPr>
            <w:tcW w:w="2393" w:type="dxa"/>
          </w:tcPr>
          <w:p w:rsidR="00E96C9F" w:rsidRDefault="00E96C9F" w:rsidP="00E96C9F">
            <w:pPr>
              <w:jc w:val="center"/>
            </w:pPr>
            <w:r w:rsidRPr="00B75BC0">
              <w:rPr>
                <w:rFonts w:ascii="Times New Roman" w:hAnsi="Times New Roman" w:cs="Times New Roman"/>
                <w:sz w:val="26"/>
                <w:szCs w:val="26"/>
              </w:rPr>
              <w:t>1 скважина</w:t>
            </w:r>
          </w:p>
        </w:tc>
      </w:tr>
      <w:tr w:rsidR="00E96C9F" w:rsidRPr="006344E3" w:rsidTr="006344E3">
        <w:tc>
          <w:tcPr>
            <w:tcW w:w="675"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5</w:t>
            </w:r>
          </w:p>
        </w:tc>
        <w:tc>
          <w:tcPr>
            <w:tcW w:w="4110"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с. Кавказское</w:t>
            </w:r>
          </w:p>
        </w:tc>
        <w:tc>
          <w:tcPr>
            <w:tcW w:w="2393"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2 227</w:t>
            </w:r>
          </w:p>
        </w:tc>
        <w:tc>
          <w:tcPr>
            <w:tcW w:w="2393" w:type="dxa"/>
          </w:tcPr>
          <w:p w:rsidR="00E96C9F" w:rsidRDefault="00E96C9F" w:rsidP="00E96C9F">
            <w:pPr>
              <w:jc w:val="center"/>
            </w:pPr>
            <w:r w:rsidRPr="00B75BC0">
              <w:rPr>
                <w:rFonts w:ascii="Times New Roman" w:hAnsi="Times New Roman" w:cs="Times New Roman"/>
                <w:sz w:val="26"/>
                <w:szCs w:val="26"/>
              </w:rPr>
              <w:t>1 скважина</w:t>
            </w:r>
          </w:p>
        </w:tc>
      </w:tr>
      <w:tr w:rsidR="00E96C9F" w:rsidRPr="006344E3" w:rsidTr="0041114B">
        <w:tc>
          <w:tcPr>
            <w:tcW w:w="4785" w:type="dxa"/>
            <w:gridSpan w:val="2"/>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Итого</w:t>
            </w:r>
          </w:p>
        </w:tc>
        <w:tc>
          <w:tcPr>
            <w:tcW w:w="2393"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15 944</w:t>
            </w:r>
          </w:p>
        </w:tc>
        <w:tc>
          <w:tcPr>
            <w:tcW w:w="2393" w:type="dxa"/>
          </w:tcPr>
          <w:p w:rsidR="00E96C9F" w:rsidRPr="006344E3" w:rsidRDefault="00E96C9F" w:rsidP="00E96C9F">
            <w:pPr>
              <w:jc w:val="center"/>
              <w:rPr>
                <w:rFonts w:ascii="Times New Roman" w:hAnsi="Times New Roman" w:cs="Times New Roman"/>
                <w:sz w:val="26"/>
                <w:szCs w:val="26"/>
              </w:rPr>
            </w:pPr>
            <w:r>
              <w:rPr>
                <w:rFonts w:ascii="Times New Roman" w:hAnsi="Times New Roman" w:cs="Times New Roman"/>
                <w:sz w:val="26"/>
                <w:szCs w:val="26"/>
              </w:rPr>
              <w:t>7 скважин</w:t>
            </w:r>
          </w:p>
        </w:tc>
      </w:tr>
    </w:tbl>
    <w:p w:rsidR="008B1746" w:rsidRDefault="008B1746" w:rsidP="008C663C">
      <w:pPr>
        <w:rPr>
          <w:rFonts w:ascii="Times New Roman" w:hAnsi="Times New Roman" w:cs="Times New Roman"/>
          <w:b/>
          <w:sz w:val="28"/>
          <w:szCs w:val="28"/>
        </w:rPr>
      </w:pPr>
    </w:p>
    <w:p w:rsidR="008B1746" w:rsidRDefault="008B1746" w:rsidP="009C086F">
      <w:pPr>
        <w:tabs>
          <w:tab w:val="left" w:pos="709"/>
        </w:tabs>
        <w:spacing w:after="0" w:line="240" w:lineRule="auto"/>
        <w:ind w:right="-568"/>
        <w:jc w:val="center"/>
        <w:rPr>
          <w:rFonts w:ascii="Times New Roman" w:eastAsia="Times New Roman" w:hAnsi="Times New Roman" w:cs="Times New Roman"/>
          <w:i/>
          <w:sz w:val="28"/>
          <w:szCs w:val="28"/>
          <w:lang w:eastAsia="ru-RU"/>
        </w:rPr>
      </w:pPr>
      <w:r w:rsidRPr="008C663C">
        <w:rPr>
          <w:rFonts w:ascii="Times New Roman" w:eastAsia="Times New Roman" w:hAnsi="Times New Roman" w:cs="Times New Roman"/>
          <w:i/>
          <w:color w:val="000000"/>
          <w:sz w:val="28"/>
          <w:szCs w:val="28"/>
          <w:lang w:eastAsia="ru-RU"/>
        </w:rPr>
        <w:t>1.4 О</w:t>
      </w:r>
      <w:r w:rsidRPr="008C663C">
        <w:rPr>
          <w:rFonts w:ascii="Times New Roman" w:eastAsia="Times New Roman" w:hAnsi="Times New Roman" w:cs="Times New Roman"/>
          <w:i/>
          <w:sz w:val="28"/>
          <w:szCs w:val="28"/>
          <w:lang w:eastAsia="ru-RU"/>
        </w:rPr>
        <w:t>писание результатов технического обследования централизованных систем водоснабжения</w:t>
      </w:r>
    </w:p>
    <w:p w:rsidR="008B1746" w:rsidRPr="008C663C" w:rsidRDefault="008B1746" w:rsidP="008B1746">
      <w:pPr>
        <w:tabs>
          <w:tab w:val="left" w:pos="709"/>
        </w:tabs>
        <w:spacing w:after="0" w:line="240" w:lineRule="auto"/>
        <w:jc w:val="center"/>
        <w:rPr>
          <w:rFonts w:ascii="Times New Roman" w:eastAsia="Times New Roman" w:hAnsi="Times New Roman" w:cs="Times New Roman"/>
          <w:i/>
          <w:sz w:val="28"/>
          <w:szCs w:val="28"/>
          <w:lang w:eastAsia="ru-RU"/>
        </w:rPr>
      </w:pPr>
    </w:p>
    <w:p w:rsidR="008B1746" w:rsidRDefault="008B1746" w:rsidP="009C086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568"/>
        <w:jc w:val="center"/>
        <w:rPr>
          <w:rFonts w:ascii="Times New Roman" w:eastAsia="Times New Roman" w:hAnsi="Times New Roman" w:cs="Times New Roman"/>
          <w:i/>
          <w:sz w:val="28"/>
          <w:szCs w:val="28"/>
          <w:lang w:eastAsia="ru-RU"/>
        </w:rPr>
      </w:pPr>
      <w:r w:rsidRPr="008C663C">
        <w:rPr>
          <w:rFonts w:ascii="Times New Roman" w:eastAsia="Times New Roman" w:hAnsi="Times New Roman" w:cs="Times New Roman"/>
          <w:i/>
          <w:sz w:val="28"/>
          <w:szCs w:val="28"/>
          <w:lang w:eastAsia="ru-RU"/>
        </w:rPr>
        <w:t xml:space="preserve">1.4.1Описание </w:t>
      </w:r>
      <w:r w:rsidR="00B639E8">
        <w:rPr>
          <w:rFonts w:ascii="Times New Roman" w:eastAsia="Times New Roman" w:hAnsi="Times New Roman" w:cs="Times New Roman"/>
          <w:i/>
          <w:sz w:val="28"/>
          <w:szCs w:val="28"/>
          <w:lang w:eastAsia="ru-RU"/>
        </w:rPr>
        <w:t>состояния существующих</w:t>
      </w:r>
      <w:r w:rsidRPr="008C663C">
        <w:rPr>
          <w:rFonts w:ascii="Times New Roman" w:eastAsia="Times New Roman" w:hAnsi="Times New Roman" w:cs="Times New Roman"/>
          <w:i/>
          <w:sz w:val="28"/>
          <w:szCs w:val="28"/>
          <w:lang w:eastAsia="ru-RU"/>
        </w:rPr>
        <w:t xml:space="preserve"> источников водосна</w:t>
      </w:r>
      <w:r>
        <w:rPr>
          <w:rFonts w:ascii="Times New Roman" w:eastAsia="Times New Roman" w:hAnsi="Times New Roman" w:cs="Times New Roman"/>
          <w:i/>
          <w:sz w:val="28"/>
          <w:szCs w:val="28"/>
          <w:lang w:eastAsia="ru-RU"/>
        </w:rPr>
        <w:t>бжения и водозаборных сооружений</w:t>
      </w: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rsidR="009C086F" w:rsidRDefault="009C086F" w:rsidP="009C086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09" w:right="-568"/>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Система централизованного водоснабжения Савкинского сельсовета представляет</w:t>
      </w:r>
    </w:p>
    <w:p w:rsidR="008B1746" w:rsidRPr="009C086F" w:rsidRDefault="009C086F" w:rsidP="009C086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568"/>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собой совокупность инженерных сооружений и технологических  процессов, направленных на обеспечение питьевой и хозяйственной водой объектов жилого фонда. Бюджетных и прочих потребителей в соответствии с требуемыми нагрузками.</w:t>
      </w:r>
    </w:p>
    <w:p w:rsidR="009C089F" w:rsidRDefault="009C086F" w:rsidP="009C08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 территории сельсовета находится 7 артезианских скважин</w:t>
      </w:r>
      <w:r w:rsidR="009C089F">
        <w:rPr>
          <w:rFonts w:ascii="Times New Roman" w:eastAsia="Times New Roman" w:hAnsi="Times New Roman" w:cs="Times New Roman"/>
          <w:sz w:val="28"/>
          <w:szCs w:val="28"/>
          <w:lang w:eastAsia="ru-RU"/>
        </w:rPr>
        <w:t>, от которых</w:t>
      </w:r>
    </w:p>
    <w:p w:rsidR="008B1746" w:rsidRDefault="009C089F" w:rsidP="009C08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производится водоснабжение населенных пунктов.</w:t>
      </w:r>
    </w:p>
    <w:p w:rsidR="009C089F" w:rsidRPr="009C086F" w:rsidRDefault="009C089F" w:rsidP="009C08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Характеристика водозаборных сооружений указана в таблице 2.</w:t>
      </w:r>
    </w:p>
    <w:p w:rsidR="008B1746" w:rsidRPr="009C089F"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pPr>
    </w:p>
    <w:p w:rsidR="008B1746" w:rsidRP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sectPr w:rsidR="008B1746" w:rsidRPr="008B1746" w:rsidSect="006C480E">
          <w:footerReference w:type="default" r:id="rId11"/>
          <w:pgSz w:w="11906" w:h="16838"/>
          <w:pgMar w:top="1134" w:right="991" w:bottom="1134" w:left="850" w:header="708" w:footer="708" w:gutter="0"/>
          <w:cols w:space="708"/>
          <w:titlePg/>
          <w:docGrid w:linePitch="360"/>
        </w:sectPr>
      </w:pPr>
    </w:p>
    <w:p w:rsidR="006C4E9B" w:rsidRDefault="008C663C">
      <w:pPr>
        <w:rPr>
          <w:rFonts w:ascii="Times New Roman" w:hAnsi="Times New Roman" w:cs="Times New Roman"/>
          <w:sz w:val="28"/>
          <w:szCs w:val="28"/>
        </w:rPr>
      </w:pPr>
      <w:r w:rsidRPr="008C663C">
        <w:rPr>
          <w:rFonts w:ascii="Times New Roman" w:eastAsia="Times New Roman" w:hAnsi="Times New Roman" w:cs="Times New Roman"/>
          <w:sz w:val="26"/>
          <w:szCs w:val="26"/>
          <w:lang w:eastAsia="ru-RU"/>
        </w:rPr>
        <w:lastRenderedPageBreak/>
        <w:t xml:space="preserve">Таблица </w:t>
      </w:r>
      <w:r w:rsidR="009C089F">
        <w:rPr>
          <w:rFonts w:ascii="Times New Roman" w:eastAsia="Times New Roman" w:hAnsi="Times New Roman" w:cs="Times New Roman"/>
          <w:sz w:val="26"/>
          <w:szCs w:val="26"/>
          <w:lang w:eastAsia="ru-RU"/>
        </w:rPr>
        <w:t>2</w:t>
      </w:r>
      <w:r w:rsidRPr="008C663C">
        <w:rPr>
          <w:rFonts w:ascii="Times New Roman" w:eastAsia="Times New Roman" w:hAnsi="Times New Roman" w:cs="Times New Roman"/>
          <w:sz w:val="26"/>
          <w:szCs w:val="26"/>
          <w:lang w:eastAsia="ru-RU"/>
        </w:rPr>
        <w:t xml:space="preserve">. </w:t>
      </w:r>
      <w:r w:rsidR="006B265F">
        <w:rPr>
          <w:rFonts w:ascii="Times New Roman" w:eastAsia="Times New Roman" w:hAnsi="Times New Roman" w:cs="Times New Roman"/>
          <w:sz w:val="26"/>
          <w:szCs w:val="26"/>
          <w:lang w:eastAsia="ru-RU"/>
        </w:rPr>
        <w:t xml:space="preserve">Характеристика водозаборных </w:t>
      </w:r>
      <w:r w:rsidR="000D2EAE">
        <w:rPr>
          <w:rFonts w:ascii="Times New Roman" w:eastAsia="Times New Roman" w:hAnsi="Times New Roman" w:cs="Times New Roman"/>
          <w:sz w:val="26"/>
          <w:szCs w:val="26"/>
          <w:lang w:eastAsia="ru-RU"/>
        </w:rPr>
        <w:t>сооружений Савкинского сельсовета</w:t>
      </w:r>
    </w:p>
    <w:tbl>
      <w:tblPr>
        <w:tblW w:w="15400" w:type="dxa"/>
        <w:tblInd w:w="-5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6"/>
        <w:gridCol w:w="1843"/>
        <w:gridCol w:w="1276"/>
        <w:gridCol w:w="1559"/>
        <w:gridCol w:w="1418"/>
        <w:gridCol w:w="1559"/>
        <w:gridCol w:w="1701"/>
        <w:gridCol w:w="2693"/>
        <w:gridCol w:w="2835"/>
      </w:tblGrid>
      <w:tr w:rsidR="00BE5527" w:rsidRPr="008C663C" w:rsidTr="00BE5527">
        <w:tc>
          <w:tcPr>
            <w:tcW w:w="516" w:type="dxa"/>
            <w:tcBorders>
              <w:top w:val="single" w:sz="4" w:space="0" w:color="auto"/>
              <w:left w:val="single" w:sz="4" w:space="0" w:color="auto"/>
              <w:bottom w:val="single" w:sz="4" w:space="0" w:color="auto"/>
              <w:right w:val="single" w:sz="4" w:space="0" w:color="auto"/>
            </w:tcBorders>
            <w:hideMark/>
          </w:tcPr>
          <w:p w:rsidR="00BE5527" w:rsidRPr="008C663C" w:rsidRDefault="00BE5527" w:rsidP="008C663C">
            <w:pPr>
              <w:tabs>
                <w:tab w:val="left" w:pos="2661"/>
              </w:tabs>
              <w:spacing w:after="0" w:line="240" w:lineRule="auto"/>
              <w:ind w:left="-108" w:right="-108"/>
              <w:jc w:val="center"/>
              <w:rPr>
                <w:rFonts w:ascii="Times New Roman" w:eastAsia="Times New Roman" w:hAnsi="Times New Roman" w:cs="Times New Roman"/>
                <w:sz w:val="23"/>
                <w:szCs w:val="23"/>
                <w:lang w:eastAsia="ru-RU"/>
              </w:rPr>
            </w:pPr>
            <w:r w:rsidRPr="008C663C">
              <w:rPr>
                <w:rFonts w:ascii="Times New Roman" w:eastAsia="Times New Roman" w:hAnsi="Times New Roman" w:cs="Times New Roman"/>
                <w:sz w:val="23"/>
                <w:szCs w:val="23"/>
                <w:lang w:eastAsia="ru-RU"/>
              </w:rPr>
              <w:t xml:space="preserve">№ </w:t>
            </w:r>
            <w:proofErr w:type="gramStart"/>
            <w:r w:rsidRPr="008C663C">
              <w:rPr>
                <w:rFonts w:ascii="Times New Roman" w:eastAsia="Times New Roman" w:hAnsi="Times New Roman" w:cs="Times New Roman"/>
                <w:sz w:val="23"/>
                <w:szCs w:val="23"/>
                <w:lang w:eastAsia="ru-RU"/>
              </w:rPr>
              <w:t>п</w:t>
            </w:r>
            <w:proofErr w:type="gramEnd"/>
            <w:r w:rsidRPr="008C663C">
              <w:rPr>
                <w:rFonts w:ascii="Times New Roman" w:eastAsia="Times New Roman" w:hAnsi="Times New Roman" w:cs="Times New Roman"/>
                <w:sz w:val="23"/>
                <w:szCs w:val="23"/>
                <w:lang w:eastAsia="ru-RU"/>
              </w:rPr>
              <w:t>/п</w:t>
            </w:r>
          </w:p>
        </w:tc>
        <w:tc>
          <w:tcPr>
            <w:tcW w:w="1843" w:type="dxa"/>
            <w:tcBorders>
              <w:top w:val="single" w:sz="4" w:space="0" w:color="auto"/>
              <w:left w:val="single" w:sz="4" w:space="0" w:color="auto"/>
              <w:bottom w:val="single" w:sz="4" w:space="0" w:color="auto"/>
              <w:right w:val="single" w:sz="4" w:space="0" w:color="auto"/>
            </w:tcBorders>
            <w:vAlign w:val="center"/>
            <w:hideMark/>
          </w:tcPr>
          <w:p w:rsidR="00BE5527" w:rsidRPr="008C663C" w:rsidRDefault="00BE5527" w:rsidP="008C663C">
            <w:pPr>
              <w:tabs>
                <w:tab w:val="left" w:pos="175"/>
              </w:tabs>
              <w:spacing w:after="0" w:line="240" w:lineRule="auto"/>
              <w:ind w:left="-83"/>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Место расположения объекта</w:t>
            </w:r>
          </w:p>
          <w:p w:rsidR="00BE5527" w:rsidRPr="008C663C" w:rsidRDefault="00BE5527" w:rsidP="008C663C">
            <w:pPr>
              <w:tabs>
                <w:tab w:val="left" w:pos="2661"/>
              </w:tabs>
              <w:spacing w:after="0" w:line="240" w:lineRule="auto"/>
              <w:ind w:left="-83"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(источника водоснабжения, водозаборного сооружения</w:t>
            </w:r>
            <w:proofErr w:type="gramStart"/>
            <w:r w:rsidRPr="008C663C">
              <w:rPr>
                <w:rFonts w:ascii="Times New Roman" w:eastAsia="Times New Roman" w:hAnsi="Times New Roman" w:cs="Times New Roman"/>
                <w:lang w:eastAsia="ru-RU"/>
              </w:rPr>
              <w:t xml:space="preserve"> )</w:t>
            </w:r>
            <w:proofErr w:type="gramEnd"/>
          </w:p>
        </w:tc>
        <w:tc>
          <w:tcPr>
            <w:tcW w:w="1276" w:type="dxa"/>
            <w:tcBorders>
              <w:top w:val="single" w:sz="4" w:space="0" w:color="auto"/>
              <w:left w:val="single" w:sz="4" w:space="0" w:color="auto"/>
              <w:bottom w:val="single" w:sz="4" w:space="0" w:color="auto"/>
              <w:right w:val="single" w:sz="4" w:space="0" w:color="auto"/>
            </w:tcBorders>
            <w:vAlign w:val="center"/>
            <w:hideMark/>
          </w:tcPr>
          <w:p w:rsidR="00BE5527" w:rsidRPr="008C663C" w:rsidRDefault="00BE5527" w:rsidP="008C663C">
            <w:pPr>
              <w:tabs>
                <w:tab w:val="left" w:pos="2661"/>
              </w:tabs>
              <w:spacing w:after="0" w:line="240" w:lineRule="auto"/>
              <w:ind w:left="-108" w:right="-83"/>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 скважин</w:t>
            </w:r>
          </w:p>
        </w:tc>
        <w:tc>
          <w:tcPr>
            <w:tcW w:w="1559" w:type="dxa"/>
            <w:tcBorders>
              <w:top w:val="single" w:sz="4" w:space="0" w:color="auto"/>
              <w:left w:val="single" w:sz="4" w:space="0" w:color="auto"/>
              <w:bottom w:val="single" w:sz="4" w:space="0" w:color="auto"/>
              <w:right w:val="single" w:sz="4" w:space="0" w:color="auto"/>
            </w:tcBorders>
          </w:tcPr>
          <w:p w:rsidR="00BE5527" w:rsidRDefault="00BE5527" w:rsidP="008C663C">
            <w:pPr>
              <w:tabs>
                <w:tab w:val="left" w:pos="2661"/>
              </w:tabs>
              <w:spacing w:after="0" w:line="240" w:lineRule="auto"/>
              <w:ind w:right="-108"/>
              <w:jc w:val="center"/>
              <w:rPr>
                <w:rFonts w:ascii="Times New Roman" w:eastAsia="Times New Roman" w:hAnsi="Times New Roman" w:cs="Times New Roman"/>
                <w:lang w:eastAsia="ru-RU"/>
              </w:rPr>
            </w:pPr>
          </w:p>
          <w:p w:rsidR="00BE5527" w:rsidRPr="008C663C" w:rsidRDefault="00BE5527" w:rsidP="008C663C">
            <w:pPr>
              <w:tabs>
                <w:tab w:val="left" w:pos="2661"/>
              </w:tabs>
              <w:spacing w:after="0" w:line="240" w:lineRule="auto"/>
              <w:ind w:right="-108"/>
              <w:jc w:val="center"/>
              <w:rPr>
                <w:rFonts w:ascii="Times New Roman" w:eastAsia="Times New Roman" w:hAnsi="Times New Roman" w:cs="Times New Roman"/>
                <w:lang w:eastAsia="ru-RU"/>
              </w:rPr>
            </w:pPr>
            <w:r>
              <w:rPr>
                <w:rFonts w:ascii="Times New Roman" w:eastAsia="Times New Roman" w:hAnsi="Times New Roman" w:cs="Times New Roman"/>
                <w:lang w:eastAsia="ru-RU"/>
              </w:rPr>
              <w:t>Год ввода в эксплуатацию</w:t>
            </w:r>
          </w:p>
        </w:tc>
        <w:tc>
          <w:tcPr>
            <w:tcW w:w="1418"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ind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Кол-во</w:t>
            </w:r>
          </w:p>
          <w:p w:rsidR="00BE5527" w:rsidRPr="008C663C" w:rsidRDefault="00BE5527" w:rsidP="008C663C">
            <w:pPr>
              <w:tabs>
                <w:tab w:val="left" w:pos="2661"/>
              </w:tabs>
              <w:spacing w:after="0" w:line="240" w:lineRule="auto"/>
              <w:ind w:left="-108" w:right="-56"/>
              <w:jc w:val="center"/>
              <w:rPr>
                <w:rFonts w:ascii="Times New Roman" w:eastAsia="Times New Roman" w:hAnsi="Times New Roman" w:cs="Times New Roman"/>
                <w:highlight w:val="yellow"/>
                <w:lang w:eastAsia="ru-RU"/>
              </w:rPr>
            </w:pPr>
            <w:r w:rsidRPr="008C663C">
              <w:rPr>
                <w:rFonts w:ascii="Times New Roman" w:eastAsia="Times New Roman" w:hAnsi="Times New Roman" w:cs="Times New Roman"/>
                <w:lang w:eastAsia="ru-RU"/>
              </w:rPr>
              <w:t>водяных резервуаров</w:t>
            </w:r>
          </w:p>
        </w:tc>
        <w:tc>
          <w:tcPr>
            <w:tcW w:w="1559"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ind w:left="-108"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Глубина скважины</w:t>
            </w:r>
          </w:p>
          <w:p w:rsidR="00BE5527" w:rsidRPr="008C663C" w:rsidRDefault="00BE5527" w:rsidP="008C663C">
            <w:pPr>
              <w:tabs>
                <w:tab w:val="left" w:pos="2661"/>
              </w:tabs>
              <w:spacing w:after="0" w:line="240" w:lineRule="auto"/>
              <w:ind w:left="-108"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м</w:t>
            </w:r>
          </w:p>
        </w:tc>
        <w:tc>
          <w:tcPr>
            <w:tcW w:w="1701"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41114B">
            <w:pPr>
              <w:tabs>
                <w:tab w:val="left" w:pos="2661"/>
              </w:tabs>
              <w:spacing w:after="0" w:line="240" w:lineRule="auto"/>
              <w:ind w:left="-108"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Дебет скважины</w:t>
            </w:r>
          </w:p>
          <w:p w:rsidR="00BE5527" w:rsidRPr="008C663C" w:rsidRDefault="00BE5527" w:rsidP="0041114B">
            <w:pPr>
              <w:tabs>
                <w:tab w:val="left" w:pos="2661"/>
              </w:tabs>
              <w:spacing w:after="0" w:line="240" w:lineRule="auto"/>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м3/</w:t>
            </w:r>
            <w:proofErr w:type="spellStart"/>
            <w:r w:rsidRPr="008C663C">
              <w:rPr>
                <w:rFonts w:ascii="Times New Roman" w:eastAsia="Times New Roman" w:hAnsi="Times New Roman" w:cs="Times New Roman"/>
                <w:lang w:eastAsia="ru-RU"/>
              </w:rPr>
              <w:t>сут</w:t>
            </w:r>
            <w:proofErr w:type="spellEnd"/>
          </w:p>
        </w:tc>
        <w:tc>
          <w:tcPr>
            <w:tcW w:w="2693"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 xml:space="preserve">Марка насоса и </w:t>
            </w:r>
          </w:p>
          <w:p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proofErr w:type="spellStart"/>
            <w:r w:rsidRPr="008C663C">
              <w:rPr>
                <w:rFonts w:ascii="Times New Roman" w:eastAsia="Times New Roman" w:hAnsi="Times New Roman" w:cs="Times New Roman"/>
                <w:lang w:eastAsia="ru-RU"/>
              </w:rPr>
              <w:t>эл</w:t>
            </w:r>
            <w:proofErr w:type="gramStart"/>
            <w:r w:rsidRPr="008C663C">
              <w:rPr>
                <w:rFonts w:ascii="Times New Roman" w:eastAsia="Times New Roman" w:hAnsi="Times New Roman" w:cs="Times New Roman"/>
                <w:lang w:eastAsia="ru-RU"/>
              </w:rPr>
              <w:t>.д</w:t>
            </w:r>
            <w:proofErr w:type="gramEnd"/>
            <w:r w:rsidRPr="008C663C">
              <w:rPr>
                <w:rFonts w:ascii="Times New Roman" w:eastAsia="Times New Roman" w:hAnsi="Times New Roman" w:cs="Times New Roman"/>
                <w:lang w:eastAsia="ru-RU"/>
              </w:rPr>
              <w:t>виг</w:t>
            </w:r>
            <w:proofErr w:type="spellEnd"/>
            <w:r w:rsidRPr="008C663C">
              <w:rPr>
                <w:rFonts w:ascii="Times New Roman" w:eastAsia="Times New Roman" w:hAnsi="Times New Roman" w:cs="Times New Roman"/>
                <w:lang w:eastAsia="ru-RU"/>
              </w:rPr>
              <w:t>.</w:t>
            </w:r>
          </w:p>
        </w:tc>
        <w:tc>
          <w:tcPr>
            <w:tcW w:w="2835"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Цель</w:t>
            </w:r>
          </w:p>
          <w:p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 xml:space="preserve"> использования</w:t>
            </w:r>
          </w:p>
          <w:p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proofErr w:type="spellStart"/>
            <w:r w:rsidRPr="008C663C">
              <w:rPr>
                <w:rFonts w:ascii="Times New Roman" w:eastAsia="Times New Roman" w:hAnsi="Times New Roman" w:cs="Times New Roman"/>
                <w:lang w:eastAsia="ru-RU"/>
              </w:rPr>
              <w:t>хоз</w:t>
            </w:r>
            <w:proofErr w:type="gramStart"/>
            <w:r w:rsidRPr="008C663C">
              <w:rPr>
                <w:rFonts w:ascii="Times New Roman" w:eastAsia="Times New Roman" w:hAnsi="Times New Roman" w:cs="Times New Roman"/>
                <w:lang w:eastAsia="ru-RU"/>
              </w:rPr>
              <w:t>.п</w:t>
            </w:r>
            <w:proofErr w:type="gramEnd"/>
            <w:r w:rsidRPr="008C663C">
              <w:rPr>
                <w:rFonts w:ascii="Times New Roman" w:eastAsia="Times New Roman" w:hAnsi="Times New Roman" w:cs="Times New Roman"/>
                <w:lang w:eastAsia="ru-RU"/>
              </w:rPr>
              <w:t>итьевые</w:t>
            </w:r>
            <w:proofErr w:type="spellEnd"/>
            <w:r w:rsidRPr="008C663C">
              <w:rPr>
                <w:rFonts w:ascii="Times New Roman" w:eastAsia="Times New Roman" w:hAnsi="Times New Roman" w:cs="Times New Roman"/>
                <w:lang w:eastAsia="ru-RU"/>
              </w:rPr>
              <w:t xml:space="preserve"> нужды,</w:t>
            </w:r>
          </w:p>
          <w:p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техническое,</w:t>
            </w:r>
          </w:p>
          <w:p w:rsidR="00BE5527" w:rsidRPr="008C663C" w:rsidRDefault="00BE5527" w:rsidP="008C663C">
            <w:pPr>
              <w:tabs>
                <w:tab w:val="left" w:pos="2661"/>
              </w:tabs>
              <w:spacing w:after="0" w:line="240" w:lineRule="auto"/>
              <w:ind w:left="-108"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горячее водоснабжение</w:t>
            </w:r>
          </w:p>
        </w:tc>
      </w:tr>
      <w:tr w:rsidR="00BE5527" w:rsidRPr="008C663C" w:rsidTr="00BE5527">
        <w:trPr>
          <w:trHeight w:val="335"/>
        </w:trPr>
        <w:tc>
          <w:tcPr>
            <w:tcW w:w="516" w:type="dxa"/>
            <w:vMerge w:val="restart"/>
            <w:tcBorders>
              <w:top w:val="single" w:sz="4" w:space="0" w:color="auto"/>
              <w:left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1</w:t>
            </w:r>
          </w:p>
        </w:tc>
        <w:tc>
          <w:tcPr>
            <w:tcW w:w="1843" w:type="dxa"/>
            <w:vMerge w:val="restart"/>
            <w:tcBorders>
              <w:top w:val="single" w:sz="4" w:space="0" w:color="auto"/>
              <w:left w:val="single" w:sz="4" w:space="0" w:color="auto"/>
              <w:right w:val="single" w:sz="4" w:space="0" w:color="auto"/>
            </w:tcBorders>
            <w:vAlign w:val="center"/>
            <w:hideMark/>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с.</w:t>
            </w:r>
            <w:r>
              <w:rPr>
                <w:rFonts w:ascii="Times New Roman" w:eastAsia="Times New Roman" w:hAnsi="Times New Roman" w:cs="Times New Roman"/>
                <w:sz w:val="26"/>
                <w:szCs w:val="24"/>
                <w:lang w:eastAsia="ru-RU"/>
              </w:rPr>
              <w:t xml:space="preserve"> </w:t>
            </w:r>
            <w:r w:rsidRPr="008C663C">
              <w:rPr>
                <w:rFonts w:ascii="Times New Roman" w:eastAsia="Times New Roman" w:hAnsi="Times New Roman" w:cs="Times New Roman"/>
                <w:sz w:val="26"/>
                <w:szCs w:val="24"/>
                <w:lang w:eastAsia="ru-RU"/>
              </w:rPr>
              <w:t>Савкино</w:t>
            </w:r>
          </w:p>
        </w:tc>
        <w:tc>
          <w:tcPr>
            <w:tcW w:w="1276" w:type="dxa"/>
            <w:tcBorders>
              <w:top w:val="single" w:sz="4" w:space="0" w:color="auto"/>
              <w:left w:val="single" w:sz="4" w:space="0" w:color="auto"/>
              <w:bottom w:val="single" w:sz="4" w:space="0" w:color="auto"/>
              <w:right w:val="single" w:sz="4" w:space="0" w:color="auto"/>
            </w:tcBorders>
            <w:vAlign w:val="center"/>
            <w:hideMark/>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168-Г</w:t>
            </w:r>
          </w:p>
        </w:tc>
        <w:tc>
          <w:tcPr>
            <w:tcW w:w="1559" w:type="dxa"/>
            <w:tcBorders>
              <w:top w:val="single" w:sz="4" w:space="0" w:color="auto"/>
              <w:left w:val="single" w:sz="4" w:space="0" w:color="auto"/>
              <w:right w:val="single" w:sz="4" w:space="0" w:color="auto"/>
            </w:tcBorders>
          </w:tcPr>
          <w:p w:rsidR="00BE5527" w:rsidRPr="008C663C" w:rsidRDefault="00BE5527"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1978</w:t>
            </w:r>
          </w:p>
        </w:tc>
        <w:tc>
          <w:tcPr>
            <w:tcW w:w="1418" w:type="dxa"/>
            <w:tcBorders>
              <w:top w:val="single" w:sz="4" w:space="0" w:color="auto"/>
              <w:left w:val="single" w:sz="4" w:space="0" w:color="auto"/>
              <w:right w:val="single" w:sz="4" w:space="0" w:color="auto"/>
            </w:tcBorders>
            <w:vAlign w:val="center"/>
          </w:tcPr>
          <w:p w:rsidR="00BE5527" w:rsidRPr="008C663C" w:rsidRDefault="00632C0D"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vAlign w:val="center"/>
          </w:tcPr>
          <w:p w:rsidR="00BE5527" w:rsidRPr="008C663C" w:rsidRDefault="00A643B2"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924</w:t>
            </w:r>
          </w:p>
        </w:tc>
        <w:tc>
          <w:tcPr>
            <w:tcW w:w="1701"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41114B">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100</w:t>
            </w:r>
          </w:p>
        </w:tc>
        <w:tc>
          <w:tcPr>
            <w:tcW w:w="2693"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ЭЦВ- 6-10-140</w:t>
            </w:r>
          </w:p>
        </w:tc>
        <w:tc>
          <w:tcPr>
            <w:tcW w:w="2835"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Хоз. питьевое</w:t>
            </w:r>
          </w:p>
        </w:tc>
      </w:tr>
      <w:tr w:rsidR="00BE5527" w:rsidRPr="008C663C" w:rsidTr="00BE5527">
        <w:trPr>
          <w:trHeight w:val="335"/>
        </w:trPr>
        <w:tc>
          <w:tcPr>
            <w:tcW w:w="516" w:type="dxa"/>
            <w:vMerge/>
            <w:tcBorders>
              <w:left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3"/>
                <w:szCs w:val="23"/>
                <w:lang w:eastAsia="ru-RU"/>
              </w:rPr>
            </w:pPr>
          </w:p>
        </w:tc>
        <w:tc>
          <w:tcPr>
            <w:tcW w:w="1843" w:type="dxa"/>
            <w:vMerge/>
            <w:tcBorders>
              <w:left w:val="single" w:sz="4" w:space="0" w:color="auto"/>
              <w:right w:val="single" w:sz="4" w:space="0" w:color="auto"/>
            </w:tcBorders>
            <w:vAlign w:val="center"/>
            <w:hideMark/>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120-91</w:t>
            </w:r>
          </w:p>
        </w:tc>
        <w:tc>
          <w:tcPr>
            <w:tcW w:w="1559" w:type="dxa"/>
            <w:tcBorders>
              <w:left w:val="single" w:sz="4" w:space="0" w:color="auto"/>
              <w:right w:val="single" w:sz="4" w:space="0" w:color="auto"/>
            </w:tcBorders>
          </w:tcPr>
          <w:p w:rsidR="00BE5527" w:rsidRPr="008C663C" w:rsidRDefault="00FB1CEA"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1991</w:t>
            </w:r>
          </w:p>
        </w:tc>
        <w:tc>
          <w:tcPr>
            <w:tcW w:w="1418" w:type="dxa"/>
            <w:tcBorders>
              <w:left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Calibri" w:eastAsia="Times New Roman" w:hAnsi="Calibri" w:cs="Times New Roman"/>
                <w:sz w:val="26"/>
                <w:szCs w:val="24"/>
                <w:lang w:eastAsia="ru-RU"/>
              </w:rPr>
            </w:pPr>
            <w:r w:rsidRPr="008C663C">
              <w:rPr>
                <w:rFonts w:ascii="Calibri" w:eastAsia="Times New Roman" w:hAnsi="Calibri" w:cs="Times New Roman"/>
                <w:sz w:val="26"/>
                <w:szCs w:val="24"/>
                <w:lang w:eastAsia="ru-RU"/>
              </w:rPr>
              <w:t>2</w:t>
            </w:r>
          </w:p>
        </w:tc>
        <w:tc>
          <w:tcPr>
            <w:tcW w:w="1559" w:type="dxa"/>
            <w:tcBorders>
              <w:top w:val="single" w:sz="4" w:space="0" w:color="auto"/>
              <w:left w:val="single" w:sz="4" w:space="0" w:color="auto"/>
              <w:bottom w:val="single" w:sz="4" w:space="0" w:color="auto"/>
              <w:right w:val="single" w:sz="4" w:space="0" w:color="auto"/>
            </w:tcBorders>
            <w:vAlign w:val="center"/>
          </w:tcPr>
          <w:p w:rsidR="00BE5527" w:rsidRPr="008C663C" w:rsidRDefault="00A643B2"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850</w:t>
            </w:r>
          </w:p>
        </w:tc>
        <w:tc>
          <w:tcPr>
            <w:tcW w:w="1701"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41114B">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140</w:t>
            </w:r>
          </w:p>
        </w:tc>
        <w:tc>
          <w:tcPr>
            <w:tcW w:w="2693"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ЭЦВ- 6-10-140</w:t>
            </w:r>
          </w:p>
        </w:tc>
        <w:tc>
          <w:tcPr>
            <w:tcW w:w="2835"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Хоз. питьевое</w:t>
            </w:r>
          </w:p>
        </w:tc>
      </w:tr>
      <w:tr w:rsidR="00BE5527" w:rsidRPr="008C663C" w:rsidTr="00BE5527">
        <w:trPr>
          <w:trHeight w:val="335"/>
        </w:trPr>
        <w:tc>
          <w:tcPr>
            <w:tcW w:w="516" w:type="dxa"/>
            <w:vMerge/>
            <w:tcBorders>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3"/>
                <w:szCs w:val="23"/>
                <w:lang w:eastAsia="ru-RU"/>
              </w:rPr>
            </w:pPr>
          </w:p>
        </w:tc>
        <w:tc>
          <w:tcPr>
            <w:tcW w:w="1843" w:type="dxa"/>
            <w:vMerge/>
            <w:tcBorders>
              <w:left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1</w:t>
            </w:r>
          </w:p>
        </w:tc>
        <w:tc>
          <w:tcPr>
            <w:tcW w:w="1559" w:type="dxa"/>
            <w:tcBorders>
              <w:left w:val="single" w:sz="4" w:space="0" w:color="auto"/>
              <w:right w:val="single" w:sz="4" w:space="0" w:color="auto"/>
            </w:tcBorders>
          </w:tcPr>
          <w:p w:rsidR="00BE5527" w:rsidRPr="008C663C" w:rsidRDefault="00A643B2"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1975</w:t>
            </w:r>
          </w:p>
        </w:tc>
        <w:tc>
          <w:tcPr>
            <w:tcW w:w="1418" w:type="dxa"/>
            <w:tcBorders>
              <w:left w:val="single" w:sz="4" w:space="0" w:color="auto"/>
              <w:right w:val="single" w:sz="4" w:space="0" w:color="auto"/>
            </w:tcBorders>
            <w:vAlign w:val="center"/>
          </w:tcPr>
          <w:p w:rsidR="00BE5527" w:rsidRPr="008C663C" w:rsidRDefault="00632C0D"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highlight w:val="yellow"/>
                <w:lang w:eastAsia="ru-RU"/>
              </w:rPr>
            </w:pPr>
            <w:r w:rsidRPr="008C663C">
              <w:rPr>
                <w:rFonts w:ascii="Times New Roman" w:eastAsia="Times New Roman" w:hAnsi="Times New Roman" w:cs="Times New Roman"/>
                <w:sz w:val="26"/>
                <w:szCs w:val="24"/>
                <w:lang w:eastAsia="ru-RU"/>
              </w:rPr>
              <w:t>848</w:t>
            </w:r>
          </w:p>
        </w:tc>
        <w:tc>
          <w:tcPr>
            <w:tcW w:w="1701" w:type="dxa"/>
            <w:tcBorders>
              <w:top w:val="single" w:sz="4" w:space="0" w:color="auto"/>
              <w:left w:val="single" w:sz="4" w:space="0" w:color="auto"/>
              <w:bottom w:val="single" w:sz="4" w:space="0" w:color="auto"/>
              <w:right w:val="single" w:sz="4" w:space="0" w:color="auto"/>
            </w:tcBorders>
            <w:vAlign w:val="center"/>
          </w:tcPr>
          <w:p w:rsidR="00BE5527" w:rsidRPr="008C663C" w:rsidRDefault="00BE5527" w:rsidP="0041114B">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80</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highlight w:val="yellow"/>
                <w:lang w:eastAsia="ru-RU"/>
              </w:rPr>
            </w:pPr>
            <w:r w:rsidRPr="008C663C">
              <w:rPr>
                <w:rFonts w:ascii="Times New Roman" w:eastAsia="Times New Roman" w:hAnsi="Times New Roman" w:cs="Times New Roman"/>
                <w:sz w:val="26"/>
                <w:szCs w:val="24"/>
                <w:lang w:eastAsia="ru-RU"/>
              </w:rPr>
              <w:t>Вихрь 50л/мин</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highlight w:val="yellow"/>
                <w:lang w:eastAsia="ru-RU"/>
              </w:rPr>
            </w:pPr>
            <w:r w:rsidRPr="008C663C">
              <w:rPr>
                <w:rFonts w:ascii="Times New Roman" w:eastAsia="Times New Roman" w:hAnsi="Times New Roman" w:cs="Times New Roman"/>
                <w:sz w:val="26"/>
                <w:szCs w:val="24"/>
                <w:lang w:eastAsia="ru-RU"/>
              </w:rPr>
              <w:t>Хоз. питьевое</w:t>
            </w:r>
          </w:p>
        </w:tc>
      </w:tr>
      <w:tr w:rsidR="00A643B2" w:rsidRPr="008C663C" w:rsidTr="0041114B">
        <w:trPr>
          <w:trHeight w:val="335"/>
        </w:trPr>
        <w:tc>
          <w:tcPr>
            <w:tcW w:w="516" w:type="dxa"/>
            <w:tcBorders>
              <w:top w:val="single" w:sz="4" w:space="0" w:color="auto"/>
              <w:left w:val="single" w:sz="4" w:space="0" w:color="auto"/>
              <w:bottom w:val="single" w:sz="4" w:space="0" w:color="auto"/>
              <w:right w:val="single" w:sz="4" w:space="0" w:color="auto"/>
            </w:tcBorders>
            <w:vAlign w:val="center"/>
          </w:tcPr>
          <w:p w:rsidR="00A643B2" w:rsidRPr="008C663C" w:rsidRDefault="00A643B2"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2</w:t>
            </w:r>
          </w:p>
        </w:tc>
        <w:tc>
          <w:tcPr>
            <w:tcW w:w="1843" w:type="dxa"/>
            <w:tcBorders>
              <w:left w:val="single" w:sz="4" w:space="0" w:color="auto"/>
              <w:right w:val="single" w:sz="4" w:space="0" w:color="auto"/>
            </w:tcBorders>
            <w:vAlign w:val="center"/>
          </w:tcPr>
          <w:p w:rsidR="00A643B2" w:rsidRPr="008C663C" w:rsidRDefault="00A643B2"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п. Бронзовка</w:t>
            </w:r>
          </w:p>
        </w:tc>
        <w:tc>
          <w:tcPr>
            <w:tcW w:w="1276" w:type="dxa"/>
            <w:tcBorders>
              <w:top w:val="single" w:sz="4" w:space="0" w:color="auto"/>
              <w:left w:val="single" w:sz="4" w:space="0" w:color="auto"/>
              <w:bottom w:val="single" w:sz="4" w:space="0" w:color="auto"/>
              <w:right w:val="single" w:sz="4" w:space="0" w:color="auto"/>
            </w:tcBorders>
            <w:vAlign w:val="center"/>
          </w:tcPr>
          <w:p w:rsidR="00A643B2" w:rsidRPr="008C663C" w:rsidRDefault="00A643B2"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495-85</w:t>
            </w:r>
          </w:p>
        </w:tc>
        <w:tc>
          <w:tcPr>
            <w:tcW w:w="1559" w:type="dxa"/>
            <w:tcBorders>
              <w:left w:val="single" w:sz="4" w:space="0" w:color="auto"/>
              <w:right w:val="single" w:sz="4" w:space="0" w:color="auto"/>
            </w:tcBorders>
          </w:tcPr>
          <w:p w:rsidR="00A643B2" w:rsidRPr="008C663C" w:rsidRDefault="00A643B2"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1985</w:t>
            </w:r>
          </w:p>
        </w:tc>
        <w:tc>
          <w:tcPr>
            <w:tcW w:w="1418" w:type="dxa"/>
            <w:tcBorders>
              <w:left w:val="single" w:sz="4" w:space="0" w:color="auto"/>
              <w:right w:val="single" w:sz="4" w:space="0" w:color="auto"/>
            </w:tcBorders>
            <w:vAlign w:val="center"/>
          </w:tcPr>
          <w:p w:rsidR="00A643B2" w:rsidRPr="00632C0D" w:rsidRDefault="00632C0D" w:rsidP="00632C0D">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A643B2" w:rsidRPr="008C663C" w:rsidRDefault="00A643B2"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379</w:t>
            </w:r>
          </w:p>
        </w:tc>
        <w:tc>
          <w:tcPr>
            <w:tcW w:w="1701" w:type="dxa"/>
            <w:tcBorders>
              <w:top w:val="single" w:sz="4" w:space="0" w:color="auto"/>
              <w:left w:val="single" w:sz="4" w:space="0" w:color="auto"/>
              <w:bottom w:val="single" w:sz="4" w:space="0" w:color="auto"/>
              <w:right w:val="single" w:sz="4" w:space="0" w:color="auto"/>
            </w:tcBorders>
          </w:tcPr>
          <w:p w:rsidR="00A643B2" w:rsidRPr="008C663C" w:rsidRDefault="00A643B2"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140</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A643B2" w:rsidRPr="008C663C" w:rsidRDefault="00A643B2"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ЭЦВ- 6-10-140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A643B2" w:rsidRDefault="00A643B2" w:rsidP="00A643B2">
            <w:pPr>
              <w:jc w:val="center"/>
            </w:pPr>
            <w:r w:rsidRPr="00031FC4">
              <w:rPr>
                <w:rFonts w:ascii="Times New Roman" w:eastAsia="Times New Roman" w:hAnsi="Times New Roman" w:cs="Times New Roman"/>
                <w:sz w:val="26"/>
                <w:szCs w:val="24"/>
                <w:lang w:eastAsia="ru-RU"/>
              </w:rPr>
              <w:t>Хоз. питьевое</w:t>
            </w:r>
          </w:p>
        </w:tc>
      </w:tr>
      <w:tr w:rsidR="00632C0D" w:rsidRPr="008C663C" w:rsidTr="0041114B">
        <w:trPr>
          <w:trHeight w:val="335"/>
        </w:trPr>
        <w:tc>
          <w:tcPr>
            <w:tcW w:w="516" w:type="dxa"/>
            <w:tcBorders>
              <w:top w:val="single" w:sz="4" w:space="0" w:color="auto"/>
              <w:left w:val="single" w:sz="4" w:space="0" w:color="auto"/>
              <w:bottom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3</w:t>
            </w:r>
          </w:p>
        </w:tc>
        <w:tc>
          <w:tcPr>
            <w:tcW w:w="1843" w:type="dxa"/>
            <w:tcBorders>
              <w:left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п. Зелёный Луг</w:t>
            </w:r>
          </w:p>
        </w:tc>
        <w:tc>
          <w:tcPr>
            <w:tcW w:w="1276" w:type="dxa"/>
            <w:tcBorders>
              <w:top w:val="single" w:sz="4" w:space="0" w:color="auto"/>
              <w:left w:val="single" w:sz="4" w:space="0" w:color="auto"/>
              <w:bottom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115-87</w:t>
            </w:r>
          </w:p>
        </w:tc>
        <w:tc>
          <w:tcPr>
            <w:tcW w:w="1559" w:type="dxa"/>
            <w:tcBorders>
              <w:left w:val="single" w:sz="4" w:space="0" w:color="auto"/>
              <w:right w:val="single" w:sz="4" w:space="0" w:color="auto"/>
            </w:tcBorders>
          </w:tcPr>
          <w:p w:rsidR="00632C0D" w:rsidRPr="008C663C" w:rsidRDefault="00632C0D"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1987</w:t>
            </w:r>
          </w:p>
        </w:tc>
        <w:tc>
          <w:tcPr>
            <w:tcW w:w="1418" w:type="dxa"/>
            <w:tcBorders>
              <w:left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858</w:t>
            </w:r>
          </w:p>
        </w:tc>
        <w:tc>
          <w:tcPr>
            <w:tcW w:w="1701" w:type="dxa"/>
            <w:tcBorders>
              <w:top w:val="single" w:sz="4" w:space="0" w:color="auto"/>
              <w:left w:val="single" w:sz="4" w:space="0" w:color="auto"/>
              <w:bottom w:val="single" w:sz="4" w:space="0" w:color="auto"/>
              <w:right w:val="single" w:sz="4" w:space="0" w:color="auto"/>
            </w:tcBorders>
          </w:tcPr>
          <w:p w:rsidR="00632C0D" w:rsidRPr="008C663C" w:rsidRDefault="00632C0D" w:rsidP="00632C0D">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140</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632C0D" w:rsidRDefault="00632C0D" w:rsidP="00632C0D">
            <w:pPr>
              <w:jc w:val="center"/>
            </w:pPr>
            <w:r w:rsidRPr="009F7CD1">
              <w:rPr>
                <w:rFonts w:ascii="Times New Roman" w:eastAsia="Times New Roman" w:hAnsi="Times New Roman" w:cs="Times New Roman"/>
                <w:sz w:val="26"/>
                <w:szCs w:val="24"/>
                <w:lang w:eastAsia="ru-RU"/>
              </w:rPr>
              <w:t>ЭЦВ- 6-10-140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632C0D" w:rsidRDefault="00632C0D" w:rsidP="00A643B2">
            <w:pPr>
              <w:jc w:val="center"/>
            </w:pPr>
            <w:r w:rsidRPr="00031FC4">
              <w:rPr>
                <w:rFonts w:ascii="Times New Roman" w:eastAsia="Times New Roman" w:hAnsi="Times New Roman" w:cs="Times New Roman"/>
                <w:sz w:val="26"/>
                <w:szCs w:val="24"/>
                <w:lang w:eastAsia="ru-RU"/>
              </w:rPr>
              <w:t>Хоз. питьевое</w:t>
            </w:r>
          </w:p>
        </w:tc>
      </w:tr>
      <w:tr w:rsidR="00632C0D" w:rsidRPr="008C663C" w:rsidTr="0041114B">
        <w:trPr>
          <w:trHeight w:val="335"/>
        </w:trPr>
        <w:tc>
          <w:tcPr>
            <w:tcW w:w="516" w:type="dxa"/>
            <w:tcBorders>
              <w:top w:val="single" w:sz="4" w:space="0" w:color="auto"/>
              <w:left w:val="single" w:sz="4" w:space="0" w:color="auto"/>
              <w:bottom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w:t>
            </w:r>
          </w:p>
        </w:tc>
        <w:tc>
          <w:tcPr>
            <w:tcW w:w="1843" w:type="dxa"/>
            <w:tcBorders>
              <w:left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 Троицкое</w:t>
            </w:r>
          </w:p>
        </w:tc>
        <w:tc>
          <w:tcPr>
            <w:tcW w:w="1276" w:type="dxa"/>
            <w:tcBorders>
              <w:top w:val="single" w:sz="4" w:space="0" w:color="auto"/>
              <w:left w:val="single" w:sz="4" w:space="0" w:color="auto"/>
              <w:bottom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192 Г</w:t>
            </w:r>
          </w:p>
        </w:tc>
        <w:tc>
          <w:tcPr>
            <w:tcW w:w="1559" w:type="dxa"/>
            <w:tcBorders>
              <w:left w:val="single" w:sz="4" w:space="0" w:color="auto"/>
              <w:right w:val="single" w:sz="4" w:space="0" w:color="auto"/>
            </w:tcBorders>
          </w:tcPr>
          <w:p w:rsidR="00632C0D" w:rsidRPr="008C663C" w:rsidRDefault="00632C0D"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1981</w:t>
            </w:r>
          </w:p>
        </w:tc>
        <w:tc>
          <w:tcPr>
            <w:tcW w:w="1418" w:type="dxa"/>
            <w:tcBorders>
              <w:left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891</w:t>
            </w:r>
          </w:p>
        </w:tc>
        <w:tc>
          <w:tcPr>
            <w:tcW w:w="1701" w:type="dxa"/>
            <w:tcBorders>
              <w:top w:val="single" w:sz="4" w:space="0" w:color="auto"/>
              <w:left w:val="single" w:sz="4" w:space="0" w:color="auto"/>
              <w:bottom w:val="single" w:sz="4" w:space="0" w:color="auto"/>
              <w:right w:val="single" w:sz="4" w:space="0" w:color="auto"/>
            </w:tcBorders>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140</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632C0D" w:rsidRDefault="00632C0D" w:rsidP="00632C0D">
            <w:pPr>
              <w:jc w:val="center"/>
            </w:pPr>
            <w:r w:rsidRPr="009F7CD1">
              <w:rPr>
                <w:rFonts w:ascii="Times New Roman" w:eastAsia="Times New Roman" w:hAnsi="Times New Roman" w:cs="Times New Roman"/>
                <w:sz w:val="26"/>
                <w:szCs w:val="24"/>
                <w:lang w:eastAsia="ru-RU"/>
              </w:rPr>
              <w:t>ЭЦВ- 6-10-140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632C0D" w:rsidRDefault="00632C0D" w:rsidP="00A643B2">
            <w:pPr>
              <w:jc w:val="center"/>
            </w:pPr>
            <w:r w:rsidRPr="00031FC4">
              <w:rPr>
                <w:rFonts w:ascii="Times New Roman" w:eastAsia="Times New Roman" w:hAnsi="Times New Roman" w:cs="Times New Roman"/>
                <w:sz w:val="26"/>
                <w:szCs w:val="24"/>
                <w:lang w:eastAsia="ru-RU"/>
              </w:rPr>
              <w:t>Хоз. питьевое</w:t>
            </w:r>
          </w:p>
        </w:tc>
      </w:tr>
      <w:tr w:rsidR="00632C0D" w:rsidRPr="008C663C" w:rsidTr="0041114B">
        <w:trPr>
          <w:trHeight w:val="335"/>
        </w:trPr>
        <w:tc>
          <w:tcPr>
            <w:tcW w:w="516" w:type="dxa"/>
            <w:tcBorders>
              <w:top w:val="single" w:sz="4" w:space="0" w:color="auto"/>
              <w:left w:val="single" w:sz="4" w:space="0" w:color="auto"/>
              <w:bottom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5</w:t>
            </w:r>
          </w:p>
        </w:tc>
        <w:tc>
          <w:tcPr>
            <w:tcW w:w="1843" w:type="dxa"/>
            <w:tcBorders>
              <w:left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 Кавказское</w:t>
            </w:r>
          </w:p>
        </w:tc>
        <w:tc>
          <w:tcPr>
            <w:tcW w:w="1276" w:type="dxa"/>
            <w:tcBorders>
              <w:top w:val="single" w:sz="4" w:space="0" w:color="auto"/>
              <w:left w:val="single" w:sz="4" w:space="0" w:color="auto"/>
              <w:bottom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103-86</w:t>
            </w:r>
          </w:p>
        </w:tc>
        <w:tc>
          <w:tcPr>
            <w:tcW w:w="1559" w:type="dxa"/>
            <w:tcBorders>
              <w:left w:val="single" w:sz="4" w:space="0" w:color="auto"/>
              <w:right w:val="single" w:sz="4" w:space="0" w:color="auto"/>
            </w:tcBorders>
          </w:tcPr>
          <w:p w:rsidR="00632C0D" w:rsidRPr="008C663C" w:rsidRDefault="00632C0D"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1989</w:t>
            </w:r>
          </w:p>
        </w:tc>
        <w:tc>
          <w:tcPr>
            <w:tcW w:w="1418" w:type="dxa"/>
            <w:tcBorders>
              <w:left w:val="single" w:sz="4" w:space="0" w:color="auto"/>
              <w:right w:val="single" w:sz="4" w:space="0" w:color="auto"/>
            </w:tcBorders>
            <w:vAlign w:val="center"/>
          </w:tcPr>
          <w:p w:rsidR="00632C0D" w:rsidRPr="008C663C" w:rsidRDefault="00632C0D" w:rsidP="008C663C">
            <w:pPr>
              <w:tabs>
                <w:tab w:val="left" w:pos="2661"/>
              </w:tabs>
              <w:spacing w:after="0" w:line="240" w:lineRule="auto"/>
              <w:jc w:val="center"/>
              <w:rPr>
                <w:rFonts w:ascii="Calibri" w:eastAsia="Times New Roman" w:hAnsi="Calibri" w:cs="Times New Roman"/>
                <w:sz w:val="26"/>
                <w:szCs w:val="24"/>
                <w:lang w:eastAsia="ru-RU"/>
              </w:rPr>
            </w:pPr>
            <w:r>
              <w:rPr>
                <w:rFonts w:ascii="Calibri" w:eastAsia="Times New Roman" w:hAnsi="Calibri"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870</w:t>
            </w:r>
          </w:p>
        </w:tc>
        <w:tc>
          <w:tcPr>
            <w:tcW w:w="1701" w:type="dxa"/>
            <w:tcBorders>
              <w:top w:val="single" w:sz="4" w:space="0" w:color="auto"/>
              <w:left w:val="single" w:sz="4" w:space="0" w:color="auto"/>
              <w:bottom w:val="single" w:sz="4" w:space="0" w:color="auto"/>
              <w:right w:val="single" w:sz="4" w:space="0" w:color="auto"/>
            </w:tcBorders>
          </w:tcPr>
          <w:p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140</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632C0D" w:rsidRDefault="00632C0D" w:rsidP="00632C0D">
            <w:pPr>
              <w:jc w:val="center"/>
            </w:pPr>
            <w:r w:rsidRPr="009F7CD1">
              <w:rPr>
                <w:rFonts w:ascii="Times New Roman" w:eastAsia="Times New Roman" w:hAnsi="Times New Roman" w:cs="Times New Roman"/>
                <w:sz w:val="26"/>
                <w:szCs w:val="24"/>
                <w:lang w:eastAsia="ru-RU"/>
              </w:rPr>
              <w:t>ЭЦВ- 6-10-140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632C0D" w:rsidRDefault="00632C0D" w:rsidP="00A643B2">
            <w:pPr>
              <w:jc w:val="center"/>
            </w:pPr>
            <w:r w:rsidRPr="00031FC4">
              <w:rPr>
                <w:rFonts w:ascii="Times New Roman" w:eastAsia="Times New Roman" w:hAnsi="Times New Roman" w:cs="Times New Roman"/>
                <w:sz w:val="26"/>
                <w:szCs w:val="24"/>
                <w:lang w:eastAsia="ru-RU"/>
              </w:rPr>
              <w:t>Хоз. питьевое</w:t>
            </w:r>
          </w:p>
        </w:tc>
      </w:tr>
    </w:tbl>
    <w:p w:rsidR="00CC2A3A" w:rsidRDefault="00CC2A3A" w:rsidP="00CC2A3A">
      <w:pPr>
        <w:spacing w:after="0"/>
        <w:rPr>
          <w:rFonts w:ascii="Times New Roman" w:hAnsi="Times New Roman" w:cs="Times New Roman"/>
          <w:sz w:val="28"/>
          <w:szCs w:val="28"/>
        </w:rPr>
      </w:pPr>
    </w:p>
    <w:p w:rsidR="00CC2A3A" w:rsidRDefault="00632C0D" w:rsidP="00CC2A3A">
      <w:pPr>
        <w:spacing w:after="0"/>
        <w:ind w:left="567"/>
        <w:rPr>
          <w:rFonts w:ascii="Times New Roman" w:hAnsi="Times New Roman" w:cs="Times New Roman"/>
          <w:sz w:val="28"/>
          <w:szCs w:val="28"/>
        </w:rPr>
      </w:pPr>
      <w:r>
        <w:rPr>
          <w:rFonts w:ascii="Times New Roman" w:hAnsi="Times New Roman" w:cs="Times New Roman"/>
          <w:sz w:val="28"/>
          <w:szCs w:val="28"/>
        </w:rPr>
        <w:t>Источники водоснабжения и водозаборные сооружения водопровода защищены от загрязнения путем организ</w:t>
      </w:r>
      <w:r w:rsidR="00CC2A3A">
        <w:rPr>
          <w:rFonts w:ascii="Times New Roman" w:hAnsi="Times New Roman" w:cs="Times New Roman"/>
          <w:sz w:val="28"/>
          <w:szCs w:val="28"/>
        </w:rPr>
        <w:t>ации</w:t>
      </w:r>
    </w:p>
    <w:p w:rsidR="008C663C" w:rsidRDefault="00632C0D" w:rsidP="00CC2A3A">
      <w:pPr>
        <w:spacing w:after="0"/>
        <w:rPr>
          <w:rFonts w:ascii="Times New Roman" w:hAnsi="Times New Roman" w:cs="Times New Roman"/>
          <w:sz w:val="28"/>
          <w:szCs w:val="28"/>
        </w:rPr>
      </w:pPr>
      <w:r>
        <w:rPr>
          <w:rFonts w:ascii="Times New Roman" w:hAnsi="Times New Roman" w:cs="Times New Roman"/>
          <w:sz w:val="28"/>
          <w:szCs w:val="28"/>
        </w:rPr>
        <w:t>зоны санитарной охраны (ЗСО) в соответствии с порядком проектирования и эксплуатации ЗСО источников водоснабжения и водопроводов  хозяйственно-питьевого назначения.</w:t>
      </w:r>
    </w:p>
    <w:p w:rsidR="00632C0D" w:rsidRDefault="00632C0D">
      <w:pPr>
        <w:rPr>
          <w:rFonts w:ascii="Times New Roman" w:hAnsi="Times New Roman" w:cs="Times New Roman"/>
          <w:sz w:val="28"/>
          <w:szCs w:val="28"/>
        </w:rPr>
        <w:sectPr w:rsidR="00632C0D" w:rsidSect="008C663C">
          <w:pgSz w:w="16838" w:h="11906" w:orient="landscape"/>
          <w:pgMar w:top="1701" w:right="1134" w:bottom="850" w:left="1134" w:header="708" w:footer="708" w:gutter="0"/>
          <w:cols w:space="708"/>
          <w:docGrid w:linePitch="360"/>
        </w:sectPr>
      </w:pPr>
    </w:p>
    <w:p w:rsidR="00B4270F" w:rsidRPr="00B4270F" w:rsidRDefault="00B4270F" w:rsidP="008171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10" w:firstLine="567"/>
        <w:jc w:val="center"/>
        <w:rPr>
          <w:rFonts w:ascii="Times New Roman" w:hAnsi="Times New Roman" w:cs="Times New Roman"/>
          <w:i/>
          <w:sz w:val="28"/>
          <w:szCs w:val="28"/>
        </w:rPr>
      </w:pPr>
      <w:r w:rsidRPr="00B4270F">
        <w:rPr>
          <w:rFonts w:ascii="Times New Roman" w:hAnsi="Times New Roman" w:cs="Times New Roman"/>
          <w:i/>
          <w:sz w:val="28"/>
          <w:szCs w:val="28"/>
        </w:rPr>
        <w:lastRenderedPageBreak/>
        <w:t>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p>
    <w:p w:rsidR="00B4270F" w:rsidRDefault="00B4270F" w:rsidP="00B4270F">
      <w:pPr>
        <w:spacing w:after="0"/>
        <w:ind w:firstLine="567"/>
        <w:jc w:val="both"/>
        <w:rPr>
          <w:rFonts w:ascii="Times New Roman" w:hAnsi="Times New Roman" w:cs="Times New Roman"/>
          <w:sz w:val="28"/>
          <w:szCs w:val="28"/>
        </w:rPr>
      </w:pPr>
      <w:r>
        <w:rPr>
          <w:rFonts w:ascii="Times New Roman" w:hAnsi="Times New Roman" w:cs="Times New Roman"/>
          <w:sz w:val="28"/>
          <w:szCs w:val="28"/>
        </w:rPr>
        <w:t>В Савкинском сельсовете скважины не имеют очистных сооружений, обеззараживающих установок.</w:t>
      </w:r>
    </w:p>
    <w:p w:rsidR="00CC2A3A" w:rsidRDefault="00CC2A3A" w:rsidP="00B4270F">
      <w:pPr>
        <w:spacing w:after="0"/>
        <w:ind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Качество воды из водопроводных сетей контролируется в достаточной мере, регулярно проверяется </w:t>
      </w:r>
      <w:r w:rsidR="00B4270F" w:rsidRPr="00B4270F">
        <w:rPr>
          <w:rFonts w:ascii="Times New Roman" w:hAnsi="Times New Roman" w:cs="Times New Roman"/>
          <w:color w:val="000000" w:themeColor="text1"/>
          <w:sz w:val="28"/>
          <w:szCs w:val="28"/>
        </w:rPr>
        <w:t xml:space="preserve">ФФБУЗ «Центр гигиены и эпидемиологии в Новосибирской области» в Карасукском районе, имеющий аттестат об аккредитации № </w:t>
      </w:r>
      <w:r w:rsidR="00B4270F" w:rsidRPr="00B4270F">
        <w:rPr>
          <w:rFonts w:ascii="Times New Roman" w:hAnsi="Times New Roman" w:cs="Times New Roman"/>
          <w:color w:val="000000" w:themeColor="text1"/>
          <w:sz w:val="28"/>
          <w:szCs w:val="28"/>
          <w:lang w:val="en-US"/>
        </w:rPr>
        <w:t>RA</w:t>
      </w:r>
      <w:r w:rsidR="00B4270F" w:rsidRPr="00B4270F">
        <w:rPr>
          <w:rFonts w:ascii="Times New Roman" w:hAnsi="Times New Roman" w:cs="Times New Roman"/>
          <w:color w:val="000000" w:themeColor="text1"/>
          <w:sz w:val="28"/>
          <w:szCs w:val="28"/>
        </w:rPr>
        <w:t>.</w:t>
      </w:r>
      <w:r w:rsidR="00B4270F" w:rsidRPr="00B4270F">
        <w:rPr>
          <w:rFonts w:ascii="Times New Roman" w:hAnsi="Times New Roman" w:cs="Times New Roman"/>
          <w:color w:val="000000" w:themeColor="text1"/>
          <w:sz w:val="28"/>
          <w:szCs w:val="28"/>
          <w:lang w:val="en-US"/>
        </w:rPr>
        <w:t>RU</w:t>
      </w:r>
      <w:r w:rsidR="00B4270F" w:rsidRPr="00B4270F">
        <w:rPr>
          <w:rFonts w:ascii="Times New Roman" w:hAnsi="Times New Roman" w:cs="Times New Roman"/>
          <w:color w:val="000000" w:themeColor="text1"/>
          <w:sz w:val="28"/>
          <w:szCs w:val="28"/>
        </w:rPr>
        <w:t xml:space="preserve">.710008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rsidR="00B4270F" w:rsidRDefault="00B4270F" w:rsidP="00A226A9">
      <w:pPr>
        <w:spacing w:after="0"/>
        <w:ind w:firstLine="567"/>
        <w:jc w:val="both"/>
        <w:rPr>
          <w:rFonts w:ascii="Times New Roman" w:hAnsi="Times New Roman" w:cs="Times New Roman"/>
          <w:color w:val="000000" w:themeColor="text1"/>
          <w:sz w:val="28"/>
          <w:szCs w:val="28"/>
        </w:rPr>
      </w:pPr>
      <w:proofErr w:type="gramStart"/>
      <w:r w:rsidRPr="00B4270F">
        <w:rPr>
          <w:rFonts w:ascii="Times New Roman" w:hAnsi="Times New Roman" w:cs="Times New Roman"/>
          <w:color w:val="000000" w:themeColor="text1"/>
          <w:sz w:val="28"/>
          <w:szCs w:val="28"/>
        </w:rPr>
        <w:t>Место (адрес) отбора: скважины с. Савкино</w:t>
      </w:r>
      <w:r w:rsidR="00CC2A3A">
        <w:rPr>
          <w:rFonts w:ascii="Times New Roman" w:hAnsi="Times New Roman" w:cs="Times New Roman"/>
          <w:color w:val="000000" w:themeColor="text1"/>
          <w:sz w:val="28"/>
          <w:szCs w:val="28"/>
        </w:rPr>
        <w:t xml:space="preserve"> (протокол лабораторных исследований № 1373 от 13.04.2020)</w:t>
      </w:r>
      <w:r w:rsidRPr="00B4270F">
        <w:rPr>
          <w:rFonts w:ascii="Times New Roman" w:hAnsi="Times New Roman" w:cs="Times New Roman"/>
          <w:color w:val="000000" w:themeColor="text1"/>
          <w:sz w:val="28"/>
          <w:szCs w:val="28"/>
        </w:rPr>
        <w:t>, во</w:t>
      </w:r>
      <w:r w:rsidR="00CC2A3A">
        <w:rPr>
          <w:rFonts w:ascii="Times New Roman" w:hAnsi="Times New Roman" w:cs="Times New Roman"/>
          <w:color w:val="000000" w:themeColor="text1"/>
          <w:sz w:val="28"/>
          <w:szCs w:val="28"/>
        </w:rPr>
        <w:t xml:space="preserve">допроводная колонка с. Савкино (протокол лабораторных исследований № </w:t>
      </w:r>
      <w:r w:rsidR="00CC2A3A" w:rsidRPr="00B4270F">
        <w:rPr>
          <w:rFonts w:ascii="Times New Roman" w:hAnsi="Times New Roman" w:cs="Times New Roman"/>
          <w:color w:val="000000" w:themeColor="text1"/>
          <w:sz w:val="28"/>
          <w:szCs w:val="28"/>
        </w:rPr>
        <w:t>1374 от 17.04.2020</w:t>
      </w:r>
      <w:r w:rsidR="00CC2A3A">
        <w:rPr>
          <w:rFonts w:ascii="Times New Roman" w:hAnsi="Times New Roman" w:cs="Times New Roman"/>
          <w:color w:val="000000" w:themeColor="text1"/>
          <w:sz w:val="28"/>
          <w:szCs w:val="28"/>
        </w:rPr>
        <w:t xml:space="preserve">), </w:t>
      </w:r>
      <w:r w:rsidR="00A226A9">
        <w:rPr>
          <w:rFonts w:ascii="Times New Roman" w:hAnsi="Times New Roman" w:cs="Times New Roman"/>
          <w:color w:val="000000" w:themeColor="text1"/>
          <w:sz w:val="28"/>
          <w:szCs w:val="28"/>
        </w:rPr>
        <w:t xml:space="preserve">скважина </w:t>
      </w:r>
      <w:r w:rsidR="00CC2A3A">
        <w:rPr>
          <w:rFonts w:ascii="Times New Roman" w:hAnsi="Times New Roman" w:cs="Times New Roman"/>
          <w:color w:val="000000" w:themeColor="text1"/>
          <w:sz w:val="28"/>
          <w:szCs w:val="28"/>
        </w:rPr>
        <w:t xml:space="preserve">п. Зелёный </w:t>
      </w:r>
      <w:r w:rsidR="007A0750">
        <w:rPr>
          <w:rFonts w:ascii="Times New Roman" w:hAnsi="Times New Roman" w:cs="Times New Roman"/>
          <w:color w:val="000000" w:themeColor="text1"/>
          <w:sz w:val="28"/>
          <w:szCs w:val="28"/>
        </w:rPr>
        <w:t xml:space="preserve">Луг (протокол лабораторных исследований № </w:t>
      </w:r>
      <w:r w:rsidR="00A226A9">
        <w:rPr>
          <w:rFonts w:ascii="Times New Roman" w:hAnsi="Times New Roman" w:cs="Times New Roman"/>
          <w:color w:val="000000" w:themeColor="text1"/>
          <w:sz w:val="28"/>
          <w:szCs w:val="28"/>
        </w:rPr>
        <w:t>1366 от 13.04.2020)</w:t>
      </w:r>
      <w:r w:rsidR="00A226A9" w:rsidRPr="00B4270F">
        <w:rPr>
          <w:rFonts w:ascii="Times New Roman" w:hAnsi="Times New Roman" w:cs="Times New Roman"/>
          <w:color w:val="000000" w:themeColor="text1"/>
          <w:sz w:val="28"/>
          <w:szCs w:val="28"/>
        </w:rPr>
        <w:t>,</w:t>
      </w:r>
      <w:r w:rsidR="00A226A9">
        <w:rPr>
          <w:rFonts w:ascii="Times New Roman" w:hAnsi="Times New Roman" w:cs="Times New Roman"/>
          <w:color w:val="000000" w:themeColor="text1"/>
          <w:sz w:val="28"/>
          <w:szCs w:val="28"/>
        </w:rPr>
        <w:t xml:space="preserve"> скважина п. Бронзовка (протокол лабораторных исследований № 1367 от 13.04.2020), скважина с. Троицкое (протокол лабораторных исследований № 1368 от 13.04.2020), скважина с. Кавказское (протокол лабораторных исследований № 1369 от 13.04.2020).</w:t>
      </w:r>
      <w:proofErr w:type="gramEnd"/>
      <w:r w:rsidR="00A226A9">
        <w:rPr>
          <w:rFonts w:ascii="Times New Roman" w:hAnsi="Times New Roman" w:cs="Times New Roman"/>
          <w:color w:val="000000" w:themeColor="text1"/>
          <w:sz w:val="28"/>
          <w:szCs w:val="28"/>
        </w:rPr>
        <w:t xml:space="preserve"> </w:t>
      </w:r>
      <w:r w:rsidRPr="00B4270F">
        <w:rPr>
          <w:rFonts w:ascii="Times New Roman" w:hAnsi="Times New Roman" w:cs="Times New Roman"/>
          <w:color w:val="000000" w:themeColor="text1"/>
          <w:sz w:val="28"/>
          <w:szCs w:val="28"/>
        </w:rPr>
        <w:t xml:space="preserve">В результате отбора проб питьевой воды </w:t>
      </w:r>
      <w:r w:rsidR="00A226A9">
        <w:rPr>
          <w:rFonts w:ascii="Times New Roman" w:hAnsi="Times New Roman" w:cs="Times New Roman"/>
          <w:color w:val="000000" w:themeColor="text1"/>
          <w:sz w:val="28"/>
          <w:szCs w:val="28"/>
        </w:rPr>
        <w:t>водопроводной колонки и скважин,</w:t>
      </w:r>
      <w:r w:rsidRPr="00B4270F">
        <w:rPr>
          <w:rFonts w:ascii="Times New Roman" w:hAnsi="Times New Roman" w:cs="Times New Roman"/>
          <w:color w:val="000000" w:themeColor="text1"/>
          <w:sz w:val="28"/>
          <w:szCs w:val="28"/>
        </w:rPr>
        <w:t xml:space="preserve"> вода соответствует требованиям СанПиН 2.1.4.1074-01 «Питьевая вода. Гигиенические требования к качеству воды централизованных систем питьевого водоснабжения. Контроль качества» по исследованным микробиологическим показателям.</w:t>
      </w:r>
    </w:p>
    <w:p w:rsidR="00CC2A3A" w:rsidRPr="00B4270F" w:rsidRDefault="00CC2A3A" w:rsidP="00CC2A3A">
      <w:pPr>
        <w:spacing w:after="0"/>
        <w:ind w:firstLine="567"/>
        <w:jc w:val="both"/>
        <w:rPr>
          <w:rFonts w:ascii="Times New Roman" w:hAnsi="Times New Roman" w:cs="Times New Roman"/>
          <w:color w:val="000000" w:themeColor="text1"/>
          <w:sz w:val="28"/>
          <w:szCs w:val="28"/>
        </w:rPr>
      </w:pPr>
    </w:p>
    <w:p w:rsidR="004E5574" w:rsidRPr="002922A8" w:rsidRDefault="004E5574" w:rsidP="004E557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i/>
          <w:sz w:val="28"/>
          <w:szCs w:val="28"/>
        </w:rPr>
      </w:pPr>
      <w:r w:rsidRPr="002922A8">
        <w:rPr>
          <w:rFonts w:ascii="Times New Roman" w:hAnsi="Times New Roman" w:cs="Times New Roman"/>
          <w:i/>
          <w:sz w:val="28"/>
          <w:szCs w:val="28"/>
        </w:rPr>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p>
    <w:p w:rsidR="0081719F" w:rsidRPr="0081719F" w:rsidRDefault="0081719F" w:rsidP="0081719F">
      <w:pPr>
        <w:spacing w:after="0"/>
        <w:ind w:firstLine="567"/>
        <w:jc w:val="both"/>
        <w:rPr>
          <w:rFonts w:ascii="Times New Roman" w:hAnsi="Times New Roman" w:cs="Times New Roman"/>
          <w:sz w:val="28"/>
          <w:szCs w:val="28"/>
        </w:rPr>
      </w:pPr>
      <w:r>
        <w:rPr>
          <w:rFonts w:ascii="Times New Roman" w:hAnsi="Times New Roman" w:cs="Times New Roman"/>
          <w:sz w:val="28"/>
          <w:szCs w:val="28"/>
        </w:rPr>
        <w:t>Централ</w:t>
      </w:r>
      <w:r w:rsidRPr="0081719F">
        <w:rPr>
          <w:rFonts w:ascii="Times New Roman" w:hAnsi="Times New Roman" w:cs="Times New Roman"/>
          <w:sz w:val="28"/>
          <w:szCs w:val="28"/>
        </w:rPr>
        <w:t xml:space="preserve">изованную систему </w:t>
      </w:r>
      <w:r>
        <w:rPr>
          <w:rFonts w:ascii="Times New Roman" w:hAnsi="Times New Roman" w:cs="Times New Roman"/>
          <w:sz w:val="28"/>
          <w:szCs w:val="28"/>
        </w:rPr>
        <w:t xml:space="preserve">водоснабжения Савкинского сельсовета обеспечивают семь водозаборных скважин, соответственно семь станций первого подъема, </w:t>
      </w:r>
      <w:proofErr w:type="spellStart"/>
      <w:r>
        <w:rPr>
          <w:rFonts w:ascii="Times New Roman" w:hAnsi="Times New Roman" w:cs="Times New Roman"/>
          <w:sz w:val="28"/>
          <w:szCs w:val="28"/>
        </w:rPr>
        <w:t>водонасосные</w:t>
      </w:r>
      <w:proofErr w:type="spellEnd"/>
      <w:r>
        <w:rPr>
          <w:rFonts w:ascii="Times New Roman" w:hAnsi="Times New Roman" w:cs="Times New Roman"/>
          <w:sz w:val="28"/>
          <w:szCs w:val="28"/>
        </w:rPr>
        <w:t xml:space="preserve"> станции в системе водоснабжения отсутствуют.</w:t>
      </w:r>
    </w:p>
    <w:p w:rsidR="004E5574" w:rsidRPr="002922A8" w:rsidRDefault="004E5574" w:rsidP="007A6C7E">
      <w:pPr>
        <w:spacing w:after="0"/>
        <w:ind w:firstLine="567"/>
        <w:jc w:val="both"/>
        <w:rPr>
          <w:rFonts w:ascii="Times New Roman" w:hAnsi="Times New Roman" w:cs="Times New Roman"/>
          <w:sz w:val="28"/>
          <w:szCs w:val="28"/>
        </w:rPr>
      </w:pPr>
      <w:r w:rsidRPr="00BD1053">
        <w:rPr>
          <w:rFonts w:ascii="Times New Roman" w:hAnsi="Times New Roman" w:cs="Times New Roman"/>
          <w:sz w:val="28"/>
          <w:szCs w:val="28"/>
        </w:rPr>
        <w:t xml:space="preserve">На артезианских скважинах стоят </w:t>
      </w:r>
      <w:r w:rsidRPr="00BD1053">
        <w:rPr>
          <w:rFonts w:ascii="Times New Roman" w:hAnsi="Times New Roman" w:cs="Times New Roman"/>
          <w:color w:val="000000"/>
          <w:sz w:val="28"/>
          <w:szCs w:val="28"/>
          <w:shd w:val="clear" w:color="auto" w:fill="FFFFFF"/>
        </w:rPr>
        <w:t>погружные глубинные центробежные насосы</w:t>
      </w:r>
      <w:r w:rsidRPr="00BD1053">
        <w:rPr>
          <w:rFonts w:ascii="Times New Roman" w:hAnsi="Times New Roman" w:cs="Times New Roman"/>
          <w:sz w:val="28"/>
          <w:szCs w:val="28"/>
        </w:rPr>
        <w:t>, вода подается центробежными насосами напрямую в водопроводную сеть или через накопительные резервуары с автоматизированной системой поддержания необходимых параметров давления водопроводной сети.</w:t>
      </w:r>
    </w:p>
    <w:p w:rsidR="007A6C7E" w:rsidRPr="002922A8" w:rsidRDefault="004E5574" w:rsidP="000C4C18">
      <w:pPr>
        <w:spacing w:after="0"/>
        <w:ind w:firstLine="567"/>
        <w:jc w:val="both"/>
        <w:rPr>
          <w:rFonts w:ascii="Times New Roman" w:hAnsi="Times New Roman" w:cs="Times New Roman"/>
          <w:sz w:val="28"/>
          <w:szCs w:val="28"/>
        </w:rPr>
      </w:pPr>
      <w:r w:rsidRPr="002922A8">
        <w:rPr>
          <w:rFonts w:ascii="Times New Roman" w:hAnsi="Times New Roman" w:cs="Times New Roman"/>
          <w:sz w:val="28"/>
          <w:szCs w:val="28"/>
        </w:rPr>
        <w:t>Характеристика насосного оборудования представлена в таблице 2.</w:t>
      </w:r>
    </w:p>
    <w:p w:rsidR="000C4C18" w:rsidRDefault="000C4C18" w:rsidP="004E5574">
      <w:pPr>
        <w:spacing w:after="240"/>
        <w:jc w:val="both"/>
        <w:rPr>
          <w:rFonts w:ascii="Times New Roman" w:hAnsi="Times New Roman" w:cs="Times New Roman"/>
          <w:sz w:val="26"/>
          <w:szCs w:val="26"/>
        </w:rPr>
      </w:pPr>
    </w:p>
    <w:p w:rsidR="004E5574" w:rsidRPr="0081719F" w:rsidRDefault="004E5574" w:rsidP="004E5574">
      <w:pPr>
        <w:spacing w:after="240"/>
        <w:jc w:val="both"/>
        <w:rPr>
          <w:rFonts w:ascii="Times New Roman" w:hAnsi="Times New Roman" w:cs="Times New Roman"/>
          <w:sz w:val="26"/>
          <w:szCs w:val="26"/>
        </w:rPr>
      </w:pPr>
      <w:r w:rsidRPr="0081719F">
        <w:rPr>
          <w:rFonts w:ascii="Times New Roman" w:hAnsi="Times New Roman" w:cs="Times New Roman"/>
          <w:sz w:val="26"/>
          <w:szCs w:val="26"/>
        </w:rPr>
        <w:lastRenderedPageBreak/>
        <w:t>Таблица 3. – Насосное оборудование</w:t>
      </w:r>
    </w:p>
    <w:tbl>
      <w:tblPr>
        <w:tblStyle w:val="a9"/>
        <w:tblW w:w="0" w:type="auto"/>
        <w:tblInd w:w="108" w:type="dxa"/>
        <w:tblLook w:val="04A0" w:firstRow="1" w:lastRow="0" w:firstColumn="1" w:lastColumn="0" w:noHBand="0" w:noVBand="1"/>
      </w:tblPr>
      <w:tblGrid>
        <w:gridCol w:w="1588"/>
        <w:gridCol w:w="1487"/>
        <w:gridCol w:w="800"/>
        <w:gridCol w:w="1068"/>
        <w:gridCol w:w="1116"/>
        <w:gridCol w:w="833"/>
        <w:gridCol w:w="1463"/>
        <w:gridCol w:w="1532"/>
      </w:tblGrid>
      <w:tr w:rsidR="00BD1053" w:rsidRPr="00F672A2" w:rsidTr="00E05596">
        <w:tc>
          <w:tcPr>
            <w:tcW w:w="1588" w:type="dxa"/>
          </w:tcPr>
          <w:p w:rsidR="00BD1053" w:rsidRPr="00F672A2" w:rsidRDefault="00E05596" w:rsidP="00C82C45">
            <w:pPr>
              <w:jc w:val="center"/>
              <w:rPr>
                <w:rFonts w:ascii="Times New Roman" w:hAnsi="Times New Roman" w:cs="Times New Roman"/>
                <w:sz w:val="26"/>
                <w:szCs w:val="26"/>
              </w:rPr>
            </w:pPr>
            <w:r w:rsidRPr="00F672A2">
              <w:rPr>
                <w:rFonts w:ascii="Times New Roman" w:hAnsi="Times New Roman" w:cs="Times New Roman"/>
                <w:sz w:val="26"/>
                <w:szCs w:val="26"/>
              </w:rPr>
              <w:t>Населенный пункт</w:t>
            </w:r>
          </w:p>
        </w:tc>
        <w:tc>
          <w:tcPr>
            <w:tcW w:w="1705" w:type="dxa"/>
            <w:vAlign w:val="center"/>
          </w:tcPr>
          <w:p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Марка насоса</w:t>
            </w:r>
          </w:p>
        </w:tc>
        <w:tc>
          <w:tcPr>
            <w:tcW w:w="827" w:type="dxa"/>
            <w:vAlign w:val="center"/>
          </w:tcPr>
          <w:p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Кол-во</w:t>
            </w:r>
          </w:p>
        </w:tc>
        <w:tc>
          <w:tcPr>
            <w:tcW w:w="1104" w:type="dxa"/>
            <w:vAlign w:val="center"/>
          </w:tcPr>
          <w:p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 xml:space="preserve">Напор, </w:t>
            </w:r>
            <w:proofErr w:type="gramStart"/>
            <w:r w:rsidRPr="00F672A2">
              <w:rPr>
                <w:rFonts w:ascii="Times New Roman" w:hAnsi="Times New Roman" w:cs="Times New Roman"/>
                <w:sz w:val="26"/>
                <w:szCs w:val="26"/>
              </w:rPr>
              <w:t>м</w:t>
            </w:r>
            <w:proofErr w:type="gramEnd"/>
          </w:p>
        </w:tc>
        <w:tc>
          <w:tcPr>
            <w:tcW w:w="1126" w:type="dxa"/>
            <w:vAlign w:val="center"/>
          </w:tcPr>
          <w:p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Подача, м</w:t>
            </w:r>
            <w:r w:rsidRPr="00F672A2">
              <w:rPr>
                <w:rFonts w:ascii="Times New Roman" w:hAnsi="Times New Roman" w:cs="Times New Roman"/>
                <w:sz w:val="26"/>
                <w:szCs w:val="26"/>
                <w:vertAlign w:val="superscript"/>
              </w:rPr>
              <w:t>3</w:t>
            </w:r>
            <w:r w:rsidRPr="00F672A2">
              <w:rPr>
                <w:rFonts w:ascii="Times New Roman" w:hAnsi="Times New Roman" w:cs="Times New Roman"/>
                <w:sz w:val="26"/>
                <w:szCs w:val="26"/>
              </w:rPr>
              <w:t>/ч</w:t>
            </w:r>
          </w:p>
        </w:tc>
        <w:tc>
          <w:tcPr>
            <w:tcW w:w="921" w:type="dxa"/>
            <w:vAlign w:val="center"/>
          </w:tcPr>
          <w:p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lang w:val="en-US"/>
              </w:rPr>
              <w:t>N</w:t>
            </w:r>
            <w:r w:rsidRPr="00F672A2">
              <w:rPr>
                <w:rFonts w:ascii="Times New Roman" w:hAnsi="Times New Roman" w:cs="Times New Roman"/>
                <w:sz w:val="26"/>
                <w:szCs w:val="26"/>
              </w:rPr>
              <w:t>, кВт</w:t>
            </w:r>
          </w:p>
        </w:tc>
        <w:tc>
          <w:tcPr>
            <w:tcW w:w="1506" w:type="dxa"/>
          </w:tcPr>
          <w:p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Частота вращения, об/мин.</w:t>
            </w:r>
          </w:p>
        </w:tc>
        <w:tc>
          <w:tcPr>
            <w:tcW w:w="1538" w:type="dxa"/>
            <w:vAlign w:val="center"/>
          </w:tcPr>
          <w:p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Количество часов работы в сутки</w:t>
            </w:r>
          </w:p>
        </w:tc>
      </w:tr>
      <w:tr w:rsidR="00E05596" w:rsidRPr="00F672A2" w:rsidTr="00E05596">
        <w:tc>
          <w:tcPr>
            <w:tcW w:w="1588" w:type="dxa"/>
            <w:vMerge w:val="restart"/>
          </w:tcPr>
          <w:p w:rsidR="00E05596" w:rsidRPr="00F672A2" w:rsidRDefault="00E05596" w:rsidP="0041114B">
            <w:pPr>
              <w:tabs>
                <w:tab w:val="left" w:pos="2661"/>
              </w:tabs>
              <w:jc w:val="center"/>
              <w:rPr>
                <w:rFonts w:ascii="Times New Roman" w:hAnsi="Times New Roman" w:cs="Times New Roman"/>
                <w:sz w:val="26"/>
                <w:szCs w:val="26"/>
              </w:rPr>
            </w:pPr>
          </w:p>
          <w:p w:rsidR="00E05596" w:rsidRPr="00F672A2" w:rsidRDefault="00E05596" w:rsidP="0041114B">
            <w:pPr>
              <w:tabs>
                <w:tab w:val="left" w:pos="2661"/>
              </w:tabs>
              <w:jc w:val="center"/>
              <w:rPr>
                <w:rFonts w:ascii="Times New Roman" w:hAnsi="Times New Roman" w:cs="Times New Roman"/>
                <w:sz w:val="26"/>
                <w:szCs w:val="26"/>
              </w:rPr>
            </w:pPr>
            <w:r w:rsidRPr="00F672A2">
              <w:rPr>
                <w:rFonts w:ascii="Times New Roman" w:hAnsi="Times New Roman" w:cs="Times New Roman"/>
                <w:sz w:val="26"/>
                <w:szCs w:val="26"/>
              </w:rPr>
              <w:t>с. Савкино</w:t>
            </w:r>
          </w:p>
          <w:p w:rsidR="00E05596" w:rsidRPr="00F672A2" w:rsidRDefault="00E05596" w:rsidP="0041114B">
            <w:pPr>
              <w:tabs>
                <w:tab w:val="left" w:pos="2661"/>
              </w:tabs>
              <w:jc w:val="center"/>
              <w:rPr>
                <w:rFonts w:ascii="Times New Roman" w:hAnsi="Times New Roman" w:cs="Times New Roman"/>
                <w:sz w:val="26"/>
                <w:szCs w:val="26"/>
              </w:rPr>
            </w:pPr>
          </w:p>
          <w:p w:rsidR="00E05596" w:rsidRPr="00F672A2" w:rsidRDefault="00E05596" w:rsidP="0041114B">
            <w:pPr>
              <w:tabs>
                <w:tab w:val="left" w:pos="2661"/>
              </w:tabs>
              <w:jc w:val="center"/>
              <w:rPr>
                <w:rFonts w:ascii="Times New Roman" w:hAnsi="Times New Roman" w:cs="Times New Roman"/>
                <w:sz w:val="26"/>
                <w:szCs w:val="26"/>
              </w:rPr>
            </w:pPr>
          </w:p>
        </w:tc>
        <w:tc>
          <w:tcPr>
            <w:tcW w:w="1705" w:type="dxa"/>
          </w:tcPr>
          <w:p w:rsidR="00E05596" w:rsidRPr="00F672A2" w:rsidRDefault="00E05596" w:rsidP="0041114B">
            <w:pPr>
              <w:tabs>
                <w:tab w:val="left" w:pos="2661"/>
              </w:tabs>
              <w:jc w:val="center"/>
              <w:rPr>
                <w:rFonts w:ascii="Times New Roman" w:hAnsi="Times New Roman" w:cs="Times New Roman"/>
                <w:sz w:val="26"/>
                <w:szCs w:val="26"/>
              </w:rPr>
            </w:pPr>
            <w:r w:rsidRPr="00F672A2">
              <w:rPr>
                <w:rFonts w:ascii="Times New Roman" w:hAnsi="Times New Roman" w:cs="Times New Roman"/>
                <w:sz w:val="26"/>
                <w:szCs w:val="26"/>
              </w:rPr>
              <w:t>ЭЦВ-6-10-80</w:t>
            </w:r>
          </w:p>
        </w:tc>
        <w:tc>
          <w:tcPr>
            <w:tcW w:w="827"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104"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80</w:t>
            </w:r>
          </w:p>
        </w:tc>
        <w:tc>
          <w:tcPr>
            <w:tcW w:w="112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10</w:t>
            </w:r>
          </w:p>
        </w:tc>
        <w:tc>
          <w:tcPr>
            <w:tcW w:w="921"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4,5</w:t>
            </w:r>
          </w:p>
        </w:tc>
        <w:tc>
          <w:tcPr>
            <w:tcW w:w="150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8"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E05596" w:rsidRPr="00F672A2" w:rsidTr="00E05596">
        <w:tc>
          <w:tcPr>
            <w:tcW w:w="1588" w:type="dxa"/>
            <w:vMerge/>
          </w:tcPr>
          <w:p w:rsidR="00E05596" w:rsidRPr="00F672A2" w:rsidRDefault="00E05596" w:rsidP="0041114B">
            <w:pPr>
              <w:tabs>
                <w:tab w:val="left" w:pos="2661"/>
              </w:tabs>
              <w:jc w:val="center"/>
              <w:rPr>
                <w:rFonts w:ascii="Times New Roman" w:hAnsi="Times New Roman" w:cs="Times New Roman"/>
                <w:sz w:val="26"/>
                <w:szCs w:val="26"/>
              </w:rPr>
            </w:pPr>
          </w:p>
        </w:tc>
        <w:tc>
          <w:tcPr>
            <w:tcW w:w="1705" w:type="dxa"/>
          </w:tcPr>
          <w:p w:rsidR="00E05596" w:rsidRPr="00F672A2" w:rsidRDefault="00E05596" w:rsidP="0041114B">
            <w:pPr>
              <w:tabs>
                <w:tab w:val="left" w:pos="2661"/>
              </w:tabs>
              <w:jc w:val="center"/>
              <w:rPr>
                <w:rFonts w:ascii="Times New Roman" w:hAnsi="Times New Roman" w:cs="Times New Roman"/>
                <w:sz w:val="26"/>
                <w:szCs w:val="26"/>
              </w:rPr>
            </w:pPr>
            <w:r w:rsidRPr="00F672A2">
              <w:rPr>
                <w:rFonts w:ascii="Times New Roman" w:hAnsi="Times New Roman" w:cs="Times New Roman"/>
                <w:sz w:val="26"/>
                <w:szCs w:val="26"/>
              </w:rPr>
              <w:t>ЭЦВ-6-10-80</w:t>
            </w:r>
          </w:p>
        </w:tc>
        <w:tc>
          <w:tcPr>
            <w:tcW w:w="827"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104"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80</w:t>
            </w:r>
          </w:p>
        </w:tc>
        <w:tc>
          <w:tcPr>
            <w:tcW w:w="112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10</w:t>
            </w:r>
          </w:p>
        </w:tc>
        <w:tc>
          <w:tcPr>
            <w:tcW w:w="921"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4,5</w:t>
            </w:r>
          </w:p>
        </w:tc>
        <w:tc>
          <w:tcPr>
            <w:tcW w:w="150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8"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E05596" w:rsidRPr="00F672A2" w:rsidTr="00E05596">
        <w:tc>
          <w:tcPr>
            <w:tcW w:w="1588" w:type="dxa"/>
            <w:vMerge/>
          </w:tcPr>
          <w:p w:rsidR="00E05596" w:rsidRPr="00F672A2" w:rsidRDefault="00E05596" w:rsidP="0041114B">
            <w:pPr>
              <w:tabs>
                <w:tab w:val="left" w:pos="2661"/>
              </w:tabs>
              <w:jc w:val="center"/>
              <w:rPr>
                <w:rFonts w:ascii="Times New Roman" w:hAnsi="Times New Roman" w:cs="Times New Roman"/>
                <w:sz w:val="26"/>
                <w:szCs w:val="26"/>
              </w:rPr>
            </w:pPr>
          </w:p>
        </w:tc>
        <w:tc>
          <w:tcPr>
            <w:tcW w:w="1705" w:type="dxa"/>
          </w:tcPr>
          <w:p w:rsidR="00E05596" w:rsidRPr="00F672A2" w:rsidRDefault="00E05596" w:rsidP="0041114B">
            <w:pPr>
              <w:tabs>
                <w:tab w:val="left" w:pos="2661"/>
              </w:tabs>
              <w:jc w:val="center"/>
              <w:rPr>
                <w:rFonts w:ascii="Times New Roman" w:hAnsi="Times New Roman" w:cs="Times New Roman"/>
                <w:sz w:val="26"/>
                <w:szCs w:val="26"/>
                <w:highlight w:val="green"/>
              </w:rPr>
            </w:pPr>
            <w:r w:rsidRPr="00F672A2">
              <w:rPr>
                <w:rFonts w:ascii="Times New Roman" w:hAnsi="Times New Roman" w:cs="Times New Roman"/>
                <w:sz w:val="26"/>
                <w:szCs w:val="26"/>
              </w:rPr>
              <w:t>Вихрь СН-60</w:t>
            </w:r>
          </w:p>
        </w:tc>
        <w:tc>
          <w:tcPr>
            <w:tcW w:w="827"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104"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60</w:t>
            </w:r>
          </w:p>
        </w:tc>
        <w:tc>
          <w:tcPr>
            <w:tcW w:w="112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3</w:t>
            </w:r>
          </w:p>
        </w:tc>
        <w:tc>
          <w:tcPr>
            <w:tcW w:w="921"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0,8</w:t>
            </w:r>
          </w:p>
        </w:tc>
        <w:tc>
          <w:tcPr>
            <w:tcW w:w="150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8"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E05596" w:rsidRPr="00F672A2" w:rsidTr="00E05596">
        <w:tc>
          <w:tcPr>
            <w:tcW w:w="1588" w:type="dxa"/>
            <w:vMerge/>
          </w:tcPr>
          <w:p w:rsidR="00E05596" w:rsidRPr="00F672A2" w:rsidRDefault="00E05596" w:rsidP="0041114B">
            <w:pPr>
              <w:tabs>
                <w:tab w:val="left" w:pos="2661"/>
              </w:tabs>
              <w:jc w:val="center"/>
              <w:rPr>
                <w:rFonts w:ascii="Times New Roman" w:hAnsi="Times New Roman" w:cs="Times New Roman"/>
                <w:sz w:val="26"/>
                <w:szCs w:val="26"/>
              </w:rPr>
            </w:pPr>
          </w:p>
        </w:tc>
        <w:tc>
          <w:tcPr>
            <w:tcW w:w="1705" w:type="dxa"/>
          </w:tcPr>
          <w:p w:rsidR="00E05596" w:rsidRPr="00F672A2" w:rsidRDefault="00E05596" w:rsidP="0041114B">
            <w:pPr>
              <w:tabs>
                <w:tab w:val="left" w:pos="2661"/>
              </w:tabs>
              <w:jc w:val="center"/>
              <w:rPr>
                <w:rFonts w:ascii="Times New Roman" w:hAnsi="Times New Roman" w:cs="Times New Roman"/>
                <w:sz w:val="26"/>
                <w:szCs w:val="26"/>
              </w:rPr>
            </w:pPr>
            <w:r w:rsidRPr="00F672A2">
              <w:rPr>
                <w:rFonts w:ascii="Times New Roman" w:hAnsi="Times New Roman" w:cs="Times New Roman"/>
                <w:sz w:val="26"/>
                <w:szCs w:val="26"/>
              </w:rPr>
              <w:t>К45/30 УЗ.1</w:t>
            </w:r>
          </w:p>
        </w:tc>
        <w:tc>
          <w:tcPr>
            <w:tcW w:w="827"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104"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32</w:t>
            </w:r>
          </w:p>
        </w:tc>
        <w:tc>
          <w:tcPr>
            <w:tcW w:w="112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45</w:t>
            </w:r>
          </w:p>
        </w:tc>
        <w:tc>
          <w:tcPr>
            <w:tcW w:w="921"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7,5</w:t>
            </w:r>
          </w:p>
        </w:tc>
        <w:tc>
          <w:tcPr>
            <w:tcW w:w="150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2910</w:t>
            </w:r>
          </w:p>
        </w:tc>
        <w:tc>
          <w:tcPr>
            <w:tcW w:w="1538"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E05596" w:rsidRPr="00F672A2" w:rsidTr="0041114B">
        <w:tc>
          <w:tcPr>
            <w:tcW w:w="1588" w:type="dxa"/>
            <w:vAlign w:val="center"/>
          </w:tcPr>
          <w:p w:rsidR="00E05596" w:rsidRPr="00F672A2" w:rsidRDefault="00E05596" w:rsidP="0041114B">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п. Бронзовка</w:t>
            </w:r>
          </w:p>
        </w:tc>
        <w:tc>
          <w:tcPr>
            <w:tcW w:w="1705" w:type="dxa"/>
          </w:tcPr>
          <w:p w:rsidR="00E05596" w:rsidRPr="00F672A2" w:rsidRDefault="00E05596" w:rsidP="0041114B">
            <w:pPr>
              <w:tabs>
                <w:tab w:val="left" w:pos="2661"/>
              </w:tabs>
              <w:jc w:val="center"/>
              <w:rPr>
                <w:rFonts w:ascii="Times New Roman" w:hAnsi="Times New Roman" w:cs="Times New Roman"/>
                <w:sz w:val="26"/>
                <w:szCs w:val="26"/>
              </w:rPr>
            </w:pPr>
            <w:r w:rsidRPr="00F672A2">
              <w:rPr>
                <w:rFonts w:ascii="Times New Roman" w:hAnsi="Times New Roman" w:cs="Times New Roman"/>
                <w:sz w:val="26"/>
                <w:szCs w:val="26"/>
              </w:rPr>
              <w:t>ЭЦВ- 60-10-140</w:t>
            </w:r>
          </w:p>
        </w:tc>
        <w:tc>
          <w:tcPr>
            <w:tcW w:w="827"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104"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140</w:t>
            </w:r>
          </w:p>
        </w:tc>
        <w:tc>
          <w:tcPr>
            <w:tcW w:w="112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10</w:t>
            </w:r>
          </w:p>
        </w:tc>
        <w:tc>
          <w:tcPr>
            <w:tcW w:w="921"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6,3</w:t>
            </w:r>
          </w:p>
        </w:tc>
        <w:tc>
          <w:tcPr>
            <w:tcW w:w="1506"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8" w:type="dxa"/>
          </w:tcPr>
          <w:p w:rsidR="00E05596" w:rsidRPr="00F672A2" w:rsidRDefault="00E05596" w:rsidP="0041114B">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E05596" w:rsidRPr="00F672A2" w:rsidTr="0041114B">
        <w:tc>
          <w:tcPr>
            <w:tcW w:w="1588" w:type="dxa"/>
            <w:vAlign w:val="center"/>
          </w:tcPr>
          <w:p w:rsidR="00E05596" w:rsidRPr="00F672A2" w:rsidRDefault="00E05596" w:rsidP="0041114B">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п. Зелёный Луг</w:t>
            </w:r>
          </w:p>
        </w:tc>
        <w:tc>
          <w:tcPr>
            <w:tcW w:w="1705" w:type="dxa"/>
          </w:tcPr>
          <w:p w:rsidR="00E05596" w:rsidRPr="00F672A2" w:rsidRDefault="00E05596" w:rsidP="0041114B">
            <w:pPr>
              <w:tabs>
                <w:tab w:val="left" w:pos="2661"/>
              </w:tabs>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ЭЦВ- 60-10-140</w:t>
            </w:r>
          </w:p>
        </w:tc>
        <w:tc>
          <w:tcPr>
            <w:tcW w:w="827" w:type="dxa"/>
          </w:tcPr>
          <w:p w:rsidR="00E05596" w:rsidRPr="00F672A2" w:rsidRDefault="00E05596" w:rsidP="0041114B">
            <w:pPr>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1</w:t>
            </w:r>
          </w:p>
        </w:tc>
        <w:tc>
          <w:tcPr>
            <w:tcW w:w="1104" w:type="dxa"/>
          </w:tcPr>
          <w:p w:rsidR="00E05596" w:rsidRPr="00F672A2" w:rsidRDefault="00E05596" w:rsidP="0041114B">
            <w:pPr>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140</w:t>
            </w:r>
          </w:p>
        </w:tc>
        <w:tc>
          <w:tcPr>
            <w:tcW w:w="1126" w:type="dxa"/>
          </w:tcPr>
          <w:p w:rsidR="00E05596" w:rsidRPr="00F672A2" w:rsidRDefault="00E05596" w:rsidP="0041114B">
            <w:pPr>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10</w:t>
            </w:r>
          </w:p>
        </w:tc>
        <w:tc>
          <w:tcPr>
            <w:tcW w:w="921" w:type="dxa"/>
          </w:tcPr>
          <w:p w:rsidR="00E05596" w:rsidRPr="00F672A2" w:rsidRDefault="00E05596" w:rsidP="0041114B">
            <w:pPr>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6,3</w:t>
            </w:r>
          </w:p>
        </w:tc>
        <w:tc>
          <w:tcPr>
            <w:tcW w:w="1506" w:type="dxa"/>
          </w:tcPr>
          <w:p w:rsidR="00E05596" w:rsidRPr="00F672A2" w:rsidRDefault="00E05596" w:rsidP="0041114B">
            <w:pPr>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3000</w:t>
            </w:r>
          </w:p>
        </w:tc>
        <w:tc>
          <w:tcPr>
            <w:tcW w:w="1538" w:type="dxa"/>
          </w:tcPr>
          <w:p w:rsidR="00E05596" w:rsidRPr="00F672A2" w:rsidRDefault="00E05596" w:rsidP="0041114B">
            <w:pPr>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24</w:t>
            </w:r>
          </w:p>
        </w:tc>
      </w:tr>
      <w:tr w:rsidR="00FD4803" w:rsidRPr="00F672A2" w:rsidTr="0041114B">
        <w:tc>
          <w:tcPr>
            <w:tcW w:w="1588" w:type="dxa"/>
            <w:vAlign w:val="center"/>
          </w:tcPr>
          <w:p w:rsidR="00FD4803" w:rsidRPr="00F672A2" w:rsidRDefault="00FD4803" w:rsidP="0041114B">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с. Троицкое</w:t>
            </w:r>
          </w:p>
        </w:tc>
        <w:tc>
          <w:tcPr>
            <w:tcW w:w="1705" w:type="dxa"/>
          </w:tcPr>
          <w:p w:rsidR="00FD4803" w:rsidRPr="00F672A2" w:rsidRDefault="00FD4803" w:rsidP="0041114B">
            <w:pPr>
              <w:tabs>
                <w:tab w:val="left" w:pos="2661"/>
              </w:tabs>
              <w:jc w:val="center"/>
              <w:rPr>
                <w:rFonts w:ascii="Times New Roman" w:hAnsi="Times New Roman" w:cs="Times New Roman"/>
                <w:sz w:val="26"/>
                <w:szCs w:val="26"/>
              </w:rPr>
            </w:pPr>
            <w:r w:rsidRPr="00F672A2">
              <w:rPr>
                <w:rFonts w:ascii="Times New Roman" w:hAnsi="Times New Roman" w:cs="Times New Roman"/>
                <w:sz w:val="26"/>
                <w:szCs w:val="26"/>
              </w:rPr>
              <w:t>ЭЦВ- 60-10-140</w:t>
            </w:r>
          </w:p>
        </w:tc>
        <w:tc>
          <w:tcPr>
            <w:tcW w:w="827"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104"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140</w:t>
            </w:r>
          </w:p>
        </w:tc>
        <w:tc>
          <w:tcPr>
            <w:tcW w:w="1126"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10</w:t>
            </w:r>
          </w:p>
        </w:tc>
        <w:tc>
          <w:tcPr>
            <w:tcW w:w="921"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6,3</w:t>
            </w:r>
          </w:p>
        </w:tc>
        <w:tc>
          <w:tcPr>
            <w:tcW w:w="1506"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8"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FD4803" w:rsidRPr="00F672A2" w:rsidTr="0041114B">
        <w:tc>
          <w:tcPr>
            <w:tcW w:w="1588" w:type="dxa"/>
            <w:vAlign w:val="center"/>
          </w:tcPr>
          <w:p w:rsidR="00FD4803" w:rsidRPr="00F672A2" w:rsidRDefault="00FD4803" w:rsidP="0041114B">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с. Кавказское</w:t>
            </w:r>
          </w:p>
        </w:tc>
        <w:tc>
          <w:tcPr>
            <w:tcW w:w="1705" w:type="dxa"/>
          </w:tcPr>
          <w:p w:rsidR="00FD4803" w:rsidRPr="00F672A2" w:rsidRDefault="00FD4803" w:rsidP="0041114B">
            <w:pPr>
              <w:tabs>
                <w:tab w:val="left" w:pos="2661"/>
              </w:tabs>
              <w:jc w:val="center"/>
              <w:rPr>
                <w:rFonts w:ascii="Times New Roman" w:hAnsi="Times New Roman" w:cs="Times New Roman"/>
                <w:sz w:val="26"/>
                <w:szCs w:val="26"/>
              </w:rPr>
            </w:pPr>
            <w:r w:rsidRPr="00F672A2">
              <w:rPr>
                <w:rFonts w:ascii="Times New Roman" w:hAnsi="Times New Roman" w:cs="Times New Roman"/>
                <w:sz w:val="26"/>
                <w:szCs w:val="26"/>
              </w:rPr>
              <w:t>ЭЦВ- 60-10-140</w:t>
            </w:r>
          </w:p>
        </w:tc>
        <w:tc>
          <w:tcPr>
            <w:tcW w:w="827"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104"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140</w:t>
            </w:r>
          </w:p>
        </w:tc>
        <w:tc>
          <w:tcPr>
            <w:tcW w:w="1126"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10</w:t>
            </w:r>
          </w:p>
        </w:tc>
        <w:tc>
          <w:tcPr>
            <w:tcW w:w="921"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6,3</w:t>
            </w:r>
          </w:p>
        </w:tc>
        <w:tc>
          <w:tcPr>
            <w:tcW w:w="1506"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8" w:type="dxa"/>
          </w:tcPr>
          <w:p w:rsidR="00FD4803" w:rsidRPr="00F672A2" w:rsidRDefault="00FD4803" w:rsidP="0041114B">
            <w:pPr>
              <w:jc w:val="center"/>
              <w:rPr>
                <w:rFonts w:ascii="Times New Roman" w:hAnsi="Times New Roman" w:cs="Times New Roman"/>
                <w:sz w:val="26"/>
                <w:szCs w:val="26"/>
              </w:rPr>
            </w:pPr>
            <w:r w:rsidRPr="00F672A2">
              <w:rPr>
                <w:rFonts w:ascii="Times New Roman" w:hAnsi="Times New Roman" w:cs="Times New Roman"/>
                <w:sz w:val="26"/>
                <w:szCs w:val="26"/>
              </w:rPr>
              <w:t>24</w:t>
            </w:r>
          </w:p>
        </w:tc>
      </w:tr>
    </w:tbl>
    <w:p w:rsidR="006C4E9B" w:rsidRDefault="006C4E9B">
      <w:pPr>
        <w:rPr>
          <w:rFonts w:ascii="Times New Roman" w:hAnsi="Times New Roman" w:cs="Times New Roman"/>
          <w:sz w:val="28"/>
          <w:szCs w:val="28"/>
        </w:rPr>
      </w:pPr>
    </w:p>
    <w:p w:rsidR="00F672A2" w:rsidRPr="00F672A2" w:rsidRDefault="00F672A2" w:rsidP="00F672A2">
      <w:pPr>
        <w:spacing w:after="0"/>
        <w:jc w:val="center"/>
        <w:rPr>
          <w:rFonts w:ascii="Times New Roman" w:hAnsi="Times New Roman" w:cs="Times New Roman"/>
          <w:i/>
          <w:sz w:val="28"/>
          <w:szCs w:val="28"/>
        </w:rPr>
      </w:pPr>
      <w:r w:rsidRPr="00F672A2">
        <w:rPr>
          <w:rFonts w:ascii="Times New Roman" w:hAnsi="Times New Roman" w:cs="Times New Roman"/>
          <w:i/>
          <w:sz w:val="28"/>
          <w:szCs w:val="28"/>
        </w:rPr>
        <w:t>1.4.4 Описание состояния и функционирования водопроводных сетей</w:t>
      </w:r>
    </w:p>
    <w:p w:rsidR="00F672A2" w:rsidRPr="00F672A2" w:rsidRDefault="00F672A2" w:rsidP="00F672A2">
      <w:pPr>
        <w:spacing w:after="0"/>
        <w:jc w:val="center"/>
        <w:rPr>
          <w:rFonts w:ascii="Times New Roman" w:hAnsi="Times New Roman" w:cs="Times New Roman"/>
          <w:i/>
          <w:sz w:val="28"/>
          <w:szCs w:val="28"/>
        </w:rPr>
      </w:pPr>
      <w:r w:rsidRPr="00F672A2">
        <w:rPr>
          <w:rFonts w:ascii="Times New Roman" w:hAnsi="Times New Roman" w:cs="Times New Roman"/>
          <w:i/>
          <w:sz w:val="28"/>
          <w:szCs w:val="28"/>
        </w:rPr>
        <w:t>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p>
    <w:p w:rsidR="0042202F" w:rsidRDefault="00F672A2" w:rsidP="0042202F">
      <w:pPr>
        <w:spacing w:after="0"/>
        <w:ind w:left="709"/>
        <w:rPr>
          <w:rFonts w:ascii="Times New Roman" w:hAnsi="Times New Roman" w:cs="Times New Roman"/>
          <w:sz w:val="28"/>
          <w:szCs w:val="28"/>
        </w:rPr>
      </w:pPr>
      <w:r w:rsidRPr="00F672A2">
        <w:rPr>
          <w:rFonts w:ascii="Times New Roman" w:hAnsi="Times New Roman" w:cs="Times New Roman"/>
          <w:sz w:val="28"/>
          <w:szCs w:val="28"/>
        </w:rPr>
        <w:t>Снабжение абонентов холодной пить</w:t>
      </w:r>
      <w:r w:rsidR="0042202F">
        <w:rPr>
          <w:rFonts w:ascii="Times New Roman" w:hAnsi="Times New Roman" w:cs="Times New Roman"/>
          <w:sz w:val="28"/>
          <w:szCs w:val="28"/>
        </w:rPr>
        <w:t>евой водой надлежащего качества</w:t>
      </w:r>
    </w:p>
    <w:p w:rsidR="00F672A2" w:rsidRPr="00F672A2" w:rsidRDefault="00F672A2" w:rsidP="0042202F">
      <w:pPr>
        <w:spacing w:after="0"/>
        <w:rPr>
          <w:rFonts w:ascii="Times New Roman" w:hAnsi="Times New Roman" w:cs="Times New Roman"/>
          <w:sz w:val="28"/>
          <w:szCs w:val="28"/>
        </w:rPr>
      </w:pPr>
      <w:r w:rsidRPr="00F672A2">
        <w:rPr>
          <w:rFonts w:ascii="Times New Roman" w:hAnsi="Times New Roman" w:cs="Times New Roman"/>
          <w:sz w:val="28"/>
          <w:szCs w:val="28"/>
        </w:rPr>
        <w:t>осуществляется через централизованную систему сетей водопровода.</w:t>
      </w:r>
    </w:p>
    <w:p w:rsidR="007946EA" w:rsidRDefault="00F672A2" w:rsidP="007946EA">
      <w:pPr>
        <w:spacing w:after="0"/>
        <w:ind w:left="709"/>
        <w:rPr>
          <w:rFonts w:ascii="Times New Roman" w:hAnsi="Times New Roman" w:cs="Times New Roman"/>
          <w:sz w:val="28"/>
          <w:szCs w:val="28"/>
        </w:rPr>
      </w:pPr>
      <w:r w:rsidRPr="00F672A2">
        <w:rPr>
          <w:rFonts w:ascii="Times New Roman" w:hAnsi="Times New Roman" w:cs="Times New Roman"/>
          <w:sz w:val="28"/>
          <w:szCs w:val="28"/>
        </w:rPr>
        <w:t>Функционирование и эксплуат</w:t>
      </w:r>
      <w:r w:rsidR="007946EA">
        <w:rPr>
          <w:rFonts w:ascii="Times New Roman" w:hAnsi="Times New Roman" w:cs="Times New Roman"/>
          <w:sz w:val="28"/>
          <w:szCs w:val="28"/>
        </w:rPr>
        <w:t>ация водопроводных сетей систем</w:t>
      </w:r>
    </w:p>
    <w:p w:rsidR="00F672A2" w:rsidRDefault="00F672A2" w:rsidP="007946EA">
      <w:pPr>
        <w:spacing w:after="0"/>
        <w:rPr>
          <w:rFonts w:ascii="Times New Roman" w:hAnsi="Times New Roman" w:cs="Times New Roman"/>
          <w:sz w:val="28"/>
          <w:szCs w:val="28"/>
        </w:rPr>
      </w:pPr>
      <w:r w:rsidRPr="00F672A2">
        <w:rPr>
          <w:rFonts w:ascii="Times New Roman" w:hAnsi="Times New Roman" w:cs="Times New Roman"/>
          <w:sz w:val="28"/>
          <w:szCs w:val="28"/>
        </w:rPr>
        <w:t>централизованного водоснабжения осуществляется МУП «Баганский коммунальщик»</w:t>
      </w:r>
      <w:r w:rsidR="007946EA">
        <w:rPr>
          <w:rFonts w:ascii="Times New Roman" w:hAnsi="Times New Roman" w:cs="Times New Roman"/>
          <w:sz w:val="28"/>
          <w:szCs w:val="28"/>
        </w:rPr>
        <w:t>.</w:t>
      </w:r>
    </w:p>
    <w:p w:rsidR="007946EA" w:rsidRDefault="004D526E" w:rsidP="004D526E">
      <w:pPr>
        <w:spacing w:after="0"/>
        <w:ind w:left="709"/>
        <w:rPr>
          <w:rFonts w:ascii="Times New Roman" w:hAnsi="Times New Roman" w:cs="Times New Roman"/>
          <w:sz w:val="28"/>
          <w:szCs w:val="28"/>
        </w:rPr>
      </w:pPr>
      <w:r>
        <w:rPr>
          <w:rFonts w:ascii="Times New Roman" w:hAnsi="Times New Roman" w:cs="Times New Roman"/>
          <w:sz w:val="28"/>
          <w:szCs w:val="28"/>
        </w:rPr>
        <w:t>Характеристика водопроводных сетей указана в таблице 4.</w:t>
      </w:r>
    </w:p>
    <w:p w:rsidR="004D526E" w:rsidRDefault="004D526E" w:rsidP="004D526E">
      <w:pPr>
        <w:spacing w:after="0"/>
        <w:ind w:left="709"/>
        <w:rPr>
          <w:rFonts w:ascii="Times New Roman" w:hAnsi="Times New Roman" w:cs="Times New Roman"/>
          <w:sz w:val="28"/>
          <w:szCs w:val="28"/>
        </w:rPr>
      </w:pPr>
    </w:p>
    <w:p w:rsidR="004D526E" w:rsidRPr="004D526E" w:rsidRDefault="004D526E" w:rsidP="004D526E">
      <w:pPr>
        <w:ind w:left="709"/>
        <w:rPr>
          <w:rFonts w:ascii="Times New Roman" w:hAnsi="Times New Roman" w:cs="Times New Roman"/>
          <w:sz w:val="26"/>
          <w:szCs w:val="26"/>
        </w:rPr>
      </w:pPr>
      <w:r w:rsidRPr="004D526E">
        <w:rPr>
          <w:rFonts w:ascii="Times New Roman" w:hAnsi="Times New Roman" w:cs="Times New Roman"/>
          <w:sz w:val="26"/>
          <w:szCs w:val="26"/>
        </w:rPr>
        <w:t>Таблица 4. Характеристика водопроводных сетей.</w:t>
      </w:r>
    </w:p>
    <w:tbl>
      <w:tblPr>
        <w:tblStyle w:val="a9"/>
        <w:tblW w:w="0" w:type="auto"/>
        <w:jc w:val="center"/>
        <w:tblLook w:val="04A0" w:firstRow="1" w:lastRow="0" w:firstColumn="1" w:lastColumn="0" w:noHBand="0" w:noVBand="1"/>
      </w:tblPr>
      <w:tblGrid>
        <w:gridCol w:w="567"/>
        <w:gridCol w:w="1759"/>
        <w:gridCol w:w="2013"/>
        <w:gridCol w:w="1518"/>
        <w:gridCol w:w="1288"/>
        <w:gridCol w:w="1786"/>
        <w:gridCol w:w="1064"/>
      </w:tblGrid>
      <w:tr w:rsidR="004D526E" w:rsidRPr="004D526E" w:rsidTr="00FA2483">
        <w:trPr>
          <w:jc w:val="center"/>
        </w:trPr>
        <w:tc>
          <w:tcPr>
            <w:tcW w:w="567" w:type="dxa"/>
          </w:tcPr>
          <w:p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 xml:space="preserve">№ </w:t>
            </w:r>
            <w:proofErr w:type="gramStart"/>
            <w:r>
              <w:rPr>
                <w:rFonts w:ascii="Times New Roman" w:hAnsi="Times New Roman" w:cs="Times New Roman"/>
                <w:sz w:val="26"/>
                <w:szCs w:val="26"/>
              </w:rPr>
              <w:t>п</w:t>
            </w:r>
            <w:proofErr w:type="gramEnd"/>
            <w:r>
              <w:rPr>
                <w:rFonts w:ascii="Times New Roman" w:hAnsi="Times New Roman" w:cs="Times New Roman"/>
                <w:sz w:val="26"/>
                <w:szCs w:val="26"/>
              </w:rPr>
              <w:t>/п</w:t>
            </w:r>
          </w:p>
        </w:tc>
        <w:tc>
          <w:tcPr>
            <w:tcW w:w="1990" w:type="dxa"/>
          </w:tcPr>
          <w:p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Населенный пункт</w:t>
            </w:r>
          </w:p>
        </w:tc>
        <w:tc>
          <w:tcPr>
            <w:tcW w:w="2013" w:type="dxa"/>
          </w:tcPr>
          <w:p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 xml:space="preserve">Протяженность, </w:t>
            </w:r>
            <w:proofErr w:type="gramStart"/>
            <w:r>
              <w:rPr>
                <w:rFonts w:ascii="Times New Roman" w:hAnsi="Times New Roman" w:cs="Times New Roman"/>
                <w:sz w:val="26"/>
                <w:szCs w:val="26"/>
              </w:rPr>
              <w:t>км</w:t>
            </w:r>
            <w:proofErr w:type="gramEnd"/>
          </w:p>
        </w:tc>
        <w:tc>
          <w:tcPr>
            <w:tcW w:w="1503" w:type="dxa"/>
          </w:tcPr>
          <w:p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Материал</w:t>
            </w:r>
          </w:p>
        </w:tc>
        <w:tc>
          <w:tcPr>
            <w:tcW w:w="1356" w:type="dxa"/>
          </w:tcPr>
          <w:p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 xml:space="preserve">Диаметр, </w:t>
            </w:r>
            <w:proofErr w:type="gramStart"/>
            <w:r>
              <w:rPr>
                <w:rFonts w:ascii="Times New Roman" w:hAnsi="Times New Roman" w:cs="Times New Roman"/>
                <w:sz w:val="26"/>
                <w:szCs w:val="26"/>
              </w:rPr>
              <w:t>мм</w:t>
            </w:r>
            <w:proofErr w:type="gramEnd"/>
          </w:p>
        </w:tc>
        <w:tc>
          <w:tcPr>
            <w:tcW w:w="1786" w:type="dxa"/>
          </w:tcPr>
          <w:p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Год ввода в эксплуатацию</w:t>
            </w:r>
          </w:p>
        </w:tc>
        <w:tc>
          <w:tcPr>
            <w:tcW w:w="1208" w:type="dxa"/>
          </w:tcPr>
          <w:p w:rsid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Износ,</w:t>
            </w:r>
          </w:p>
          <w:p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w:t>
            </w:r>
          </w:p>
        </w:tc>
      </w:tr>
      <w:tr w:rsidR="00CA1A46" w:rsidRPr="004D526E" w:rsidTr="002E0938">
        <w:trPr>
          <w:jc w:val="center"/>
        </w:trPr>
        <w:tc>
          <w:tcPr>
            <w:tcW w:w="567" w:type="dxa"/>
            <w:vMerge w:val="restart"/>
          </w:tcPr>
          <w:p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1</w:t>
            </w:r>
          </w:p>
        </w:tc>
        <w:tc>
          <w:tcPr>
            <w:tcW w:w="1990" w:type="dxa"/>
            <w:vMerge w:val="restart"/>
          </w:tcPr>
          <w:p w:rsidR="00CA1A46" w:rsidRPr="004D526E" w:rsidRDefault="00CA1A46" w:rsidP="00035CB1">
            <w:pPr>
              <w:jc w:val="center"/>
              <w:rPr>
                <w:rFonts w:ascii="Times New Roman" w:hAnsi="Times New Roman" w:cs="Times New Roman"/>
                <w:sz w:val="26"/>
                <w:szCs w:val="26"/>
              </w:rPr>
            </w:pPr>
            <w:r>
              <w:rPr>
                <w:rFonts w:ascii="Times New Roman" w:hAnsi="Times New Roman" w:cs="Times New Roman"/>
                <w:sz w:val="26"/>
                <w:szCs w:val="26"/>
              </w:rPr>
              <w:t>с. Савкино</w:t>
            </w:r>
          </w:p>
        </w:tc>
        <w:tc>
          <w:tcPr>
            <w:tcW w:w="2013" w:type="dxa"/>
          </w:tcPr>
          <w:p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4,985</w:t>
            </w:r>
          </w:p>
        </w:tc>
        <w:tc>
          <w:tcPr>
            <w:tcW w:w="1503" w:type="dxa"/>
          </w:tcPr>
          <w:p w:rsidR="00CA1A46" w:rsidRPr="004D526E" w:rsidRDefault="00FD6BEE" w:rsidP="004D526E">
            <w:pPr>
              <w:jc w:val="center"/>
              <w:rPr>
                <w:rFonts w:ascii="Times New Roman" w:hAnsi="Times New Roman" w:cs="Times New Roman"/>
                <w:sz w:val="26"/>
                <w:szCs w:val="26"/>
              </w:rPr>
            </w:pPr>
            <w:r>
              <w:rPr>
                <w:rFonts w:ascii="Times New Roman" w:hAnsi="Times New Roman" w:cs="Times New Roman"/>
                <w:sz w:val="26"/>
                <w:szCs w:val="26"/>
              </w:rPr>
              <w:t>сталь</w:t>
            </w:r>
          </w:p>
        </w:tc>
        <w:tc>
          <w:tcPr>
            <w:tcW w:w="1356" w:type="dxa"/>
          </w:tcPr>
          <w:p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110</w:t>
            </w:r>
          </w:p>
        </w:tc>
        <w:tc>
          <w:tcPr>
            <w:tcW w:w="1786" w:type="dxa"/>
          </w:tcPr>
          <w:p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1978</w:t>
            </w:r>
          </w:p>
        </w:tc>
        <w:tc>
          <w:tcPr>
            <w:tcW w:w="1208" w:type="dxa"/>
            <w:shd w:val="clear" w:color="auto" w:fill="auto"/>
          </w:tcPr>
          <w:p w:rsidR="00CA1A46" w:rsidRPr="002E0938" w:rsidRDefault="002E0938" w:rsidP="004D526E">
            <w:pPr>
              <w:jc w:val="center"/>
              <w:rPr>
                <w:rFonts w:ascii="Times New Roman" w:hAnsi="Times New Roman" w:cs="Times New Roman"/>
                <w:sz w:val="26"/>
                <w:szCs w:val="26"/>
              </w:rPr>
            </w:pPr>
            <w:r w:rsidRPr="002E0938">
              <w:rPr>
                <w:rFonts w:ascii="Times New Roman" w:hAnsi="Times New Roman" w:cs="Times New Roman"/>
                <w:sz w:val="26"/>
                <w:szCs w:val="26"/>
              </w:rPr>
              <w:t>92</w:t>
            </w:r>
          </w:p>
        </w:tc>
      </w:tr>
      <w:tr w:rsidR="00CA1A46" w:rsidRPr="004D526E" w:rsidTr="002E0938">
        <w:trPr>
          <w:jc w:val="center"/>
        </w:trPr>
        <w:tc>
          <w:tcPr>
            <w:tcW w:w="567" w:type="dxa"/>
            <w:vMerge/>
          </w:tcPr>
          <w:p w:rsidR="00CA1A46" w:rsidRPr="004D526E" w:rsidRDefault="00CA1A46" w:rsidP="004D526E">
            <w:pPr>
              <w:jc w:val="center"/>
              <w:rPr>
                <w:rFonts w:ascii="Times New Roman" w:hAnsi="Times New Roman" w:cs="Times New Roman"/>
                <w:sz w:val="26"/>
                <w:szCs w:val="26"/>
              </w:rPr>
            </w:pPr>
          </w:p>
        </w:tc>
        <w:tc>
          <w:tcPr>
            <w:tcW w:w="1990" w:type="dxa"/>
            <w:vMerge/>
          </w:tcPr>
          <w:p w:rsidR="00CA1A46" w:rsidRPr="004D526E" w:rsidRDefault="00CA1A46" w:rsidP="004D526E">
            <w:pPr>
              <w:jc w:val="center"/>
              <w:rPr>
                <w:rFonts w:ascii="Times New Roman" w:hAnsi="Times New Roman" w:cs="Times New Roman"/>
                <w:sz w:val="26"/>
                <w:szCs w:val="26"/>
              </w:rPr>
            </w:pPr>
          </w:p>
        </w:tc>
        <w:tc>
          <w:tcPr>
            <w:tcW w:w="2013" w:type="dxa"/>
          </w:tcPr>
          <w:p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4,226</w:t>
            </w:r>
          </w:p>
        </w:tc>
        <w:tc>
          <w:tcPr>
            <w:tcW w:w="1503" w:type="dxa"/>
          </w:tcPr>
          <w:p w:rsidR="00CA1A46" w:rsidRPr="004D526E" w:rsidRDefault="00CA1A46" w:rsidP="00CA1A46">
            <w:pPr>
              <w:rPr>
                <w:rFonts w:ascii="Times New Roman" w:hAnsi="Times New Roman" w:cs="Times New Roman"/>
                <w:sz w:val="26"/>
                <w:szCs w:val="26"/>
              </w:rPr>
            </w:pPr>
            <w:r>
              <w:rPr>
                <w:rFonts w:ascii="Times New Roman" w:hAnsi="Times New Roman" w:cs="Times New Roman"/>
                <w:sz w:val="26"/>
                <w:szCs w:val="26"/>
              </w:rPr>
              <w:t>полиэтилен</w:t>
            </w:r>
          </w:p>
        </w:tc>
        <w:tc>
          <w:tcPr>
            <w:tcW w:w="1356" w:type="dxa"/>
          </w:tcPr>
          <w:p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110</w:t>
            </w:r>
          </w:p>
        </w:tc>
        <w:tc>
          <w:tcPr>
            <w:tcW w:w="1786" w:type="dxa"/>
          </w:tcPr>
          <w:p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2018</w:t>
            </w:r>
          </w:p>
        </w:tc>
        <w:tc>
          <w:tcPr>
            <w:tcW w:w="1208" w:type="dxa"/>
            <w:shd w:val="clear" w:color="auto" w:fill="auto"/>
          </w:tcPr>
          <w:p w:rsidR="00CA1A46" w:rsidRPr="002E0938" w:rsidRDefault="002E0938" w:rsidP="004D526E">
            <w:pPr>
              <w:jc w:val="center"/>
              <w:rPr>
                <w:rFonts w:ascii="Times New Roman" w:hAnsi="Times New Roman" w:cs="Times New Roman"/>
                <w:sz w:val="26"/>
                <w:szCs w:val="26"/>
              </w:rPr>
            </w:pPr>
            <w:r w:rsidRPr="002E0938">
              <w:rPr>
                <w:rFonts w:ascii="Times New Roman" w:hAnsi="Times New Roman" w:cs="Times New Roman"/>
                <w:sz w:val="26"/>
                <w:szCs w:val="26"/>
              </w:rPr>
              <w:t>3</w:t>
            </w:r>
          </w:p>
        </w:tc>
      </w:tr>
      <w:tr w:rsidR="004D526E" w:rsidRPr="004D526E" w:rsidTr="002E0938">
        <w:trPr>
          <w:jc w:val="center"/>
        </w:trPr>
        <w:tc>
          <w:tcPr>
            <w:tcW w:w="567" w:type="dxa"/>
          </w:tcPr>
          <w:p w:rsidR="004D526E" w:rsidRPr="004D526E" w:rsidRDefault="00FA2483" w:rsidP="004D526E">
            <w:pPr>
              <w:jc w:val="center"/>
              <w:rPr>
                <w:rFonts w:ascii="Times New Roman" w:hAnsi="Times New Roman" w:cs="Times New Roman"/>
                <w:sz w:val="26"/>
                <w:szCs w:val="26"/>
              </w:rPr>
            </w:pPr>
            <w:r>
              <w:rPr>
                <w:rFonts w:ascii="Times New Roman" w:hAnsi="Times New Roman" w:cs="Times New Roman"/>
                <w:sz w:val="26"/>
                <w:szCs w:val="26"/>
              </w:rPr>
              <w:t>2</w:t>
            </w:r>
          </w:p>
        </w:tc>
        <w:tc>
          <w:tcPr>
            <w:tcW w:w="1990" w:type="dxa"/>
          </w:tcPr>
          <w:p w:rsidR="004D526E" w:rsidRPr="004D526E" w:rsidRDefault="00FA2483" w:rsidP="004D526E">
            <w:pPr>
              <w:jc w:val="center"/>
              <w:rPr>
                <w:rFonts w:ascii="Times New Roman" w:hAnsi="Times New Roman" w:cs="Times New Roman"/>
                <w:sz w:val="26"/>
                <w:szCs w:val="26"/>
              </w:rPr>
            </w:pPr>
            <w:r>
              <w:rPr>
                <w:rFonts w:ascii="Times New Roman" w:hAnsi="Times New Roman" w:cs="Times New Roman"/>
                <w:sz w:val="26"/>
                <w:szCs w:val="26"/>
              </w:rPr>
              <w:t>п. Бронзовка</w:t>
            </w:r>
          </w:p>
        </w:tc>
        <w:tc>
          <w:tcPr>
            <w:tcW w:w="2013" w:type="dxa"/>
          </w:tcPr>
          <w:p w:rsidR="004D526E" w:rsidRPr="004D526E" w:rsidRDefault="00FA2483" w:rsidP="004D526E">
            <w:pPr>
              <w:jc w:val="center"/>
              <w:rPr>
                <w:rFonts w:ascii="Times New Roman" w:hAnsi="Times New Roman" w:cs="Times New Roman"/>
                <w:sz w:val="26"/>
                <w:szCs w:val="26"/>
              </w:rPr>
            </w:pPr>
            <w:r>
              <w:rPr>
                <w:rFonts w:ascii="Times New Roman" w:hAnsi="Times New Roman" w:cs="Times New Roman"/>
                <w:sz w:val="26"/>
                <w:szCs w:val="26"/>
              </w:rPr>
              <w:t>1,336</w:t>
            </w:r>
          </w:p>
        </w:tc>
        <w:tc>
          <w:tcPr>
            <w:tcW w:w="1503" w:type="dxa"/>
          </w:tcPr>
          <w:p w:rsidR="004D526E" w:rsidRPr="004D526E" w:rsidRDefault="00FD6BEE" w:rsidP="004D526E">
            <w:pPr>
              <w:jc w:val="center"/>
              <w:rPr>
                <w:rFonts w:ascii="Times New Roman" w:hAnsi="Times New Roman" w:cs="Times New Roman"/>
                <w:sz w:val="26"/>
                <w:szCs w:val="26"/>
              </w:rPr>
            </w:pPr>
            <w:r>
              <w:rPr>
                <w:rFonts w:ascii="Times New Roman" w:hAnsi="Times New Roman" w:cs="Times New Roman"/>
                <w:sz w:val="26"/>
                <w:szCs w:val="26"/>
              </w:rPr>
              <w:t>полиэтилен</w:t>
            </w:r>
          </w:p>
        </w:tc>
        <w:tc>
          <w:tcPr>
            <w:tcW w:w="1356" w:type="dxa"/>
          </w:tcPr>
          <w:p w:rsidR="004D526E" w:rsidRPr="004D526E" w:rsidRDefault="00FA2483" w:rsidP="004D526E">
            <w:pPr>
              <w:jc w:val="center"/>
              <w:rPr>
                <w:rFonts w:ascii="Times New Roman" w:hAnsi="Times New Roman" w:cs="Times New Roman"/>
                <w:sz w:val="26"/>
                <w:szCs w:val="26"/>
              </w:rPr>
            </w:pPr>
            <w:r>
              <w:rPr>
                <w:rFonts w:ascii="Times New Roman" w:hAnsi="Times New Roman" w:cs="Times New Roman"/>
                <w:sz w:val="26"/>
                <w:szCs w:val="26"/>
              </w:rPr>
              <w:t>110</w:t>
            </w:r>
          </w:p>
        </w:tc>
        <w:tc>
          <w:tcPr>
            <w:tcW w:w="1786" w:type="dxa"/>
          </w:tcPr>
          <w:p w:rsidR="004D526E" w:rsidRPr="004D526E" w:rsidRDefault="00FD6BEE" w:rsidP="004D526E">
            <w:pPr>
              <w:jc w:val="center"/>
              <w:rPr>
                <w:rFonts w:ascii="Times New Roman" w:hAnsi="Times New Roman" w:cs="Times New Roman"/>
                <w:sz w:val="26"/>
                <w:szCs w:val="26"/>
              </w:rPr>
            </w:pPr>
            <w:r>
              <w:rPr>
                <w:rFonts w:ascii="Times New Roman" w:hAnsi="Times New Roman" w:cs="Times New Roman"/>
                <w:sz w:val="26"/>
                <w:szCs w:val="26"/>
              </w:rPr>
              <w:t>2011</w:t>
            </w:r>
          </w:p>
        </w:tc>
        <w:tc>
          <w:tcPr>
            <w:tcW w:w="1208" w:type="dxa"/>
            <w:shd w:val="clear" w:color="auto" w:fill="auto"/>
          </w:tcPr>
          <w:p w:rsidR="004D526E" w:rsidRPr="002E0938" w:rsidRDefault="002E0938" w:rsidP="004D526E">
            <w:pPr>
              <w:jc w:val="center"/>
              <w:rPr>
                <w:rFonts w:ascii="Times New Roman" w:hAnsi="Times New Roman" w:cs="Times New Roman"/>
                <w:sz w:val="26"/>
                <w:szCs w:val="26"/>
              </w:rPr>
            </w:pPr>
            <w:r w:rsidRPr="002E0938">
              <w:rPr>
                <w:rFonts w:ascii="Times New Roman" w:hAnsi="Times New Roman" w:cs="Times New Roman"/>
                <w:sz w:val="26"/>
                <w:szCs w:val="26"/>
              </w:rPr>
              <w:t>10</w:t>
            </w:r>
          </w:p>
        </w:tc>
      </w:tr>
      <w:tr w:rsidR="00FA2483" w:rsidRPr="004D526E" w:rsidTr="002E0938">
        <w:trPr>
          <w:jc w:val="center"/>
        </w:trPr>
        <w:tc>
          <w:tcPr>
            <w:tcW w:w="567" w:type="dxa"/>
          </w:tcPr>
          <w:p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3</w:t>
            </w:r>
          </w:p>
        </w:tc>
        <w:tc>
          <w:tcPr>
            <w:tcW w:w="1990" w:type="dxa"/>
          </w:tcPr>
          <w:p w:rsidR="00FA2483" w:rsidRPr="002E0938" w:rsidRDefault="00FA2483" w:rsidP="00FA2483">
            <w:pPr>
              <w:jc w:val="center"/>
              <w:rPr>
                <w:rFonts w:ascii="Times New Roman" w:hAnsi="Times New Roman" w:cs="Times New Roman"/>
                <w:sz w:val="26"/>
                <w:szCs w:val="26"/>
              </w:rPr>
            </w:pPr>
            <w:r w:rsidRPr="002E0938">
              <w:rPr>
                <w:rFonts w:ascii="Times New Roman" w:hAnsi="Times New Roman" w:cs="Times New Roman"/>
                <w:sz w:val="26"/>
                <w:szCs w:val="26"/>
              </w:rPr>
              <w:t>п. Зеленый Луг</w:t>
            </w:r>
          </w:p>
        </w:tc>
        <w:tc>
          <w:tcPr>
            <w:tcW w:w="2013" w:type="dxa"/>
          </w:tcPr>
          <w:p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1,570</w:t>
            </w:r>
          </w:p>
        </w:tc>
        <w:tc>
          <w:tcPr>
            <w:tcW w:w="1503" w:type="dxa"/>
          </w:tcPr>
          <w:p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чугун</w:t>
            </w:r>
            <w:r w:rsidR="002E0938">
              <w:rPr>
                <w:rFonts w:ascii="Times New Roman" w:hAnsi="Times New Roman" w:cs="Times New Roman"/>
                <w:sz w:val="26"/>
                <w:szCs w:val="26"/>
              </w:rPr>
              <w:t>/сталь</w:t>
            </w:r>
          </w:p>
        </w:tc>
        <w:tc>
          <w:tcPr>
            <w:tcW w:w="1356" w:type="dxa"/>
          </w:tcPr>
          <w:p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110</w:t>
            </w:r>
          </w:p>
        </w:tc>
        <w:tc>
          <w:tcPr>
            <w:tcW w:w="1786" w:type="dxa"/>
          </w:tcPr>
          <w:p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1988</w:t>
            </w:r>
          </w:p>
        </w:tc>
        <w:tc>
          <w:tcPr>
            <w:tcW w:w="1208" w:type="dxa"/>
            <w:shd w:val="clear" w:color="auto" w:fill="auto"/>
          </w:tcPr>
          <w:p w:rsidR="00FA2483" w:rsidRPr="002E0938" w:rsidRDefault="002E0938" w:rsidP="0041114B">
            <w:pPr>
              <w:jc w:val="center"/>
              <w:rPr>
                <w:rFonts w:ascii="Times New Roman" w:hAnsi="Times New Roman" w:cs="Times New Roman"/>
                <w:sz w:val="26"/>
                <w:szCs w:val="26"/>
              </w:rPr>
            </w:pPr>
            <w:r w:rsidRPr="002E0938">
              <w:rPr>
                <w:rFonts w:ascii="Times New Roman" w:hAnsi="Times New Roman" w:cs="Times New Roman"/>
                <w:sz w:val="26"/>
                <w:szCs w:val="26"/>
              </w:rPr>
              <w:t>75</w:t>
            </w:r>
          </w:p>
        </w:tc>
      </w:tr>
      <w:tr w:rsidR="00FA2483" w:rsidRPr="004D526E" w:rsidTr="002E0938">
        <w:trPr>
          <w:jc w:val="center"/>
        </w:trPr>
        <w:tc>
          <w:tcPr>
            <w:tcW w:w="567" w:type="dxa"/>
          </w:tcPr>
          <w:p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4</w:t>
            </w:r>
          </w:p>
        </w:tc>
        <w:tc>
          <w:tcPr>
            <w:tcW w:w="1990" w:type="dxa"/>
            <w:vAlign w:val="center"/>
          </w:tcPr>
          <w:p w:rsidR="00FA2483" w:rsidRPr="002E0938" w:rsidRDefault="00FA2483" w:rsidP="0041114B">
            <w:pPr>
              <w:tabs>
                <w:tab w:val="left" w:pos="2661"/>
              </w:tabs>
              <w:jc w:val="center"/>
              <w:rPr>
                <w:rFonts w:ascii="Times New Roman" w:eastAsia="Times New Roman" w:hAnsi="Times New Roman" w:cs="Times New Roman"/>
                <w:sz w:val="26"/>
                <w:szCs w:val="26"/>
                <w:lang w:eastAsia="ru-RU"/>
              </w:rPr>
            </w:pPr>
            <w:r w:rsidRPr="002E0938">
              <w:rPr>
                <w:rFonts w:ascii="Times New Roman" w:eastAsia="Times New Roman" w:hAnsi="Times New Roman" w:cs="Times New Roman"/>
                <w:sz w:val="26"/>
                <w:szCs w:val="26"/>
                <w:lang w:eastAsia="ru-RU"/>
              </w:rPr>
              <w:t>с. Троицкое</w:t>
            </w:r>
          </w:p>
        </w:tc>
        <w:tc>
          <w:tcPr>
            <w:tcW w:w="2013" w:type="dxa"/>
          </w:tcPr>
          <w:p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1,600</w:t>
            </w:r>
          </w:p>
        </w:tc>
        <w:tc>
          <w:tcPr>
            <w:tcW w:w="1503" w:type="dxa"/>
          </w:tcPr>
          <w:p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чугун</w:t>
            </w:r>
            <w:r w:rsidR="002E0938">
              <w:rPr>
                <w:rFonts w:ascii="Times New Roman" w:hAnsi="Times New Roman" w:cs="Times New Roman"/>
                <w:sz w:val="26"/>
                <w:szCs w:val="26"/>
              </w:rPr>
              <w:t>/сталь</w:t>
            </w:r>
          </w:p>
        </w:tc>
        <w:tc>
          <w:tcPr>
            <w:tcW w:w="1356" w:type="dxa"/>
          </w:tcPr>
          <w:p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150</w:t>
            </w:r>
          </w:p>
        </w:tc>
        <w:tc>
          <w:tcPr>
            <w:tcW w:w="1786" w:type="dxa"/>
          </w:tcPr>
          <w:p w:rsidR="00FA2483" w:rsidRPr="002E0938" w:rsidRDefault="00B36A91" w:rsidP="0041114B">
            <w:pPr>
              <w:jc w:val="center"/>
              <w:rPr>
                <w:rFonts w:ascii="Times New Roman" w:hAnsi="Times New Roman" w:cs="Times New Roman"/>
                <w:sz w:val="26"/>
                <w:szCs w:val="26"/>
              </w:rPr>
            </w:pPr>
            <w:r w:rsidRPr="002E0938">
              <w:rPr>
                <w:rFonts w:ascii="Times New Roman" w:hAnsi="Times New Roman" w:cs="Times New Roman"/>
                <w:sz w:val="26"/>
                <w:szCs w:val="26"/>
              </w:rPr>
              <w:t>1986</w:t>
            </w:r>
          </w:p>
        </w:tc>
        <w:tc>
          <w:tcPr>
            <w:tcW w:w="1208" w:type="dxa"/>
            <w:shd w:val="clear" w:color="auto" w:fill="auto"/>
          </w:tcPr>
          <w:p w:rsidR="00FA2483" w:rsidRPr="002E0938" w:rsidRDefault="002E0938" w:rsidP="0041114B">
            <w:pPr>
              <w:jc w:val="center"/>
              <w:rPr>
                <w:rFonts w:ascii="Times New Roman" w:hAnsi="Times New Roman" w:cs="Times New Roman"/>
                <w:sz w:val="26"/>
                <w:szCs w:val="26"/>
              </w:rPr>
            </w:pPr>
            <w:r w:rsidRPr="002E0938">
              <w:rPr>
                <w:rFonts w:ascii="Times New Roman" w:hAnsi="Times New Roman" w:cs="Times New Roman"/>
                <w:sz w:val="26"/>
                <w:szCs w:val="26"/>
              </w:rPr>
              <w:t>90</w:t>
            </w:r>
          </w:p>
        </w:tc>
      </w:tr>
      <w:tr w:rsidR="00FA2483" w:rsidRPr="004D526E" w:rsidTr="002E0938">
        <w:trPr>
          <w:jc w:val="center"/>
        </w:trPr>
        <w:tc>
          <w:tcPr>
            <w:tcW w:w="567" w:type="dxa"/>
          </w:tcPr>
          <w:p w:rsidR="00FA2483" w:rsidRPr="004D526E" w:rsidRDefault="00FA2483" w:rsidP="0041114B">
            <w:pPr>
              <w:jc w:val="center"/>
              <w:rPr>
                <w:rFonts w:ascii="Times New Roman" w:hAnsi="Times New Roman" w:cs="Times New Roman"/>
                <w:sz w:val="26"/>
                <w:szCs w:val="26"/>
              </w:rPr>
            </w:pPr>
            <w:r>
              <w:rPr>
                <w:rFonts w:ascii="Times New Roman" w:hAnsi="Times New Roman" w:cs="Times New Roman"/>
                <w:sz w:val="26"/>
                <w:szCs w:val="26"/>
              </w:rPr>
              <w:lastRenderedPageBreak/>
              <w:t>5</w:t>
            </w:r>
          </w:p>
        </w:tc>
        <w:tc>
          <w:tcPr>
            <w:tcW w:w="1990" w:type="dxa"/>
            <w:vAlign w:val="center"/>
          </w:tcPr>
          <w:p w:rsidR="00FA2483" w:rsidRPr="00F672A2" w:rsidRDefault="00FA2483" w:rsidP="0041114B">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с. Кавказское</w:t>
            </w:r>
          </w:p>
        </w:tc>
        <w:tc>
          <w:tcPr>
            <w:tcW w:w="2013" w:type="dxa"/>
          </w:tcPr>
          <w:p w:rsidR="00FA2483" w:rsidRPr="004D526E" w:rsidRDefault="00FA2483" w:rsidP="0041114B">
            <w:pPr>
              <w:jc w:val="center"/>
              <w:rPr>
                <w:rFonts w:ascii="Times New Roman" w:hAnsi="Times New Roman" w:cs="Times New Roman"/>
                <w:sz w:val="26"/>
                <w:szCs w:val="26"/>
              </w:rPr>
            </w:pPr>
            <w:r>
              <w:rPr>
                <w:rFonts w:ascii="Times New Roman" w:hAnsi="Times New Roman" w:cs="Times New Roman"/>
                <w:sz w:val="26"/>
                <w:szCs w:val="26"/>
              </w:rPr>
              <w:t>2,227</w:t>
            </w:r>
          </w:p>
        </w:tc>
        <w:tc>
          <w:tcPr>
            <w:tcW w:w="1503" w:type="dxa"/>
          </w:tcPr>
          <w:p w:rsidR="00FA2483" w:rsidRPr="004D526E" w:rsidRDefault="00FD6BEE" w:rsidP="0041114B">
            <w:pPr>
              <w:jc w:val="center"/>
              <w:rPr>
                <w:rFonts w:ascii="Times New Roman" w:hAnsi="Times New Roman" w:cs="Times New Roman"/>
                <w:sz w:val="26"/>
                <w:szCs w:val="26"/>
              </w:rPr>
            </w:pPr>
            <w:r>
              <w:rPr>
                <w:rFonts w:ascii="Times New Roman" w:hAnsi="Times New Roman" w:cs="Times New Roman"/>
                <w:sz w:val="26"/>
                <w:szCs w:val="26"/>
              </w:rPr>
              <w:t>полиэтилен</w:t>
            </w:r>
          </w:p>
        </w:tc>
        <w:tc>
          <w:tcPr>
            <w:tcW w:w="1356" w:type="dxa"/>
          </w:tcPr>
          <w:p w:rsidR="00FA2483" w:rsidRPr="004D526E" w:rsidRDefault="00FA2483" w:rsidP="0041114B">
            <w:pPr>
              <w:jc w:val="center"/>
              <w:rPr>
                <w:rFonts w:ascii="Times New Roman" w:hAnsi="Times New Roman" w:cs="Times New Roman"/>
                <w:sz w:val="26"/>
                <w:szCs w:val="26"/>
              </w:rPr>
            </w:pPr>
            <w:r>
              <w:rPr>
                <w:rFonts w:ascii="Times New Roman" w:hAnsi="Times New Roman" w:cs="Times New Roman"/>
                <w:sz w:val="26"/>
                <w:szCs w:val="26"/>
              </w:rPr>
              <w:t>110</w:t>
            </w:r>
          </w:p>
        </w:tc>
        <w:tc>
          <w:tcPr>
            <w:tcW w:w="1786" w:type="dxa"/>
          </w:tcPr>
          <w:p w:rsidR="00FA2483" w:rsidRPr="004D526E" w:rsidRDefault="00FD6BEE" w:rsidP="0041114B">
            <w:pPr>
              <w:jc w:val="center"/>
              <w:rPr>
                <w:rFonts w:ascii="Times New Roman" w:hAnsi="Times New Roman" w:cs="Times New Roman"/>
                <w:sz w:val="26"/>
                <w:szCs w:val="26"/>
              </w:rPr>
            </w:pPr>
            <w:r>
              <w:rPr>
                <w:rFonts w:ascii="Times New Roman" w:hAnsi="Times New Roman" w:cs="Times New Roman"/>
                <w:sz w:val="26"/>
                <w:szCs w:val="26"/>
              </w:rPr>
              <w:t>2011</w:t>
            </w:r>
          </w:p>
        </w:tc>
        <w:tc>
          <w:tcPr>
            <w:tcW w:w="1208" w:type="dxa"/>
            <w:shd w:val="clear" w:color="auto" w:fill="auto"/>
          </w:tcPr>
          <w:p w:rsidR="00FA2483" w:rsidRPr="002E0938" w:rsidRDefault="002E0938" w:rsidP="0041114B">
            <w:pPr>
              <w:jc w:val="center"/>
              <w:rPr>
                <w:rFonts w:ascii="Times New Roman" w:hAnsi="Times New Roman" w:cs="Times New Roman"/>
                <w:sz w:val="26"/>
                <w:szCs w:val="26"/>
              </w:rPr>
            </w:pPr>
            <w:r w:rsidRPr="002E0938">
              <w:rPr>
                <w:rFonts w:ascii="Times New Roman" w:hAnsi="Times New Roman" w:cs="Times New Roman"/>
                <w:sz w:val="26"/>
                <w:szCs w:val="26"/>
              </w:rPr>
              <w:t>8</w:t>
            </w:r>
          </w:p>
        </w:tc>
      </w:tr>
    </w:tbl>
    <w:p w:rsidR="009D6D8C" w:rsidRDefault="009D6D8C" w:rsidP="004579DF">
      <w:pPr>
        <w:tabs>
          <w:tab w:val="left" w:pos="709"/>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spacing w:after="0"/>
        <w:ind w:right="-1"/>
        <w:jc w:val="center"/>
        <w:rPr>
          <w:rFonts w:ascii="Times New Roman" w:hAnsi="Times New Roman" w:cs="Times New Roman"/>
          <w:i/>
          <w:sz w:val="28"/>
          <w:szCs w:val="28"/>
        </w:rPr>
      </w:pPr>
    </w:p>
    <w:p w:rsidR="00172D0D" w:rsidRPr="00172D0D" w:rsidRDefault="00172D0D" w:rsidP="004579DF">
      <w:pPr>
        <w:tabs>
          <w:tab w:val="left" w:pos="709"/>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spacing w:after="0"/>
        <w:ind w:right="-1"/>
        <w:jc w:val="center"/>
        <w:rPr>
          <w:rFonts w:ascii="Times New Roman" w:hAnsi="Times New Roman" w:cs="Times New Roman"/>
          <w:i/>
          <w:sz w:val="28"/>
          <w:szCs w:val="28"/>
        </w:rPr>
      </w:pPr>
      <w:r w:rsidRPr="00172D0D">
        <w:rPr>
          <w:rFonts w:ascii="Times New Roman" w:hAnsi="Times New Roman" w:cs="Times New Roman"/>
          <w:i/>
          <w:sz w:val="28"/>
          <w:szCs w:val="28"/>
        </w:rPr>
        <w:t>1.4.5 Описание существующих технических и технологических проблем,</w:t>
      </w:r>
    </w:p>
    <w:p w:rsidR="00172D0D" w:rsidRPr="00A5263D" w:rsidRDefault="00172D0D" w:rsidP="00A5263D">
      <w:pPr>
        <w:tabs>
          <w:tab w:val="left" w:pos="709"/>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ind w:right="-1"/>
        <w:jc w:val="center"/>
        <w:rPr>
          <w:rFonts w:ascii="Times New Roman" w:hAnsi="Times New Roman" w:cs="Times New Roman"/>
          <w:i/>
          <w:color w:val="FF0000"/>
          <w:sz w:val="28"/>
          <w:szCs w:val="28"/>
        </w:rPr>
      </w:pPr>
      <w:r w:rsidRPr="00172D0D">
        <w:rPr>
          <w:rFonts w:ascii="Times New Roman" w:hAnsi="Times New Roman" w:cs="Times New Roman"/>
          <w:i/>
          <w:sz w:val="28"/>
          <w:szCs w:val="28"/>
        </w:rPr>
        <w:t>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p>
    <w:p w:rsidR="00172D0D" w:rsidRPr="00A5263D" w:rsidRDefault="00172D0D" w:rsidP="00D52011">
      <w:pPr>
        <w:spacing w:after="0"/>
        <w:ind w:firstLine="567"/>
        <w:jc w:val="both"/>
        <w:rPr>
          <w:rFonts w:ascii="Times New Roman" w:hAnsi="Times New Roman" w:cs="Times New Roman"/>
          <w:sz w:val="28"/>
          <w:szCs w:val="28"/>
        </w:rPr>
      </w:pPr>
      <w:r w:rsidRPr="00A5263D">
        <w:rPr>
          <w:rFonts w:ascii="Times New Roman" w:hAnsi="Times New Roman" w:cs="Times New Roman"/>
          <w:sz w:val="28"/>
          <w:szCs w:val="28"/>
        </w:rPr>
        <w:t>Основными причинами высокой аварийности при эксплуатации трубопроводов является сокращение ремонтных мощностей, низкие темпы работ по замене отработавших срок трубопроводов на трубопроводы с антикоррозионными покрытиями, а также прогрессирующее старение действующих сетей. При общей динамики аварийности, по оценкам экспертов, причинами разрыва трубопроводов являются:</w:t>
      </w:r>
    </w:p>
    <w:p w:rsidR="00172D0D" w:rsidRPr="00A5263D" w:rsidRDefault="00172D0D" w:rsidP="00D52011">
      <w:pPr>
        <w:pStyle w:val="af"/>
        <w:numPr>
          <w:ilvl w:val="0"/>
          <w:numId w:val="7"/>
        </w:numPr>
        <w:spacing w:before="0"/>
        <w:rPr>
          <w:sz w:val="28"/>
          <w:szCs w:val="28"/>
        </w:rPr>
      </w:pPr>
      <w:r w:rsidRPr="00A5263D">
        <w:rPr>
          <w:sz w:val="28"/>
          <w:szCs w:val="28"/>
        </w:rPr>
        <w:t>60% случаев – гидроудары, перепады давления и вибрации;</w:t>
      </w:r>
    </w:p>
    <w:p w:rsidR="00172D0D" w:rsidRPr="00A5263D" w:rsidRDefault="00172D0D" w:rsidP="00172D0D">
      <w:pPr>
        <w:pStyle w:val="af"/>
        <w:numPr>
          <w:ilvl w:val="0"/>
          <w:numId w:val="7"/>
        </w:numPr>
        <w:spacing w:before="0"/>
        <w:rPr>
          <w:sz w:val="28"/>
          <w:szCs w:val="28"/>
        </w:rPr>
      </w:pPr>
      <w:r w:rsidRPr="00A5263D">
        <w:rPr>
          <w:sz w:val="28"/>
          <w:szCs w:val="28"/>
        </w:rPr>
        <w:t>25% - коррозионные процессы;</w:t>
      </w:r>
    </w:p>
    <w:p w:rsidR="00172D0D" w:rsidRPr="00A5263D" w:rsidRDefault="00172D0D" w:rsidP="00172D0D">
      <w:pPr>
        <w:pStyle w:val="af"/>
        <w:numPr>
          <w:ilvl w:val="0"/>
          <w:numId w:val="7"/>
        </w:numPr>
        <w:spacing w:before="0"/>
        <w:rPr>
          <w:sz w:val="28"/>
          <w:szCs w:val="28"/>
        </w:rPr>
      </w:pPr>
      <w:r w:rsidRPr="00A5263D">
        <w:rPr>
          <w:sz w:val="28"/>
          <w:szCs w:val="28"/>
        </w:rPr>
        <w:t>15% - природные явления и форс-мажорные обстоятельства.</w:t>
      </w:r>
    </w:p>
    <w:p w:rsidR="00172D0D" w:rsidRPr="00A5263D" w:rsidRDefault="00172D0D" w:rsidP="00D52011">
      <w:pPr>
        <w:tabs>
          <w:tab w:val="left" w:pos="720"/>
        </w:tabs>
        <w:spacing w:after="0"/>
        <w:ind w:firstLine="567"/>
        <w:jc w:val="both"/>
        <w:rPr>
          <w:rFonts w:ascii="Times New Roman" w:hAnsi="Times New Roman" w:cs="Times New Roman"/>
          <w:sz w:val="28"/>
          <w:szCs w:val="28"/>
        </w:rPr>
      </w:pPr>
      <w:r w:rsidRPr="00A5263D">
        <w:rPr>
          <w:rFonts w:ascii="Times New Roman" w:hAnsi="Times New Roman" w:cs="Times New Roman"/>
          <w:sz w:val="28"/>
          <w:szCs w:val="28"/>
        </w:rPr>
        <w:t xml:space="preserve">Аварии на трубопроводе происходят не только по техническим причинам: существует и ряд других, основным из которых является так называемый человеческий фактор. </w:t>
      </w:r>
    </w:p>
    <w:p w:rsidR="00172D0D" w:rsidRPr="00A5263D" w:rsidRDefault="00172D0D" w:rsidP="00D52011">
      <w:pPr>
        <w:spacing w:after="0"/>
        <w:ind w:firstLine="567"/>
        <w:jc w:val="both"/>
        <w:rPr>
          <w:rFonts w:ascii="Times New Roman" w:hAnsi="Times New Roman" w:cs="Times New Roman"/>
          <w:sz w:val="28"/>
          <w:szCs w:val="28"/>
        </w:rPr>
      </w:pPr>
      <w:r w:rsidRPr="00A5263D">
        <w:rPr>
          <w:rFonts w:ascii="Times New Roman" w:hAnsi="Times New Roman" w:cs="Times New Roman"/>
          <w:sz w:val="28"/>
          <w:szCs w:val="28"/>
        </w:rPr>
        <w:t xml:space="preserve">Основные проблемы и трудности в эксплуатации систем водоснабжения </w:t>
      </w:r>
      <w:r w:rsidR="0035196E">
        <w:rPr>
          <w:rFonts w:ascii="Times New Roman" w:hAnsi="Times New Roman" w:cs="Times New Roman"/>
          <w:sz w:val="28"/>
          <w:szCs w:val="28"/>
        </w:rPr>
        <w:t>Савкинского с</w:t>
      </w:r>
      <w:r w:rsidR="00173BAC">
        <w:rPr>
          <w:rFonts w:ascii="Times New Roman" w:hAnsi="Times New Roman" w:cs="Times New Roman"/>
          <w:sz w:val="28"/>
          <w:szCs w:val="28"/>
        </w:rPr>
        <w:t>е</w:t>
      </w:r>
      <w:r w:rsidR="0035196E">
        <w:rPr>
          <w:rFonts w:ascii="Times New Roman" w:hAnsi="Times New Roman" w:cs="Times New Roman"/>
          <w:sz w:val="28"/>
          <w:szCs w:val="28"/>
        </w:rPr>
        <w:t>льсовета</w:t>
      </w:r>
      <w:r w:rsidRPr="00A5263D">
        <w:rPr>
          <w:rFonts w:ascii="Times New Roman" w:hAnsi="Times New Roman" w:cs="Times New Roman"/>
          <w:sz w:val="28"/>
          <w:szCs w:val="28"/>
        </w:rPr>
        <w:t>:</w:t>
      </w:r>
    </w:p>
    <w:p w:rsidR="00172D0D" w:rsidRPr="00A5263D" w:rsidRDefault="00172D0D" w:rsidP="00172D0D">
      <w:pPr>
        <w:pStyle w:val="ae"/>
        <w:spacing w:before="0" w:beforeAutospacing="0" w:after="0" w:afterAutospacing="0" w:line="276" w:lineRule="auto"/>
        <w:ind w:firstLine="567"/>
        <w:jc w:val="both"/>
        <w:rPr>
          <w:sz w:val="28"/>
          <w:szCs w:val="28"/>
        </w:rPr>
      </w:pPr>
      <w:r w:rsidRPr="00A5263D">
        <w:rPr>
          <w:sz w:val="28"/>
          <w:szCs w:val="28"/>
        </w:rPr>
        <w:t xml:space="preserve">В целом ряде случаев высокая степень износа артезианских скважин (общий ресурс и истощение недр земли), водопровода и оборудования приводит к ситуациям, сопряженным с риском возникновения техногенных аварий. </w:t>
      </w:r>
    </w:p>
    <w:p w:rsidR="00172D0D" w:rsidRPr="00A5263D" w:rsidRDefault="00172D0D" w:rsidP="00172D0D">
      <w:pPr>
        <w:pStyle w:val="ae"/>
        <w:spacing w:before="0" w:beforeAutospacing="0" w:after="0" w:afterAutospacing="0" w:line="276" w:lineRule="auto"/>
        <w:ind w:firstLine="567"/>
        <w:jc w:val="both"/>
        <w:rPr>
          <w:sz w:val="28"/>
          <w:szCs w:val="28"/>
        </w:rPr>
      </w:pPr>
      <w:r w:rsidRPr="000254CB">
        <w:rPr>
          <w:sz w:val="28"/>
          <w:szCs w:val="28"/>
        </w:rPr>
        <w:t>Ликвидация последствий аварий</w:t>
      </w:r>
      <w:r w:rsidRPr="00A5263D">
        <w:rPr>
          <w:sz w:val="28"/>
          <w:szCs w:val="28"/>
        </w:rPr>
        <w:t xml:space="preserve"> в поселковых условиях водопроводной сети вызывает в ряде случаев затраты, превосходящие стоимость прокладки новых трубопроводов, а также к ухудшению качества питьевой воды.</w:t>
      </w:r>
    </w:p>
    <w:p w:rsidR="00A5263D" w:rsidRDefault="00172D0D" w:rsidP="00172D0D">
      <w:pPr>
        <w:autoSpaceDN w:val="0"/>
        <w:ind w:firstLine="567"/>
        <w:contextualSpacing/>
        <w:jc w:val="both"/>
        <w:rPr>
          <w:rFonts w:ascii="Times New Roman" w:hAnsi="Times New Roman" w:cs="Times New Roman"/>
          <w:sz w:val="28"/>
          <w:szCs w:val="28"/>
        </w:rPr>
      </w:pPr>
      <w:r w:rsidRPr="000254CB">
        <w:rPr>
          <w:rFonts w:ascii="Times New Roman" w:hAnsi="Times New Roman" w:cs="Times New Roman"/>
          <w:sz w:val="28"/>
          <w:szCs w:val="28"/>
        </w:rPr>
        <w:t>Большая часть водопроводных узлов</w:t>
      </w:r>
      <w:r w:rsidRPr="00A5263D">
        <w:rPr>
          <w:rFonts w:ascii="Times New Roman" w:hAnsi="Times New Roman" w:cs="Times New Roman"/>
          <w:sz w:val="28"/>
          <w:szCs w:val="28"/>
        </w:rPr>
        <w:t xml:space="preserve"> с участками водопровода в жилых домах смонтированы и эксплуатируются с 1978</w:t>
      </w:r>
      <w:r w:rsidR="00A5263D">
        <w:rPr>
          <w:rFonts w:ascii="Times New Roman" w:hAnsi="Times New Roman" w:cs="Times New Roman"/>
          <w:sz w:val="28"/>
          <w:szCs w:val="28"/>
        </w:rPr>
        <w:t xml:space="preserve"> года.</w:t>
      </w:r>
    </w:p>
    <w:p w:rsidR="00172D0D" w:rsidRPr="00A5263D" w:rsidRDefault="00172D0D" w:rsidP="00D52011">
      <w:pPr>
        <w:autoSpaceDN w:val="0"/>
        <w:spacing w:after="0"/>
        <w:ind w:firstLine="567"/>
        <w:contextualSpacing/>
        <w:jc w:val="both"/>
        <w:rPr>
          <w:rFonts w:ascii="Times New Roman" w:hAnsi="Times New Roman" w:cs="Times New Roman"/>
          <w:sz w:val="28"/>
          <w:szCs w:val="28"/>
        </w:rPr>
      </w:pPr>
      <w:r w:rsidRPr="000254CB">
        <w:rPr>
          <w:rFonts w:ascii="Times New Roman" w:hAnsi="Times New Roman" w:cs="Times New Roman"/>
          <w:sz w:val="28"/>
          <w:szCs w:val="28"/>
        </w:rPr>
        <w:t>Водопроводные узлы имеют большой процент коррозии на наружной поверхности и зашлакованность на внутренних поверхностях.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(гарантированный объем, уровень давления в системе водоснабжения) и качества. Основные водопроводные узлы с участками водопроводов подлежат замене</w:t>
      </w:r>
      <w:r w:rsidR="0035196E">
        <w:rPr>
          <w:rFonts w:ascii="Times New Roman" w:hAnsi="Times New Roman" w:cs="Times New Roman"/>
          <w:sz w:val="28"/>
          <w:szCs w:val="28"/>
        </w:rPr>
        <w:t>.</w:t>
      </w:r>
    </w:p>
    <w:p w:rsidR="00172D0D" w:rsidRPr="00173BAC" w:rsidRDefault="00172D0D" w:rsidP="00D52011">
      <w:pPr>
        <w:pStyle w:val="ae"/>
        <w:spacing w:before="0" w:beforeAutospacing="0" w:after="0" w:afterAutospacing="0" w:line="276" w:lineRule="auto"/>
        <w:ind w:firstLine="567"/>
        <w:rPr>
          <w:rStyle w:val="af0"/>
          <w:b w:val="0"/>
          <w:bCs w:val="0"/>
          <w:sz w:val="28"/>
          <w:szCs w:val="28"/>
          <w:u w:val="single"/>
        </w:rPr>
      </w:pPr>
      <w:r w:rsidRPr="00173BAC">
        <w:rPr>
          <w:rStyle w:val="af0"/>
          <w:b w:val="0"/>
          <w:sz w:val="28"/>
          <w:szCs w:val="28"/>
          <w:u w:val="single"/>
        </w:rPr>
        <w:t xml:space="preserve">Основные проблемы функционирования системы водоснабжения </w:t>
      </w:r>
      <w:r w:rsidR="0035196E" w:rsidRPr="00173BAC">
        <w:rPr>
          <w:rStyle w:val="af0"/>
          <w:b w:val="0"/>
          <w:sz w:val="28"/>
          <w:szCs w:val="28"/>
          <w:u w:val="single"/>
        </w:rPr>
        <w:t>Савкинского сельсовета</w:t>
      </w:r>
      <w:r w:rsidRPr="00173BAC">
        <w:rPr>
          <w:rStyle w:val="af0"/>
          <w:b w:val="0"/>
          <w:sz w:val="28"/>
          <w:szCs w:val="28"/>
          <w:u w:val="single"/>
        </w:rPr>
        <w:t>:</w:t>
      </w:r>
    </w:p>
    <w:p w:rsidR="00E43DF6"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высокая степень износа  водопроводов,</w:t>
      </w:r>
      <w:r w:rsidR="00E43DF6">
        <w:rPr>
          <w:rFonts w:ascii="Times New Roman" w:hAnsi="Times New Roman" w:cs="Times New Roman"/>
          <w:sz w:val="28"/>
          <w:szCs w:val="28"/>
        </w:rPr>
        <w:t xml:space="preserve"> оборудования и  функциональных</w:t>
      </w:r>
    </w:p>
    <w:p w:rsidR="00172D0D" w:rsidRPr="00E43DF6" w:rsidRDefault="00172D0D" w:rsidP="00E43DF6">
      <w:pPr>
        <w:tabs>
          <w:tab w:val="left" w:pos="720"/>
        </w:tabs>
        <w:spacing w:after="0"/>
        <w:rPr>
          <w:rFonts w:ascii="Times New Roman" w:hAnsi="Times New Roman" w:cs="Times New Roman"/>
          <w:sz w:val="28"/>
          <w:szCs w:val="28"/>
        </w:rPr>
      </w:pPr>
      <w:r w:rsidRPr="00E43DF6">
        <w:rPr>
          <w:rFonts w:ascii="Times New Roman" w:hAnsi="Times New Roman" w:cs="Times New Roman"/>
          <w:sz w:val="28"/>
          <w:szCs w:val="28"/>
        </w:rPr>
        <w:lastRenderedPageBreak/>
        <w:t>элементов системы;</w:t>
      </w:r>
    </w:p>
    <w:p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недостаточная степень техногенной надежности;</w:t>
      </w:r>
    </w:p>
    <w:p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 xml:space="preserve">отсутствие новых технологий </w:t>
      </w:r>
      <w:r w:rsidRPr="00A5263D">
        <w:rPr>
          <w:rFonts w:ascii="Times New Roman" w:hAnsi="Times New Roman" w:cs="Times New Roman"/>
          <w:sz w:val="28"/>
          <w:szCs w:val="28"/>
          <w:u w:val="single"/>
        </w:rPr>
        <w:t>водоочистки</w:t>
      </w:r>
      <w:r w:rsidRPr="00A5263D">
        <w:rPr>
          <w:rFonts w:ascii="Times New Roman" w:hAnsi="Times New Roman" w:cs="Times New Roman"/>
          <w:sz w:val="28"/>
          <w:szCs w:val="28"/>
        </w:rPr>
        <w:t>;</w:t>
      </w:r>
    </w:p>
    <w:p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высокая ресурсоемкость объектов потребителя;</w:t>
      </w:r>
    </w:p>
    <w:p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низкая степень автоматизации производственных процессов;</w:t>
      </w:r>
    </w:p>
    <w:p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proofErr w:type="gramStart"/>
      <w:r w:rsidRPr="00A5263D">
        <w:rPr>
          <w:rFonts w:ascii="Times New Roman" w:hAnsi="Times New Roman" w:cs="Times New Roman"/>
          <w:sz w:val="28"/>
          <w:szCs w:val="28"/>
        </w:rPr>
        <w:t>низкая</w:t>
      </w:r>
      <w:proofErr w:type="gramEnd"/>
      <w:r w:rsidRPr="00A5263D">
        <w:rPr>
          <w:rFonts w:ascii="Times New Roman" w:hAnsi="Times New Roman" w:cs="Times New Roman"/>
          <w:sz w:val="28"/>
          <w:szCs w:val="28"/>
        </w:rPr>
        <w:t xml:space="preserve"> </w:t>
      </w:r>
      <w:proofErr w:type="spellStart"/>
      <w:r w:rsidRPr="00A5263D">
        <w:rPr>
          <w:rFonts w:ascii="Times New Roman" w:hAnsi="Times New Roman" w:cs="Times New Roman"/>
          <w:sz w:val="28"/>
          <w:szCs w:val="28"/>
        </w:rPr>
        <w:t>энергоэффективность</w:t>
      </w:r>
      <w:proofErr w:type="spellEnd"/>
      <w:r w:rsidRPr="00A5263D">
        <w:rPr>
          <w:rFonts w:ascii="Times New Roman" w:hAnsi="Times New Roman" w:cs="Times New Roman"/>
          <w:sz w:val="28"/>
          <w:szCs w:val="28"/>
        </w:rPr>
        <w:t xml:space="preserve"> оборудования;</w:t>
      </w:r>
    </w:p>
    <w:p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низкая надежность источника энергоснабжения;</w:t>
      </w:r>
    </w:p>
    <w:p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отсутствие резервного энергоснабжения;</w:t>
      </w:r>
    </w:p>
    <w:p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высокие показатели аварийности на водопроводных сетях;</w:t>
      </w:r>
    </w:p>
    <w:p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высокие потери воды при транспортировке;</w:t>
      </w:r>
    </w:p>
    <w:p w:rsidR="00E43DF6"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 xml:space="preserve">отсутствие </w:t>
      </w:r>
      <w:proofErr w:type="gramStart"/>
      <w:r w:rsidRPr="00A5263D">
        <w:rPr>
          <w:rFonts w:ascii="Times New Roman" w:hAnsi="Times New Roman" w:cs="Times New Roman"/>
          <w:sz w:val="28"/>
          <w:szCs w:val="28"/>
        </w:rPr>
        <w:t>резервных</w:t>
      </w:r>
      <w:proofErr w:type="gramEnd"/>
      <w:r w:rsidRPr="00A5263D">
        <w:rPr>
          <w:rFonts w:ascii="Times New Roman" w:hAnsi="Times New Roman" w:cs="Times New Roman"/>
          <w:sz w:val="28"/>
          <w:szCs w:val="28"/>
        </w:rPr>
        <w:t xml:space="preserve"> и нед</w:t>
      </w:r>
      <w:r w:rsidR="00E43DF6">
        <w:rPr>
          <w:rFonts w:ascii="Times New Roman" w:hAnsi="Times New Roman" w:cs="Times New Roman"/>
          <w:sz w:val="28"/>
          <w:szCs w:val="28"/>
        </w:rPr>
        <w:t>остаточное количество кольцевых</w:t>
      </w:r>
    </w:p>
    <w:p w:rsidR="00172D0D" w:rsidRPr="00E43DF6" w:rsidRDefault="00172D0D" w:rsidP="00E43DF6">
      <w:pPr>
        <w:tabs>
          <w:tab w:val="left" w:pos="720"/>
        </w:tabs>
        <w:spacing w:after="0"/>
        <w:rPr>
          <w:rFonts w:ascii="Times New Roman" w:hAnsi="Times New Roman" w:cs="Times New Roman"/>
          <w:sz w:val="28"/>
          <w:szCs w:val="28"/>
        </w:rPr>
      </w:pPr>
      <w:r w:rsidRPr="00E43DF6">
        <w:rPr>
          <w:rFonts w:ascii="Times New Roman" w:hAnsi="Times New Roman" w:cs="Times New Roman"/>
          <w:sz w:val="28"/>
          <w:szCs w:val="28"/>
        </w:rPr>
        <w:t>водопроводных линий.</w:t>
      </w:r>
    </w:p>
    <w:p w:rsidR="007946EA" w:rsidRPr="00A5263D" w:rsidRDefault="007946EA" w:rsidP="007946EA">
      <w:pPr>
        <w:spacing w:after="0"/>
        <w:rPr>
          <w:rFonts w:ascii="Times New Roman" w:hAnsi="Times New Roman" w:cs="Times New Roman"/>
          <w:sz w:val="28"/>
          <w:szCs w:val="28"/>
        </w:rPr>
      </w:pPr>
    </w:p>
    <w:p w:rsidR="00A05B79" w:rsidRPr="00A05B79" w:rsidRDefault="00A05B79" w:rsidP="00A05B79">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proofErr w:type="gramStart"/>
      <w:r w:rsidRPr="00A05B79">
        <w:rPr>
          <w:rFonts w:ascii="Times New Roman" w:eastAsia="Times New Roman" w:hAnsi="Times New Roman" w:cs="Times New Roman"/>
          <w:i/>
          <w:sz w:val="28"/>
          <w:szCs w:val="28"/>
          <w:lang w:eastAsia="ru-RU"/>
        </w:rPr>
        <w:t>1.4.6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w:t>
      </w:r>
      <w:proofErr w:type="gramEnd"/>
    </w:p>
    <w:p w:rsidR="00A05B79" w:rsidRPr="00A05B79" w:rsidRDefault="00A05B79" w:rsidP="00A05B79">
      <w:pPr>
        <w:spacing w:after="0" w:line="240" w:lineRule="auto"/>
        <w:ind w:firstLine="567"/>
        <w:jc w:val="both"/>
        <w:rPr>
          <w:rFonts w:ascii="Times New Roman" w:eastAsia="Times New Roman" w:hAnsi="Times New Roman" w:cs="Times New Roman"/>
          <w:color w:val="000000"/>
          <w:sz w:val="28"/>
          <w:szCs w:val="28"/>
          <w:lang w:eastAsia="ru-RU"/>
        </w:rPr>
      </w:pPr>
      <w:r w:rsidRPr="00A05B79">
        <w:rPr>
          <w:rFonts w:ascii="Times New Roman" w:eastAsia="Times New Roman" w:hAnsi="Times New Roman" w:cs="Times New Roman"/>
          <w:sz w:val="28"/>
          <w:szCs w:val="28"/>
          <w:lang w:eastAsia="ru-RU"/>
        </w:rPr>
        <w:t xml:space="preserve">Централизованное горячее водоснабжение в </w:t>
      </w:r>
      <w:r>
        <w:rPr>
          <w:rFonts w:ascii="Times New Roman" w:eastAsia="Times New Roman" w:hAnsi="Times New Roman" w:cs="Times New Roman"/>
          <w:sz w:val="28"/>
          <w:szCs w:val="28"/>
          <w:lang w:eastAsia="ru-RU"/>
        </w:rPr>
        <w:t>Савкинском сельсовете</w:t>
      </w:r>
      <w:r w:rsidRPr="00A05B79">
        <w:rPr>
          <w:rFonts w:ascii="Times New Roman" w:eastAsia="Times New Roman" w:hAnsi="Times New Roman" w:cs="Times New Roman"/>
          <w:sz w:val="28"/>
          <w:szCs w:val="28"/>
          <w:lang w:eastAsia="ru-RU"/>
        </w:rPr>
        <w:t xml:space="preserve"> отсутствует. </w:t>
      </w:r>
      <w:r w:rsidRPr="00A05B79">
        <w:rPr>
          <w:rFonts w:ascii="Times New Roman" w:eastAsia="Times New Roman" w:hAnsi="Times New Roman" w:cs="Times New Roman"/>
          <w:color w:val="000000"/>
          <w:sz w:val="28"/>
          <w:szCs w:val="28"/>
          <w:lang w:eastAsia="ru-RU"/>
        </w:rPr>
        <w:t>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rsidR="00A05B79" w:rsidRPr="00A05B79" w:rsidRDefault="00A05B79" w:rsidP="00A05B79">
      <w:pPr>
        <w:tabs>
          <w:tab w:val="left" w:pos="720"/>
        </w:tabs>
        <w:spacing w:after="0"/>
        <w:rPr>
          <w:rFonts w:ascii="Times New Roman" w:eastAsia="Times New Roman" w:hAnsi="Times New Roman" w:cs="Times New Roman"/>
          <w:sz w:val="28"/>
          <w:szCs w:val="28"/>
          <w:highlight w:val="yellow"/>
          <w:lang w:eastAsia="ru-RU"/>
        </w:rPr>
      </w:pPr>
    </w:p>
    <w:p w:rsidR="00A05B79" w:rsidRPr="00A05B79" w:rsidRDefault="00A05B79" w:rsidP="00A05B79">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A05B79">
        <w:rPr>
          <w:rFonts w:ascii="Times New Roman" w:eastAsia="Times New Roman" w:hAnsi="Times New Roman" w:cs="Times New Roman"/>
          <w:i/>
          <w:sz w:val="28"/>
          <w:szCs w:val="28"/>
          <w:lang w:eastAsia="ru-RU"/>
        </w:rPr>
        <w:t>1.5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p>
    <w:p w:rsidR="00A05B79" w:rsidRPr="00A05B79" w:rsidRDefault="00A05B79" w:rsidP="00A05B79">
      <w:pPr>
        <w:tabs>
          <w:tab w:val="left" w:pos="9336"/>
        </w:tabs>
        <w:spacing w:after="0"/>
        <w:ind w:right="-24" w:firstLine="709"/>
        <w:jc w:val="both"/>
        <w:rPr>
          <w:rFonts w:ascii="Times New Roman" w:eastAsia="Times New Roman" w:hAnsi="Times New Roman" w:cs="Times New Roman"/>
          <w:sz w:val="28"/>
          <w:szCs w:val="28"/>
          <w:lang w:eastAsia="ru-RU"/>
        </w:rPr>
      </w:pPr>
      <w:bookmarkStart w:id="17" w:name="_Toc372038557"/>
      <w:bookmarkStart w:id="18" w:name="_Toc374699247"/>
      <w:r w:rsidRPr="00A05B79">
        <w:rPr>
          <w:rFonts w:ascii="Times New Roman" w:eastAsia="Times New Roman" w:hAnsi="Times New Roman" w:cs="Times New Roman"/>
          <w:sz w:val="28"/>
          <w:szCs w:val="28"/>
          <w:lang w:eastAsia="ru-RU"/>
        </w:rPr>
        <w:t>Источник водоснабжения, водопроводные сети, оборудования функциональных элементов системы водоснабжения находятся в муниципальной собственности Баганского района Новосибирской области.</w:t>
      </w:r>
    </w:p>
    <w:p w:rsidR="00A05B79" w:rsidRDefault="00A05B79" w:rsidP="00A05B79">
      <w:pPr>
        <w:tabs>
          <w:tab w:val="left" w:pos="9336"/>
        </w:tabs>
        <w:spacing w:after="0"/>
        <w:ind w:right="-24" w:firstLine="709"/>
        <w:jc w:val="both"/>
        <w:rPr>
          <w:rFonts w:ascii="Times New Roman" w:eastAsia="Times New Roman" w:hAnsi="Times New Roman" w:cs="Times New Roman"/>
          <w:sz w:val="28"/>
          <w:szCs w:val="28"/>
          <w:lang w:eastAsia="ru-RU"/>
        </w:rPr>
      </w:pPr>
      <w:r w:rsidRPr="00A05B79">
        <w:rPr>
          <w:rFonts w:ascii="Times New Roman" w:eastAsia="Times New Roman" w:hAnsi="Times New Roman" w:cs="Times New Roman"/>
          <w:sz w:val="28"/>
          <w:szCs w:val="28"/>
          <w:lang w:eastAsia="ru-RU"/>
        </w:rPr>
        <w:t>Функционирование и эксплуатация водопроводных сетей систем централизованного водоснабжения осуществляется МУП «Баганский коммунальщик» на основании «Правил технической эксплуатации систем и сооружений коммунального водоснабжения и канализации», утвержденных приказом Госстроя РФ№168 от 30.12.1999г.</w:t>
      </w:r>
    </w:p>
    <w:bookmarkEnd w:id="17"/>
    <w:bookmarkEnd w:id="18"/>
    <w:p w:rsidR="007946EA" w:rsidRDefault="007946EA" w:rsidP="007946EA">
      <w:pPr>
        <w:spacing w:after="0"/>
        <w:rPr>
          <w:rFonts w:ascii="Times New Roman" w:eastAsia="Times New Roman" w:hAnsi="Times New Roman" w:cs="Times New Roman"/>
          <w:sz w:val="28"/>
          <w:szCs w:val="28"/>
          <w:lang w:eastAsia="ru-RU"/>
        </w:rPr>
      </w:pPr>
    </w:p>
    <w:p w:rsidR="00173BAC" w:rsidRDefault="00173BAC" w:rsidP="007946EA">
      <w:pPr>
        <w:spacing w:after="0"/>
        <w:rPr>
          <w:rFonts w:ascii="Times New Roman" w:hAnsi="Times New Roman" w:cs="Times New Roman"/>
          <w:sz w:val="28"/>
          <w:szCs w:val="28"/>
        </w:rPr>
      </w:pPr>
    </w:p>
    <w:p w:rsidR="0041114B" w:rsidRPr="0041114B" w:rsidRDefault="0041114B" w:rsidP="0041114B">
      <w:pPr>
        <w:jc w:val="center"/>
        <w:rPr>
          <w:rFonts w:ascii="Times New Roman" w:hAnsi="Times New Roman" w:cs="Times New Roman"/>
          <w:b/>
          <w:sz w:val="28"/>
          <w:szCs w:val="28"/>
        </w:rPr>
      </w:pPr>
      <w:r w:rsidRPr="0041114B">
        <w:rPr>
          <w:rFonts w:ascii="Times New Roman" w:hAnsi="Times New Roman" w:cs="Times New Roman"/>
          <w:b/>
          <w:sz w:val="28"/>
          <w:szCs w:val="28"/>
        </w:rPr>
        <w:t>РАЗДЕЛ 2 НАПРАВЛЕНИЯ РАЗВИТИЯ ЦЕНТРАЛИЗОВАННЫХ СИСТЕМ ВОДОСНАБЖЕНИЯ</w:t>
      </w:r>
    </w:p>
    <w:p w:rsidR="0041114B" w:rsidRPr="00777569" w:rsidRDefault="0041114B" w:rsidP="0041114B">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Style w:val="af0"/>
          <w:rFonts w:ascii="Times New Roman" w:hAnsi="Times New Roman" w:cs="Times New Roman"/>
          <w:bCs w:val="0"/>
          <w:i/>
          <w:sz w:val="28"/>
          <w:szCs w:val="28"/>
        </w:rPr>
      </w:pPr>
      <w:r w:rsidRPr="0041114B">
        <w:rPr>
          <w:rFonts w:ascii="Times New Roman" w:hAnsi="Times New Roman" w:cs="Times New Roman"/>
          <w:i/>
          <w:szCs w:val="26"/>
        </w:rPr>
        <w:tab/>
      </w:r>
      <w:r w:rsidRPr="00777569">
        <w:rPr>
          <w:rFonts w:ascii="Times New Roman" w:hAnsi="Times New Roman" w:cs="Times New Roman"/>
          <w:i/>
          <w:sz w:val="28"/>
          <w:szCs w:val="28"/>
        </w:rPr>
        <w:t>2.1 Основные направления, принципы, задачи и целевые показатели развития централизованных систем водоснабжения</w:t>
      </w:r>
    </w:p>
    <w:p w:rsidR="0041114B" w:rsidRPr="003C49E4" w:rsidRDefault="0041114B" w:rsidP="0041114B">
      <w:pPr>
        <w:pStyle w:val="ae"/>
        <w:spacing w:before="0" w:beforeAutospacing="0" w:after="0" w:afterAutospacing="0" w:line="276" w:lineRule="auto"/>
        <w:ind w:firstLine="567"/>
        <w:jc w:val="both"/>
        <w:rPr>
          <w:rStyle w:val="af0"/>
          <w:b w:val="0"/>
          <w:color w:val="FF0000"/>
          <w:sz w:val="28"/>
          <w:szCs w:val="28"/>
        </w:rPr>
      </w:pPr>
      <w:r w:rsidRPr="003C49E4">
        <w:rPr>
          <w:rStyle w:val="af0"/>
          <w:b w:val="0"/>
          <w:sz w:val="28"/>
          <w:szCs w:val="28"/>
        </w:rPr>
        <w:lastRenderedPageBreak/>
        <w:t>Реализация плана мероприятий программы по развитию систем  водоснабжения позволит:</w:t>
      </w:r>
    </w:p>
    <w:p w:rsidR="00E43DF6" w:rsidRDefault="0041114B" w:rsidP="0041114B">
      <w:pPr>
        <w:pStyle w:val="a3"/>
        <w:numPr>
          <w:ilvl w:val="0"/>
          <w:numId w:val="9"/>
        </w:numPr>
        <w:tabs>
          <w:tab w:val="left" w:pos="567"/>
        </w:tabs>
        <w:spacing w:after="0"/>
        <w:ind w:left="284" w:firstLine="709"/>
        <w:jc w:val="both"/>
        <w:rPr>
          <w:rFonts w:ascii="Times New Roman" w:hAnsi="Times New Roman" w:cs="Times New Roman"/>
          <w:sz w:val="28"/>
          <w:szCs w:val="28"/>
        </w:rPr>
      </w:pPr>
      <w:r w:rsidRPr="0041114B">
        <w:rPr>
          <w:rFonts w:ascii="Times New Roman" w:hAnsi="Times New Roman" w:cs="Times New Roman"/>
          <w:sz w:val="28"/>
          <w:szCs w:val="28"/>
        </w:rPr>
        <w:t>обеспечить увеличение возможности</w:t>
      </w:r>
      <w:r w:rsidR="00E43DF6">
        <w:rPr>
          <w:rFonts w:ascii="Times New Roman" w:hAnsi="Times New Roman" w:cs="Times New Roman"/>
          <w:sz w:val="28"/>
          <w:szCs w:val="28"/>
        </w:rPr>
        <w:t xml:space="preserve"> подключения к системам</w:t>
      </w:r>
    </w:p>
    <w:p w:rsidR="0041114B" w:rsidRPr="00E43DF6" w:rsidRDefault="0041114B" w:rsidP="00E43DF6">
      <w:pPr>
        <w:tabs>
          <w:tab w:val="left" w:pos="567"/>
        </w:tabs>
        <w:spacing w:after="0"/>
        <w:jc w:val="both"/>
        <w:rPr>
          <w:rFonts w:ascii="Times New Roman" w:hAnsi="Times New Roman" w:cs="Times New Roman"/>
          <w:sz w:val="28"/>
          <w:szCs w:val="28"/>
        </w:rPr>
      </w:pPr>
      <w:r w:rsidRPr="00E43DF6">
        <w:rPr>
          <w:rFonts w:ascii="Times New Roman" w:hAnsi="Times New Roman" w:cs="Times New Roman"/>
          <w:sz w:val="28"/>
          <w:szCs w:val="28"/>
        </w:rPr>
        <w:t>водоснабжения объектов жилищного и гражданского строительства на территории муниципал</w:t>
      </w:r>
      <w:r w:rsidR="009216B6">
        <w:rPr>
          <w:rFonts w:ascii="Times New Roman" w:hAnsi="Times New Roman" w:cs="Times New Roman"/>
          <w:sz w:val="28"/>
          <w:szCs w:val="28"/>
        </w:rPr>
        <w:t>ьного образования на период 2021-2031</w:t>
      </w:r>
      <w:r w:rsidRPr="00E43DF6">
        <w:rPr>
          <w:rFonts w:ascii="Times New Roman" w:hAnsi="Times New Roman" w:cs="Times New Roman"/>
          <w:sz w:val="28"/>
          <w:szCs w:val="28"/>
        </w:rPr>
        <w:t xml:space="preserve"> годов; </w:t>
      </w:r>
    </w:p>
    <w:p w:rsidR="0041114B" w:rsidRPr="0041114B" w:rsidRDefault="0041114B" w:rsidP="0041114B">
      <w:pPr>
        <w:pStyle w:val="ae"/>
        <w:numPr>
          <w:ilvl w:val="0"/>
          <w:numId w:val="9"/>
        </w:numPr>
        <w:tabs>
          <w:tab w:val="left" w:pos="567"/>
        </w:tabs>
        <w:spacing w:before="0" w:beforeAutospacing="0" w:after="0" w:afterAutospacing="0" w:line="276" w:lineRule="auto"/>
        <w:jc w:val="both"/>
        <w:rPr>
          <w:sz w:val="28"/>
          <w:szCs w:val="28"/>
        </w:rPr>
      </w:pPr>
      <w:r w:rsidRPr="0041114B">
        <w:rPr>
          <w:sz w:val="28"/>
          <w:szCs w:val="28"/>
        </w:rPr>
        <w:t>обеспечить устойчивую работу систем водоснабжения с учетом</w:t>
      </w:r>
    </w:p>
    <w:p w:rsidR="0041114B" w:rsidRPr="0041114B" w:rsidRDefault="0041114B" w:rsidP="0041114B">
      <w:pPr>
        <w:pStyle w:val="ae"/>
        <w:tabs>
          <w:tab w:val="left" w:pos="567"/>
        </w:tabs>
        <w:spacing w:before="0" w:beforeAutospacing="0" w:after="0" w:afterAutospacing="0" w:line="276" w:lineRule="auto"/>
        <w:jc w:val="both"/>
        <w:rPr>
          <w:sz w:val="28"/>
          <w:szCs w:val="28"/>
        </w:rPr>
      </w:pPr>
      <w:r w:rsidRPr="0041114B">
        <w:rPr>
          <w:sz w:val="28"/>
          <w:szCs w:val="28"/>
        </w:rPr>
        <w:t>возрастающего количества потребляемой воды  для вновь застраиваемых и реконструируемых объектов;</w:t>
      </w:r>
    </w:p>
    <w:p w:rsidR="0041114B" w:rsidRPr="00E43DF6" w:rsidRDefault="0041114B" w:rsidP="00E43DF6">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 xml:space="preserve">модернизировать сети водопровода в </w:t>
      </w:r>
      <w:r w:rsidR="00E43DF6">
        <w:rPr>
          <w:rFonts w:ascii="Times New Roman" w:hAnsi="Times New Roman" w:cs="Times New Roman"/>
          <w:sz w:val="28"/>
          <w:szCs w:val="28"/>
        </w:rPr>
        <w:t>Савкин</w:t>
      </w:r>
      <w:r w:rsidR="00642EFC">
        <w:rPr>
          <w:rFonts w:ascii="Times New Roman" w:hAnsi="Times New Roman" w:cs="Times New Roman"/>
          <w:sz w:val="28"/>
          <w:szCs w:val="28"/>
        </w:rPr>
        <w:t>с</w:t>
      </w:r>
      <w:r w:rsidR="00E43DF6">
        <w:rPr>
          <w:rFonts w:ascii="Times New Roman" w:hAnsi="Times New Roman" w:cs="Times New Roman"/>
          <w:sz w:val="28"/>
          <w:szCs w:val="28"/>
        </w:rPr>
        <w:t>ком сельсовете</w:t>
      </w:r>
      <w:r w:rsidRPr="00E43DF6">
        <w:rPr>
          <w:rFonts w:ascii="Times New Roman" w:hAnsi="Times New Roman" w:cs="Times New Roman"/>
          <w:sz w:val="28"/>
          <w:szCs w:val="28"/>
        </w:rPr>
        <w:t>;</w:t>
      </w:r>
    </w:p>
    <w:p w:rsidR="0041114B" w:rsidRPr="0041114B" w:rsidRDefault="0041114B" w:rsidP="0041114B">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снизить аварийность на водопроводных сетях;</w:t>
      </w:r>
    </w:p>
    <w:p w:rsidR="0041114B" w:rsidRPr="0041114B" w:rsidRDefault="0041114B" w:rsidP="0041114B">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улучшить качественные показатели услуг водоснабжения;</w:t>
      </w:r>
    </w:p>
    <w:p w:rsidR="0041114B" w:rsidRPr="0041114B" w:rsidRDefault="0041114B" w:rsidP="0041114B">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обеспечить надежность и бесперебойность работы объектов</w:t>
      </w:r>
    </w:p>
    <w:p w:rsidR="0041114B" w:rsidRPr="0041114B" w:rsidRDefault="0041114B" w:rsidP="00777569">
      <w:p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водоснабжения;</w:t>
      </w:r>
    </w:p>
    <w:p w:rsidR="0041114B" w:rsidRPr="0041114B" w:rsidRDefault="0041114B" w:rsidP="00777569">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исключить возможность срыва водоснабжения  в  населенных пунктах</w:t>
      </w:r>
    </w:p>
    <w:p w:rsidR="0041114B" w:rsidRPr="0041114B" w:rsidRDefault="0041114B" w:rsidP="00777569">
      <w:p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поселения из-за поломки оборудования;</w:t>
      </w:r>
    </w:p>
    <w:p w:rsidR="0041114B" w:rsidRPr="0041114B" w:rsidRDefault="0041114B" w:rsidP="00777569">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снизить эксплуатационные расходы на электричество (более 10 %),</w:t>
      </w:r>
    </w:p>
    <w:p w:rsidR="0041114B" w:rsidRPr="0041114B" w:rsidRDefault="0041114B" w:rsidP="00777569">
      <w:pPr>
        <w:tabs>
          <w:tab w:val="left" w:pos="567"/>
        </w:tabs>
        <w:spacing w:after="0"/>
        <w:jc w:val="both"/>
        <w:rPr>
          <w:rFonts w:ascii="Times New Roman" w:hAnsi="Times New Roman" w:cs="Times New Roman"/>
          <w:sz w:val="28"/>
          <w:szCs w:val="28"/>
        </w:rPr>
      </w:pPr>
      <w:proofErr w:type="gramStart"/>
      <w:r w:rsidRPr="0041114B">
        <w:rPr>
          <w:rFonts w:ascii="Times New Roman" w:hAnsi="Times New Roman" w:cs="Times New Roman"/>
          <w:sz w:val="28"/>
          <w:szCs w:val="28"/>
        </w:rPr>
        <w:t>требуемое</w:t>
      </w:r>
      <w:proofErr w:type="gramEnd"/>
      <w:r w:rsidRPr="0041114B">
        <w:rPr>
          <w:rFonts w:ascii="Times New Roman" w:hAnsi="Times New Roman" w:cs="Times New Roman"/>
          <w:sz w:val="28"/>
          <w:szCs w:val="28"/>
        </w:rPr>
        <w:t xml:space="preserve"> для перекачки;</w:t>
      </w:r>
    </w:p>
    <w:p w:rsidR="0041114B" w:rsidRPr="0041114B" w:rsidRDefault="0041114B" w:rsidP="00777569">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 xml:space="preserve">осуществить выполнение </w:t>
      </w:r>
      <w:proofErr w:type="gramStart"/>
      <w:r w:rsidRPr="0041114B">
        <w:rPr>
          <w:rFonts w:ascii="Times New Roman" w:hAnsi="Times New Roman" w:cs="Times New Roman"/>
          <w:sz w:val="28"/>
          <w:szCs w:val="28"/>
        </w:rPr>
        <w:t>природоохранных</w:t>
      </w:r>
      <w:proofErr w:type="gramEnd"/>
      <w:r w:rsidRPr="0041114B">
        <w:rPr>
          <w:rFonts w:ascii="Times New Roman" w:hAnsi="Times New Roman" w:cs="Times New Roman"/>
          <w:sz w:val="28"/>
          <w:szCs w:val="28"/>
        </w:rPr>
        <w:t xml:space="preserve"> и энергосберегающих</w:t>
      </w:r>
    </w:p>
    <w:p w:rsidR="0041114B" w:rsidRPr="0041114B" w:rsidRDefault="0041114B" w:rsidP="00777569">
      <w:pPr>
        <w:tabs>
          <w:tab w:val="left" w:pos="567"/>
        </w:tabs>
        <w:spacing w:after="0"/>
        <w:jc w:val="both"/>
        <w:rPr>
          <w:rFonts w:ascii="Times New Roman" w:hAnsi="Times New Roman" w:cs="Times New Roman"/>
          <w:i/>
          <w:sz w:val="28"/>
          <w:szCs w:val="28"/>
        </w:rPr>
      </w:pPr>
      <w:r w:rsidRPr="0041114B">
        <w:rPr>
          <w:rFonts w:ascii="Times New Roman" w:hAnsi="Times New Roman" w:cs="Times New Roman"/>
          <w:sz w:val="28"/>
          <w:szCs w:val="28"/>
        </w:rPr>
        <w:t>мероприятий;</w:t>
      </w:r>
      <w:r w:rsidRPr="0041114B">
        <w:rPr>
          <w:rFonts w:ascii="Times New Roman" w:hAnsi="Times New Roman" w:cs="Times New Roman"/>
          <w:sz w:val="28"/>
          <w:szCs w:val="28"/>
        </w:rPr>
        <w:br/>
      </w:r>
    </w:p>
    <w:p w:rsidR="0041114B" w:rsidRPr="003C49E4" w:rsidRDefault="0041114B" w:rsidP="003C49E4">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hAnsi="Times New Roman" w:cs="Times New Roman"/>
          <w:i/>
          <w:sz w:val="28"/>
          <w:szCs w:val="28"/>
        </w:rPr>
      </w:pPr>
      <w:r w:rsidRPr="003C49E4">
        <w:rPr>
          <w:rFonts w:ascii="Times New Roman" w:hAnsi="Times New Roman" w:cs="Times New Roman"/>
          <w:i/>
          <w:sz w:val="28"/>
          <w:szCs w:val="28"/>
        </w:rPr>
        <w:t>2.2 Различные сценарии развития централизованных систем</w:t>
      </w:r>
    </w:p>
    <w:p w:rsidR="0041114B" w:rsidRDefault="0041114B" w:rsidP="003C49E4">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hAnsi="Times New Roman" w:cs="Times New Roman"/>
          <w:b/>
          <w:i/>
          <w:sz w:val="28"/>
          <w:szCs w:val="28"/>
        </w:rPr>
      </w:pPr>
      <w:r w:rsidRPr="003C49E4">
        <w:rPr>
          <w:rFonts w:ascii="Times New Roman" w:hAnsi="Times New Roman" w:cs="Times New Roman"/>
          <w:i/>
          <w:sz w:val="28"/>
          <w:szCs w:val="28"/>
        </w:rPr>
        <w:t>водоснабжения в зависимости от различных сценариев развития поселения</w:t>
      </w:r>
    </w:p>
    <w:p w:rsidR="003C49E4" w:rsidRPr="0041114B" w:rsidRDefault="003C49E4" w:rsidP="003C49E4">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cs="Times New Roman"/>
          <w:b/>
          <w:i/>
          <w:sz w:val="28"/>
          <w:szCs w:val="28"/>
        </w:rPr>
      </w:pPr>
    </w:p>
    <w:p w:rsidR="0041114B" w:rsidRPr="0041114B" w:rsidRDefault="0041114B" w:rsidP="009216B6">
      <w:pPr>
        <w:ind w:firstLine="567"/>
        <w:jc w:val="both"/>
        <w:rPr>
          <w:rFonts w:ascii="Times New Roman" w:hAnsi="Times New Roman" w:cs="Times New Roman"/>
          <w:color w:val="000000" w:themeColor="text1"/>
          <w:sz w:val="28"/>
          <w:szCs w:val="28"/>
        </w:rPr>
        <w:sectPr w:rsidR="0041114B" w:rsidRPr="0041114B" w:rsidSect="0041114B">
          <w:pgSz w:w="11906" w:h="16838"/>
          <w:pgMar w:top="1134" w:right="1276" w:bottom="993" w:left="851" w:header="708" w:footer="708" w:gutter="0"/>
          <w:cols w:space="708"/>
          <w:docGrid w:linePitch="360"/>
        </w:sectPr>
      </w:pPr>
      <w:r w:rsidRPr="0041114B">
        <w:rPr>
          <w:rFonts w:ascii="Times New Roman" w:hAnsi="Times New Roman" w:cs="Times New Roman"/>
          <w:color w:val="000000" w:themeColor="text1"/>
          <w:sz w:val="28"/>
          <w:szCs w:val="28"/>
        </w:rPr>
        <w:t>Запасы подземных вод в пределах поселения по эксплуатируемому водоносному горизонту неизвестны, поэтому следует предусмотреть мероприятия по их оценке. На территории поселения сохраняется существующая и, в связи с освоением новых территорий, будет развиваться планируемая централизованная система водоснабжения. Подключение планируемых площадок нового строительства, располагаемых на территории или вблизи действующих систем водоснабжения, производится по техническим условиям эксплуатирующей водопроводные сети организации. Для снижения потерь воды, связанных с</w:t>
      </w:r>
      <w:r w:rsidR="003C49E4">
        <w:rPr>
          <w:rFonts w:ascii="Times New Roman" w:hAnsi="Times New Roman" w:cs="Times New Roman"/>
          <w:color w:val="000000" w:themeColor="text1"/>
          <w:sz w:val="28"/>
          <w:szCs w:val="28"/>
        </w:rPr>
        <w:t xml:space="preserve"> </w:t>
      </w:r>
      <w:r w:rsidRPr="0041114B">
        <w:rPr>
          <w:rFonts w:ascii="Times New Roman" w:hAnsi="Times New Roman" w:cs="Times New Roman"/>
          <w:color w:val="000000" w:themeColor="text1"/>
          <w:sz w:val="28"/>
          <w:szCs w:val="28"/>
        </w:rPr>
        <w:t>ее нерациональным использованием, у потребителей повсеме</w:t>
      </w:r>
      <w:r w:rsidR="009216B6">
        <w:rPr>
          <w:rFonts w:ascii="Times New Roman" w:hAnsi="Times New Roman" w:cs="Times New Roman"/>
          <w:color w:val="000000" w:themeColor="text1"/>
          <w:sz w:val="28"/>
          <w:szCs w:val="28"/>
        </w:rPr>
        <w:t xml:space="preserve">стно устанавливаются </w:t>
      </w:r>
      <w:r w:rsidRPr="0041114B">
        <w:rPr>
          <w:rFonts w:ascii="Times New Roman" w:hAnsi="Times New Roman" w:cs="Times New Roman"/>
          <w:color w:val="000000" w:themeColor="text1"/>
          <w:sz w:val="28"/>
          <w:szCs w:val="28"/>
        </w:rPr>
        <w:t>счетчики расхода во</w:t>
      </w:r>
      <w:r w:rsidR="009216B6">
        <w:rPr>
          <w:rFonts w:ascii="Times New Roman" w:hAnsi="Times New Roman" w:cs="Times New Roman"/>
          <w:color w:val="000000" w:themeColor="text1"/>
          <w:sz w:val="28"/>
          <w:szCs w:val="28"/>
        </w:rPr>
        <w:t>ды</w:t>
      </w:r>
      <w:r w:rsidR="00642EFC">
        <w:rPr>
          <w:rFonts w:ascii="Times New Roman" w:hAnsi="Times New Roman" w:cs="Times New Roman"/>
          <w:color w:val="000000" w:themeColor="text1"/>
          <w:sz w:val="28"/>
          <w:szCs w:val="28"/>
        </w:rPr>
        <w:t>.</w:t>
      </w:r>
    </w:p>
    <w:p w:rsidR="0064537F" w:rsidRPr="006D2F5F" w:rsidRDefault="0064537F" w:rsidP="0064537F">
      <w:pPr>
        <w:pStyle w:val="2"/>
        <w:spacing w:before="0" w:after="240"/>
        <w:rPr>
          <w:szCs w:val="28"/>
        </w:rPr>
      </w:pPr>
      <w:bookmarkStart w:id="19" w:name="_Toc360699221"/>
      <w:bookmarkStart w:id="20" w:name="_Toc360699607"/>
      <w:bookmarkStart w:id="21" w:name="_Toc360699993"/>
      <w:bookmarkStart w:id="22" w:name="_Toc368573843"/>
      <w:bookmarkStart w:id="23" w:name="_Toc370150111"/>
      <w:r w:rsidRPr="006D2F5F">
        <w:rPr>
          <w:szCs w:val="28"/>
        </w:rPr>
        <w:lastRenderedPageBreak/>
        <w:t>РАЗДЕЛ 3 БАЛАНС ВОДОСНАБЖЕНИЯ И ПОТРЕБЛЕНИЯ ГОРЯЧЕЙ, ПИТЬЕВОЙ, ТЕХНИЧЕСКОЙ ВОДЫ</w:t>
      </w:r>
    </w:p>
    <w:bookmarkEnd w:id="19"/>
    <w:bookmarkEnd w:id="20"/>
    <w:bookmarkEnd w:id="21"/>
    <w:bookmarkEnd w:id="22"/>
    <w:bookmarkEnd w:id="23"/>
    <w:p w:rsidR="0064537F" w:rsidRPr="006D2F5F" w:rsidRDefault="0064537F" w:rsidP="009408EE">
      <w:pPr>
        <w:spacing w:after="0"/>
        <w:ind w:left="708"/>
        <w:jc w:val="center"/>
        <w:rPr>
          <w:rFonts w:ascii="Times New Roman" w:hAnsi="Times New Roman" w:cs="Times New Roman"/>
          <w:i/>
          <w:sz w:val="28"/>
          <w:szCs w:val="28"/>
        </w:rPr>
      </w:pPr>
      <w:r w:rsidRPr="006D2F5F">
        <w:rPr>
          <w:rFonts w:ascii="Times New Roman" w:hAnsi="Times New Roman" w:cs="Times New Roman"/>
          <w:i/>
          <w:sz w:val="28"/>
          <w:szCs w:val="28"/>
        </w:rPr>
        <w:t>3.1 Общий баланс подачи и реализации воды, включая анализ и оценку структурных составляющих потерь</w:t>
      </w:r>
    </w:p>
    <w:p w:rsidR="0064537F" w:rsidRPr="006D2F5F" w:rsidRDefault="0064537F" w:rsidP="009408EE">
      <w:pPr>
        <w:spacing w:after="0"/>
        <w:jc w:val="center"/>
        <w:rPr>
          <w:rFonts w:ascii="Times New Roman" w:hAnsi="Times New Roman" w:cs="Times New Roman"/>
          <w:i/>
          <w:sz w:val="28"/>
          <w:szCs w:val="28"/>
        </w:rPr>
      </w:pPr>
      <w:r w:rsidRPr="006D2F5F">
        <w:rPr>
          <w:rFonts w:ascii="Times New Roman" w:hAnsi="Times New Roman" w:cs="Times New Roman"/>
          <w:i/>
          <w:sz w:val="28"/>
          <w:szCs w:val="28"/>
        </w:rPr>
        <w:t>горячей, питьевой, технической воды при ее производстве и транспортировке.</w:t>
      </w:r>
    </w:p>
    <w:p w:rsidR="0064537F" w:rsidRPr="006D2F5F" w:rsidRDefault="0064537F" w:rsidP="0064537F">
      <w:pPr>
        <w:spacing w:after="0"/>
        <w:rPr>
          <w:rFonts w:ascii="Times New Roman" w:hAnsi="Times New Roman" w:cs="Times New Roman"/>
          <w:b/>
          <w:i/>
          <w:sz w:val="28"/>
          <w:szCs w:val="28"/>
        </w:rPr>
      </w:pPr>
    </w:p>
    <w:p w:rsidR="0064537F" w:rsidRPr="006D2F5F" w:rsidRDefault="000C4C18" w:rsidP="0064537F">
      <w:pPr>
        <w:ind w:left="-142"/>
        <w:rPr>
          <w:rFonts w:ascii="Times New Roman" w:hAnsi="Times New Roman" w:cs="Times New Roman"/>
          <w:sz w:val="24"/>
        </w:rPr>
      </w:pPr>
      <w:r w:rsidRPr="006D2F5F">
        <w:rPr>
          <w:rFonts w:ascii="Times New Roman" w:hAnsi="Times New Roman" w:cs="Times New Roman"/>
          <w:sz w:val="24"/>
        </w:rPr>
        <w:t>Таблица 5.</w:t>
      </w:r>
      <w:r w:rsidR="0064537F" w:rsidRPr="006D2F5F">
        <w:rPr>
          <w:rFonts w:ascii="Times New Roman" w:hAnsi="Times New Roman" w:cs="Times New Roman"/>
          <w:sz w:val="24"/>
        </w:rPr>
        <w:t xml:space="preserve">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p>
    <w:tbl>
      <w:tblPr>
        <w:tblW w:w="15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851"/>
        <w:gridCol w:w="846"/>
        <w:gridCol w:w="850"/>
        <w:gridCol w:w="849"/>
        <w:gridCol w:w="851"/>
        <w:gridCol w:w="850"/>
        <w:gridCol w:w="851"/>
        <w:gridCol w:w="850"/>
        <w:gridCol w:w="851"/>
        <w:gridCol w:w="850"/>
        <w:gridCol w:w="993"/>
        <w:gridCol w:w="850"/>
        <w:gridCol w:w="992"/>
        <w:gridCol w:w="851"/>
        <w:gridCol w:w="992"/>
        <w:gridCol w:w="851"/>
      </w:tblGrid>
      <w:tr w:rsidR="0064537F" w:rsidRPr="006D2F5F" w:rsidTr="00173BAC">
        <w:tc>
          <w:tcPr>
            <w:tcW w:w="1242" w:type="dxa"/>
            <w:vMerge w:val="restart"/>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bookmarkStart w:id="24" w:name="_Toc360699274"/>
            <w:bookmarkStart w:id="25" w:name="_Toc360699660"/>
            <w:bookmarkStart w:id="26" w:name="_Toc360700046"/>
            <w:bookmarkStart w:id="27" w:name="_Toc368573923"/>
            <w:bookmarkStart w:id="28" w:name="_Toc370150191"/>
            <w:r w:rsidRPr="006D2F5F">
              <w:rPr>
                <w:rFonts w:ascii="Times New Roman" w:hAnsi="Times New Roman" w:cs="Times New Roman"/>
                <w:sz w:val="20"/>
                <w:szCs w:val="20"/>
              </w:rPr>
              <w:t>Потребители</w:t>
            </w:r>
          </w:p>
        </w:tc>
        <w:tc>
          <w:tcPr>
            <w:tcW w:w="3396" w:type="dxa"/>
            <w:gridSpan w:val="4"/>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b/>
                <w:sz w:val="20"/>
                <w:szCs w:val="20"/>
              </w:rPr>
            </w:pPr>
            <w:r w:rsidRPr="006D2F5F">
              <w:rPr>
                <w:rFonts w:ascii="Times New Roman" w:hAnsi="Times New Roman" w:cs="Times New Roman"/>
                <w:b/>
                <w:sz w:val="20"/>
                <w:szCs w:val="20"/>
              </w:rPr>
              <w:t>2017 год</w:t>
            </w:r>
          </w:p>
        </w:tc>
        <w:tc>
          <w:tcPr>
            <w:tcW w:w="3402" w:type="dxa"/>
            <w:gridSpan w:val="4"/>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b/>
                <w:sz w:val="20"/>
                <w:szCs w:val="20"/>
              </w:rPr>
            </w:pPr>
            <w:r w:rsidRPr="006D2F5F">
              <w:rPr>
                <w:rFonts w:ascii="Times New Roman" w:hAnsi="Times New Roman" w:cs="Times New Roman"/>
                <w:b/>
                <w:sz w:val="20"/>
                <w:szCs w:val="20"/>
              </w:rPr>
              <w:t>2018 год</w:t>
            </w:r>
          </w:p>
        </w:tc>
        <w:tc>
          <w:tcPr>
            <w:tcW w:w="3544" w:type="dxa"/>
            <w:gridSpan w:val="4"/>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b/>
                <w:sz w:val="20"/>
                <w:szCs w:val="20"/>
              </w:rPr>
            </w:pPr>
            <w:r w:rsidRPr="006D2F5F">
              <w:rPr>
                <w:rFonts w:ascii="Times New Roman" w:hAnsi="Times New Roman" w:cs="Times New Roman"/>
                <w:b/>
                <w:sz w:val="20"/>
                <w:szCs w:val="20"/>
              </w:rPr>
              <w:t>2019 год</w:t>
            </w:r>
          </w:p>
        </w:tc>
        <w:tc>
          <w:tcPr>
            <w:tcW w:w="3686" w:type="dxa"/>
            <w:gridSpan w:val="4"/>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b/>
                <w:sz w:val="20"/>
                <w:szCs w:val="20"/>
              </w:rPr>
            </w:pPr>
            <w:r w:rsidRPr="006D2F5F">
              <w:rPr>
                <w:rFonts w:ascii="Times New Roman" w:hAnsi="Times New Roman" w:cs="Times New Roman"/>
                <w:b/>
                <w:sz w:val="20"/>
                <w:szCs w:val="20"/>
              </w:rPr>
              <w:t>Ожидаемый  2020 год</w:t>
            </w:r>
          </w:p>
        </w:tc>
      </w:tr>
      <w:tr w:rsidR="0064537F" w:rsidRPr="006D2F5F" w:rsidTr="0066742E">
        <w:trPr>
          <w:trHeight w:val="1829"/>
        </w:trPr>
        <w:tc>
          <w:tcPr>
            <w:tcW w:w="1242" w:type="dxa"/>
            <w:vMerge/>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eastAsia="Calibri" w:hAnsi="Times New Roman" w:cs="Times New Roman"/>
                <w:sz w:val="20"/>
                <w:szCs w:val="20"/>
              </w:rPr>
            </w:pPr>
            <w:r w:rsidRPr="006D2F5F">
              <w:rPr>
                <w:rFonts w:ascii="Times New Roman" w:hAnsi="Times New Roman" w:cs="Times New Roman"/>
                <w:sz w:val="20"/>
                <w:szCs w:val="20"/>
              </w:rPr>
              <w:t>Поднято        из</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20"/>
                <w:szCs w:val="20"/>
              </w:rPr>
            </w:pPr>
            <w:r w:rsidRPr="006D2F5F">
              <w:rPr>
                <w:rFonts w:ascii="Times New Roman" w:hAnsi="Times New Roman" w:cs="Times New Roman"/>
                <w:sz w:val="20"/>
                <w:szCs w:val="20"/>
              </w:rPr>
              <w:t>источника тыс. м3</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прибор/</w:t>
            </w:r>
          </w:p>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Принято</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proofErr w:type="gramStart"/>
            <w:r w:rsidRPr="006D2F5F">
              <w:rPr>
                <w:rFonts w:ascii="Times New Roman" w:hAnsi="Times New Roman" w:cs="Times New Roman"/>
                <w:sz w:val="20"/>
                <w:szCs w:val="20"/>
              </w:rPr>
              <w:t>потреби-</w:t>
            </w:r>
            <w:proofErr w:type="spellStart"/>
            <w:r w:rsidRPr="006D2F5F">
              <w:rPr>
                <w:rFonts w:ascii="Times New Roman" w:hAnsi="Times New Roman" w:cs="Times New Roman"/>
                <w:sz w:val="20"/>
                <w:szCs w:val="20"/>
              </w:rPr>
              <w:t>телем</w:t>
            </w:r>
            <w:proofErr w:type="spellEnd"/>
            <w:proofErr w:type="gramEnd"/>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тыс. м3</w:t>
            </w:r>
          </w:p>
        </w:tc>
        <w:tc>
          <w:tcPr>
            <w:tcW w:w="849" w:type="dxa"/>
            <w:tcBorders>
              <w:top w:val="single" w:sz="4" w:space="0" w:color="000000"/>
              <w:left w:val="single" w:sz="4" w:space="0" w:color="auto"/>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eastAsia="Calibri" w:hAnsi="Times New Roman" w:cs="Times New Roman"/>
                <w:sz w:val="20"/>
                <w:szCs w:val="20"/>
              </w:rPr>
            </w:pPr>
            <w:r w:rsidRPr="006D2F5F">
              <w:rPr>
                <w:rFonts w:ascii="Times New Roman" w:hAnsi="Times New Roman" w:cs="Times New Roman"/>
                <w:sz w:val="20"/>
                <w:szCs w:val="20"/>
              </w:rPr>
              <w:t>Поднято        из</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20"/>
                <w:szCs w:val="20"/>
              </w:rPr>
            </w:pPr>
            <w:r w:rsidRPr="006D2F5F">
              <w:rPr>
                <w:rFonts w:ascii="Times New Roman" w:hAnsi="Times New Roman" w:cs="Times New Roman"/>
                <w:sz w:val="20"/>
                <w:szCs w:val="20"/>
              </w:rPr>
              <w:t>источника 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Передано</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proofErr w:type="gramStart"/>
            <w:r w:rsidRPr="006D2F5F">
              <w:rPr>
                <w:rFonts w:ascii="Times New Roman" w:hAnsi="Times New Roman" w:cs="Times New Roman"/>
                <w:sz w:val="20"/>
                <w:szCs w:val="20"/>
              </w:rPr>
              <w:t>потреби-</w:t>
            </w:r>
            <w:proofErr w:type="spellStart"/>
            <w:r w:rsidRPr="006D2F5F">
              <w:rPr>
                <w:rFonts w:ascii="Times New Roman" w:hAnsi="Times New Roman" w:cs="Times New Roman"/>
                <w:sz w:val="20"/>
                <w:szCs w:val="20"/>
              </w:rPr>
              <w:t>телем</w:t>
            </w:r>
            <w:proofErr w:type="spellEnd"/>
            <w:proofErr w:type="gramEnd"/>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тыс. м3</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прибор/</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eastAsia="Calibri" w:hAnsi="Times New Roman" w:cs="Times New Roman"/>
                <w:sz w:val="20"/>
                <w:szCs w:val="20"/>
              </w:rPr>
            </w:pPr>
            <w:r w:rsidRPr="006D2F5F">
              <w:rPr>
                <w:rFonts w:ascii="Times New Roman" w:hAnsi="Times New Roman" w:cs="Times New Roman"/>
                <w:sz w:val="20"/>
                <w:szCs w:val="20"/>
              </w:rPr>
              <w:t>Поднято        из</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20"/>
                <w:szCs w:val="20"/>
              </w:rPr>
            </w:pPr>
            <w:r w:rsidRPr="006D2F5F">
              <w:rPr>
                <w:rFonts w:ascii="Times New Roman" w:hAnsi="Times New Roman" w:cs="Times New Roman"/>
                <w:sz w:val="20"/>
                <w:szCs w:val="20"/>
              </w:rPr>
              <w:t>источника тыс. м3</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21"/>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прибор/</w:t>
            </w:r>
          </w:p>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hideMark/>
          </w:tcPr>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Передано</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roofErr w:type="gramStart"/>
            <w:r w:rsidRPr="006D2F5F">
              <w:rPr>
                <w:rFonts w:ascii="Times New Roman" w:hAnsi="Times New Roman" w:cs="Times New Roman"/>
                <w:sz w:val="20"/>
                <w:szCs w:val="20"/>
              </w:rPr>
              <w:t>потреби-</w:t>
            </w:r>
            <w:proofErr w:type="spellStart"/>
            <w:r w:rsidRPr="006D2F5F">
              <w:rPr>
                <w:rFonts w:ascii="Times New Roman" w:hAnsi="Times New Roman" w:cs="Times New Roman"/>
                <w:sz w:val="20"/>
                <w:szCs w:val="20"/>
              </w:rPr>
              <w:t>телем</w:t>
            </w:r>
            <w:proofErr w:type="spellEnd"/>
            <w:proofErr w:type="gramEnd"/>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c>
          <w:tcPr>
            <w:tcW w:w="992" w:type="dxa"/>
            <w:tcBorders>
              <w:top w:val="single" w:sz="4" w:space="0" w:color="000000"/>
              <w:left w:val="single" w:sz="4" w:space="0" w:color="000000"/>
              <w:bottom w:val="single" w:sz="4" w:space="0" w:color="000000"/>
              <w:right w:val="single" w:sz="4" w:space="0" w:color="auto"/>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eastAsia="Calibri" w:hAnsi="Times New Roman" w:cs="Times New Roman"/>
                <w:sz w:val="20"/>
                <w:szCs w:val="20"/>
              </w:rPr>
            </w:pPr>
            <w:r w:rsidRPr="006D2F5F">
              <w:rPr>
                <w:rFonts w:ascii="Times New Roman" w:hAnsi="Times New Roman" w:cs="Times New Roman"/>
                <w:sz w:val="20"/>
                <w:szCs w:val="20"/>
              </w:rPr>
              <w:t>Поднято        из</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20"/>
                <w:szCs w:val="20"/>
              </w:rPr>
            </w:pPr>
            <w:r w:rsidRPr="006D2F5F">
              <w:rPr>
                <w:rFonts w:ascii="Times New Roman" w:hAnsi="Times New Roman" w:cs="Times New Roman"/>
                <w:sz w:val="20"/>
                <w:szCs w:val="20"/>
              </w:rPr>
              <w:t>источника тыс. м3</w:t>
            </w:r>
          </w:p>
        </w:tc>
        <w:tc>
          <w:tcPr>
            <w:tcW w:w="851" w:type="dxa"/>
            <w:tcBorders>
              <w:top w:val="single" w:sz="4" w:space="0" w:color="000000"/>
              <w:left w:val="single" w:sz="4" w:space="0" w:color="auto"/>
              <w:bottom w:val="single" w:sz="4" w:space="0" w:color="000000"/>
              <w:right w:val="single" w:sz="4" w:space="0" w:color="auto"/>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c>
          <w:tcPr>
            <w:tcW w:w="992" w:type="dxa"/>
            <w:tcBorders>
              <w:top w:val="single" w:sz="4" w:space="0" w:color="000000"/>
              <w:left w:val="single" w:sz="4" w:space="0" w:color="auto"/>
              <w:bottom w:val="single" w:sz="4" w:space="0" w:color="000000"/>
              <w:right w:val="single" w:sz="4" w:space="0" w:color="auto"/>
            </w:tcBorders>
            <w:vAlign w:val="center"/>
            <w:hideMark/>
          </w:tcPr>
          <w:p w:rsidR="0064537F" w:rsidRPr="006D2F5F" w:rsidRDefault="0064537F" w:rsidP="00173BAC">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Принято</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hanging="108"/>
              <w:jc w:val="center"/>
              <w:rPr>
                <w:rFonts w:ascii="Times New Roman" w:hAnsi="Times New Roman" w:cs="Times New Roman"/>
                <w:sz w:val="20"/>
                <w:szCs w:val="20"/>
              </w:rPr>
            </w:pPr>
            <w:proofErr w:type="gramStart"/>
            <w:r w:rsidRPr="006D2F5F">
              <w:rPr>
                <w:rFonts w:ascii="Times New Roman" w:hAnsi="Times New Roman" w:cs="Times New Roman"/>
                <w:sz w:val="20"/>
                <w:szCs w:val="20"/>
              </w:rPr>
              <w:t>потреби-</w:t>
            </w:r>
            <w:proofErr w:type="spellStart"/>
            <w:r w:rsidRPr="006D2F5F">
              <w:rPr>
                <w:rFonts w:ascii="Times New Roman" w:hAnsi="Times New Roman" w:cs="Times New Roman"/>
                <w:sz w:val="20"/>
                <w:szCs w:val="20"/>
              </w:rPr>
              <w:t>телем</w:t>
            </w:r>
            <w:proofErr w:type="spellEnd"/>
            <w:proofErr w:type="gramEnd"/>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тыс. м3</w:t>
            </w:r>
          </w:p>
        </w:tc>
        <w:tc>
          <w:tcPr>
            <w:tcW w:w="851" w:type="dxa"/>
            <w:tcBorders>
              <w:top w:val="single" w:sz="4" w:space="0" w:color="000000"/>
              <w:left w:val="single" w:sz="4" w:space="0" w:color="auto"/>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r>
      <w:tr w:rsidR="00642EFC" w:rsidRPr="006D2F5F" w:rsidTr="0066742E">
        <w:trPr>
          <w:trHeight w:val="311"/>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6"/>
                <w:szCs w:val="26"/>
              </w:rPr>
            </w:pPr>
            <w:r w:rsidRPr="006D2F5F">
              <w:rPr>
                <w:rFonts w:ascii="Times New Roman" w:hAnsi="Times New Roman" w:cs="Times New Roman"/>
                <w:sz w:val="26"/>
                <w:szCs w:val="26"/>
              </w:rPr>
              <w:t>с. Савкино</w:t>
            </w:r>
          </w:p>
        </w:tc>
      </w:tr>
      <w:tr w:rsidR="0064537F"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20"/>
                <w:szCs w:val="20"/>
              </w:rPr>
            </w:pPr>
            <w:r w:rsidRPr="006D2F5F">
              <w:rPr>
                <w:rFonts w:ascii="Times New Roman" w:hAnsi="Times New Roman" w:cs="Times New Roman"/>
                <w:color w:val="000000"/>
                <w:sz w:val="20"/>
                <w:szCs w:val="20"/>
              </w:rPr>
              <w:t>Всего</w:t>
            </w:r>
          </w:p>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20"/>
                <w:szCs w:val="20"/>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25,0</w:t>
            </w:r>
          </w:p>
        </w:tc>
        <w:tc>
          <w:tcPr>
            <w:tcW w:w="846"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23,44</w:t>
            </w:r>
          </w:p>
        </w:tc>
        <w:tc>
          <w:tcPr>
            <w:tcW w:w="849"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21,5</w:t>
            </w: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19,0</w:t>
            </w:r>
          </w:p>
        </w:tc>
        <w:tc>
          <w:tcPr>
            <w:tcW w:w="850"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17,5</w:t>
            </w: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15,2</w:t>
            </w: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17,5</w:t>
            </w:r>
          </w:p>
        </w:tc>
        <w:tc>
          <w:tcPr>
            <w:tcW w:w="851"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15,2</w:t>
            </w:r>
          </w:p>
        </w:tc>
        <w:tc>
          <w:tcPr>
            <w:tcW w:w="851"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r>
      <w:tr w:rsidR="0064537F"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20"/>
                <w:szCs w:val="20"/>
              </w:rPr>
            </w:pPr>
            <w:r w:rsidRPr="006D2F5F">
              <w:rPr>
                <w:rFonts w:ascii="Times New Roman" w:hAnsi="Times New Roman" w:cs="Times New Roman"/>
                <w:color w:val="000000"/>
                <w:sz w:val="20"/>
                <w:szCs w:val="20"/>
              </w:rPr>
              <w:t xml:space="preserve">В </w:t>
            </w:r>
            <w:proofErr w:type="spellStart"/>
            <w:r w:rsidRPr="006D2F5F">
              <w:rPr>
                <w:rFonts w:ascii="Times New Roman" w:hAnsi="Times New Roman" w:cs="Times New Roman"/>
                <w:color w:val="000000"/>
                <w:sz w:val="20"/>
                <w:szCs w:val="20"/>
              </w:rPr>
              <w:t>т.ч</w:t>
            </w:r>
            <w:proofErr w:type="spellEnd"/>
            <w:r w:rsidRPr="006D2F5F">
              <w:rPr>
                <w:rFonts w:ascii="Times New Roman" w:hAnsi="Times New Roman" w:cs="Times New Roman"/>
                <w:color w:val="000000"/>
                <w:sz w:val="20"/>
                <w:szCs w:val="20"/>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49"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993"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992"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1"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992"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c>
          <w:tcPr>
            <w:tcW w:w="851"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p>
        </w:tc>
      </w:tr>
      <w:tr w:rsidR="0064537F"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20"/>
                <w:szCs w:val="20"/>
              </w:rPr>
            </w:pPr>
            <w:r w:rsidRPr="006D2F5F">
              <w:rPr>
                <w:rFonts w:ascii="Times New Roman" w:hAnsi="Times New Roman" w:cs="Times New Roman"/>
                <w:color w:val="000000"/>
                <w:sz w:val="20"/>
                <w:szCs w:val="20"/>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11,4</w:t>
            </w:r>
          </w:p>
        </w:tc>
        <w:tc>
          <w:tcPr>
            <w:tcW w:w="846"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10,51</w:t>
            </w:r>
          </w:p>
        </w:tc>
        <w:tc>
          <w:tcPr>
            <w:tcW w:w="849"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9,82</w:t>
            </w: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9,16</w:t>
            </w:r>
          </w:p>
        </w:tc>
        <w:tc>
          <w:tcPr>
            <w:tcW w:w="850"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8,05</w:t>
            </w: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6,39</w:t>
            </w: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8,05</w:t>
            </w:r>
          </w:p>
        </w:tc>
        <w:tc>
          <w:tcPr>
            <w:tcW w:w="851"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6,39</w:t>
            </w:r>
          </w:p>
        </w:tc>
        <w:tc>
          <w:tcPr>
            <w:tcW w:w="851"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r>
      <w:tr w:rsidR="0064537F" w:rsidRPr="006D2F5F" w:rsidTr="00173BAC">
        <w:trPr>
          <w:trHeight w:val="265"/>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20"/>
                <w:szCs w:val="20"/>
              </w:rPr>
            </w:pPr>
            <w:r w:rsidRPr="006D2F5F">
              <w:rPr>
                <w:rFonts w:ascii="Times New Roman" w:hAnsi="Times New Roman" w:cs="Times New Roman"/>
                <w:color w:val="000000"/>
                <w:sz w:val="20"/>
                <w:szCs w:val="20"/>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0,6</w:t>
            </w:r>
          </w:p>
        </w:tc>
        <w:tc>
          <w:tcPr>
            <w:tcW w:w="846"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0,43</w:t>
            </w:r>
          </w:p>
        </w:tc>
        <w:tc>
          <w:tcPr>
            <w:tcW w:w="849"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0,68</w:t>
            </w: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0,64</w:t>
            </w:r>
          </w:p>
        </w:tc>
        <w:tc>
          <w:tcPr>
            <w:tcW w:w="850"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0,45</w:t>
            </w: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0,31</w:t>
            </w: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0,45</w:t>
            </w:r>
          </w:p>
        </w:tc>
        <w:tc>
          <w:tcPr>
            <w:tcW w:w="851"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0,31</w:t>
            </w:r>
          </w:p>
        </w:tc>
        <w:tc>
          <w:tcPr>
            <w:tcW w:w="851"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Прибор/Расчет</w:t>
            </w:r>
          </w:p>
        </w:tc>
      </w:tr>
      <w:tr w:rsidR="0064537F"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hideMark/>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FF0000"/>
                <w:sz w:val="20"/>
                <w:szCs w:val="20"/>
              </w:rPr>
            </w:pPr>
            <w:r w:rsidRPr="006D2F5F">
              <w:rPr>
                <w:rFonts w:ascii="Times New Roman" w:hAnsi="Times New Roman" w:cs="Times New Roman"/>
                <w:color w:val="000000"/>
                <w:sz w:val="20"/>
                <w:szCs w:val="20"/>
              </w:rPr>
              <w:lastRenderedPageBreak/>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13,0</w:t>
            </w:r>
          </w:p>
        </w:tc>
        <w:tc>
          <w:tcPr>
            <w:tcW w:w="846"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12,5</w:t>
            </w:r>
          </w:p>
        </w:tc>
        <w:tc>
          <w:tcPr>
            <w:tcW w:w="849"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11,0</w:t>
            </w: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 xml:space="preserve">9,2 </w:t>
            </w:r>
          </w:p>
        </w:tc>
        <w:tc>
          <w:tcPr>
            <w:tcW w:w="850" w:type="dxa"/>
            <w:tcBorders>
              <w:top w:val="single" w:sz="4" w:space="0" w:color="000000"/>
              <w:left w:val="single" w:sz="4" w:space="0" w:color="000000"/>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9,0</w:t>
            </w:r>
          </w:p>
        </w:tc>
        <w:tc>
          <w:tcPr>
            <w:tcW w:w="850"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8,5</w:t>
            </w:r>
          </w:p>
        </w:tc>
        <w:tc>
          <w:tcPr>
            <w:tcW w:w="850"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9,0</w:t>
            </w:r>
          </w:p>
        </w:tc>
        <w:tc>
          <w:tcPr>
            <w:tcW w:w="851"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8,5</w:t>
            </w:r>
          </w:p>
        </w:tc>
        <w:tc>
          <w:tcPr>
            <w:tcW w:w="851" w:type="dxa"/>
            <w:tcBorders>
              <w:top w:val="single" w:sz="4" w:space="0" w:color="000000"/>
              <w:left w:val="single" w:sz="4" w:space="0" w:color="auto"/>
              <w:bottom w:val="single" w:sz="4" w:space="0" w:color="000000"/>
              <w:right w:val="single" w:sz="4" w:space="0" w:color="000000"/>
            </w:tcBorders>
            <w:vAlign w:val="center"/>
          </w:tcPr>
          <w:p w:rsidR="0064537F" w:rsidRPr="006D2F5F"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0"/>
                <w:szCs w:val="20"/>
              </w:rPr>
            </w:pPr>
            <w:r w:rsidRPr="006D2F5F">
              <w:rPr>
                <w:rFonts w:ascii="Times New Roman" w:hAnsi="Times New Roman" w:cs="Times New Roman"/>
                <w:sz w:val="20"/>
                <w:szCs w:val="20"/>
              </w:rPr>
              <w:t>Прибор</w:t>
            </w:r>
          </w:p>
        </w:tc>
      </w:tr>
      <w:tr w:rsidR="00642EFC" w:rsidRPr="006D2F5F" w:rsidTr="00A926D7">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6"/>
                <w:szCs w:val="26"/>
              </w:rPr>
            </w:pPr>
            <w:r w:rsidRPr="006D2F5F">
              <w:rPr>
                <w:rFonts w:ascii="Times New Roman" w:hAnsi="Times New Roman" w:cs="Times New Roman"/>
                <w:sz w:val="26"/>
                <w:szCs w:val="26"/>
              </w:rPr>
              <w:t>п. Бронзовка</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Всего</w:t>
            </w:r>
          </w:p>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14,5</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9,0</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10,3</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7,5</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7,7</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7,7</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 xml:space="preserve">В </w:t>
            </w:r>
            <w:proofErr w:type="spellStart"/>
            <w:r w:rsidRPr="006D2F5F">
              <w:rPr>
                <w:rFonts w:ascii="Times New Roman" w:hAnsi="Times New Roman" w:cs="Times New Roman"/>
                <w:color w:val="000000"/>
                <w:sz w:val="18"/>
                <w:szCs w:val="18"/>
              </w:rPr>
              <w:t>т.ч</w:t>
            </w:r>
            <w:proofErr w:type="spellEnd"/>
            <w:r w:rsidRPr="006D2F5F">
              <w:rPr>
                <w:rFonts w:ascii="Times New Roman" w:hAnsi="Times New Roman" w:cs="Times New Roman"/>
                <w:color w:val="000000"/>
                <w:sz w:val="18"/>
                <w:szCs w:val="18"/>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6,5</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1,3</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3,6</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2,4</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1,9</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1,2</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1,9</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1,2</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FF0000"/>
                <w:sz w:val="18"/>
                <w:szCs w:val="18"/>
              </w:rPr>
            </w:pPr>
            <w:r w:rsidRPr="006D2F5F">
              <w:rPr>
                <w:rFonts w:ascii="Times New Roman" w:hAnsi="Times New Roman" w:cs="Times New Roman"/>
                <w:color w:val="000000"/>
                <w:sz w:val="18"/>
                <w:szCs w:val="18"/>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8,0</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7,7</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5,1</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5,8</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5,5</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5,8</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5,5</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r>
      <w:tr w:rsidR="00642EFC" w:rsidRPr="006D2F5F" w:rsidTr="00A926D7">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6"/>
                <w:szCs w:val="26"/>
              </w:rPr>
            </w:pPr>
            <w:r w:rsidRPr="006D2F5F">
              <w:rPr>
                <w:rFonts w:ascii="Times New Roman" w:hAnsi="Times New Roman" w:cs="Times New Roman"/>
                <w:sz w:val="26"/>
                <w:szCs w:val="26"/>
              </w:rPr>
              <w:t>п. Зелёный Луг</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Всего</w:t>
            </w:r>
          </w:p>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8,3</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5,0</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5,11</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4,61</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3,6</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2,2</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3,6</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2,2</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 xml:space="preserve">В </w:t>
            </w:r>
            <w:proofErr w:type="spellStart"/>
            <w:r w:rsidRPr="006D2F5F">
              <w:rPr>
                <w:rFonts w:ascii="Times New Roman" w:hAnsi="Times New Roman" w:cs="Times New Roman"/>
                <w:color w:val="000000"/>
                <w:sz w:val="18"/>
                <w:szCs w:val="18"/>
              </w:rPr>
              <w:t>т.ч</w:t>
            </w:r>
            <w:proofErr w:type="spellEnd"/>
            <w:r w:rsidRPr="006D2F5F">
              <w:rPr>
                <w:rFonts w:ascii="Times New Roman" w:hAnsi="Times New Roman" w:cs="Times New Roman"/>
                <w:color w:val="000000"/>
                <w:sz w:val="18"/>
                <w:szCs w:val="18"/>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5,2</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2,84</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3,31</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3,16</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1,75</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0,71</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1,75</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0,71</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FF0000"/>
                <w:sz w:val="18"/>
                <w:szCs w:val="18"/>
              </w:rPr>
            </w:pPr>
            <w:r w:rsidRPr="006D2F5F">
              <w:rPr>
                <w:rFonts w:ascii="Times New Roman" w:hAnsi="Times New Roman" w:cs="Times New Roman"/>
                <w:color w:val="000000"/>
                <w:sz w:val="18"/>
                <w:szCs w:val="18"/>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3,1</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2,16</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1,8</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1,45</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1,85</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1,49</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1,85</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1,49</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r>
      <w:tr w:rsidR="00642EFC" w:rsidRPr="006D2F5F" w:rsidTr="00A926D7">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6"/>
                <w:szCs w:val="26"/>
              </w:rPr>
            </w:pPr>
            <w:r w:rsidRPr="006D2F5F">
              <w:rPr>
                <w:rFonts w:ascii="Times New Roman" w:hAnsi="Times New Roman" w:cs="Times New Roman"/>
                <w:sz w:val="26"/>
                <w:szCs w:val="26"/>
              </w:rPr>
              <w:t>с. Троицкое</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Всего</w:t>
            </w:r>
          </w:p>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10,3</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7,6</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9,5</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6,9</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5,2</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5,2</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 xml:space="preserve">В </w:t>
            </w:r>
            <w:proofErr w:type="spellStart"/>
            <w:r w:rsidRPr="006D2F5F">
              <w:rPr>
                <w:rFonts w:ascii="Times New Roman" w:hAnsi="Times New Roman" w:cs="Times New Roman"/>
                <w:color w:val="000000"/>
                <w:sz w:val="18"/>
                <w:szCs w:val="18"/>
              </w:rPr>
              <w:t>т.ч</w:t>
            </w:r>
            <w:proofErr w:type="spellEnd"/>
            <w:r w:rsidRPr="006D2F5F">
              <w:rPr>
                <w:rFonts w:ascii="Times New Roman" w:hAnsi="Times New Roman" w:cs="Times New Roman"/>
                <w:color w:val="000000"/>
                <w:sz w:val="18"/>
                <w:szCs w:val="18"/>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4,0</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2,5</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3,8</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3,7</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2,8</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1,9</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2,8</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1,9</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FF0000"/>
                <w:sz w:val="18"/>
                <w:szCs w:val="18"/>
              </w:rPr>
            </w:pPr>
            <w:r w:rsidRPr="006D2F5F">
              <w:rPr>
                <w:rFonts w:ascii="Times New Roman" w:hAnsi="Times New Roman" w:cs="Times New Roman"/>
                <w:color w:val="000000"/>
                <w:sz w:val="18"/>
                <w:szCs w:val="18"/>
              </w:rPr>
              <w:lastRenderedPageBreak/>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6,3</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5,1</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5,7</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3,2</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3,9</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3,3</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3,9</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3,3</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r>
      <w:tr w:rsidR="00642EFC" w:rsidRPr="006D2F5F" w:rsidTr="00A926D7">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6"/>
                <w:szCs w:val="26"/>
              </w:rPr>
            </w:pPr>
            <w:r w:rsidRPr="006D2F5F">
              <w:rPr>
                <w:rFonts w:ascii="Times New Roman" w:hAnsi="Times New Roman" w:cs="Times New Roman"/>
                <w:sz w:val="26"/>
                <w:szCs w:val="26"/>
              </w:rPr>
              <w:t>с. Кавказское</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Всего</w:t>
            </w:r>
          </w:p>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20,7</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18,0</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16,0</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14,0</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11,9</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10,1</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11,9</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10,1</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 xml:space="preserve">В </w:t>
            </w:r>
            <w:proofErr w:type="spellStart"/>
            <w:r w:rsidRPr="006D2F5F">
              <w:rPr>
                <w:rFonts w:ascii="Times New Roman" w:hAnsi="Times New Roman" w:cs="Times New Roman"/>
                <w:color w:val="000000"/>
                <w:sz w:val="18"/>
                <w:szCs w:val="18"/>
              </w:rPr>
              <w:t>т.ч</w:t>
            </w:r>
            <w:proofErr w:type="spellEnd"/>
            <w:r w:rsidRPr="006D2F5F">
              <w:rPr>
                <w:rFonts w:ascii="Times New Roman" w:hAnsi="Times New Roman" w:cs="Times New Roman"/>
                <w:color w:val="000000"/>
                <w:sz w:val="18"/>
                <w:szCs w:val="18"/>
              </w:rPr>
              <w:t>.</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000000"/>
                <w:sz w:val="18"/>
                <w:szCs w:val="18"/>
              </w:rPr>
            </w:pPr>
            <w:r w:rsidRPr="006D2F5F">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10,7</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8,7</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7,8</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3,7</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2,4</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3,7</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2,4</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Прибор/Расчет</w:t>
            </w:r>
          </w:p>
        </w:tc>
      </w:tr>
      <w:tr w:rsidR="00642EFC" w:rsidRPr="006D2F5F" w:rsidTr="00173BAC">
        <w:tc>
          <w:tcPr>
            <w:tcW w:w="1242"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color w:val="FF0000"/>
                <w:sz w:val="18"/>
                <w:szCs w:val="18"/>
              </w:rPr>
            </w:pPr>
            <w:r w:rsidRPr="006D2F5F">
              <w:rPr>
                <w:rFonts w:ascii="Times New Roman" w:hAnsi="Times New Roman" w:cs="Times New Roman"/>
                <w:color w:val="000000"/>
                <w:sz w:val="18"/>
                <w:szCs w:val="18"/>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10,0</w:t>
            </w:r>
          </w:p>
        </w:tc>
        <w:tc>
          <w:tcPr>
            <w:tcW w:w="846"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9,3</w:t>
            </w:r>
          </w:p>
        </w:tc>
        <w:tc>
          <w:tcPr>
            <w:tcW w:w="849"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8,2</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7,3</w:t>
            </w:r>
          </w:p>
        </w:tc>
        <w:tc>
          <w:tcPr>
            <w:tcW w:w="850" w:type="dxa"/>
            <w:tcBorders>
              <w:top w:val="single" w:sz="4" w:space="0" w:color="000000"/>
              <w:left w:val="single" w:sz="4" w:space="0" w:color="000000"/>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8,2</w:t>
            </w:r>
          </w:p>
        </w:tc>
        <w:tc>
          <w:tcPr>
            <w:tcW w:w="850"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7,7</w:t>
            </w:r>
          </w:p>
        </w:tc>
        <w:tc>
          <w:tcPr>
            <w:tcW w:w="850"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8,2</w:t>
            </w:r>
          </w:p>
        </w:tc>
        <w:tc>
          <w:tcPr>
            <w:tcW w:w="851"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7,7</w:t>
            </w:r>
          </w:p>
        </w:tc>
        <w:tc>
          <w:tcPr>
            <w:tcW w:w="851" w:type="dxa"/>
            <w:tcBorders>
              <w:top w:val="single" w:sz="4" w:space="0" w:color="000000"/>
              <w:left w:val="single" w:sz="4" w:space="0" w:color="auto"/>
              <w:bottom w:val="single" w:sz="4" w:space="0" w:color="000000"/>
              <w:right w:val="single" w:sz="4" w:space="0" w:color="000000"/>
            </w:tcBorders>
            <w:vAlign w:val="center"/>
          </w:tcPr>
          <w:p w:rsidR="00642EFC" w:rsidRPr="006D2F5F" w:rsidRDefault="00642EFC"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18"/>
                <w:szCs w:val="18"/>
              </w:rPr>
            </w:pPr>
            <w:r w:rsidRPr="006D2F5F">
              <w:rPr>
                <w:rFonts w:ascii="Times New Roman" w:hAnsi="Times New Roman" w:cs="Times New Roman"/>
                <w:sz w:val="18"/>
                <w:szCs w:val="18"/>
              </w:rPr>
              <w:t>Прибор</w:t>
            </w:r>
          </w:p>
        </w:tc>
      </w:tr>
    </w:tbl>
    <w:p w:rsidR="0064537F" w:rsidRPr="009E5C76" w:rsidRDefault="0064537F" w:rsidP="0064537F">
      <w:pPr>
        <w:spacing w:after="120"/>
        <w:ind w:firstLine="567"/>
        <w:jc w:val="both"/>
        <w:rPr>
          <w:bCs/>
          <w:i/>
          <w:szCs w:val="26"/>
        </w:rPr>
        <w:sectPr w:rsidR="0064537F" w:rsidRPr="009E5C76" w:rsidSect="00173BAC">
          <w:pgSz w:w="16838" w:h="11906" w:orient="landscape"/>
          <w:pgMar w:top="1276" w:right="993" w:bottom="424" w:left="1134" w:header="708" w:footer="708" w:gutter="0"/>
          <w:cols w:space="708"/>
          <w:docGrid w:linePitch="360"/>
        </w:sectPr>
      </w:pPr>
    </w:p>
    <w:p w:rsidR="0064537F" w:rsidRPr="000C4C18" w:rsidRDefault="0064537F" w:rsidP="009408EE">
      <w:pPr>
        <w:spacing w:after="0"/>
        <w:ind w:left="708"/>
        <w:jc w:val="center"/>
        <w:rPr>
          <w:rFonts w:ascii="Times New Roman" w:hAnsi="Times New Roman" w:cs="Times New Roman"/>
          <w:bCs/>
          <w:i/>
          <w:sz w:val="28"/>
          <w:szCs w:val="28"/>
        </w:rPr>
      </w:pPr>
      <w:bookmarkStart w:id="29" w:name="_Toc360699275"/>
      <w:bookmarkStart w:id="30" w:name="_Toc360699661"/>
      <w:bookmarkStart w:id="31" w:name="_Toc360700047"/>
      <w:bookmarkStart w:id="32" w:name="_Toc368573924"/>
      <w:bookmarkStart w:id="33" w:name="_Toc370150192"/>
      <w:bookmarkEnd w:id="24"/>
      <w:bookmarkEnd w:id="25"/>
      <w:bookmarkEnd w:id="26"/>
      <w:bookmarkEnd w:id="27"/>
      <w:bookmarkEnd w:id="28"/>
      <w:r w:rsidRPr="000C4C18">
        <w:rPr>
          <w:rFonts w:ascii="Times New Roman" w:hAnsi="Times New Roman" w:cs="Times New Roman"/>
          <w:bCs/>
          <w:i/>
          <w:sz w:val="28"/>
          <w:szCs w:val="28"/>
        </w:rPr>
        <w:lastRenderedPageBreak/>
        <w:t>3.2 Территориальный водный баланс подачи горячей, питьевой,</w:t>
      </w:r>
    </w:p>
    <w:p w:rsidR="0064537F" w:rsidRPr="000C4C18" w:rsidRDefault="0064537F" w:rsidP="009408EE">
      <w:pPr>
        <w:spacing w:after="0"/>
        <w:jc w:val="center"/>
        <w:rPr>
          <w:rFonts w:ascii="Times New Roman" w:hAnsi="Times New Roman" w:cs="Times New Roman"/>
          <w:bCs/>
          <w:i/>
          <w:sz w:val="28"/>
          <w:szCs w:val="28"/>
        </w:rPr>
      </w:pPr>
      <w:r w:rsidRPr="000C4C18">
        <w:rPr>
          <w:rFonts w:ascii="Times New Roman" w:hAnsi="Times New Roman" w:cs="Times New Roman"/>
          <w:bCs/>
          <w:i/>
          <w:sz w:val="28"/>
          <w:szCs w:val="28"/>
        </w:rPr>
        <w:t>технической воды по технологическим зонам водоснабжения (годовой и в сутки максимального водопотребления)</w:t>
      </w:r>
    </w:p>
    <w:p w:rsidR="000C4C18" w:rsidRPr="000C4C18" w:rsidRDefault="000C4C18" w:rsidP="009408EE">
      <w:pPr>
        <w:spacing w:after="0"/>
        <w:jc w:val="center"/>
        <w:rPr>
          <w:rFonts w:ascii="Times New Roman" w:hAnsi="Times New Roman" w:cs="Times New Roman"/>
          <w:bCs/>
          <w:i/>
          <w:sz w:val="28"/>
          <w:szCs w:val="28"/>
        </w:rPr>
      </w:pPr>
    </w:p>
    <w:p w:rsidR="0064537F" w:rsidRPr="000C4C18" w:rsidRDefault="0064537F" w:rsidP="006453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jc w:val="both"/>
        <w:rPr>
          <w:rFonts w:ascii="Times New Roman" w:hAnsi="Times New Roman" w:cs="Times New Roman"/>
          <w:sz w:val="24"/>
        </w:rPr>
      </w:pPr>
      <w:r w:rsidRPr="000C4C18">
        <w:rPr>
          <w:rFonts w:ascii="Times New Roman" w:hAnsi="Times New Roman" w:cs="Times New Roman"/>
          <w:bCs/>
          <w:sz w:val="24"/>
        </w:rPr>
        <w:t xml:space="preserve">Таблица </w:t>
      </w:r>
      <w:bookmarkStart w:id="34" w:name="_Toc360699353"/>
      <w:bookmarkStart w:id="35" w:name="_Toc360699739"/>
      <w:bookmarkStart w:id="36" w:name="_Toc360700125"/>
      <w:bookmarkStart w:id="37" w:name="_Toc368573942"/>
      <w:bookmarkStart w:id="38" w:name="_Toc370150210"/>
      <w:bookmarkEnd w:id="29"/>
      <w:bookmarkEnd w:id="30"/>
      <w:bookmarkEnd w:id="31"/>
      <w:bookmarkEnd w:id="32"/>
      <w:bookmarkEnd w:id="33"/>
      <w:r w:rsidR="000C4C18">
        <w:rPr>
          <w:rFonts w:ascii="Times New Roman" w:hAnsi="Times New Roman" w:cs="Times New Roman"/>
          <w:bCs/>
          <w:sz w:val="24"/>
        </w:rPr>
        <w:t>6</w:t>
      </w:r>
      <w:r w:rsidRPr="000C4C18">
        <w:rPr>
          <w:rFonts w:ascii="Times New Roman" w:hAnsi="Times New Roman" w:cs="Times New Roman"/>
          <w:bCs/>
          <w:sz w:val="24"/>
        </w:rPr>
        <w:t xml:space="preserve">. </w:t>
      </w:r>
      <w:r w:rsidRPr="000C4C18">
        <w:rPr>
          <w:rFonts w:ascii="Times New Roman" w:hAnsi="Times New Roman" w:cs="Times New Roman"/>
          <w:sz w:val="24"/>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p>
    <w:tbl>
      <w:tblP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15"/>
        <w:gridCol w:w="846"/>
        <w:gridCol w:w="1196"/>
        <w:gridCol w:w="846"/>
        <w:gridCol w:w="1196"/>
        <w:gridCol w:w="846"/>
        <w:gridCol w:w="1196"/>
        <w:gridCol w:w="846"/>
        <w:gridCol w:w="1769"/>
      </w:tblGrid>
      <w:tr w:rsidR="0064537F" w:rsidRPr="000C4C18" w:rsidTr="000C4C18">
        <w:tc>
          <w:tcPr>
            <w:tcW w:w="1715" w:type="dxa"/>
            <w:vMerge w:val="restar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Наименование населенного пункта</w:t>
            </w:r>
          </w:p>
        </w:tc>
        <w:tc>
          <w:tcPr>
            <w:tcW w:w="2042" w:type="dxa"/>
            <w:gridSpan w:val="2"/>
            <w:tcBorders>
              <w:right w:val="single" w:sz="4" w:space="0" w:color="auto"/>
            </w:tcBorders>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2017 год</w:t>
            </w:r>
          </w:p>
        </w:tc>
        <w:tc>
          <w:tcPr>
            <w:tcW w:w="2042" w:type="dxa"/>
            <w:gridSpan w:val="2"/>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2018 год</w:t>
            </w:r>
          </w:p>
        </w:tc>
        <w:tc>
          <w:tcPr>
            <w:tcW w:w="2042" w:type="dxa"/>
            <w:gridSpan w:val="2"/>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2019 год</w:t>
            </w:r>
          </w:p>
        </w:tc>
        <w:tc>
          <w:tcPr>
            <w:tcW w:w="2615" w:type="dxa"/>
            <w:gridSpan w:val="2"/>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Ожидаемый 2020 год</w:t>
            </w:r>
          </w:p>
        </w:tc>
      </w:tr>
      <w:tr w:rsidR="0064537F" w:rsidRPr="000C4C18" w:rsidTr="000C4C18">
        <w:tc>
          <w:tcPr>
            <w:tcW w:w="1715" w:type="dxa"/>
            <w:vMerge/>
            <w:vAlign w:val="center"/>
          </w:tcPr>
          <w:p w:rsidR="0064537F" w:rsidRPr="000C4C18" w:rsidRDefault="0064537F" w:rsidP="00173BAC">
            <w:pPr>
              <w:jc w:val="center"/>
              <w:rPr>
                <w:rFonts w:ascii="Times New Roman" w:hAnsi="Times New Roman" w:cs="Times New Roman"/>
                <w:sz w:val="24"/>
              </w:rPr>
            </w:pPr>
          </w:p>
        </w:tc>
        <w:tc>
          <w:tcPr>
            <w:tcW w:w="2042" w:type="dxa"/>
            <w:gridSpan w:val="2"/>
            <w:tcBorders>
              <w:right w:val="single" w:sz="4" w:space="0" w:color="auto"/>
            </w:tcBorders>
            <w:vAlign w:val="center"/>
          </w:tcPr>
          <w:p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Максимальное водопотребление</w:t>
            </w:r>
          </w:p>
        </w:tc>
        <w:tc>
          <w:tcPr>
            <w:tcW w:w="2042" w:type="dxa"/>
            <w:gridSpan w:val="2"/>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Максимальное водопотребление</w:t>
            </w:r>
          </w:p>
        </w:tc>
        <w:tc>
          <w:tcPr>
            <w:tcW w:w="2042" w:type="dxa"/>
            <w:gridSpan w:val="2"/>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Максимальное водопотребление</w:t>
            </w:r>
          </w:p>
        </w:tc>
        <w:tc>
          <w:tcPr>
            <w:tcW w:w="2615" w:type="dxa"/>
            <w:gridSpan w:val="2"/>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Максимальное водопотребление</w:t>
            </w:r>
          </w:p>
        </w:tc>
      </w:tr>
      <w:tr w:rsidR="0064537F" w:rsidRPr="000C4C18" w:rsidTr="000C4C18">
        <w:tc>
          <w:tcPr>
            <w:tcW w:w="1715" w:type="dxa"/>
            <w:vMerge/>
            <w:vAlign w:val="center"/>
          </w:tcPr>
          <w:p w:rsidR="0064537F" w:rsidRPr="000C4C18" w:rsidRDefault="0064537F" w:rsidP="00173BAC">
            <w:pPr>
              <w:jc w:val="center"/>
              <w:rPr>
                <w:rFonts w:ascii="Times New Roman" w:hAnsi="Times New Roman" w:cs="Times New Roman"/>
                <w:sz w:val="24"/>
              </w:rPr>
            </w:pPr>
          </w:p>
        </w:tc>
        <w:tc>
          <w:tcPr>
            <w:tcW w:w="846" w:type="dxa"/>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м</w:t>
            </w:r>
            <w:r w:rsidRPr="000C4C18">
              <w:rPr>
                <w:rFonts w:ascii="Times New Roman" w:hAnsi="Times New Roman" w:cs="Times New Roman"/>
                <w:vertAlign w:val="superscript"/>
              </w:rPr>
              <w:t>3</w:t>
            </w:r>
            <w:r w:rsidRPr="000C4C18">
              <w:rPr>
                <w:rFonts w:ascii="Times New Roman" w:hAnsi="Times New Roman" w:cs="Times New Roman"/>
              </w:rPr>
              <w:t>/</w:t>
            </w:r>
            <w:proofErr w:type="spellStart"/>
            <w:r w:rsidRPr="000C4C18">
              <w:rPr>
                <w:rFonts w:ascii="Times New Roman" w:hAnsi="Times New Roman" w:cs="Times New Roman"/>
              </w:rPr>
              <w:t>сут</w:t>
            </w:r>
            <w:proofErr w:type="spellEnd"/>
            <w:r w:rsidRPr="000C4C18">
              <w:rPr>
                <w:rFonts w:ascii="Times New Roman" w:hAnsi="Times New Roman" w:cs="Times New Roman"/>
              </w:rPr>
              <w:t>.</w:t>
            </w:r>
          </w:p>
        </w:tc>
        <w:tc>
          <w:tcPr>
            <w:tcW w:w="1196" w:type="dxa"/>
            <w:tcBorders>
              <w:right w:val="single" w:sz="4" w:space="0" w:color="auto"/>
            </w:tcBorders>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тыс</w:t>
            </w:r>
            <w:proofErr w:type="gramStart"/>
            <w:r w:rsidRPr="000C4C18">
              <w:rPr>
                <w:rFonts w:ascii="Times New Roman" w:hAnsi="Times New Roman" w:cs="Times New Roman"/>
              </w:rPr>
              <w:t>.м</w:t>
            </w:r>
            <w:proofErr w:type="gramEnd"/>
            <w:r w:rsidRPr="000C4C18">
              <w:rPr>
                <w:rFonts w:ascii="Times New Roman" w:hAnsi="Times New Roman" w:cs="Times New Roman"/>
                <w:vertAlign w:val="superscript"/>
              </w:rPr>
              <w:t>3</w:t>
            </w:r>
            <w:r w:rsidRPr="000C4C18">
              <w:rPr>
                <w:rFonts w:ascii="Times New Roman" w:hAnsi="Times New Roman" w:cs="Times New Roman"/>
              </w:rPr>
              <w:t>/год</w:t>
            </w:r>
          </w:p>
        </w:tc>
        <w:tc>
          <w:tcPr>
            <w:tcW w:w="846" w:type="dxa"/>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м</w:t>
            </w:r>
            <w:r w:rsidRPr="000C4C18">
              <w:rPr>
                <w:rFonts w:ascii="Times New Roman" w:hAnsi="Times New Roman" w:cs="Times New Roman"/>
                <w:vertAlign w:val="superscript"/>
              </w:rPr>
              <w:t>3</w:t>
            </w:r>
            <w:r w:rsidRPr="000C4C18">
              <w:rPr>
                <w:rFonts w:ascii="Times New Roman" w:hAnsi="Times New Roman" w:cs="Times New Roman"/>
              </w:rPr>
              <w:t>/</w:t>
            </w:r>
            <w:proofErr w:type="spellStart"/>
            <w:r w:rsidRPr="000C4C18">
              <w:rPr>
                <w:rFonts w:ascii="Times New Roman" w:hAnsi="Times New Roman" w:cs="Times New Roman"/>
              </w:rPr>
              <w:t>сут</w:t>
            </w:r>
            <w:proofErr w:type="spellEnd"/>
            <w:r w:rsidRPr="000C4C18">
              <w:rPr>
                <w:rFonts w:ascii="Times New Roman" w:hAnsi="Times New Roman" w:cs="Times New Roman"/>
              </w:rPr>
              <w:t>.</w:t>
            </w:r>
          </w:p>
        </w:tc>
        <w:tc>
          <w:tcPr>
            <w:tcW w:w="1196" w:type="dxa"/>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тыс</w:t>
            </w:r>
            <w:proofErr w:type="gramStart"/>
            <w:r w:rsidRPr="000C4C18">
              <w:rPr>
                <w:rFonts w:ascii="Times New Roman" w:hAnsi="Times New Roman" w:cs="Times New Roman"/>
              </w:rPr>
              <w:t>.м</w:t>
            </w:r>
            <w:proofErr w:type="gramEnd"/>
            <w:r w:rsidRPr="000C4C18">
              <w:rPr>
                <w:rFonts w:ascii="Times New Roman" w:hAnsi="Times New Roman" w:cs="Times New Roman"/>
                <w:vertAlign w:val="superscript"/>
              </w:rPr>
              <w:t>3</w:t>
            </w:r>
            <w:r w:rsidRPr="000C4C18">
              <w:rPr>
                <w:rFonts w:ascii="Times New Roman" w:hAnsi="Times New Roman" w:cs="Times New Roman"/>
              </w:rPr>
              <w:t>/год</w:t>
            </w:r>
          </w:p>
        </w:tc>
        <w:tc>
          <w:tcPr>
            <w:tcW w:w="846" w:type="dxa"/>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м</w:t>
            </w:r>
            <w:r w:rsidRPr="000C4C18">
              <w:rPr>
                <w:rFonts w:ascii="Times New Roman" w:hAnsi="Times New Roman" w:cs="Times New Roman"/>
                <w:vertAlign w:val="superscript"/>
              </w:rPr>
              <w:t>3</w:t>
            </w:r>
            <w:r w:rsidRPr="000C4C18">
              <w:rPr>
                <w:rFonts w:ascii="Times New Roman" w:hAnsi="Times New Roman" w:cs="Times New Roman"/>
              </w:rPr>
              <w:t>/</w:t>
            </w:r>
            <w:proofErr w:type="spellStart"/>
            <w:r w:rsidRPr="000C4C18">
              <w:rPr>
                <w:rFonts w:ascii="Times New Roman" w:hAnsi="Times New Roman" w:cs="Times New Roman"/>
              </w:rPr>
              <w:t>сут</w:t>
            </w:r>
            <w:proofErr w:type="spellEnd"/>
            <w:r w:rsidRPr="000C4C18">
              <w:rPr>
                <w:rFonts w:ascii="Times New Roman" w:hAnsi="Times New Roman" w:cs="Times New Roman"/>
              </w:rPr>
              <w:t>.</w:t>
            </w:r>
          </w:p>
        </w:tc>
        <w:tc>
          <w:tcPr>
            <w:tcW w:w="1196" w:type="dxa"/>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тыс</w:t>
            </w:r>
            <w:proofErr w:type="gramStart"/>
            <w:r w:rsidRPr="000C4C18">
              <w:rPr>
                <w:rFonts w:ascii="Times New Roman" w:hAnsi="Times New Roman" w:cs="Times New Roman"/>
              </w:rPr>
              <w:t>.м</w:t>
            </w:r>
            <w:proofErr w:type="gramEnd"/>
            <w:r w:rsidRPr="000C4C18">
              <w:rPr>
                <w:rFonts w:ascii="Times New Roman" w:hAnsi="Times New Roman" w:cs="Times New Roman"/>
                <w:vertAlign w:val="superscript"/>
              </w:rPr>
              <w:t>3</w:t>
            </w:r>
            <w:r w:rsidRPr="000C4C18">
              <w:rPr>
                <w:rFonts w:ascii="Times New Roman" w:hAnsi="Times New Roman" w:cs="Times New Roman"/>
              </w:rPr>
              <w:t>/год</w:t>
            </w:r>
          </w:p>
        </w:tc>
        <w:tc>
          <w:tcPr>
            <w:tcW w:w="846" w:type="dxa"/>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м</w:t>
            </w:r>
            <w:r w:rsidRPr="000C4C18">
              <w:rPr>
                <w:rFonts w:ascii="Times New Roman" w:hAnsi="Times New Roman" w:cs="Times New Roman"/>
                <w:vertAlign w:val="superscript"/>
              </w:rPr>
              <w:t>3</w:t>
            </w:r>
            <w:r w:rsidRPr="000C4C18">
              <w:rPr>
                <w:rFonts w:ascii="Times New Roman" w:hAnsi="Times New Roman" w:cs="Times New Roman"/>
              </w:rPr>
              <w:t>/</w:t>
            </w:r>
            <w:proofErr w:type="spellStart"/>
            <w:r w:rsidRPr="000C4C18">
              <w:rPr>
                <w:rFonts w:ascii="Times New Roman" w:hAnsi="Times New Roman" w:cs="Times New Roman"/>
              </w:rPr>
              <w:t>сут</w:t>
            </w:r>
            <w:proofErr w:type="spellEnd"/>
            <w:r w:rsidRPr="000C4C18">
              <w:rPr>
                <w:rFonts w:ascii="Times New Roman" w:hAnsi="Times New Roman" w:cs="Times New Roman"/>
              </w:rPr>
              <w:t>.</w:t>
            </w:r>
          </w:p>
        </w:tc>
        <w:tc>
          <w:tcPr>
            <w:tcW w:w="1769" w:type="dxa"/>
            <w:tcBorders>
              <w:left w:val="single" w:sz="4" w:space="0" w:color="auto"/>
              <w:right w:val="single" w:sz="4" w:space="0" w:color="auto"/>
            </w:tcBorders>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тыс</w:t>
            </w:r>
            <w:proofErr w:type="gramStart"/>
            <w:r w:rsidRPr="000C4C18">
              <w:rPr>
                <w:rFonts w:ascii="Times New Roman" w:hAnsi="Times New Roman" w:cs="Times New Roman"/>
              </w:rPr>
              <w:t>.м</w:t>
            </w:r>
            <w:proofErr w:type="gramEnd"/>
            <w:r w:rsidRPr="000C4C18">
              <w:rPr>
                <w:rFonts w:ascii="Times New Roman" w:hAnsi="Times New Roman" w:cs="Times New Roman"/>
                <w:vertAlign w:val="superscript"/>
              </w:rPr>
              <w:t>3</w:t>
            </w:r>
            <w:r w:rsidRPr="000C4C18">
              <w:rPr>
                <w:rFonts w:ascii="Times New Roman" w:hAnsi="Times New Roman" w:cs="Times New Roman"/>
              </w:rPr>
              <w:t>/год</w:t>
            </w:r>
          </w:p>
        </w:tc>
      </w:tr>
      <w:tr w:rsidR="0064537F" w:rsidRPr="000C4C18" w:rsidTr="000C4C18">
        <w:tc>
          <w:tcPr>
            <w:tcW w:w="1715" w:type="dxa"/>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с. Савкино</w:t>
            </w:r>
          </w:p>
        </w:tc>
        <w:tc>
          <w:tcPr>
            <w:tcW w:w="846" w:type="dxa"/>
            <w:vAlign w:val="center"/>
          </w:tcPr>
          <w:p w:rsidR="0064537F" w:rsidRPr="006D2F5F" w:rsidRDefault="0064537F" w:rsidP="00173BAC">
            <w:pPr>
              <w:jc w:val="center"/>
              <w:rPr>
                <w:rFonts w:ascii="Times New Roman" w:hAnsi="Times New Roman" w:cs="Times New Roman"/>
                <w:sz w:val="24"/>
              </w:rPr>
            </w:pPr>
            <w:r w:rsidRPr="006D2F5F">
              <w:rPr>
                <w:rFonts w:ascii="Times New Roman" w:hAnsi="Times New Roman" w:cs="Times New Roman"/>
                <w:sz w:val="24"/>
              </w:rPr>
              <w:t>68,5</w:t>
            </w:r>
          </w:p>
        </w:tc>
        <w:tc>
          <w:tcPr>
            <w:tcW w:w="1196" w:type="dxa"/>
            <w:tcBorders>
              <w:right w:val="single" w:sz="4" w:space="0" w:color="auto"/>
            </w:tcBorders>
            <w:vAlign w:val="center"/>
          </w:tcPr>
          <w:p w:rsidR="0064537F" w:rsidRPr="006D2F5F" w:rsidRDefault="0064537F" w:rsidP="00173BAC">
            <w:pPr>
              <w:jc w:val="center"/>
              <w:rPr>
                <w:rFonts w:ascii="Times New Roman" w:hAnsi="Times New Roman" w:cs="Times New Roman"/>
                <w:sz w:val="24"/>
              </w:rPr>
            </w:pPr>
            <w:r w:rsidRPr="006D2F5F">
              <w:rPr>
                <w:rFonts w:ascii="Times New Roman" w:hAnsi="Times New Roman" w:cs="Times New Roman"/>
                <w:sz w:val="24"/>
              </w:rPr>
              <w:t>25,0</w:t>
            </w:r>
          </w:p>
        </w:tc>
        <w:tc>
          <w:tcPr>
            <w:tcW w:w="846" w:type="dxa"/>
            <w:tcBorders>
              <w:left w:val="single" w:sz="4" w:space="0" w:color="auto"/>
              <w:right w:val="single" w:sz="4" w:space="0" w:color="auto"/>
            </w:tcBorders>
            <w:vAlign w:val="center"/>
          </w:tcPr>
          <w:p w:rsidR="0064537F" w:rsidRPr="006D2F5F" w:rsidRDefault="0064537F" w:rsidP="00173BAC">
            <w:pPr>
              <w:jc w:val="center"/>
              <w:rPr>
                <w:rFonts w:ascii="Times New Roman" w:hAnsi="Times New Roman" w:cs="Times New Roman"/>
                <w:sz w:val="24"/>
              </w:rPr>
            </w:pPr>
            <w:r w:rsidRPr="006D2F5F">
              <w:rPr>
                <w:rFonts w:ascii="Times New Roman" w:hAnsi="Times New Roman" w:cs="Times New Roman"/>
                <w:sz w:val="24"/>
              </w:rPr>
              <w:t>58,9</w:t>
            </w:r>
          </w:p>
        </w:tc>
        <w:tc>
          <w:tcPr>
            <w:tcW w:w="1196" w:type="dxa"/>
            <w:tcBorders>
              <w:left w:val="single" w:sz="4" w:space="0" w:color="auto"/>
              <w:right w:val="single" w:sz="4" w:space="0" w:color="auto"/>
            </w:tcBorders>
            <w:vAlign w:val="center"/>
          </w:tcPr>
          <w:p w:rsidR="0064537F" w:rsidRPr="006D2F5F" w:rsidRDefault="0064537F" w:rsidP="00173BAC">
            <w:pPr>
              <w:jc w:val="center"/>
              <w:rPr>
                <w:rFonts w:ascii="Times New Roman" w:hAnsi="Times New Roman" w:cs="Times New Roman"/>
                <w:sz w:val="24"/>
              </w:rPr>
            </w:pPr>
            <w:r w:rsidRPr="006D2F5F">
              <w:rPr>
                <w:rFonts w:ascii="Times New Roman" w:hAnsi="Times New Roman" w:cs="Times New Roman"/>
                <w:sz w:val="24"/>
              </w:rPr>
              <w:t>21,5</w:t>
            </w:r>
          </w:p>
        </w:tc>
        <w:tc>
          <w:tcPr>
            <w:tcW w:w="846" w:type="dxa"/>
            <w:tcBorders>
              <w:left w:val="single" w:sz="4" w:space="0" w:color="auto"/>
              <w:right w:val="single" w:sz="4" w:space="0" w:color="auto"/>
            </w:tcBorders>
            <w:vAlign w:val="center"/>
          </w:tcPr>
          <w:p w:rsidR="0064537F" w:rsidRPr="006D2F5F" w:rsidRDefault="0064537F" w:rsidP="00173BAC">
            <w:pPr>
              <w:jc w:val="center"/>
              <w:rPr>
                <w:rFonts w:ascii="Times New Roman" w:hAnsi="Times New Roman" w:cs="Times New Roman"/>
                <w:sz w:val="24"/>
              </w:rPr>
            </w:pPr>
            <w:r w:rsidRPr="006D2F5F">
              <w:rPr>
                <w:rFonts w:ascii="Times New Roman" w:hAnsi="Times New Roman" w:cs="Times New Roman"/>
                <w:sz w:val="24"/>
              </w:rPr>
              <w:t>47,9</w:t>
            </w:r>
          </w:p>
        </w:tc>
        <w:tc>
          <w:tcPr>
            <w:tcW w:w="1196" w:type="dxa"/>
            <w:tcBorders>
              <w:left w:val="single" w:sz="4" w:space="0" w:color="auto"/>
              <w:right w:val="single" w:sz="4" w:space="0" w:color="auto"/>
            </w:tcBorders>
            <w:vAlign w:val="center"/>
          </w:tcPr>
          <w:p w:rsidR="0064537F" w:rsidRPr="006D2F5F" w:rsidRDefault="0064537F" w:rsidP="00173BAC">
            <w:pPr>
              <w:jc w:val="center"/>
              <w:rPr>
                <w:rFonts w:ascii="Times New Roman" w:hAnsi="Times New Roman" w:cs="Times New Roman"/>
                <w:sz w:val="24"/>
              </w:rPr>
            </w:pPr>
            <w:r w:rsidRPr="006D2F5F">
              <w:rPr>
                <w:rFonts w:ascii="Times New Roman" w:hAnsi="Times New Roman" w:cs="Times New Roman"/>
                <w:sz w:val="24"/>
              </w:rPr>
              <w:t>17,5</w:t>
            </w:r>
          </w:p>
        </w:tc>
        <w:tc>
          <w:tcPr>
            <w:tcW w:w="846" w:type="dxa"/>
            <w:tcBorders>
              <w:left w:val="single" w:sz="4" w:space="0" w:color="auto"/>
              <w:right w:val="single" w:sz="4" w:space="0" w:color="auto"/>
            </w:tcBorders>
            <w:vAlign w:val="center"/>
          </w:tcPr>
          <w:p w:rsidR="0064537F" w:rsidRPr="006D2F5F" w:rsidRDefault="0064537F" w:rsidP="00173BAC">
            <w:pPr>
              <w:jc w:val="center"/>
              <w:rPr>
                <w:rFonts w:ascii="Times New Roman" w:hAnsi="Times New Roman" w:cs="Times New Roman"/>
                <w:sz w:val="24"/>
              </w:rPr>
            </w:pPr>
            <w:r w:rsidRPr="006D2F5F">
              <w:rPr>
                <w:rFonts w:ascii="Times New Roman" w:hAnsi="Times New Roman" w:cs="Times New Roman"/>
                <w:sz w:val="24"/>
              </w:rPr>
              <w:t>47,9</w:t>
            </w:r>
          </w:p>
        </w:tc>
        <w:tc>
          <w:tcPr>
            <w:tcW w:w="1769" w:type="dxa"/>
            <w:tcBorders>
              <w:left w:val="single" w:sz="4" w:space="0" w:color="auto"/>
              <w:right w:val="single" w:sz="4" w:space="0" w:color="auto"/>
            </w:tcBorders>
            <w:vAlign w:val="center"/>
          </w:tcPr>
          <w:p w:rsidR="0064537F" w:rsidRPr="006D2F5F" w:rsidRDefault="0064537F" w:rsidP="00173BAC">
            <w:pPr>
              <w:jc w:val="center"/>
              <w:rPr>
                <w:rFonts w:ascii="Times New Roman" w:hAnsi="Times New Roman" w:cs="Times New Roman"/>
                <w:sz w:val="24"/>
              </w:rPr>
            </w:pPr>
            <w:r w:rsidRPr="006D2F5F">
              <w:rPr>
                <w:rFonts w:ascii="Times New Roman" w:hAnsi="Times New Roman" w:cs="Times New Roman"/>
                <w:sz w:val="24"/>
              </w:rPr>
              <w:t>17,5</w:t>
            </w:r>
          </w:p>
        </w:tc>
      </w:tr>
      <w:tr w:rsidR="006D2F5F" w:rsidRPr="000C4C18" w:rsidTr="000C4C18">
        <w:tc>
          <w:tcPr>
            <w:tcW w:w="1715" w:type="dxa"/>
            <w:vAlign w:val="center"/>
          </w:tcPr>
          <w:p w:rsidR="006D2F5F" w:rsidRPr="000C4C18" w:rsidRDefault="006D2F5F" w:rsidP="00173BAC">
            <w:pPr>
              <w:jc w:val="center"/>
              <w:rPr>
                <w:rFonts w:ascii="Times New Roman" w:hAnsi="Times New Roman" w:cs="Times New Roman"/>
                <w:sz w:val="24"/>
              </w:rPr>
            </w:pPr>
            <w:r>
              <w:rPr>
                <w:rFonts w:ascii="Times New Roman" w:hAnsi="Times New Roman" w:cs="Times New Roman"/>
                <w:sz w:val="24"/>
              </w:rPr>
              <w:t>п. Бронзовка</w:t>
            </w:r>
          </w:p>
        </w:tc>
        <w:tc>
          <w:tcPr>
            <w:tcW w:w="846" w:type="dxa"/>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39,7</w:t>
            </w:r>
          </w:p>
        </w:tc>
        <w:tc>
          <w:tcPr>
            <w:tcW w:w="1196" w:type="dxa"/>
            <w:tcBorders>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14,5</w:t>
            </w:r>
          </w:p>
        </w:tc>
        <w:tc>
          <w:tcPr>
            <w:tcW w:w="84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28,2</w:t>
            </w:r>
          </w:p>
        </w:tc>
        <w:tc>
          <w:tcPr>
            <w:tcW w:w="119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10,3</w:t>
            </w:r>
          </w:p>
        </w:tc>
        <w:tc>
          <w:tcPr>
            <w:tcW w:w="84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21,1</w:t>
            </w:r>
          </w:p>
        </w:tc>
        <w:tc>
          <w:tcPr>
            <w:tcW w:w="119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7,7</w:t>
            </w:r>
          </w:p>
        </w:tc>
        <w:tc>
          <w:tcPr>
            <w:tcW w:w="84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21,1</w:t>
            </w:r>
          </w:p>
        </w:tc>
        <w:tc>
          <w:tcPr>
            <w:tcW w:w="1769"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7,7</w:t>
            </w:r>
          </w:p>
        </w:tc>
      </w:tr>
      <w:tr w:rsidR="006D2F5F" w:rsidRPr="000C4C18" w:rsidTr="000C4C18">
        <w:tc>
          <w:tcPr>
            <w:tcW w:w="1715" w:type="dxa"/>
            <w:vAlign w:val="center"/>
          </w:tcPr>
          <w:p w:rsidR="006D2F5F" w:rsidRPr="000C4C18" w:rsidRDefault="006D2F5F" w:rsidP="00173BAC">
            <w:pPr>
              <w:jc w:val="center"/>
              <w:rPr>
                <w:rFonts w:ascii="Times New Roman" w:hAnsi="Times New Roman" w:cs="Times New Roman"/>
                <w:sz w:val="24"/>
              </w:rPr>
            </w:pPr>
            <w:r>
              <w:rPr>
                <w:rFonts w:ascii="Times New Roman" w:hAnsi="Times New Roman" w:cs="Times New Roman"/>
                <w:sz w:val="24"/>
              </w:rPr>
              <w:t>п. Зелёный Луг</w:t>
            </w:r>
          </w:p>
        </w:tc>
        <w:tc>
          <w:tcPr>
            <w:tcW w:w="846" w:type="dxa"/>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22,7</w:t>
            </w:r>
          </w:p>
        </w:tc>
        <w:tc>
          <w:tcPr>
            <w:tcW w:w="1196" w:type="dxa"/>
            <w:tcBorders>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8,3</w:t>
            </w:r>
          </w:p>
        </w:tc>
        <w:tc>
          <w:tcPr>
            <w:tcW w:w="84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14,0</w:t>
            </w:r>
          </w:p>
        </w:tc>
        <w:tc>
          <w:tcPr>
            <w:tcW w:w="119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5,11</w:t>
            </w:r>
          </w:p>
        </w:tc>
        <w:tc>
          <w:tcPr>
            <w:tcW w:w="84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9,8</w:t>
            </w:r>
          </w:p>
        </w:tc>
        <w:tc>
          <w:tcPr>
            <w:tcW w:w="119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3,6</w:t>
            </w:r>
          </w:p>
        </w:tc>
        <w:tc>
          <w:tcPr>
            <w:tcW w:w="846"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9,8</w:t>
            </w:r>
          </w:p>
        </w:tc>
        <w:tc>
          <w:tcPr>
            <w:tcW w:w="1769" w:type="dxa"/>
            <w:tcBorders>
              <w:left w:val="single" w:sz="4" w:space="0" w:color="auto"/>
              <w:right w:val="single" w:sz="4" w:space="0" w:color="auto"/>
            </w:tcBorders>
            <w:vAlign w:val="center"/>
          </w:tcPr>
          <w:p w:rsidR="006D2F5F" w:rsidRPr="006D2F5F" w:rsidRDefault="006D2F5F" w:rsidP="00A926D7">
            <w:pPr>
              <w:jc w:val="center"/>
              <w:rPr>
                <w:rFonts w:ascii="Times New Roman" w:hAnsi="Times New Roman" w:cs="Times New Roman"/>
                <w:sz w:val="24"/>
              </w:rPr>
            </w:pPr>
            <w:r w:rsidRPr="006D2F5F">
              <w:rPr>
                <w:rFonts w:ascii="Times New Roman" w:hAnsi="Times New Roman" w:cs="Times New Roman"/>
                <w:sz w:val="24"/>
              </w:rPr>
              <w:t>3,6</w:t>
            </w:r>
          </w:p>
        </w:tc>
      </w:tr>
      <w:tr w:rsidR="00D60BF1" w:rsidRPr="000C4C18" w:rsidTr="000C4C18">
        <w:tc>
          <w:tcPr>
            <w:tcW w:w="1715" w:type="dxa"/>
            <w:vAlign w:val="center"/>
          </w:tcPr>
          <w:p w:rsidR="00D60BF1" w:rsidRPr="000C4C18" w:rsidRDefault="00D60BF1" w:rsidP="00173BAC">
            <w:pPr>
              <w:jc w:val="center"/>
              <w:rPr>
                <w:rFonts w:ascii="Times New Roman" w:hAnsi="Times New Roman" w:cs="Times New Roman"/>
                <w:sz w:val="24"/>
              </w:rPr>
            </w:pPr>
            <w:r>
              <w:rPr>
                <w:rFonts w:ascii="Times New Roman" w:hAnsi="Times New Roman" w:cs="Times New Roman"/>
                <w:sz w:val="24"/>
              </w:rPr>
              <w:t>с. Троицкое</w:t>
            </w:r>
          </w:p>
        </w:tc>
        <w:tc>
          <w:tcPr>
            <w:tcW w:w="846" w:type="dxa"/>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28,2</w:t>
            </w:r>
          </w:p>
        </w:tc>
        <w:tc>
          <w:tcPr>
            <w:tcW w:w="1196" w:type="dxa"/>
            <w:tcBorders>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10,3</w:t>
            </w:r>
          </w:p>
        </w:tc>
        <w:tc>
          <w:tcPr>
            <w:tcW w:w="84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26,0</w:t>
            </w:r>
          </w:p>
        </w:tc>
        <w:tc>
          <w:tcPr>
            <w:tcW w:w="119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9,5</w:t>
            </w:r>
          </w:p>
        </w:tc>
        <w:tc>
          <w:tcPr>
            <w:tcW w:w="84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18,3</w:t>
            </w:r>
          </w:p>
        </w:tc>
        <w:tc>
          <w:tcPr>
            <w:tcW w:w="119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6,7</w:t>
            </w:r>
          </w:p>
        </w:tc>
        <w:tc>
          <w:tcPr>
            <w:tcW w:w="84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18,3</w:t>
            </w:r>
          </w:p>
        </w:tc>
        <w:tc>
          <w:tcPr>
            <w:tcW w:w="1769"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6,7</w:t>
            </w:r>
          </w:p>
        </w:tc>
      </w:tr>
      <w:tr w:rsidR="00D60BF1" w:rsidRPr="000C4C18" w:rsidTr="000C4C18">
        <w:tc>
          <w:tcPr>
            <w:tcW w:w="1715" w:type="dxa"/>
            <w:vAlign w:val="center"/>
          </w:tcPr>
          <w:p w:rsidR="00D60BF1" w:rsidRPr="000C4C18" w:rsidRDefault="00D60BF1" w:rsidP="00173BAC">
            <w:pPr>
              <w:jc w:val="center"/>
              <w:rPr>
                <w:rFonts w:ascii="Times New Roman" w:hAnsi="Times New Roman" w:cs="Times New Roman"/>
                <w:sz w:val="24"/>
              </w:rPr>
            </w:pPr>
            <w:r>
              <w:rPr>
                <w:rFonts w:ascii="Times New Roman" w:hAnsi="Times New Roman" w:cs="Times New Roman"/>
                <w:sz w:val="24"/>
              </w:rPr>
              <w:t>с. Кавказское</w:t>
            </w:r>
          </w:p>
        </w:tc>
        <w:tc>
          <w:tcPr>
            <w:tcW w:w="846" w:type="dxa"/>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56,7</w:t>
            </w:r>
          </w:p>
        </w:tc>
        <w:tc>
          <w:tcPr>
            <w:tcW w:w="1196" w:type="dxa"/>
            <w:tcBorders>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20,7</w:t>
            </w:r>
          </w:p>
        </w:tc>
        <w:tc>
          <w:tcPr>
            <w:tcW w:w="84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43,8</w:t>
            </w:r>
          </w:p>
        </w:tc>
        <w:tc>
          <w:tcPr>
            <w:tcW w:w="119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16,0</w:t>
            </w:r>
          </w:p>
        </w:tc>
        <w:tc>
          <w:tcPr>
            <w:tcW w:w="84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32,6</w:t>
            </w:r>
          </w:p>
        </w:tc>
        <w:tc>
          <w:tcPr>
            <w:tcW w:w="119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11,9</w:t>
            </w:r>
          </w:p>
        </w:tc>
        <w:tc>
          <w:tcPr>
            <w:tcW w:w="846"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32,6</w:t>
            </w:r>
          </w:p>
        </w:tc>
        <w:tc>
          <w:tcPr>
            <w:tcW w:w="1769" w:type="dxa"/>
            <w:tcBorders>
              <w:left w:val="single" w:sz="4" w:space="0" w:color="auto"/>
              <w:right w:val="single" w:sz="4" w:space="0" w:color="auto"/>
            </w:tcBorders>
            <w:vAlign w:val="center"/>
          </w:tcPr>
          <w:p w:rsidR="00D60BF1" w:rsidRPr="00D60BF1" w:rsidRDefault="00D60BF1" w:rsidP="00A926D7">
            <w:pPr>
              <w:jc w:val="center"/>
              <w:rPr>
                <w:rFonts w:ascii="Times New Roman" w:hAnsi="Times New Roman" w:cs="Times New Roman"/>
                <w:sz w:val="24"/>
              </w:rPr>
            </w:pPr>
            <w:r w:rsidRPr="00D60BF1">
              <w:rPr>
                <w:rFonts w:ascii="Times New Roman" w:hAnsi="Times New Roman" w:cs="Times New Roman"/>
                <w:sz w:val="24"/>
              </w:rPr>
              <w:t>11,9</w:t>
            </w:r>
          </w:p>
        </w:tc>
      </w:tr>
    </w:tbl>
    <w:p w:rsidR="0064537F" w:rsidRPr="000C4C18" w:rsidRDefault="0064537F" w:rsidP="0064537F">
      <w:pPr>
        <w:jc w:val="both"/>
        <w:rPr>
          <w:rFonts w:ascii="Times New Roman" w:hAnsi="Times New Roman" w:cs="Times New Roman"/>
          <w:bCs/>
          <w:i/>
          <w:szCs w:val="26"/>
        </w:rPr>
      </w:pPr>
    </w:p>
    <w:p w:rsidR="0064537F" w:rsidRPr="000C4C18" w:rsidRDefault="0064537F" w:rsidP="009408EE">
      <w:pPr>
        <w:spacing w:after="0"/>
        <w:ind w:left="708"/>
        <w:jc w:val="center"/>
        <w:rPr>
          <w:rFonts w:ascii="Times New Roman" w:hAnsi="Times New Roman" w:cs="Times New Roman"/>
          <w:bCs/>
          <w:i/>
          <w:sz w:val="28"/>
          <w:szCs w:val="28"/>
        </w:rPr>
      </w:pPr>
      <w:bookmarkStart w:id="39" w:name="_Toc360699354"/>
      <w:bookmarkStart w:id="40" w:name="_Toc360699740"/>
      <w:bookmarkStart w:id="41" w:name="_Toc360700126"/>
      <w:bookmarkStart w:id="42" w:name="_Toc368573943"/>
      <w:bookmarkStart w:id="43" w:name="_Toc370150211"/>
      <w:bookmarkEnd w:id="34"/>
      <w:bookmarkEnd w:id="35"/>
      <w:bookmarkEnd w:id="36"/>
      <w:bookmarkEnd w:id="37"/>
      <w:bookmarkEnd w:id="38"/>
      <w:r w:rsidRPr="000C4C18">
        <w:rPr>
          <w:rFonts w:ascii="Times New Roman" w:hAnsi="Times New Roman" w:cs="Times New Roman"/>
          <w:bCs/>
          <w:i/>
          <w:sz w:val="28"/>
          <w:szCs w:val="28"/>
        </w:rPr>
        <w:t>3.3  Структурный баланс реализации горячей, питьевой, технической</w:t>
      </w:r>
    </w:p>
    <w:p w:rsidR="0064537F" w:rsidRPr="000C4C18" w:rsidRDefault="0064537F" w:rsidP="009408EE">
      <w:pPr>
        <w:spacing w:after="0"/>
        <w:jc w:val="center"/>
        <w:rPr>
          <w:rFonts w:ascii="Times New Roman" w:hAnsi="Times New Roman" w:cs="Times New Roman"/>
          <w:bCs/>
          <w:i/>
          <w:sz w:val="28"/>
          <w:szCs w:val="28"/>
        </w:rPr>
      </w:pPr>
      <w:r w:rsidRPr="000C4C18">
        <w:rPr>
          <w:rFonts w:ascii="Times New Roman" w:hAnsi="Times New Roman" w:cs="Times New Roman"/>
          <w:bCs/>
          <w:i/>
          <w:sz w:val="28"/>
          <w:szCs w:val="28"/>
        </w:rPr>
        <w:t>воды по группам абонентов с разбивкой на хозяйственно-питьевые нужды населения, производственные нужды юридических лиц и другие нужды поселений (пожаротушение, полив и др.)</w:t>
      </w:r>
    </w:p>
    <w:p w:rsidR="000C4C18" w:rsidRPr="000C4C18" w:rsidRDefault="000C4C18" w:rsidP="000C4C18">
      <w:pPr>
        <w:spacing w:after="0"/>
        <w:jc w:val="both"/>
        <w:rPr>
          <w:rFonts w:ascii="Times New Roman" w:hAnsi="Times New Roman" w:cs="Times New Roman"/>
          <w:b/>
          <w:bCs/>
          <w:i/>
          <w:sz w:val="28"/>
          <w:szCs w:val="28"/>
        </w:rPr>
      </w:pPr>
    </w:p>
    <w:p w:rsidR="0064537F" w:rsidRPr="000C4C18" w:rsidRDefault="0064537F" w:rsidP="0064537F">
      <w:pPr>
        <w:spacing w:after="240"/>
        <w:jc w:val="both"/>
        <w:rPr>
          <w:rFonts w:ascii="Times New Roman" w:hAnsi="Times New Roman" w:cs="Times New Roman"/>
          <w:bCs/>
          <w:sz w:val="24"/>
        </w:rPr>
      </w:pPr>
      <w:r w:rsidRPr="000C4C18">
        <w:rPr>
          <w:rFonts w:ascii="Times New Roman" w:hAnsi="Times New Roman" w:cs="Times New Roman"/>
          <w:bCs/>
          <w:sz w:val="24"/>
        </w:rPr>
        <w:t xml:space="preserve">Таблица </w:t>
      </w:r>
      <w:bookmarkEnd w:id="39"/>
      <w:bookmarkEnd w:id="40"/>
      <w:bookmarkEnd w:id="41"/>
      <w:r w:rsidR="00B65C36">
        <w:rPr>
          <w:rFonts w:ascii="Times New Roman" w:hAnsi="Times New Roman" w:cs="Times New Roman"/>
          <w:bCs/>
          <w:sz w:val="24"/>
        </w:rPr>
        <w:t>7</w:t>
      </w:r>
      <w:r w:rsidRPr="000C4C18">
        <w:rPr>
          <w:rFonts w:ascii="Times New Roman" w:hAnsi="Times New Roman" w:cs="Times New Roman"/>
          <w:bCs/>
          <w:sz w:val="24"/>
        </w:rPr>
        <w:t xml:space="preserve">. Структурный водный баланс реализации воды </w:t>
      </w:r>
      <w:r w:rsidR="00023550">
        <w:rPr>
          <w:rFonts w:ascii="Times New Roman" w:hAnsi="Times New Roman" w:cs="Times New Roman"/>
          <w:bCs/>
          <w:sz w:val="24"/>
        </w:rPr>
        <w:t>Савкинского сельсовета</w:t>
      </w:r>
      <w:r w:rsidRPr="000C4C18">
        <w:rPr>
          <w:rFonts w:ascii="Times New Roman" w:hAnsi="Times New Roman" w:cs="Times New Roman"/>
          <w:bCs/>
          <w:sz w:val="24"/>
        </w:rPr>
        <w:t xml:space="preserve"> по группам потребителей</w:t>
      </w:r>
      <w:bookmarkEnd w:id="42"/>
      <w:bookmarkEnd w:id="43"/>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64"/>
        <w:gridCol w:w="1432"/>
        <w:gridCol w:w="1551"/>
        <w:gridCol w:w="1549"/>
        <w:gridCol w:w="2827"/>
      </w:tblGrid>
      <w:tr w:rsidR="0064537F" w:rsidRPr="000C4C18" w:rsidTr="00173BAC">
        <w:trPr>
          <w:trHeight w:val="207"/>
        </w:trPr>
        <w:tc>
          <w:tcPr>
            <w:tcW w:w="1470" w:type="pct"/>
            <w:vMerge w:val="restart"/>
            <w:vAlign w:val="center"/>
          </w:tcPr>
          <w:p w:rsidR="0064537F" w:rsidRPr="000C4C18" w:rsidRDefault="0064537F" w:rsidP="00173BAC">
            <w:pPr>
              <w:jc w:val="center"/>
              <w:rPr>
                <w:rFonts w:ascii="Times New Roman" w:hAnsi="Times New Roman" w:cs="Times New Roman"/>
                <w:sz w:val="24"/>
              </w:rPr>
            </w:pPr>
            <w:bookmarkStart w:id="44" w:name="_Toc360699385"/>
            <w:bookmarkStart w:id="45" w:name="_Toc360699771"/>
            <w:bookmarkStart w:id="46" w:name="_Toc360700157"/>
            <w:r w:rsidRPr="000C4C18">
              <w:rPr>
                <w:rFonts w:ascii="Times New Roman" w:hAnsi="Times New Roman" w:cs="Times New Roman"/>
                <w:sz w:val="24"/>
              </w:rPr>
              <w:t>Потребители</w:t>
            </w:r>
          </w:p>
          <w:p w:rsidR="0064537F" w:rsidRPr="000C4C18" w:rsidRDefault="0064537F" w:rsidP="00173BAC">
            <w:pPr>
              <w:jc w:val="center"/>
              <w:rPr>
                <w:rFonts w:ascii="Times New Roman" w:hAnsi="Times New Roman" w:cs="Times New Roman"/>
                <w:sz w:val="24"/>
              </w:rPr>
            </w:pPr>
          </w:p>
        </w:tc>
        <w:tc>
          <w:tcPr>
            <w:tcW w:w="3530" w:type="pct"/>
            <w:gridSpan w:val="4"/>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Реализация воды по группам потребителей, тыс. м3</w:t>
            </w:r>
          </w:p>
        </w:tc>
      </w:tr>
      <w:tr w:rsidR="0064537F" w:rsidRPr="000C4C18" w:rsidTr="00173BAC">
        <w:trPr>
          <w:trHeight w:val="207"/>
        </w:trPr>
        <w:tc>
          <w:tcPr>
            <w:tcW w:w="1470" w:type="pct"/>
            <w:vMerge/>
            <w:vAlign w:val="center"/>
          </w:tcPr>
          <w:p w:rsidR="0064537F" w:rsidRPr="000C4C18" w:rsidRDefault="0064537F" w:rsidP="00173BAC">
            <w:pPr>
              <w:jc w:val="center"/>
              <w:rPr>
                <w:rFonts w:ascii="Times New Roman" w:hAnsi="Times New Roman" w:cs="Times New Roman"/>
                <w:sz w:val="24"/>
              </w:rPr>
            </w:pPr>
          </w:p>
        </w:tc>
        <w:tc>
          <w:tcPr>
            <w:tcW w:w="687" w:type="pc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2017 год</w:t>
            </w:r>
          </w:p>
        </w:tc>
        <w:tc>
          <w:tcPr>
            <w:tcW w:w="744" w:type="pc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2018 год</w:t>
            </w:r>
          </w:p>
        </w:tc>
        <w:tc>
          <w:tcPr>
            <w:tcW w:w="743" w:type="pc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2019 год</w:t>
            </w:r>
          </w:p>
        </w:tc>
        <w:tc>
          <w:tcPr>
            <w:tcW w:w="1356" w:type="pc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Ожидаемый 2020 год</w:t>
            </w:r>
          </w:p>
        </w:tc>
      </w:tr>
      <w:tr w:rsidR="00023550" w:rsidRPr="000C4C18" w:rsidTr="00023550">
        <w:trPr>
          <w:trHeight w:val="207"/>
        </w:trPr>
        <w:tc>
          <w:tcPr>
            <w:tcW w:w="5000" w:type="pct"/>
            <w:gridSpan w:val="5"/>
            <w:vAlign w:val="center"/>
          </w:tcPr>
          <w:p w:rsidR="00023550" w:rsidRPr="000C4C18" w:rsidRDefault="00023550" w:rsidP="00173BAC">
            <w:pPr>
              <w:jc w:val="center"/>
              <w:rPr>
                <w:rFonts w:ascii="Times New Roman" w:hAnsi="Times New Roman" w:cs="Times New Roman"/>
                <w:sz w:val="24"/>
              </w:rPr>
            </w:pPr>
            <w:r>
              <w:rPr>
                <w:rFonts w:ascii="Times New Roman" w:hAnsi="Times New Roman" w:cs="Times New Roman"/>
                <w:sz w:val="24"/>
              </w:rPr>
              <w:t>с. Савкино</w:t>
            </w:r>
          </w:p>
        </w:tc>
      </w:tr>
      <w:tr w:rsidR="0064537F" w:rsidRPr="000C4C18" w:rsidTr="00173BAC">
        <w:tc>
          <w:tcPr>
            <w:tcW w:w="1470" w:type="pct"/>
            <w:vAlign w:val="center"/>
          </w:tcPr>
          <w:p w:rsidR="0064537F" w:rsidRPr="000C4C18" w:rsidRDefault="0064537F" w:rsidP="00173BAC">
            <w:pPr>
              <w:jc w:val="center"/>
              <w:rPr>
                <w:rFonts w:ascii="Times New Roman" w:hAnsi="Times New Roman" w:cs="Times New Roman"/>
                <w:color w:val="000000"/>
                <w:sz w:val="24"/>
              </w:rPr>
            </w:pPr>
            <w:r w:rsidRPr="000C4C18">
              <w:rPr>
                <w:rFonts w:ascii="Times New Roman" w:hAnsi="Times New Roman" w:cs="Times New Roman"/>
                <w:color w:val="000000"/>
                <w:sz w:val="24"/>
              </w:rPr>
              <w:t>Всего</w:t>
            </w:r>
          </w:p>
        </w:tc>
        <w:tc>
          <w:tcPr>
            <w:tcW w:w="687"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25,0</w:t>
            </w:r>
          </w:p>
        </w:tc>
        <w:tc>
          <w:tcPr>
            <w:tcW w:w="744"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21,5</w:t>
            </w:r>
          </w:p>
        </w:tc>
        <w:tc>
          <w:tcPr>
            <w:tcW w:w="743"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17,5</w:t>
            </w:r>
          </w:p>
        </w:tc>
        <w:tc>
          <w:tcPr>
            <w:tcW w:w="1356"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17,5</w:t>
            </w:r>
          </w:p>
        </w:tc>
      </w:tr>
      <w:tr w:rsidR="0064537F" w:rsidRPr="000C4C18" w:rsidTr="00173BAC">
        <w:tc>
          <w:tcPr>
            <w:tcW w:w="1470" w:type="pct"/>
            <w:vAlign w:val="center"/>
          </w:tcPr>
          <w:p w:rsidR="0064537F" w:rsidRPr="000C4C18" w:rsidRDefault="0064537F" w:rsidP="00173BAC">
            <w:pPr>
              <w:jc w:val="center"/>
              <w:rPr>
                <w:rFonts w:ascii="Times New Roman" w:hAnsi="Times New Roman" w:cs="Times New Roman"/>
                <w:color w:val="000000"/>
                <w:sz w:val="24"/>
              </w:rPr>
            </w:pPr>
            <w:r w:rsidRPr="000C4C18">
              <w:rPr>
                <w:rFonts w:ascii="Times New Roman" w:hAnsi="Times New Roman" w:cs="Times New Roman"/>
                <w:color w:val="000000"/>
                <w:sz w:val="24"/>
              </w:rPr>
              <w:t xml:space="preserve">В </w:t>
            </w:r>
            <w:proofErr w:type="spellStart"/>
            <w:r w:rsidRPr="000C4C18">
              <w:rPr>
                <w:rFonts w:ascii="Times New Roman" w:hAnsi="Times New Roman" w:cs="Times New Roman"/>
                <w:color w:val="000000"/>
                <w:sz w:val="24"/>
              </w:rPr>
              <w:t>т.ч</w:t>
            </w:r>
            <w:proofErr w:type="spellEnd"/>
            <w:r w:rsidRPr="000C4C18">
              <w:rPr>
                <w:rFonts w:ascii="Times New Roman" w:hAnsi="Times New Roman" w:cs="Times New Roman"/>
                <w:color w:val="000000"/>
                <w:sz w:val="24"/>
              </w:rPr>
              <w:t>.</w:t>
            </w:r>
          </w:p>
        </w:tc>
        <w:tc>
          <w:tcPr>
            <w:tcW w:w="687"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3"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1356"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r>
      <w:tr w:rsidR="0064537F" w:rsidRPr="000C4C18" w:rsidTr="00173BAC">
        <w:tc>
          <w:tcPr>
            <w:tcW w:w="1470" w:type="pct"/>
            <w:vAlign w:val="center"/>
          </w:tcPr>
          <w:p w:rsidR="0064537F" w:rsidRPr="000C4C18" w:rsidRDefault="0064537F" w:rsidP="00173BAC">
            <w:pPr>
              <w:jc w:val="center"/>
              <w:rPr>
                <w:rFonts w:ascii="Times New Roman" w:hAnsi="Times New Roman" w:cs="Times New Roman"/>
                <w:color w:val="000000"/>
                <w:sz w:val="24"/>
              </w:rPr>
            </w:pPr>
            <w:r w:rsidRPr="000C4C18">
              <w:rPr>
                <w:rFonts w:ascii="Times New Roman" w:hAnsi="Times New Roman" w:cs="Times New Roman"/>
                <w:color w:val="000000"/>
                <w:sz w:val="24"/>
              </w:rPr>
              <w:t>население</w:t>
            </w:r>
          </w:p>
        </w:tc>
        <w:tc>
          <w:tcPr>
            <w:tcW w:w="687"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11,4</w:t>
            </w:r>
          </w:p>
        </w:tc>
        <w:tc>
          <w:tcPr>
            <w:tcW w:w="744"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9,82</w:t>
            </w:r>
          </w:p>
        </w:tc>
        <w:tc>
          <w:tcPr>
            <w:tcW w:w="743"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8,05</w:t>
            </w:r>
          </w:p>
        </w:tc>
        <w:tc>
          <w:tcPr>
            <w:tcW w:w="1356"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8,05</w:t>
            </w:r>
          </w:p>
        </w:tc>
      </w:tr>
      <w:tr w:rsidR="0064537F" w:rsidRPr="000C4C18" w:rsidTr="00173BAC">
        <w:tc>
          <w:tcPr>
            <w:tcW w:w="1470" w:type="pct"/>
            <w:vAlign w:val="center"/>
          </w:tcPr>
          <w:p w:rsidR="0064537F" w:rsidRPr="000C4C18" w:rsidRDefault="0064537F" w:rsidP="00173BAC">
            <w:pPr>
              <w:jc w:val="center"/>
              <w:rPr>
                <w:rFonts w:ascii="Times New Roman" w:hAnsi="Times New Roman" w:cs="Times New Roman"/>
                <w:color w:val="000000"/>
                <w:sz w:val="24"/>
              </w:rPr>
            </w:pPr>
            <w:r w:rsidRPr="000C4C18">
              <w:rPr>
                <w:rFonts w:ascii="Times New Roman" w:hAnsi="Times New Roman" w:cs="Times New Roman"/>
                <w:color w:val="000000"/>
                <w:sz w:val="24"/>
              </w:rPr>
              <w:t>бюджетные организации</w:t>
            </w:r>
          </w:p>
        </w:tc>
        <w:tc>
          <w:tcPr>
            <w:tcW w:w="687"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0,6</w:t>
            </w:r>
          </w:p>
        </w:tc>
        <w:tc>
          <w:tcPr>
            <w:tcW w:w="744"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0,68</w:t>
            </w:r>
          </w:p>
        </w:tc>
        <w:tc>
          <w:tcPr>
            <w:tcW w:w="743"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0,45</w:t>
            </w:r>
          </w:p>
        </w:tc>
        <w:tc>
          <w:tcPr>
            <w:tcW w:w="1356"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0,45</w:t>
            </w:r>
          </w:p>
        </w:tc>
      </w:tr>
      <w:tr w:rsidR="0064537F" w:rsidRPr="000C4C18" w:rsidTr="00173BAC">
        <w:tc>
          <w:tcPr>
            <w:tcW w:w="1470" w:type="pct"/>
            <w:vAlign w:val="center"/>
          </w:tcPr>
          <w:p w:rsidR="0064537F" w:rsidRPr="000C4C18" w:rsidRDefault="0064537F" w:rsidP="00173BAC">
            <w:pPr>
              <w:jc w:val="center"/>
              <w:rPr>
                <w:rFonts w:ascii="Times New Roman" w:hAnsi="Times New Roman" w:cs="Times New Roman"/>
                <w:color w:val="FF0000"/>
                <w:sz w:val="24"/>
              </w:rPr>
            </w:pPr>
            <w:r w:rsidRPr="000C4C18">
              <w:rPr>
                <w:rFonts w:ascii="Times New Roman" w:hAnsi="Times New Roman" w:cs="Times New Roman"/>
                <w:color w:val="000000"/>
                <w:sz w:val="24"/>
              </w:rPr>
              <w:lastRenderedPageBreak/>
              <w:t>прочие</w:t>
            </w:r>
          </w:p>
        </w:tc>
        <w:tc>
          <w:tcPr>
            <w:tcW w:w="687" w:type="pc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13,0</w:t>
            </w:r>
          </w:p>
        </w:tc>
        <w:tc>
          <w:tcPr>
            <w:tcW w:w="744"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11,0</w:t>
            </w:r>
          </w:p>
        </w:tc>
        <w:tc>
          <w:tcPr>
            <w:tcW w:w="743"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9,0</w:t>
            </w:r>
          </w:p>
        </w:tc>
        <w:tc>
          <w:tcPr>
            <w:tcW w:w="1356" w:type="pct"/>
            <w:vAlign w:val="center"/>
          </w:tcPr>
          <w:p w:rsidR="0064537F" w:rsidRPr="000C4C18" w:rsidRDefault="0064537F"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9,0</w:t>
            </w:r>
          </w:p>
        </w:tc>
      </w:tr>
      <w:tr w:rsidR="00023550" w:rsidRPr="000C4C18" w:rsidTr="00023550">
        <w:tc>
          <w:tcPr>
            <w:tcW w:w="5000" w:type="pct"/>
            <w:gridSpan w:val="5"/>
            <w:vAlign w:val="center"/>
          </w:tcPr>
          <w:p w:rsidR="00023550" w:rsidRPr="001027EC" w:rsidRDefault="00023550"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п. Бронзовка</w:t>
            </w:r>
          </w:p>
        </w:tc>
      </w:tr>
      <w:tr w:rsidR="00023550" w:rsidRPr="000C4C18" w:rsidTr="00173BAC">
        <w:tc>
          <w:tcPr>
            <w:tcW w:w="1470" w:type="pct"/>
            <w:vAlign w:val="center"/>
          </w:tcPr>
          <w:p w:rsidR="00023550" w:rsidRPr="001027EC" w:rsidRDefault="00023550"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Всего</w:t>
            </w:r>
          </w:p>
        </w:tc>
        <w:tc>
          <w:tcPr>
            <w:tcW w:w="687"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14,5</w:t>
            </w:r>
          </w:p>
        </w:tc>
        <w:tc>
          <w:tcPr>
            <w:tcW w:w="744"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10,3</w:t>
            </w:r>
          </w:p>
        </w:tc>
        <w:tc>
          <w:tcPr>
            <w:tcW w:w="743"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7,7</w:t>
            </w:r>
          </w:p>
        </w:tc>
        <w:tc>
          <w:tcPr>
            <w:tcW w:w="1356"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7,7</w:t>
            </w:r>
          </w:p>
        </w:tc>
      </w:tr>
      <w:tr w:rsidR="00023550" w:rsidRPr="000C4C18" w:rsidTr="00173BAC">
        <w:tc>
          <w:tcPr>
            <w:tcW w:w="1470" w:type="pct"/>
            <w:vAlign w:val="center"/>
          </w:tcPr>
          <w:p w:rsidR="00023550" w:rsidRPr="001027EC" w:rsidRDefault="00023550"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 xml:space="preserve">В </w:t>
            </w:r>
            <w:proofErr w:type="spellStart"/>
            <w:r w:rsidRPr="001027EC">
              <w:rPr>
                <w:rFonts w:ascii="Times New Roman" w:hAnsi="Times New Roman" w:cs="Times New Roman"/>
                <w:color w:val="000000"/>
                <w:sz w:val="24"/>
              </w:rPr>
              <w:t>т.ч</w:t>
            </w:r>
            <w:proofErr w:type="spellEnd"/>
            <w:r w:rsidRPr="001027EC">
              <w:rPr>
                <w:rFonts w:ascii="Times New Roman" w:hAnsi="Times New Roman" w:cs="Times New Roman"/>
                <w:color w:val="000000"/>
                <w:sz w:val="24"/>
              </w:rPr>
              <w:t>.</w:t>
            </w:r>
          </w:p>
        </w:tc>
        <w:tc>
          <w:tcPr>
            <w:tcW w:w="687"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3"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1356"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r>
      <w:tr w:rsidR="00023550" w:rsidRPr="000C4C18" w:rsidTr="00173BAC">
        <w:tc>
          <w:tcPr>
            <w:tcW w:w="1470" w:type="pct"/>
            <w:vAlign w:val="center"/>
          </w:tcPr>
          <w:p w:rsidR="00023550" w:rsidRPr="001027EC" w:rsidRDefault="00023550"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население</w:t>
            </w:r>
          </w:p>
        </w:tc>
        <w:tc>
          <w:tcPr>
            <w:tcW w:w="687"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6,5</w:t>
            </w:r>
          </w:p>
        </w:tc>
        <w:tc>
          <w:tcPr>
            <w:tcW w:w="744"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3,6</w:t>
            </w:r>
          </w:p>
        </w:tc>
        <w:tc>
          <w:tcPr>
            <w:tcW w:w="743"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1,9</w:t>
            </w:r>
          </w:p>
        </w:tc>
        <w:tc>
          <w:tcPr>
            <w:tcW w:w="1356"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1,9</w:t>
            </w:r>
          </w:p>
        </w:tc>
      </w:tr>
      <w:tr w:rsidR="00023550" w:rsidRPr="000C4C18" w:rsidTr="00173BAC">
        <w:tc>
          <w:tcPr>
            <w:tcW w:w="1470" w:type="pct"/>
            <w:vAlign w:val="center"/>
          </w:tcPr>
          <w:p w:rsidR="00023550" w:rsidRPr="001027EC" w:rsidRDefault="00023550" w:rsidP="00A926D7">
            <w:pPr>
              <w:jc w:val="center"/>
              <w:rPr>
                <w:rFonts w:ascii="Times New Roman" w:hAnsi="Times New Roman" w:cs="Times New Roman"/>
                <w:color w:val="FF0000"/>
                <w:sz w:val="24"/>
              </w:rPr>
            </w:pPr>
            <w:r w:rsidRPr="001027EC">
              <w:rPr>
                <w:rFonts w:ascii="Times New Roman" w:hAnsi="Times New Roman" w:cs="Times New Roman"/>
                <w:color w:val="000000"/>
                <w:sz w:val="24"/>
              </w:rPr>
              <w:t>прочие</w:t>
            </w:r>
          </w:p>
        </w:tc>
        <w:tc>
          <w:tcPr>
            <w:tcW w:w="687" w:type="pct"/>
            <w:vAlign w:val="center"/>
          </w:tcPr>
          <w:p w:rsidR="00023550" w:rsidRPr="001027EC" w:rsidRDefault="00023550" w:rsidP="00A926D7">
            <w:pPr>
              <w:jc w:val="center"/>
              <w:rPr>
                <w:rFonts w:ascii="Times New Roman" w:hAnsi="Times New Roman" w:cs="Times New Roman"/>
                <w:sz w:val="24"/>
              </w:rPr>
            </w:pPr>
            <w:r w:rsidRPr="001027EC">
              <w:rPr>
                <w:rFonts w:ascii="Times New Roman" w:hAnsi="Times New Roman" w:cs="Times New Roman"/>
                <w:sz w:val="24"/>
              </w:rPr>
              <w:t>8,0</w:t>
            </w:r>
          </w:p>
        </w:tc>
        <w:tc>
          <w:tcPr>
            <w:tcW w:w="744"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6,7</w:t>
            </w:r>
          </w:p>
        </w:tc>
        <w:tc>
          <w:tcPr>
            <w:tcW w:w="743"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5,8</w:t>
            </w:r>
          </w:p>
        </w:tc>
        <w:tc>
          <w:tcPr>
            <w:tcW w:w="1356"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5,8</w:t>
            </w:r>
          </w:p>
        </w:tc>
      </w:tr>
      <w:tr w:rsidR="00023550" w:rsidRPr="000C4C18" w:rsidTr="00023550">
        <w:tc>
          <w:tcPr>
            <w:tcW w:w="5000" w:type="pct"/>
            <w:gridSpan w:val="5"/>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п. Зелёный Луг</w:t>
            </w:r>
          </w:p>
        </w:tc>
      </w:tr>
      <w:tr w:rsidR="00023550" w:rsidRPr="000C4C18" w:rsidTr="00173BAC">
        <w:tc>
          <w:tcPr>
            <w:tcW w:w="1470" w:type="pct"/>
            <w:vAlign w:val="center"/>
          </w:tcPr>
          <w:p w:rsidR="00023550" w:rsidRPr="001027EC" w:rsidRDefault="00023550"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Всего</w:t>
            </w:r>
          </w:p>
        </w:tc>
        <w:tc>
          <w:tcPr>
            <w:tcW w:w="687"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8,3</w:t>
            </w:r>
          </w:p>
        </w:tc>
        <w:tc>
          <w:tcPr>
            <w:tcW w:w="744"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5,11</w:t>
            </w:r>
          </w:p>
        </w:tc>
        <w:tc>
          <w:tcPr>
            <w:tcW w:w="743"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3,6</w:t>
            </w:r>
          </w:p>
        </w:tc>
        <w:tc>
          <w:tcPr>
            <w:tcW w:w="1356"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3,6</w:t>
            </w:r>
          </w:p>
        </w:tc>
      </w:tr>
      <w:tr w:rsidR="00023550" w:rsidRPr="000C4C18" w:rsidTr="00173BAC">
        <w:tc>
          <w:tcPr>
            <w:tcW w:w="1470" w:type="pct"/>
            <w:vAlign w:val="center"/>
          </w:tcPr>
          <w:p w:rsidR="00023550" w:rsidRPr="001027EC" w:rsidRDefault="00023550"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 xml:space="preserve">В </w:t>
            </w:r>
            <w:proofErr w:type="spellStart"/>
            <w:r w:rsidRPr="001027EC">
              <w:rPr>
                <w:rFonts w:ascii="Times New Roman" w:hAnsi="Times New Roman" w:cs="Times New Roman"/>
                <w:color w:val="000000"/>
                <w:sz w:val="24"/>
              </w:rPr>
              <w:t>т.ч</w:t>
            </w:r>
            <w:proofErr w:type="spellEnd"/>
            <w:r w:rsidRPr="001027EC">
              <w:rPr>
                <w:rFonts w:ascii="Times New Roman" w:hAnsi="Times New Roman" w:cs="Times New Roman"/>
                <w:color w:val="000000"/>
                <w:sz w:val="24"/>
              </w:rPr>
              <w:t>.</w:t>
            </w:r>
          </w:p>
        </w:tc>
        <w:tc>
          <w:tcPr>
            <w:tcW w:w="687"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3"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1356"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r>
      <w:tr w:rsidR="00023550" w:rsidRPr="000C4C18" w:rsidTr="00173BAC">
        <w:tc>
          <w:tcPr>
            <w:tcW w:w="1470" w:type="pct"/>
            <w:vAlign w:val="center"/>
          </w:tcPr>
          <w:p w:rsidR="00023550" w:rsidRPr="001027EC" w:rsidRDefault="00023550"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население</w:t>
            </w:r>
          </w:p>
        </w:tc>
        <w:tc>
          <w:tcPr>
            <w:tcW w:w="687"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5,2</w:t>
            </w:r>
          </w:p>
        </w:tc>
        <w:tc>
          <w:tcPr>
            <w:tcW w:w="744"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3,31</w:t>
            </w:r>
          </w:p>
        </w:tc>
        <w:tc>
          <w:tcPr>
            <w:tcW w:w="743"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1,75</w:t>
            </w:r>
          </w:p>
        </w:tc>
        <w:tc>
          <w:tcPr>
            <w:tcW w:w="1356"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1,75</w:t>
            </w:r>
          </w:p>
        </w:tc>
      </w:tr>
      <w:tr w:rsidR="00023550" w:rsidRPr="000C4C18" w:rsidTr="00173BAC">
        <w:tc>
          <w:tcPr>
            <w:tcW w:w="1470" w:type="pct"/>
            <w:vAlign w:val="center"/>
          </w:tcPr>
          <w:p w:rsidR="00023550" w:rsidRPr="001027EC" w:rsidRDefault="00023550" w:rsidP="00A926D7">
            <w:pPr>
              <w:jc w:val="center"/>
              <w:rPr>
                <w:rFonts w:ascii="Times New Roman" w:hAnsi="Times New Roman" w:cs="Times New Roman"/>
                <w:color w:val="FF0000"/>
                <w:sz w:val="24"/>
              </w:rPr>
            </w:pPr>
            <w:r w:rsidRPr="001027EC">
              <w:rPr>
                <w:rFonts w:ascii="Times New Roman" w:hAnsi="Times New Roman" w:cs="Times New Roman"/>
                <w:color w:val="000000"/>
                <w:sz w:val="24"/>
              </w:rPr>
              <w:t>прочие</w:t>
            </w:r>
          </w:p>
        </w:tc>
        <w:tc>
          <w:tcPr>
            <w:tcW w:w="687" w:type="pct"/>
            <w:vAlign w:val="center"/>
          </w:tcPr>
          <w:p w:rsidR="00023550" w:rsidRPr="001027EC" w:rsidRDefault="00023550" w:rsidP="00A926D7">
            <w:pPr>
              <w:jc w:val="center"/>
              <w:rPr>
                <w:rFonts w:ascii="Times New Roman" w:hAnsi="Times New Roman" w:cs="Times New Roman"/>
                <w:sz w:val="24"/>
              </w:rPr>
            </w:pPr>
            <w:r w:rsidRPr="001027EC">
              <w:rPr>
                <w:rFonts w:ascii="Times New Roman" w:hAnsi="Times New Roman" w:cs="Times New Roman"/>
                <w:sz w:val="24"/>
              </w:rPr>
              <w:t>3,1</w:t>
            </w:r>
          </w:p>
        </w:tc>
        <w:tc>
          <w:tcPr>
            <w:tcW w:w="744"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1,8</w:t>
            </w:r>
          </w:p>
        </w:tc>
        <w:tc>
          <w:tcPr>
            <w:tcW w:w="743"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1,85</w:t>
            </w:r>
          </w:p>
        </w:tc>
        <w:tc>
          <w:tcPr>
            <w:tcW w:w="1356" w:type="pct"/>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1,85</w:t>
            </w:r>
          </w:p>
        </w:tc>
      </w:tr>
      <w:tr w:rsidR="00023550" w:rsidRPr="000C4C18" w:rsidTr="00023550">
        <w:tc>
          <w:tcPr>
            <w:tcW w:w="5000" w:type="pct"/>
            <w:gridSpan w:val="5"/>
            <w:vAlign w:val="center"/>
          </w:tcPr>
          <w:p w:rsidR="00023550" w:rsidRPr="001027EC" w:rsidRDefault="00023550"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с. Троицкое</w:t>
            </w:r>
          </w:p>
        </w:tc>
      </w:tr>
      <w:tr w:rsidR="00F07862" w:rsidRPr="000C4C18" w:rsidTr="00173BAC">
        <w:tc>
          <w:tcPr>
            <w:tcW w:w="1470" w:type="pct"/>
            <w:vAlign w:val="center"/>
          </w:tcPr>
          <w:p w:rsidR="00F07862" w:rsidRPr="001027EC" w:rsidRDefault="00F07862"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Всего</w:t>
            </w:r>
          </w:p>
        </w:tc>
        <w:tc>
          <w:tcPr>
            <w:tcW w:w="687"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10,3</w:t>
            </w:r>
          </w:p>
        </w:tc>
        <w:tc>
          <w:tcPr>
            <w:tcW w:w="744"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9,5</w:t>
            </w:r>
          </w:p>
        </w:tc>
        <w:tc>
          <w:tcPr>
            <w:tcW w:w="743"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6,7</w:t>
            </w:r>
          </w:p>
        </w:tc>
        <w:tc>
          <w:tcPr>
            <w:tcW w:w="1356"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6,7</w:t>
            </w:r>
          </w:p>
        </w:tc>
      </w:tr>
      <w:tr w:rsidR="00F07862" w:rsidRPr="000C4C18" w:rsidTr="00173BAC">
        <w:tc>
          <w:tcPr>
            <w:tcW w:w="1470" w:type="pct"/>
            <w:vAlign w:val="center"/>
          </w:tcPr>
          <w:p w:rsidR="00F07862" w:rsidRPr="001027EC" w:rsidRDefault="00F07862"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 xml:space="preserve">В </w:t>
            </w:r>
            <w:proofErr w:type="spellStart"/>
            <w:r w:rsidRPr="001027EC">
              <w:rPr>
                <w:rFonts w:ascii="Times New Roman" w:hAnsi="Times New Roman" w:cs="Times New Roman"/>
                <w:color w:val="000000"/>
                <w:sz w:val="24"/>
              </w:rPr>
              <w:t>т.ч</w:t>
            </w:r>
            <w:proofErr w:type="spellEnd"/>
            <w:r w:rsidRPr="001027EC">
              <w:rPr>
                <w:rFonts w:ascii="Times New Roman" w:hAnsi="Times New Roman" w:cs="Times New Roman"/>
                <w:color w:val="000000"/>
                <w:sz w:val="24"/>
              </w:rPr>
              <w:t>.</w:t>
            </w:r>
          </w:p>
        </w:tc>
        <w:tc>
          <w:tcPr>
            <w:tcW w:w="687"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3"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1356"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r>
      <w:tr w:rsidR="00F07862" w:rsidRPr="000C4C18" w:rsidTr="00173BAC">
        <w:tc>
          <w:tcPr>
            <w:tcW w:w="1470" w:type="pct"/>
            <w:vAlign w:val="center"/>
          </w:tcPr>
          <w:p w:rsidR="00F07862" w:rsidRPr="001027EC" w:rsidRDefault="00F07862"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население</w:t>
            </w:r>
          </w:p>
        </w:tc>
        <w:tc>
          <w:tcPr>
            <w:tcW w:w="687"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4,0</w:t>
            </w:r>
          </w:p>
        </w:tc>
        <w:tc>
          <w:tcPr>
            <w:tcW w:w="744"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3,8</w:t>
            </w:r>
          </w:p>
        </w:tc>
        <w:tc>
          <w:tcPr>
            <w:tcW w:w="743"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2,8</w:t>
            </w:r>
          </w:p>
        </w:tc>
        <w:tc>
          <w:tcPr>
            <w:tcW w:w="1356"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2,8</w:t>
            </w:r>
          </w:p>
        </w:tc>
      </w:tr>
      <w:tr w:rsidR="00F07862" w:rsidRPr="000C4C18" w:rsidTr="00173BAC">
        <w:tc>
          <w:tcPr>
            <w:tcW w:w="1470" w:type="pct"/>
            <w:vAlign w:val="center"/>
          </w:tcPr>
          <w:p w:rsidR="00F07862" w:rsidRPr="001027EC" w:rsidRDefault="00F07862" w:rsidP="00A926D7">
            <w:pPr>
              <w:jc w:val="center"/>
              <w:rPr>
                <w:rFonts w:ascii="Times New Roman" w:hAnsi="Times New Roman" w:cs="Times New Roman"/>
                <w:color w:val="FF0000"/>
                <w:sz w:val="24"/>
              </w:rPr>
            </w:pPr>
            <w:r w:rsidRPr="001027EC">
              <w:rPr>
                <w:rFonts w:ascii="Times New Roman" w:hAnsi="Times New Roman" w:cs="Times New Roman"/>
                <w:color w:val="000000"/>
                <w:sz w:val="24"/>
              </w:rPr>
              <w:t>прочие</w:t>
            </w:r>
          </w:p>
        </w:tc>
        <w:tc>
          <w:tcPr>
            <w:tcW w:w="687" w:type="pct"/>
            <w:vAlign w:val="center"/>
          </w:tcPr>
          <w:p w:rsidR="00F07862" w:rsidRPr="001027EC" w:rsidRDefault="00F07862" w:rsidP="00A926D7">
            <w:pPr>
              <w:jc w:val="center"/>
              <w:rPr>
                <w:rFonts w:ascii="Times New Roman" w:hAnsi="Times New Roman" w:cs="Times New Roman"/>
                <w:sz w:val="24"/>
              </w:rPr>
            </w:pPr>
            <w:r w:rsidRPr="001027EC">
              <w:rPr>
                <w:rFonts w:ascii="Times New Roman" w:hAnsi="Times New Roman" w:cs="Times New Roman"/>
                <w:sz w:val="24"/>
              </w:rPr>
              <w:t>6,3</w:t>
            </w:r>
          </w:p>
        </w:tc>
        <w:tc>
          <w:tcPr>
            <w:tcW w:w="744"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5,7</w:t>
            </w:r>
          </w:p>
        </w:tc>
        <w:tc>
          <w:tcPr>
            <w:tcW w:w="743"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3,9</w:t>
            </w:r>
          </w:p>
        </w:tc>
        <w:tc>
          <w:tcPr>
            <w:tcW w:w="1356"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3,9</w:t>
            </w:r>
          </w:p>
        </w:tc>
      </w:tr>
      <w:tr w:rsidR="00F07862" w:rsidRPr="000C4C18" w:rsidTr="00F07862">
        <w:tc>
          <w:tcPr>
            <w:tcW w:w="5000" w:type="pct"/>
            <w:gridSpan w:val="5"/>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с. Кавказское</w:t>
            </w:r>
          </w:p>
        </w:tc>
      </w:tr>
      <w:tr w:rsidR="00F07862" w:rsidRPr="000C4C18" w:rsidTr="00173BAC">
        <w:tc>
          <w:tcPr>
            <w:tcW w:w="1470" w:type="pct"/>
            <w:vAlign w:val="center"/>
          </w:tcPr>
          <w:p w:rsidR="00F07862" w:rsidRPr="001027EC" w:rsidRDefault="00F07862"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Всего</w:t>
            </w:r>
          </w:p>
        </w:tc>
        <w:tc>
          <w:tcPr>
            <w:tcW w:w="687"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20,7</w:t>
            </w:r>
          </w:p>
        </w:tc>
        <w:tc>
          <w:tcPr>
            <w:tcW w:w="744"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16,0</w:t>
            </w:r>
          </w:p>
        </w:tc>
        <w:tc>
          <w:tcPr>
            <w:tcW w:w="743"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11,9</w:t>
            </w:r>
          </w:p>
        </w:tc>
        <w:tc>
          <w:tcPr>
            <w:tcW w:w="1356"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11,9</w:t>
            </w:r>
          </w:p>
        </w:tc>
      </w:tr>
      <w:tr w:rsidR="00F07862" w:rsidRPr="000C4C18" w:rsidTr="00173BAC">
        <w:tc>
          <w:tcPr>
            <w:tcW w:w="1470" w:type="pct"/>
            <w:vAlign w:val="center"/>
          </w:tcPr>
          <w:p w:rsidR="00F07862" w:rsidRPr="001027EC" w:rsidRDefault="00F07862"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 xml:space="preserve">В </w:t>
            </w:r>
            <w:proofErr w:type="spellStart"/>
            <w:r w:rsidRPr="001027EC">
              <w:rPr>
                <w:rFonts w:ascii="Times New Roman" w:hAnsi="Times New Roman" w:cs="Times New Roman"/>
                <w:color w:val="000000"/>
                <w:sz w:val="24"/>
              </w:rPr>
              <w:t>т.ч</w:t>
            </w:r>
            <w:proofErr w:type="spellEnd"/>
            <w:r w:rsidRPr="001027EC">
              <w:rPr>
                <w:rFonts w:ascii="Times New Roman" w:hAnsi="Times New Roman" w:cs="Times New Roman"/>
                <w:color w:val="000000"/>
                <w:sz w:val="24"/>
              </w:rPr>
              <w:t>.</w:t>
            </w:r>
          </w:p>
        </w:tc>
        <w:tc>
          <w:tcPr>
            <w:tcW w:w="687"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3"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1356"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r>
      <w:tr w:rsidR="00F07862" w:rsidRPr="000C4C18" w:rsidTr="00173BAC">
        <w:tc>
          <w:tcPr>
            <w:tcW w:w="1470" w:type="pct"/>
            <w:vAlign w:val="center"/>
          </w:tcPr>
          <w:p w:rsidR="00F07862" w:rsidRPr="001027EC" w:rsidRDefault="00F07862" w:rsidP="00A926D7">
            <w:pPr>
              <w:jc w:val="center"/>
              <w:rPr>
                <w:rFonts w:ascii="Times New Roman" w:hAnsi="Times New Roman" w:cs="Times New Roman"/>
                <w:color w:val="000000"/>
                <w:sz w:val="24"/>
              </w:rPr>
            </w:pPr>
            <w:r w:rsidRPr="001027EC">
              <w:rPr>
                <w:rFonts w:ascii="Times New Roman" w:hAnsi="Times New Roman" w:cs="Times New Roman"/>
                <w:color w:val="000000"/>
                <w:sz w:val="24"/>
              </w:rPr>
              <w:t>население</w:t>
            </w:r>
          </w:p>
        </w:tc>
        <w:tc>
          <w:tcPr>
            <w:tcW w:w="687"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10,7</w:t>
            </w:r>
          </w:p>
        </w:tc>
        <w:tc>
          <w:tcPr>
            <w:tcW w:w="744"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7,8</w:t>
            </w:r>
          </w:p>
        </w:tc>
        <w:tc>
          <w:tcPr>
            <w:tcW w:w="743"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3,7</w:t>
            </w:r>
          </w:p>
        </w:tc>
        <w:tc>
          <w:tcPr>
            <w:tcW w:w="1356"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3,7</w:t>
            </w:r>
          </w:p>
        </w:tc>
      </w:tr>
      <w:tr w:rsidR="00F07862" w:rsidRPr="000C4C18" w:rsidTr="00173BAC">
        <w:tc>
          <w:tcPr>
            <w:tcW w:w="1470" w:type="pct"/>
            <w:vAlign w:val="center"/>
          </w:tcPr>
          <w:p w:rsidR="00F07862" w:rsidRPr="001027EC" w:rsidRDefault="00F07862" w:rsidP="00A926D7">
            <w:pPr>
              <w:jc w:val="center"/>
              <w:rPr>
                <w:rFonts w:ascii="Times New Roman" w:hAnsi="Times New Roman" w:cs="Times New Roman"/>
                <w:color w:val="FF0000"/>
                <w:sz w:val="24"/>
              </w:rPr>
            </w:pPr>
            <w:r w:rsidRPr="001027EC">
              <w:rPr>
                <w:rFonts w:ascii="Times New Roman" w:hAnsi="Times New Roman" w:cs="Times New Roman"/>
                <w:color w:val="000000"/>
                <w:sz w:val="24"/>
              </w:rPr>
              <w:t>прочие</w:t>
            </w:r>
          </w:p>
        </w:tc>
        <w:tc>
          <w:tcPr>
            <w:tcW w:w="687" w:type="pct"/>
            <w:vAlign w:val="center"/>
          </w:tcPr>
          <w:p w:rsidR="00F07862" w:rsidRPr="001027EC" w:rsidRDefault="00F07862" w:rsidP="00A926D7">
            <w:pPr>
              <w:jc w:val="center"/>
              <w:rPr>
                <w:rFonts w:ascii="Times New Roman" w:hAnsi="Times New Roman" w:cs="Times New Roman"/>
                <w:sz w:val="24"/>
              </w:rPr>
            </w:pPr>
            <w:r w:rsidRPr="001027EC">
              <w:rPr>
                <w:rFonts w:ascii="Times New Roman" w:hAnsi="Times New Roman" w:cs="Times New Roman"/>
                <w:sz w:val="24"/>
              </w:rPr>
              <w:t>10,0</w:t>
            </w:r>
          </w:p>
        </w:tc>
        <w:tc>
          <w:tcPr>
            <w:tcW w:w="744"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8,2</w:t>
            </w:r>
          </w:p>
        </w:tc>
        <w:tc>
          <w:tcPr>
            <w:tcW w:w="743"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8,2</w:t>
            </w:r>
          </w:p>
        </w:tc>
        <w:tc>
          <w:tcPr>
            <w:tcW w:w="1356" w:type="pct"/>
            <w:vAlign w:val="center"/>
          </w:tcPr>
          <w:p w:rsidR="00F07862" w:rsidRPr="001027EC" w:rsidRDefault="00F07862" w:rsidP="00A92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8,2</w:t>
            </w:r>
          </w:p>
        </w:tc>
      </w:tr>
    </w:tbl>
    <w:p w:rsidR="00B65C36" w:rsidRDefault="00B65C36" w:rsidP="00F07862">
      <w:pPr>
        <w:jc w:val="both"/>
        <w:rPr>
          <w:rFonts w:ascii="Times New Roman" w:hAnsi="Times New Roman" w:cs="Times New Roman"/>
          <w:b/>
          <w:bCs/>
          <w:i/>
          <w:sz w:val="28"/>
          <w:szCs w:val="28"/>
        </w:rPr>
      </w:pPr>
      <w:bookmarkStart w:id="47" w:name="_Toc360699393"/>
      <w:bookmarkStart w:id="48" w:name="_Toc360699779"/>
      <w:bookmarkStart w:id="49" w:name="_Toc360700165"/>
      <w:bookmarkStart w:id="50" w:name="_Toc368573993"/>
      <w:bookmarkStart w:id="51" w:name="_Toc370150260"/>
      <w:bookmarkEnd w:id="44"/>
      <w:bookmarkEnd w:id="45"/>
      <w:bookmarkEnd w:id="46"/>
    </w:p>
    <w:p w:rsidR="0064537F" w:rsidRPr="00B65C36" w:rsidRDefault="0064537F" w:rsidP="009408EE">
      <w:pPr>
        <w:spacing w:after="0"/>
        <w:ind w:left="567"/>
        <w:jc w:val="center"/>
        <w:rPr>
          <w:rFonts w:ascii="Times New Roman" w:hAnsi="Times New Roman" w:cs="Times New Roman"/>
          <w:bCs/>
          <w:i/>
          <w:sz w:val="28"/>
          <w:szCs w:val="28"/>
        </w:rPr>
      </w:pPr>
      <w:r w:rsidRPr="00B65C36">
        <w:rPr>
          <w:rFonts w:ascii="Times New Roman" w:hAnsi="Times New Roman" w:cs="Times New Roman"/>
          <w:bCs/>
          <w:i/>
          <w:sz w:val="28"/>
          <w:szCs w:val="28"/>
        </w:rPr>
        <w:t xml:space="preserve">3.4 Сведения о фактическом потреблении населением горячей, </w:t>
      </w:r>
      <w:proofErr w:type="gramStart"/>
      <w:r w:rsidRPr="00B65C36">
        <w:rPr>
          <w:rFonts w:ascii="Times New Roman" w:hAnsi="Times New Roman" w:cs="Times New Roman"/>
          <w:bCs/>
          <w:i/>
          <w:sz w:val="28"/>
          <w:szCs w:val="28"/>
        </w:rPr>
        <w:t>питьевой</w:t>
      </w:r>
      <w:proofErr w:type="gramEnd"/>
      <w:r w:rsidRPr="00B65C36">
        <w:rPr>
          <w:rFonts w:ascii="Times New Roman" w:hAnsi="Times New Roman" w:cs="Times New Roman"/>
          <w:bCs/>
          <w:i/>
          <w:sz w:val="28"/>
          <w:szCs w:val="28"/>
        </w:rPr>
        <w:t>,</w:t>
      </w:r>
    </w:p>
    <w:p w:rsidR="0064537F" w:rsidRDefault="0064537F" w:rsidP="009408EE">
      <w:pPr>
        <w:spacing w:after="0"/>
        <w:jc w:val="center"/>
        <w:rPr>
          <w:rFonts w:ascii="Times New Roman" w:hAnsi="Times New Roman" w:cs="Times New Roman"/>
          <w:bCs/>
          <w:i/>
          <w:sz w:val="28"/>
          <w:szCs w:val="28"/>
        </w:rPr>
      </w:pPr>
      <w:r w:rsidRPr="00B65C36">
        <w:rPr>
          <w:rFonts w:ascii="Times New Roman" w:hAnsi="Times New Roman" w:cs="Times New Roman"/>
          <w:bCs/>
          <w:i/>
          <w:sz w:val="28"/>
          <w:szCs w:val="28"/>
        </w:rPr>
        <w:t>технической воды исходя из статических и расчетных данных и сведений о действующих нормативах потребления коммунальных услуг.</w:t>
      </w:r>
    </w:p>
    <w:p w:rsidR="00B65C36" w:rsidRPr="00B65C36" w:rsidRDefault="00B65C36" w:rsidP="00B65C36">
      <w:pPr>
        <w:spacing w:after="0"/>
        <w:jc w:val="both"/>
        <w:rPr>
          <w:rFonts w:ascii="Times New Roman" w:hAnsi="Times New Roman" w:cs="Times New Roman"/>
          <w:bCs/>
          <w:i/>
          <w:sz w:val="28"/>
          <w:szCs w:val="28"/>
        </w:rPr>
      </w:pPr>
    </w:p>
    <w:p w:rsidR="0064537F" w:rsidRPr="00B65C36" w:rsidRDefault="0064537F" w:rsidP="00B65C36">
      <w:pPr>
        <w:spacing w:after="240"/>
        <w:ind w:firstLine="567"/>
        <w:jc w:val="both"/>
        <w:rPr>
          <w:rFonts w:ascii="Times New Roman" w:hAnsi="Times New Roman" w:cs="Times New Roman"/>
          <w:sz w:val="28"/>
          <w:szCs w:val="28"/>
        </w:rPr>
      </w:pPr>
      <w:proofErr w:type="gramStart"/>
      <w:r w:rsidRPr="00B65C36">
        <w:rPr>
          <w:rFonts w:ascii="Times New Roman" w:hAnsi="Times New Roman" w:cs="Times New Roman"/>
          <w:sz w:val="28"/>
          <w:szCs w:val="28"/>
        </w:rPr>
        <w:t>Согласно приказа</w:t>
      </w:r>
      <w:proofErr w:type="gramEnd"/>
      <w:r w:rsidRPr="00B65C36">
        <w:rPr>
          <w:rFonts w:ascii="Times New Roman" w:hAnsi="Times New Roman" w:cs="Times New Roman"/>
          <w:sz w:val="28"/>
          <w:szCs w:val="28"/>
        </w:rPr>
        <w:t xml:space="preserve"> департамента по тарифам Новосибирской области от 16.08.2012. № 170-В «Об утверждении нормативов потребления коммунальных </w:t>
      </w:r>
      <w:r w:rsidRPr="00B65C36">
        <w:rPr>
          <w:rFonts w:ascii="Times New Roman" w:hAnsi="Times New Roman" w:cs="Times New Roman"/>
          <w:sz w:val="28"/>
          <w:szCs w:val="28"/>
        </w:rPr>
        <w:lastRenderedPageBreak/>
        <w:t>услуг по холодному, горячему водоснабжению и водоотведению на территории Новосибирской области» составляет:</w:t>
      </w:r>
    </w:p>
    <w:p w:rsidR="0064537F" w:rsidRPr="00E52932" w:rsidRDefault="0064537F" w:rsidP="0064537F">
      <w:pPr>
        <w:spacing w:after="240"/>
        <w:jc w:val="both"/>
        <w:rPr>
          <w:rFonts w:ascii="Times New Roman" w:hAnsi="Times New Roman" w:cs="Times New Roman"/>
          <w:sz w:val="24"/>
          <w:szCs w:val="24"/>
        </w:rPr>
      </w:pPr>
      <w:r w:rsidRPr="00E52932">
        <w:rPr>
          <w:rFonts w:ascii="Times New Roman" w:hAnsi="Times New Roman" w:cs="Times New Roman"/>
          <w:sz w:val="24"/>
          <w:szCs w:val="24"/>
        </w:rPr>
        <w:t xml:space="preserve">Таблица </w:t>
      </w:r>
      <w:r w:rsidR="009408EE" w:rsidRPr="00E52932">
        <w:rPr>
          <w:rFonts w:ascii="Times New Roman" w:hAnsi="Times New Roman" w:cs="Times New Roman"/>
          <w:sz w:val="24"/>
          <w:szCs w:val="24"/>
        </w:rPr>
        <w:t>8</w:t>
      </w:r>
      <w:r w:rsidRPr="00E52932">
        <w:rPr>
          <w:rFonts w:ascii="Times New Roman" w:hAnsi="Times New Roman" w:cs="Times New Roman"/>
          <w:sz w:val="24"/>
          <w:szCs w:val="24"/>
        </w:rPr>
        <w:t xml:space="preserve">. </w:t>
      </w:r>
      <w:r w:rsidRPr="00E52932">
        <w:rPr>
          <w:rFonts w:ascii="Times New Roman" w:hAnsi="Times New Roman" w:cs="Times New Roman"/>
          <w:bCs/>
          <w:sz w:val="24"/>
          <w:szCs w:val="24"/>
        </w:rPr>
        <w:t>Степень благоустройства жилых помещений и их норматив потребления коммунальной услуги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7"/>
        <w:gridCol w:w="5825"/>
        <w:gridCol w:w="3903"/>
      </w:tblGrid>
      <w:tr w:rsidR="0064537F" w:rsidRPr="000C4C18" w:rsidTr="00173BAC">
        <w:tc>
          <w:tcPr>
            <w:tcW w:w="588"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 xml:space="preserve">№ </w:t>
            </w:r>
            <w:proofErr w:type="gramStart"/>
            <w:r w:rsidRPr="000C4C18">
              <w:rPr>
                <w:rFonts w:ascii="Times New Roman" w:hAnsi="Times New Roman" w:cs="Times New Roman"/>
                <w:sz w:val="24"/>
              </w:rPr>
              <w:t>п</w:t>
            </w:r>
            <w:proofErr w:type="gramEnd"/>
            <w:r w:rsidRPr="000C4C18">
              <w:rPr>
                <w:rFonts w:ascii="Times New Roman" w:hAnsi="Times New Roman" w:cs="Times New Roman"/>
                <w:sz w:val="24"/>
              </w:rPr>
              <w:t>/п</w:t>
            </w:r>
          </w:p>
        </w:tc>
        <w:tc>
          <w:tcPr>
            <w:tcW w:w="5933" w:type="dxa"/>
            <w:shd w:val="clear" w:color="auto" w:fill="auto"/>
            <w:vAlign w:val="center"/>
          </w:tcPr>
          <w:p w:rsidR="0064537F" w:rsidRPr="000C4C18" w:rsidRDefault="0064537F" w:rsidP="00173BAC">
            <w:pPr>
              <w:jc w:val="center"/>
              <w:rPr>
                <w:rFonts w:ascii="Times New Roman" w:hAnsi="Times New Roman" w:cs="Times New Roman"/>
                <w:sz w:val="24"/>
              </w:rPr>
            </w:pPr>
          </w:p>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Степень благоустройства жилых помещений</w:t>
            </w:r>
          </w:p>
        </w:tc>
        <w:tc>
          <w:tcPr>
            <w:tcW w:w="3969"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Норматив потребления коммунальной услуги (м</w:t>
            </w:r>
            <w:r w:rsidRPr="000C4C18">
              <w:rPr>
                <w:rFonts w:ascii="Times New Roman" w:hAnsi="Times New Roman" w:cs="Times New Roman"/>
                <w:sz w:val="24"/>
                <w:vertAlign w:val="superscript"/>
              </w:rPr>
              <w:t>3</w:t>
            </w:r>
            <w:r w:rsidRPr="000C4C18">
              <w:rPr>
                <w:rFonts w:ascii="Times New Roman" w:hAnsi="Times New Roman" w:cs="Times New Roman"/>
                <w:sz w:val="24"/>
              </w:rPr>
              <w:t xml:space="preserve"> в месяц на 1 человека).</w:t>
            </w:r>
          </w:p>
        </w:tc>
      </w:tr>
      <w:tr w:rsidR="0064537F" w:rsidRPr="000C4C18" w:rsidTr="00173BAC">
        <w:tc>
          <w:tcPr>
            <w:tcW w:w="588"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1</w:t>
            </w:r>
          </w:p>
        </w:tc>
        <w:tc>
          <w:tcPr>
            <w:tcW w:w="5933"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w:t>
            </w:r>
          </w:p>
        </w:tc>
        <w:tc>
          <w:tcPr>
            <w:tcW w:w="3969"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3</w:t>
            </w:r>
          </w:p>
        </w:tc>
      </w:tr>
      <w:tr w:rsidR="0064537F" w:rsidRPr="000C4C18" w:rsidTr="00173BAC">
        <w:tc>
          <w:tcPr>
            <w:tcW w:w="588"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1</w:t>
            </w:r>
          </w:p>
        </w:tc>
        <w:tc>
          <w:tcPr>
            <w:tcW w:w="5933" w:type="dxa"/>
            <w:shd w:val="clear" w:color="auto" w:fill="auto"/>
          </w:tcPr>
          <w:p w:rsidR="0064537F" w:rsidRPr="000C4C18" w:rsidRDefault="0064537F" w:rsidP="00173BAC">
            <w:pPr>
              <w:rPr>
                <w:rFonts w:ascii="Times New Roman" w:hAnsi="Times New Roman" w:cs="Times New Roman"/>
                <w:sz w:val="24"/>
              </w:rPr>
            </w:pPr>
            <w:r w:rsidRPr="000C4C18">
              <w:rPr>
                <w:rFonts w:ascii="Times New Roman" w:hAnsi="Times New Roman" w:cs="Times New Roman"/>
                <w:sz w:val="24"/>
              </w:rPr>
              <w:t xml:space="preserve">Жилые помещения с холодным водоснабжением (в </w:t>
            </w:r>
            <w:proofErr w:type="spellStart"/>
            <w:r w:rsidRPr="000C4C18">
              <w:rPr>
                <w:rFonts w:ascii="Times New Roman" w:hAnsi="Times New Roman" w:cs="Times New Roman"/>
                <w:sz w:val="24"/>
              </w:rPr>
              <w:t>т.ч</w:t>
            </w:r>
            <w:proofErr w:type="spellEnd"/>
            <w:r w:rsidRPr="000C4C18">
              <w:rPr>
                <w:rFonts w:ascii="Times New Roman" w:hAnsi="Times New Roman" w:cs="Times New Roman"/>
                <w:sz w:val="24"/>
              </w:rPr>
              <w:t>. от уличных колонок), оборудованные кухонными мойками</w:t>
            </w:r>
          </w:p>
        </w:tc>
        <w:tc>
          <w:tcPr>
            <w:tcW w:w="3969"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1,055</w:t>
            </w:r>
          </w:p>
        </w:tc>
      </w:tr>
      <w:tr w:rsidR="0064537F" w:rsidRPr="000C4C18" w:rsidTr="00173BAC">
        <w:tc>
          <w:tcPr>
            <w:tcW w:w="588"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w:t>
            </w:r>
          </w:p>
        </w:tc>
        <w:tc>
          <w:tcPr>
            <w:tcW w:w="5933" w:type="dxa"/>
            <w:shd w:val="clear" w:color="auto" w:fill="auto"/>
          </w:tcPr>
          <w:p w:rsidR="0064537F" w:rsidRPr="000C4C18" w:rsidRDefault="0064537F" w:rsidP="00173BAC">
            <w:pPr>
              <w:rPr>
                <w:rFonts w:ascii="Times New Roman" w:hAnsi="Times New Roman" w:cs="Times New Roman"/>
                <w:sz w:val="24"/>
              </w:rPr>
            </w:pPr>
            <w:r w:rsidRPr="000C4C18">
              <w:rPr>
                <w:rFonts w:ascii="Times New Roman" w:hAnsi="Times New Roman" w:cs="Times New Roman"/>
                <w:sz w:val="24"/>
              </w:rPr>
              <w:t xml:space="preserve">Жилые помещения с холодным водоснабжением </w:t>
            </w:r>
            <w:proofErr w:type="spellStart"/>
            <w:r w:rsidRPr="000C4C18">
              <w:rPr>
                <w:rFonts w:ascii="Times New Roman" w:hAnsi="Times New Roman" w:cs="Times New Roman"/>
                <w:sz w:val="24"/>
              </w:rPr>
              <w:t>канализованием</w:t>
            </w:r>
            <w:proofErr w:type="spellEnd"/>
            <w:r w:rsidRPr="000C4C18">
              <w:rPr>
                <w:rFonts w:ascii="Times New Roman" w:hAnsi="Times New Roman" w:cs="Times New Roman"/>
                <w:sz w:val="24"/>
              </w:rPr>
              <w:t>, оборудованные раковинами, кухонными мойками</w:t>
            </w:r>
          </w:p>
        </w:tc>
        <w:tc>
          <w:tcPr>
            <w:tcW w:w="3969"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4,255</w:t>
            </w:r>
          </w:p>
        </w:tc>
      </w:tr>
      <w:tr w:rsidR="0064537F" w:rsidRPr="000C4C18" w:rsidTr="00173BAC">
        <w:tc>
          <w:tcPr>
            <w:tcW w:w="588"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3</w:t>
            </w:r>
          </w:p>
        </w:tc>
        <w:tc>
          <w:tcPr>
            <w:tcW w:w="5933" w:type="dxa"/>
            <w:shd w:val="clear" w:color="auto" w:fill="auto"/>
          </w:tcPr>
          <w:p w:rsidR="0064537F" w:rsidRPr="000C4C18" w:rsidRDefault="0064537F" w:rsidP="00173BAC">
            <w:pPr>
              <w:rPr>
                <w:rFonts w:ascii="Times New Roman" w:hAnsi="Times New Roman" w:cs="Times New Roman"/>
                <w:sz w:val="24"/>
              </w:rPr>
            </w:pPr>
            <w:r w:rsidRPr="000C4C18">
              <w:rPr>
                <w:rFonts w:ascii="Times New Roman" w:hAnsi="Times New Roman" w:cs="Times New Roman"/>
                <w:sz w:val="24"/>
              </w:rPr>
              <w:t xml:space="preserve">Жилые помещения с холодным водоснабжением </w:t>
            </w:r>
            <w:proofErr w:type="spellStart"/>
            <w:r w:rsidRPr="000C4C18">
              <w:rPr>
                <w:rFonts w:ascii="Times New Roman" w:hAnsi="Times New Roman" w:cs="Times New Roman"/>
                <w:sz w:val="24"/>
              </w:rPr>
              <w:t>канализованием</w:t>
            </w:r>
            <w:proofErr w:type="spellEnd"/>
            <w:r w:rsidRPr="000C4C18">
              <w:rPr>
                <w:rFonts w:ascii="Times New Roman" w:hAnsi="Times New Roman" w:cs="Times New Roman"/>
                <w:sz w:val="24"/>
              </w:rPr>
              <w:t>, оборудованные раковинами, кухонными мойками и унитазами</w:t>
            </w:r>
          </w:p>
        </w:tc>
        <w:tc>
          <w:tcPr>
            <w:tcW w:w="3969"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5,167</w:t>
            </w:r>
          </w:p>
        </w:tc>
      </w:tr>
      <w:tr w:rsidR="0064537F" w:rsidRPr="000C4C18" w:rsidTr="00173BAC">
        <w:tc>
          <w:tcPr>
            <w:tcW w:w="588"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4</w:t>
            </w:r>
          </w:p>
        </w:tc>
        <w:tc>
          <w:tcPr>
            <w:tcW w:w="5933" w:type="dxa"/>
            <w:shd w:val="clear" w:color="auto" w:fill="auto"/>
          </w:tcPr>
          <w:p w:rsidR="0064537F" w:rsidRPr="000C4C18" w:rsidRDefault="0064537F" w:rsidP="00173BAC">
            <w:pPr>
              <w:rPr>
                <w:rFonts w:ascii="Times New Roman" w:hAnsi="Times New Roman" w:cs="Times New Roman"/>
                <w:sz w:val="24"/>
              </w:rPr>
            </w:pPr>
            <w:r w:rsidRPr="000C4C18">
              <w:rPr>
                <w:rFonts w:ascii="Times New Roman" w:hAnsi="Times New Roman" w:cs="Times New Roman"/>
                <w:sz w:val="24"/>
              </w:rPr>
              <w:t xml:space="preserve">Жилые помещения с холодным водоснабжением водонагревателями,  </w:t>
            </w:r>
            <w:proofErr w:type="spellStart"/>
            <w:r w:rsidRPr="000C4C18">
              <w:rPr>
                <w:rFonts w:ascii="Times New Roman" w:hAnsi="Times New Roman" w:cs="Times New Roman"/>
                <w:sz w:val="24"/>
              </w:rPr>
              <w:t>канализованием</w:t>
            </w:r>
            <w:proofErr w:type="spellEnd"/>
            <w:r w:rsidRPr="000C4C18">
              <w:rPr>
                <w:rFonts w:ascii="Times New Roman" w:hAnsi="Times New Roman" w:cs="Times New Roman"/>
                <w:sz w:val="24"/>
              </w:rPr>
              <w:t>, оборудованные  душами, раковинами, кухонными мойками и унитазами</w:t>
            </w:r>
          </w:p>
        </w:tc>
        <w:tc>
          <w:tcPr>
            <w:tcW w:w="3969" w:type="dxa"/>
            <w:shd w:val="clear" w:color="auto" w:fill="auto"/>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6,470</w:t>
            </w:r>
          </w:p>
        </w:tc>
      </w:tr>
    </w:tbl>
    <w:p w:rsidR="0064537F" w:rsidRPr="000C4C18" w:rsidRDefault="0064537F" w:rsidP="0064537F">
      <w:pPr>
        <w:ind w:left="1800" w:hanging="1800"/>
        <w:jc w:val="both"/>
        <w:rPr>
          <w:rFonts w:ascii="Times New Roman" w:hAnsi="Times New Roman" w:cs="Times New Roman"/>
        </w:rPr>
      </w:pPr>
    </w:p>
    <w:p w:rsidR="0064537F" w:rsidRPr="000C4C18" w:rsidRDefault="0064537F" w:rsidP="009408EE">
      <w:pPr>
        <w:spacing w:after="0"/>
        <w:ind w:firstLine="709"/>
        <w:jc w:val="both"/>
        <w:rPr>
          <w:rFonts w:ascii="Times New Roman" w:hAnsi="Times New Roman" w:cs="Times New Roman"/>
          <w:sz w:val="28"/>
          <w:szCs w:val="28"/>
        </w:rPr>
      </w:pPr>
      <w:r w:rsidRPr="000C4C18">
        <w:rPr>
          <w:rFonts w:ascii="Times New Roman" w:hAnsi="Times New Roman" w:cs="Times New Roman"/>
          <w:sz w:val="28"/>
          <w:szCs w:val="28"/>
        </w:rPr>
        <w:t>Коэффициент суточной неравномерности водопотребления, учитывающий уклад жизни населения, режим работы предприятий, степень благоустройства зданий, изменения водопотребления по сезонам года и дням недели принят 1,3. Данный коэффициент определяет максимальные суточные расходы воды.</w:t>
      </w:r>
    </w:p>
    <w:p w:rsidR="0064537F" w:rsidRDefault="0064537F" w:rsidP="009408EE">
      <w:pPr>
        <w:spacing w:after="0"/>
        <w:ind w:firstLine="709"/>
        <w:jc w:val="both"/>
        <w:rPr>
          <w:rFonts w:ascii="Times New Roman" w:hAnsi="Times New Roman" w:cs="Times New Roman"/>
          <w:sz w:val="28"/>
          <w:szCs w:val="28"/>
        </w:rPr>
      </w:pPr>
      <w:r w:rsidRPr="000C4C18">
        <w:rPr>
          <w:rFonts w:ascii="Times New Roman" w:hAnsi="Times New Roman" w:cs="Times New Roman"/>
          <w:sz w:val="28"/>
          <w:szCs w:val="28"/>
        </w:rPr>
        <w:t xml:space="preserve">Количество воды на нужды промышленности, обеспечивающей население продуктами, и неучтенные расходы допускается принимать дополнительно в размере 10-20 % суммарного расхода воды на хозяйственно-питьевые нужды населенного пункта. </w:t>
      </w:r>
    </w:p>
    <w:p w:rsidR="009E3761" w:rsidRPr="000C4C18" w:rsidRDefault="009E3761" w:rsidP="009408EE">
      <w:pPr>
        <w:spacing w:after="0"/>
        <w:ind w:firstLine="709"/>
        <w:jc w:val="both"/>
        <w:rPr>
          <w:rFonts w:ascii="Times New Roman" w:hAnsi="Times New Roman" w:cs="Times New Roman"/>
          <w:sz w:val="28"/>
          <w:szCs w:val="28"/>
        </w:rPr>
      </w:pPr>
    </w:p>
    <w:p w:rsidR="0064537F" w:rsidRPr="000C4C18" w:rsidRDefault="0064537F" w:rsidP="006453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rPr>
      </w:pPr>
      <w:r w:rsidRPr="000C4C18">
        <w:rPr>
          <w:rFonts w:ascii="Times New Roman" w:hAnsi="Times New Roman" w:cs="Times New Roman"/>
          <w:sz w:val="24"/>
        </w:rPr>
        <w:t xml:space="preserve">Таблица </w:t>
      </w:r>
      <w:r w:rsidR="009408EE">
        <w:rPr>
          <w:rFonts w:ascii="Times New Roman" w:hAnsi="Times New Roman" w:cs="Times New Roman"/>
          <w:sz w:val="24"/>
        </w:rPr>
        <w:t>9</w:t>
      </w:r>
      <w:r w:rsidRPr="000C4C18">
        <w:rPr>
          <w:rFonts w:ascii="Times New Roman" w:hAnsi="Times New Roman" w:cs="Times New Roman"/>
          <w:sz w:val="24"/>
        </w:rPr>
        <w:t>.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W w:w="10134" w:type="dxa"/>
        <w:tblInd w:w="-147" w:type="dxa"/>
        <w:tblLayout w:type="fixed"/>
        <w:tblLook w:val="04A0" w:firstRow="1" w:lastRow="0" w:firstColumn="1" w:lastColumn="0" w:noHBand="0" w:noVBand="1"/>
      </w:tblPr>
      <w:tblGrid>
        <w:gridCol w:w="1673"/>
        <w:gridCol w:w="1701"/>
        <w:gridCol w:w="879"/>
        <w:gridCol w:w="709"/>
        <w:gridCol w:w="1310"/>
        <w:gridCol w:w="993"/>
        <w:gridCol w:w="928"/>
        <w:gridCol w:w="914"/>
        <w:gridCol w:w="1027"/>
      </w:tblGrid>
      <w:tr w:rsidR="0064537F" w:rsidRPr="000C4C18" w:rsidTr="00173BAC">
        <w:trPr>
          <w:trHeight w:val="255"/>
        </w:trPr>
        <w:tc>
          <w:tcPr>
            <w:tcW w:w="1673" w:type="dxa"/>
            <w:vMerge w:val="restart"/>
            <w:tcBorders>
              <w:top w:val="single" w:sz="4" w:space="0" w:color="auto"/>
              <w:left w:val="single" w:sz="4" w:space="0" w:color="auto"/>
              <w:bottom w:val="single" w:sz="4" w:space="0" w:color="auto"/>
              <w:right w:val="single" w:sz="4" w:space="0" w:color="auto"/>
            </w:tcBorders>
            <w:noWrap/>
            <w:vAlign w:val="center"/>
            <w:hideMark/>
          </w:tcPr>
          <w:p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Потребитель</w:t>
            </w:r>
          </w:p>
          <w:p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lastRenderedPageBreak/>
              <w:t>с разбивкой по всем населенным пунктам</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64537F" w:rsidRPr="000C4C18" w:rsidRDefault="0064537F" w:rsidP="00173BAC">
            <w:pPr>
              <w:ind w:right="-108"/>
              <w:jc w:val="center"/>
              <w:rPr>
                <w:rFonts w:ascii="Times New Roman" w:hAnsi="Times New Roman" w:cs="Times New Roman"/>
                <w:bCs/>
                <w:sz w:val="24"/>
              </w:rPr>
            </w:pPr>
            <w:r w:rsidRPr="000C4C18">
              <w:rPr>
                <w:rFonts w:ascii="Times New Roman" w:hAnsi="Times New Roman" w:cs="Times New Roman"/>
                <w:bCs/>
                <w:sz w:val="24"/>
              </w:rPr>
              <w:lastRenderedPageBreak/>
              <w:t xml:space="preserve">Наименование  </w:t>
            </w:r>
            <w:r w:rsidRPr="000C4C18">
              <w:rPr>
                <w:rFonts w:ascii="Times New Roman" w:hAnsi="Times New Roman" w:cs="Times New Roman"/>
                <w:bCs/>
                <w:sz w:val="24"/>
              </w:rPr>
              <w:lastRenderedPageBreak/>
              <w:t>расхода</w:t>
            </w:r>
          </w:p>
        </w:tc>
        <w:tc>
          <w:tcPr>
            <w:tcW w:w="879" w:type="dxa"/>
            <w:vMerge w:val="restart"/>
            <w:tcBorders>
              <w:top w:val="single" w:sz="4" w:space="0" w:color="auto"/>
              <w:left w:val="single" w:sz="4" w:space="0" w:color="auto"/>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proofErr w:type="spellStart"/>
            <w:r w:rsidRPr="000C4C18">
              <w:rPr>
                <w:rFonts w:ascii="Times New Roman" w:hAnsi="Times New Roman" w:cs="Times New Roman"/>
                <w:bCs/>
                <w:sz w:val="24"/>
              </w:rPr>
              <w:lastRenderedPageBreak/>
              <w:t>Ед-</w:t>
            </w:r>
            <w:r w:rsidRPr="000C4C18">
              <w:rPr>
                <w:rFonts w:ascii="Times New Roman" w:hAnsi="Times New Roman" w:cs="Times New Roman"/>
                <w:bCs/>
                <w:sz w:val="24"/>
              </w:rPr>
              <w:lastRenderedPageBreak/>
              <w:t>цаизм</w:t>
            </w:r>
            <w:proofErr w:type="gramStart"/>
            <w:r w:rsidRPr="000C4C18">
              <w:rPr>
                <w:rFonts w:ascii="Times New Roman" w:hAnsi="Times New Roman" w:cs="Times New Roman"/>
                <w:bCs/>
                <w:sz w:val="24"/>
              </w:rPr>
              <w:t>е</w:t>
            </w:r>
            <w:proofErr w:type="spellEnd"/>
            <w:r w:rsidRPr="000C4C18">
              <w:rPr>
                <w:rFonts w:ascii="Times New Roman" w:hAnsi="Times New Roman" w:cs="Times New Roman"/>
                <w:bCs/>
                <w:sz w:val="24"/>
              </w:rPr>
              <w:t>-</w:t>
            </w:r>
            <w:proofErr w:type="gramEnd"/>
            <w:r w:rsidRPr="000C4C18">
              <w:rPr>
                <w:rFonts w:ascii="Times New Roman" w:hAnsi="Times New Roman" w:cs="Times New Roman"/>
                <w:bCs/>
                <w:sz w:val="24"/>
              </w:rPr>
              <w:t xml:space="preserve"> рения</w:t>
            </w:r>
          </w:p>
        </w:tc>
        <w:tc>
          <w:tcPr>
            <w:tcW w:w="709" w:type="dxa"/>
            <w:vMerge w:val="restart"/>
            <w:tcBorders>
              <w:top w:val="single" w:sz="4" w:space="0" w:color="auto"/>
              <w:left w:val="single" w:sz="4" w:space="0" w:color="auto"/>
              <w:bottom w:val="single" w:sz="4" w:space="0" w:color="000000"/>
              <w:right w:val="single" w:sz="4" w:space="0" w:color="auto"/>
            </w:tcBorders>
            <w:noWrap/>
            <w:vAlign w:val="center"/>
            <w:hideMark/>
          </w:tcPr>
          <w:p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lastRenderedPageBreak/>
              <w:t>Кол-</w:t>
            </w:r>
            <w:r w:rsidRPr="000C4C18">
              <w:rPr>
                <w:rFonts w:ascii="Times New Roman" w:hAnsi="Times New Roman" w:cs="Times New Roman"/>
                <w:bCs/>
                <w:sz w:val="24"/>
              </w:rPr>
              <w:lastRenderedPageBreak/>
              <w:t>во</w:t>
            </w:r>
          </w:p>
        </w:tc>
        <w:tc>
          <w:tcPr>
            <w:tcW w:w="1310" w:type="dxa"/>
            <w:vMerge w:val="restart"/>
            <w:tcBorders>
              <w:top w:val="single" w:sz="4" w:space="0" w:color="auto"/>
              <w:left w:val="single" w:sz="4" w:space="0" w:color="auto"/>
              <w:bottom w:val="single" w:sz="4" w:space="0" w:color="000000"/>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lastRenderedPageBreak/>
              <w:t xml:space="preserve">Норма </w:t>
            </w:r>
            <w:proofErr w:type="spellStart"/>
            <w:r w:rsidRPr="000C4C18">
              <w:rPr>
                <w:rFonts w:ascii="Times New Roman" w:hAnsi="Times New Roman" w:cs="Times New Roman"/>
                <w:bCs/>
                <w:sz w:val="24"/>
              </w:rPr>
              <w:lastRenderedPageBreak/>
              <w:t>куб.м</w:t>
            </w:r>
            <w:proofErr w:type="spellEnd"/>
            <w:r w:rsidRPr="000C4C18">
              <w:rPr>
                <w:rFonts w:ascii="Times New Roman" w:hAnsi="Times New Roman" w:cs="Times New Roman"/>
                <w:bCs/>
                <w:sz w:val="24"/>
              </w:rPr>
              <w:t>. в месяц на 1 чел</w:t>
            </w:r>
            <w:proofErr w:type="gramStart"/>
            <w:r w:rsidRPr="000C4C18">
              <w:rPr>
                <w:rFonts w:ascii="Times New Roman" w:hAnsi="Times New Roman" w:cs="Times New Roman"/>
                <w:bCs/>
                <w:sz w:val="24"/>
              </w:rPr>
              <w:t>..</w:t>
            </w:r>
            <w:proofErr w:type="gramEnd"/>
          </w:p>
        </w:tc>
        <w:tc>
          <w:tcPr>
            <w:tcW w:w="3862" w:type="dxa"/>
            <w:gridSpan w:val="4"/>
            <w:tcBorders>
              <w:top w:val="single" w:sz="4" w:space="0" w:color="auto"/>
              <w:left w:val="nil"/>
              <w:bottom w:val="single" w:sz="4" w:space="0" w:color="auto"/>
              <w:right w:val="single" w:sz="4" w:space="0" w:color="auto"/>
            </w:tcBorders>
            <w:noWrap/>
            <w:vAlign w:val="center"/>
            <w:hideMark/>
          </w:tcPr>
          <w:p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lastRenderedPageBreak/>
              <w:t>Водопотребление</w:t>
            </w:r>
          </w:p>
        </w:tc>
      </w:tr>
      <w:tr w:rsidR="0064537F" w:rsidRPr="000C4C18" w:rsidTr="009E3761">
        <w:trPr>
          <w:trHeight w:val="765"/>
        </w:trPr>
        <w:tc>
          <w:tcPr>
            <w:tcW w:w="1673" w:type="dxa"/>
            <w:vMerge/>
            <w:tcBorders>
              <w:top w:val="single" w:sz="4" w:space="0" w:color="auto"/>
              <w:left w:val="single" w:sz="4" w:space="0" w:color="auto"/>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p>
        </w:tc>
        <w:tc>
          <w:tcPr>
            <w:tcW w:w="879" w:type="dxa"/>
            <w:vMerge/>
            <w:tcBorders>
              <w:top w:val="single" w:sz="4" w:space="0" w:color="auto"/>
              <w:left w:val="single" w:sz="4" w:space="0" w:color="auto"/>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p>
        </w:tc>
        <w:tc>
          <w:tcPr>
            <w:tcW w:w="1310" w:type="dxa"/>
            <w:vMerge/>
            <w:tcBorders>
              <w:top w:val="single" w:sz="4" w:space="0" w:color="auto"/>
              <w:left w:val="single" w:sz="4" w:space="0" w:color="auto"/>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p>
        </w:tc>
        <w:tc>
          <w:tcPr>
            <w:tcW w:w="993" w:type="dxa"/>
            <w:tcBorders>
              <w:top w:val="nil"/>
              <w:left w:val="nil"/>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Сред. сут</w:t>
            </w:r>
            <w:proofErr w:type="gramStart"/>
            <w:r w:rsidRPr="000C4C18">
              <w:rPr>
                <w:rFonts w:ascii="Times New Roman" w:hAnsi="Times New Roman" w:cs="Times New Roman"/>
                <w:bCs/>
                <w:sz w:val="24"/>
              </w:rPr>
              <w:t>.м</w:t>
            </w:r>
            <w:proofErr w:type="gramEnd"/>
            <w:r w:rsidRPr="000C4C18">
              <w:rPr>
                <w:rFonts w:ascii="Times New Roman" w:hAnsi="Times New Roman" w:cs="Times New Roman"/>
                <w:bCs/>
                <w:sz w:val="24"/>
              </w:rPr>
              <w:t>³/</w:t>
            </w:r>
            <w:proofErr w:type="spellStart"/>
            <w:r w:rsidRPr="000C4C18">
              <w:rPr>
                <w:rFonts w:ascii="Times New Roman" w:hAnsi="Times New Roman" w:cs="Times New Roman"/>
                <w:bCs/>
                <w:sz w:val="24"/>
              </w:rPr>
              <w:t>сут</w:t>
            </w:r>
            <w:proofErr w:type="spellEnd"/>
          </w:p>
        </w:tc>
        <w:tc>
          <w:tcPr>
            <w:tcW w:w="928" w:type="dxa"/>
            <w:tcBorders>
              <w:top w:val="nil"/>
              <w:left w:val="nil"/>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Годовоет</w:t>
            </w:r>
            <w:proofErr w:type="gramStart"/>
            <w:r w:rsidRPr="000C4C18">
              <w:rPr>
                <w:rFonts w:ascii="Times New Roman" w:hAnsi="Times New Roman" w:cs="Times New Roman"/>
                <w:bCs/>
                <w:sz w:val="24"/>
              </w:rPr>
              <w:t>.м</w:t>
            </w:r>
            <w:proofErr w:type="gramEnd"/>
            <w:r w:rsidRPr="000C4C18">
              <w:rPr>
                <w:rFonts w:ascii="Times New Roman" w:hAnsi="Times New Roman" w:cs="Times New Roman"/>
                <w:bCs/>
                <w:sz w:val="24"/>
              </w:rPr>
              <w:t>³/год</w:t>
            </w:r>
          </w:p>
        </w:tc>
        <w:tc>
          <w:tcPr>
            <w:tcW w:w="914" w:type="dxa"/>
            <w:tcBorders>
              <w:top w:val="nil"/>
              <w:left w:val="nil"/>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Макс. сут</w:t>
            </w:r>
            <w:proofErr w:type="gramStart"/>
            <w:r w:rsidRPr="000C4C18">
              <w:rPr>
                <w:rFonts w:ascii="Times New Roman" w:hAnsi="Times New Roman" w:cs="Times New Roman"/>
                <w:bCs/>
                <w:sz w:val="24"/>
              </w:rPr>
              <w:t>.м</w:t>
            </w:r>
            <w:proofErr w:type="gramEnd"/>
            <w:r w:rsidRPr="000C4C18">
              <w:rPr>
                <w:rFonts w:ascii="Times New Roman" w:hAnsi="Times New Roman" w:cs="Times New Roman"/>
                <w:bCs/>
                <w:sz w:val="24"/>
              </w:rPr>
              <w:t>³/</w:t>
            </w:r>
            <w:proofErr w:type="spellStart"/>
            <w:r w:rsidRPr="000C4C18">
              <w:rPr>
                <w:rFonts w:ascii="Times New Roman" w:hAnsi="Times New Roman" w:cs="Times New Roman"/>
                <w:bCs/>
                <w:sz w:val="24"/>
              </w:rPr>
              <w:t>сут</w:t>
            </w:r>
            <w:proofErr w:type="spellEnd"/>
          </w:p>
        </w:tc>
        <w:tc>
          <w:tcPr>
            <w:tcW w:w="1027" w:type="dxa"/>
            <w:tcBorders>
              <w:top w:val="nil"/>
              <w:left w:val="nil"/>
              <w:bottom w:val="single" w:sz="4" w:space="0" w:color="auto"/>
              <w:right w:val="single" w:sz="4" w:space="0" w:color="auto"/>
            </w:tcBorders>
            <w:vAlign w:val="center"/>
            <w:hideMark/>
          </w:tcPr>
          <w:p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Макс</w:t>
            </w:r>
            <w:proofErr w:type="gramStart"/>
            <w:r w:rsidRPr="000C4C18">
              <w:rPr>
                <w:rFonts w:ascii="Times New Roman" w:hAnsi="Times New Roman" w:cs="Times New Roman"/>
                <w:bCs/>
                <w:sz w:val="24"/>
              </w:rPr>
              <w:t>.ч</w:t>
            </w:r>
            <w:proofErr w:type="gramEnd"/>
            <w:r w:rsidRPr="000C4C18">
              <w:rPr>
                <w:rFonts w:ascii="Times New Roman" w:hAnsi="Times New Roman" w:cs="Times New Roman"/>
                <w:bCs/>
                <w:sz w:val="24"/>
              </w:rPr>
              <w:t>ас.м³/час</w:t>
            </w:r>
          </w:p>
        </w:tc>
      </w:tr>
      <w:tr w:rsidR="0064537F" w:rsidRPr="00E17863"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hideMark/>
          </w:tcPr>
          <w:p w:rsidR="0064537F" w:rsidRPr="00E17863" w:rsidRDefault="009E3761"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lastRenderedPageBreak/>
              <w:t>с. Савкино</w:t>
            </w:r>
          </w:p>
        </w:tc>
        <w:tc>
          <w:tcPr>
            <w:tcW w:w="1701" w:type="dxa"/>
            <w:tcBorders>
              <w:top w:val="single" w:sz="4" w:space="0" w:color="auto"/>
              <w:left w:val="single" w:sz="4" w:space="0" w:color="auto"/>
              <w:bottom w:val="single" w:sz="4" w:space="0" w:color="auto"/>
              <w:right w:val="single" w:sz="4" w:space="0" w:color="auto"/>
            </w:tcBorders>
            <w:vAlign w:val="center"/>
            <w:hideMark/>
          </w:tcPr>
          <w:p w:rsidR="0064537F" w:rsidRPr="00E17863" w:rsidRDefault="0064537F" w:rsidP="00173BAC">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hideMark/>
          </w:tcPr>
          <w:p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891</w:t>
            </w:r>
          </w:p>
        </w:tc>
        <w:tc>
          <w:tcPr>
            <w:tcW w:w="1310" w:type="dxa"/>
            <w:tcBorders>
              <w:top w:val="single" w:sz="4" w:space="0" w:color="auto"/>
              <w:left w:val="single" w:sz="4" w:space="0" w:color="auto"/>
              <w:bottom w:val="single" w:sz="4" w:space="0" w:color="auto"/>
              <w:right w:val="single" w:sz="4" w:space="0" w:color="auto"/>
            </w:tcBorders>
            <w:vAlign w:val="center"/>
          </w:tcPr>
          <w:p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126,3</w:t>
            </w:r>
          </w:p>
        </w:tc>
        <w:tc>
          <w:tcPr>
            <w:tcW w:w="928" w:type="dxa"/>
            <w:tcBorders>
              <w:top w:val="single" w:sz="4" w:space="0" w:color="auto"/>
              <w:left w:val="nil"/>
              <w:bottom w:val="single" w:sz="4" w:space="0" w:color="auto"/>
              <w:right w:val="single" w:sz="4" w:space="0" w:color="auto"/>
            </w:tcBorders>
            <w:vAlign w:val="center"/>
          </w:tcPr>
          <w:p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45,5</w:t>
            </w:r>
          </w:p>
        </w:tc>
        <w:tc>
          <w:tcPr>
            <w:tcW w:w="914" w:type="dxa"/>
            <w:tcBorders>
              <w:top w:val="single" w:sz="4" w:space="0" w:color="auto"/>
              <w:left w:val="nil"/>
              <w:bottom w:val="single" w:sz="4" w:space="0" w:color="auto"/>
              <w:right w:val="single" w:sz="4" w:space="0" w:color="auto"/>
            </w:tcBorders>
            <w:vAlign w:val="center"/>
          </w:tcPr>
          <w:p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192,16</w:t>
            </w:r>
          </w:p>
        </w:tc>
        <w:tc>
          <w:tcPr>
            <w:tcW w:w="1027" w:type="dxa"/>
            <w:tcBorders>
              <w:top w:val="single" w:sz="4" w:space="0" w:color="auto"/>
              <w:left w:val="nil"/>
              <w:bottom w:val="single" w:sz="4" w:space="0" w:color="auto"/>
              <w:right w:val="single" w:sz="4" w:space="0" w:color="auto"/>
            </w:tcBorders>
            <w:vAlign w:val="center"/>
          </w:tcPr>
          <w:p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8,0</w:t>
            </w:r>
          </w:p>
        </w:tc>
      </w:tr>
      <w:tr w:rsidR="009E3761" w:rsidRPr="00E17863"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п. Бронзовка</w:t>
            </w:r>
          </w:p>
        </w:tc>
        <w:tc>
          <w:tcPr>
            <w:tcW w:w="1701"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93</w:t>
            </w:r>
          </w:p>
        </w:tc>
        <w:tc>
          <w:tcPr>
            <w:tcW w:w="1310"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13,2</w:t>
            </w:r>
          </w:p>
        </w:tc>
        <w:tc>
          <w:tcPr>
            <w:tcW w:w="928" w:type="dxa"/>
            <w:tcBorders>
              <w:top w:val="single" w:sz="4" w:space="0" w:color="auto"/>
              <w:left w:val="nil"/>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4,7</w:t>
            </w:r>
          </w:p>
        </w:tc>
        <w:tc>
          <w:tcPr>
            <w:tcW w:w="914" w:type="dxa"/>
            <w:tcBorders>
              <w:top w:val="single" w:sz="4" w:space="0" w:color="auto"/>
              <w:left w:val="nil"/>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20,0</w:t>
            </w:r>
          </w:p>
        </w:tc>
        <w:tc>
          <w:tcPr>
            <w:tcW w:w="1027" w:type="dxa"/>
            <w:tcBorders>
              <w:top w:val="single" w:sz="4" w:space="0" w:color="auto"/>
              <w:left w:val="nil"/>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0,8</w:t>
            </w:r>
          </w:p>
        </w:tc>
      </w:tr>
      <w:tr w:rsidR="009E3761" w:rsidRPr="00E17863"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п. Зелёный Луг</w:t>
            </w:r>
          </w:p>
        </w:tc>
        <w:tc>
          <w:tcPr>
            <w:tcW w:w="1701"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22</w:t>
            </w:r>
          </w:p>
        </w:tc>
        <w:tc>
          <w:tcPr>
            <w:tcW w:w="1310" w:type="dxa"/>
            <w:tcBorders>
              <w:top w:val="single" w:sz="4" w:space="0" w:color="auto"/>
              <w:left w:val="single" w:sz="4" w:space="0" w:color="auto"/>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3,1</w:t>
            </w:r>
          </w:p>
        </w:tc>
        <w:tc>
          <w:tcPr>
            <w:tcW w:w="928" w:type="dxa"/>
            <w:tcBorders>
              <w:top w:val="single" w:sz="4" w:space="0" w:color="auto"/>
              <w:left w:val="nil"/>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1,1</w:t>
            </w:r>
          </w:p>
        </w:tc>
        <w:tc>
          <w:tcPr>
            <w:tcW w:w="914" w:type="dxa"/>
            <w:tcBorders>
              <w:top w:val="single" w:sz="4" w:space="0" w:color="auto"/>
              <w:left w:val="nil"/>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4,7</w:t>
            </w:r>
          </w:p>
        </w:tc>
        <w:tc>
          <w:tcPr>
            <w:tcW w:w="1027" w:type="dxa"/>
            <w:tcBorders>
              <w:top w:val="single" w:sz="4" w:space="0" w:color="auto"/>
              <w:left w:val="nil"/>
              <w:bottom w:val="single" w:sz="4" w:space="0" w:color="auto"/>
              <w:right w:val="single" w:sz="4" w:space="0" w:color="auto"/>
            </w:tcBorders>
            <w:vAlign w:val="center"/>
          </w:tcPr>
          <w:p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0,2</w:t>
            </w:r>
          </w:p>
        </w:tc>
      </w:tr>
      <w:tr w:rsidR="00E17863" w:rsidRPr="00E17863"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9E3761">
            <w:pPr>
              <w:jc w:val="center"/>
              <w:rPr>
                <w:rFonts w:ascii="Times New Roman" w:hAnsi="Times New Roman" w:cs="Times New Roman"/>
                <w:bCs/>
                <w:sz w:val="24"/>
                <w:szCs w:val="24"/>
              </w:rPr>
            </w:pPr>
            <w:r w:rsidRPr="00E17863">
              <w:rPr>
                <w:rFonts w:ascii="Times New Roman" w:hAnsi="Times New Roman" w:cs="Times New Roman"/>
                <w:bCs/>
                <w:sz w:val="24"/>
                <w:szCs w:val="24"/>
              </w:rPr>
              <w:t>с. Троицкое</w:t>
            </w:r>
          </w:p>
        </w:tc>
        <w:tc>
          <w:tcPr>
            <w:tcW w:w="1701"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72</w:t>
            </w:r>
          </w:p>
        </w:tc>
        <w:tc>
          <w:tcPr>
            <w:tcW w:w="1310"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10,2</w:t>
            </w:r>
          </w:p>
        </w:tc>
        <w:tc>
          <w:tcPr>
            <w:tcW w:w="928" w:type="dxa"/>
            <w:tcBorders>
              <w:top w:val="single" w:sz="4" w:space="0" w:color="auto"/>
              <w:left w:val="nil"/>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3,6</w:t>
            </w:r>
          </w:p>
        </w:tc>
        <w:tc>
          <w:tcPr>
            <w:tcW w:w="914" w:type="dxa"/>
            <w:tcBorders>
              <w:top w:val="single" w:sz="4" w:space="0" w:color="auto"/>
              <w:left w:val="nil"/>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15,5</w:t>
            </w:r>
          </w:p>
        </w:tc>
        <w:tc>
          <w:tcPr>
            <w:tcW w:w="1027" w:type="dxa"/>
            <w:tcBorders>
              <w:top w:val="single" w:sz="4" w:space="0" w:color="auto"/>
              <w:left w:val="nil"/>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0,6</w:t>
            </w:r>
          </w:p>
        </w:tc>
      </w:tr>
      <w:tr w:rsidR="00E17863" w:rsidRPr="00E17863"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с. Кавказское</w:t>
            </w:r>
          </w:p>
        </w:tc>
        <w:tc>
          <w:tcPr>
            <w:tcW w:w="1701"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106</w:t>
            </w:r>
          </w:p>
        </w:tc>
        <w:tc>
          <w:tcPr>
            <w:tcW w:w="1310" w:type="dxa"/>
            <w:tcBorders>
              <w:top w:val="single" w:sz="4" w:space="0" w:color="auto"/>
              <w:left w:val="single" w:sz="4" w:space="0" w:color="auto"/>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15,0</w:t>
            </w:r>
          </w:p>
        </w:tc>
        <w:tc>
          <w:tcPr>
            <w:tcW w:w="928" w:type="dxa"/>
            <w:tcBorders>
              <w:top w:val="single" w:sz="4" w:space="0" w:color="auto"/>
              <w:left w:val="nil"/>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5,4</w:t>
            </w:r>
          </w:p>
        </w:tc>
        <w:tc>
          <w:tcPr>
            <w:tcW w:w="914" w:type="dxa"/>
            <w:tcBorders>
              <w:top w:val="single" w:sz="4" w:space="0" w:color="auto"/>
              <w:left w:val="nil"/>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22,8</w:t>
            </w:r>
          </w:p>
        </w:tc>
        <w:tc>
          <w:tcPr>
            <w:tcW w:w="1027" w:type="dxa"/>
            <w:tcBorders>
              <w:top w:val="single" w:sz="4" w:space="0" w:color="auto"/>
              <w:left w:val="nil"/>
              <w:bottom w:val="single" w:sz="4" w:space="0" w:color="auto"/>
              <w:right w:val="single" w:sz="4" w:space="0" w:color="auto"/>
            </w:tcBorders>
            <w:vAlign w:val="center"/>
          </w:tcPr>
          <w:p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0,9</w:t>
            </w:r>
          </w:p>
        </w:tc>
      </w:tr>
    </w:tbl>
    <w:p w:rsidR="0064537F" w:rsidRPr="00E17863" w:rsidRDefault="0064537F" w:rsidP="0064537F">
      <w:pPr>
        <w:ind w:firstLine="567"/>
        <w:rPr>
          <w:rFonts w:ascii="Times New Roman" w:hAnsi="Times New Roman" w:cs="Times New Roman"/>
          <w:bCs/>
          <w:i/>
          <w:szCs w:val="26"/>
        </w:rPr>
      </w:pPr>
    </w:p>
    <w:p w:rsidR="0064537F" w:rsidRPr="009408EE" w:rsidRDefault="0064537F" w:rsidP="009408EE">
      <w:pPr>
        <w:spacing w:after="0"/>
        <w:ind w:left="567"/>
        <w:jc w:val="center"/>
        <w:rPr>
          <w:rFonts w:ascii="Times New Roman" w:hAnsi="Times New Roman" w:cs="Times New Roman"/>
          <w:bCs/>
          <w:i/>
          <w:sz w:val="28"/>
          <w:szCs w:val="28"/>
        </w:rPr>
      </w:pPr>
      <w:bookmarkStart w:id="52" w:name="_Toc360699394"/>
      <w:bookmarkStart w:id="53" w:name="_Toc360699780"/>
      <w:bookmarkStart w:id="54" w:name="_Toc360700166"/>
      <w:bookmarkStart w:id="55" w:name="_Toc368573995"/>
      <w:bookmarkStart w:id="56" w:name="_Toc370150262"/>
      <w:bookmarkEnd w:id="47"/>
      <w:bookmarkEnd w:id="48"/>
      <w:bookmarkEnd w:id="49"/>
      <w:bookmarkEnd w:id="50"/>
      <w:bookmarkEnd w:id="51"/>
      <w:r w:rsidRPr="009408EE">
        <w:rPr>
          <w:rFonts w:ascii="Times New Roman" w:hAnsi="Times New Roman" w:cs="Times New Roman"/>
          <w:bCs/>
          <w:i/>
          <w:sz w:val="28"/>
          <w:szCs w:val="28"/>
        </w:rPr>
        <w:t>3.5 Описание существующей системы коммерческого учета горячей,</w:t>
      </w:r>
    </w:p>
    <w:p w:rsidR="0064537F" w:rsidRPr="009408EE" w:rsidRDefault="0064537F" w:rsidP="009408EE">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питьевой, технической воды, и планов по установке приборов учета</w:t>
      </w:r>
    </w:p>
    <w:p w:rsidR="009408EE" w:rsidRPr="000C4C18" w:rsidRDefault="009408EE" w:rsidP="009408EE">
      <w:pPr>
        <w:spacing w:after="0"/>
        <w:jc w:val="both"/>
        <w:rPr>
          <w:rFonts w:ascii="Times New Roman" w:hAnsi="Times New Roman" w:cs="Times New Roman"/>
          <w:b/>
          <w:bCs/>
          <w:i/>
          <w:sz w:val="28"/>
          <w:szCs w:val="28"/>
        </w:rPr>
      </w:pPr>
    </w:p>
    <w:p w:rsidR="00007B2F" w:rsidRPr="00007B2F" w:rsidRDefault="0064537F" w:rsidP="00007B2F">
      <w:pPr>
        <w:spacing w:after="0"/>
        <w:ind w:left="567"/>
        <w:rPr>
          <w:rFonts w:ascii="Times New Roman" w:hAnsi="Times New Roman" w:cs="Times New Roman"/>
          <w:sz w:val="28"/>
          <w:szCs w:val="28"/>
        </w:rPr>
      </w:pPr>
      <w:proofErr w:type="gramStart"/>
      <w:r w:rsidRPr="00007B2F">
        <w:rPr>
          <w:rFonts w:ascii="Times New Roman" w:hAnsi="Times New Roman" w:cs="Times New Roman"/>
          <w:sz w:val="28"/>
          <w:szCs w:val="28"/>
        </w:rPr>
        <w:t>По</w:t>
      </w:r>
      <w:proofErr w:type="gramEnd"/>
      <w:r w:rsidRPr="00007B2F">
        <w:rPr>
          <w:rFonts w:ascii="Times New Roman" w:hAnsi="Times New Roman" w:cs="Times New Roman"/>
          <w:sz w:val="28"/>
          <w:szCs w:val="28"/>
        </w:rPr>
        <w:t xml:space="preserve"> </w:t>
      </w:r>
      <w:proofErr w:type="gramStart"/>
      <w:r w:rsidRPr="00007B2F">
        <w:rPr>
          <w:rFonts w:ascii="Times New Roman" w:hAnsi="Times New Roman" w:cs="Times New Roman"/>
          <w:sz w:val="28"/>
          <w:szCs w:val="28"/>
        </w:rPr>
        <w:t>с</w:t>
      </w:r>
      <w:proofErr w:type="gramEnd"/>
      <w:r w:rsidRPr="00007B2F">
        <w:rPr>
          <w:rFonts w:ascii="Times New Roman" w:hAnsi="Times New Roman" w:cs="Times New Roman"/>
          <w:sz w:val="28"/>
          <w:szCs w:val="28"/>
        </w:rPr>
        <w:t>. Савкино 891</w:t>
      </w:r>
      <w:r w:rsidR="00F91017">
        <w:rPr>
          <w:rFonts w:ascii="Times New Roman" w:hAnsi="Times New Roman" w:cs="Times New Roman"/>
          <w:sz w:val="28"/>
          <w:szCs w:val="28"/>
        </w:rPr>
        <w:t>чел.</w:t>
      </w:r>
      <w:r w:rsidRPr="00007B2F">
        <w:rPr>
          <w:rFonts w:ascii="Times New Roman" w:hAnsi="Times New Roman" w:cs="Times New Roman"/>
          <w:sz w:val="28"/>
          <w:szCs w:val="28"/>
        </w:rPr>
        <w:t xml:space="preserve"> – потребителей холодной воды</w:t>
      </w:r>
      <w:bookmarkStart w:id="57" w:name="_Toc360699395"/>
      <w:bookmarkStart w:id="58" w:name="_Toc360699781"/>
      <w:bookmarkStart w:id="59" w:name="_Toc360700167"/>
      <w:bookmarkStart w:id="60" w:name="_Toc368573996"/>
      <w:bookmarkStart w:id="61" w:name="_Toc370150263"/>
      <w:bookmarkEnd w:id="52"/>
      <w:bookmarkEnd w:id="53"/>
      <w:bookmarkEnd w:id="54"/>
      <w:bookmarkEnd w:id="55"/>
      <w:bookmarkEnd w:id="56"/>
      <w:r w:rsidR="00007B2F" w:rsidRPr="00007B2F">
        <w:rPr>
          <w:rFonts w:ascii="Times New Roman" w:hAnsi="Times New Roman" w:cs="Times New Roman"/>
          <w:sz w:val="28"/>
          <w:szCs w:val="28"/>
        </w:rPr>
        <w:t>.</w:t>
      </w:r>
    </w:p>
    <w:p w:rsidR="00007B2F" w:rsidRPr="00007B2F" w:rsidRDefault="00007B2F" w:rsidP="00007B2F">
      <w:pPr>
        <w:spacing w:after="0"/>
        <w:ind w:firstLine="567"/>
        <w:rPr>
          <w:rFonts w:ascii="Times New Roman" w:hAnsi="Times New Roman" w:cs="Times New Roman"/>
          <w:sz w:val="28"/>
          <w:szCs w:val="28"/>
        </w:rPr>
      </w:pPr>
      <w:r w:rsidRPr="00007B2F">
        <w:rPr>
          <w:rFonts w:ascii="Times New Roman" w:hAnsi="Times New Roman" w:cs="Times New Roman"/>
          <w:sz w:val="28"/>
          <w:szCs w:val="28"/>
        </w:rPr>
        <w:t>п. Бронзовка</w:t>
      </w:r>
      <w:r w:rsidRPr="00007B2F">
        <w:rPr>
          <w:rFonts w:ascii="Times New Roman" w:hAnsi="Times New Roman" w:cs="Times New Roman"/>
          <w:bCs/>
          <w:sz w:val="28"/>
          <w:szCs w:val="28"/>
        </w:rPr>
        <w:t xml:space="preserve"> </w:t>
      </w:r>
      <w:r w:rsidRPr="00007B2F">
        <w:rPr>
          <w:rFonts w:ascii="Times New Roman" w:hAnsi="Times New Roman" w:cs="Times New Roman"/>
          <w:sz w:val="28"/>
          <w:szCs w:val="28"/>
        </w:rPr>
        <w:t>93</w:t>
      </w:r>
      <w:r w:rsidR="00F91017">
        <w:rPr>
          <w:rFonts w:ascii="Times New Roman" w:hAnsi="Times New Roman" w:cs="Times New Roman"/>
          <w:sz w:val="28"/>
          <w:szCs w:val="28"/>
        </w:rPr>
        <w:t>чел.</w:t>
      </w:r>
      <w:r w:rsidRPr="00007B2F">
        <w:rPr>
          <w:rFonts w:ascii="Times New Roman" w:hAnsi="Times New Roman" w:cs="Times New Roman"/>
          <w:sz w:val="28"/>
          <w:szCs w:val="28"/>
        </w:rPr>
        <w:t xml:space="preserve"> – потребителей холодной воды.</w:t>
      </w:r>
    </w:p>
    <w:p w:rsidR="00007B2F" w:rsidRPr="00007B2F" w:rsidRDefault="00007B2F" w:rsidP="00007B2F">
      <w:pPr>
        <w:spacing w:after="0"/>
        <w:ind w:firstLine="567"/>
        <w:rPr>
          <w:rFonts w:ascii="Times New Roman" w:hAnsi="Times New Roman" w:cs="Times New Roman"/>
          <w:sz w:val="28"/>
          <w:szCs w:val="28"/>
        </w:rPr>
      </w:pPr>
      <w:r w:rsidRPr="00007B2F">
        <w:rPr>
          <w:rFonts w:ascii="Times New Roman" w:hAnsi="Times New Roman" w:cs="Times New Roman"/>
          <w:sz w:val="28"/>
          <w:szCs w:val="28"/>
        </w:rPr>
        <w:t>п. Зелёный Луг</w:t>
      </w:r>
      <w:r w:rsidRPr="00007B2F">
        <w:rPr>
          <w:rFonts w:ascii="Times New Roman" w:hAnsi="Times New Roman" w:cs="Times New Roman"/>
          <w:bCs/>
          <w:sz w:val="28"/>
          <w:szCs w:val="28"/>
        </w:rPr>
        <w:t xml:space="preserve"> </w:t>
      </w:r>
      <w:r w:rsidRPr="00007B2F">
        <w:rPr>
          <w:rFonts w:ascii="Times New Roman" w:hAnsi="Times New Roman" w:cs="Times New Roman"/>
          <w:sz w:val="28"/>
          <w:szCs w:val="28"/>
        </w:rPr>
        <w:t>22</w:t>
      </w:r>
      <w:r w:rsidR="00F91017">
        <w:rPr>
          <w:rFonts w:ascii="Times New Roman" w:hAnsi="Times New Roman" w:cs="Times New Roman"/>
          <w:sz w:val="28"/>
          <w:szCs w:val="28"/>
        </w:rPr>
        <w:t xml:space="preserve"> чел.</w:t>
      </w:r>
      <w:r w:rsidRPr="00007B2F">
        <w:rPr>
          <w:rFonts w:ascii="Times New Roman" w:hAnsi="Times New Roman" w:cs="Times New Roman"/>
          <w:sz w:val="28"/>
          <w:szCs w:val="28"/>
        </w:rPr>
        <w:t xml:space="preserve"> – потребителей холодной воды.</w:t>
      </w:r>
    </w:p>
    <w:p w:rsidR="00007B2F" w:rsidRPr="00007B2F" w:rsidRDefault="00007B2F" w:rsidP="00007B2F">
      <w:pPr>
        <w:spacing w:after="0"/>
        <w:ind w:firstLine="567"/>
        <w:rPr>
          <w:rFonts w:ascii="Times New Roman" w:hAnsi="Times New Roman" w:cs="Times New Roman"/>
          <w:sz w:val="28"/>
          <w:szCs w:val="28"/>
        </w:rPr>
      </w:pPr>
      <w:r w:rsidRPr="00007B2F">
        <w:rPr>
          <w:rFonts w:ascii="Times New Roman" w:hAnsi="Times New Roman" w:cs="Times New Roman"/>
          <w:sz w:val="28"/>
          <w:szCs w:val="28"/>
        </w:rPr>
        <w:t xml:space="preserve">с. </w:t>
      </w:r>
      <w:proofErr w:type="gramStart"/>
      <w:r w:rsidRPr="00007B2F">
        <w:rPr>
          <w:rFonts w:ascii="Times New Roman" w:hAnsi="Times New Roman" w:cs="Times New Roman"/>
          <w:sz w:val="28"/>
          <w:szCs w:val="28"/>
        </w:rPr>
        <w:t>Троицкое</w:t>
      </w:r>
      <w:proofErr w:type="gramEnd"/>
      <w:r w:rsidRPr="00007B2F">
        <w:rPr>
          <w:rFonts w:ascii="Times New Roman" w:hAnsi="Times New Roman" w:cs="Times New Roman"/>
          <w:bCs/>
          <w:sz w:val="28"/>
          <w:szCs w:val="28"/>
        </w:rPr>
        <w:t xml:space="preserve"> </w:t>
      </w:r>
      <w:r w:rsidRPr="00007B2F">
        <w:rPr>
          <w:rFonts w:ascii="Times New Roman" w:hAnsi="Times New Roman" w:cs="Times New Roman"/>
          <w:sz w:val="28"/>
          <w:szCs w:val="28"/>
        </w:rPr>
        <w:t>72</w:t>
      </w:r>
      <w:r w:rsidR="00F91017">
        <w:rPr>
          <w:rFonts w:ascii="Times New Roman" w:hAnsi="Times New Roman" w:cs="Times New Roman"/>
          <w:sz w:val="28"/>
          <w:szCs w:val="28"/>
        </w:rPr>
        <w:t xml:space="preserve"> чел.</w:t>
      </w:r>
      <w:r w:rsidRPr="00007B2F">
        <w:rPr>
          <w:rFonts w:ascii="Times New Roman" w:hAnsi="Times New Roman" w:cs="Times New Roman"/>
          <w:sz w:val="28"/>
          <w:szCs w:val="28"/>
        </w:rPr>
        <w:t xml:space="preserve"> – потребителей холодной воды</w:t>
      </w:r>
    </w:p>
    <w:p w:rsidR="00007B2F" w:rsidRDefault="00007B2F" w:rsidP="00007B2F">
      <w:pPr>
        <w:spacing w:after="0"/>
        <w:ind w:firstLine="567"/>
        <w:rPr>
          <w:rFonts w:ascii="Times New Roman" w:hAnsi="Times New Roman" w:cs="Times New Roman"/>
          <w:sz w:val="28"/>
          <w:szCs w:val="28"/>
        </w:rPr>
      </w:pPr>
      <w:r w:rsidRPr="00007B2F">
        <w:rPr>
          <w:rFonts w:ascii="Times New Roman" w:hAnsi="Times New Roman" w:cs="Times New Roman"/>
          <w:sz w:val="28"/>
          <w:szCs w:val="28"/>
        </w:rPr>
        <w:t xml:space="preserve">с. </w:t>
      </w:r>
      <w:proofErr w:type="gramStart"/>
      <w:r w:rsidRPr="00007B2F">
        <w:rPr>
          <w:rFonts w:ascii="Times New Roman" w:hAnsi="Times New Roman" w:cs="Times New Roman"/>
          <w:sz w:val="28"/>
          <w:szCs w:val="28"/>
        </w:rPr>
        <w:t>Кавказское</w:t>
      </w:r>
      <w:proofErr w:type="gramEnd"/>
      <w:r w:rsidRPr="00007B2F">
        <w:rPr>
          <w:rFonts w:ascii="Times New Roman" w:hAnsi="Times New Roman" w:cs="Times New Roman"/>
          <w:bCs/>
          <w:sz w:val="28"/>
          <w:szCs w:val="28"/>
        </w:rPr>
        <w:t xml:space="preserve"> </w:t>
      </w:r>
      <w:r w:rsidRPr="00007B2F">
        <w:rPr>
          <w:rFonts w:ascii="Times New Roman" w:hAnsi="Times New Roman" w:cs="Times New Roman"/>
          <w:sz w:val="28"/>
          <w:szCs w:val="28"/>
        </w:rPr>
        <w:t>106</w:t>
      </w:r>
      <w:r w:rsidR="00F91017">
        <w:rPr>
          <w:rFonts w:ascii="Times New Roman" w:hAnsi="Times New Roman" w:cs="Times New Roman"/>
          <w:sz w:val="28"/>
          <w:szCs w:val="28"/>
        </w:rPr>
        <w:t xml:space="preserve"> чел.</w:t>
      </w:r>
      <w:r w:rsidRPr="00007B2F">
        <w:rPr>
          <w:rFonts w:ascii="Times New Roman" w:hAnsi="Times New Roman" w:cs="Times New Roman"/>
          <w:sz w:val="28"/>
          <w:szCs w:val="28"/>
        </w:rPr>
        <w:t xml:space="preserve"> – потребителей холодной воды.</w:t>
      </w:r>
    </w:p>
    <w:p w:rsidR="00007B2F" w:rsidRDefault="00007B2F" w:rsidP="00007B2F">
      <w:pPr>
        <w:spacing w:after="0"/>
        <w:ind w:firstLine="567"/>
        <w:rPr>
          <w:rFonts w:ascii="Times New Roman" w:hAnsi="Times New Roman" w:cs="Times New Roman"/>
          <w:sz w:val="28"/>
          <w:szCs w:val="28"/>
        </w:rPr>
      </w:pPr>
    </w:p>
    <w:p w:rsidR="0064537F" w:rsidRPr="009408EE" w:rsidRDefault="0064537F" w:rsidP="00007B2F">
      <w:pPr>
        <w:spacing w:after="0"/>
        <w:ind w:left="567"/>
        <w:rPr>
          <w:rFonts w:ascii="Times New Roman" w:hAnsi="Times New Roman" w:cs="Times New Roman"/>
          <w:bCs/>
          <w:i/>
          <w:sz w:val="28"/>
          <w:szCs w:val="28"/>
        </w:rPr>
      </w:pPr>
      <w:r w:rsidRPr="009408EE">
        <w:rPr>
          <w:rFonts w:ascii="Times New Roman" w:hAnsi="Times New Roman" w:cs="Times New Roman"/>
          <w:bCs/>
          <w:i/>
          <w:sz w:val="28"/>
          <w:szCs w:val="28"/>
        </w:rPr>
        <w:t>3.6 Анализ резервов и дефицитов производственных мощностей системы</w:t>
      </w:r>
    </w:p>
    <w:p w:rsidR="0064537F" w:rsidRPr="009408EE" w:rsidRDefault="0064537F" w:rsidP="009408EE">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водоснабжения поселения</w:t>
      </w:r>
      <w:bookmarkEnd w:id="57"/>
      <w:bookmarkEnd w:id="58"/>
      <w:bookmarkEnd w:id="59"/>
      <w:bookmarkEnd w:id="60"/>
      <w:bookmarkEnd w:id="61"/>
    </w:p>
    <w:p w:rsidR="009408EE" w:rsidRPr="000C4C18" w:rsidRDefault="009408EE" w:rsidP="009408EE">
      <w:pPr>
        <w:spacing w:after="0"/>
        <w:jc w:val="both"/>
        <w:rPr>
          <w:rFonts w:ascii="Times New Roman" w:hAnsi="Times New Roman" w:cs="Times New Roman"/>
          <w:b/>
          <w:bCs/>
          <w:i/>
          <w:sz w:val="28"/>
          <w:szCs w:val="28"/>
        </w:rPr>
      </w:pPr>
    </w:p>
    <w:p w:rsidR="0064537F" w:rsidRPr="000C4C18" w:rsidRDefault="0064537F" w:rsidP="009408EE">
      <w:pPr>
        <w:spacing w:after="0"/>
        <w:ind w:left="-142"/>
        <w:jc w:val="both"/>
        <w:rPr>
          <w:rFonts w:ascii="Times New Roman" w:hAnsi="Times New Roman" w:cs="Times New Roman"/>
          <w:b/>
          <w:bCs/>
          <w:i/>
          <w:sz w:val="28"/>
          <w:szCs w:val="28"/>
        </w:rPr>
      </w:pPr>
      <w:r w:rsidRPr="000C4C18">
        <w:rPr>
          <w:rFonts w:ascii="Times New Roman" w:hAnsi="Times New Roman" w:cs="Times New Roman"/>
          <w:bCs/>
          <w:sz w:val="24"/>
        </w:rPr>
        <w:t xml:space="preserve">Таблица </w:t>
      </w:r>
      <w:r w:rsidR="009408EE">
        <w:rPr>
          <w:rFonts w:ascii="Times New Roman" w:hAnsi="Times New Roman" w:cs="Times New Roman"/>
          <w:bCs/>
          <w:sz w:val="24"/>
        </w:rPr>
        <w:t>10</w:t>
      </w:r>
      <w:r w:rsidRPr="000C4C18">
        <w:rPr>
          <w:rFonts w:ascii="Times New Roman" w:hAnsi="Times New Roman" w:cs="Times New Roman"/>
          <w:bCs/>
          <w:sz w:val="24"/>
        </w:rPr>
        <w:t>. Анализ резервов и дефицитов производственных мощностей системы</w:t>
      </w:r>
    </w:p>
    <w:p w:rsidR="0064537F" w:rsidRPr="000C4C18" w:rsidRDefault="00007B2F" w:rsidP="009408EE">
      <w:pPr>
        <w:ind w:left="-142"/>
        <w:rPr>
          <w:rFonts w:ascii="Times New Roman" w:hAnsi="Times New Roman" w:cs="Times New Roman"/>
          <w:bCs/>
          <w:szCs w:val="26"/>
        </w:rPr>
      </w:pPr>
      <w:r>
        <w:rPr>
          <w:rFonts w:ascii="Times New Roman" w:hAnsi="Times New Roman" w:cs="Times New Roman"/>
          <w:bCs/>
          <w:sz w:val="24"/>
        </w:rPr>
        <w:t>водоснабжения поселений</w:t>
      </w:r>
    </w:p>
    <w:tbl>
      <w:tblPr>
        <w:tblStyle w:val="a9"/>
        <w:tblW w:w="0" w:type="auto"/>
        <w:tblLook w:val="04A0" w:firstRow="1" w:lastRow="0" w:firstColumn="1" w:lastColumn="0" w:noHBand="0" w:noVBand="1"/>
      </w:tblPr>
      <w:tblGrid>
        <w:gridCol w:w="1840"/>
        <w:gridCol w:w="937"/>
        <w:gridCol w:w="938"/>
        <w:gridCol w:w="1139"/>
        <w:gridCol w:w="1063"/>
        <w:gridCol w:w="947"/>
        <w:gridCol w:w="802"/>
        <w:gridCol w:w="940"/>
        <w:gridCol w:w="1533"/>
      </w:tblGrid>
      <w:tr w:rsidR="0064537F" w:rsidRPr="000C4C18" w:rsidTr="00173BAC">
        <w:tc>
          <w:tcPr>
            <w:tcW w:w="1840" w:type="dxa"/>
            <w:vMerge w:val="restart"/>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Наименование населенного пункта</w:t>
            </w:r>
          </w:p>
        </w:tc>
        <w:tc>
          <w:tcPr>
            <w:tcW w:w="1875" w:type="dxa"/>
            <w:gridSpan w:val="2"/>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Мощность существ. Сооружения</w:t>
            </w:r>
          </w:p>
        </w:tc>
        <w:tc>
          <w:tcPr>
            <w:tcW w:w="2202" w:type="dxa"/>
            <w:gridSpan w:val="2"/>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Водопотребление</w:t>
            </w:r>
          </w:p>
        </w:tc>
        <w:tc>
          <w:tcPr>
            <w:tcW w:w="4222" w:type="dxa"/>
            <w:gridSpan w:val="4"/>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 Резерв</w:t>
            </w:r>
            <w:proofErr w:type="gramStart"/>
            <w:r w:rsidRPr="000C4C18">
              <w:rPr>
                <w:rFonts w:ascii="Times New Roman" w:hAnsi="Times New Roman" w:cs="Times New Roman"/>
                <w:bCs/>
                <w:szCs w:val="26"/>
              </w:rPr>
              <w:t xml:space="preserve">/ (-) </w:t>
            </w:r>
            <w:proofErr w:type="gramEnd"/>
            <w:r w:rsidRPr="000C4C18">
              <w:rPr>
                <w:rFonts w:ascii="Times New Roman" w:hAnsi="Times New Roman" w:cs="Times New Roman"/>
                <w:bCs/>
                <w:szCs w:val="26"/>
              </w:rPr>
              <w:t>Дефицит</w:t>
            </w:r>
          </w:p>
        </w:tc>
      </w:tr>
      <w:tr w:rsidR="0064537F" w:rsidRPr="000C4C18" w:rsidTr="00173BAC">
        <w:tc>
          <w:tcPr>
            <w:tcW w:w="1840" w:type="dxa"/>
            <w:vMerge/>
            <w:vAlign w:val="center"/>
          </w:tcPr>
          <w:p w:rsidR="0064537F" w:rsidRPr="000C4C18" w:rsidRDefault="0064537F" w:rsidP="00173BAC">
            <w:pPr>
              <w:jc w:val="center"/>
              <w:rPr>
                <w:rFonts w:ascii="Times New Roman" w:hAnsi="Times New Roman" w:cs="Times New Roman"/>
                <w:bCs/>
                <w:szCs w:val="26"/>
              </w:rPr>
            </w:pPr>
          </w:p>
        </w:tc>
        <w:tc>
          <w:tcPr>
            <w:tcW w:w="937" w:type="dxa"/>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w:t>
            </w:r>
            <w:proofErr w:type="spellStart"/>
            <w:r w:rsidRPr="000C4C18">
              <w:rPr>
                <w:rFonts w:ascii="Times New Roman" w:hAnsi="Times New Roman" w:cs="Times New Roman"/>
                <w:bCs/>
                <w:szCs w:val="26"/>
              </w:rPr>
              <w:t>сут</w:t>
            </w:r>
            <w:proofErr w:type="spellEnd"/>
          </w:p>
        </w:tc>
        <w:tc>
          <w:tcPr>
            <w:tcW w:w="938" w:type="dxa"/>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тыс. 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/год</w:t>
            </w:r>
          </w:p>
        </w:tc>
        <w:tc>
          <w:tcPr>
            <w:tcW w:w="1139" w:type="dxa"/>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Макс.</w:t>
            </w:r>
          </w:p>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w:t>
            </w:r>
            <w:proofErr w:type="spellStart"/>
            <w:r w:rsidRPr="000C4C18">
              <w:rPr>
                <w:rFonts w:ascii="Times New Roman" w:hAnsi="Times New Roman" w:cs="Times New Roman"/>
                <w:bCs/>
                <w:szCs w:val="26"/>
              </w:rPr>
              <w:t>сут</w:t>
            </w:r>
            <w:proofErr w:type="spellEnd"/>
          </w:p>
        </w:tc>
        <w:tc>
          <w:tcPr>
            <w:tcW w:w="1063" w:type="dxa"/>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Макс.</w:t>
            </w:r>
          </w:p>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тыс. 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/год</w:t>
            </w:r>
          </w:p>
        </w:tc>
        <w:tc>
          <w:tcPr>
            <w:tcW w:w="947" w:type="dxa"/>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w:t>
            </w:r>
            <w:proofErr w:type="spellStart"/>
            <w:r w:rsidRPr="000C4C18">
              <w:rPr>
                <w:rFonts w:ascii="Times New Roman" w:hAnsi="Times New Roman" w:cs="Times New Roman"/>
                <w:bCs/>
                <w:szCs w:val="26"/>
              </w:rPr>
              <w:t>сут</w:t>
            </w:r>
            <w:proofErr w:type="spellEnd"/>
          </w:p>
        </w:tc>
        <w:tc>
          <w:tcPr>
            <w:tcW w:w="802" w:type="dxa"/>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w:t>
            </w:r>
          </w:p>
        </w:tc>
        <w:tc>
          <w:tcPr>
            <w:tcW w:w="940" w:type="dxa"/>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тыс. 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/год</w:t>
            </w:r>
          </w:p>
        </w:tc>
        <w:tc>
          <w:tcPr>
            <w:tcW w:w="1533" w:type="dxa"/>
            <w:vAlign w:val="center"/>
          </w:tcPr>
          <w:p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w:t>
            </w:r>
          </w:p>
        </w:tc>
      </w:tr>
      <w:tr w:rsidR="0064537F" w:rsidRPr="000C4C18" w:rsidTr="00173BAC">
        <w:tc>
          <w:tcPr>
            <w:tcW w:w="1840" w:type="dxa"/>
            <w:vAlign w:val="center"/>
          </w:tcPr>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sz w:val="24"/>
                <w:szCs w:val="24"/>
              </w:rPr>
              <w:t xml:space="preserve">с. Савкино </w:t>
            </w:r>
            <w:r w:rsidRPr="00007B2F">
              <w:rPr>
                <w:rFonts w:ascii="Times New Roman" w:hAnsi="Times New Roman" w:cs="Times New Roman"/>
                <w:bCs/>
                <w:sz w:val="24"/>
                <w:szCs w:val="24"/>
              </w:rPr>
              <w:t xml:space="preserve">скважины </w:t>
            </w:r>
          </w:p>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bCs/>
                <w:sz w:val="24"/>
                <w:szCs w:val="24"/>
              </w:rPr>
              <w:t>№ 168-Г,</w:t>
            </w:r>
          </w:p>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bCs/>
                <w:sz w:val="24"/>
                <w:szCs w:val="24"/>
              </w:rPr>
              <w:t>№120-91,</w:t>
            </w:r>
          </w:p>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bCs/>
                <w:sz w:val="24"/>
                <w:szCs w:val="24"/>
              </w:rPr>
              <w:t>№1</w:t>
            </w:r>
          </w:p>
        </w:tc>
        <w:tc>
          <w:tcPr>
            <w:tcW w:w="937" w:type="dxa"/>
            <w:vAlign w:val="center"/>
          </w:tcPr>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bCs/>
                <w:sz w:val="24"/>
                <w:szCs w:val="24"/>
              </w:rPr>
              <w:t>320</w:t>
            </w:r>
          </w:p>
        </w:tc>
        <w:tc>
          <w:tcPr>
            <w:tcW w:w="938" w:type="dxa"/>
            <w:vAlign w:val="center"/>
          </w:tcPr>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bCs/>
                <w:sz w:val="24"/>
                <w:szCs w:val="24"/>
              </w:rPr>
              <w:t>116,8</w:t>
            </w:r>
          </w:p>
        </w:tc>
        <w:tc>
          <w:tcPr>
            <w:tcW w:w="1139" w:type="dxa"/>
            <w:vAlign w:val="center"/>
          </w:tcPr>
          <w:p w:rsidR="0064537F" w:rsidRPr="00007B2F" w:rsidRDefault="0064537F" w:rsidP="00173BAC">
            <w:pPr>
              <w:jc w:val="center"/>
              <w:rPr>
                <w:rFonts w:ascii="Times New Roman" w:hAnsi="Times New Roman" w:cs="Times New Roman"/>
                <w:sz w:val="24"/>
                <w:szCs w:val="24"/>
              </w:rPr>
            </w:pPr>
            <w:r w:rsidRPr="00007B2F">
              <w:rPr>
                <w:rFonts w:ascii="Times New Roman" w:hAnsi="Times New Roman" w:cs="Times New Roman"/>
                <w:sz w:val="24"/>
                <w:szCs w:val="24"/>
              </w:rPr>
              <w:t>47,9</w:t>
            </w:r>
          </w:p>
        </w:tc>
        <w:tc>
          <w:tcPr>
            <w:tcW w:w="1063" w:type="dxa"/>
            <w:vAlign w:val="center"/>
          </w:tcPr>
          <w:p w:rsidR="0064537F" w:rsidRPr="00007B2F" w:rsidRDefault="0064537F" w:rsidP="00173BAC">
            <w:pPr>
              <w:jc w:val="center"/>
              <w:rPr>
                <w:rFonts w:ascii="Times New Roman" w:hAnsi="Times New Roman" w:cs="Times New Roman"/>
                <w:sz w:val="24"/>
                <w:szCs w:val="24"/>
              </w:rPr>
            </w:pPr>
            <w:r w:rsidRPr="00007B2F">
              <w:rPr>
                <w:rFonts w:ascii="Times New Roman" w:hAnsi="Times New Roman" w:cs="Times New Roman"/>
                <w:sz w:val="24"/>
                <w:szCs w:val="24"/>
              </w:rPr>
              <w:t>17,5</w:t>
            </w:r>
          </w:p>
        </w:tc>
        <w:tc>
          <w:tcPr>
            <w:tcW w:w="947" w:type="dxa"/>
            <w:vAlign w:val="center"/>
          </w:tcPr>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bCs/>
                <w:sz w:val="24"/>
                <w:szCs w:val="24"/>
              </w:rPr>
              <w:t>272,1</w:t>
            </w:r>
          </w:p>
        </w:tc>
        <w:tc>
          <w:tcPr>
            <w:tcW w:w="802" w:type="dxa"/>
            <w:vAlign w:val="center"/>
          </w:tcPr>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bCs/>
                <w:sz w:val="24"/>
                <w:szCs w:val="24"/>
              </w:rPr>
              <w:t>85,0</w:t>
            </w:r>
          </w:p>
        </w:tc>
        <w:tc>
          <w:tcPr>
            <w:tcW w:w="940" w:type="dxa"/>
            <w:vAlign w:val="center"/>
          </w:tcPr>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bCs/>
                <w:sz w:val="24"/>
                <w:szCs w:val="24"/>
              </w:rPr>
              <w:t>99,3</w:t>
            </w:r>
          </w:p>
        </w:tc>
        <w:tc>
          <w:tcPr>
            <w:tcW w:w="1533" w:type="dxa"/>
            <w:vAlign w:val="center"/>
          </w:tcPr>
          <w:p w:rsidR="0064537F" w:rsidRPr="00007B2F" w:rsidRDefault="0064537F" w:rsidP="00173BAC">
            <w:pPr>
              <w:jc w:val="center"/>
              <w:rPr>
                <w:rFonts w:ascii="Times New Roman" w:hAnsi="Times New Roman" w:cs="Times New Roman"/>
                <w:bCs/>
                <w:sz w:val="24"/>
                <w:szCs w:val="24"/>
              </w:rPr>
            </w:pPr>
            <w:r w:rsidRPr="00007B2F">
              <w:rPr>
                <w:rFonts w:ascii="Times New Roman" w:hAnsi="Times New Roman" w:cs="Times New Roman"/>
                <w:bCs/>
                <w:sz w:val="24"/>
                <w:szCs w:val="24"/>
              </w:rPr>
              <w:t>85,0</w:t>
            </w:r>
          </w:p>
        </w:tc>
      </w:tr>
      <w:tr w:rsidR="00007B2F" w:rsidRPr="000C4C18" w:rsidTr="00173BAC">
        <w:tc>
          <w:tcPr>
            <w:tcW w:w="1840"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sz w:val="24"/>
                <w:szCs w:val="24"/>
              </w:rPr>
              <w:lastRenderedPageBreak/>
              <w:t>п. Бронзовка</w:t>
            </w:r>
            <w:r w:rsidRPr="00007B2F">
              <w:rPr>
                <w:rFonts w:ascii="Times New Roman" w:hAnsi="Times New Roman" w:cs="Times New Roman"/>
                <w:bCs/>
                <w:sz w:val="24"/>
                <w:szCs w:val="24"/>
              </w:rPr>
              <w:t xml:space="preserve"> скважины </w:t>
            </w:r>
          </w:p>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 495-85</w:t>
            </w:r>
          </w:p>
          <w:p w:rsidR="00007B2F" w:rsidRPr="00007B2F" w:rsidRDefault="00007B2F" w:rsidP="00A926D7">
            <w:pPr>
              <w:jc w:val="center"/>
              <w:rPr>
                <w:rFonts w:ascii="Times New Roman" w:hAnsi="Times New Roman" w:cs="Times New Roman"/>
                <w:bCs/>
                <w:sz w:val="24"/>
                <w:szCs w:val="24"/>
              </w:rPr>
            </w:pPr>
          </w:p>
        </w:tc>
        <w:tc>
          <w:tcPr>
            <w:tcW w:w="937"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140</w:t>
            </w:r>
          </w:p>
        </w:tc>
        <w:tc>
          <w:tcPr>
            <w:tcW w:w="938"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51,1</w:t>
            </w:r>
          </w:p>
        </w:tc>
        <w:tc>
          <w:tcPr>
            <w:tcW w:w="1139" w:type="dxa"/>
            <w:vAlign w:val="center"/>
          </w:tcPr>
          <w:p w:rsidR="00007B2F" w:rsidRPr="00007B2F" w:rsidRDefault="00007B2F" w:rsidP="00A926D7">
            <w:pPr>
              <w:jc w:val="center"/>
              <w:rPr>
                <w:rFonts w:ascii="Times New Roman" w:hAnsi="Times New Roman" w:cs="Times New Roman"/>
                <w:sz w:val="24"/>
                <w:szCs w:val="24"/>
              </w:rPr>
            </w:pPr>
            <w:r w:rsidRPr="00007B2F">
              <w:rPr>
                <w:rFonts w:ascii="Times New Roman" w:hAnsi="Times New Roman" w:cs="Times New Roman"/>
                <w:sz w:val="24"/>
                <w:szCs w:val="24"/>
              </w:rPr>
              <w:t>21,1</w:t>
            </w:r>
          </w:p>
        </w:tc>
        <w:tc>
          <w:tcPr>
            <w:tcW w:w="1063" w:type="dxa"/>
            <w:vAlign w:val="center"/>
          </w:tcPr>
          <w:p w:rsidR="00007B2F" w:rsidRPr="00007B2F" w:rsidRDefault="00007B2F" w:rsidP="00A926D7">
            <w:pPr>
              <w:jc w:val="center"/>
              <w:rPr>
                <w:rFonts w:ascii="Times New Roman" w:hAnsi="Times New Roman" w:cs="Times New Roman"/>
                <w:sz w:val="24"/>
                <w:szCs w:val="24"/>
              </w:rPr>
            </w:pPr>
            <w:r w:rsidRPr="00007B2F">
              <w:rPr>
                <w:rFonts w:ascii="Times New Roman" w:hAnsi="Times New Roman" w:cs="Times New Roman"/>
                <w:sz w:val="24"/>
                <w:szCs w:val="24"/>
              </w:rPr>
              <w:t>7,7</w:t>
            </w:r>
          </w:p>
        </w:tc>
        <w:tc>
          <w:tcPr>
            <w:tcW w:w="947"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118,9</w:t>
            </w:r>
          </w:p>
        </w:tc>
        <w:tc>
          <w:tcPr>
            <w:tcW w:w="802"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84,9</w:t>
            </w:r>
          </w:p>
        </w:tc>
        <w:tc>
          <w:tcPr>
            <w:tcW w:w="940"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43,4</w:t>
            </w:r>
          </w:p>
        </w:tc>
        <w:tc>
          <w:tcPr>
            <w:tcW w:w="1533"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84,9</w:t>
            </w:r>
          </w:p>
        </w:tc>
      </w:tr>
      <w:tr w:rsidR="00007B2F" w:rsidRPr="000C4C18" w:rsidTr="00173BAC">
        <w:tc>
          <w:tcPr>
            <w:tcW w:w="1840"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sz w:val="24"/>
                <w:szCs w:val="24"/>
              </w:rPr>
              <w:t>с. Зелёный Луг</w:t>
            </w:r>
            <w:r w:rsidRPr="00007B2F">
              <w:rPr>
                <w:rFonts w:ascii="Times New Roman" w:hAnsi="Times New Roman" w:cs="Times New Roman"/>
                <w:bCs/>
                <w:sz w:val="24"/>
                <w:szCs w:val="24"/>
              </w:rPr>
              <w:t xml:space="preserve"> </w:t>
            </w:r>
          </w:p>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 xml:space="preserve">скважины </w:t>
            </w:r>
          </w:p>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 115-87</w:t>
            </w:r>
          </w:p>
          <w:p w:rsidR="00007B2F" w:rsidRPr="00007B2F" w:rsidRDefault="00007B2F" w:rsidP="00A926D7">
            <w:pPr>
              <w:jc w:val="center"/>
              <w:rPr>
                <w:rFonts w:ascii="Times New Roman" w:hAnsi="Times New Roman" w:cs="Times New Roman"/>
                <w:bCs/>
                <w:sz w:val="24"/>
                <w:szCs w:val="24"/>
              </w:rPr>
            </w:pPr>
          </w:p>
        </w:tc>
        <w:tc>
          <w:tcPr>
            <w:tcW w:w="937"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140</w:t>
            </w:r>
          </w:p>
        </w:tc>
        <w:tc>
          <w:tcPr>
            <w:tcW w:w="938"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51,1</w:t>
            </w:r>
          </w:p>
        </w:tc>
        <w:tc>
          <w:tcPr>
            <w:tcW w:w="1139" w:type="dxa"/>
            <w:vAlign w:val="center"/>
          </w:tcPr>
          <w:p w:rsidR="00007B2F" w:rsidRPr="00007B2F" w:rsidRDefault="00007B2F" w:rsidP="00A926D7">
            <w:pPr>
              <w:jc w:val="center"/>
              <w:rPr>
                <w:rFonts w:ascii="Times New Roman" w:hAnsi="Times New Roman" w:cs="Times New Roman"/>
                <w:sz w:val="24"/>
                <w:szCs w:val="24"/>
              </w:rPr>
            </w:pPr>
            <w:r w:rsidRPr="00007B2F">
              <w:rPr>
                <w:rFonts w:ascii="Times New Roman" w:hAnsi="Times New Roman" w:cs="Times New Roman"/>
                <w:sz w:val="24"/>
                <w:szCs w:val="24"/>
              </w:rPr>
              <w:t>9,8</w:t>
            </w:r>
          </w:p>
        </w:tc>
        <w:tc>
          <w:tcPr>
            <w:tcW w:w="1063" w:type="dxa"/>
            <w:vAlign w:val="center"/>
          </w:tcPr>
          <w:p w:rsidR="00007B2F" w:rsidRPr="00007B2F" w:rsidRDefault="00007B2F" w:rsidP="00A926D7">
            <w:pPr>
              <w:jc w:val="center"/>
              <w:rPr>
                <w:rFonts w:ascii="Times New Roman" w:hAnsi="Times New Roman" w:cs="Times New Roman"/>
                <w:sz w:val="24"/>
                <w:szCs w:val="24"/>
              </w:rPr>
            </w:pPr>
            <w:r w:rsidRPr="00007B2F">
              <w:rPr>
                <w:rFonts w:ascii="Times New Roman" w:hAnsi="Times New Roman" w:cs="Times New Roman"/>
                <w:sz w:val="24"/>
                <w:szCs w:val="24"/>
              </w:rPr>
              <w:t>3,6</w:t>
            </w:r>
          </w:p>
        </w:tc>
        <w:tc>
          <w:tcPr>
            <w:tcW w:w="947"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130,2</w:t>
            </w:r>
          </w:p>
        </w:tc>
        <w:tc>
          <w:tcPr>
            <w:tcW w:w="802"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93,0</w:t>
            </w:r>
          </w:p>
        </w:tc>
        <w:tc>
          <w:tcPr>
            <w:tcW w:w="940"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47,5</w:t>
            </w:r>
          </w:p>
        </w:tc>
        <w:tc>
          <w:tcPr>
            <w:tcW w:w="1533"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93,0</w:t>
            </w:r>
          </w:p>
        </w:tc>
      </w:tr>
      <w:tr w:rsidR="00007B2F" w:rsidRPr="000C4C18" w:rsidTr="00173BAC">
        <w:tc>
          <w:tcPr>
            <w:tcW w:w="1840"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sz w:val="24"/>
                <w:szCs w:val="24"/>
              </w:rPr>
              <w:t xml:space="preserve">с. </w:t>
            </w:r>
            <w:proofErr w:type="gramStart"/>
            <w:r w:rsidRPr="00007B2F">
              <w:rPr>
                <w:rFonts w:ascii="Times New Roman" w:hAnsi="Times New Roman" w:cs="Times New Roman"/>
                <w:sz w:val="24"/>
                <w:szCs w:val="24"/>
              </w:rPr>
              <w:t>Троицкое</w:t>
            </w:r>
            <w:proofErr w:type="gramEnd"/>
            <w:r w:rsidRPr="00007B2F">
              <w:rPr>
                <w:rFonts w:ascii="Times New Roman" w:hAnsi="Times New Roman" w:cs="Times New Roman"/>
                <w:bCs/>
                <w:sz w:val="24"/>
                <w:szCs w:val="24"/>
              </w:rPr>
              <w:t xml:space="preserve"> скважины </w:t>
            </w:r>
          </w:p>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 192-Г</w:t>
            </w:r>
          </w:p>
          <w:p w:rsidR="00007B2F" w:rsidRPr="00007B2F" w:rsidRDefault="00007B2F" w:rsidP="00A926D7">
            <w:pPr>
              <w:jc w:val="center"/>
              <w:rPr>
                <w:rFonts w:ascii="Times New Roman" w:hAnsi="Times New Roman" w:cs="Times New Roman"/>
                <w:bCs/>
                <w:sz w:val="24"/>
                <w:szCs w:val="24"/>
              </w:rPr>
            </w:pPr>
          </w:p>
        </w:tc>
        <w:tc>
          <w:tcPr>
            <w:tcW w:w="937"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140</w:t>
            </w:r>
          </w:p>
        </w:tc>
        <w:tc>
          <w:tcPr>
            <w:tcW w:w="938"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51,1</w:t>
            </w:r>
          </w:p>
        </w:tc>
        <w:tc>
          <w:tcPr>
            <w:tcW w:w="1139" w:type="dxa"/>
            <w:vAlign w:val="center"/>
          </w:tcPr>
          <w:p w:rsidR="00007B2F" w:rsidRPr="00007B2F" w:rsidRDefault="00007B2F" w:rsidP="00A926D7">
            <w:pPr>
              <w:jc w:val="center"/>
              <w:rPr>
                <w:rFonts w:ascii="Times New Roman" w:hAnsi="Times New Roman" w:cs="Times New Roman"/>
                <w:sz w:val="24"/>
                <w:szCs w:val="24"/>
              </w:rPr>
            </w:pPr>
            <w:r w:rsidRPr="00007B2F">
              <w:rPr>
                <w:rFonts w:ascii="Times New Roman" w:hAnsi="Times New Roman" w:cs="Times New Roman"/>
                <w:sz w:val="24"/>
                <w:szCs w:val="24"/>
              </w:rPr>
              <w:t>18,3</w:t>
            </w:r>
          </w:p>
        </w:tc>
        <w:tc>
          <w:tcPr>
            <w:tcW w:w="1063" w:type="dxa"/>
            <w:vAlign w:val="center"/>
          </w:tcPr>
          <w:p w:rsidR="00007B2F" w:rsidRPr="00007B2F" w:rsidRDefault="00007B2F" w:rsidP="00A926D7">
            <w:pPr>
              <w:jc w:val="center"/>
              <w:rPr>
                <w:rFonts w:ascii="Times New Roman" w:hAnsi="Times New Roman" w:cs="Times New Roman"/>
                <w:sz w:val="24"/>
                <w:szCs w:val="24"/>
              </w:rPr>
            </w:pPr>
            <w:r w:rsidRPr="00007B2F">
              <w:rPr>
                <w:rFonts w:ascii="Times New Roman" w:hAnsi="Times New Roman" w:cs="Times New Roman"/>
                <w:sz w:val="24"/>
                <w:szCs w:val="24"/>
              </w:rPr>
              <w:t>6,7</w:t>
            </w:r>
          </w:p>
        </w:tc>
        <w:tc>
          <w:tcPr>
            <w:tcW w:w="947"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121,7</w:t>
            </w:r>
          </w:p>
        </w:tc>
        <w:tc>
          <w:tcPr>
            <w:tcW w:w="802"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86,9</w:t>
            </w:r>
          </w:p>
        </w:tc>
        <w:tc>
          <w:tcPr>
            <w:tcW w:w="940"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44,4</w:t>
            </w:r>
          </w:p>
        </w:tc>
        <w:tc>
          <w:tcPr>
            <w:tcW w:w="1533"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86,9</w:t>
            </w:r>
          </w:p>
        </w:tc>
      </w:tr>
      <w:tr w:rsidR="00007B2F" w:rsidRPr="000C4C18" w:rsidTr="00173BAC">
        <w:tc>
          <w:tcPr>
            <w:tcW w:w="1840"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sz w:val="24"/>
                <w:szCs w:val="24"/>
              </w:rPr>
              <w:t xml:space="preserve">с. </w:t>
            </w:r>
            <w:proofErr w:type="gramStart"/>
            <w:r w:rsidRPr="00007B2F">
              <w:rPr>
                <w:rFonts w:ascii="Times New Roman" w:hAnsi="Times New Roman" w:cs="Times New Roman"/>
                <w:sz w:val="24"/>
                <w:szCs w:val="24"/>
              </w:rPr>
              <w:t>Кавказское</w:t>
            </w:r>
            <w:proofErr w:type="gramEnd"/>
            <w:r w:rsidRPr="00007B2F">
              <w:rPr>
                <w:rFonts w:ascii="Times New Roman" w:hAnsi="Times New Roman" w:cs="Times New Roman"/>
                <w:bCs/>
                <w:sz w:val="24"/>
                <w:szCs w:val="24"/>
              </w:rPr>
              <w:t xml:space="preserve"> скважины </w:t>
            </w:r>
          </w:p>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 103-86</w:t>
            </w:r>
          </w:p>
          <w:p w:rsidR="00007B2F" w:rsidRPr="00007B2F" w:rsidRDefault="00007B2F" w:rsidP="00A926D7">
            <w:pPr>
              <w:jc w:val="center"/>
              <w:rPr>
                <w:rFonts w:ascii="Times New Roman" w:hAnsi="Times New Roman" w:cs="Times New Roman"/>
                <w:bCs/>
                <w:sz w:val="24"/>
                <w:szCs w:val="24"/>
              </w:rPr>
            </w:pPr>
          </w:p>
        </w:tc>
        <w:tc>
          <w:tcPr>
            <w:tcW w:w="937"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140</w:t>
            </w:r>
          </w:p>
        </w:tc>
        <w:tc>
          <w:tcPr>
            <w:tcW w:w="938"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51,1</w:t>
            </w:r>
          </w:p>
        </w:tc>
        <w:tc>
          <w:tcPr>
            <w:tcW w:w="1139" w:type="dxa"/>
            <w:vAlign w:val="center"/>
          </w:tcPr>
          <w:p w:rsidR="00007B2F" w:rsidRPr="00007B2F" w:rsidRDefault="00007B2F" w:rsidP="00A926D7">
            <w:pPr>
              <w:jc w:val="center"/>
              <w:rPr>
                <w:rFonts w:ascii="Times New Roman" w:hAnsi="Times New Roman" w:cs="Times New Roman"/>
                <w:sz w:val="24"/>
                <w:szCs w:val="24"/>
              </w:rPr>
            </w:pPr>
            <w:r w:rsidRPr="00007B2F">
              <w:rPr>
                <w:rFonts w:ascii="Times New Roman" w:hAnsi="Times New Roman" w:cs="Times New Roman"/>
                <w:sz w:val="24"/>
                <w:szCs w:val="24"/>
              </w:rPr>
              <w:t>32,6</w:t>
            </w:r>
          </w:p>
        </w:tc>
        <w:tc>
          <w:tcPr>
            <w:tcW w:w="1063" w:type="dxa"/>
            <w:vAlign w:val="center"/>
          </w:tcPr>
          <w:p w:rsidR="00007B2F" w:rsidRPr="00007B2F" w:rsidRDefault="00007B2F" w:rsidP="00A926D7">
            <w:pPr>
              <w:jc w:val="center"/>
              <w:rPr>
                <w:rFonts w:ascii="Times New Roman" w:hAnsi="Times New Roman" w:cs="Times New Roman"/>
                <w:sz w:val="24"/>
                <w:szCs w:val="24"/>
              </w:rPr>
            </w:pPr>
            <w:r w:rsidRPr="00007B2F">
              <w:rPr>
                <w:rFonts w:ascii="Times New Roman" w:hAnsi="Times New Roman" w:cs="Times New Roman"/>
                <w:sz w:val="24"/>
                <w:szCs w:val="24"/>
              </w:rPr>
              <w:t>11,9</w:t>
            </w:r>
          </w:p>
        </w:tc>
        <w:tc>
          <w:tcPr>
            <w:tcW w:w="947"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107,4</w:t>
            </w:r>
          </w:p>
        </w:tc>
        <w:tc>
          <w:tcPr>
            <w:tcW w:w="802"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76,7</w:t>
            </w:r>
          </w:p>
        </w:tc>
        <w:tc>
          <w:tcPr>
            <w:tcW w:w="940"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39,2</w:t>
            </w:r>
          </w:p>
        </w:tc>
        <w:tc>
          <w:tcPr>
            <w:tcW w:w="1533" w:type="dxa"/>
            <w:vAlign w:val="center"/>
          </w:tcPr>
          <w:p w:rsidR="00007B2F" w:rsidRPr="00007B2F" w:rsidRDefault="00007B2F" w:rsidP="00A926D7">
            <w:pPr>
              <w:jc w:val="center"/>
              <w:rPr>
                <w:rFonts w:ascii="Times New Roman" w:hAnsi="Times New Roman" w:cs="Times New Roman"/>
                <w:bCs/>
                <w:sz w:val="24"/>
                <w:szCs w:val="24"/>
              </w:rPr>
            </w:pPr>
            <w:r w:rsidRPr="00007B2F">
              <w:rPr>
                <w:rFonts w:ascii="Times New Roman" w:hAnsi="Times New Roman" w:cs="Times New Roman"/>
                <w:bCs/>
                <w:sz w:val="24"/>
                <w:szCs w:val="24"/>
              </w:rPr>
              <w:t>76,7</w:t>
            </w:r>
          </w:p>
        </w:tc>
      </w:tr>
    </w:tbl>
    <w:p w:rsidR="0064537F" w:rsidRPr="000C4C18" w:rsidRDefault="0064537F" w:rsidP="00007B2F">
      <w:pPr>
        <w:rPr>
          <w:rFonts w:ascii="Times New Roman" w:hAnsi="Times New Roman" w:cs="Times New Roman"/>
          <w:bCs/>
          <w:szCs w:val="26"/>
        </w:rPr>
      </w:pPr>
    </w:p>
    <w:p w:rsidR="009408EE" w:rsidRDefault="0064537F" w:rsidP="009408EE">
      <w:pPr>
        <w:spacing w:after="240"/>
        <w:ind w:firstLine="567"/>
        <w:jc w:val="both"/>
        <w:rPr>
          <w:rFonts w:ascii="Times New Roman" w:hAnsi="Times New Roman" w:cs="Times New Roman"/>
          <w:bCs/>
          <w:sz w:val="28"/>
          <w:szCs w:val="28"/>
        </w:rPr>
      </w:pPr>
      <w:r w:rsidRPr="000C4C18">
        <w:rPr>
          <w:rFonts w:ascii="Times New Roman" w:hAnsi="Times New Roman" w:cs="Times New Roman"/>
          <w:bCs/>
          <w:sz w:val="28"/>
          <w:szCs w:val="28"/>
        </w:rPr>
        <w:t>Учитывая неравномерность водопотребления по сезонам года в сутки наибольшего водопотребления, дефиц</w:t>
      </w:r>
      <w:r w:rsidR="009408EE">
        <w:rPr>
          <w:rFonts w:ascii="Times New Roman" w:hAnsi="Times New Roman" w:cs="Times New Roman"/>
          <w:bCs/>
          <w:sz w:val="28"/>
          <w:szCs w:val="28"/>
        </w:rPr>
        <w:t>ита питьевой воды не возникает.</w:t>
      </w:r>
    </w:p>
    <w:p w:rsidR="0064537F" w:rsidRPr="009408EE" w:rsidRDefault="0064537F" w:rsidP="009408EE">
      <w:pPr>
        <w:spacing w:after="240"/>
        <w:ind w:firstLine="567"/>
        <w:jc w:val="center"/>
        <w:rPr>
          <w:rFonts w:ascii="Times New Roman" w:hAnsi="Times New Roman" w:cs="Times New Roman"/>
          <w:bCs/>
          <w:sz w:val="28"/>
          <w:szCs w:val="28"/>
        </w:rPr>
      </w:pPr>
      <w:proofErr w:type="gramStart"/>
      <w:r w:rsidRPr="009408EE">
        <w:rPr>
          <w:rFonts w:ascii="Times New Roman" w:hAnsi="Times New Roman" w:cs="Times New Roman"/>
          <w:bCs/>
          <w:i/>
          <w:sz w:val="28"/>
          <w:szCs w:val="28"/>
        </w:rPr>
        <w:t xml:space="preserve">3.7 Прогнозные балансы потребления горячей, питьевой, </w:t>
      </w:r>
      <w:proofErr w:type="spellStart"/>
      <w:r w:rsidRPr="009408EE">
        <w:rPr>
          <w:rFonts w:ascii="Times New Roman" w:hAnsi="Times New Roman" w:cs="Times New Roman"/>
          <w:bCs/>
          <w:i/>
          <w:sz w:val="28"/>
          <w:szCs w:val="28"/>
        </w:rPr>
        <w:t>техническойводы</w:t>
      </w:r>
      <w:proofErr w:type="spellEnd"/>
      <w:r w:rsidRPr="009408EE">
        <w:rPr>
          <w:rFonts w:ascii="Times New Roman" w:hAnsi="Times New Roman" w:cs="Times New Roman"/>
          <w:bCs/>
          <w:i/>
          <w:sz w:val="28"/>
          <w:szCs w:val="28"/>
        </w:rPr>
        <w:t xml:space="preserve"> на срок не менее 10 лет, с учетом различных сценариев развития поселений, рассчитанные на основе расхода горячей, питьевой, технической воды в соответствии со СНиП 2.04.02-84 и СНиП 2.04.01-85, а также исходя из текущего объема потребления воды население и его динамики с учетом перспективы развития и изменения состава и структуры застройки.</w:t>
      </w:r>
      <w:proofErr w:type="gramEnd"/>
    </w:p>
    <w:p w:rsidR="0064537F" w:rsidRPr="000C4C18" w:rsidRDefault="0064537F" w:rsidP="0064537F">
      <w:pPr>
        <w:spacing w:after="240"/>
        <w:jc w:val="both"/>
        <w:rPr>
          <w:rFonts w:ascii="Times New Roman" w:hAnsi="Times New Roman" w:cs="Times New Roman"/>
          <w:bCs/>
          <w:sz w:val="24"/>
        </w:rPr>
      </w:pPr>
      <w:r w:rsidRPr="000C4C18">
        <w:rPr>
          <w:rFonts w:ascii="Times New Roman" w:hAnsi="Times New Roman" w:cs="Times New Roman"/>
          <w:bCs/>
          <w:sz w:val="24"/>
        </w:rPr>
        <w:t xml:space="preserve">Таблица </w:t>
      </w:r>
      <w:r w:rsidR="009408EE">
        <w:rPr>
          <w:rFonts w:ascii="Times New Roman" w:hAnsi="Times New Roman" w:cs="Times New Roman"/>
          <w:bCs/>
          <w:sz w:val="24"/>
        </w:rPr>
        <w:t>11</w:t>
      </w:r>
      <w:r w:rsidRPr="000C4C18">
        <w:rPr>
          <w:rFonts w:ascii="Times New Roman" w:hAnsi="Times New Roman" w:cs="Times New Roman"/>
          <w:bCs/>
          <w:sz w:val="24"/>
        </w:rPr>
        <w:t>. Сведения об ожидаемом потреблении населением (с перспективой 10 лет)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pPr w:leftFromText="180" w:rightFromText="180" w:vertAnchor="text" w:tblpY="1"/>
        <w:tblOverlap w:val="never"/>
        <w:tblW w:w="10466" w:type="dxa"/>
        <w:tblInd w:w="-10" w:type="dxa"/>
        <w:tblLayout w:type="fixed"/>
        <w:tblLook w:val="04A0" w:firstRow="1" w:lastRow="0" w:firstColumn="1" w:lastColumn="0" w:noHBand="0" w:noVBand="1"/>
      </w:tblPr>
      <w:tblGrid>
        <w:gridCol w:w="2717"/>
        <w:gridCol w:w="838"/>
        <w:gridCol w:w="1137"/>
        <w:gridCol w:w="853"/>
        <w:gridCol w:w="1138"/>
        <w:gridCol w:w="1232"/>
        <w:gridCol w:w="1134"/>
        <w:gridCol w:w="1417"/>
      </w:tblGrid>
      <w:tr w:rsidR="0064537F" w:rsidRPr="001317CC" w:rsidTr="00E52932">
        <w:trPr>
          <w:trHeight w:val="246"/>
        </w:trPr>
        <w:tc>
          <w:tcPr>
            <w:tcW w:w="2717" w:type="dxa"/>
            <w:vMerge w:val="restart"/>
            <w:tcBorders>
              <w:top w:val="single" w:sz="8" w:space="0" w:color="auto"/>
              <w:left w:val="single" w:sz="8" w:space="0" w:color="auto"/>
              <w:right w:val="single" w:sz="8" w:space="0" w:color="auto"/>
            </w:tcBorders>
            <w:shd w:val="clear" w:color="auto" w:fill="auto"/>
            <w:noWrap/>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Наименование расхода</w:t>
            </w:r>
          </w:p>
        </w:tc>
        <w:tc>
          <w:tcPr>
            <w:tcW w:w="8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год</w:t>
            </w:r>
          </w:p>
        </w:tc>
        <w:tc>
          <w:tcPr>
            <w:tcW w:w="113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 xml:space="preserve">Единица </w:t>
            </w:r>
            <w:proofErr w:type="spellStart"/>
            <w:r w:rsidRPr="001317CC">
              <w:rPr>
                <w:rFonts w:ascii="Times New Roman" w:hAnsi="Times New Roman" w:cs="Times New Roman"/>
                <w:sz w:val="24"/>
                <w:szCs w:val="24"/>
              </w:rPr>
              <w:t>измер</w:t>
            </w:r>
            <w:proofErr w:type="spellEnd"/>
            <w:r w:rsidRPr="001317CC">
              <w:rPr>
                <w:rFonts w:ascii="Times New Roman" w:hAnsi="Times New Roman" w:cs="Times New Roman"/>
                <w:sz w:val="24"/>
                <w:szCs w:val="24"/>
              </w:rPr>
              <w:t>.</w:t>
            </w:r>
          </w:p>
        </w:tc>
        <w:tc>
          <w:tcPr>
            <w:tcW w:w="853"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Кол-во</w:t>
            </w:r>
          </w:p>
        </w:tc>
        <w:tc>
          <w:tcPr>
            <w:tcW w:w="11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bCs/>
                <w:sz w:val="24"/>
                <w:szCs w:val="24"/>
              </w:rPr>
              <w:t xml:space="preserve">Норма </w:t>
            </w:r>
            <w:proofErr w:type="spellStart"/>
            <w:r w:rsidRPr="001317CC">
              <w:rPr>
                <w:rFonts w:ascii="Times New Roman" w:hAnsi="Times New Roman" w:cs="Times New Roman"/>
                <w:bCs/>
                <w:sz w:val="24"/>
                <w:szCs w:val="24"/>
              </w:rPr>
              <w:t>куб.м</w:t>
            </w:r>
            <w:proofErr w:type="spellEnd"/>
            <w:r w:rsidRPr="001317CC">
              <w:rPr>
                <w:rFonts w:ascii="Times New Roman" w:hAnsi="Times New Roman" w:cs="Times New Roman"/>
                <w:bCs/>
                <w:sz w:val="24"/>
                <w:szCs w:val="24"/>
              </w:rPr>
              <w:t>. в месяц на 1 чел</w:t>
            </w:r>
            <w:proofErr w:type="gramStart"/>
            <w:r w:rsidRPr="001317CC">
              <w:rPr>
                <w:rFonts w:ascii="Times New Roman" w:hAnsi="Times New Roman" w:cs="Times New Roman"/>
                <w:bCs/>
                <w:sz w:val="24"/>
                <w:szCs w:val="24"/>
              </w:rPr>
              <w:t>..</w:t>
            </w:r>
            <w:proofErr w:type="gramEnd"/>
          </w:p>
        </w:tc>
        <w:tc>
          <w:tcPr>
            <w:tcW w:w="3783" w:type="dxa"/>
            <w:gridSpan w:val="3"/>
            <w:tcBorders>
              <w:top w:val="single" w:sz="8" w:space="0" w:color="auto"/>
              <w:left w:val="nil"/>
              <w:bottom w:val="single" w:sz="8" w:space="0" w:color="auto"/>
              <w:right w:val="single" w:sz="8" w:space="0" w:color="000000"/>
            </w:tcBorders>
            <w:shd w:val="clear" w:color="auto" w:fill="auto"/>
            <w:noWrap/>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Водопотребление</w:t>
            </w:r>
          </w:p>
        </w:tc>
      </w:tr>
      <w:tr w:rsidR="0064537F" w:rsidRPr="001317CC" w:rsidTr="00E52932">
        <w:trPr>
          <w:trHeight w:val="512"/>
        </w:trPr>
        <w:tc>
          <w:tcPr>
            <w:tcW w:w="2717" w:type="dxa"/>
            <w:vMerge/>
            <w:tcBorders>
              <w:left w:val="single" w:sz="8" w:space="0" w:color="auto"/>
              <w:bottom w:val="single" w:sz="4" w:space="0" w:color="auto"/>
              <w:right w:val="single" w:sz="8" w:space="0" w:color="auto"/>
            </w:tcBorders>
            <w:shd w:val="clear" w:color="auto" w:fill="auto"/>
            <w:noWrap/>
            <w:vAlign w:val="center"/>
            <w:hideMark/>
          </w:tcPr>
          <w:p w:rsidR="0064537F" w:rsidRPr="001317CC" w:rsidRDefault="0064537F" w:rsidP="00007B2F">
            <w:pPr>
              <w:jc w:val="center"/>
              <w:rPr>
                <w:rFonts w:ascii="Times New Roman" w:hAnsi="Times New Roman" w:cs="Times New Roman"/>
                <w:sz w:val="24"/>
                <w:szCs w:val="24"/>
              </w:rPr>
            </w:pPr>
          </w:p>
        </w:tc>
        <w:tc>
          <w:tcPr>
            <w:tcW w:w="838" w:type="dxa"/>
            <w:vMerge/>
            <w:tcBorders>
              <w:top w:val="single" w:sz="8" w:space="0" w:color="auto"/>
              <w:left w:val="single" w:sz="8" w:space="0" w:color="auto"/>
              <w:bottom w:val="single" w:sz="4" w:space="0" w:color="auto"/>
              <w:right w:val="single" w:sz="8" w:space="0" w:color="auto"/>
            </w:tcBorders>
            <w:vAlign w:val="center"/>
            <w:hideMark/>
          </w:tcPr>
          <w:p w:rsidR="0064537F" w:rsidRPr="001317CC" w:rsidRDefault="0064537F" w:rsidP="00007B2F">
            <w:pPr>
              <w:jc w:val="center"/>
              <w:rPr>
                <w:rFonts w:ascii="Times New Roman" w:hAnsi="Times New Roman" w:cs="Times New Roman"/>
                <w:sz w:val="24"/>
                <w:szCs w:val="24"/>
              </w:rPr>
            </w:pPr>
          </w:p>
        </w:tc>
        <w:tc>
          <w:tcPr>
            <w:tcW w:w="1137" w:type="dxa"/>
            <w:vMerge/>
            <w:tcBorders>
              <w:top w:val="single" w:sz="8" w:space="0" w:color="auto"/>
              <w:left w:val="single" w:sz="8" w:space="0" w:color="auto"/>
              <w:bottom w:val="single" w:sz="4" w:space="0" w:color="auto"/>
              <w:right w:val="single" w:sz="8" w:space="0" w:color="auto"/>
            </w:tcBorders>
            <w:vAlign w:val="center"/>
            <w:hideMark/>
          </w:tcPr>
          <w:p w:rsidR="0064537F" w:rsidRPr="001317CC" w:rsidRDefault="0064537F" w:rsidP="00007B2F">
            <w:pPr>
              <w:jc w:val="center"/>
              <w:rPr>
                <w:rFonts w:ascii="Times New Roman" w:hAnsi="Times New Roman" w:cs="Times New Roman"/>
                <w:sz w:val="24"/>
                <w:szCs w:val="24"/>
              </w:rPr>
            </w:pPr>
          </w:p>
        </w:tc>
        <w:tc>
          <w:tcPr>
            <w:tcW w:w="853" w:type="dxa"/>
            <w:vMerge/>
            <w:tcBorders>
              <w:top w:val="single" w:sz="8" w:space="0" w:color="auto"/>
              <w:left w:val="single" w:sz="8" w:space="0" w:color="auto"/>
              <w:bottom w:val="single" w:sz="4" w:space="0" w:color="auto"/>
              <w:right w:val="single" w:sz="8" w:space="0" w:color="auto"/>
            </w:tcBorders>
            <w:vAlign w:val="center"/>
            <w:hideMark/>
          </w:tcPr>
          <w:p w:rsidR="0064537F" w:rsidRPr="001317CC" w:rsidRDefault="0064537F" w:rsidP="00007B2F">
            <w:pPr>
              <w:jc w:val="center"/>
              <w:rPr>
                <w:rFonts w:ascii="Times New Roman" w:hAnsi="Times New Roman" w:cs="Times New Roman"/>
                <w:sz w:val="24"/>
                <w:szCs w:val="24"/>
              </w:rPr>
            </w:pPr>
          </w:p>
        </w:tc>
        <w:tc>
          <w:tcPr>
            <w:tcW w:w="1138" w:type="dxa"/>
            <w:vMerge/>
            <w:tcBorders>
              <w:top w:val="single" w:sz="8" w:space="0" w:color="auto"/>
              <w:left w:val="single" w:sz="8" w:space="0" w:color="auto"/>
              <w:bottom w:val="single" w:sz="4" w:space="0" w:color="auto"/>
              <w:right w:val="single" w:sz="8" w:space="0" w:color="auto"/>
            </w:tcBorders>
            <w:vAlign w:val="center"/>
            <w:hideMark/>
          </w:tcPr>
          <w:p w:rsidR="0064537F" w:rsidRPr="001317CC" w:rsidRDefault="0064537F" w:rsidP="00007B2F">
            <w:pPr>
              <w:jc w:val="center"/>
              <w:rPr>
                <w:rFonts w:ascii="Times New Roman" w:hAnsi="Times New Roman" w:cs="Times New Roman"/>
                <w:sz w:val="24"/>
                <w:szCs w:val="24"/>
              </w:rPr>
            </w:pPr>
          </w:p>
        </w:tc>
        <w:tc>
          <w:tcPr>
            <w:tcW w:w="1232" w:type="dxa"/>
            <w:tcBorders>
              <w:top w:val="nil"/>
              <w:left w:val="nil"/>
              <w:bottom w:val="single" w:sz="4" w:space="0" w:color="auto"/>
              <w:right w:val="single" w:sz="8" w:space="0" w:color="auto"/>
            </w:tcBorders>
            <w:shd w:val="clear" w:color="auto" w:fill="auto"/>
            <w:vAlign w:val="center"/>
            <w:hideMark/>
          </w:tcPr>
          <w:p w:rsidR="0064537F" w:rsidRPr="001317CC" w:rsidRDefault="0064537F" w:rsidP="00007B2F">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Сред</w:t>
            </w:r>
            <w:proofErr w:type="gramStart"/>
            <w:r w:rsidRPr="001317CC">
              <w:rPr>
                <w:rFonts w:ascii="Times New Roman" w:hAnsi="Times New Roman" w:cs="Times New Roman"/>
                <w:sz w:val="24"/>
                <w:szCs w:val="24"/>
              </w:rPr>
              <w:t>.с</w:t>
            </w:r>
            <w:proofErr w:type="gramEnd"/>
            <w:r w:rsidRPr="001317CC">
              <w:rPr>
                <w:rFonts w:ascii="Times New Roman" w:hAnsi="Times New Roman" w:cs="Times New Roman"/>
                <w:sz w:val="24"/>
                <w:szCs w:val="24"/>
              </w:rPr>
              <w:t>ут</w:t>
            </w:r>
            <w:proofErr w:type="spellEnd"/>
            <w:r w:rsidRPr="001317CC">
              <w:rPr>
                <w:rFonts w:ascii="Times New Roman" w:hAnsi="Times New Roman" w:cs="Times New Roman"/>
                <w:sz w:val="24"/>
                <w:szCs w:val="24"/>
              </w:rPr>
              <w:t>. м</w:t>
            </w:r>
            <w:r w:rsidRPr="001317CC">
              <w:rPr>
                <w:rFonts w:ascii="Times New Roman" w:hAnsi="Times New Roman" w:cs="Times New Roman"/>
                <w:sz w:val="24"/>
                <w:szCs w:val="24"/>
                <w:vertAlign w:val="superscript"/>
              </w:rPr>
              <w:t>3</w:t>
            </w:r>
            <w:r w:rsidRPr="001317CC">
              <w:rPr>
                <w:rFonts w:ascii="Times New Roman" w:hAnsi="Times New Roman" w:cs="Times New Roman"/>
                <w:sz w:val="24"/>
                <w:szCs w:val="24"/>
              </w:rPr>
              <w:t>/</w:t>
            </w:r>
            <w:proofErr w:type="spellStart"/>
            <w:r w:rsidRPr="001317CC">
              <w:rPr>
                <w:rFonts w:ascii="Times New Roman" w:hAnsi="Times New Roman" w:cs="Times New Roman"/>
                <w:sz w:val="24"/>
                <w:szCs w:val="24"/>
              </w:rPr>
              <w:t>сут</w:t>
            </w:r>
            <w:proofErr w:type="spellEnd"/>
          </w:p>
        </w:tc>
        <w:tc>
          <w:tcPr>
            <w:tcW w:w="1134" w:type="dxa"/>
            <w:tcBorders>
              <w:top w:val="nil"/>
              <w:left w:val="nil"/>
              <w:bottom w:val="single" w:sz="4" w:space="0" w:color="auto"/>
              <w:right w:val="single" w:sz="8" w:space="0" w:color="auto"/>
            </w:tcBorders>
            <w:shd w:val="clear" w:color="auto" w:fill="auto"/>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Годовое т</w:t>
            </w:r>
            <w:proofErr w:type="gramStart"/>
            <w:r w:rsidRPr="001317CC">
              <w:rPr>
                <w:rFonts w:ascii="Times New Roman" w:hAnsi="Times New Roman" w:cs="Times New Roman"/>
                <w:sz w:val="24"/>
                <w:szCs w:val="24"/>
              </w:rPr>
              <w:t>.м</w:t>
            </w:r>
            <w:proofErr w:type="gramEnd"/>
            <w:r w:rsidRPr="001317CC">
              <w:rPr>
                <w:rFonts w:ascii="Times New Roman" w:hAnsi="Times New Roman" w:cs="Times New Roman"/>
                <w:sz w:val="24"/>
                <w:szCs w:val="24"/>
                <w:vertAlign w:val="superscript"/>
              </w:rPr>
              <w:t>3</w:t>
            </w:r>
            <w:r w:rsidRPr="001317CC">
              <w:rPr>
                <w:rFonts w:ascii="Times New Roman" w:hAnsi="Times New Roman" w:cs="Times New Roman"/>
                <w:sz w:val="24"/>
                <w:szCs w:val="24"/>
              </w:rPr>
              <w:t>/год</w:t>
            </w:r>
          </w:p>
        </w:tc>
        <w:tc>
          <w:tcPr>
            <w:tcW w:w="1417" w:type="dxa"/>
            <w:tcBorders>
              <w:top w:val="nil"/>
              <w:left w:val="nil"/>
              <w:bottom w:val="single" w:sz="4" w:space="0" w:color="auto"/>
              <w:right w:val="single" w:sz="8" w:space="0" w:color="auto"/>
            </w:tcBorders>
            <w:shd w:val="clear" w:color="auto" w:fill="auto"/>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 xml:space="preserve">Макс. </w:t>
            </w:r>
            <w:proofErr w:type="spellStart"/>
            <w:r w:rsidRPr="001317CC">
              <w:rPr>
                <w:rFonts w:ascii="Times New Roman" w:hAnsi="Times New Roman" w:cs="Times New Roman"/>
                <w:sz w:val="24"/>
                <w:szCs w:val="24"/>
              </w:rPr>
              <w:t>Сут</w:t>
            </w:r>
            <w:proofErr w:type="spellEnd"/>
            <w:r w:rsidRPr="001317CC">
              <w:rPr>
                <w:rFonts w:ascii="Times New Roman" w:hAnsi="Times New Roman" w:cs="Times New Roman"/>
                <w:sz w:val="24"/>
                <w:szCs w:val="24"/>
              </w:rPr>
              <w:t>. м</w:t>
            </w:r>
            <w:r w:rsidRPr="001317CC">
              <w:rPr>
                <w:rFonts w:ascii="Times New Roman" w:hAnsi="Times New Roman" w:cs="Times New Roman"/>
                <w:sz w:val="24"/>
                <w:szCs w:val="24"/>
                <w:vertAlign w:val="superscript"/>
              </w:rPr>
              <w:t>3</w:t>
            </w:r>
            <w:r w:rsidRPr="001317CC">
              <w:rPr>
                <w:rFonts w:ascii="Times New Roman" w:hAnsi="Times New Roman" w:cs="Times New Roman"/>
                <w:sz w:val="24"/>
                <w:szCs w:val="24"/>
              </w:rPr>
              <w:t>/</w:t>
            </w:r>
            <w:proofErr w:type="spellStart"/>
            <w:r w:rsidRPr="001317CC">
              <w:rPr>
                <w:rFonts w:ascii="Times New Roman" w:hAnsi="Times New Roman" w:cs="Times New Roman"/>
                <w:sz w:val="24"/>
                <w:szCs w:val="24"/>
              </w:rPr>
              <w:t>сут</w:t>
            </w:r>
            <w:proofErr w:type="spellEnd"/>
          </w:p>
        </w:tc>
      </w:tr>
      <w:tr w:rsidR="0064537F" w:rsidRPr="001317CC" w:rsidTr="00E52932">
        <w:trPr>
          <w:trHeight w:val="199"/>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с. Савкино</w:t>
            </w:r>
          </w:p>
        </w:tc>
      </w:tr>
      <w:tr w:rsidR="0064537F" w:rsidRPr="001317CC" w:rsidTr="00E52932">
        <w:trPr>
          <w:trHeight w:val="213"/>
        </w:trPr>
        <w:tc>
          <w:tcPr>
            <w:tcW w:w="27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537F" w:rsidRPr="001317CC" w:rsidRDefault="0064537F" w:rsidP="00007B2F">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537F" w:rsidRPr="001317CC" w:rsidRDefault="0064537F" w:rsidP="00007B2F">
            <w:pPr>
              <w:ind w:left="34"/>
              <w:jc w:val="center"/>
              <w:rPr>
                <w:rFonts w:ascii="Times New Roman" w:hAnsi="Times New Roman" w:cs="Times New Roman"/>
                <w:sz w:val="24"/>
                <w:szCs w:val="24"/>
              </w:rPr>
            </w:pPr>
            <w:r w:rsidRPr="001317CC">
              <w:rPr>
                <w:rFonts w:ascii="Times New Roman" w:hAnsi="Times New Roman" w:cs="Times New Roman"/>
                <w:sz w:val="24"/>
                <w:szCs w:val="24"/>
              </w:rPr>
              <w:t>2020</w:t>
            </w:r>
            <w:r w:rsidR="001317CC">
              <w:rPr>
                <w:rFonts w:ascii="Times New Roman" w:hAnsi="Times New Roman" w:cs="Times New Roman"/>
                <w:sz w:val="24"/>
                <w:szCs w:val="24"/>
              </w:rPr>
              <w:t xml:space="preserve"> – 2030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Чел.</w:t>
            </w:r>
          </w:p>
        </w:tc>
        <w:tc>
          <w:tcPr>
            <w:tcW w:w="853" w:type="dxa"/>
            <w:tcBorders>
              <w:top w:val="single" w:sz="4" w:space="0" w:color="auto"/>
              <w:left w:val="single" w:sz="4" w:space="0" w:color="auto"/>
              <w:bottom w:val="single" w:sz="4" w:space="0" w:color="auto"/>
              <w:right w:val="single" w:sz="4" w:space="0" w:color="auto"/>
            </w:tcBorders>
            <w:shd w:val="clear" w:color="auto" w:fill="auto"/>
            <w:vAlign w:val="center"/>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891</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single" w:sz="4" w:space="0" w:color="auto"/>
              <w:bottom w:val="single" w:sz="4" w:space="0" w:color="auto"/>
              <w:right w:val="single" w:sz="4" w:space="0" w:color="auto"/>
            </w:tcBorders>
            <w:shd w:val="clear" w:color="auto" w:fill="auto"/>
            <w:vAlign w:val="center"/>
          </w:tcPr>
          <w:p w:rsidR="0064537F" w:rsidRPr="001317CC" w:rsidRDefault="0064537F"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126,3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4537F" w:rsidRPr="001317CC" w:rsidRDefault="0064537F"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45,5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64537F" w:rsidRPr="001317CC" w:rsidRDefault="0064537F"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192,16</w:t>
            </w:r>
          </w:p>
        </w:tc>
      </w:tr>
      <w:tr w:rsidR="00007B2F" w:rsidRPr="001317CC" w:rsidTr="00E52932">
        <w:trPr>
          <w:trHeight w:val="242"/>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007B2F" w:rsidRPr="001317CC" w:rsidRDefault="00007B2F"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п. Бронзовка</w:t>
            </w:r>
          </w:p>
        </w:tc>
      </w:tr>
      <w:tr w:rsidR="00007B2F" w:rsidRPr="001317CC" w:rsidTr="00E52932">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007B2F" w:rsidRPr="001317CC" w:rsidRDefault="00007B2F" w:rsidP="00A926D7">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007B2F" w:rsidRPr="001317CC" w:rsidRDefault="00007B2F" w:rsidP="00A926D7">
            <w:pPr>
              <w:ind w:left="34"/>
              <w:jc w:val="center"/>
              <w:rPr>
                <w:rFonts w:ascii="Times New Roman" w:hAnsi="Times New Roman" w:cs="Times New Roman"/>
                <w:sz w:val="24"/>
                <w:szCs w:val="24"/>
              </w:rPr>
            </w:pPr>
            <w:r w:rsidRPr="001317CC">
              <w:rPr>
                <w:rFonts w:ascii="Times New Roman" w:hAnsi="Times New Roman" w:cs="Times New Roman"/>
                <w:sz w:val="24"/>
                <w:szCs w:val="24"/>
              </w:rPr>
              <w:t>2020</w:t>
            </w:r>
            <w:r w:rsidR="001317CC">
              <w:rPr>
                <w:rFonts w:ascii="Times New Roman" w:hAnsi="Times New Roman" w:cs="Times New Roman"/>
                <w:sz w:val="24"/>
                <w:szCs w:val="24"/>
              </w:rPr>
              <w:t xml:space="preserve"> - </w:t>
            </w:r>
            <w:r w:rsidR="001317CC">
              <w:rPr>
                <w:rFonts w:ascii="Times New Roman" w:hAnsi="Times New Roman" w:cs="Times New Roman"/>
                <w:sz w:val="24"/>
                <w:szCs w:val="24"/>
              </w:rPr>
              <w:lastRenderedPageBreak/>
              <w:t>2030</w:t>
            </w:r>
          </w:p>
        </w:tc>
        <w:tc>
          <w:tcPr>
            <w:tcW w:w="1137" w:type="dxa"/>
            <w:tcBorders>
              <w:top w:val="single" w:sz="4" w:space="0" w:color="auto"/>
              <w:left w:val="nil"/>
              <w:bottom w:val="single" w:sz="4" w:space="0" w:color="auto"/>
              <w:right w:val="single" w:sz="8" w:space="0" w:color="auto"/>
            </w:tcBorders>
            <w:shd w:val="clear" w:color="auto" w:fill="auto"/>
            <w:vAlign w:val="center"/>
          </w:tcPr>
          <w:p w:rsidR="00007B2F" w:rsidRPr="001317CC" w:rsidRDefault="00007B2F" w:rsidP="00A926D7">
            <w:pPr>
              <w:jc w:val="center"/>
              <w:rPr>
                <w:rFonts w:ascii="Times New Roman" w:hAnsi="Times New Roman" w:cs="Times New Roman"/>
                <w:sz w:val="24"/>
                <w:szCs w:val="24"/>
              </w:rPr>
            </w:pPr>
            <w:r w:rsidRPr="001317CC">
              <w:rPr>
                <w:rFonts w:ascii="Times New Roman" w:hAnsi="Times New Roman" w:cs="Times New Roman"/>
                <w:sz w:val="24"/>
                <w:szCs w:val="24"/>
              </w:rPr>
              <w:lastRenderedPageBreak/>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007B2F" w:rsidRPr="001317CC" w:rsidRDefault="00007B2F" w:rsidP="00A926D7">
            <w:pPr>
              <w:jc w:val="center"/>
              <w:rPr>
                <w:rFonts w:ascii="Times New Roman" w:hAnsi="Times New Roman" w:cs="Times New Roman"/>
                <w:sz w:val="24"/>
                <w:szCs w:val="24"/>
              </w:rPr>
            </w:pPr>
            <w:r w:rsidRPr="001317CC">
              <w:rPr>
                <w:rFonts w:ascii="Times New Roman" w:hAnsi="Times New Roman" w:cs="Times New Roman"/>
                <w:sz w:val="24"/>
                <w:szCs w:val="24"/>
              </w:rPr>
              <w:t>93</w:t>
            </w:r>
          </w:p>
        </w:tc>
        <w:tc>
          <w:tcPr>
            <w:tcW w:w="1138" w:type="dxa"/>
            <w:tcBorders>
              <w:top w:val="single" w:sz="4" w:space="0" w:color="auto"/>
              <w:left w:val="nil"/>
              <w:bottom w:val="single" w:sz="4" w:space="0" w:color="auto"/>
              <w:right w:val="single" w:sz="8" w:space="0" w:color="auto"/>
            </w:tcBorders>
            <w:shd w:val="clear" w:color="auto" w:fill="auto"/>
            <w:vAlign w:val="center"/>
          </w:tcPr>
          <w:p w:rsidR="00007B2F" w:rsidRPr="001317CC" w:rsidRDefault="00007B2F" w:rsidP="00A926D7">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007B2F" w:rsidRPr="001317CC" w:rsidRDefault="00007B2F"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13,2</w:t>
            </w:r>
          </w:p>
        </w:tc>
        <w:tc>
          <w:tcPr>
            <w:tcW w:w="1134" w:type="dxa"/>
            <w:tcBorders>
              <w:top w:val="single" w:sz="4" w:space="0" w:color="auto"/>
              <w:left w:val="nil"/>
              <w:bottom w:val="single" w:sz="4" w:space="0" w:color="auto"/>
              <w:right w:val="single" w:sz="8" w:space="0" w:color="auto"/>
            </w:tcBorders>
            <w:shd w:val="clear" w:color="auto" w:fill="auto"/>
            <w:vAlign w:val="center"/>
          </w:tcPr>
          <w:p w:rsidR="00007B2F" w:rsidRPr="001317CC" w:rsidRDefault="00007B2F"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4,7</w:t>
            </w:r>
          </w:p>
        </w:tc>
        <w:tc>
          <w:tcPr>
            <w:tcW w:w="1417" w:type="dxa"/>
            <w:tcBorders>
              <w:top w:val="single" w:sz="4" w:space="0" w:color="auto"/>
              <w:left w:val="nil"/>
              <w:bottom w:val="single" w:sz="4" w:space="0" w:color="auto"/>
              <w:right w:val="single" w:sz="8" w:space="0" w:color="auto"/>
            </w:tcBorders>
            <w:shd w:val="clear" w:color="auto" w:fill="auto"/>
            <w:vAlign w:val="center"/>
          </w:tcPr>
          <w:p w:rsidR="00007B2F" w:rsidRPr="001317CC" w:rsidRDefault="00007B2F"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20,0</w:t>
            </w:r>
          </w:p>
        </w:tc>
      </w:tr>
      <w:tr w:rsidR="00007B2F" w:rsidRPr="001317CC" w:rsidTr="00E52932">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007B2F" w:rsidRPr="001317CC" w:rsidRDefault="00007B2F"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lastRenderedPageBreak/>
              <w:t>п. Зелёный Луг</w:t>
            </w:r>
          </w:p>
        </w:tc>
      </w:tr>
      <w:tr w:rsidR="00A926D7" w:rsidRPr="001317CC" w:rsidTr="00E52932">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ind w:left="34"/>
              <w:jc w:val="center"/>
              <w:rPr>
                <w:rFonts w:ascii="Times New Roman" w:hAnsi="Times New Roman" w:cs="Times New Roman"/>
                <w:sz w:val="24"/>
                <w:szCs w:val="24"/>
              </w:rPr>
            </w:pPr>
            <w:r w:rsidRPr="001317CC">
              <w:rPr>
                <w:rFonts w:ascii="Times New Roman" w:hAnsi="Times New Roman" w:cs="Times New Roman"/>
                <w:sz w:val="24"/>
                <w:szCs w:val="24"/>
              </w:rPr>
              <w:t>2020</w:t>
            </w:r>
            <w:r w:rsidR="001317CC">
              <w:rPr>
                <w:rFonts w:ascii="Times New Roman" w:hAnsi="Times New Roman" w:cs="Times New Roman"/>
                <w:sz w:val="24"/>
                <w:szCs w:val="24"/>
              </w:rPr>
              <w:t xml:space="preserve"> - 2030</w:t>
            </w:r>
          </w:p>
        </w:tc>
        <w:tc>
          <w:tcPr>
            <w:tcW w:w="1137"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22</w:t>
            </w:r>
          </w:p>
        </w:tc>
        <w:tc>
          <w:tcPr>
            <w:tcW w:w="1138"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3,1</w:t>
            </w:r>
          </w:p>
        </w:tc>
        <w:tc>
          <w:tcPr>
            <w:tcW w:w="1134"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1,1</w:t>
            </w:r>
          </w:p>
        </w:tc>
        <w:tc>
          <w:tcPr>
            <w:tcW w:w="1417"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4,7</w:t>
            </w:r>
          </w:p>
        </w:tc>
      </w:tr>
      <w:tr w:rsidR="00A926D7" w:rsidRPr="001317CC" w:rsidTr="00E52932">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с. Троицкое</w:t>
            </w:r>
          </w:p>
        </w:tc>
      </w:tr>
      <w:tr w:rsidR="00A926D7" w:rsidRPr="001317CC" w:rsidTr="00E52932">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ind w:left="34"/>
              <w:jc w:val="center"/>
              <w:rPr>
                <w:rFonts w:ascii="Times New Roman" w:hAnsi="Times New Roman" w:cs="Times New Roman"/>
                <w:sz w:val="24"/>
                <w:szCs w:val="24"/>
              </w:rPr>
            </w:pPr>
            <w:r w:rsidRPr="001317CC">
              <w:rPr>
                <w:rFonts w:ascii="Times New Roman" w:hAnsi="Times New Roman" w:cs="Times New Roman"/>
                <w:sz w:val="24"/>
                <w:szCs w:val="24"/>
              </w:rPr>
              <w:t>2020</w:t>
            </w:r>
            <w:r w:rsidR="001317CC">
              <w:rPr>
                <w:rFonts w:ascii="Times New Roman" w:hAnsi="Times New Roman" w:cs="Times New Roman"/>
                <w:sz w:val="24"/>
                <w:szCs w:val="24"/>
              </w:rPr>
              <w:t xml:space="preserve"> - 2030</w:t>
            </w:r>
          </w:p>
        </w:tc>
        <w:tc>
          <w:tcPr>
            <w:tcW w:w="1137"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72</w:t>
            </w:r>
          </w:p>
        </w:tc>
        <w:tc>
          <w:tcPr>
            <w:tcW w:w="1138"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10,2</w:t>
            </w:r>
          </w:p>
        </w:tc>
        <w:tc>
          <w:tcPr>
            <w:tcW w:w="1134"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3,6</w:t>
            </w:r>
          </w:p>
        </w:tc>
        <w:tc>
          <w:tcPr>
            <w:tcW w:w="1417" w:type="dxa"/>
            <w:tcBorders>
              <w:top w:val="single" w:sz="4" w:space="0" w:color="auto"/>
              <w:left w:val="nil"/>
              <w:bottom w:val="single" w:sz="4" w:space="0" w:color="auto"/>
              <w:right w:val="single" w:sz="8" w:space="0" w:color="auto"/>
            </w:tcBorders>
            <w:shd w:val="clear" w:color="auto" w:fill="auto"/>
            <w:vAlign w:val="center"/>
          </w:tcPr>
          <w:p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15,5</w:t>
            </w:r>
          </w:p>
        </w:tc>
      </w:tr>
      <w:tr w:rsidR="00A926D7" w:rsidRPr="001317CC" w:rsidTr="00E52932">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A926D7" w:rsidRPr="001317CC" w:rsidRDefault="001317CC"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с. Кавказское</w:t>
            </w:r>
          </w:p>
        </w:tc>
      </w:tr>
      <w:tr w:rsidR="001317CC" w:rsidRPr="001317CC" w:rsidTr="00E52932">
        <w:trPr>
          <w:trHeight w:val="595"/>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1317CC" w:rsidRPr="001317CC" w:rsidRDefault="001317CC" w:rsidP="00F91017">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1317CC" w:rsidRPr="001317CC" w:rsidRDefault="001317CC" w:rsidP="00F91017">
            <w:pPr>
              <w:ind w:left="34"/>
              <w:jc w:val="center"/>
              <w:rPr>
                <w:rFonts w:ascii="Times New Roman" w:hAnsi="Times New Roman" w:cs="Times New Roman"/>
                <w:sz w:val="24"/>
                <w:szCs w:val="24"/>
              </w:rPr>
            </w:pPr>
            <w:r w:rsidRPr="001317CC">
              <w:rPr>
                <w:rFonts w:ascii="Times New Roman" w:hAnsi="Times New Roman" w:cs="Times New Roman"/>
                <w:sz w:val="24"/>
                <w:szCs w:val="24"/>
              </w:rPr>
              <w:t>2020</w:t>
            </w:r>
            <w:r>
              <w:rPr>
                <w:rFonts w:ascii="Times New Roman" w:hAnsi="Times New Roman" w:cs="Times New Roman"/>
                <w:sz w:val="24"/>
                <w:szCs w:val="24"/>
              </w:rPr>
              <w:t xml:space="preserve"> - 2030</w:t>
            </w:r>
          </w:p>
        </w:tc>
        <w:tc>
          <w:tcPr>
            <w:tcW w:w="1137" w:type="dxa"/>
            <w:tcBorders>
              <w:top w:val="single" w:sz="4" w:space="0" w:color="auto"/>
              <w:left w:val="nil"/>
              <w:bottom w:val="single" w:sz="4" w:space="0" w:color="auto"/>
              <w:right w:val="single" w:sz="8" w:space="0" w:color="auto"/>
            </w:tcBorders>
            <w:shd w:val="clear" w:color="auto" w:fill="auto"/>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106</w:t>
            </w:r>
          </w:p>
        </w:tc>
        <w:tc>
          <w:tcPr>
            <w:tcW w:w="1138" w:type="dxa"/>
            <w:tcBorders>
              <w:top w:val="single" w:sz="4" w:space="0" w:color="auto"/>
              <w:left w:val="nil"/>
              <w:bottom w:val="single" w:sz="4" w:space="0" w:color="auto"/>
              <w:right w:val="single" w:sz="8" w:space="0" w:color="auto"/>
            </w:tcBorders>
            <w:shd w:val="clear" w:color="auto" w:fill="auto"/>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1317CC" w:rsidRPr="001317CC" w:rsidRDefault="001317CC" w:rsidP="00F91017">
            <w:pPr>
              <w:jc w:val="center"/>
              <w:rPr>
                <w:rFonts w:ascii="Times New Roman" w:hAnsi="Times New Roman" w:cs="Times New Roman"/>
                <w:bCs/>
                <w:sz w:val="24"/>
                <w:szCs w:val="24"/>
              </w:rPr>
            </w:pPr>
            <w:r w:rsidRPr="001317CC">
              <w:rPr>
                <w:rFonts w:ascii="Times New Roman" w:hAnsi="Times New Roman" w:cs="Times New Roman"/>
                <w:bCs/>
                <w:sz w:val="24"/>
                <w:szCs w:val="24"/>
              </w:rPr>
              <w:t>15,0</w:t>
            </w:r>
          </w:p>
        </w:tc>
        <w:tc>
          <w:tcPr>
            <w:tcW w:w="1134" w:type="dxa"/>
            <w:tcBorders>
              <w:top w:val="single" w:sz="4" w:space="0" w:color="auto"/>
              <w:left w:val="nil"/>
              <w:bottom w:val="single" w:sz="4" w:space="0" w:color="auto"/>
              <w:right w:val="single" w:sz="8" w:space="0" w:color="auto"/>
            </w:tcBorders>
            <w:shd w:val="clear" w:color="auto" w:fill="auto"/>
            <w:vAlign w:val="center"/>
          </w:tcPr>
          <w:p w:rsidR="001317CC" w:rsidRPr="001317CC" w:rsidRDefault="001317CC" w:rsidP="00F91017">
            <w:pPr>
              <w:jc w:val="center"/>
              <w:rPr>
                <w:rFonts w:ascii="Times New Roman" w:hAnsi="Times New Roman" w:cs="Times New Roman"/>
                <w:bCs/>
                <w:sz w:val="24"/>
                <w:szCs w:val="24"/>
              </w:rPr>
            </w:pPr>
            <w:r w:rsidRPr="001317CC">
              <w:rPr>
                <w:rFonts w:ascii="Times New Roman" w:hAnsi="Times New Roman" w:cs="Times New Roman"/>
                <w:bCs/>
                <w:sz w:val="24"/>
                <w:szCs w:val="24"/>
              </w:rPr>
              <w:t>5,4</w:t>
            </w:r>
          </w:p>
        </w:tc>
        <w:tc>
          <w:tcPr>
            <w:tcW w:w="1417" w:type="dxa"/>
            <w:tcBorders>
              <w:top w:val="single" w:sz="4" w:space="0" w:color="auto"/>
              <w:left w:val="nil"/>
              <w:bottom w:val="single" w:sz="4" w:space="0" w:color="auto"/>
              <w:right w:val="single" w:sz="8" w:space="0" w:color="auto"/>
            </w:tcBorders>
            <w:shd w:val="clear" w:color="auto" w:fill="auto"/>
            <w:vAlign w:val="center"/>
          </w:tcPr>
          <w:p w:rsidR="001317CC" w:rsidRPr="001317CC" w:rsidRDefault="001317CC" w:rsidP="00F91017">
            <w:pPr>
              <w:jc w:val="center"/>
              <w:rPr>
                <w:rFonts w:ascii="Times New Roman" w:hAnsi="Times New Roman" w:cs="Times New Roman"/>
                <w:bCs/>
                <w:sz w:val="24"/>
                <w:szCs w:val="24"/>
              </w:rPr>
            </w:pPr>
            <w:r w:rsidRPr="001317CC">
              <w:rPr>
                <w:rFonts w:ascii="Times New Roman" w:hAnsi="Times New Roman" w:cs="Times New Roman"/>
                <w:bCs/>
                <w:sz w:val="24"/>
                <w:szCs w:val="24"/>
              </w:rPr>
              <w:t>22,8</w:t>
            </w:r>
          </w:p>
        </w:tc>
      </w:tr>
    </w:tbl>
    <w:p w:rsidR="00007B2F" w:rsidRDefault="00007B2F" w:rsidP="009408EE">
      <w:pPr>
        <w:rPr>
          <w:rFonts w:ascii="Times New Roman" w:hAnsi="Times New Roman" w:cs="Times New Roman"/>
          <w:b/>
          <w:bCs/>
          <w:i/>
          <w:sz w:val="28"/>
          <w:szCs w:val="28"/>
        </w:rPr>
      </w:pPr>
    </w:p>
    <w:p w:rsidR="0064537F" w:rsidRPr="009408EE" w:rsidRDefault="0064537F" w:rsidP="009408EE">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 xml:space="preserve">3.8 Описание централизованной системы горячего водоснабжения </w:t>
      </w:r>
      <w:proofErr w:type="gramStart"/>
      <w:r w:rsidRPr="009408EE">
        <w:rPr>
          <w:rFonts w:ascii="Times New Roman" w:hAnsi="Times New Roman" w:cs="Times New Roman"/>
          <w:bCs/>
          <w:i/>
          <w:sz w:val="28"/>
          <w:szCs w:val="28"/>
        </w:rPr>
        <w:t>с</w:t>
      </w:r>
      <w:proofErr w:type="gramEnd"/>
    </w:p>
    <w:p w:rsidR="0064537F" w:rsidRPr="009408EE" w:rsidRDefault="0064537F" w:rsidP="009408EE">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 xml:space="preserve">использованием закрытых систем горячего водоснабжения, </w:t>
      </w:r>
      <w:proofErr w:type="gramStart"/>
      <w:r w:rsidRPr="009408EE">
        <w:rPr>
          <w:rFonts w:ascii="Times New Roman" w:hAnsi="Times New Roman" w:cs="Times New Roman"/>
          <w:bCs/>
          <w:i/>
          <w:sz w:val="28"/>
          <w:szCs w:val="28"/>
        </w:rPr>
        <w:t>отражающее</w:t>
      </w:r>
      <w:proofErr w:type="gramEnd"/>
      <w:r w:rsidRPr="009408EE">
        <w:rPr>
          <w:rFonts w:ascii="Times New Roman" w:hAnsi="Times New Roman" w:cs="Times New Roman"/>
          <w:bCs/>
          <w:i/>
          <w:sz w:val="28"/>
          <w:szCs w:val="28"/>
        </w:rPr>
        <w:t xml:space="preserve"> технологические особенности указанной системы.</w:t>
      </w:r>
    </w:p>
    <w:p w:rsidR="009408EE" w:rsidRPr="000C4C18" w:rsidRDefault="009408EE" w:rsidP="009408EE">
      <w:pPr>
        <w:spacing w:after="0"/>
        <w:rPr>
          <w:rFonts w:ascii="Times New Roman" w:hAnsi="Times New Roman" w:cs="Times New Roman"/>
          <w:b/>
          <w:bCs/>
          <w:i/>
          <w:sz w:val="28"/>
          <w:szCs w:val="28"/>
        </w:rPr>
      </w:pPr>
    </w:p>
    <w:p w:rsidR="0064537F" w:rsidRPr="009408EE" w:rsidRDefault="0064537F" w:rsidP="009408EE">
      <w:pPr>
        <w:ind w:firstLine="567"/>
        <w:jc w:val="both"/>
        <w:rPr>
          <w:rFonts w:ascii="Times New Roman" w:hAnsi="Times New Roman" w:cs="Times New Roman"/>
          <w:color w:val="000000" w:themeColor="text1"/>
          <w:sz w:val="28"/>
          <w:szCs w:val="28"/>
        </w:rPr>
      </w:pPr>
      <w:r w:rsidRPr="000C4C18">
        <w:rPr>
          <w:rFonts w:ascii="Times New Roman" w:hAnsi="Times New Roman" w:cs="Times New Roman"/>
          <w:sz w:val="28"/>
          <w:szCs w:val="28"/>
        </w:rPr>
        <w:t xml:space="preserve">Централизованное горячее водоснабжение в </w:t>
      </w:r>
      <w:r w:rsidR="001317CC">
        <w:rPr>
          <w:rFonts w:ascii="Times New Roman" w:hAnsi="Times New Roman" w:cs="Times New Roman"/>
          <w:sz w:val="28"/>
          <w:szCs w:val="28"/>
        </w:rPr>
        <w:t>Савкинском сельсовете</w:t>
      </w:r>
      <w:r w:rsidRPr="000C4C18">
        <w:rPr>
          <w:rFonts w:ascii="Times New Roman" w:hAnsi="Times New Roman" w:cs="Times New Roman"/>
          <w:sz w:val="28"/>
          <w:szCs w:val="28"/>
        </w:rPr>
        <w:t xml:space="preserve"> отсутствует. </w:t>
      </w:r>
      <w:r w:rsidRPr="000C4C18">
        <w:rPr>
          <w:rFonts w:ascii="Times New Roman" w:hAnsi="Times New Roman" w:cs="Times New Roman"/>
          <w:color w:val="000000" w:themeColor="text1"/>
          <w:sz w:val="28"/>
          <w:szCs w:val="28"/>
        </w:rPr>
        <w:t>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rsidR="0064537F" w:rsidRPr="009408EE" w:rsidRDefault="0064537F" w:rsidP="009408EE">
      <w:pPr>
        <w:spacing w:after="0"/>
        <w:ind w:left="567"/>
        <w:rPr>
          <w:rFonts w:ascii="Times New Roman" w:hAnsi="Times New Roman" w:cs="Times New Roman"/>
          <w:i/>
          <w:color w:val="000000" w:themeColor="text1"/>
          <w:sz w:val="28"/>
          <w:szCs w:val="28"/>
        </w:rPr>
      </w:pPr>
      <w:r w:rsidRPr="009408EE">
        <w:rPr>
          <w:rFonts w:ascii="Times New Roman" w:hAnsi="Times New Roman" w:cs="Times New Roman"/>
          <w:i/>
          <w:color w:val="000000" w:themeColor="text1"/>
          <w:sz w:val="28"/>
          <w:szCs w:val="28"/>
        </w:rPr>
        <w:t>3.9 Сведения о фактическом и ожидаемом потреблении горячей,</w:t>
      </w:r>
    </w:p>
    <w:p w:rsidR="0064537F" w:rsidRPr="009408EE" w:rsidRDefault="0064537F" w:rsidP="009408EE">
      <w:pPr>
        <w:spacing w:after="0"/>
        <w:rPr>
          <w:rFonts w:ascii="Times New Roman" w:hAnsi="Times New Roman" w:cs="Times New Roman"/>
          <w:i/>
          <w:color w:val="000000" w:themeColor="text1"/>
          <w:sz w:val="28"/>
          <w:szCs w:val="28"/>
        </w:rPr>
      </w:pPr>
      <w:r w:rsidRPr="009408EE">
        <w:rPr>
          <w:rFonts w:ascii="Times New Roman" w:hAnsi="Times New Roman" w:cs="Times New Roman"/>
          <w:i/>
          <w:color w:val="000000" w:themeColor="text1"/>
          <w:sz w:val="28"/>
          <w:szCs w:val="28"/>
        </w:rPr>
        <w:t>питьевой, технической воды (</w:t>
      </w:r>
      <w:proofErr w:type="gramStart"/>
      <w:r w:rsidRPr="009408EE">
        <w:rPr>
          <w:rFonts w:ascii="Times New Roman" w:hAnsi="Times New Roman" w:cs="Times New Roman"/>
          <w:i/>
          <w:color w:val="000000" w:themeColor="text1"/>
          <w:sz w:val="28"/>
          <w:szCs w:val="28"/>
        </w:rPr>
        <w:t>годовое</w:t>
      </w:r>
      <w:proofErr w:type="gramEnd"/>
      <w:r w:rsidRPr="009408EE">
        <w:rPr>
          <w:rFonts w:ascii="Times New Roman" w:hAnsi="Times New Roman" w:cs="Times New Roman"/>
          <w:i/>
          <w:color w:val="000000" w:themeColor="text1"/>
          <w:sz w:val="28"/>
          <w:szCs w:val="28"/>
        </w:rPr>
        <w:t>, среднесуточное, максимальное суточное)</w:t>
      </w:r>
    </w:p>
    <w:p w:rsidR="009408EE" w:rsidRPr="000C4C18" w:rsidRDefault="009408EE" w:rsidP="009408EE">
      <w:pPr>
        <w:spacing w:after="0"/>
        <w:rPr>
          <w:rFonts w:ascii="Times New Roman" w:hAnsi="Times New Roman" w:cs="Times New Roman"/>
          <w:b/>
          <w:i/>
          <w:color w:val="000000" w:themeColor="text1"/>
          <w:sz w:val="28"/>
          <w:szCs w:val="28"/>
        </w:rPr>
      </w:pPr>
    </w:p>
    <w:p w:rsidR="0064537F" w:rsidRPr="000C4C18" w:rsidRDefault="0064537F" w:rsidP="0064537F">
      <w:pPr>
        <w:rPr>
          <w:rFonts w:ascii="Times New Roman" w:hAnsi="Times New Roman" w:cs="Times New Roman"/>
          <w:b/>
          <w:i/>
          <w:color w:val="000000" w:themeColor="text1"/>
          <w:sz w:val="24"/>
        </w:rPr>
      </w:pPr>
      <w:r w:rsidRPr="000C4C18">
        <w:rPr>
          <w:rFonts w:ascii="Times New Roman" w:hAnsi="Times New Roman" w:cs="Times New Roman"/>
          <w:color w:val="000000" w:themeColor="text1"/>
          <w:sz w:val="24"/>
        </w:rPr>
        <w:t xml:space="preserve">Таблица </w:t>
      </w:r>
      <w:r w:rsidR="009408EE">
        <w:rPr>
          <w:rFonts w:ascii="Times New Roman" w:hAnsi="Times New Roman" w:cs="Times New Roman"/>
          <w:color w:val="000000" w:themeColor="text1"/>
          <w:sz w:val="24"/>
        </w:rPr>
        <w:t>12.</w:t>
      </w:r>
      <w:r w:rsidRPr="000C4C18">
        <w:rPr>
          <w:rFonts w:ascii="Times New Roman" w:hAnsi="Times New Roman" w:cs="Times New Roman"/>
          <w:color w:val="000000" w:themeColor="text1"/>
          <w:sz w:val="24"/>
        </w:rPr>
        <w:t xml:space="preserve"> Сведения о фактическом и ожидаемом потреблении горячей, питьевой, технической воды (годовое, среднесуточное, максимальное суточное)</w:t>
      </w:r>
    </w:p>
    <w:tbl>
      <w:tblPr>
        <w:tblStyle w:val="a9"/>
        <w:tblW w:w="10164" w:type="dxa"/>
        <w:tblInd w:w="-34" w:type="dxa"/>
        <w:tblLook w:val="04A0" w:firstRow="1" w:lastRow="0" w:firstColumn="1" w:lastColumn="0" w:noHBand="0" w:noVBand="1"/>
      </w:tblPr>
      <w:tblGrid>
        <w:gridCol w:w="1532"/>
        <w:gridCol w:w="967"/>
        <w:gridCol w:w="1045"/>
        <w:gridCol w:w="917"/>
        <w:gridCol w:w="1017"/>
        <w:gridCol w:w="1045"/>
        <w:gridCol w:w="917"/>
        <w:gridCol w:w="1017"/>
        <w:gridCol w:w="1045"/>
        <w:gridCol w:w="917"/>
      </w:tblGrid>
      <w:tr w:rsidR="0064537F" w:rsidRPr="000C4C18" w:rsidTr="00E52932">
        <w:tc>
          <w:tcPr>
            <w:tcW w:w="1277" w:type="dxa"/>
            <w:vMerge w:val="restart"/>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Потребитель</w:t>
            </w:r>
          </w:p>
        </w:tc>
        <w:tc>
          <w:tcPr>
            <w:tcW w:w="8887" w:type="dxa"/>
            <w:gridSpan w:val="9"/>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Периоды</w:t>
            </w:r>
          </w:p>
        </w:tc>
      </w:tr>
      <w:tr w:rsidR="0064537F" w:rsidRPr="000C4C18" w:rsidTr="00E52932">
        <w:tc>
          <w:tcPr>
            <w:tcW w:w="1277" w:type="dxa"/>
            <w:vMerge/>
            <w:vAlign w:val="center"/>
          </w:tcPr>
          <w:p w:rsidR="0064537F" w:rsidRPr="000C4C18" w:rsidRDefault="0064537F" w:rsidP="00173BAC">
            <w:pPr>
              <w:jc w:val="center"/>
              <w:rPr>
                <w:rFonts w:ascii="Times New Roman" w:hAnsi="Times New Roman" w:cs="Times New Roman"/>
                <w:color w:val="000000" w:themeColor="text1"/>
                <w:sz w:val="24"/>
              </w:rPr>
            </w:pPr>
          </w:p>
        </w:tc>
        <w:tc>
          <w:tcPr>
            <w:tcW w:w="2929" w:type="dxa"/>
            <w:gridSpan w:val="3"/>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Ожидаемый</w:t>
            </w:r>
          </w:p>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2020 г.</w:t>
            </w:r>
          </w:p>
        </w:tc>
        <w:tc>
          <w:tcPr>
            <w:tcW w:w="2979" w:type="dxa"/>
            <w:gridSpan w:val="3"/>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1-ая очередь</w:t>
            </w:r>
          </w:p>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2022 г.</w:t>
            </w:r>
          </w:p>
        </w:tc>
        <w:tc>
          <w:tcPr>
            <w:tcW w:w="2979" w:type="dxa"/>
            <w:gridSpan w:val="3"/>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Расчетный срок</w:t>
            </w:r>
          </w:p>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2030 г.</w:t>
            </w:r>
          </w:p>
        </w:tc>
      </w:tr>
      <w:tr w:rsidR="0064537F" w:rsidRPr="000C4C18" w:rsidTr="00E52932">
        <w:tc>
          <w:tcPr>
            <w:tcW w:w="1277" w:type="dxa"/>
            <w:vMerge/>
            <w:vAlign w:val="center"/>
          </w:tcPr>
          <w:p w:rsidR="0064537F" w:rsidRPr="000C4C18" w:rsidRDefault="0064537F" w:rsidP="00173BAC">
            <w:pPr>
              <w:jc w:val="center"/>
              <w:rPr>
                <w:rFonts w:ascii="Times New Roman" w:hAnsi="Times New Roman" w:cs="Times New Roman"/>
                <w:color w:val="000000" w:themeColor="text1"/>
                <w:sz w:val="24"/>
              </w:rPr>
            </w:pPr>
          </w:p>
        </w:tc>
        <w:tc>
          <w:tcPr>
            <w:tcW w:w="967" w:type="dxa"/>
            <w:vAlign w:val="center"/>
          </w:tcPr>
          <w:p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Сред</w:t>
            </w:r>
            <w:proofErr w:type="gramStart"/>
            <w:r w:rsidRPr="000C4C18">
              <w:rPr>
                <w:rFonts w:ascii="Times New Roman" w:hAnsi="Times New Roman" w:cs="Times New Roman"/>
                <w:bCs/>
                <w:sz w:val="20"/>
                <w:szCs w:val="20"/>
              </w:rPr>
              <w:t>.с</w:t>
            </w:r>
            <w:proofErr w:type="gramEnd"/>
            <w:r w:rsidRPr="000C4C18">
              <w:rPr>
                <w:rFonts w:ascii="Times New Roman" w:hAnsi="Times New Roman" w:cs="Times New Roman"/>
                <w:bCs/>
                <w:sz w:val="20"/>
                <w:szCs w:val="20"/>
              </w:rPr>
              <w:t>ут</w:t>
            </w:r>
            <w:proofErr w:type="spellEnd"/>
          </w:p>
          <w:p w:rsidR="0064537F" w:rsidRPr="000C4C18" w:rsidRDefault="0064537F" w:rsidP="00173BAC">
            <w:pPr>
              <w:jc w:val="center"/>
              <w:rPr>
                <w:rFonts w:ascii="Times New Roman" w:hAnsi="Times New Roman" w:cs="Times New Roman"/>
                <w:color w:val="000000" w:themeColor="text1"/>
                <w:sz w:val="20"/>
                <w:szCs w:val="20"/>
              </w:rPr>
            </w:pP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w:t>
            </w:r>
            <w:proofErr w:type="spellStart"/>
            <w:r w:rsidRPr="000C4C18">
              <w:rPr>
                <w:rFonts w:ascii="Times New Roman" w:hAnsi="Times New Roman" w:cs="Times New Roman"/>
                <w:bCs/>
                <w:sz w:val="20"/>
                <w:szCs w:val="20"/>
              </w:rPr>
              <w:t>сут</w:t>
            </w:r>
            <w:proofErr w:type="spellEnd"/>
          </w:p>
        </w:tc>
        <w:tc>
          <w:tcPr>
            <w:tcW w:w="1045" w:type="dxa"/>
            <w:vAlign w:val="center"/>
          </w:tcPr>
          <w:p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Макс</w:t>
            </w:r>
            <w:proofErr w:type="gramStart"/>
            <w:r w:rsidRPr="000C4C18">
              <w:rPr>
                <w:rFonts w:ascii="Times New Roman" w:hAnsi="Times New Roman" w:cs="Times New Roman"/>
                <w:bCs/>
                <w:sz w:val="20"/>
                <w:szCs w:val="20"/>
              </w:rPr>
              <w:t>.с</w:t>
            </w:r>
            <w:proofErr w:type="gramEnd"/>
            <w:r w:rsidRPr="000C4C18">
              <w:rPr>
                <w:rFonts w:ascii="Times New Roman" w:hAnsi="Times New Roman" w:cs="Times New Roman"/>
                <w:bCs/>
                <w:sz w:val="20"/>
                <w:szCs w:val="20"/>
              </w:rPr>
              <w:t>ут</w:t>
            </w:r>
            <w:proofErr w:type="spellEnd"/>
            <w:r w:rsidRPr="000C4C18">
              <w:rPr>
                <w:rFonts w:ascii="Times New Roman" w:hAnsi="Times New Roman" w:cs="Times New Roman"/>
                <w:bCs/>
                <w:sz w:val="20"/>
                <w:szCs w:val="20"/>
              </w:rPr>
              <w:t>.</w:t>
            </w:r>
          </w:p>
          <w:p w:rsidR="0064537F" w:rsidRPr="000C4C18" w:rsidRDefault="0064537F" w:rsidP="00173BAC">
            <w:pPr>
              <w:jc w:val="center"/>
              <w:rPr>
                <w:rFonts w:ascii="Times New Roman" w:hAnsi="Times New Roman" w:cs="Times New Roman"/>
                <w:color w:val="000000" w:themeColor="text1"/>
                <w:sz w:val="20"/>
                <w:szCs w:val="20"/>
              </w:rPr>
            </w:pP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w:t>
            </w:r>
            <w:proofErr w:type="spellStart"/>
            <w:r w:rsidRPr="000C4C18">
              <w:rPr>
                <w:rFonts w:ascii="Times New Roman" w:hAnsi="Times New Roman" w:cs="Times New Roman"/>
                <w:bCs/>
                <w:sz w:val="20"/>
                <w:szCs w:val="20"/>
              </w:rPr>
              <w:t>сут</w:t>
            </w:r>
            <w:proofErr w:type="spellEnd"/>
          </w:p>
        </w:tc>
        <w:tc>
          <w:tcPr>
            <w:tcW w:w="917" w:type="dxa"/>
            <w:vAlign w:val="center"/>
          </w:tcPr>
          <w:p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Годовое</w:t>
            </w:r>
          </w:p>
          <w:p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т</w:t>
            </w: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³/год</w:t>
            </w:r>
          </w:p>
        </w:tc>
        <w:tc>
          <w:tcPr>
            <w:tcW w:w="1017" w:type="dxa"/>
            <w:vAlign w:val="center"/>
          </w:tcPr>
          <w:p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Сред</w:t>
            </w:r>
            <w:proofErr w:type="gramStart"/>
            <w:r w:rsidRPr="000C4C18">
              <w:rPr>
                <w:rFonts w:ascii="Times New Roman" w:hAnsi="Times New Roman" w:cs="Times New Roman"/>
                <w:bCs/>
                <w:sz w:val="20"/>
                <w:szCs w:val="20"/>
              </w:rPr>
              <w:t>.с</w:t>
            </w:r>
            <w:proofErr w:type="gramEnd"/>
            <w:r w:rsidRPr="000C4C18">
              <w:rPr>
                <w:rFonts w:ascii="Times New Roman" w:hAnsi="Times New Roman" w:cs="Times New Roman"/>
                <w:bCs/>
                <w:sz w:val="20"/>
                <w:szCs w:val="20"/>
              </w:rPr>
              <w:t>ут</w:t>
            </w:r>
            <w:proofErr w:type="spellEnd"/>
            <w:r w:rsidRPr="000C4C18">
              <w:rPr>
                <w:rFonts w:ascii="Times New Roman" w:hAnsi="Times New Roman" w:cs="Times New Roman"/>
                <w:bCs/>
                <w:sz w:val="20"/>
                <w:szCs w:val="20"/>
              </w:rPr>
              <w:t>.</w:t>
            </w:r>
          </w:p>
          <w:p w:rsidR="0064537F" w:rsidRPr="000C4C18" w:rsidRDefault="0064537F" w:rsidP="00173BAC">
            <w:pPr>
              <w:jc w:val="center"/>
              <w:rPr>
                <w:rFonts w:ascii="Times New Roman" w:hAnsi="Times New Roman" w:cs="Times New Roman"/>
                <w:color w:val="000000" w:themeColor="text1"/>
                <w:sz w:val="20"/>
                <w:szCs w:val="20"/>
              </w:rPr>
            </w:pP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w:t>
            </w:r>
            <w:proofErr w:type="spellStart"/>
            <w:r w:rsidRPr="000C4C18">
              <w:rPr>
                <w:rFonts w:ascii="Times New Roman" w:hAnsi="Times New Roman" w:cs="Times New Roman"/>
                <w:bCs/>
                <w:sz w:val="20"/>
                <w:szCs w:val="20"/>
              </w:rPr>
              <w:t>сут</w:t>
            </w:r>
            <w:proofErr w:type="spellEnd"/>
          </w:p>
        </w:tc>
        <w:tc>
          <w:tcPr>
            <w:tcW w:w="1045" w:type="dxa"/>
            <w:vAlign w:val="center"/>
          </w:tcPr>
          <w:p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Макс</w:t>
            </w:r>
            <w:proofErr w:type="gramStart"/>
            <w:r w:rsidRPr="000C4C18">
              <w:rPr>
                <w:rFonts w:ascii="Times New Roman" w:hAnsi="Times New Roman" w:cs="Times New Roman"/>
                <w:bCs/>
                <w:sz w:val="20"/>
                <w:szCs w:val="20"/>
              </w:rPr>
              <w:t>.с</w:t>
            </w:r>
            <w:proofErr w:type="gramEnd"/>
            <w:r w:rsidRPr="000C4C18">
              <w:rPr>
                <w:rFonts w:ascii="Times New Roman" w:hAnsi="Times New Roman" w:cs="Times New Roman"/>
                <w:bCs/>
                <w:sz w:val="20"/>
                <w:szCs w:val="20"/>
              </w:rPr>
              <w:t>ут</w:t>
            </w:r>
            <w:proofErr w:type="spellEnd"/>
            <w:r w:rsidRPr="000C4C18">
              <w:rPr>
                <w:rFonts w:ascii="Times New Roman" w:hAnsi="Times New Roman" w:cs="Times New Roman"/>
                <w:bCs/>
                <w:sz w:val="20"/>
                <w:szCs w:val="20"/>
              </w:rPr>
              <w:t>.</w:t>
            </w:r>
          </w:p>
          <w:p w:rsidR="0064537F" w:rsidRPr="000C4C18" w:rsidRDefault="0064537F" w:rsidP="00173BAC">
            <w:pPr>
              <w:jc w:val="center"/>
              <w:rPr>
                <w:rFonts w:ascii="Times New Roman" w:hAnsi="Times New Roman" w:cs="Times New Roman"/>
                <w:color w:val="000000" w:themeColor="text1"/>
                <w:sz w:val="20"/>
                <w:szCs w:val="20"/>
              </w:rPr>
            </w:pP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w:t>
            </w:r>
            <w:proofErr w:type="spellStart"/>
            <w:r w:rsidRPr="000C4C18">
              <w:rPr>
                <w:rFonts w:ascii="Times New Roman" w:hAnsi="Times New Roman" w:cs="Times New Roman"/>
                <w:bCs/>
                <w:sz w:val="20"/>
                <w:szCs w:val="20"/>
              </w:rPr>
              <w:t>сут</w:t>
            </w:r>
            <w:proofErr w:type="spellEnd"/>
          </w:p>
        </w:tc>
        <w:tc>
          <w:tcPr>
            <w:tcW w:w="917" w:type="dxa"/>
            <w:vAlign w:val="center"/>
          </w:tcPr>
          <w:p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Годовое</w:t>
            </w:r>
          </w:p>
          <w:p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т</w:t>
            </w: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³/год</w:t>
            </w:r>
          </w:p>
        </w:tc>
        <w:tc>
          <w:tcPr>
            <w:tcW w:w="1017" w:type="dxa"/>
            <w:vAlign w:val="center"/>
          </w:tcPr>
          <w:p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Сред</w:t>
            </w:r>
            <w:proofErr w:type="gramStart"/>
            <w:r w:rsidRPr="000C4C18">
              <w:rPr>
                <w:rFonts w:ascii="Times New Roman" w:hAnsi="Times New Roman" w:cs="Times New Roman"/>
                <w:bCs/>
                <w:sz w:val="20"/>
                <w:szCs w:val="20"/>
              </w:rPr>
              <w:t>.с</w:t>
            </w:r>
            <w:proofErr w:type="gramEnd"/>
            <w:r w:rsidRPr="000C4C18">
              <w:rPr>
                <w:rFonts w:ascii="Times New Roman" w:hAnsi="Times New Roman" w:cs="Times New Roman"/>
                <w:bCs/>
                <w:sz w:val="20"/>
                <w:szCs w:val="20"/>
              </w:rPr>
              <w:t>ут</w:t>
            </w:r>
            <w:proofErr w:type="spellEnd"/>
            <w:r w:rsidRPr="000C4C18">
              <w:rPr>
                <w:rFonts w:ascii="Times New Roman" w:hAnsi="Times New Roman" w:cs="Times New Roman"/>
                <w:bCs/>
                <w:sz w:val="20"/>
                <w:szCs w:val="20"/>
              </w:rPr>
              <w:t>.</w:t>
            </w:r>
          </w:p>
          <w:p w:rsidR="0064537F" w:rsidRPr="000C4C18" w:rsidRDefault="0064537F" w:rsidP="00173BAC">
            <w:pPr>
              <w:jc w:val="center"/>
              <w:rPr>
                <w:rFonts w:ascii="Times New Roman" w:hAnsi="Times New Roman" w:cs="Times New Roman"/>
                <w:color w:val="000000" w:themeColor="text1"/>
                <w:sz w:val="20"/>
                <w:szCs w:val="20"/>
              </w:rPr>
            </w:pP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w:t>
            </w:r>
            <w:proofErr w:type="spellStart"/>
            <w:r w:rsidRPr="000C4C18">
              <w:rPr>
                <w:rFonts w:ascii="Times New Roman" w:hAnsi="Times New Roman" w:cs="Times New Roman"/>
                <w:bCs/>
                <w:sz w:val="20"/>
                <w:szCs w:val="20"/>
              </w:rPr>
              <w:t>сут</w:t>
            </w:r>
            <w:proofErr w:type="spellEnd"/>
          </w:p>
        </w:tc>
        <w:tc>
          <w:tcPr>
            <w:tcW w:w="1045" w:type="dxa"/>
            <w:vAlign w:val="center"/>
          </w:tcPr>
          <w:p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Макс</w:t>
            </w:r>
            <w:proofErr w:type="gramStart"/>
            <w:r w:rsidRPr="000C4C18">
              <w:rPr>
                <w:rFonts w:ascii="Times New Roman" w:hAnsi="Times New Roman" w:cs="Times New Roman"/>
                <w:bCs/>
                <w:sz w:val="20"/>
                <w:szCs w:val="20"/>
              </w:rPr>
              <w:t>.с</w:t>
            </w:r>
            <w:proofErr w:type="gramEnd"/>
            <w:r w:rsidRPr="000C4C18">
              <w:rPr>
                <w:rFonts w:ascii="Times New Roman" w:hAnsi="Times New Roman" w:cs="Times New Roman"/>
                <w:bCs/>
                <w:sz w:val="20"/>
                <w:szCs w:val="20"/>
              </w:rPr>
              <w:t>ут</w:t>
            </w:r>
            <w:proofErr w:type="spellEnd"/>
            <w:r w:rsidRPr="000C4C18">
              <w:rPr>
                <w:rFonts w:ascii="Times New Roman" w:hAnsi="Times New Roman" w:cs="Times New Roman"/>
                <w:bCs/>
                <w:sz w:val="20"/>
                <w:szCs w:val="20"/>
              </w:rPr>
              <w:t>.</w:t>
            </w:r>
          </w:p>
          <w:p w:rsidR="0064537F" w:rsidRPr="000C4C18" w:rsidRDefault="0064537F" w:rsidP="00173BAC">
            <w:pPr>
              <w:jc w:val="center"/>
              <w:rPr>
                <w:rFonts w:ascii="Times New Roman" w:hAnsi="Times New Roman" w:cs="Times New Roman"/>
                <w:color w:val="000000" w:themeColor="text1"/>
                <w:sz w:val="20"/>
                <w:szCs w:val="20"/>
              </w:rPr>
            </w:pP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w:t>
            </w:r>
            <w:proofErr w:type="spellStart"/>
            <w:r w:rsidRPr="000C4C18">
              <w:rPr>
                <w:rFonts w:ascii="Times New Roman" w:hAnsi="Times New Roman" w:cs="Times New Roman"/>
                <w:bCs/>
                <w:sz w:val="20"/>
                <w:szCs w:val="20"/>
              </w:rPr>
              <w:t>сут</w:t>
            </w:r>
            <w:proofErr w:type="spellEnd"/>
          </w:p>
        </w:tc>
        <w:tc>
          <w:tcPr>
            <w:tcW w:w="917" w:type="dxa"/>
            <w:vAlign w:val="center"/>
          </w:tcPr>
          <w:p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Годовое</w:t>
            </w:r>
          </w:p>
          <w:p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т</w:t>
            </w: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³/год</w:t>
            </w:r>
          </w:p>
        </w:tc>
      </w:tr>
      <w:tr w:rsidR="0064537F" w:rsidRPr="000C4C18" w:rsidTr="00E52932">
        <w:trPr>
          <w:trHeight w:val="415"/>
        </w:trPr>
        <w:tc>
          <w:tcPr>
            <w:tcW w:w="1277" w:type="dxa"/>
            <w:vAlign w:val="center"/>
          </w:tcPr>
          <w:p w:rsidR="0064537F" w:rsidRPr="001317CC" w:rsidRDefault="0064537F" w:rsidP="00173BAC">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t>с. Савкино</w:t>
            </w:r>
          </w:p>
        </w:tc>
        <w:tc>
          <w:tcPr>
            <w:tcW w:w="967" w:type="dxa"/>
            <w:vAlign w:val="center"/>
          </w:tcPr>
          <w:p w:rsidR="0064537F" w:rsidRPr="001317CC" w:rsidRDefault="0064537F" w:rsidP="00173BAC">
            <w:pPr>
              <w:jc w:val="center"/>
              <w:rPr>
                <w:rFonts w:ascii="Times New Roman" w:hAnsi="Times New Roman" w:cs="Times New Roman"/>
                <w:sz w:val="24"/>
                <w:szCs w:val="24"/>
              </w:rPr>
            </w:pPr>
            <w:r w:rsidRPr="001317CC">
              <w:rPr>
                <w:rFonts w:ascii="Times New Roman" w:hAnsi="Times New Roman" w:cs="Times New Roman"/>
                <w:sz w:val="24"/>
                <w:szCs w:val="24"/>
              </w:rPr>
              <w:t>47,9</w:t>
            </w:r>
          </w:p>
        </w:tc>
        <w:tc>
          <w:tcPr>
            <w:tcW w:w="1045" w:type="dxa"/>
            <w:shd w:val="clear" w:color="auto" w:fill="auto"/>
            <w:vAlign w:val="center"/>
          </w:tcPr>
          <w:p w:rsidR="0064537F" w:rsidRPr="001317CC" w:rsidRDefault="0064537F" w:rsidP="00173BAC">
            <w:pPr>
              <w:jc w:val="center"/>
              <w:rPr>
                <w:rFonts w:ascii="Times New Roman" w:hAnsi="Times New Roman" w:cs="Times New Roman"/>
                <w:sz w:val="24"/>
                <w:szCs w:val="24"/>
              </w:rPr>
            </w:pPr>
            <w:r w:rsidRPr="001317CC">
              <w:rPr>
                <w:rFonts w:ascii="Times New Roman" w:hAnsi="Times New Roman" w:cs="Times New Roman"/>
                <w:sz w:val="24"/>
                <w:szCs w:val="24"/>
              </w:rPr>
              <w:t>65,4</w:t>
            </w:r>
          </w:p>
        </w:tc>
        <w:tc>
          <w:tcPr>
            <w:tcW w:w="917" w:type="dxa"/>
            <w:vAlign w:val="center"/>
          </w:tcPr>
          <w:p w:rsidR="0064537F" w:rsidRPr="001317CC" w:rsidRDefault="0064537F" w:rsidP="00173BAC">
            <w:pPr>
              <w:jc w:val="center"/>
              <w:rPr>
                <w:rFonts w:ascii="Times New Roman" w:hAnsi="Times New Roman" w:cs="Times New Roman"/>
                <w:sz w:val="24"/>
                <w:szCs w:val="24"/>
              </w:rPr>
            </w:pPr>
            <w:r w:rsidRPr="001317CC">
              <w:rPr>
                <w:rFonts w:ascii="Times New Roman" w:hAnsi="Times New Roman" w:cs="Times New Roman"/>
                <w:sz w:val="24"/>
                <w:szCs w:val="24"/>
              </w:rPr>
              <w:t>17,5</w:t>
            </w:r>
          </w:p>
        </w:tc>
        <w:tc>
          <w:tcPr>
            <w:tcW w:w="1017" w:type="dxa"/>
            <w:vAlign w:val="center"/>
          </w:tcPr>
          <w:p w:rsidR="0064537F" w:rsidRPr="001317CC" w:rsidRDefault="0064537F" w:rsidP="00173BAC">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126,3</w:t>
            </w:r>
          </w:p>
        </w:tc>
        <w:tc>
          <w:tcPr>
            <w:tcW w:w="1045" w:type="dxa"/>
            <w:vAlign w:val="center"/>
          </w:tcPr>
          <w:p w:rsidR="0064537F" w:rsidRPr="001317CC" w:rsidRDefault="0064537F" w:rsidP="00173BAC">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192,16</w:t>
            </w:r>
          </w:p>
        </w:tc>
        <w:tc>
          <w:tcPr>
            <w:tcW w:w="917" w:type="dxa"/>
            <w:vAlign w:val="center"/>
          </w:tcPr>
          <w:p w:rsidR="0064537F" w:rsidRPr="001317CC" w:rsidRDefault="0064537F" w:rsidP="00173BAC">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45,5</w:t>
            </w:r>
          </w:p>
        </w:tc>
        <w:tc>
          <w:tcPr>
            <w:tcW w:w="1017" w:type="dxa"/>
            <w:vAlign w:val="center"/>
          </w:tcPr>
          <w:p w:rsidR="0064537F" w:rsidRPr="001317CC" w:rsidRDefault="0064537F" w:rsidP="00173BAC">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126,3</w:t>
            </w:r>
          </w:p>
        </w:tc>
        <w:tc>
          <w:tcPr>
            <w:tcW w:w="1045" w:type="dxa"/>
            <w:vAlign w:val="center"/>
          </w:tcPr>
          <w:p w:rsidR="0064537F" w:rsidRPr="001317CC" w:rsidRDefault="0064537F" w:rsidP="00173BAC">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192,16</w:t>
            </w:r>
          </w:p>
        </w:tc>
        <w:tc>
          <w:tcPr>
            <w:tcW w:w="917" w:type="dxa"/>
            <w:vAlign w:val="center"/>
          </w:tcPr>
          <w:p w:rsidR="0064537F" w:rsidRPr="001317CC" w:rsidRDefault="0064537F" w:rsidP="00173BAC">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45,5</w:t>
            </w:r>
          </w:p>
        </w:tc>
      </w:tr>
      <w:tr w:rsidR="001317CC" w:rsidRPr="000C4C18" w:rsidTr="00E52932">
        <w:trPr>
          <w:trHeight w:val="415"/>
        </w:trPr>
        <w:tc>
          <w:tcPr>
            <w:tcW w:w="127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t>п. Бронзовка</w:t>
            </w:r>
          </w:p>
        </w:tc>
        <w:tc>
          <w:tcPr>
            <w:tcW w:w="967" w:type="dxa"/>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21,1</w:t>
            </w:r>
          </w:p>
        </w:tc>
        <w:tc>
          <w:tcPr>
            <w:tcW w:w="1045" w:type="dxa"/>
            <w:shd w:val="clear" w:color="auto" w:fill="auto"/>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28,8</w:t>
            </w:r>
          </w:p>
        </w:tc>
        <w:tc>
          <w:tcPr>
            <w:tcW w:w="917" w:type="dxa"/>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7,7</w:t>
            </w:r>
          </w:p>
        </w:tc>
        <w:tc>
          <w:tcPr>
            <w:tcW w:w="10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13,2</w:t>
            </w:r>
          </w:p>
        </w:tc>
        <w:tc>
          <w:tcPr>
            <w:tcW w:w="1045"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20,0</w:t>
            </w:r>
          </w:p>
        </w:tc>
        <w:tc>
          <w:tcPr>
            <w:tcW w:w="9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4,7</w:t>
            </w:r>
          </w:p>
        </w:tc>
        <w:tc>
          <w:tcPr>
            <w:tcW w:w="10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13,2</w:t>
            </w:r>
          </w:p>
        </w:tc>
        <w:tc>
          <w:tcPr>
            <w:tcW w:w="1045"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20,0</w:t>
            </w:r>
          </w:p>
        </w:tc>
        <w:tc>
          <w:tcPr>
            <w:tcW w:w="9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4,7</w:t>
            </w:r>
          </w:p>
        </w:tc>
      </w:tr>
      <w:tr w:rsidR="001317CC" w:rsidRPr="000C4C18" w:rsidTr="00E52932">
        <w:trPr>
          <w:trHeight w:val="415"/>
        </w:trPr>
        <w:tc>
          <w:tcPr>
            <w:tcW w:w="127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t>п. Зелёный Луг</w:t>
            </w:r>
          </w:p>
        </w:tc>
        <w:tc>
          <w:tcPr>
            <w:tcW w:w="967" w:type="dxa"/>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9,8</w:t>
            </w:r>
          </w:p>
        </w:tc>
        <w:tc>
          <w:tcPr>
            <w:tcW w:w="1045" w:type="dxa"/>
            <w:shd w:val="clear" w:color="auto" w:fill="auto"/>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13,4</w:t>
            </w:r>
          </w:p>
        </w:tc>
        <w:tc>
          <w:tcPr>
            <w:tcW w:w="917" w:type="dxa"/>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3,6</w:t>
            </w:r>
          </w:p>
        </w:tc>
        <w:tc>
          <w:tcPr>
            <w:tcW w:w="10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3,1</w:t>
            </w:r>
          </w:p>
        </w:tc>
        <w:tc>
          <w:tcPr>
            <w:tcW w:w="1045"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4,7</w:t>
            </w:r>
          </w:p>
        </w:tc>
        <w:tc>
          <w:tcPr>
            <w:tcW w:w="9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1,1</w:t>
            </w:r>
          </w:p>
        </w:tc>
        <w:tc>
          <w:tcPr>
            <w:tcW w:w="10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3,1</w:t>
            </w:r>
          </w:p>
        </w:tc>
        <w:tc>
          <w:tcPr>
            <w:tcW w:w="1045"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4,7</w:t>
            </w:r>
          </w:p>
        </w:tc>
        <w:tc>
          <w:tcPr>
            <w:tcW w:w="9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1,1</w:t>
            </w:r>
          </w:p>
        </w:tc>
      </w:tr>
      <w:tr w:rsidR="001317CC" w:rsidRPr="000C4C18" w:rsidTr="00E52932">
        <w:trPr>
          <w:trHeight w:val="415"/>
        </w:trPr>
        <w:tc>
          <w:tcPr>
            <w:tcW w:w="127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t>с. Троицкое</w:t>
            </w:r>
          </w:p>
        </w:tc>
        <w:tc>
          <w:tcPr>
            <w:tcW w:w="967" w:type="dxa"/>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18,3</w:t>
            </w:r>
          </w:p>
        </w:tc>
        <w:tc>
          <w:tcPr>
            <w:tcW w:w="1045" w:type="dxa"/>
            <w:shd w:val="clear" w:color="auto" w:fill="auto"/>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25</w:t>
            </w:r>
          </w:p>
        </w:tc>
        <w:tc>
          <w:tcPr>
            <w:tcW w:w="917" w:type="dxa"/>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6,7</w:t>
            </w:r>
          </w:p>
        </w:tc>
        <w:tc>
          <w:tcPr>
            <w:tcW w:w="10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10,2</w:t>
            </w:r>
          </w:p>
        </w:tc>
        <w:tc>
          <w:tcPr>
            <w:tcW w:w="1045"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15,5</w:t>
            </w:r>
          </w:p>
        </w:tc>
        <w:tc>
          <w:tcPr>
            <w:tcW w:w="9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3,6</w:t>
            </w:r>
          </w:p>
        </w:tc>
        <w:tc>
          <w:tcPr>
            <w:tcW w:w="10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10,2</w:t>
            </w:r>
          </w:p>
        </w:tc>
        <w:tc>
          <w:tcPr>
            <w:tcW w:w="1045"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15,5</w:t>
            </w:r>
          </w:p>
        </w:tc>
        <w:tc>
          <w:tcPr>
            <w:tcW w:w="9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3,6</w:t>
            </w:r>
          </w:p>
        </w:tc>
      </w:tr>
      <w:tr w:rsidR="001317CC" w:rsidRPr="000C4C18" w:rsidTr="00E52932">
        <w:trPr>
          <w:trHeight w:val="415"/>
        </w:trPr>
        <w:tc>
          <w:tcPr>
            <w:tcW w:w="127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lastRenderedPageBreak/>
              <w:t>с. Кавказское</w:t>
            </w:r>
          </w:p>
        </w:tc>
        <w:tc>
          <w:tcPr>
            <w:tcW w:w="967" w:type="dxa"/>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32,6</w:t>
            </w:r>
          </w:p>
        </w:tc>
        <w:tc>
          <w:tcPr>
            <w:tcW w:w="1045" w:type="dxa"/>
            <w:shd w:val="clear" w:color="auto" w:fill="auto"/>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44,5</w:t>
            </w:r>
          </w:p>
        </w:tc>
        <w:tc>
          <w:tcPr>
            <w:tcW w:w="917" w:type="dxa"/>
            <w:vAlign w:val="center"/>
          </w:tcPr>
          <w:p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11,9</w:t>
            </w:r>
          </w:p>
        </w:tc>
        <w:tc>
          <w:tcPr>
            <w:tcW w:w="10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15,0</w:t>
            </w:r>
          </w:p>
        </w:tc>
        <w:tc>
          <w:tcPr>
            <w:tcW w:w="1045"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22,8</w:t>
            </w:r>
          </w:p>
        </w:tc>
        <w:tc>
          <w:tcPr>
            <w:tcW w:w="9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5,4</w:t>
            </w:r>
          </w:p>
        </w:tc>
        <w:tc>
          <w:tcPr>
            <w:tcW w:w="10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15,0</w:t>
            </w:r>
          </w:p>
        </w:tc>
        <w:tc>
          <w:tcPr>
            <w:tcW w:w="1045"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22,8</w:t>
            </w:r>
          </w:p>
        </w:tc>
        <w:tc>
          <w:tcPr>
            <w:tcW w:w="917" w:type="dxa"/>
            <w:vAlign w:val="center"/>
          </w:tcPr>
          <w:p w:rsidR="001317CC" w:rsidRPr="001317CC" w:rsidRDefault="001317CC" w:rsidP="00F91017">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5,4</w:t>
            </w:r>
          </w:p>
        </w:tc>
      </w:tr>
    </w:tbl>
    <w:p w:rsidR="0064537F" w:rsidRPr="000C4C18" w:rsidRDefault="0064537F" w:rsidP="0064537F">
      <w:pPr>
        <w:rPr>
          <w:rFonts w:ascii="Times New Roman" w:hAnsi="Times New Roman" w:cs="Times New Roman"/>
        </w:rPr>
      </w:pPr>
    </w:p>
    <w:p w:rsidR="0064537F" w:rsidRPr="009408EE" w:rsidRDefault="0064537F" w:rsidP="009408EE">
      <w:pPr>
        <w:spacing w:after="0"/>
        <w:ind w:left="567"/>
        <w:jc w:val="center"/>
        <w:rPr>
          <w:rFonts w:ascii="Times New Roman" w:eastAsia="Calibri" w:hAnsi="Times New Roman" w:cs="Times New Roman"/>
          <w:i/>
          <w:sz w:val="28"/>
          <w:szCs w:val="28"/>
        </w:rPr>
      </w:pPr>
      <w:r w:rsidRPr="009408EE">
        <w:rPr>
          <w:rFonts w:ascii="Times New Roman" w:eastAsia="Calibri" w:hAnsi="Times New Roman" w:cs="Times New Roman"/>
          <w:i/>
          <w:sz w:val="28"/>
          <w:szCs w:val="28"/>
        </w:rPr>
        <w:t>3.10 Описание территориальной структуры потребления горячей,</w:t>
      </w:r>
    </w:p>
    <w:p w:rsidR="0064537F" w:rsidRPr="009408EE" w:rsidRDefault="0064537F" w:rsidP="009408EE">
      <w:pPr>
        <w:spacing w:after="0"/>
        <w:jc w:val="center"/>
        <w:rPr>
          <w:rFonts w:ascii="Times New Roman" w:eastAsia="Calibri" w:hAnsi="Times New Roman" w:cs="Times New Roman"/>
          <w:i/>
          <w:sz w:val="28"/>
          <w:szCs w:val="28"/>
        </w:rPr>
      </w:pPr>
      <w:r w:rsidRPr="009408EE">
        <w:rPr>
          <w:rFonts w:ascii="Times New Roman" w:eastAsia="Calibri" w:hAnsi="Times New Roman" w:cs="Times New Roman"/>
          <w:i/>
          <w:sz w:val="28"/>
          <w:szCs w:val="28"/>
        </w:rPr>
        <w:t>питьевой, технической воды, которую следует определять по отчетам организаций водоснабжения с разбивкой по технологическим зонам.</w:t>
      </w:r>
    </w:p>
    <w:p w:rsidR="009408EE" w:rsidRPr="000C4C18" w:rsidRDefault="009408EE" w:rsidP="009408EE">
      <w:pPr>
        <w:spacing w:after="0"/>
        <w:jc w:val="both"/>
        <w:rPr>
          <w:rFonts w:ascii="Times New Roman" w:eastAsia="Calibri" w:hAnsi="Times New Roman" w:cs="Times New Roman"/>
          <w:b/>
          <w:i/>
          <w:sz w:val="28"/>
          <w:szCs w:val="28"/>
        </w:rPr>
      </w:pPr>
    </w:p>
    <w:p w:rsidR="0064537F" w:rsidRPr="000C4C18" w:rsidRDefault="0064537F" w:rsidP="009408EE">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 xml:space="preserve">В </w:t>
      </w:r>
      <w:r w:rsidR="00A1628F">
        <w:rPr>
          <w:rFonts w:ascii="Times New Roman" w:hAnsi="Times New Roman" w:cs="Times New Roman"/>
          <w:sz w:val="28"/>
          <w:szCs w:val="28"/>
        </w:rPr>
        <w:t xml:space="preserve">Савкинском сельсовете </w:t>
      </w:r>
      <w:r w:rsidRPr="000C4C18">
        <w:rPr>
          <w:rFonts w:ascii="Times New Roman" w:hAnsi="Times New Roman" w:cs="Times New Roman"/>
          <w:sz w:val="28"/>
          <w:szCs w:val="28"/>
        </w:rPr>
        <w:t xml:space="preserve"> основными потребителями услуг по водоснабжению являются население, бюджетные организации и прочие потребители.</w:t>
      </w:r>
    </w:p>
    <w:p w:rsidR="0064537F" w:rsidRDefault="0064537F" w:rsidP="00A1628F">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Объем полезного отпуска воды определяется по показаниям приборов учета, при отсутствии приборов на ос</w:t>
      </w:r>
      <w:r w:rsidR="00A1628F">
        <w:rPr>
          <w:rFonts w:ascii="Times New Roman" w:hAnsi="Times New Roman" w:cs="Times New Roman"/>
          <w:sz w:val="28"/>
          <w:szCs w:val="28"/>
        </w:rPr>
        <w:t>новании нормативов потреблении.</w:t>
      </w:r>
    </w:p>
    <w:p w:rsidR="00A1628F" w:rsidRPr="00A1628F" w:rsidRDefault="00A1628F" w:rsidP="00A1628F">
      <w:pPr>
        <w:spacing w:after="0"/>
        <w:ind w:firstLine="567"/>
        <w:jc w:val="both"/>
        <w:rPr>
          <w:rFonts w:ascii="Times New Roman" w:hAnsi="Times New Roman" w:cs="Times New Roman"/>
          <w:sz w:val="28"/>
          <w:szCs w:val="28"/>
        </w:rPr>
      </w:pPr>
    </w:p>
    <w:p w:rsidR="0064537F" w:rsidRPr="009408EE" w:rsidRDefault="0064537F" w:rsidP="009408EE">
      <w:pPr>
        <w:spacing w:after="0"/>
        <w:ind w:left="567"/>
        <w:jc w:val="center"/>
        <w:rPr>
          <w:rFonts w:ascii="Times New Roman" w:eastAsia="Calibri" w:hAnsi="Times New Roman" w:cs="Times New Roman"/>
          <w:i/>
          <w:color w:val="000000" w:themeColor="text1"/>
          <w:sz w:val="28"/>
          <w:szCs w:val="28"/>
        </w:rPr>
      </w:pPr>
      <w:r w:rsidRPr="009408EE">
        <w:rPr>
          <w:rFonts w:ascii="Times New Roman" w:eastAsia="Calibri" w:hAnsi="Times New Roman" w:cs="Times New Roman"/>
          <w:i/>
          <w:color w:val="000000" w:themeColor="text1"/>
          <w:sz w:val="28"/>
          <w:szCs w:val="28"/>
        </w:rPr>
        <w:t>3.11 Прогноз распределения расходов воды на водоснабжение по типам</w:t>
      </w:r>
    </w:p>
    <w:p w:rsidR="0064537F" w:rsidRPr="009408EE" w:rsidRDefault="0064537F" w:rsidP="009408EE">
      <w:pPr>
        <w:spacing w:after="0"/>
        <w:jc w:val="center"/>
        <w:rPr>
          <w:rFonts w:ascii="Times New Roman" w:eastAsia="Calibri" w:hAnsi="Times New Roman" w:cs="Times New Roman"/>
          <w:i/>
          <w:sz w:val="28"/>
          <w:szCs w:val="28"/>
        </w:rPr>
      </w:pPr>
      <w:r w:rsidRPr="009408EE">
        <w:rPr>
          <w:rFonts w:ascii="Times New Roman" w:eastAsia="Calibri" w:hAnsi="Times New Roman" w:cs="Times New Roman"/>
          <w:i/>
          <w:color w:val="000000" w:themeColor="text1"/>
          <w:sz w:val="28"/>
          <w:szCs w:val="28"/>
        </w:rPr>
        <w:t xml:space="preserve">абонентов в том числе: на водоснабжение жилых зданий, объектов общественно-делового назначения, промышленных объектов, исходя из фактических расходов </w:t>
      </w:r>
      <w:r w:rsidRPr="009408EE">
        <w:rPr>
          <w:rFonts w:ascii="Times New Roman" w:eastAsia="Calibri" w:hAnsi="Times New Roman" w:cs="Times New Roman"/>
          <w:i/>
          <w:sz w:val="28"/>
          <w:szCs w:val="28"/>
        </w:rPr>
        <w:t>горячей, питьевой, технической воды абонентам.</w:t>
      </w:r>
    </w:p>
    <w:p w:rsidR="009408EE" w:rsidRPr="000C4C18" w:rsidRDefault="009408EE" w:rsidP="009408EE">
      <w:pPr>
        <w:spacing w:after="0"/>
        <w:jc w:val="both"/>
        <w:rPr>
          <w:rFonts w:ascii="Times New Roman" w:eastAsia="Calibri" w:hAnsi="Times New Roman" w:cs="Times New Roman"/>
          <w:b/>
          <w:i/>
          <w:color w:val="000000" w:themeColor="text1"/>
          <w:sz w:val="28"/>
          <w:szCs w:val="28"/>
        </w:rPr>
      </w:pPr>
    </w:p>
    <w:p w:rsidR="0064537F" w:rsidRPr="000C4C18" w:rsidRDefault="0064537F" w:rsidP="0064537F">
      <w:pPr>
        <w:jc w:val="both"/>
        <w:rPr>
          <w:rFonts w:ascii="Times New Roman" w:eastAsia="Calibri" w:hAnsi="Times New Roman" w:cs="Times New Roman"/>
          <w:sz w:val="24"/>
        </w:rPr>
      </w:pPr>
      <w:r w:rsidRPr="000C4C18">
        <w:rPr>
          <w:rFonts w:ascii="Times New Roman" w:eastAsia="Calibri" w:hAnsi="Times New Roman" w:cs="Times New Roman"/>
          <w:sz w:val="24"/>
        </w:rPr>
        <w:t xml:space="preserve">Таблица </w:t>
      </w:r>
      <w:r w:rsidR="009408EE">
        <w:rPr>
          <w:rFonts w:ascii="Times New Roman" w:eastAsia="Calibri" w:hAnsi="Times New Roman" w:cs="Times New Roman"/>
          <w:color w:val="000000" w:themeColor="text1"/>
          <w:sz w:val="24"/>
        </w:rPr>
        <w:t>13</w:t>
      </w:r>
      <w:r w:rsidRPr="000C4C18">
        <w:rPr>
          <w:rFonts w:ascii="Times New Roman" w:eastAsia="Calibri" w:hAnsi="Times New Roman" w:cs="Times New Roman"/>
          <w:color w:val="000000" w:themeColor="text1"/>
          <w:sz w:val="24"/>
        </w:rPr>
        <w:t xml:space="preserve">.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w:t>
      </w:r>
      <w:r w:rsidRPr="000C4C18">
        <w:rPr>
          <w:rFonts w:ascii="Times New Roman" w:eastAsia="Calibri" w:hAnsi="Times New Roman" w:cs="Times New Roman"/>
          <w:sz w:val="24"/>
        </w:rPr>
        <w:t>горячей, питьевой, технической воды абонентам.</w:t>
      </w:r>
    </w:p>
    <w:tbl>
      <w:tblPr>
        <w:tblStyle w:val="a9"/>
        <w:tblW w:w="10419" w:type="dxa"/>
        <w:tblInd w:w="-289" w:type="dxa"/>
        <w:tblLook w:val="04A0" w:firstRow="1" w:lastRow="0" w:firstColumn="1" w:lastColumn="0" w:noHBand="0" w:noVBand="1"/>
      </w:tblPr>
      <w:tblGrid>
        <w:gridCol w:w="1532"/>
        <w:gridCol w:w="967"/>
        <w:gridCol w:w="1045"/>
        <w:gridCol w:w="917"/>
        <w:gridCol w:w="1017"/>
        <w:gridCol w:w="1045"/>
        <w:gridCol w:w="917"/>
        <w:gridCol w:w="1017"/>
        <w:gridCol w:w="1045"/>
        <w:gridCol w:w="917"/>
      </w:tblGrid>
      <w:tr w:rsidR="0064537F" w:rsidRPr="00A1628F" w:rsidTr="00173BAC">
        <w:tc>
          <w:tcPr>
            <w:tcW w:w="1532" w:type="dxa"/>
            <w:vMerge w:val="restart"/>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Потребитель</w:t>
            </w:r>
          </w:p>
        </w:tc>
        <w:tc>
          <w:tcPr>
            <w:tcW w:w="8887" w:type="dxa"/>
            <w:gridSpan w:val="9"/>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Периоды</w:t>
            </w:r>
          </w:p>
        </w:tc>
      </w:tr>
      <w:tr w:rsidR="0064537F" w:rsidRPr="00A1628F" w:rsidTr="00173BAC">
        <w:tc>
          <w:tcPr>
            <w:tcW w:w="1532" w:type="dxa"/>
            <w:vMerge/>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rPr>
                <w:rFonts w:ascii="Times New Roman" w:hAnsi="Times New Roman" w:cs="Times New Roman"/>
                <w:color w:val="000000" w:themeColor="text1"/>
                <w:sz w:val="24"/>
              </w:rPr>
            </w:pPr>
          </w:p>
        </w:tc>
        <w:tc>
          <w:tcPr>
            <w:tcW w:w="2929" w:type="dxa"/>
            <w:gridSpan w:val="3"/>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Ожидаемый</w:t>
            </w:r>
          </w:p>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2020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1-ая очередь</w:t>
            </w:r>
          </w:p>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2022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Расчетный срок</w:t>
            </w:r>
          </w:p>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2030 г.</w:t>
            </w:r>
          </w:p>
        </w:tc>
      </w:tr>
      <w:tr w:rsidR="0064537F" w:rsidRPr="00A1628F" w:rsidTr="00173BAC">
        <w:tc>
          <w:tcPr>
            <w:tcW w:w="1532" w:type="dxa"/>
            <w:vMerge/>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rPr>
                <w:rFonts w:ascii="Times New Roman" w:hAnsi="Times New Roman" w:cs="Times New Roman"/>
                <w:color w:val="000000" w:themeColor="text1"/>
                <w:sz w:val="24"/>
              </w:rPr>
            </w:pPr>
          </w:p>
        </w:tc>
        <w:tc>
          <w:tcPr>
            <w:tcW w:w="967"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Сред</w:t>
            </w:r>
            <w:proofErr w:type="gramStart"/>
            <w:r w:rsidRPr="00A1628F">
              <w:rPr>
                <w:rFonts w:ascii="Times New Roman" w:hAnsi="Times New Roman" w:cs="Times New Roman"/>
                <w:bCs/>
                <w:sz w:val="20"/>
                <w:szCs w:val="20"/>
              </w:rPr>
              <w:t>.с</w:t>
            </w:r>
            <w:proofErr w:type="gramEnd"/>
            <w:r w:rsidRPr="00A1628F">
              <w:rPr>
                <w:rFonts w:ascii="Times New Roman" w:hAnsi="Times New Roman" w:cs="Times New Roman"/>
                <w:bCs/>
                <w:sz w:val="20"/>
                <w:szCs w:val="20"/>
              </w:rPr>
              <w:t>ут</w:t>
            </w:r>
            <w:proofErr w:type="spellEnd"/>
          </w:p>
          <w:p w:rsidR="0064537F" w:rsidRPr="00A1628F" w:rsidRDefault="0064537F" w:rsidP="00173BAC">
            <w:pPr>
              <w:jc w:val="center"/>
              <w:rPr>
                <w:rFonts w:ascii="Times New Roman" w:hAnsi="Times New Roman" w:cs="Times New Roman"/>
                <w:color w:val="000000" w:themeColor="text1"/>
                <w:sz w:val="20"/>
                <w:szCs w:val="20"/>
              </w:rPr>
            </w:pPr>
            <w:proofErr w:type="gramStart"/>
            <w:r w:rsidRPr="00A1628F">
              <w:rPr>
                <w:rFonts w:ascii="Times New Roman" w:hAnsi="Times New Roman" w:cs="Times New Roman"/>
                <w:bCs/>
                <w:sz w:val="20"/>
                <w:szCs w:val="20"/>
              </w:rPr>
              <w:t>м</w:t>
            </w:r>
            <w:proofErr w:type="gramEnd"/>
            <w:r w:rsidRPr="00A1628F">
              <w:rPr>
                <w:rFonts w:ascii="Times New Roman" w:hAnsi="Times New Roman" w:cs="Times New Roman"/>
                <w:bCs/>
                <w:sz w:val="20"/>
                <w:szCs w:val="20"/>
              </w:rPr>
              <w:t>³/</w:t>
            </w:r>
            <w:proofErr w:type="spellStart"/>
            <w:r w:rsidRPr="00A1628F">
              <w:rPr>
                <w:rFonts w:ascii="Times New Roman" w:hAnsi="Times New Roman" w:cs="Times New Roman"/>
                <w:bCs/>
                <w:sz w:val="20"/>
                <w:szCs w:val="20"/>
              </w:rPr>
              <w:t>сут</w:t>
            </w:r>
            <w:proofErr w:type="spellEnd"/>
          </w:p>
        </w:tc>
        <w:tc>
          <w:tcPr>
            <w:tcW w:w="1045"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Макс</w:t>
            </w:r>
            <w:proofErr w:type="gramStart"/>
            <w:r w:rsidRPr="00A1628F">
              <w:rPr>
                <w:rFonts w:ascii="Times New Roman" w:hAnsi="Times New Roman" w:cs="Times New Roman"/>
                <w:bCs/>
                <w:sz w:val="20"/>
                <w:szCs w:val="20"/>
              </w:rPr>
              <w:t>.с</w:t>
            </w:r>
            <w:proofErr w:type="gramEnd"/>
            <w:r w:rsidRPr="00A1628F">
              <w:rPr>
                <w:rFonts w:ascii="Times New Roman" w:hAnsi="Times New Roman" w:cs="Times New Roman"/>
                <w:bCs/>
                <w:sz w:val="20"/>
                <w:szCs w:val="20"/>
              </w:rPr>
              <w:t>ут</w:t>
            </w:r>
            <w:proofErr w:type="spellEnd"/>
            <w:r w:rsidRPr="00A1628F">
              <w:rPr>
                <w:rFonts w:ascii="Times New Roman" w:hAnsi="Times New Roman" w:cs="Times New Roman"/>
                <w:bCs/>
                <w:sz w:val="20"/>
                <w:szCs w:val="20"/>
              </w:rPr>
              <w:t>.</w:t>
            </w:r>
          </w:p>
          <w:p w:rsidR="0064537F" w:rsidRPr="00A1628F" w:rsidRDefault="0064537F" w:rsidP="00173BAC">
            <w:pPr>
              <w:jc w:val="center"/>
              <w:rPr>
                <w:rFonts w:ascii="Times New Roman" w:hAnsi="Times New Roman" w:cs="Times New Roman"/>
                <w:color w:val="000000" w:themeColor="text1"/>
                <w:sz w:val="20"/>
                <w:szCs w:val="20"/>
              </w:rPr>
            </w:pPr>
            <w:proofErr w:type="gramStart"/>
            <w:r w:rsidRPr="00A1628F">
              <w:rPr>
                <w:rFonts w:ascii="Times New Roman" w:hAnsi="Times New Roman" w:cs="Times New Roman"/>
                <w:bCs/>
                <w:sz w:val="20"/>
                <w:szCs w:val="20"/>
              </w:rPr>
              <w:t>м</w:t>
            </w:r>
            <w:proofErr w:type="gramEnd"/>
            <w:r w:rsidRPr="00A1628F">
              <w:rPr>
                <w:rFonts w:ascii="Times New Roman" w:hAnsi="Times New Roman" w:cs="Times New Roman"/>
                <w:bCs/>
                <w:sz w:val="20"/>
                <w:szCs w:val="20"/>
              </w:rPr>
              <w:t>³/</w:t>
            </w:r>
            <w:proofErr w:type="spellStart"/>
            <w:r w:rsidRPr="00A1628F">
              <w:rPr>
                <w:rFonts w:ascii="Times New Roman" w:hAnsi="Times New Roman" w:cs="Times New Roman"/>
                <w:bCs/>
                <w:sz w:val="20"/>
                <w:szCs w:val="20"/>
              </w:rPr>
              <w:t>сут</w:t>
            </w:r>
            <w:proofErr w:type="spellEnd"/>
          </w:p>
        </w:tc>
        <w:tc>
          <w:tcPr>
            <w:tcW w:w="917"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bCs/>
                <w:sz w:val="20"/>
                <w:szCs w:val="20"/>
              </w:rPr>
            </w:pPr>
            <w:r w:rsidRPr="00A1628F">
              <w:rPr>
                <w:rFonts w:ascii="Times New Roman" w:hAnsi="Times New Roman" w:cs="Times New Roman"/>
                <w:bCs/>
                <w:sz w:val="20"/>
                <w:szCs w:val="20"/>
              </w:rPr>
              <w:t>Годовое</w:t>
            </w:r>
          </w:p>
          <w:p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т</w:t>
            </w:r>
            <w:proofErr w:type="gramStart"/>
            <w:r w:rsidRPr="00A1628F">
              <w:rPr>
                <w:rFonts w:ascii="Times New Roman" w:hAnsi="Times New Roman" w:cs="Times New Roman"/>
                <w:bCs/>
                <w:sz w:val="20"/>
                <w:szCs w:val="20"/>
              </w:rPr>
              <w:t>.м</w:t>
            </w:r>
            <w:proofErr w:type="gramEnd"/>
            <w:r w:rsidRPr="00A1628F">
              <w:rPr>
                <w:rFonts w:ascii="Times New Roman" w:hAnsi="Times New Roman" w:cs="Times New Roman"/>
                <w:bCs/>
                <w:sz w:val="20"/>
                <w:szCs w:val="20"/>
              </w:rPr>
              <w:t>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Сред</w:t>
            </w:r>
            <w:proofErr w:type="gramStart"/>
            <w:r w:rsidRPr="00A1628F">
              <w:rPr>
                <w:rFonts w:ascii="Times New Roman" w:hAnsi="Times New Roman" w:cs="Times New Roman"/>
                <w:bCs/>
                <w:sz w:val="20"/>
                <w:szCs w:val="20"/>
              </w:rPr>
              <w:t>.с</w:t>
            </w:r>
            <w:proofErr w:type="gramEnd"/>
            <w:r w:rsidRPr="00A1628F">
              <w:rPr>
                <w:rFonts w:ascii="Times New Roman" w:hAnsi="Times New Roman" w:cs="Times New Roman"/>
                <w:bCs/>
                <w:sz w:val="20"/>
                <w:szCs w:val="20"/>
              </w:rPr>
              <w:t>ут</w:t>
            </w:r>
            <w:proofErr w:type="spellEnd"/>
            <w:r w:rsidRPr="00A1628F">
              <w:rPr>
                <w:rFonts w:ascii="Times New Roman" w:hAnsi="Times New Roman" w:cs="Times New Roman"/>
                <w:bCs/>
                <w:sz w:val="20"/>
                <w:szCs w:val="20"/>
              </w:rPr>
              <w:t>.</w:t>
            </w:r>
          </w:p>
          <w:p w:rsidR="0064537F" w:rsidRPr="00A1628F" w:rsidRDefault="0064537F" w:rsidP="00173BAC">
            <w:pPr>
              <w:jc w:val="center"/>
              <w:rPr>
                <w:rFonts w:ascii="Times New Roman" w:hAnsi="Times New Roman" w:cs="Times New Roman"/>
                <w:color w:val="000000" w:themeColor="text1"/>
                <w:sz w:val="20"/>
                <w:szCs w:val="20"/>
              </w:rPr>
            </w:pPr>
            <w:proofErr w:type="gramStart"/>
            <w:r w:rsidRPr="00A1628F">
              <w:rPr>
                <w:rFonts w:ascii="Times New Roman" w:hAnsi="Times New Roman" w:cs="Times New Roman"/>
                <w:bCs/>
                <w:sz w:val="20"/>
                <w:szCs w:val="20"/>
              </w:rPr>
              <w:t>м</w:t>
            </w:r>
            <w:proofErr w:type="gramEnd"/>
            <w:r w:rsidRPr="00A1628F">
              <w:rPr>
                <w:rFonts w:ascii="Times New Roman" w:hAnsi="Times New Roman" w:cs="Times New Roman"/>
                <w:bCs/>
                <w:sz w:val="20"/>
                <w:szCs w:val="20"/>
              </w:rPr>
              <w:t>³/</w:t>
            </w:r>
            <w:proofErr w:type="spellStart"/>
            <w:r w:rsidRPr="00A1628F">
              <w:rPr>
                <w:rFonts w:ascii="Times New Roman" w:hAnsi="Times New Roman" w:cs="Times New Roman"/>
                <w:bCs/>
                <w:sz w:val="20"/>
                <w:szCs w:val="20"/>
              </w:rPr>
              <w:t>сут</w:t>
            </w:r>
            <w:proofErr w:type="spellEnd"/>
          </w:p>
        </w:tc>
        <w:tc>
          <w:tcPr>
            <w:tcW w:w="1045"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Макс</w:t>
            </w:r>
            <w:proofErr w:type="gramStart"/>
            <w:r w:rsidRPr="00A1628F">
              <w:rPr>
                <w:rFonts w:ascii="Times New Roman" w:hAnsi="Times New Roman" w:cs="Times New Roman"/>
                <w:bCs/>
                <w:sz w:val="20"/>
                <w:szCs w:val="20"/>
              </w:rPr>
              <w:t>.с</w:t>
            </w:r>
            <w:proofErr w:type="gramEnd"/>
            <w:r w:rsidRPr="00A1628F">
              <w:rPr>
                <w:rFonts w:ascii="Times New Roman" w:hAnsi="Times New Roman" w:cs="Times New Roman"/>
                <w:bCs/>
                <w:sz w:val="20"/>
                <w:szCs w:val="20"/>
              </w:rPr>
              <w:t>ут</w:t>
            </w:r>
            <w:proofErr w:type="spellEnd"/>
            <w:r w:rsidRPr="00A1628F">
              <w:rPr>
                <w:rFonts w:ascii="Times New Roman" w:hAnsi="Times New Roman" w:cs="Times New Roman"/>
                <w:bCs/>
                <w:sz w:val="20"/>
                <w:szCs w:val="20"/>
              </w:rPr>
              <w:t>.</w:t>
            </w:r>
          </w:p>
          <w:p w:rsidR="0064537F" w:rsidRPr="00A1628F" w:rsidRDefault="0064537F" w:rsidP="00173BAC">
            <w:pPr>
              <w:jc w:val="center"/>
              <w:rPr>
                <w:rFonts w:ascii="Times New Roman" w:hAnsi="Times New Roman" w:cs="Times New Roman"/>
                <w:color w:val="000000" w:themeColor="text1"/>
                <w:sz w:val="20"/>
                <w:szCs w:val="20"/>
              </w:rPr>
            </w:pPr>
            <w:proofErr w:type="gramStart"/>
            <w:r w:rsidRPr="00A1628F">
              <w:rPr>
                <w:rFonts w:ascii="Times New Roman" w:hAnsi="Times New Roman" w:cs="Times New Roman"/>
                <w:bCs/>
                <w:sz w:val="20"/>
                <w:szCs w:val="20"/>
              </w:rPr>
              <w:t>м</w:t>
            </w:r>
            <w:proofErr w:type="gramEnd"/>
            <w:r w:rsidRPr="00A1628F">
              <w:rPr>
                <w:rFonts w:ascii="Times New Roman" w:hAnsi="Times New Roman" w:cs="Times New Roman"/>
                <w:bCs/>
                <w:sz w:val="20"/>
                <w:szCs w:val="20"/>
              </w:rPr>
              <w:t>³/</w:t>
            </w:r>
            <w:proofErr w:type="spellStart"/>
            <w:r w:rsidRPr="00A1628F">
              <w:rPr>
                <w:rFonts w:ascii="Times New Roman" w:hAnsi="Times New Roman" w:cs="Times New Roman"/>
                <w:bCs/>
                <w:sz w:val="20"/>
                <w:szCs w:val="20"/>
              </w:rPr>
              <w:t>сут</w:t>
            </w:r>
            <w:proofErr w:type="spellEnd"/>
          </w:p>
        </w:tc>
        <w:tc>
          <w:tcPr>
            <w:tcW w:w="917"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bCs/>
                <w:sz w:val="20"/>
                <w:szCs w:val="20"/>
              </w:rPr>
            </w:pPr>
            <w:r w:rsidRPr="00A1628F">
              <w:rPr>
                <w:rFonts w:ascii="Times New Roman" w:hAnsi="Times New Roman" w:cs="Times New Roman"/>
                <w:bCs/>
                <w:sz w:val="20"/>
                <w:szCs w:val="20"/>
              </w:rPr>
              <w:t>Годовое</w:t>
            </w:r>
          </w:p>
          <w:p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т</w:t>
            </w:r>
            <w:proofErr w:type="gramStart"/>
            <w:r w:rsidRPr="00A1628F">
              <w:rPr>
                <w:rFonts w:ascii="Times New Roman" w:hAnsi="Times New Roman" w:cs="Times New Roman"/>
                <w:bCs/>
                <w:sz w:val="20"/>
                <w:szCs w:val="20"/>
              </w:rPr>
              <w:t>.м</w:t>
            </w:r>
            <w:proofErr w:type="gramEnd"/>
            <w:r w:rsidRPr="00A1628F">
              <w:rPr>
                <w:rFonts w:ascii="Times New Roman" w:hAnsi="Times New Roman" w:cs="Times New Roman"/>
                <w:bCs/>
                <w:sz w:val="20"/>
                <w:szCs w:val="20"/>
              </w:rPr>
              <w:t>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Сред</w:t>
            </w:r>
            <w:proofErr w:type="gramStart"/>
            <w:r w:rsidRPr="00A1628F">
              <w:rPr>
                <w:rFonts w:ascii="Times New Roman" w:hAnsi="Times New Roman" w:cs="Times New Roman"/>
                <w:bCs/>
                <w:sz w:val="20"/>
                <w:szCs w:val="20"/>
              </w:rPr>
              <w:t>.с</w:t>
            </w:r>
            <w:proofErr w:type="gramEnd"/>
            <w:r w:rsidRPr="00A1628F">
              <w:rPr>
                <w:rFonts w:ascii="Times New Roman" w:hAnsi="Times New Roman" w:cs="Times New Roman"/>
                <w:bCs/>
                <w:sz w:val="20"/>
                <w:szCs w:val="20"/>
              </w:rPr>
              <w:t>ут</w:t>
            </w:r>
            <w:proofErr w:type="spellEnd"/>
            <w:r w:rsidRPr="00A1628F">
              <w:rPr>
                <w:rFonts w:ascii="Times New Roman" w:hAnsi="Times New Roman" w:cs="Times New Roman"/>
                <w:bCs/>
                <w:sz w:val="20"/>
                <w:szCs w:val="20"/>
              </w:rPr>
              <w:t>.</w:t>
            </w:r>
          </w:p>
          <w:p w:rsidR="0064537F" w:rsidRPr="00A1628F" w:rsidRDefault="0064537F" w:rsidP="00173BAC">
            <w:pPr>
              <w:jc w:val="center"/>
              <w:rPr>
                <w:rFonts w:ascii="Times New Roman" w:hAnsi="Times New Roman" w:cs="Times New Roman"/>
                <w:color w:val="000000" w:themeColor="text1"/>
                <w:sz w:val="20"/>
                <w:szCs w:val="20"/>
              </w:rPr>
            </w:pPr>
            <w:proofErr w:type="gramStart"/>
            <w:r w:rsidRPr="00A1628F">
              <w:rPr>
                <w:rFonts w:ascii="Times New Roman" w:hAnsi="Times New Roman" w:cs="Times New Roman"/>
                <w:bCs/>
                <w:sz w:val="20"/>
                <w:szCs w:val="20"/>
              </w:rPr>
              <w:t>м</w:t>
            </w:r>
            <w:proofErr w:type="gramEnd"/>
            <w:r w:rsidRPr="00A1628F">
              <w:rPr>
                <w:rFonts w:ascii="Times New Roman" w:hAnsi="Times New Roman" w:cs="Times New Roman"/>
                <w:bCs/>
                <w:sz w:val="20"/>
                <w:szCs w:val="20"/>
              </w:rPr>
              <w:t>³/</w:t>
            </w:r>
            <w:proofErr w:type="spellStart"/>
            <w:r w:rsidRPr="00A1628F">
              <w:rPr>
                <w:rFonts w:ascii="Times New Roman" w:hAnsi="Times New Roman" w:cs="Times New Roman"/>
                <w:bCs/>
                <w:sz w:val="20"/>
                <w:szCs w:val="20"/>
              </w:rPr>
              <w:t>сут</w:t>
            </w:r>
            <w:proofErr w:type="spellEnd"/>
          </w:p>
        </w:tc>
        <w:tc>
          <w:tcPr>
            <w:tcW w:w="1045"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Макс</w:t>
            </w:r>
            <w:proofErr w:type="gramStart"/>
            <w:r w:rsidRPr="00A1628F">
              <w:rPr>
                <w:rFonts w:ascii="Times New Roman" w:hAnsi="Times New Roman" w:cs="Times New Roman"/>
                <w:bCs/>
                <w:sz w:val="20"/>
                <w:szCs w:val="20"/>
              </w:rPr>
              <w:t>.с</w:t>
            </w:r>
            <w:proofErr w:type="gramEnd"/>
            <w:r w:rsidRPr="00A1628F">
              <w:rPr>
                <w:rFonts w:ascii="Times New Roman" w:hAnsi="Times New Roman" w:cs="Times New Roman"/>
                <w:bCs/>
                <w:sz w:val="20"/>
                <w:szCs w:val="20"/>
              </w:rPr>
              <w:t>ут</w:t>
            </w:r>
            <w:proofErr w:type="spellEnd"/>
            <w:r w:rsidRPr="00A1628F">
              <w:rPr>
                <w:rFonts w:ascii="Times New Roman" w:hAnsi="Times New Roman" w:cs="Times New Roman"/>
                <w:bCs/>
                <w:sz w:val="20"/>
                <w:szCs w:val="20"/>
              </w:rPr>
              <w:t>.</w:t>
            </w:r>
          </w:p>
          <w:p w:rsidR="0064537F" w:rsidRPr="00A1628F" w:rsidRDefault="0064537F" w:rsidP="00173BAC">
            <w:pPr>
              <w:jc w:val="center"/>
              <w:rPr>
                <w:rFonts w:ascii="Times New Roman" w:hAnsi="Times New Roman" w:cs="Times New Roman"/>
                <w:color w:val="000000" w:themeColor="text1"/>
                <w:sz w:val="20"/>
                <w:szCs w:val="20"/>
              </w:rPr>
            </w:pPr>
            <w:proofErr w:type="gramStart"/>
            <w:r w:rsidRPr="00A1628F">
              <w:rPr>
                <w:rFonts w:ascii="Times New Roman" w:hAnsi="Times New Roman" w:cs="Times New Roman"/>
                <w:bCs/>
                <w:sz w:val="20"/>
                <w:szCs w:val="20"/>
              </w:rPr>
              <w:t>м</w:t>
            </w:r>
            <w:proofErr w:type="gramEnd"/>
            <w:r w:rsidRPr="00A1628F">
              <w:rPr>
                <w:rFonts w:ascii="Times New Roman" w:hAnsi="Times New Roman" w:cs="Times New Roman"/>
                <w:bCs/>
                <w:sz w:val="20"/>
                <w:szCs w:val="20"/>
              </w:rPr>
              <w:t>³/</w:t>
            </w:r>
            <w:proofErr w:type="spellStart"/>
            <w:r w:rsidRPr="00A1628F">
              <w:rPr>
                <w:rFonts w:ascii="Times New Roman" w:hAnsi="Times New Roman" w:cs="Times New Roman"/>
                <w:bCs/>
                <w:sz w:val="20"/>
                <w:szCs w:val="20"/>
              </w:rPr>
              <w:t>сут</w:t>
            </w:r>
            <w:proofErr w:type="spellEnd"/>
          </w:p>
        </w:tc>
        <w:tc>
          <w:tcPr>
            <w:tcW w:w="917"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bCs/>
                <w:sz w:val="20"/>
                <w:szCs w:val="20"/>
              </w:rPr>
            </w:pPr>
            <w:r w:rsidRPr="00A1628F">
              <w:rPr>
                <w:rFonts w:ascii="Times New Roman" w:hAnsi="Times New Roman" w:cs="Times New Roman"/>
                <w:bCs/>
                <w:sz w:val="20"/>
                <w:szCs w:val="20"/>
              </w:rPr>
              <w:t>Годовое</w:t>
            </w:r>
          </w:p>
          <w:p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т</w:t>
            </w:r>
            <w:proofErr w:type="gramStart"/>
            <w:r w:rsidRPr="00A1628F">
              <w:rPr>
                <w:rFonts w:ascii="Times New Roman" w:hAnsi="Times New Roman" w:cs="Times New Roman"/>
                <w:bCs/>
                <w:sz w:val="20"/>
                <w:szCs w:val="20"/>
              </w:rPr>
              <w:t>.м</w:t>
            </w:r>
            <w:proofErr w:type="gramEnd"/>
            <w:r w:rsidRPr="00A1628F">
              <w:rPr>
                <w:rFonts w:ascii="Times New Roman" w:hAnsi="Times New Roman" w:cs="Times New Roman"/>
                <w:bCs/>
                <w:sz w:val="20"/>
                <w:szCs w:val="20"/>
              </w:rPr>
              <w:t>³/год</w:t>
            </w:r>
          </w:p>
        </w:tc>
      </w:tr>
      <w:tr w:rsidR="00A1628F" w:rsidRPr="00A1628F"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173BAC">
            <w:pPr>
              <w:jc w:val="center"/>
              <w:rPr>
                <w:rFonts w:ascii="Times New Roman" w:hAnsi="Times New Roman" w:cs="Times New Roman"/>
                <w:bCs/>
                <w:sz w:val="24"/>
                <w:szCs w:val="24"/>
              </w:rPr>
            </w:pPr>
            <w:r w:rsidRPr="00A1628F">
              <w:rPr>
                <w:rFonts w:ascii="Times New Roman" w:hAnsi="Times New Roman" w:cs="Times New Roman"/>
                <w:bCs/>
                <w:sz w:val="24"/>
                <w:szCs w:val="24"/>
              </w:rPr>
              <w:t>с. Савкино</w:t>
            </w:r>
          </w:p>
        </w:tc>
      </w:tr>
      <w:tr w:rsidR="0064537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sz w:val="24"/>
              </w:rPr>
            </w:pPr>
            <w:r w:rsidRPr="00A1628F">
              <w:rPr>
                <w:rFonts w:ascii="Times New Roman" w:hAnsi="Times New Roman" w:cs="Times New Roman"/>
                <w:sz w:val="24"/>
              </w:rPr>
              <w:t>15,28</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sz w:val="24"/>
              </w:rPr>
            </w:pPr>
            <w:r w:rsidRPr="00A1628F">
              <w:rPr>
                <w:rFonts w:ascii="Times New Roman" w:hAnsi="Times New Roman" w:cs="Times New Roman"/>
                <w:sz w:val="24"/>
              </w:rPr>
              <w:t>20,86</w:t>
            </w:r>
          </w:p>
        </w:tc>
        <w:tc>
          <w:tcPr>
            <w:tcW w:w="917" w:type="dxa"/>
            <w:tcBorders>
              <w:top w:val="single" w:sz="4" w:space="0" w:color="000000"/>
              <w:left w:val="single" w:sz="4" w:space="0" w:color="000000"/>
              <w:bottom w:val="single" w:sz="4" w:space="0" w:color="000000"/>
              <w:right w:val="single" w:sz="4" w:space="0" w:color="000000"/>
            </w:tcBorders>
          </w:tcPr>
          <w:p w:rsidR="0064537F" w:rsidRPr="00A1628F" w:rsidRDefault="0064537F" w:rsidP="00173BAC">
            <w:pPr>
              <w:jc w:val="center"/>
              <w:rPr>
                <w:rFonts w:ascii="Times New Roman" w:hAnsi="Times New Roman" w:cs="Times New Roman"/>
              </w:rPr>
            </w:pPr>
            <w:r w:rsidRPr="00A1628F">
              <w:rPr>
                <w:rFonts w:ascii="Times New Roman" w:hAnsi="Times New Roman" w:cs="Times New Roman"/>
              </w:rPr>
              <w:t>5,58</w:t>
            </w: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40,28</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62,3</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14,51</w:t>
            </w: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40,28</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62,3</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14,51</w:t>
            </w:r>
          </w:p>
        </w:tc>
      </w:tr>
      <w:tr w:rsidR="0064537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0,37</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0,51</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rPr>
            </w:pPr>
            <w:r w:rsidRPr="00A1628F">
              <w:rPr>
                <w:rFonts w:ascii="Times New Roman" w:hAnsi="Times New Roman" w:cs="Times New Roman"/>
              </w:rPr>
              <w:t>0,13</w:t>
            </w: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0,98</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0,35</w:t>
            </w: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0,98</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0,35</w:t>
            </w:r>
          </w:p>
        </w:tc>
      </w:tr>
      <w:tr w:rsidR="0064537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32,25</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44,03</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sz w:val="24"/>
              </w:rPr>
            </w:pPr>
            <w:r w:rsidRPr="00A1628F">
              <w:rPr>
                <w:rFonts w:ascii="Times New Roman" w:hAnsi="Times New Roman" w:cs="Times New Roman"/>
                <w:sz w:val="24"/>
              </w:rPr>
              <w:t>11,79</w:t>
            </w: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85,04</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128,36</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30,64</w:t>
            </w: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85,04</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128,36</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30,64</w:t>
            </w:r>
          </w:p>
        </w:tc>
      </w:tr>
      <w:tr w:rsidR="0064537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p>
        </w:tc>
      </w:tr>
      <w:tr w:rsidR="0064537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hideMark/>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sz w:val="24"/>
              </w:rPr>
            </w:pPr>
            <w:r w:rsidRPr="00A1628F">
              <w:rPr>
                <w:rFonts w:ascii="Times New Roman" w:hAnsi="Times New Roman" w:cs="Times New Roman"/>
                <w:sz w:val="24"/>
              </w:rPr>
              <w:t>47,9</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sz w:val="24"/>
              </w:rPr>
            </w:pPr>
            <w:r w:rsidRPr="00A1628F">
              <w:rPr>
                <w:rFonts w:ascii="Times New Roman" w:hAnsi="Times New Roman" w:cs="Times New Roman"/>
                <w:sz w:val="24"/>
              </w:rPr>
              <w:t>65,4</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sz w:val="24"/>
              </w:rPr>
            </w:pPr>
            <w:r w:rsidRPr="00A1628F">
              <w:rPr>
                <w:rFonts w:ascii="Times New Roman" w:hAnsi="Times New Roman" w:cs="Times New Roman"/>
                <w:sz w:val="24"/>
              </w:rPr>
              <w:t>17,5</w:t>
            </w: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126,3</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192,16</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45,5</w:t>
            </w:r>
          </w:p>
        </w:tc>
        <w:tc>
          <w:tcPr>
            <w:tcW w:w="10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126,3</w:t>
            </w:r>
          </w:p>
        </w:tc>
        <w:tc>
          <w:tcPr>
            <w:tcW w:w="1045"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192,16</w:t>
            </w:r>
          </w:p>
        </w:tc>
        <w:tc>
          <w:tcPr>
            <w:tcW w:w="917" w:type="dxa"/>
            <w:tcBorders>
              <w:top w:val="single" w:sz="4" w:space="0" w:color="000000"/>
              <w:left w:val="single" w:sz="4" w:space="0" w:color="000000"/>
              <w:bottom w:val="single" w:sz="4" w:space="0" w:color="000000"/>
              <w:right w:val="single" w:sz="4" w:space="0" w:color="000000"/>
            </w:tcBorders>
            <w:vAlign w:val="center"/>
          </w:tcPr>
          <w:p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45,5</w:t>
            </w:r>
          </w:p>
        </w:tc>
      </w:tr>
      <w:tr w:rsidR="00A1628F" w:rsidRPr="00A1628F"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 Бронзовка</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6,89</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9,4</w:t>
            </w: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r w:rsidRPr="00A1628F">
              <w:rPr>
                <w:rFonts w:ascii="Times New Roman" w:hAnsi="Times New Roman" w:cs="Times New Roman"/>
              </w:rPr>
              <w:t>2,51</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4,21</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6,38</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4,21</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6,38</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p>
          <w:p w:rsidR="00A1628F" w:rsidRPr="00A1628F" w:rsidRDefault="00A1628F" w:rsidP="00F91017">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r>
      <w:tr w:rsidR="00A1628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14,21</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19,4</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5,19</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8,99</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13,62</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8,99</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13,62</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w:t>
            </w:r>
          </w:p>
        </w:tc>
      </w:tr>
      <w:tr w:rsidR="00A1628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r>
      <w:tr w:rsidR="00A1628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21,1</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28,8</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7,7</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13,2</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20,0</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4,7</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13,2</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20,0</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4,7</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6,89</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9,4</w:t>
            </w: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r w:rsidRPr="00A1628F">
              <w:rPr>
                <w:rFonts w:ascii="Times New Roman" w:hAnsi="Times New Roman" w:cs="Times New Roman"/>
              </w:rPr>
              <w:t>2,51</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4,21</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6,38</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4,21</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6,38</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r>
      <w:tr w:rsidR="00A1628F" w:rsidRPr="00A1628F"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 Зелёный Луг</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6,66</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9,1</w:t>
            </w: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r w:rsidRPr="00A1628F">
              <w:rPr>
                <w:rFonts w:ascii="Times New Roman" w:hAnsi="Times New Roman" w:cs="Times New Roman"/>
              </w:rPr>
              <w:t>2,45</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0,9</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0,35</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0,9</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0,35</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r>
      <w:tr w:rsidR="00A1628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lastRenderedPageBreak/>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3,14</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4,3</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1,15</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2,2</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0,75</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2,2</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0,75</w:t>
            </w:r>
          </w:p>
        </w:tc>
      </w:tr>
      <w:tr w:rsidR="00A1628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r>
      <w:tr w:rsidR="00A1628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9,8</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13,4</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3,6</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3,1</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4,7</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1,1</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3,1</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4,7</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1,1</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r>
      <w:tr w:rsidR="00A1628F" w:rsidRPr="00A1628F"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с. Троицкое</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5,85</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8,0</w:t>
            </w: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r w:rsidRPr="00A1628F">
              <w:rPr>
                <w:rFonts w:ascii="Times New Roman" w:hAnsi="Times New Roman" w:cs="Times New Roman"/>
              </w:rPr>
              <w:t>2,14</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3,25</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4,94</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1,15</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3,25</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4,94</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1,15</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r>
      <w:tr w:rsidR="00A1628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12,45</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17,0</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4,56</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6,95</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10,56</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2,45</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6,95</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10,56</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2,45</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18,3</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25</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6,7</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10,2</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15,5</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3,6</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10,2</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15,5</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3,6</w:t>
            </w:r>
          </w:p>
        </w:tc>
      </w:tr>
      <w:tr w:rsidR="00A1628F" w:rsidRPr="00A1628F"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с. Кавказское</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10,65</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14,54</w:t>
            </w: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r w:rsidRPr="00A1628F">
              <w:rPr>
                <w:rFonts w:ascii="Times New Roman" w:hAnsi="Times New Roman" w:cs="Times New Roman"/>
              </w:rPr>
              <w:t>3,89</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4,78</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7,27</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1,72</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4,78</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7,27</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1,72</w:t>
            </w: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tcPr>
          <w:p w:rsidR="00A1628F" w:rsidRPr="00A1628F" w:rsidRDefault="00A1628F" w:rsidP="00F91017">
            <w:pPr>
              <w:jc w:val="center"/>
              <w:rPr>
                <w:rFonts w:ascii="Times New Roman" w:hAnsi="Times New Roman" w:cs="Times New Roman"/>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r>
      <w:tr w:rsidR="00A1628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21,95</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29,96</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8,01</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10,22</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15,53</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3,68</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10,22</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15,53</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3,68</w:t>
            </w:r>
          </w:p>
        </w:tc>
      </w:tr>
      <w:tr w:rsidR="00A1628F" w:rsidRPr="00A1628F" w:rsidTr="00173BAC">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p>
        </w:tc>
      </w:tr>
      <w:tr w:rsidR="00A1628F" w:rsidRPr="00A1628F" w:rsidTr="00F91017">
        <w:tc>
          <w:tcPr>
            <w:tcW w:w="1532"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32,6</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44,5</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sz w:val="24"/>
              </w:rPr>
            </w:pPr>
            <w:r w:rsidRPr="00A1628F">
              <w:rPr>
                <w:rFonts w:ascii="Times New Roman" w:hAnsi="Times New Roman" w:cs="Times New Roman"/>
                <w:sz w:val="24"/>
              </w:rPr>
              <w:t>11,9</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15,0</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22,8</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5,4</w:t>
            </w:r>
          </w:p>
        </w:tc>
        <w:tc>
          <w:tcPr>
            <w:tcW w:w="10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15,0</w:t>
            </w:r>
          </w:p>
        </w:tc>
        <w:tc>
          <w:tcPr>
            <w:tcW w:w="1045"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22,8</w:t>
            </w:r>
          </w:p>
        </w:tc>
        <w:tc>
          <w:tcPr>
            <w:tcW w:w="917" w:type="dxa"/>
            <w:tcBorders>
              <w:top w:val="single" w:sz="4" w:space="0" w:color="000000"/>
              <w:left w:val="single" w:sz="4" w:space="0" w:color="000000"/>
              <w:bottom w:val="single" w:sz="4" w:space="0" w:color="000000"/>
              <w:right w:val="single" w:sz="4" w:space="0" w:color="000000"/>
            </w:tcBorders>
            <w:vAlign w:val="center"/>
          </w:tcPr>
          <w:p w:rsidR="00A1628F" w:rsidRPr="00A1628F" w:rsidRDefault="00A1628F" w:rsidP="00F9101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5,4</w:t>
            </w:r>
          </w:p>
        </w:tc>
      </w:tr>
    </w:tbl>
    <w:p w:rsidR="009408EE" w:rsidRPr="00A1628F" w:rsidRDefault="009408EE" w:rsidP="004C3108">
      <w:pPr>
        <w:rPr>
          <w:rFonts w:ascii="Times New Roman" w:hAnsi="Times New Roman" w:cs="Times New Roman"/>
          <w:b/>
          <w:i/>
          <w:color w:val="000000" w:themeColor="text1"/>
          <w:sz w:val="28"/>
          <w:szCs w:val="28"/>
        </w:rPr>
      </w:pPr>
    </w:p>
    <w:p w:rsidR="0064537F" w:rsidRPr="004C3108" w:rsidRDefault="0064537F" w:rsidP="004C3108">
      <w:pPr>
        <w:spacing w:after="0"/>
        <w:ind w:left="708"/>
        <w:jc w:val="center"/>
        <w:rPr>
          <w:rFonts w:ascii="Times New Roman" w:hAnsi="Times New Roman" w:cs="Times New Roman"/>
          <w:i/>
          <w:sz w:val="28"/>
          <w:szCs w:val="28"/>
        </w:rPr>
      </w:pPr>
      <w:r w:rsidRPr="004C3108">
        <w:rPr>
          <w:rFonts w:ascii="Times New Roman" w:hAnsi="Times New Roman" w:cs="Times New Roman"/>
          <w:i/>
          <w:color w:val="000000" w:themeColor="text1"/>
          <w:sz w:val="28"/>
          <w:szCs w:val="28"/>
        </w:rPr>
        <w:t xml:space="preserve">3.12 Сведения о фактических и планируемых потерях </w:t>
      </w:r>
      <w:r w:rsidRPr="004C3108">
        <w:rPr>
          <w:rFonts w:ascii="Times New Roman" w:hAnsi="Times New Roman" w:cs="Times New Roman"/>
          <w:i/>
          <w:sz w:val="28"/>
          <w:szCs w:val="28"/>
        </w:rPr>
        <w:t>горячей,</w:t>
      </w:r>
    </w:p>
    <w:p w:rsidR="0064537F" w:rsidRPr="004C3108" w:rsidRDefault="0064537F" w:rsidP="004C3108">
      <w:pPr>
        <w:spacing w:after="0"/>
        <w:jc w:val="center"/>
        <w:rPr>
          <w:rFonts w:ascii="Times New Roman" w:hAnsi="Times New Roman" w:cs="Times New Roman"/>
          <w:i/>
          <w:color w:val="000000" w:themeColor="text1"/>
          <w:sz w:val="28"/>
          <w:szCs w:val="28"/>
        </w:rPr>
      </w:pPr>
      <w:r w:rsidRPr="004C3108">
        <w:rPr>
          <w:rFonts w:ascii="Times New Roman" w:hAnsi="Times New Roman" w:cs="Times New Roman"/>
          <w:i/>
          <w:sz w:val="28"/>
          <w:szCs w:val="28"/>
        </w:rPr>
        <w:t xml:space="preserve">питьевой, технической </w:t>
      </w:r>
      <w:r w:rsidRPr="004C3108">
        <w:rPr>
          <w:rFonts w:ascii="Times New Roman" w:hAnsi="Times New Roman" w:cs="Times New Roman"/>
          <w:i/>
          <w:color w:val="000000" w:themeColor="text1"/>
          <w:sz w:val="28"/>
          <w:szCs w:val="28"/>
        </w:rPr>
        <w:t>воды при ее транспортировке (годовые, среднесуточные значения)</w:t>
      </w:r>
    </w:p>
    <w:p w:rsidR="004C3108" w:rsidRPr="000C4C18" w:rsidRDefault="004C3108" w:rsidP="004C3108">
      <w:pPr>
        <w:spacing w:after="0"/>
        <w:rPr>
          <w:rFonts w:ascii="Times New Roman" w:hAnsi="Times New Roman" w:cs="Times New Roman"/>
          <w:b/>
          <w:i/>
          <w:sz w:val="28"/>
          <w:szCs w:val="28"/>
        </w:rPr>
      </w:pPr>
    </w:p>
    <w:p w:rsidR="0064537F" w:rsidRPr="000C4C18" w:rsidRDefault="0064537F" w:rsidP="0064537F">
      <w:pPr>
        <w:spacing w:after="240"/>
        <w:rPr>
          <w:rFonts w:ascii="Times New Roman" w:hAnsi="Times New Roman" w:cs="Times New Roman"/>
          <w:color w:val="000000" w:themeColor="text1"/>
          <w:sz w:val="24"/>
        </w:rPr>
      </w:pPr>
      <w:bookmarkStart w:id="62" w:name="_Toc360699397"/>
      <w:bookmarkStart w:id="63" w:name="_Toc360699783"/>
      <w:bookmarkStart w:id="64" w:name="_Toc360700169"/>
      <w:bookmarkStart w:id="65" w:name="_Toc368573997"/>
      <w:bookmarkStart w:id="66" w:name="_Toc370150282"/>
      <w:r w:rsidRPr="000C4C18">
        <w:rPr>
          <w:rFonts w:ascii="Times New Roman" w:hAnsi="Times New Roman" w:cs="Times New Roman"/>
          <w:color w:val="000000" w:themeColor="text1"/>
          <w:sz w:val="24"/>
        </w:rPr>
        <w:t xml:space="preserve">Таблица </w:t>
      </w:r>
      <w:bookmarkEnd w:id="62"/>
      <w:bookmarkEnd w:id="63"/>
      <w:bookmarkEnd w:id="64"/>
      <w:bookmarkEnd w:id="65"/>
      <w:bookmarkEnd w:id="66"/>
      <w:r w:rsidR="00A1628F">
        <w:rPr>
          <w:rFonts w:ascii="Times New Roman" w:hAnsi="Times New Roman" w:cs="Times New Roman"/>
          <w:color w:val="000000" w:themeColor="text1"/>
          <w:sz w:val="24"/>
        </w:rPr>
        <w:t>14</w:t>
      </w:r>
      <w:r w:rsidRPr="000C4C18">
        <w:rPr>
          <w:rFonts w:ascii="Times New Roman" w:hAnsi="Times New Roman" w:cs="Times New Roman"/>
          <w:color w:val="000000" w:themeColor="text1"/>
          <w:sz w:val="24"/>
        </w:rPr>
        <w:t xml:space="preserve">. Сведения о фактических и планируемых потерях </w:t>
      </w:r>
      <w:r w:rsidRPr="000C4C18">
        <w:rPr>
          <w:rFonts w:ascii="Times New Roman" w:hAnsi="Times New Roman" w:cs="Times New Roman"/>
          <w:sz w:val="24"/>
        </w:rPr>
        <w:t xml:space="preserve">горячей, питьевой, технической </w:t>
      </w:r>
      <w:r w:rsidRPr="000C4C18">
        <w:rPr>
          <w:rFonts w:ascii="Times New Roman" w:hAnsi="Times New Roman" w:cs="Times New Roman"/>
          <w:color w:val="000000" w:themeColor="text1"/>
          <w:sz w:val="24"/>
        </w:rPr>
        <w:t>воды при ее транспортировке (годовые, среднесуточные значения)</w:t>
      </w:r>
    </w:p>
    <w:tbl>
      <w:tblPr>
        <w:tblStyle w:val="a9"/>
        <w:tblW w:w="10314" w:type="dxa"/>
        <w:tblLayout w:type="fixed"/>
        <w:tblLook w:val="04A0" w:firstRow="1" w:lastRow="0" w:firstColumn="1" w:lastColumn="0" w:noHBand="0" w:noVBand="1"/>
      </w:tblPr>
      <w:tblGrid>
        <w:gridCol w:w="2376"/>
        <w:gridCol w:w="1418"/>
        <w:gridCol w:w="1276"/>
        <w:gridCol w:w="1275"/>
        <w:gridCol w:w="1276"/>
        <w:gridCol w:w="1276"/>
        <w:gridCol w:w="1417"/>
      </w:tblGrid>
      <w:tr w:rsidR="0064537F" w:rsidRPr="00653627" w:rsidTr="00173BAC">
        <w:tc>
          <w:tcPr>
            <w:tcW w:w="2376" w:type="dxa"/>
            <w:vMerge w:val="restart"/>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Показатели</w:t>
            </w:r>
          </w:p>
        </w:tc>
        <w:tc>
          <w:tcPr>
            <w:tcW w:w="7938" w:type="dxa"/>
            <w:gridSpan w:val="6"/>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Периоды</w:t>
            </w:r>
          </w:p>
        </w:tc>
      </w:tr>
      <w:tr w:rsidR="0064537F" w:rsidRPr="00653627" w:rsidTr="00173BAC">
        <w:tc>
          <w:tcPr>
            <w:tcW w:w="2376" w:type="dxa"/>
            <w:vMerge/>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rPr>
                <w:rFonts w:ascii="Times New Roman" w:hAnsi="Times New Roman" w:cs="Times New Roman"/>
                <w:color w:val="000000" w:themeColor="text1"/>
                <w:sz w:val="24"/>
                <w:szCs w:val="24"/>
              </w:rPr>
            </w:pPr>
          </w:p>
        </w:tc>
        <w:tc>
          <w:tcPr>
            <w:tcW w:w="2694" w:type="dxa"/>
            <w:gridSpan w:val="2"/>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Ожидаемый</w:t>
            </w:r>
          </w:p>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2020 г.</w:t>
            </w:r>
          </w:p>
        </w:tc>
        <w:tc>
          <w:tcPr>
            <w:tcW w:w="2551" w:type="dxa"/>
            <w:gridSpan w:val="2"/>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1-ая очередь</w:t>
            </w:r>
          </w:p>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2022 г.</w:t>
            </w:r>
          </w:p>
        </w:tc>
        <w:tc>
          <w:tcPr>
            <w:tcW w:w="2693" w:type="dxa"/>
            <w:gridSpan w:val="2"/>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Расчетный срок</w:t>
            </w:r>
          </w:p>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2030 г.</w:t>
            </w:r>
          </w:p>
        </w:tc>
      </w:tr>
      <w:tr w:rsidR="0064537F" w:rsidRPr="00653627" w:rsidTr="00173BAC">
        <w:tc>
          <w:tcPr>
            <w:tcW w:w="2376" w:type="dxa"/>
            <w:vMerge/>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rPr>
                <w:rFonts w:ascii="Times New Roman" w:hAnsi="Times New Roman" w:cs="Times New Roman"/>
                <w:color w:val="000000" w:themeColor="text1"/>
                <w:sz w:val="24"/>
                <w:szCs w:val="24"/>
              </w:rPr>
            </w:pPr>
          </w:p>
        </w:tc>
        <w:tc>
          <w:tcPr>
            <w:tcW w:w="1418" w:type="dxa"/>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bCs/>
                <w:sz w:val="24"/>
                <w:szCs w:val="24"/>
              </w:rPr>
            </w:pPr>
            <w:proofErr w:type="spellStart"/>
            <w:r w:rsidRPr="00653627">
              <w:rPr>
                <w:rFonts w:ascii="Times New Roman" w:hAnsi="Times New Roman" w:cs="Times New Roman"/>
                <w:bCs/>
                <w:sz w:val="24"/>
                <w:szCs w:val="24"/>
              </w:rPr>
              <w:t>Сред</w:t>
            </w:r>
            <w:proofErr w:type="gramStart"/>
            <w:r w:rsidRPr="00653627">
              <w:rPr>
                <w:rFonts w:ascii="Times New Roman" w:hAnsi="Times New Roman" w:cs="Times New Roman"/>
                <w:bCs/>
                <w:sz w:val="24"/>
                <w:szCs w:val="24"/>
              </w:rPr>
              <w:t>.с</w:t>
            </w:r>
            <w:proofErr w:type="gramEnd"/>
            <w:r w:rsidRPr="00653627">
              <w:rPr>
                <w:rFonts w:ascii="Times New Roman" w:hAnsi="Times New Roman" w:cs="Times New Roman"/>
                <w:bCs/>
                <w:sz w:val="24"/>
                <w:szCs w:val="24"/>
              </w:rPr>
              <w:t>ут</w:t>
            </w:r>
            <w:proofErr w:type="spellEnd"/>
          </w:p>
          <w:p w:rsidR="0064537F" w:rsidRPr="00653627" w:rsidRDefault="0064537F" w:rsidP="00173BAC">
            <w:pPr>
              <w:jc w:val="center"/>
              <w:rPr>
                <w:rFonts w:ascii="Times New Roman" w:hAnsi="Times New Roman" w:cs="Times New Roman"/>
                <w:color w:val="000000" w:themeColor="text1"/>
                <w:sz w:val="24"/>
                <w:szCs w:val="24"/>
              </w:rPr>
            </w:pPr>
            <w:proofErr w:type="gramStart"/>
            <w:r w:rsidRPr="00653627">
              <w:rPr>
                <w:rFonts w:ascii="Times New Roman" w:hAnsi="Times New Roman" w:cs="Times New Roman"/>
                <w:bCs/>
                <w:sz w:val="24"/>
                <w:szCs w:val="24"/>
              </w:rPr>
              <w:t>м</w:t>
            </w:r>
            <w:proofErr w:type="gramEnd"/>
            <w:r w:rsidRPr="00653627">
              <w:rPr>
                <w:rFonts w:ascii="Times New Roman" w:hAnsi="Times New Roman" w:cs="Times New Roman"/>
                <w:bCs/>
                <w:sz w:val="24"/>
                <w:szCs w:val="24"/>
              </w:rPr>
              <w:t>³/</w:t>
            </w:r>
            <w:proofErr w:type="spellStart"/>
            <w:r w:rsidRPr="00653627">
              <w:rPr>
                <w:rFonts w:ascii="Times New Roman" w:hAnsi="Times New Roman" w:cs="Times New Roman"/>
                <w:bCs/>
                <w:sz w:val="24"/>
                <w:szCs w:val="24"/>
              </w:rPr>
              <w:t>сут</w:t>
            </w:r>
            <w:proofErr w:type="spellEnd"/>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bCs/>
                <w:sz w:val="24"/>
                <w:szCs w:val="24"/>
              </w:rPr>
            </w:pPr>
            <w:r w:rsidRPr="00653627">
              <w:rPr>
                <w:rFonts w:ascii="Times New Roman" w:hAnsi="Times New Roman" w:cs="Times New Roman"/>
                <w:bCs/>
                <w:sz w:val="24"/>
                <w:szCs w:val="24"/>
              </w:rPr>
              <w:t>Годовое</w:t>
            </w:r>
          </w:p>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bCs/>
                <w:sz w:val="24"/>
                <w:szCs w:val="24"/>
              </w:rPr>
              <w:t>т</w:t>
            </w:r>
            <w:proofErr w:type="gramStart"/>
            <w:r w:rsidRPr="00653627">
              <w:rPr>
                <w:rFonts w:ascii="Times New Roman" w:hAnsi="Times New Roman" w:cs="Times New Roman"/>
                <w:bCs/>
                <w:sz w:val="24"/>
                <w:szCs w:val="24"/>
              </w:rPr>
              <w:t>.м</w:t>
            </w:r>
            <w:proofErr w:type="gramEnd"/>
            <w:r w:rsidRPr="00653627">
              <w:rPr>
                <w:rFonts w:ascii="Times New Roman" w:hAnsi="Times New Roman" w:cs="Times New Roman"/>
                <w:bCs/>
                <w:sz w:val="24"/>
                <w:szCs w:val="24"/>
              </w:rPr>
              <w:t>³/год</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bCs/>
                <w:sz w:val="24"/>
                <w:szCs w:val="24"/>
              </w:rPr>
            </w:pPr>
            <w:proofErr w:type="spellStart"/>
            <w:r w:rsidRPr="00653627">
              <w:rPr>
                <w:rFonts w:ascii="Times New Roman" w:hAnsi="Times New Roman" w:cs="Times New Roman"/>
                <w:bCs/>
                <w:sz w:val="24"/>
                <w:szCs w:val="24"/>
              </w:rPr>
              <w:t>Сред</w:t>
            </w:r>
            <w:proofErr w:type="gramStart"/>
            <w:r w:rsidRPr="00653627">
              <w:rPr>
                <w:rFonts w:ascii="Times New Roman" w:hAnsi="Times New Roman" w:cs="Times New Roman"/>
                <w:bCs/>
                <w:sz w:val="24"/>
                <w:szCs w:val="24"/>
              </w:rPr>
              <w:t>.с</w:t>
            </w:r>
            <w:proofErr w:type="gramEnd"/>
            <w:r w:rsidRPr="00653627">
              <w:rPr>
                <w:rFonts w:ascii="Times New Roman" w:hAnsi="Times New Roman" w:cs="Times New Roman"/>
                <w:bCs/>
                <w:sz w:val="24"/>
                <w:szCs w:val="24"/>
              </w:rPr>
              <w:t>ут</w:t>
            </w:r>
            <w:proofErr w:type="spellEnd"/>
            <w:r w:rsidRPr="00653627">
              <w:rPr>
                <w:rFonts w:ascii="Times New Roman" w:hAnsi="Times New Roman" w:cs="Times New Roman"/>
                <w:bCs/>
                <w:sz w:val="24"/>
                <w:szCs w:val="24"/>
              </w:rPr>
              <w:t>.</w:t>
            </w:r>
          </w:p>
          <w:p w:rsidR="0064537F" w:rsidRPr="00653627" w:rsidRDefault="0064537F" w:rsidP="00173BAC">
            <w:pPr>
              <w:jc w:val="center"/>
              <w:rPr>
                <w:rFonts w:ascii="Times New Roman" w:hAnsi="Times New Roman" w:cs="Times New Roman"/>
                <w:color w:val="000000" w:themeColor="text1"/>
                <w:sz w:val="24"/>
                <w:szCs w:val="24"/>
              </w:rPr>
            </w:pPr>
            <w:proofErr w:type="gramStart"/>
            <w:r w:rsidRPr="00653627">
              <w:rPr>
                <w:rFonts w:ascii="Times New Roman" w:hAnsi="Times New Roman" w:cs="Times New Roman"/>
                <w:bCs/>
                <w:sz w:val="24"/>
                <w:szCs w:val="24"/>
              </w:rPr>
              <w:t>м</w:t>
            </w:r>
            <w:proofErr w:type="gramEnd"/>
            <w:r w:rsidRPr="00653627">
              <w:rPr>
                <w:rFonts w:ascii="Times New Roman" w:hAnsi="Times New Roman" w:cs="Times New Roman"/>
                <w:bCs/>
                <w:sz w:val="24"/>
                <w:szCs w:val="24"/>
              </w:rPr>
              <w:t>³/</w:t>
            </w:r>
            <w:proofErr w:type="spellStart"/>
            <w:r w:rsidRPr="00653627">
              <w:rPr>
                <w:rFonts w:ascii="Times New Roman" w:hAnsi="Times New Roman" w:cs="Times New Roman"/>
                <w:bCs/>
                <w:sz w:val="24"/>
                <w:szCs w:val="24"/>
              </w:rPr>
              <w:t>сут</w:t>
            </w:r>
            <w:proofErr w:type="spellEnd"/>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bCs/>
                <w:sz w:val="24"/>
                <w:szCs w:val="24"/>
              </w:rPr>
            </w:pPr>
            <w:r w:rsidRPr="00653627">
              <w:rPr>
                <w:rFonts w:ascii="Times New Roman" w:hAnsi="Times New Roman" w:cs="Times New Roman"/>
                <w:bCs/>
                <w:sz w:val="24"/>
                <w:szCs w:val="24"/>
              </w:rPr>
              <w:t>Годовое</w:t>
            </w:r>
          </w:p>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bCs/>
                <w:sz w:val="24"/>
                <w:szCs w:val="24"/>
              </w:rPr>
              <w:t>т</w:t>
            </w:r>
            <w:proofErr w:type="gramStart"/>
            <w:r w:rsidRPr="00653627">
              <w:rPr>
                <w:rFonts w:ascii="Times New Roman" w:hAnsi="Times New Roman" w:cs="Times New Roman"/>
                <w:bCs/>
                <w:sz w:val="24"/>
                <w:szCs w:val="24"/>
              </w:rPr>
              <w:t>.м</w:t>
            </w:r>
            <w:proofErr w:type="gramEnd"/>
            <w:r w:rsidRPr="00653627">
              <w:rPr>
                <w:rFonts w:ascii="Times New Roman" w:hAnsi="Times New Roman" w:cs="Times New Roman"/>
                <w:bCs/>
                <w:sz w:val="24"/>
                <w:szCs w:val="24"/>
              </w:rPr>
              <w:t>³/год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bCs/>
                <w:sz w:val="24"/>
                <w:szCs w:val="24"/>
              </w:rPr>
            </w:pPr>
            <w:proofErr w:type="spellStart"/>
            <w:r w:rsidRPr="00653627">
              <w:rPr>
                <w:rFonts w:ascii="Times New Roman" w:hAnsi="Times New Roman" w:cs="Times New Roman"/>
                <w:bCs/>
                <w:sz w:val="24"/>
                <w:szCs w:val="24"/>
              </w:rPr>
              <w:t>Сред</w:t>
            </w:r>
            <w:proofErr w:type="gramStart"/>
            <w:r w:rsidRPr="00653627">
              <w:rPr>
                <w:rFonts w:ascii="Times New Roman" w:hAnsi="Times New Roman" w:cs="Times New Roman"/>
                <w:bCs/>
                <w:sz w:val="24"/>
                <w:szCs w:val="24"/>
              </w:rPr>
              <w:t>.с</w:t>
            </w:r>
            <w:proofErr w:type="gramEnd"/>
            <w:r w:rsidRPr="00653627">
              <w:rPr>
                <w:rFonts w:ascii="Times New Roman" w:hAnsi="Times New Roman" w:cs="Times New Roman"/>
                <w:bCs/>
                <w:sz w:val="24"/>
                <w:szCs w:val="24"/>
              </w:rPr>
              <w:t>ут</w:t>
            </w:r>
            <w:proofErr w:type="spellEnd"/>
            <w:r w:rsidRPr="00653627">
              <w:rPr>
                <w:rFonts w:ascii="Times New Roman" w:hAnsi="Times New Roman" w:cs="Times New Roman"/>
                <w:bCs/>
                <w:sz w:val="24"/>
                <w:szCs w:val="24"/>
              </w:rPr>
              <w:t>.</w:t>
            </w:r>
          </w:p>
          <w:p w:rsidR="0064537F" w:rsidRPr="00653627" w:rsidRDefault="0064537F" w:rsidP="00173BAC">
            <w:pPr>
              <w:jc w:val="center"/>
              <w:rPr>
                <w:rFonts w:ascii="Times New Roman" w:hAnsi="Times New Roman" w:cs="Times New Roman"/>
                <w:color w:val="000000" w:themeColor="text1"/>
                <w:sz w:val="24"/>
                <w:szCs w:val="24"/>
              </w:rPr>
            </w:pPr>
            <w:proofErr w:type="gramStart"/>
            <w:r w:rsidRPr="00653627">
              <w:rPr>
                <w:rFonts w:ascii="Times New Roman" w:hAnsi="Times New Roman" w:cs="Times New Roman"/>
                <w:bCs/>
                <w:sz w:val="24"/>
                <w:szCs w:val="24"/>
              </w:rPr>
              <w:t>м</w:t>
            </w:r>
            <w:proofErr w:type="gramEnd"/>
            <w:r w:rsidRPr="00653627">
              <w:rPr>
                <w:rFonts w:ascii="Times New Roman" w:hAnsi="Times New Roman" w:cs="Times New Roman"/>
                <w:bCs/>
                <w:sz w:val="24"/>
                <w:szCs w:val="24"/>
              </w:rPr>
              <w:t>³/</w:t>
            </w:r>
            <w:proofErr w:type="spellStart"/>
            <w:r w:rsidRPr="00653627">
              <w:rPr>
                <w:rFonts w:ascii="Times New Roman" w:hAnsi="Times New Roman" w:cs="Times New Roman"/>
                <w:bCs/>
                <w:sz w:val="24"/>
                <w:szCs w:val="24"/>
              </w:rPr>
              <w:t>сут</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bCs/>
                <w:sz w:val="24"/>
                <w:szCs w:val="24"/>
              </w:rPr>
            </w:pPr>
            <w:r w:rsidRPr="00653627">
              <w:rPr>
                <w:rFonts w:ascii="Times New Roman" w:hAnsi="Times New Roman" w:cs="Times New Roman"/>
                <w:bCs/>
                <w:sz w:val="24"/>
                <w:szCs w:val="24"/>
              </w:rPr>
              <w:t>Годовое</w:t>
            </w:r>
          </w:p>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bCs/>
                <w:sz w:val="24"/>
                <w:szCs w:val="24"/>
              </w:rPr>
              <w:t>т</w:t>
            </w:r>
            <w:proofErr w:type="gramStart"/>
            <w:r w:rsidRPr="00653627">
              <w:rPr>
                <w:rFonts w:ascii="Times New Roman" w:hAnsi="Times New Roman" w:cs="Times New Roman"/>
                <w:bCs/>
                <w:sz w:val="24"/>
                <w:szCs w:val="24"/>
              </w:rPr>
              <w:t>.м</w:t>
            </w:r>
            <w:proofErr w:type="gramEnd"/>
            <w:r w:rsidRPr="00653627">
              <w:rPr>
                <w:rFonts w:ascii="Times New Roman" w:hAnsi="Times New Roman" w:cs="Times New Roman"/>
                <w:bCs/>
                <w:sz w:val="24"/>
                <w:szCs w:val="24"/>
              </w:rPr>
              <w:t>³/год</w:t>
            </w:r>
          </w:p>
        </w:tc>
      </w:tr>
      <w:tr w:rsidR="00A1628F" w:rsidRPr="0065362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A1628F" w:rsidRPr="00653627" w:rsidRDefault="00A1628F" w:rsidP="00173BAC">
            <w:pPr>
              <w:jc w:val="center"/>
              <w:rPr>
                <w:rFonts w:ascii="Times New Roman" w:hAnsi="Times New Roman" w:cs="Times New Roman"/>
                <w:bCs/>
                <w:sz w:val="24"/>
                <w:szCs w:val="24"/>
              </w:rPr>
            </w:pPr>
            <w:r w:rsidRPr="00653627">
              <w:rPr>
                <w:rFonts w:ascii="Times New Roman" w:hAnsi="Times New Roman" w:cs="Times New Roman"/>
                <w:bCs/>
                <w:sz w:val="24"/>
                <w:szCs w:val="24"/>
              </w:rPr>
              <w:t>с. Савкино</w:t>
            </w:r>
          </w:p>
        </w:tc>
      </w:tr>
      <w:tr w:rsidR="0064537F"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47,9</w:t>
            </w:r>
          </w:p>
        </w:tc>
        <w:tc>
          <w:tcPr>
            <w:tcW w:w="1276"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17,5</w:t>
            </w:r>
          </w:p>
        </w:tc>
        <w:tc>
          <w:tcPr>
            <w:tcW w:w="1275"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126,3</w:t>
            </w:r>
          </w:p>
        </w:tc>
        <w:tc>
          <w:tcPr>
            <w:tcW w:w="1276"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45,5</w:t>
            </w:r>
          </w:p>
        </w:tc>
        <w:tc>
          <w:tcPr>
            <w:tcW w:w="1276"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126,3</w:t>
            </w:r>
          </w:p>
        </w:tc>
        <w:tc>
          <w:tcPr>
            <w:tcW w:w="1417"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45,5</w:t>
            </w:r>
          </w:p>
        </w:tc>
      </w:tr>
      <w:tr w:rsidR="0064537F"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1,1</w:t>
            </w:r>
          </w:p>
        </w:tc>
        <w:tc>
          <w:tcPr>
            <w:tcW w:w="1276"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0,4</w:t>
            </w:r>
          </w:p>
        </w:tc>
        <w:tc>
          <w:tcPr>
            <w:tcW w:w="1275"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2,52</w:t>
            </w:r>
          </w:p>
        </w:tc>
        <w:tc>
          <w:tcPr>
            <w:tcW w:w="1276"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0,91</w:t>
            </w:r>
          </w:p>
        </w:tc>
        <w:tc>
          <w:tcPr>
            <w:tcW w:w="1276"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1,89</w:t>
            </w:r>
          </w:p>
        </w:tc>
        <w:tc>
          <w:tcPr>
            <w:tcW w:w="1417"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0,68</w:t>
            </w:r>
          </w:p>
        </w:tc>
      </w:tr>
      <w:tr w:rsidR="0064537F"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hideMark/>
          </w:tcPr>
          <w:p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2,3</w:t>
            </w:r>
          </w:p>
        </w:tc>
        <w:tc>
          <w:tcPr>
            <w:tcW w:w="1276"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2,3</w:t>
            </w:r>
          </w:p>
        </w:tc>
        <w:tc>
          <w:tcPr>
            <w:tcW w:w="1275"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2,0</w:t>
            </w:r>
          </w:p>
        </w:tc>
        <w:tc>
          <w:tcPr>
            <w:tcW w:w="1276"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2,0</w:t>
            </w:r>
          </w:p>
        </w:tc>
        <w:tc>
          <w:tcPr>
            <w:tcW w:w="1276"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c>
          <w:tcPr>
            <w:tcW w:w="1417" w:type="dxa"/>
            <w:tcBorders>
              <w:top w:val="single" w:sz="4" w:space="0" w:color="000000"/>
              <w:left w:val="single" w:sz="4" w:space="0" w:color="000000"/>
              <w:bottom w:val="single" w:sz="4" w:space="0" w:color="000000"/>
              <w:right w:val="single" w:sz="4" w:space="0" w:color="000000"/>
            </w:tcBorders>
            <w:vAlign w:val="center"/>
          </w:tcPr>
          <w:p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r>
      <w:tr w:rsidR="00A1628F" w:rsidRPr="0065362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A1628F" w:rsidRPr="00653627" w:rsidRDefault="00A1628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п. Бронзовка</w:t>
            </w:r>
          </w:p>
        </w:tc>
      </w:tr>
      <w:tr w:rsidR="00A16A39"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21,1</w:t>
            </w:r>
          </w:p>
        </w:tc>
        <w:tc>
          <w:tcPr>
            <w:tcW w:w="12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7,7</w:t>
            </w:r>
          </w:p>
        </w:tc>
        <w:tc>
          <w:tcPr>
            <w:tcW w:w="1275"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13,2</w:t>
            </w:r>
          </w:p>
        </w:tc>
        <w:tc>
          <w:tcPr>
            <w:tcW w:w="12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4,7</w:t>
            </w:r>
          </w:p>
        </w:tc>
        <w:tc>
          <w:tcPr>
            <w:tcW w:w="12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13,2</w:t>
            </w:r>
          </w:p>
        </w:tc>
        <w:tc>
          <w:tcPr>
            <w:tcW w:w="1417"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4,7</w:t>
            </w:r>
          </w:p>
        </w:tc>
      </w:tr>
      <w:tr w:rsidR="00A16A39"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0,211</w:t>
            </w:r>
          </w:p>
        </w:tc>
        <w:tc>
          <w:tcPr>
            <w:tcW w:w="12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0,077</w:t>
            </w:r>
          </w:p>
        </w:tc>
        <w:tc>
          <w:tcPr>
            <w:tcW w:w="1275"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0,1</w:t>
            </w:r>
          </w:p>
        </w:tc>
        <w:tc>
          <w:tcPr>
            <w:tcW w:w="12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0,03</w:t>
            </w:r>
          </w:p>
        </w:tc>
        <w:tc>
          <w:tcPr>
            <w:tcW w:w="12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0,06</w:t>
            </w:r>
          </w:p>
        </w:tc>
        <w:tc>
          <w:tcPr>
            <w:tcW w:w="1417"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0,02</w:t>
            </w:r>
          </w:p>
        </w:tc>
      </w:tr>
      <w:tr w:rsidR="00A16A39"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5"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0,8</w:t>
            </w:r>
          </w:p>
        </w:tc>
        <w:tc>
          <w:tcPr>
            <w:tcW w:w="12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0,8</w:t>
            </w:r>
          </w:p>
        </w:tc>
        <w:tc>
          <w:tcPr>
            <w:tcW w:w="1276"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c>
          <w:tcPr>
            <w:tcW w:w="1417" w:type="dxa"/>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r>
      <w:tr w:rsidR="00A16A39" w:rsidRPr="0065362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 Зелёный Луг</w:t>
            </w:r>
          </w:p>
        </w:tc>
      </w:tr>
      <w:tr w:rsidR="00653627"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9,8</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3,6</w:t>
            </w:r>
          </w:p>
        </w:tc>
        <w:tc>
          <w:tcPr>
            <w:tcW w:w="1275"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3,1</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1,1</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3,1</w:t>
            </w:r>
          </w:p>
        </w:tc>
        <w:tc>
          <w:tcPr>
            <w:tcW w:w="1417"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1,1</w:t>
            </w:r>
          </w:p>
        </w:tc>
      </w:tr>
      <w:tr w:rsidR="00653627"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0,137</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0,05</w:t>
            </w:r>
          </w:p>
        </w:tc>
        <w:tc>
          <w:tcPr>
            <w:tcW w:w="1275"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0,031</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0,01</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0,015</w:t>
            </w:r>
          </w:p>
        </w:tc>
        <w:tc>
          <w:tcPr>
            <w:tcW w:w="1417"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0,005</w:t>
            </w:r>
          </w:p>
        </w:tc>
      </w:tr>
      <w:tr w:rsidR="00653627"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 xml:space="preserve">Уровень потерь к объему поданной </w:t>
            </w:r>
            <w:r w:rsidRPr="00653627">
              <w:rPr>
                <w:rFonts w:ascii="Times New Roman" w:hAnsi="Times New Roman" w:cs="Times New Roman"/>
                <w:color w:val="000000" w:themeColor="text1"/>
                <w:sz w:val="24"/>
                <w:szCs w:val="24"/>
              </w:rPr>
              <w:lastRenderedPageBreak/>
              <w:t>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lastRenderedPageBreak/>
              <w:t>1,4</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1,4</w:t>
            </w:r>
          </w:p>
        </w:tc>
        <w:tc>
          <w:tcPr>
            <w:tcW w:w="1275"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c>
          <w:tcPr>
            <w:tcW w:w="1417"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r>
      <w:tr w:rsidR="00653627" w:rsidRPr="0065362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lastRenderedPageBreak/>
              <w:t>с. Троицкое</w:t>
            </w:r>
          </w:p>
        </w:tc>
      </w:tr>
      <w:tr w:rsidR="00653627"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18,3</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6,7</w:t>
            </w:r>
          </w:p>
        </w:tc>
        <w:tc>
          <w:tcPr>
            <w:tcW w:w="1275"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10,2</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3,6</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10,2</w:t>
            </w:r>
          </w:p>
        </w:tc>
        <w:tc>
          <w:tcPr>
            <w:tcW w:w="1417"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3,6</w:t>
            </w:r>
          </w:p>
        </w:tc>
      </w:tr>
      <w:tr w:rsidR="00653627"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0,274</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0,10</w:t>
            </w:r>
          </w:p>
        </w:tc>
        <w:tc>
          <w:tcPr>
            <w:tcW w:w="1275"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0,1</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0,03</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0,05</w:t>
            </w:r>
          </w:p>
        </w:tc>
        <w:tc>
          <w:tcPr>
            <w:tcW w:w="1417"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0,02</w:t>
            </w:r>
          </w:p>
        </w:tc>
      </w:tr>
      <w:tr w:rsidR="00653627"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c>
          <w:tcPr>
            <w:tcW w:w="1275"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c>
          <w:tcPr>
            <w:tcW w:w="1417"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r>
      <w:tr w:rsidR="00653627" w:rsidRPr="0065362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с. Кавказское</w:t>
            </w:r>
          </w:p>
        </w:tc>
      </w:tr>
      <w:tr w:rsidR="00653627"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32,6</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11,9</w:t>
            </w:r>
          </w:p>
        </w:tc>
        <w:tc>
          <w:tcPr>
            <w:tcW w:w="1275"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15,0</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5,4</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15,0</w:t>
            </w:r>
          </w:p>
        </w:tc>
        <w:tc>
          <w:tcPr>
            <w:tcW w:w="1417"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5,4</w:t>
            </w:r>
          </w:p>
        </w:tc>
      </w:tr>
      <w:tr w:rsidR="00653627"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0,58</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0,21</w:t>
            </w:r>
          </w:p>
        </w:tc>
        <w:tc>
          <w:tcPr>
            <w:tcW w:w="1275"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0,22</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0,08</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0,15</w:t>
            </w:r>
          </w:p>
        </w:tc>
        <w:tc>
          <w:tcPr>
            <w:tcW w:w="1417"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0,05</w:t>
            </w:r>
          </w:p>
        </w:tc>
      </w:tr>
      <w:tr w:rsidR="00653627" w:rsidRPr="00653627" w:rsidTr="00173BAC">
        <w:tc>
          <w:tcPr>
            <w:tcW w:w="23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1,8</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1,8</w:t>
            </w:r>
          </w:p>
        </w:tc>
        <w:tc>
          <w:tcPr>
            <w:tcW w:w="1275"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417" w:type="dxa"/>
            <w:tcBorders>
              <w:top w:val="single" w:sz="4" w:space="0" w:color="000000"/>
              <w:left w:val="single" w:sz="4" w:space="0" w:color="000000"/>
              <w:bottom w:val="single" w:sz="4" w:space="0" w:color="000000"/>
              <w:right w:val="single" w:sz="4" w:space="0" w:color="000000"/>
            </w:tcBorders>
            <w:vAlign w:val="center"/>
          </w:tcPr>
          <w:p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r>
    </w:tbl>
    <w:p w:rsidR="0064537F" w:rsidRPr="000C4C18" w:rsidRDefault="0064537F" w:rsidP="0064537F">
      <w:pPr>
        <w:ind w:left="708"/>
        <w:jc w:val="both"/>
        <w:rPr>
          <w:rFonts w:ascii="Times New Roman" w:hAnsi="Times New Roman" w:cs="Times New Roman"/>
          <w:b/>
          <w:i/>
          <w:color w:val="000000" w:themeColor="text1"/>
          <w:sz w:val="28"/>
          <w:szCs w:val="28"/>
        </w:rPr>
      </w:pPr>
    </w:p>
    <w:p w:rsidR="0064537F" w:rsidRPr="00303D41" w:rsidRDefault="0064537F" w:rsidP="00303D41">
      <w:pPr>
        <w:spacing w:after="0"/>
        <w:ind w:left="708"/>
        <w:jc w:val="both"/>
        <w:rPr>
          <w:rFonts w:ascii="Times New Roman" w:hAnsi="Times New Roman" w:cs="Times New Roman"/>
          <w:i/>
          <w:color w:val="000000" w:themeColor="text1"/>
          <w:sz w:val="28"/>
          <w:szCs w:val="28"/>
        </w:rPr>
      </w:pPr>
      <w:proofErr w:type="gramStart"/>
      <w:r w:rsidRPr="00303D41">
        <w:rPr>
          <w:rFonts w:ascii="Times New Roman" w:hAnsi="Times New Roman" w:cs="Times New Roman"/>
          <w:i/>
          <w:color w:val="000000" w:themeColor="text1"/>
          <w:sz w:val="28"/>
          <w:szCs w:val="28"/>
        </w:rPr>
        <w:t xml:space="preserve">3.13 Перспективные балансы водоснабжения и водоотведения (общий </w:t>
      </w:r>
      <w:proofErr w:type="gramEnd"/>
    </w:p>
    <w:p w:rsidR="0064537F" w:rsidRDefault="0064537F" w:rsidP="00303D41">
      <w:pPr>
        <w:spacing w:after="0"/>
        <w:jc w:val="both"/>
        <w:rPr>
          <w:rFonts w:ascii="Times New Roman" w:hAnsi="Times New Roman" w:cs="Times New Roman"/>
          <w:i/>
          <w:color w:val="000000" w:themeColor="text1"/>
          <w:sz w:val="28"/>
          <w:szCs w:val="28"/>
        </w:rPr>
      </w:pPr>
      <w:r w:rsidRPr="00303D41">
        <w:rPr>
          <w:rFonts w:ascii="Times New Roman" w:hAnsi="Times New Roman" w:cs="Times New Roman"/>
          <w:i/>
          <w:color w:val="000000" w:themeColor="text1"/>
          <w:sz w:val="28"/>
          <w:szCs w:val="28"/>
        </w:rPr>
        <w:t xml:space="preserve">баланс подачи и реализации </w:t>
      </w:r>
      <w:r w:rsidRPr="00303D41">
        <w:rPr>
          <w:rFonts w:ascii="Times New Roman" w:hAnsi="Times New Roman" w:cs="Times New Roman"/>
          <w:i/>
          <w:sz w:val="28"/>
          <w:szCs w:val="28"/>
        </w:rPr>
        <w:t>горячей, питьевой, технической воды</w:t>
      </w:r>
      <w:r w:rsidRPr="00303D41">
        <w:rPr>
          <w:rFonts w:ascii="Times New Roman" w:hAnsi="Times New Roman" w:cs="Times New Roman"/>
          <w:i/>
          <w:color w:val="000000" w:themeColor="text1"/>
          <w:sz w:val="28"/>
          <w:szCs w:val="28"/>
        </w:rPr>
        <w:t xml:space="preserve">, территориальный – баланс подачи </w:t>
      </w:r>
      <w:r w:rsidRPr="00303D41">
        <w:rPr>
          <w:rFonts w:ascii="Times New Roman" w:hAnsi="Times New Roman" w:cs="Times New Roman"/>
          <w:i/>
          <w:sz w:val="28"/>
          <w:szCs w:val="28"/>
        </w:rPr>
        <w:t xml:space="preserve">горячей, питьевой, технической </w:t>
      </w:r>
      <w:r w:rsidRPr="00303D41">
        <w:rPr>
          <w:rFonts w:ascii="Times New Roman" w:hAnsi="Times New Roman" w:cs="Times New Roman"/>
          <w:i/>
          <w:color w:val="000000" w:themeColor="text1"/>
          <w:sz w:val="28"/>
          <w:szCs w:val="28"/>
        </w:rPr>
        <w:t xml:space="preserve">воды по технологическим зонам водоснабжения, структурный – баланс реализации </w:t>
      </w:r>
      <w:r w:rsidRPr="00303D41">
        <w:rPr>
          <w:rFonts w:ascii="Times New Roman" w:hAnsi="Times New Roman" w:cs="Times New Roman"/>
          <w:i/>
          <w:sz w:val="28"/>
          <w:szCs w:val="28"/>
        </w:rPr>
        <w:t xml:space="preserve">горячей, питьевой, технической </w:t>
      </w:r>
      <w:r w:rsidRPr="00303D41">
        <w:rPr>
          <w:rFonts w:ascii="Times New Roman" w:hAnsi="Times New Roman" w:cs="Times New Roman"/>
          <w:i/>
          <w:color w:val="000000" w:themeColor="text1"/>
          <w:sz w:val="28"/>
          <w:szCs w:val="28"/>
        </w:rPr>
        <w:t>воды по группам абонентов)</w:t>
      </w:r>
    </w:p>
    <w:p w:rsidR="00303D41" w:rsidRPr="00303D41" w:rsidRDefault="00303D41" w:rsidP="00303D41">
      <w:pPr>
        <w:spacing w:after="0"/>
        <w:jc w:val="both"/>
        <w:rPr>
          <w:rFonts w:ascii="Times New Roman" w:hAnsi="Times New Roman" w:cs="Times New Roman"/>
          <w:i/>
          <w:color w:val="000000" w:themeColor="text1"/>
          <w:sz w:val="28"/>
          <w:szCs w:val="28"/>
        </w:rPr>
      </w:pPr>
    </w:p>
    <w:p w:rsidR="0064537F" w:rsidRPr="000C4C18" w:rsidRDefault="0064537F" w:rsidP="0064537F">
      <w:pPr>
        <w:jc w:val="both"/>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 xml:space="preserve">Таблица </w:t>
      </w:r>
      <w:r w:rsidR="00303D41">
        <w:rPr>
          <w:rFonts w:ascii="Times New Roman" w:hAnsi="Times New Roman" w:cs="Times New Roman"/>
          <w:color w:val="000000" w:themeColor="text1"/>
          <w:sz w:val="24"/>
        </w:rPr>
        <w:t>15</w:t>
      </w:r>
      <w:r w:rsidRPr="000C4C18">
        <w:rPr>
          <w:rFonts w:ascii="Times New Roman" w:hAnsi="Times New Roman" w:cs="Times New Roman"/>
          <w:color w:val="000000" w:themeColor="text1"/>
          <w:sz w:val="24"/>
        </w:rPr>
        <w:t>. Общий баланс подачи и реализации воды.</w:t>
      </w:r>
    </w:p>
    <w:tbl>
      <w:tblPr>
        <w:tblStyle w:val="a9"/>
        <w:tblW w:w="0" w:type="auto"/>
        <w:jc w:val="center"/>
        <w:tblLook w:val="04A0" w:firstRow="1" w:lastRow="0" w:firstColumn="1" w:lastColumn="0" w:noHBand="0" w:noVBand="1"/>
      </w:tblPr>
      <w:tblGrid>
        <w:gridCol w:w="2055"/>
        <w:gridCol w:w="1851"/>
        <w:gridCol w:w="2085"/>
        <w:gridCol w:w="1932"/>
        <w:gridCol w:w="2216"/>
      </w:tblGrid>
      <w:tr w:rsidR="0064537F" w:rsidRPr="000C4C18" w:rsidTr="007C568B">
        <w:trPr>
          <w:jc w:val="center"/>
        </w:trPr>
        <w:tc>
          <w:tcPr>
            <w:tcW w:w="2055" w:type="dxa"/>
            <w:vMerge w:val="restart"/>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Целевое назначение водопотребления</w:t>
            </w:r>
          </w:p>
        </w:tc>
        <w:tc>
          <w:tcPr>
            <w:tcW w:w="1851" w:type="dxa"/>
            <w:vMerge w:val="restart"/>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Единицы измерения</w:t>
            </w:r>
          </w:p>
        </w:tc>
        <w:tc>
          <w:tcPr>
            <w:tcW w:w="6233" w:type="dxa"/>
            <w:gridSpan w:val="3"/>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Периоды</w:t>
            </w:r>
          </w:p>
        </w:tc>
      </w:tr>
      <w:tr w:rsidR="0064537F" w:rsidRPr="000C4C18" w:rsidTr="007C568B">
        <w:trPr>
          <w:jc w:val="center"/>
        </w:trPr>
        <w:tc>
          <w:tcPr>
            <w:tcW w:w="2055" w:type="dxa"/>
            <w:vMerge/>
            <w:vAlign w:val="center"/>
          </w:tcPr>
          <w:p w:rsidR="0064537F" w:rsidRPr="007C568B" w:rsidRDefault="0064537F" w:rsidP="00173BAC">
            <w:pPr>
              <w:jc w:val="center"/>
              <w:rPr>
                <w:rFonts w:ascii="Times New Roman" w:hAnsi="Times New Roman" w:cs="Times New Roman"/>
                <w:sz w:val="24"/>
                <w:szCs w:val="24"/>
              </w:rPr>
            </w:pPr>
          </w:p>
        </w:tc>
        <w:tc>
          <w:tcPr>
            <w:tcW w:w="1851" w:type="dxa"/>
            <w:vMerge/>
            <w:vAlign w:val="center"/>
          </w:tcPr>
          <w:p w:rsidR="0064537F" w:rsidRPr="007C568B" w:rsidRDefault="0064537F" w:rsidP="00173BAC">
            <w:pPr>
              <w:jc w:val="center"/>
              <w:rPr>
                <w:rFonts w:ascii="Times New Roman" w:hAnsi="Times New Roman" w:cs="Times New Roman"/>
                <w:sz w:val="24"/>
                <w:szCs w:val="24"/>
              </w:rPr>
            </w:pPr>
          </w:p>
        </w:tc>
        <w:tc>
          <w:tcPr>
            <w:tcW w:w="2085" w:type="dxa"/>
            <w:vAlign w:val="center"/>
          </w:tcPr>
          <w:p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Ожидаемый</w:t>
            </w:r>
          </w:p>
          <w:p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2020 г.</w:t>
            </w:r>
          </w:p>
        </w:tc>
        <w:tc>
          <w:tcPr>
            <w:tcW w:w="1932" w:type="dxa"/>
            <w:vAlign w:val="center"/>
          </w:tcPr>
          <w:p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1-ая очередь</w:t>
            </w:r>
          </w:p>
          <w:p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2022 г.</w:t>
            </w:r>
          </w:p>
        </w:tc>
        <w:tc>
          <w:tcPr>
            <w:tcW w:w="2216" w:type="dxa"/>
            <w:vAlign w:val="center"/>
          </w:tcPr>
          <w:p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Расчетный срок</w:t>
            </w:r>
          </w:p>
          <w:p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2030 г.</w:t>
            </w:r>
          </w:p>
        </w:tc>
      </w:tr>
      <w:tr w:rsidR="00F91017" w:rsidRPr="000C4C18" w:rsidTr="007C568B">
        <w:trPr>
          <w:jc w:val="center"/>
        </w:trPr>
        <w:tc>
          <w:tcPr>
            <w:tcW w:w="10139" w:type="dxa"/>
            <w:gridSpan w:val="5"/>
            <w:vAlign w:val="center"/>
          </w:tcPr>
          <w:p w:rsidR="00F91017" w:rsidRPr="007C568B" w:rsidRDefault="00F91017"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с. Савкино</w:t>
            </w:r>
          </w:p>
        </w:tc>
      </w:tr>
      <w:tr w:rsidR="0064537F" w:rsidRPr="000C4C18" w:rsidTr="007C568B">
        <w:trPr>
          <w:jc w:val="center"/>
        </w:trPr>
        <w:tc>
          <w:tcPr>
            <w:tcW w:w="2055" w:type="dxa"/>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17,5</w:t>
            </w:r>
          </w:p>
        </w:tc>
        <w:tc>
          <w:tcPr>
            <w:tcW w:w="1932"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45,5</w:t>
            </w:r>
          </w:p>
        </w:tc>
        <w:tc>
          <w:tcPr>
            <w:tcW w:w="2216"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45,5</w:t>
            </w:r>
          </w:p>
        </w:tc>
      </w:tr>
      <w:tr w:rsidR="0064537F" w:rsidRPr="000C4C18" w:rsidTr="007C568B">
        <w:trPr>
          <w:jc w:val="center"/>
        </w:trPr>
        <w:tc>
          <w:tcPr>
            <w:tcW w:w="2055" w:type="dxa"/>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0,4</w:t>
            </w:r>
          </w:p>
        </w:tc>
        <w:tc>
          <w:tcPr>
            <w:tcW w:w="1932"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0,91</w:t>
            </w:r>
          </w:p>
        </w:tc>
        <w:tc>
          <w:tcPr>
            <w:tcW w:w="2216"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0,68</w:t>
            </w:r>
          </w:p>
        </w:tc>
      </w:tr>
      <w:tr w:rsidR="0064537F" w:rsidRPr="000C4C18" w:rsidTr="007C568B">
        <w:trPr>
          <w:jc w:val="center"/>
        </w:trPr>
        <w:tc>
          <w:tcPr>
            <w:tcW w:w="2055" w:type="dxa"/>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2,3</w:t>
            </w:r>
          </w:p>
        </w:tc>
        <w:tc>
          <w:tcPr>
            <w:tcW w:w="1932"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2,0</w:t>
            </w:r>
          </w:p>
        </w:tc>
        <w:tc>
          <w:tcPr>
            <w:tcW w:w="2216"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1,5</w:t>
            </w:r>
          </w:p>
        </w:tc>
      </w:tr>
      <w:tr w:rsidR="0064537F" w:rsidRPr="000C4C18" w:rsidTr="007C568B">
        <w:trPr>
          <w:jc w:val="center"/>
        </w:trPr>
        <w:tc>
          <w:tcPr>
            <w:tcW w:w="2055" w:type="dxa"/>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Реализовано потребителю</w:t>
            </w:r>
          </w:p>
        </w:tc>
        <w:tc>
          <w:tcPr>
            <w:tcW w:w="1851" w:type="dxa"/>
            <w:vAlign w:val="center"/>
          </w:tcPr>
          <w:p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17,1</w:t>
            </w:r>
          </w:p>
        </w:tc>
        <w:tc>
          <w:tcPr>
            <w:tcW w:w="1932"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44,59</w:t>
            </w:r>
          </w:p>
        </w:tc>
        <w:tc>
          <w:tcPr>
            <w:tcW w:w="2216" w:type="dxa"/>
            <w:vAlign w:val="center"/>
          </w:tcPr>
          <w:p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44,82</w:t>
            </w:r>
          </w:p>
        </w:tc>
      </w:tr>
      <w:tr w:rsidR="00F91017" w:rsidRPr="000C4C18" w:rsidTr="007C568B">
        <w:trPr>
          <w:jc w:val="center"/>
        </w:trPr>
        <w:tc>
          <w:tcPr>
            <w:tcW w:w="10139" w:type="dxa"/>
            <w:gridSpan w:val="5"/>
            <w:vAlign w:val="center"/>
          </w:tcPr>
          <w:p w:rsidR="00F91017" w:rsidRPr="007C568B" w:rsidRDefault="00F91017"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п. Бронзовка</w:t>
            </w:r>
          </w:p>
        </w:tc>
      </w:tr>
      <w:tr w:rsidR="00F91017" w:rsidRPr="000C4C18" w:rsidTr="007C568B">
        <w:trPr>
          <w:jc w:val="center"/>
        </w:trPr>
        <w:tc>
          <w:tcPr>
            <w:tcW w:w="2055"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7,7</w:t>
            </w:r>
          </w:p>
        </w:tc>
        <w:tc>
          <w:tcPr>
            <w:tcW w:w="1932"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4,7</w:t>
            </w:r>
          </w:p>
        </w:tc>
        <w:tc>
          <w:tcPr>
            <w:tcW w:w="2216"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4,7</w:t>
            </w:r>
          </w:p>
        </w:tc>
      </w:tr>
      <w:tr w:rsidR="00F91017" w:rsidRPr="000C4C18" w:rsidTr="007C568B">
        <w:trPr>
          <w:jc w:val="center"/>
        </w:trPr>
        <w:tc>
          <w:tcPr>
            <w:tcW w:w="2055"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0,077</w:t>
            </w:r>
          </w:p>
        </w:tc>
        <w:tc>
          <w:tcPr>
            <w:tcW w:w="1932"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0,03</w:t>
            </w:r>
          </w:p>
        </w:tc>
        <w:tc>
          <w:tcPr>
            <w:tcW w:w="2216"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0,02</w:t>
            </w:r>
          </w:p>
        </w:tc>
      </w:tr>
      <w:tr w:rsidR="00F91017" w:rsidRPr="000C4C18" w:rsidTr="007C568B">
        <w:trPr>
          <w:jc w:val="center"/>
        </w:trPr>
        <w:tc>
          <w:tcPr>
            <w:tcW w:w="2055"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w:t>
            </w:r>
          </w:p>
        </w:tc>
        <w:tc>
          <w:tcPr>
            <w:tcW w:w="1932"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0,8</w:t>
            </w:r>
          </w:p>
        </w:tc>
        <w:tc>
          <w:tcPr>
            <w:tcW w:w="2216"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0,5</w:t>
            </w:r>
          </w:p>
        </w:tc>
      </w:tr>
      <w:tr w:rsidR="00F91017" w:rsidRPr="000C4C18" w:rsidTr="007C568B">
        <w:trPr>
          <w:jc w:val="center"/>
        </w:trPr>
        <w:tc>
          <w:tcPr>
            <w:tcW w:w="2055"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Реализовано потребителю</w:t>
            </w:r>
          </w:p>
        </w:tc>
        <w:tc>
          <w:tcPr>
            <w:tcW w:w="1851"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7,62</w:t>
            </w:r>
          </w:p>
        </w:tc>
        <w:tc>
          <w:tcPr>
            <w:tcW w:w="1932"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4,67</w:t>
            </w:r>
          </w:p>
        </w:tc>
        <w:tc>
          <w:tcPr>
            <w:tcW w:w="2216"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4,68</w:t>
            </w:r>
          </w:p>
        </w:tc>
      </w:tr>
      <w:tr w:rsidR="00F91017" w:rsidRPr="000C4C18" w:rsidTr="007C568B">
        <w:trPr>
          <w:jc w:val="center"/>
        </w:trPr>
        <w:tc>
          <w:tcPr>
            <w:tcW w:w="10139" w:type="dxa"/>
            <w:gridSpan w:val="5"/>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п. Зелёный Луг</w:t>
            </w:r>
          </w:p>
        </w:tc>
      </w:tr>
      <w:tr w:rsidR="00F91017" w:rsidRPr="000C4C18" w:rsidTr="007C568B">
        <w:trPr>
          <w:jc w:val="center"/>
        </w:trPr>
        <w:tc>
          <w:tcPr>
            <w:tcW w:w="2055"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3,6</w:t>
            </w:r>
          </w:p>
        </w:tc>
        <w:tc>
          <w:tcPr>
            <w:tcW w:w="1932"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1,1</w:t>
            </w:r>
          </w:p>
        </w:tc>
        <w:tc>
          <w:tcPr>
            <w:tcW w:w="2216"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1,1</w:t>
            </w:r>
          </w:p>
        </w:tc>
      </w:tr>
      <w:tr w:rsidR="00F91017" w:rsidRPr="000C4C18" w:rsidTr="007C568B">
        <w:trPr>
          <w:jc w:val="center"/>
        </w:trPr>
        <w:tc>
          <w:tcPr>
            <w:tcW w:w="2055"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0,05</w:t>
            </w:r>
          </w:p>
        </w:tc>
        <w:tc>
          <w:tcPr>
            <w:tcW w:w="1932"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0,01</w:t>
            </w:r>
          </w:p>
        </w:tc>
        <w:tc>
          <w:tcPr>
            <w:tcW w:w="2216"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0,005</w:t>
            </w:r>
          </w:p>
        </w:tc>
      </w:tr>
      <w:tr w:rsidR="00F91017" w:rsidRPr="000C4C18" w:rsidTr="007C568B">
        <w:trPr>
          <w:jc w:val="center"/>
        </w:trPr>
        <w:tc>
          <w:tcPr>
            <w:tcW w:w="2055"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1,4</w:t>
            </w:r>
          </w:p>
        </w:tc>
        <w:tc>
          <w:tcPr>
            <w:tcW w:w="1932"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w:t>
            </w:r>
          </w:p>
        </w:tc>
        <w:tc>
          <w:tcPr>
            <w:tcW w:w="2216"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0,5</w:t>
            </w:r>
          </w:p>
        </w:tc>
      </w:tr>
      <w:tr w:rsidR="00F91017" w:rsidRPr="000C4C18" w:rsidTr="007C568B">
        <w:trPr>
          <w:jc w:val="center"/>
        </w:trPr>
        <w:tc>
          <w:tcPr>
            <w:tcW w:w="2055"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lastRenderedPageBreak/>
              <w:t>Реализовано потребителю</w:t>
            </w:r>
          </w:p>
        </w:tc>
        <w:tc>
          <w:tcPr>
            <w:tcW w:w="1851" w:type="dxa"/>
            <w:vAlign w:val="center"/>
          </w:tcPr>
          <w:p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3,55</w:t>
            </w:r>
          </w:p>
        </w:tc>
        <w:tc>
          <w:tcPr>
            <w:tcW w:w="1932"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1,09</w:t>
            </w:r>
          </w:p>
        </w:tc>
        <w:tc>
          <w:tcPr>
            <w:tcW w:w="2216" w:type="dxa"/>
            <w:vAlign w:val="center"/>
          </w:tcPr>
          <w:p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1,095</w:t>
            </w:r>
          </w:p>
        </w:tc>
      </w:tr>
      <w:tr w:rsidR="00F91017" w:rsidRPr="000C4C18" w:rsidTr="007C568B">
        <w:trPr>
          <w:jc w:val="center"/>
        </w:trPr>
        <w:tc>
          <w:tcPr>
            <w:tcW w:w="10139" w:type="dxa"/>
            <w:gridSpan w:val="5"/>
            <w:vAlign w:val="center"/>
          </w:tcPr>
          <w:p w:rsidR="00F91017" w:rsidRPr="007C568B" w:rsidRDefault="00F91017"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с. Троицкое</w:t>
            </w:r>
          </w:p>
        </w:tc>
      </w:tr>
      <w:tr w:rsidR="007C568B" w:rsidRPr="000C4C18" w:rsidTr="007C568B">
        <w:trPr>
          <w:jc w:val="center"/>
        </w:trPr>
        <w:tc>
          <w:tcPr>
            <w:tcW w:w="2055"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6,7</w:t>
            </w:r>
          </w:p>
        </w:tc>
        <w:tc>
          <w:tcPr>
            <w:tcW w:w="1932"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3,6</w:t>
            </w:r>
          </w:p>
        </w:tc>
        <w:tc>
          <w:tcPr>
            <w:tcW w:w="2216"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3,6</w:t>
            </w:r>
          </w:p>
        </w:tc>
      </w:tr>
      <w:tr w:rsidR="007C568B" w:rsidRPr="000C4C18" w:rsidTr="007C568B">
        <w:trPr>
          <w:jc w:val="center"/>
        </w:trPr>
        <w:tc>
          <w:tcPr>
            <w:tcW w:w="2055"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0,10</w:t>
            </w:r>
          </w:p>
        </w:tc>
        <w:tc>
          <w:tcPr>
            <w:tcW w:w="1932"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0,03</w:t>
            </w:r>
          </w:p>
        </w:tc>
        <w:tc>
          <w:tcPr>
            <w:tcW w:w="2216"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0,02</w:t>
            </w:r>
          </w:p>
        </w:tc>
      </w:tr>
      <w:tr w:rsidR="007C568B" w:rsidRPr="000C4C18" w:rsidTr="007C568B">
        <w:trPr>
          <w:jc w:val="center"/>
        </w:trPr>
        <w:tc>
          <w:tcPr>
            <w:tcW w:w="2055"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1,5</w:t>
            </w:r>
          </w:p>
        </w:tc>
        <w:tc>
          <w:tcPr>
            <w:tcW w:w="1932"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w:t>
            </w:r>
          </w:p>
        </w:tc>
        <w:tc>
          <w:tcPr>
            <w:tcW w:w="2216"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0,5</w:t>
            </w:r>
          </w:p>
        </w:tc>
      </w:tr>
      <w:tr w:rsidR="007C568B" w:rsidRPr="000C4C18" w:rsidTr="007C568B">
        <w:trPr>
          <w:jc w:val="center"/>
        </w:trPr>
        <w:tc>
          <w:tcPr>
            <w:tcW w:w="2055"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Реализовано потребителю</w:t>
            </w:r>
          </w:p>
        </w:tc>
        <w:tc>
          <w:tcPr>
            <w:tcW w:w="1851"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6,6</w:t>
            </w:r>
          </w:p>
        </w:tc>
        <w:tc>
          <w:tcPr>
            <w:tcW w:w="1932"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3,57</w:t>
            </w:r>
          </w:p>
        </w:tc>
        <w:tc>
          <w:tcPr>
            <w:tcW w:w="2216"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3,58</w:t>
            </w:r>
          </w:p>
        </w:tc>
      </w:tr>
      <w:tr w:rsidR="007C568B" w:rsidRPr="000C4C18" w:rsidTr="007C568B">
        <w:trPr>
          <w:jc w:val="center"/>
        </w:trPr>
        <w:tc>
          <w:tcPr>
            <w:tcW w:w="10139" w:type="dxa"/>
            <w:gridSpan w:val="5"/>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с. Кавказское</w:t>
            </w:r>
          </w:p>
        </w:tc>
      </w:tr>
      <w:tr w:rsidR="007C568B" w:rsidRPr="000C4C18" w:rsidTr="007C568B">
        <w:trPr>
          <w:jc w:val="center"/>
        </w:trPr>
        <w:tc>
          <w:tcPr>
            <w:tcW w:w="2055"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11,9</w:t>
            </w:r>
          </w:p>
        </w:tc>
        <w:tc>
          <w:tcPr>
            <w:tcW w:w="1932"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5,4</w:t>
            </w:r>
          </w:p>
        </w:tc>
        <w:tc>
          <w:tcPr>
            <w:tcW w:w="2216"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5,4</w:t>
            </w:r>
          </w:p>
        </w:tc>
      </w:tr>
      <w:tr w:rsidR="007C568B" w:rsidRPr="000C4C18" w:rsidTr="007C568B">
        <w:trPr>
          <w:jc w:val="center"/>
        </w:trPr>
        <w:tc>
          <w:tcPr>
            <w:tcW w:w="2055"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0,21</w:t>
            </w:r>
          </w:p>
        </w:tc>
        <w:tc>
          <w:tcPr>
            <w:tcW w:w="1932"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0,08</w:t>
            </w:r>
          </w:p>
        </w:tc>
        <w:tc>
          <w:tcPr>
            <w:tcW w:w="2216"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0,05</w:t>
            </w:r>
          </w:p>
        </w:tc>
      </w:tr>
      <w:tr w:rsidR="007C568B" w:rsidRPr="000C4C18" w:rsidTr="007C568B">
        <w:trPr>
          <w:jc w:val="center"/>
        </w:trPr>
        <w:tc>
          <w:tcPr>
            <w:tcW w:w="2055"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1,8</w:t>
            </w:r>
          </w:p>
        </w:tc>
        <w:tc>
          <w:tcPr>
            <w:tcW w:w="1932"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1,5</w:t>
            </w:r>
          </w:p>
        </w:tc>
        <w:tc>
          <w:tcPr>
            <w:tcW w:w="2216"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w:t>
            </w:r>
          </w:p>
        </w:tc>
      </w:tr>
      <w:tr w:rsidR="007C568B" w:rsidRPr="000C4C18" w:rsidTr="007C568B">
        <w:trPr>
          <w:jc w:val="center"/>
        </w:trPr>
        <w:tc>
          <w:tcPr>
            <w:tcW w:w="2055"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Реализовано потребителю</w:t>
            </w:r>
          </w:p>
        </w:tc>
        <w:tc>
          <w:tcPr>
            <w:tcW w:w="1851" w:type="dxa"/>
            <w:vAlign w:val="center"/>
          </w:tcPr>
          <w:p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w:t>
            </w:r>
            <w:proofErr w:type="gramStart"/>
            <w:r w:rsidRPr="007C568B">
              <w:rPr>
                <w:rFonts w:ascii="Times New Roman" w:hAnsi="Times New Roman" w:cs="Times New Roman"/>
                <w:bCs/>
                <w:sz w:val="24"/>
                <w:szCs w:val="24"/>
              </w:rPr>
              <w:t>.м</w:t>
            </w:r>
            <w:proofErr w:type="gramEnd"/>
            <w:r w:rsidRPr="007C568B">
              <w:rPr>
                <w:rFonts w:ascii="Times New Roman" w:hAnsi="Times New Roman" w:cs="Times New Roman"/>
                <w:bCs/>
                <w:sz w:val="24"/>
                <w:szCs w:val="24"/>
              </w:rPr>
              <w:t>³/год</w:t>
            </w:r>
          </w:p>
        </w:tc>
        <w:tc>
          <w:tcPr>
            <w:tcW w:w="2085"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11,69</w:t>
            </w:r>
          </w:p>
        </w:tc>
        <w:tc>
          <w:tcPr>
            <w:tcW w:w="1932"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5,32</w:t>
            </w:r>
          </w:p>
        </w:tc>
        <w:tc>
          <w:tcPr>
            <w:tcW w:w="2216" w:type="dxa"/>
            <w:vAlign w:val="center"/>
          </w:tcPr>
          <w:p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5,35</w:t>
            </w:r>
          </w:p>
        </w:tc>
      </w:tr>
    </w:tbl>
    <w:p w:rsidR="0064537F" w:rsidRPr="000C4C18" w:rsidRDefault="0064537F" w:rsidP="0064537F">
      <w:pPr>
        <w:jc w:val="both"/>
        <w:rPr>
          <w:rFonts w:ascii="Times New Roman" w:hAnsi="Times New Roman" w:cs="Times New Roman"/>
          <w:color w:val="000000" w:themeColor="text1"/>
        </w:rPr>
      </w:pPr>
    </w:p>
    <w:p w:rsidR="0064537F" w:rsidRPr="000C4C18" w:rsidRDefault="0064537F" w:rsidP="0064537F">
      <w:pPr>
        <w:jc w:val="both"/>
        <w:rPr>
          <w:rFonts w:ascii="Times New Roman" w:eastAsia="Calibri" w:hAnsi="Times New Roman" w:cs="Times New Roman"/>
          <w:color w:val="000000" w:themeColor="text1"/>
          <w:sz w:val="24"/>
        </w:rPr>
      </w:pPr>
      <w:r w:rsidRPr="000C4C18">
        <w:rPr>
          <w:rFonts w:ascii="Times New Roman" w:eastAsia="Calibri" w:hAnsi="Times New Roman" w:cs="Times New Roman"/>
          <w:color w:val="000000" w:themeColor="text1"/>
          <w:sz w:val="24"/>
        </w:rPr>
        <w:t xml:space="preserve">Таблица </w:t>
      </w:r>
      <w:r w:rsidR="00286332">
        <w:rPr>
          <w:rFonts w:ascii="Times New Roman" w:eastAsia="Calibri" w:hAnsi="Times New Roman" w:cs="Times New Roman"/>
          <w:color w:val="000000" w:themeColor="text1"/>
          <w:sz w:val="24"/>
        </w:rPr>
        <w:t>16</w:t>
      </w:r>
      <w:r w:rsidRPr="000C4C18">
        <w:rPr>
          <w:rFonts w:ascii="Times New Roman" w:eastAsia="Calibri" w:hAnsi="Times New Roman" w:cs="Times New Roman"/>
          <w:color w:val="000000" w:themeColor="text1"/>
          <w:sz w:val="24"/>
        </w:rPr>
        <w:t>. Территориальный баланс подачи воды по технологическим зонам водоснабжения.</w:t>
      </w:r>
    </w:p>
    <w:tbl>
      <w:tblPr>
        <w:tblStyle w:val="a9"/>
        <w:tblW w:w="0" w:type="auto"/>
        <w:tblLook w:val="04A0" w:firstRow="1" w:lastRow="0" w:firstColumn="1" w:lastColumn="0" w:noHBand="0" w:noVBand="1"/>
      </w:tblPr>
      <w:tblGrid>
        <w:gridCol w:w="2054"/>
        <w:gridCol w:w="1878"/>
        <w:gridCol w:w="2116"/>
        <w:gridCol w:w="1973"/>
        <w:gridCol w:w="2118"/>
      </w:tblGrid>
      <w:tr w:rsidR="0064537F" w:rsidRPr="000C4C18" w:rsidTr="00173BAC">
        <w:tc>
          <w:tcPr>
            <w:tcW w:w="2054" w:type="dxa"/>
            <w:vMerge w:val="restar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Технологическая зона водоснабжения</w:t>
            </w:r>
          </w:p>
        </w:tc>
        <w:tc>
          <w:tcPr>
            <w:tcW w:w="1878" w:type="dxa"/>
            <w:vMerge w:val="restar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Единицы измерения</w:t>
            </w:r>
          </w:p>
        </w:tc>
        <w:tc>
          <w:tcPr>
            <w:tcW w:w="6207" w:type="dxa"/>
            <w:gridSpan w:val="3"/>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Периоды</w:t>
            </w:r>
          </w:p>
        </w:tc>
      </w:tr>
      <w:tr w:rsidR="0064537F" w:rsidRPr="000C4C18" w:rsidTr="00173BAC">
        <w:tc>
          <w:tcPr>
            <w:tcW w:w="2054" w:type="dxa"/>
            <w:vMerge/>
            <w:vAlign w:val="center"/>
          </w:tcPr>
          <w:p w:rsidR="0064537F" w:rsidRPr="000C4C18" w:rsidRDefault="0064537F" w:rsidP="00173BAC">
            <w:pPr>
              <w:jc w:val="center"/>
              <w:rPr>
                <w:rFonts w:ascii="Times New Roman" w:hAnsi="Times New Roman" w:cs="Times New Roman"/>
                <w:sz w:val="24"/>
              </w:rPr>
            </w:pPr>
          </w:p>
        </w:tc>
        <w:tc>
          <w:tcPr>
            <w:tcW w:w="1878" w:type="dxa"/>
            <w:vMerge/>
            <w:vAlign w:val="center"/>
          </w:tcPr>
          <w:p w:rsidR="0064537F" w:rsidRPr="000C4C18" w:rsidRDefault="0064537F" w:rsidP="00173BAC">
            <w:pPr>
              <w:jc w:val="center"/>
              <w:rPr>
                <w:rFonts w:ascii="Times New Roman" w:hAnsi="Times New Roman" w:cs="Times New Roman"/>
                <w:sz w:val="24"/>
              </w:rPr>
            </w:pPr>
          </w:p>
        </w:tc>
        <w:tc>
          <w:tcPr>
            <w:tcW w:w="2116" w:type="dxa"/>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Ожидаемый</w:t>
            </w:r>
          </w:p>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2020 г.</w:t>
            </w:r>
          </w:p>
        </w:tc>
        <w:tc>
          <w:tcPr>
            <w:tcW w:w="1973" w:type="dxa"/>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1-ая очередь</w:t>
            </w:r>
          </w:p>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2022 г.</w:t>
            </w:r>
          </w:p>
        </w:tc>
        <w:tc>
          <w:tcPr>
            <w:tcW w:w="2118" w:type="dxa"/>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Расчетный срок</w:t>
            </w:r>
          </w:p>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2030 г.</w:t>
            </w:r>
          </w:p>
        </w:tc>
      </w:tr>
      <w:tr w:rsidR="0064537F" w:rsidRPr="000C4C18" w:rsidTr="00173BAC">
        <w:tc>
          <w:tcPr>
            <w:tcW w:w="2054" w:type="dxa"/>
            <w:vAlign w:val="center"/>
          </w:tcPr>
          <w:p w:rsidR="0064537F" w:rsidRPr="00AF0044" w:rsidRDefault="0064537F" w:rsidP="00173BAC">
            <w:pPr>
              <w:jc w:val="center"/>
              <w:rPr>
                <w:rFonts w:ascii="Times New Roman" w:hAnsi="Times New Roman" w:cs="Times New Roman"/>
                <w:sz w:val="24"/>
                <w:szCs w:val="24"/>
              </w:rPr>
            </w:pPr>
            <w:r w:rsidRPr="00AF0044">
              <w:rPr>
                <w:rFonts w:ascii="Times New Roman" w:hAnsi="Times New Roman" w:cs="Times New Roman"/>
                <w:sz w:val="24"/>
                <w:szCs w:val="24"/>
              </w:rPr>
              <w:t>с. Савкино</w:t>
            </w:r>
          </w:p>
        </w:tc>
        <w:tc>
          <w:tcPr>
            <w:tcW w:w="1878" w:type="dxa"/>
            <w:vAlign w:val="center"/>
          </w:tcPr>
          <w:p w:rsidR="0064537F" w:rsidRPr="00AF0044" w:rsidRDefault="0064537F" w:rsidP="00173BAC">
            <w:pPr>
              <w:jc w:val="center"/>
              <w:rPr>
                <w:rFonts w:ascii="Times New Roman" w:hAnsi="Times New Roman" w:cs="Times New Roman"/>
                <w:sz w:val="24"/>
                <w:szCs w:val="24"/>
              </w:rPr>
            </w:pPr>
            <w:r w:rsidRPr="00AF0044">
              <w:rPr>
                <w:rFonts w:ascii="Times New Roman" w:hAnsi="Times New Roman" w:cs="Times New Roman"/>
                <w:bCs/>
                <w:sz w:val="24"/>
                <w:szCs w:val="24"/>
              </w:rPr>
              <w:t>тыс</w:t>
            </w:r>
            <w:proofErr w:type="gramStart"/>
            <w:r w:rsidRPr="00AF0044">
              <w:rPr>
                <w:rFonts w:ascii="Times New Roman" w:hAnsi="Times New Roman" w:cs="Times New Roman"/>
                <w:bCs/>
                <w:sz w:val="24"/>
                <w:szCs w:val="24"/>
              </w:rPr>
              <w:t>.м</w:t>
            </w:r>
            <w:proofErr w:type="gramEnd"/>
            <w:r w:rsidRPr="00AF0044">
              <w:rPr>
                <w:rFonts w:ascii="Times New Roman" w:hAnsi="Times New Roman" w:cs="Times New Roman"/>
                <w:bCs/>
                <w:sz w:val="24"/>
                <w:szCs w:val="24"/>
              </w:rPr>
              <w:t>³/год</w:t>
            </w:r>
          </w:p>
        </w:tc>
        <w:tc>
          <w:tcPr>
            <w:tcW w:w="2116" w:type="dxa"/>
            <w:vAlign w:val="center"/>
          </w:tcPr>
          <w:p w:rsidR="0064537F" w:rsidRPr="00AF0044" w:rsidRDefault="0064537F" w:rsidP="00173BAC">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17,5</w:t>
            </w:r>
          </w:p>
        </w:tc>
        <w:tc>
          <w:tcPr>
            <w:tcW w:w="1973" w:type="dxa"/>
            <w:vAlign w:val="center"/>
          </w:tcPr>
          <w:p w:rsidR="0064537F" w:rsidRPr="00AF0044" w:rsidRDefault="0064537F" w:rsidP="00173BAC">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45,5</w:t>
            </w:r>
          </w:p>
        </w:tc>
        <w:tc>
          <w:tcPr>
            <w:tcW w:w="2118" w:type="dxa"/>
            <w:vAlign w:val="center"/>
          </w:tcPr>
          <w:p w:rsidR="0064537F" w:rsidRPr="00AF0044" w:rsidRDefault="0064537F" w:rsidP="00173BAC">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45,5</w:t>
            </w:r>
          </w:p>
        </w:tc>
      </w:tr>
      <w:tr w:rsidR="007C568B" w:rsidRPr="000C4C18" w:rsidTr="00173BAC">
        <w:tc>
          <w:tcPr>
            <w:tcW w:w="2054" w:type="dxa"/>
            <w:vAlign w:val="center"/>
          </w:tcPr>
          <w:p w:rsidR="007C568B" w:rsidRPr="00AF0044" w:rsidRDefault="007C568B" w:rsidP="00D64CB6">
            <w:pPr>
              <w:spacing w:after="120"/>
              <w:jc w:val="center"/>
              <w:rPr>
                <w:rFonts w:ascii="Times New Roman" w:hAnsi="Times New Roman" w:cs="Times New Roman"/>
                <w:sz w:val="24"/>
                <w:szCs w:val="24"/>
              </w:rPr>
            </w:pPr>
            <w:r w:rsidRPr="00AF0044">
              <w:rPr>
                <w:rFonts w:ascii="Times New Roman" w:hAnsi="Times New Roman" w:cs="Times New Roman"/>
                <w:sz w:val="24"/>
                <w:szCs w:val="24"/>
              </w:rPr>
              <w:t>п. Бронзовка</w:t>
            </w:r>
          </w:p>
        </w:tc>
        <w:tc>
          <w:tcPr>
            <w:tcW w:w="1878" w:type="dxa"/>
            <w:vAlign w:val="center"/>
          </w:tcPr>
          <w:p w:rsidR="007C568B" w:rsidRPr="00AF0044" w:rsidRDefault="007C568B" w:rsidP="00D64CB6">
            <w:pPr>
              <w:spacing w:after="120"/>
              <w:jc w:val="center"/>
              <w:rPr>
                <w:rFonts w:ascii="Times New Roman" w:hAnsi="Times New Roman" w:cs="Times New Roman"/>
                <w:sz w:val="24"/>
                <w:szCs w:val="24"/>
              </w:rPr>
            </w:pPr>
            <w:r w:rsidRPr="00AF0044">
              <w:rPr>
                <w:rFonts w:ascii="Times New Roman" w:hAnsi="Times New Roman" w:cs="Times New Roman"/>
                <w:bCs/>
                <w:sz w:val="24"/>
                <w:szCs w:val="24"/>
              </w:rPr>
              <w:t>тыс</w:t>
            </w:r>
            <w:proofErr w:type="gramStart"/>
            <w:r w:rsidRPr="00AF0044">
              <w:rPr>
                <w:rFonts w:ascii="Times New Roman" w:hAnsi="Times New Roman" w:cs="Times New Roman"/>
                <w:bCs/>
                <w:sz w:val="24"/>
                <w:szCs w:val="24"/>
              </w:rPr>
              <w:t>.м</w:t>
            </w:r>
            <w:proofErr w:type="gramEnd"/>
            <w:r w:rsidRPr="00AF0044">
              <w:rPr>
                <w:rFonts w:ascii="Times New Roman" w:hAnsi="Times New Roman" w:cs="Times New Roman"/>
                <w:bCs/>
                <w:sz w:val="24"/>
                <w:szCs w:val="24"/>
              </w:rPr>
              <w:t>³/год</w:t>
            </w:r>
          </w:p>
        </w:tc>
        <w:tc>
          <w:tcPr>
            <w:tcW w:w="2116" w:type="dxa"/>
            <w:vAlign w:val="center"/>
          </w:tcPr>
          <w:p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7,7</w:t>
            </w:r>
          </w:p>
        </w:tc>
        <w:tc>
          <w:tcPr>
            <w:tcW w:w="1973" w:type="dxa"/>
            <w:vAlign w:val="center"/>
          </w:tcPr>
          <w:p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4,7</w:t>
            </w:r>
          </w:p>
        </w:tc>
        <w:tc>
          <w:tcPr>
            <w:tcW w:w="2118" w:type="dxa"/>
            <w:vAlign w:val="center"/>
          </w:tcPr>
          <w:p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4,7</w:t>
            </w:r>
          </w:p>
        </w:tc>
      </w:tr>
      <w:tr w:rsidR="007C568B" w:rsidRPr="000C4C18" w:rsidTr="00173BAC">
        <w:tc>
          <w:tcPr>
            <w:tcW w:w="2054" w:type="dxa"/>
            <w:vAlign w:val="center"/>
          </w:tcPr>
          <w:p w:rsidR="007C568B" w:rsidRPr="00AF0044" w:rsidRDefault="007C568B" w:rsidP="00D64CB6">
            <w:pPr>
              <w:spacing w:after="120"/>
              <w:jc w:val="center"/>
              <w:rPr>
                <w:rFonts w:ascii="Times New Roman" w:hAnsi="Times New Roman" w:cs="Times New Roman"/>
                <w:sz w:val="24"/>
                <w:szCs w:val="24"/>
              </w:rPr>
            </w:pPr>
            <w:r w:rsidRPr="00AF0044">
              <w:rPr>
                <w:rFonts w:ascii="Times New Roman" w:hAnsi="Times New Roman" w:cs="Times New Roman"/>
                <w:sz w:val="24"/>
                <w:szCs w:val="24"/>
              </w:rPr>
              <w:t>п. Зелёный Луг</w:t>
            </w:r>
          </w:p>
        </w:tc>
        <w:tc>
          <w:tcPr>
            <w:tcW w:w="1878" w:type="dxa"/>
            <w:vAlign w:val="center"/>
          </w:tcPr>
          <w:p w:rsidR="007C568B" w:rsidRPr="00AF0044" w:rsidRDefault="007C568B" w:rsidP="00D64CB6">
            <w:pPr>
              <w:spacing w:after="120"/>
              <w:jc w:val="center"/>
              <w:rPr>
                <w:rFonts w:ascii="Times New Roman" w:hAnsi="Times New Roman" w:cs="Times New Roman"/>
                <w:sz w:val="24"/>
                <w:szCs w:val="24"/>
              </w:rPr>
            </w:pPr>
            <w:r w:rsidRPr="00AF0044">
              <w:rPr>
                <w:rFonts w:ascii="Times New Roman" w:hAnsi="Times New Roman" w:cs="Times New Roman"/>
                <w:bCs/>
                <w:sz w:val="24"/>
                <w:szCs w:val="24"/>
              </w:rPr>
              <w:t>тыс</w:t>
            </w:r>
            <w:proofErr w:type="gramStart"/>
            <w:r w:rsidRPr="00AF0044">
              <w:rPr>
                <w:rFonts w:ascii="Times New Roman" w:hAnsi="Times New Roman" w:cs="Times New Roman"/>
                <w:bCs/>
                <w:sz w:val="24"/>
                <w:szCs w:val="24"/>
              </w:rPr>
              <w:t>.м</w:t>
            </w:r>
            <w:proofErr w:type="gramEnd"/>
            <w:r w:rsidRPr="00AF0044">
              <w:rPr>
                <w:rFonts w:ascii="Times New Roman" w:hAnsi="Times New Roman" w:cs="Times New Roman"/>
                <w:bCs/>
                <w:sz w:val="24"/>
                <w:szCs w:val="24"/>
              </w:rPr>
              <w:t>³/год</w:t>
            </w:r>
          </w:p>
        </w:tc>
        <w:tc>
          <w:tcPr>
            <w:tcW w:w="2116" w:type="dxa"/>
            <w:vAlign w:val="center"/>
          </w:tcPr>
          <w:p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3,6</w:t>
            </w:r>
          </w:p>
        </w:tc>
        <w:tc>
          <w:tcPr>
            <w:tcW w:w="1973" w:type="dxa"/>
            <w:vAlign w:val="center"/>
          </w:tcPr>
          <w:p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1,1</w:t>
            </w:r>
          </w:p>
        </w:tc>
        <w:tc>
          <w:tcPr>
            <w:tcW w:w="2118" w:type="dxa"/>
            <w:vAlign w:val="center"/>
          </w:tcPr>
          <w:p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1,1</w:t>
            </w:r>
          </w:p>
        </w:tc>
      </w:tr>
      <w:tr w:rsidR="00AF0044" w:rsidRPr="000C4C18" w:rsidTr="00173BAC">
        <w:tc>
          <w:tcPr>
            <w:tcW w:w="2054" w:type="dxa"/>
            <w:vAlign w:val="center"/>
          </w:tcPr>
          <w:p w:rsidR="00AF0044" w:rsidRPr="00AF0044" w:rsidRDefault="00AF0044" w:rsidP="00D64CB6">
            <w:pPr>
              <w:spacing w:after="120"/>
              <w:jc w:val="center"/>
              <w:rPr>
                <w:rFonts w:ascii="Times New Roman" w:hAnsi="Times New Roman" w:cs="Times New Roman"/>
                <w:sz w:val="24"/>
                <w:szCs w:val="24"/>
              </w:rPr>
            </w:pPr>
            <w:r w:rsidRPr="00AF0044">
              <w:rPr>
                <w:rFonts w:ascii="Times New Roman" w:hAnsi="Times New Roman" w:cs="Times New Roman"/>
                <w:sz w:val="24"/>
                <w:szCs w:val="24"/>
              </w:rPr>
              <w:t>с. Троицкое</w:t>
            </w:r>
          </w:p>
        </w:tc>
        <w:tc>
          <w:tcPr>
            <w:tcW w:w="1878" w:type="dxa"/>
            <w:vAlign w:val="center"/>
          </w:tcPr>
          <w:p w:rsidR="00AF0044" w:rsidRPr="00AF0044" w:rsidRDefault="00AF0044" w:rsidP="00D64CB6">
            <w:pPr>
              <w:spacing w:after="120"/>
              <w:jc w:val="center"/>
              <w:rPr>
                <w:rFonts w:ascii="Times New Roman" w:hAnsi="Times New Roman" w:cs="Times New Roman"/>
                <w:sz w:val="24"/>
                <w:szCs w:val="24"/>
              </w:rPr>
            </w:pPr>
            <w:r w:rsidRPr="00AF0044">
              <w:rPr>
                <w:rFonts w:ascii="Times New Roman" w:hAnsi="Times New Roman" w:cs="Times New Roman"/>
                <w:bCs/>
                <w:sz w:val="24"/>
                <w:szCs w:val="24"/>
              </w:rPr>
              <w:t>тыс</w:t>
            </w:r>
            <w:proofErr w:type="gramStart"/>
            <w:r w:rsidRPr="00AF0044">
              <w:rPr>
                <w:rFonts w:ascii="Times New Roman" w:hAnsi="Times New Roman" w:cs="Times New Roman"/>
                <w:bCs/>
                <w:sz w:val="24"/>
                <w:szCs w:val="24"/>
              </w:rPr>
              <w:t>.м</w:t>
            </w:r>
            <w:proofErr w:type="gramEnd"/>
            <w:r w:rsidRPr="00AF0044">
              <w:rPr>
                <w:rFonts w:ascii="Times New Roman" w:hAnsi="Times New Roman" w:cs="Times New Roman"/>
                <w:bCs/>
                <w:sz w:val="24"/>
                <w:szCs w:val="24"/>
              </w:rPr>
              <w:t>³/год</w:t>
            </w:r>
          </w:p>
        </w:tc>
        <w:tc>
          <w:tcPr>
            <w:tcW w:w="2116" w:type="dxa"/>
            <w:vAlign w:val="center"/>
          </w:tcPr>
          <w:p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6,7</w:t>
            </w:r>
          </w:p>
        </w:tc>
        <w:tc>
          <w:tcPr>
            <w:tcW w:w="1973" w:type="dxa"/>
            <w:vAlign w:val="center"/>
          </w:tcPr>
          <w:p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3,6</w:t>
            </w:r>
          </w:p>
        </w:tc>
        <w:tc>
          <w:tcPr>
            <w:tcW w:w="2118" w:type="dxa"/>
            <w:vAlign w:val="center"/>
          </w:tcPr>
          <w:p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3,6</w:t>
            </w:r>
          </w:p>
        </w:tc>
      </w:tr>
      <w:tr w:rsidR="00AF0044" w:rsidRPr="000C4C18" w:rsidTr="00173BAC">
        <w:tc>
          <w:tcPr>
            <w:tcW w:w="2054" w:type="dxa"/>
            <w:vAlign w:val="center"/>
          </w:tcPr>
          <w:p w:rsidR="00AF0044" w:rsidRPr="00AF0044" w:rsidRDefault="00AF0044" w:rsidP="00D64CB6">
            <w:pPr>
              <w:spacing w:after="120"/>
              <w:jc w:val="center"/>
              <w:rPr>
                <w:rFonts w:ascii="Times New Roman" w:hAnsi="Times New Roman" w:cs="Times New Roman"/>
                <w:sz w:val="24"/>
                <w:szCs w:val="24"/>
              </w:rPr>
            </w:pPr>
            <w:r w:rsidRPr="00AF0044">
              <w:rPr>
                <w:rFonts w:ascii="Times New Roman" w:hAnsi="Times New Roman" w:cs="Times New Roman"/>
                <w:sz w:val="24"/>
                <w:szCs w:val="24"/>
              </w:rPr>
              <w:t>с. Кавказское</w:t>
            </w:r>
          </w:p>
        </w:tc>
        <w:tc>
          <w:tcPr>
            <w:tcW w:w="1878" w:type="dxa"/>
            <w:vAlign w:val="center"/>
          </w:tcPr>
          <w:p w:rsidR="00AF0044" w:rsidRPr="00AF0044" w:rsidRDefault="00AF0044" w:rsidP="00D64CB6">
            <w:pPr>
              <w:spacing w:after="120"/>
              <w:jc w:val="center"/>
              <w:rPr>
                <w:rFonts w:ascii="Times New Roman" w:hAnsi="Times New Roman" w:cs="Times New Roman"/>
                <w:sz w:val="24"/>
                <w:szCs w:val="24"/>
              </w:rPr>
            </w:pPr>
            <w:r w:rsidRPr="00AF0044">
              <w:rPr>
                <w:rFonts w:ascii="Times New Roman" w:hAnsi="Times New Roman" w:cs="Times New Roman"/>
                <w:bCs/>
                <w:sz w:val="24"/>
                <w:szCs w:val="24"/>
              </w:rPr>
              <w:t>тыс</w:t>
            </w:r>
            <w:proofErr w:type="gramStart"/>
            <w:r w:rsidRPr="00AF0044">
              <w:rPr>
                <w:rFonts w:ascii="Times New Roman" w:hAnsi="Times New Roman" w:cs="Times New Roman"/>
                <w:bCs/>
                <w:sz w:val="24"/>
                <w:szCs w:val="24"/>
              </w:rPr>
              <w:t>.м</w:t>
            </w:r>
            <w:proofErr w:type="gramEnd"/>
            <w:r w:rsidRPr="00AF0044">
              <w:rPr>
                <w:rFonts w:ascii="Times New Roman" w:hAnsi="Times New Roman" w:cs="Times New Roman"/>
                <w:bCs/>
                <w:sz w:val="24"/>
                <w:szCs w:val="24"/>
              </w:rPr>
              <w:t>³/год</w:t>
            </w:r>
          </w:p>
        </w:tc>
        <w:tc>
          <w:tcPr>
            <w:tcW w:w="2116" w:type="dxa"/>
            <w:vAlign w:val="center"/>
          </w:tcPr>
          <w:p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11,9</w:t>
            </w:r>
          </w:p>
        </w:tc>
        <w:tc>
          <w:tcPr>
            <w:tcW w:w="1973" w:type="dxa"/>
            <w:vAlign w:val="center"/>
          </w:tcPr>
          <w:p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5,4</w:t>
            </w:r>
          </w:p>
        </w:tc>
        <w:tc>
          <w:tcPr>
            <w:tcW w:w="2118" w:type="dxa"/>
            <w:vAlign w:val="center"/>
          </w:tcPr>
          <w:p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5,4</w:t>
            </w:r>
          </w:p>
        </w:tc>
      </w:tr>
    </w:tbl>
    <w:p w:rsidR="00AF0044" w:rsidRDefault="00AF0044" w:rsidP="00AF0044">
      <w:pPr>
        <w:rPr>
          <w:rFonts w:ascii="Times New Roman" w:hAnsi="Times New Roman" w:cs="Times New Roman"/>
          <w:color w:val="000000" w:themeColor="text1"/>
          <w:sz w:val="24"/>
        </w:rPr>
      </w:pPr>
    </w:p>
    <w:p w:rsidR="0064537F" w:rsidRPr="000C4C18" w:rsidRDefault="0064537F" w:rsidP="00AF0044">
      <w:pP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 xml:space="preserve">Таблица </w:t>
      </w:r>
      <w:r w:rsidR="00286332">
        <w:rPr>
          <w:rFonts w:ascii="Times New Roman" w:hAnsi="Times New Roman" w:cs="Times New Roman"/>
          <w:color w:val="000000" w:themeColor="text1"/>
          <w:sz w:val="24"/>
        </w:rPr>
        <w:t>17</w:t>
      </w:r>
      <w:r w:rsidRPr="000C4C18">
        <w:rPr>
          <w:rFonts w:ascii="Times New Roman" w:hAnsi="Times New Roman" w:cs="Times New Roman"/>
          <w:color w:val="000000" w:themeColor="text1"/>
          <w:sz w:val="24"/>
        </w:rPr>
        <w:t>. Структурный баланс реализации питьевой воды по группам абонентов.</w:t>
      </w:r>
    </w:p>
    <w:tbl>
      <w:tblPr>
        <w:tblStyle w:val="a9"/>
        <w:tblW w:w="0" w:type="auto"/>
        <w:tblLook w:val="04A0" w:firstRow="1" w:lastRow="0" w:firstColumn="1" w:lastColumn="0" w:noHBand="0" w:noVBand="1"/>
      </w:tblPr>
      <w:tblGrid>
        <w:gridCol w:w="1953"/>
        <w:gridCol w:w="1850"/>
        <w:gridCol w:w="2117"/>
        <w:gridCol w:w="2032"/>
        <w:gridCol w:w="2187"/>
      </w:tblGrid>
      <w:tr w:rsidR="0064537F" w:rsidRPr="000C4C18" w:rsidTr="00173BAC">
        <w:tc>
          <w:tcPr>
            <w:tcW w:w="1953" w:type="dxa"/>
            <w:vMerge w:val="restar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Показатели</w:t>
            </w:r>
          </w:p>
        </w:tc>
        <w:tc>
          <w:tcPr>
            <w:tcW w:w="1850" w:type="dxa"/>
            <w:vMerge w:val="restart"/>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Единицы измерения</w:t>
            </w:r>
          </w:p>
        </w:tc>
        <w:tc>
          <w:tcPr>
            <w:tcW w:w="6336" w:type="dxa"/>
            <w:gridSpan w:val="3"/>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Периоды</w:t>
            </w:r>
          </w:p>
        </w:tc>
      </w:tr>
      <w:tr w:rsidR="0064537F" w:rsidRPr="000C4C18" w:rsidTr="00173BAC">
        <w:tc>
          <w:tcPr>
            <w:tcW w:w="1953" w:type="dxa"/>
            <w:vMerge/>
            <w:vAlign w:val="center"/>
          </w:tcPr>
          <w:p w:rsidR="0064537F" w:rsidRPr="000C4C18" w:rsidRDefault="0064537F" w:rsidP="00173BAC">
            <w:pPr>
              <w:jc w:val="center"/>
              <w:rPr>
                <w:rFonts w:ascii="Times New Roman" w:hAnsi="Times New Roman" w:cs="Times New Roman"/>
                <w:sz w:val="24"/>
              </w:rPr>
            </w:pPr>
          </w:p>
        </w:tc>
        <w:tc>
          <w:tcPr>
            <w:tcW w:w="1850" w:type="dxa"/>
            <w:vMerge/>
            <w:vAlign w:val="center"/>
          </w:tcPr>
          <w:p w:rsidR="0064537F" w:rsidRPr="000C4C18" w:rsidRDefault="0064537F" w:rsidP="00173BAC">
            <w:pPr>
              <w:jc w:val="center"/>
              <w:rPr>
                <w:rFonts w:ascii="Times New Roman" w:hAnsi="Times New Roman" w:cs="Times New Roman"/>
                <w:sz w:val="24"/>
              </w:rPr>
            </w:pPr>
          </w:p>
        </w:tc>
        <w:tc>
          <w:tcPr>
            <w:tcW w:w="2117" w:type="dxa"/>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Ожидаемый</w:t>
            </w:r>
          </w:p>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2020 г.</w:t>
            </w:r>
          </w:p>
        </w:tc>
        <w:tc>
          <w:tcPr>
            <w:tcW w:w="2032" w:type="dxa"/>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1-ая очередь</w:t>
            </w:r>
          </w:p>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2022 г.</w:t>
            </w:r>
          </w:p>
        </w:tc>
        <w:tc>
          <w:tcPr>
            <w:tcW w:w="2187" w:type="dxa"/>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Расчетный срок</w:t>
            </w:r>
          </w:p>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2030 г.</w:t>
            </w:r>
          </w:p>
        </w:tc>
      </w:tr>
      <w:tr w:rsidR="00286332" w:rsidRPr="000C4C18" w:rsidTr="00D64CB6">
        <w:tc>
          <w:tcPr>
            <w:tcW w:w="10139" w:type="dxa"/>
            <w:gridSpan w:val="5"/>
            <w:vAlign w:val="center"/>
          </w:tcPr>
          <w:p w:rsidR="00286332" w:rsidRPr="000C4C18" w:rsidRDefault="00286332" w:rsidP="00173BAC">
            <w:pPr>
              <w:jc w:val="center"/>
              <w:rPr>
                <w:rFonts w:ascii="Times New Roman" w:hAnsi="Times New Roman" w:cs="Times New Roman"/>
                <w:color w:val="000000" w:themeColor="text1"/>
                <w:sz w:val="24"/>
              </w:rPr>
            </w:pPr>
            <w:r>
              <w:rPr>
                <w:rFonts w:ascii="Times New Roman" w:hAnsi="Times New Roman" w:cs="Times New Roman"/>
                <w:color w:val="000000" w:themeColor="text1"/>
                <w:sz w:val="24"/>
              </w:rPr>
              <w:t>с. Савкино</w:t>
            </w:r>
          </w:p>
        </w:tc>
      </w:tr>
      <w:tr w:rsidR="0064537F" w:rsidRPr="000C4C18" w:rsidTr="00173BAC">
        <w:tc>
          <w:tcPr>
            <w:tcW w:w="1953" w:type="dxa"/>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 xml:space="preserve">Объем реализации в </w:t>
            </w:r>
            <w:proofErr w:type="spellStart"/>
            <w:r w:rsidRPr="000C4C18">
              <w:rPr>
                <w:rFonts w:ascii="Times New Roman" w:hAnsi="Times New Roman" w:cs="Times New Roman"/>
                <w:sz w:val="24"/>
              </w:rPr>
              <w:t>т.ч</w:t>
            </w:r>
            <w:proofErr w:type="spellEnd"/>
            <w:r w:rsidRPr="000C4C18">
              <w:rPr>
                <w:rFonts w:ascii="Times New Roman" w:hAnsi="Times New Roman" w:cs="Times New Roman"/>
                <w:sz w:val="24"/>
              </w:rPr>
              <w:t>. по потребителям</w:t>
            </w:r>
          </w:p>
        </w:tc>
        <w:tc>
          <w:tcPr>
            <w:tcW w:w="1850" w:type="dxa"/>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bCs/>
                <w:sz w:val="20"/>
                <w:szCs w:val="20"/>
              </w:rPr>
              <w:t>тыс</w:t>
            </w: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³/год</w:t>
            </w:r>
          </w:p>
        </w:tc>
        <w:tc>
          <w:tcPr>
            <w:tcW w:w="2117" w:type="dxa"/>
            <w:vAlign w:val="center"/>
          </w:tcPr>
          <w:p w:rsidR="0064537F" w:rsidRPr="000C4C18" w:rsidRDefault="0064537F" w:rsidP="00173BAC">
            <w:pPr>
              <w:jc w:val="center"/>
              <w:rPr>
                <w:rFonts w:ascii="Times New Roman" w:hAnsi="Times New Roman" w:cs="Times New Roman"/>
                <w:color w:val="000000"/>
                <w:sz w:val="24"/>
              </w:rPr>
            </w:pPr>
            <w:r w:rsidRPr="000C4C18">
              <w:rPr>
                <w:rFonts w:ascii="Times New Roman" w:hAnsi="Times New Roman" w:cs="Times New Roman"/>
                <w:color w:val="000000"/>
                <w:sz w:val="24"/>
              </w:rPr>
              <w:t>17,5</w:t>
            </w:r>
          </w:p>
        </w:tc>
        <w:tc>
          <w:tcPr>
            <w:tcW w:w="2032" w:type="dxa"/>
            <w:vAlign w:val="center"/>
          </w:tcPr>
          <w:p w:rsidR="0064537F" w:rsidRPr="000C4C18" w:rsidRDefault="0064537F" w:rsidP="00173BAC">
            <w:pPr>
              <w:jc w:val="center"/>
              <w:rPr>
                <w:rFonts w:ascii="Times New Roman" w:hAnsi="Times New Roman" w:cs="Times New Roman"/>
                <w:color w:val="000000"/>
                <w:sz w:val="24"/>
              </w:rPr>
            </w:pPr>
            <w:r w:rsidRPr="000C4C18">
              <w:rPr>
                <w:rFonts w:ascii="Times New Roman" w:hAnsi="Times New Roman" w:cs="Times New Roman"/>
                <w:color w:val="000000"/>
                <w:sz w:val="24"/>
              </w:rPr>
              <w:t>45,5</w:t>
            </w:r>
          </w:p>
        </w:tc>
        <w:tc>
          <w:tcPr>
            <w:tcW w:w="2187" w:type="dxa"/>
            <w:vAlign w:val="center"/>
          </w:tcPr>
          <w:p w:rsidR="0064537F" w:rsidRPr="000C4C18" w:rsidRDefault="0064537F" w:rsidP="00173BAC">
            <w:pPr>
              <w:jc w:val="center"/>
              <w:rPr>
                <w:rFonts w:ascii="Times New Roman" w:hAnsi="Times New Roman" w:cs="Times New Roman"/>
                <w:color w:val="000000"/>
                <w:sz w:val="24"/>
              </w:rPr>
            </w:pPr>
            <w:r w:rsidRPr="000C4C18">
              <w:rPr>
                <w:rFonts w:ascii="Times New Roman" w:hAnsi="Times New Roman" w:cs="Times New Roman"/>
                <w:color w:val="000000"/>
                <w:sz w:val="24"/>
              </w:rPr>
              <w:t>45,5</w:t>
            </w:r>
          </w:p>
        </w:tc>
      </w:tr>
      <w:tr w:rsidR="0064537F" w:rsidRPr="000C4C18" w:rsidTr="00173BAC">
        <w:tc>
          <w:tcPr>
            <w:tcW w:w="1953" w:type="dxa"/>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 xml:space="preserve">населению, в </w:t>
            </w:r>
            <w:proofErr w:type="spellStart"/>
            <w:r w:rsidRPr="000C4C18">
              <w:rPr>
                <w:rFonts w:ascii="Times New Roman" w:hAnsi="Times New Roman" w:cs="Times New Roman"/>
                <w:sz w:val="24"/>
              </w:rPr>
              <w:t>т.ч</w:t>
            </w:r>
            <w:proofErr w:type="spellEnd"/>
            <w:r w:rsidRPr="000C4C18">
              <w:rPr>
                <w:rFonts w:ascii="Times New Roman" w:hAnsi="Times New Roman" w:cs="Times New Roman"/>
                <w:sz w:val="24"/>
              </w:rPr>
              <w:t>. полив</w:t>
            </w:r>
          </w:p>
        </w:tc>
        <w:tc>
          <w:tcPr>
            <w:tcW w:w="1850" w:type="dxa"/>
            <w:vAlign w:val="center"/>
          </w:tcPr>
          <w:p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bCs/>
                <w:sz w:val="20"/>
                <w:szCs w:val="20"/>
              </w:rPr>
              <w:t>тыс</w:t>
            </w: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³/год</w:t>
            </w:r>
          </w:p>
        </w:tc>
        <w:tc>
          <w:tcPr>
            <w:tcW w:w="2117" w:type="dxa"/>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5,58</w:t>
            </w:r>
          </w:p>
        </w:tc>
        <w:tc>
          <w:tcPr>
            <w:tcW w:w="2032" w:type="dxa"/>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14,51</w:t>
            </w:r>
          </w:p>
        </w:tc>
        <w:tc>
          <w:tcPr>
            <w:tcW w:w="2187" w:type="dxa"/>
            <w:vAlign w:val="center"/>
          </w:tcPr>
          <w:p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14,51</w:t>
            </w:r>
          </w:p>
        </w:tc>
      </w:tr>
      <w:tr w:rsidR="0064537F" w:rsidRPr="000C4C18" w:rsidTr="00173BAC">
        <w:tc>
          <w:tcPr>
            <w:tcW w:w="1953" w:type="dxa"/>
            <w:vAlign w:val="center"/>
          </w:tcPr>
          <w:p w:rsidR="0064537F" w:rsidRPr="0066742E" w:rsidRDefault="0064537F" w:rsidP="00173BAC">
            <w:pPr>
              <w:jc w:val="center"/>
              <w:rPr>
                <w:rFonts w:ascii="Times New Roman" w:hAnsi="Times New Roman" w:cs="Times New Roman"/>
                <w:sz w:val="24"/>
              </w:rPr>
            </w:pPr>
            <w:r w:rsidRPr="0066742E">
              <w:rPr>
                <w:rFonts w:ascii="Times New Roman" w:hAnsi="Times New Roman" w:cs="Times New Roman"/>
                <w:sz w:val="24"/>
              </w:rPr>
              <w:t>бюджетным потребителям</w:t>
            </w:r>
          </w:p>
        </w:tc>
        <w:tc>
          <w:tcPr>
            <w:tcW w:w="1850" w:type="dxa"/>
            <w:vAlign w:val="center"/>
          </w:tcPr>
          <w:p w:rsidR="0064537F" w:rsidRPr="0066742E" w:rsidRDefault="0064537F" w:rsidP="00173BAC">
            <w:pPr>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64537F" w:rsidRPr="0066742E" w:rsidRDefault="0064537F" w:rsidP="00173BAC">
            <w:pPr>
              <w:jc w:val="center"/>
              <w:rPr>
                <w:rFonts w:ascii="Times New Roman" w:hAnsi="Times New Roman" w:cs="Times New Roman"/>
              </w:rPr>
            </w:pPr>
            <w:r w:rsidRPr="0066742E">
              <w:rPr>
                <w:rFonts w:ascii="Times New Roman" w:hAnsi="Times New Roman" w:cs="Times New Roman"/>
              </w:rPr>
              <w:t>0,13</w:t>
            </w:r>
          </w:p>
        </w:tc>
        <w:tc>
          <w:tcPr>
            <w:tcW w:w="2032" w:type="dxa"/>
            <w:vAlign w:val="center"/>
          </w:tcPr>
          <w:p w:rsidR="0064537F" w:rsidRPr="0066742E" w:rsidRDefault="0064537F"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0,35</w:t>
            </w:r>
          </w:p>
        </w:tc>
        <w:tc>
          <w:tcPr>
            <w:tcW w:w="2187" w:type="dxa"/>
            <w:vAlign w:val="center"/>
          </w:tcPr>
          <w:p w:rsidR="0064537F" w:rsidRPr="0066742E" w:rsidRDefault="0064537F"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0,35</w:t>
            </w:r>
          </w:p>
        </w:tc>
      </w:tr>
      <w:tr w:rsidR="0064537F" w:rsidRPr="000C4C18" w:rsidTr="00173BAC">
        <w:tc>
          <w:tcPr>
            <w:tcW w:w="1953" w:type="dxa"/>
            <w:vAlign w:val="center"/>
          </w:tcPr>
          <w:p w:rsidR="0064537F" w:rsidRPr="0066742E" w:rsidRDefault="0064537F" w:rsidP="00173BAC">
            <w:pPr>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rsidR="0064537F" w:rsidRPr="0066742E" w:rsidRDefault="0064537F" w:rsidP="00173BAC">
            <w:pPr>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64537F" w:rsidRPr="0066742E" w:rsidRDefault="0064537F" w:rsidP="00173BAC">
            <w:pPr>
              <w:jc w:val="center"/>
              <w:rPr>
                <w:rFonts w:ascii="Times New Roman" w:hAnsi="Times New Roman" w:cs="Times New Roman"/>
                <w:sz w:val="24"/>
              </w:rPr>
            </w:pPr>
            <w:r w:rsidRPr="0066742E">
              <w:rPr>
                <w:rFonts w:ascii="Times New Roman" w:hAnsi="Times New Roman" w:cs="Times New Roman"/>
                <w:sz w:val="24"/>
              </w:rPr>
              <w:t>11,79</w:t>
            </w:r>
          </w:p>
        </w:tc>
        <w:tc>
          <w:tcPr>
            <w:tcW w:w="2032" w:type="dxa"/>
            <w:vAlign w:val="center"/>
          </w:tcPr>
          <w:p w:rsidR="0064537F" w:rsidRPr="0066742E" w:rsidRDefault="0064537F"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30,64</w:t>
            </w:r>
          </w:p>
        </w:tc>
        <w:tc>
          <w:tcPr>
            <w:tcW w:w="2187" w:type="dxa"/>
            <w:vAlign w:val="center"/>
          </w:tcPr>
          <w:p w:rsidR="0064537F" w:rsidRPr="0066742E" w:rsidRDefault="0064537F"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30,64</w:t>
            </w:r>
          </w:p>
        </w:tc>
      </w:tr>
      <w:tr w:rsidR="00286332" w:rsidRPr="000C4C18" w:rsidTr="00D64CB6">
        <w:tc>
          <w:tcPr>
            <w:tcW w:w="10139" w:type="dxa"/>
            <w:gridSpan w:val="5"/>
            <w:vAlign w:val="center"/>
          </w:tcPr>
          <w:p w:rsidR="00286332" w:rsidRPr="0066742E" w:rsidRDefault="00286332"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п. Бронзовка</w:t>
            </w:r>
          </w:p>
        </w:tc>
      </w:tr>
      <w:tr w:rsidR="00286332" w:rsidRPr="000C4C18" w:rsidTr="00173BAC">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lastRenderedPageBreak/>
              <w:t xml:space="preserve">Объем реализации в </w:t>
            </w:r>
            <w:proofErr w:type="spellStart"/>
            <w:r w:rsidRPr="0066742E">
              <w:rPr>
                <w:rFonts w:ascii="Times New Roman" w:hAnsi="Times New Roman" w:cs="Times New Roman"/>
                <w:sz w:val="24"/>
              </w:rPr>
              <w:t>т.ч</w:t>
            </w:r>
            <w:proofErr w:type="spellEnd"/>
            <w:r w:rsidRPr="0066742E">
              <w:rPr>
                <w:rFonts w:ascii="Times New Roman" w:hAnsi="Times New Roman" w:cs="Times New Roman"/>
                <w:sz w:val="24"/>
              </w:rPr>
              <w:t>. по потребителям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7,7</w:t>
            </w:r>
          </w:p>
        </w:tc>
        <w:tc>
          <w:tcPr>
            <w:tcW w:w="2032"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4,7</w:t>
            </w:r>
          </w:p>
        </w:tc>
        <w:tc>
          <w:tcPr>
            <w:tcW w:w="2187"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4,7</w:t>
            </w:r>
          </w:p>
        </w:tc>
      </w:tr>
      <w:tr w:rsidR="00286332" w:rsidRPr="000C4C18" w:rsidTr="00D64CB6">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 xml:space="preserve">населению, в </w:t>
            </w:r>
            <w:proofErr w:type="spellStart"/>
            <w:r w:rsidRPr="0066742E">
              <w:rPr>
                <w:rFonts w:ascii="Times New Roman" w:hAnsi="Times New Roman" w:cs="Times New Roman"/>
                <w:sz w:val="24"/>
              </w:rPr>
              <w:t>т.ч</w:t>
            </w:r>
            <w:proofErr w:type="spellEnd"/>
            <w:r w:rsidRPr="0066742E">
              <w:rPr>
                <w:rFonts w:ascii="Times New Roman" w:hAnsi="Times New Roman" w:cs="Times New Roman"/>
                <w:sz w:val="24"/>
              </w:rPr>
              <w:t>. полив</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tcPr>
          <w:p w:rsidR="0066742E" w:rsidRPr="0066742E" w:rsidRDefault="0066742E" w:rsidP="00D64CB6">
            <w:pPr>
              <w:jc w:val="center"/>
              <w:rPr>
                <w:rFonts w:ascii="Times New Roman" w:hAnsi="Times New Roman" w:cs="Times New Roman"/>
              </w:rPr>
            </w:pPr>
          </w:p>
          <w:p w:rsidR="00286332" w:rsidRPr="0066742E" w:rsidRDefault="00286332" w:rsidP="00D64CB6">
            <w:pPr>
              <w:jc w:val="center"/>
              <w:rPr>
                <w:rFonts w:ascii="Times New Roman" w:hAnsi="Times New Roman" w:cs="Times New Roman"/>
              </w:rPr>
            </w:pPr>
            <w:r w:rsidRPr="0066742E">
              <w:rPr>
                <w:rFonts w:ascii="Times New Roman" w:hAnsi="Times New Roman" w:cs="Times New Roman"/>
              </w:rPr>
              <w:t>2,51</w:t>
            </w: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1,5</w:t>
            </w: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1,5</w:t>
            </w:r>
          </w:p>
        </w:tc>
      </w:tr>
      <w:tr w:rsidR="00286332" w:rsidRPr="000C4C18" w:rsidTr="00D64CB6">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бюджетным потребителям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tcPr>
          <w:p w:rsidR="00286332" w:rsidRPr="0066742E" w:rsidRDefault="00286332" w:rsidP="00D64CB6">
            <w:pPr>
              <w:jc w:val="center"/>
              <w:rPr>
                <w:rFonts w:ascii="Times New Roman" w:hAnsi="Times New Roman" w:cs="Times New Roman"/>
              </w:rPr>
            </w:pPr>
          </w:p>
          <w:p w:rsidR="00286332" w:rsidRPr="0066742E" w:rsidRDefault="00286332" w:rsidP="00D64CB6">
            <w:pPr>
              <w:jc w:val="center"/>
              <w:rPr>
                <w:rFonts w:ascii="Times New Roman" w:hAnsi="Times New Roman" w:cs="Times New Roman"/>
              </w:rPr>
            </w:pP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p>
        </w:tc>
      </w:tr>
      <w:tr w:rsidR="00286332" w:rsidRPr="000C4C18" w:rsidTr="00173BAC">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286332" w:rsidRPr="0066742E" w:rsidRDefault="00286332" w:rsidP="00D64CB6">
            <w:pPr>
              <w:jc w:val="center"/>
              <w:rPr>
                <w:rFonts w:ascii="Times New Roman" w:hAnsi="Times New Roman" w:cs="Times New Roman"/>
                <w:sz w:val="24"/>
              </w:rPr>
            </w:pPr>
            <w:r w:rsidRPr="0066742E">
              <w:rPr>
                <w:rFonts w:ascii="Times New Roman" w:hAnsi="Times New Roman" w:cs="Times New Roman"/>
                <w:sz w:val="24"/>
              </w:rPr>
              <w:t>5,19</w:t>
            </w: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3,2</w:t>
            </w: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3,2</w:t>
            </w:r>
          </w:p>
        </w:tc>
      </w:tr>
      <w:tr w:rsidR="00286332" w:rsidRPr="000C4C18" w:rsidTr="00D64CB6">
        <w:tc>
          <w:tcPr>
            <w:tcW w:w="10139" w:type="dxa"/>
            <w:gridSpan w:val="5"/>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п. Зелёный Луг</w:t>
            </w:r>
          </w:p>
        </w:tc>
      </w:tr>
      <w:tr w:rsidR="00286332" w:rsidRPr="000C4C18" w:rsidTr="00173BAC">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 xml:space="preserve">Объем реализации в </w:t>
            </w:r>
            <w:proofErr w:type="spellStart"/>
            <w:r w:rsidRPr="0066742E">
              <w:rPr>
                <w:rFonts w:ascii="Times New Roman" w:hAnsi="Times New Roman" w:cs="Times New Roman"/>
                <w:sz w:val="24"/>
              </w:rPr>
              <w:t>т.ч</w:t>
            </w:r>
            <w:proofErr w:type="spellEnd"/>
            <w:r w:rsidRPr="0066742E">
              <w:rPr>
                <w:rFonts w:ascii="Times New Roman" w:hAnsi="Times New Roman" w:cs="Times New Roman"/>
                <w:sz w:val="24"/>
              </w:rPr>
              <w:t>. по потребителям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3,6</w:t>
            </w:r>
          </w:p>
        </w:tc>
        <w:tc>
          <w:tcPr>
            <w:tcW w:w="2032"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1,1</w:t>
            </w:r>
          </w:p>
        </w:tc>
        <w:tc>
          <w:tcPr>
            <w:tcW w:w="2187"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1,1</w:t>
            </w:r>
          </w:p>
        </w:tc>
      </w:tr>
      <w:tr w:rsidR="00286332" w:rsidRPr="000C4C18" w:rsidTr="00D64CB6">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 xml:space="preserve">населению, в </w:t>
            </w:r>
            <w:proofErr w:type="spellStart"/>
            <w:r w:rsidRPr="0066742E">
              <w:rPr>
                <w:rFonts w:ascii="Times New Roman" w:hAnsi="Times New Roman" w:cs="Times New Roman"/>
                <w:sz w:val="24"/>
              </w:rPr>
              <w:t>т.ч</w:t>
            </w:r>
            <w:proofErr w:type="spellEnd"/>
            <w:r w:rsidRPr="0066742E">
              <w:rPr>
                <w:rFonts w:ascii="Times New Roman" w:hAnsi="Times New Roman" w:cs="Times New Roman"/>
                <w:sz w:val="24"/>
              </w:rPr>
              <w:t>. полив</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tcPr>
          <w:p w:rsidR="00286332" w:rsidRPr="0066742E" w:rsidRDefault="00286332" w:rsidP="00D64CB6">
            <w:pPr>
              <w:jc w:val="center"/>
              <w:rPr>
                <w:rFonts w:ascii="Times New Roman" w:hAnsi="Times New Roman" w:cs="Times New Roman"/>
              </w:rPr>
            </w:pPr>
            <w:r w:rsidRPr="0066742E">
              <w:rPr>
                <w:rFonts w:ascii="Times New Roman" w:hAnsi="Times New Roman" w:cs="Times New Roman"/>
              </w:rPr>
              <w:t>2,45</w:t>
            </w: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0,35</w:t>
            </w: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0,35</w:t>
            </w:r>
          </w:p>
        </w:tc>
      </w:tr>
      <w:tr w:rsidR="00286332" w:rsidRPr="000C4C18" w:rsidTr="00D64CB6">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бюджетным потребителям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tcPr>
          <w:p w:rsidR="00286332" w:rsidRPr="0066742E" w:rsidRDefault="00286332" w:rsidP="00D64CB6">
            <w:pPr>
              <w:jc w:val="center"/>
              <w:rPr>
                <w:rFonts w:ascii="Times New Roman" w:hAnsi="Times New Roman" w:cs="Times New Roman"/>
              </w:rPr>
            </w:pP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p>
        </w:tc>
      </w:tr>
      <w:tr w:rsidR="00286332" w:rsidRPr="000C4C18" w:rsidTr="00173BAC">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286332" w:rsidRPr="0066742E" w:rsidRDefault="00286332" w:rsidP="00D64CB6">
            <w:pPr>
              <w:jc w:val="center"/>
              <w:rPr>
                <w:rFonts w:ascii="Times New Roman" w:hAnsi="Times New Roman" w:cs="Times New Roman"/>
                <w:sz w:val="24"/>
              </w:rPr>
            </w:pPr>
            <w:r w:rsidRPr="0066742E">
              <w:rPr>
                <w:rFonts w:ascii="Times New Roman" w:hAnsi="Times New Roman" w:cs="Times New Roman"/>
                <w:sz w:val="24"/>
              </w:rPr>
              <w:t>1,15</w:t>
            </w: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0,75</w:t>
            </w: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0,75</w:t>
            </w:r>
          </w:p>
        </w:tc>
      </w:tr>
      <w:tr w:rsidR="00286332" w:rsidRPr="000C4C18" w:rsidTr="00D64CB6">
        <w:tc>
          <w:tcPr>
            <w:tcW w:w="10139" w:type="dxa"/>
            <w:gridSpan w:val="5"/>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с. Троицкое</w:t>
            </w:r>
          </w:p>
        </w:tc>
      </w:tr>
      <w:tr w:rsidR="00286332" w:rsidRPr="000C4C18" w:rsidTr="00286332">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 xml:space="preserve">Объем реализации в </w:t>
            </w:r>
            <w:proofErr w:type="spellStart"/>
            <w:r w:rsidRPr="0066742E">
              <w:rPr>
                <w:rFonts w:ascii="Times New Roman" w:hAnsi="Times New Roman" w:cs="Times New Roman"/>
                <w:sz w:val="24"/>
              </w:rPr>
              <w:t>т.ч</w:t>
            </w:r>
            <w:proofErr w:type="spellEnd"/>
            <w:r w:rsidRPr="0066742E">
              <w:rPr>
                <w:rFonts w:ascii="Times New Roman" w:hAnsi="Times New Roman" w:cs="Times New Roman"/>
                <w:sz w:val="24"/>
              </w:rPr>
              <w:t>. по потребителям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6,7</w:t>
            </w:r>
          </w:p>
        </w:tc>
        <w:tc>
          <w:tcPr>
            <w:tcW w:w="2032"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3,6</w:t>
            </w:r>
          </w:p>
        </w:tc>
        <w:tc>
          <w:tcPr>
            <w:tcW w:w="2187"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3,6</w:t>
            </w:r>
          </w:p>
        </w:tc>
      </w:tr>
      <w:tr w:rsidR="00286332" w:rsidRPr="000C4C18" w:rsidTr="00286332">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 xml:space="preserve">населению, в </w:t>
            </w:r>
            <w:proofErr w:type="spellStart"/>
            <w:r w:rsidRPr="0066742E">
              <w:rPr>
                <w:rFonts w:ascii="Times New Roman" w:hAnsi="Times New Roman" w:cs="Times New Roman"/>
                <w:sz w:val="24"/>
              </w:rPr>
              <w:t>т.ч</w:t>
            </w:r>
            <w:proofErr w:type="spellEnd"/>
            <w:r w:rsidRPr="0066742E">
              <w:rPr>
                <w:rFonts w:ascii="Times New Roman" w:hAnsi="Times New Roman" w:cs="Times New Roman"/>
                <w:sz w:val="24"/>
              </w:rPr>
              <w:t>. полив</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tcPr>
          <w:p w:rsidR="00286332" w:rsidRPr="0066742E" w:rsidRDefault="00286332" w:rsidP="00D64CB6">
            <w:pPr>
              <w:jc w:val="center"/>
              <w:rPr>
                <w:rFonts w:ascii="Times New Roman" w:hAnsi="Times New Roman" w:cs="Times New Roman"/>
              </w:rPr>
            </w:pPr>
            <w:r w:rsidRPr="0066742E">
              <w:rPr>
                <w:rFonts w:ascii="Times New Roman" w:hAnsi="Times New Roman" w:cs="Times New Roman"/>
              </w:rPr>
              <w:t>2,14</w:t>
            </w: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1,15</w:t>
            </w: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1,15</w:t>
            </w:r>
          </w:p>
        </w:tc>
      </w:tr>
      <w:tr w:rsidR="00286332" w:rsidRPr="000C4C18" w:rsidTr="00286332">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бюджетным потребителям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tcPr>
          <w:p w:rsidR="00286332" w:rsidRPr="0066742E" w:rsidRDefault="00286332" w:rsidP="00D64CB6">
            <w:pPr>
              <w:jc w:val="center"/>
              <w:rPr>
                <w:rFonts w:ascii="Times New Roman" w:hAnsi="Times New Roman" w:cs="Times New Roman"/>
              </w:rPr>
            </w:pP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p>
        </w:tc>
      </w:tr>
      <w:tr w:rsidR="00286332" w:rsidRPr="000C4C18" w:rsidTr="00286332">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286332" w:rsidRPr="0066742E" w:rsidRDefault="00286332" w:rsidP="00D64CB6">
            <w:pPr>
              <w:jc w:val="center"/>
              <w:rPr>
                <w:rFonts w:ascii="Times New Roman" w:hAnsi="Times New Roman" w:cs="Times New Roman"/>
                <w:sz w:val="24"/>
              </w:rPr>
            </w:pPr>
            <w:r w:rsidRPr="0066742E">
              <w:rPr>
                <w:rFonts w:ascii="Times New Roman" w:hAnsi="Times New Roman" w:cs="Times New Roman"/>
                <w:sz w:val="24"/>
              </w:rPr>
              <w:t>4,56</w:t>
            </w: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2,45</w:t>
            </w: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2,45</w:t>
            </w:r>
          </w:p>
        </w:tc>
      </w:tr>
      <w:tr w:rsidR="00286332" w:rsidRPr="000C4C18" w:rsidTr="00D64CB6">
        <w:tc>
          <w:tcPr>
            <w:tcW w:w="10139" w:type="dxa"/>
            <w:gridSpan w:val="5"/>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с. Кавказское</w:t>
            </w:r>
          </w:p>
        </w:tc>
      </w:tr>
      <w:tr w:rsidR="00286332" w:rsidRPr="000C4C18" w:rsidTr="00173BAC">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 xml:space="preserve">Объем реализации в </w:t>
            </w:r>
            <w:proofErr w:type="spellStart"/>
            <w:r w:rsidRPr="0066742E">
              <w:rPr>
                <w:rFonts w:ascii="Times New Roman" w:hAnsi="Times New Roman" w:cs="Times New Roman"/>
                <w:sz w:val="24"/>
              </w:rPr>
              <w:t>т.ч</w:t>
            </w:r>
            <w:proofErr w:type="spellEnd"/>
            <w:r w:rsidRPr="0066742E">
              <w:rPr>
                <w:rFonts w:ascii="Times New Roman" w:hAnsi="Times New Roman" w:cs="Times New Roman"/>
                <w:sz w:val="24"/>
              </w:rPr>
              <w:t>. по потребителям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11,9</w:t>
            </w:r>
          </w:p>
        </w:tc>
        <w:tc>
          <w:tcPr>
            <w:tcW w:w="2032"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5,4</w:t>
            </w:r>
          </w:p>
        </w:tc>
        <w:tc>
          <w:tcPr>
            <w:tcW w:w="2187" w:type="dxa"/>
            <w:vAlign w:val="center"/>
          </w:tcPr>
          <w:p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5,4</w:t>
            </w:r>
          </w:p>
        </w:tc>
      </w:tr>
      <w:tr w:rsidR="00286332" w:rsidRPr="000C4C18" w:rsidTr="00D64CB6">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 xml:space="preserve">населению, в </w:t>
            </w:r>
            <w:proofErr w:type="spellStart"/>
            <w:r w:rsidRPr="0066742E">
              <w:rPr>
                <w:rFonts w:ascii="Times New Roman" w:hAnsi="Times New Roman" w:cs="Times New Roman"/>
                <w:sz w:val="24"/>
              </w:rPr>
              <w:t>т.ч</w:t>
            </w:r>
            <w:proofErr w:type="spellEnd"/>
            <w:r w:rsidRPr="0066742E">
              <w:rPr>
                <w:rFonts w:ascii="Times New Roman" w:hAnsi="Times New Roman" w:cs="Times New Roman"/>
                <w:sz w:val="24"/>
              </w:rPr>
              <w:t>. полив</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tcPr>
          <w:p w:rsidR="00286332" w:rsidRPr="0066742E" w:rsidRDefault="00286332" w:rsidP="00D64CB6">
            <w:pPr>
              <w:jc w:val="center"/>
              <w:rPr>
                <w:rFonts w:ascii="Times New Roman" w:hAnsi="Times New Roman" w:cs="Times New Roman"/>
              </w:rPr>
            </w:pPr>
            <w:r w:rsidRPr="0066742E">
              <w:rPr>
                <w:rFonts w:ascii="Times New Roman" w:hAnsi="Times New Roman" w:cs="Times New Roman"/>
              </w:rPr>
              <w:t>3,89</w:t>
            </w: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1,72</w:t>
            </w: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1,72</w:t>
            </w:r>
          </w:p>
        </w:tc>
      </w:tr>
      <w:tr w:rsidR="00286332" w:rsidRPr="000C4C18" w:rsidTr="00D64CB6">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бюджетным потребителям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tcPr>
          <w:p w:rsidR="00286332" w:rsidRPr="0066742E" w:rsidRDefault="00286332" w:rsidP="00D64CB6">
            <w:pPr>
              <w:jc w:val="center"/>
              <w:rPr>
                <w:rFonts w:ascii="Times New Roman" w:hAnsi="Times New Roman" w:cs="Times New Roman"/>
              </w:rPr>
            </w:pP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p>
        </w:tc>
      </w:tr>
      <w:tr w:rsidR="00286332" w:rsidRPr="000C4C18" w:rsidTr="00173BAC">
        <w:tc>
          <w:tcPr>
            <w:tcW w:w="1953"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w:t>
            </w:r>
            <w:proofErr w:type="gramStart"/>
            <w:r w:rsidRPr="0066742E">
              <w:rPr>
                <w:rFonts w:ascii="Times New Roman" w:hAnsi="Times New Roman" w:cs="Times New Roman"/>
                <w:bCs/>
                <w:sz w:val="20"/>
                <w:szCs w:val="20"/>
              </w:rPr>
              <w:t>.м</w:t>
            </w:r>
            <w:proofErr w:type="gramEnd"/>
            <w:r w:rsidRPr="0066742E">
              <w:rPr>
                <w:rFonts w:ascii="Times New Roman" w:hAnsi="Times New Roman" w:cs="Times New Roman"/>
                <w:bCs/>
                <w:sz w:val="20"/>
                <w:szCs w:val="20"/>
              </w:rPr>
              <w:t>³/год</w:t>
            </w:r>
          </w:p>
        </w:tc>
        <w:tc>
          <w:tcPr>
            <w:tcW w:w="2117" w:type="dxa"/>
            <w:vAlign w:val="center"/>
          </w:tcPr>
          <w:p w:rsidR="00286332" w:rsidRPr="0066742E" w:rsidRDefault="00286332" w:rsidP="00D64CB6">
            <w:pPr>
              <w:jc w:val="center"/>
              <w:rPr>
                <w:rFonts w:ascii="Times New Roman" w:hAnsi="Times New Roman" w:cs="Times New Roman"/>
                <w:sz w:val="24"/>
              </w:rPr>
            </w:pPr>
            <w:r w:rsidRPr="0066742E">
              <w:rPr>
                <w:rFonts w:ascii="Times New Roman" w:hAnsi="Times New Roman" w:cs="Times New Roman"/>
                <w:sz w:val="24"/>
              </w:rPr>
              <w:t>8,01</w:t>
            </w:r>
          </w:p>
        </w:tc>
        <w:tc>
          <w:tcPr>
            <w:tcW w:w="2032"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3,68</w:t>
            </w:r>
          </w:p>
        </w:tc>
        <w:tc>
          <w:tcPr>
            <w:tcW w:w="2187" w:type="dxa"/>
            <w:vAlign w:val="center"/>
          </w:tcPr>
          <w:p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3,68</w:t>
            </w:r>
          </w:p>
        </w:tc>
      </w:tr>
    </w:tbl>
    <w:p w:rsidR="0064537F" w:rsidRPr="000C4C18" w:rsidRDefault="0064537F" w:rsidP="0064537F">
      <w:pPr>
        <w:spacing w:after="120"/>
        <w:ind w:firstLine="567"/>
        <w:jc w:val="both"/>
        <w:rPr>
          <w:rFonts w:ascii="Times New Roman" w:hAnsi="Times New Roman" w:cs="Times New Roman"/>
          <w:sz w:val="24"/>
        </w:rPr>
      </w:pPr>
    </w:p>
    <w:p w:rsidR="0064537F" w:rsidRPr="00286332" w:rsidRDefault="0064537F" w:rsidP="00286332">
      <w:pPr>
        <w:spacing w:after="0"/>
        <w:ind w:left="567"/>
        <w:jc w:val="center"/>
        <w:rPr>
          <w:rFonts w:ascii="Times New Roman" w:hAnsi="Times New Roman" w:cs="Times New Roman"/>
          <w:i/>
          <w:sz w:val="28"/>
          <w:szCs w:val="28"/>
        </w:rPr>
      </w:pPr>
      <w:r w:rsidRPr="00286332">
        <w:rPr>
          <w:rFonts w:ascii="Times New Roman" w:hAnsi="Times New Roman" w:cs="Times New Roman"/>
          <w:i/>
          <w:sz w:val="28"/>
          <w:szCs w:val="28"/>
        </w:rPr>
        <w:t>3.14 Расчет требуемой мощности водозаборных и очистных сооружений</w:t>
      </w:r>
    </w:p>
    <w:p w:rsidR="0064537F" w:rsidRDefault="0064537F" w:rsidP="00286332">
      <w:pPr>
        <w:spacing w:after="0"/>
        <w:jc w:val="center"/>
        <w:rPr>
          <w:rFonts w:ascii="Times New Roman" w:hAnsi="Times New Roman" w:cs="Times New Roman"/>
          <w:i/>
          <w:sz w:val="28"/>
          <w:szCs w:val="28"/>
        </w:rPr>
      </w:pPr>
      <w:r w:rsidRPr="00286332">
        <w:rPr>
          <w:rFonts w:ascii="Times New Roman" w:hAnsi="Times New Roman" w:cs="Times New Roman"/>
          <w:i/>
          <w:sz w:val="28"/>
          <w:szCs w:val="28"/>
        </w:rPr>
        <w:t xml:space="preserve">исходя из данных о перспективном потреблении горячей, питьевой, технической воды и величины потерь горячей, питьевой, технической воды при ее </w:t>
      </w:r>
      <w:r w:rsidRPr="00286332">
        <w:rPr>
          <w:rFonts w:ascii="Times New Roman" w:hAnsi="Times New Roman" w:cs="Times New Roman"/>
          <w:i/>
          <w:sz w:val="28"/>
          <w:szCs w:val="28"/>
        </w:rPr>
        <w:lastRenderedPageBreak/>
        <w:t>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p w:rsidR="00286332" w:rsidRPr="00286332" w:rsidRDefault="00286332" w:rsidP="00286332">
      <w:pPr>
        <w:spacing w:after="0"/>
        <w:jc w:val="center"/>
        <w:rPr>
          <w:rFonts w:ascii="Times New Roman" w:hAnsi="Times New Roman" w:cs="Times New Roman"/>
          <w:i/>
          <w:sz w:val="28"/>
          <w:szCs w:val="28"/>
        </w:rPr>
      </w:pPr>
    </w:p>
    <w:p w:rsidR="0064537F" w:rsidRPr="00286332" w:rsidRDefault="0064537F" w:rsidP="00286332">
      <w:pPr>
        <w:ind w:firstLine="567"/>
        <w:jc w:val="both"/>
        <w:rPr>
          <w:rFonts w:ascii="Times New Roman" w:hAnsi="Times New Roman" w:cs="Times New Roman"/>
          <w:sz w:val="28"/>
          <w:szCs w:val="28"/>
        </w:rPr>
      </w:pPr>
      <w:r w:rsidRPr="000C4C18">
        <w:rPr>
          <w:rFonts w:ascii="Times New Roman" w:hAnsi="Times New Roman" w:cs="Times New Roman"/>
          <w:sz w:val="28"/>
          <w:szCs w:val="28"/>
        </w:rPr>
        <w:t>Прогнозируемые показатели объемов потребления воды и величины неучтенных расходов и потерь воды при ее транспортировке на 2020</w:t>
      </w:r>
      <w:r w:rsidR="00286332">
        <w:rPr>
          <w:rFonts w:ascii="Times New Roman" w:hAnsi="Times New Roman" w:cs="Times New Roman"/>
          <w:sz w:val="28"/>
          <w:szCs w:val="28"/>
        </w:rPr>
        <w:t>-2030 годы приведены в таблице.</w:t>
      </w:r>
    </w:p>
    <w:p w:rsidR="0064537F" w:rsidRPr="000C4C18" w:rsidRDefault="0064537F" w:rsidP="0064537F">
      <w:pPr>
        <w:jc w:val="both"/>
        <w:rPr>
          <w:rFonts w:ascii="Times New Roman" w:hAnsi="Times New Roman" w:cs="Times New Roman"/>
          <w:sz w:val="24"/>
        </w:rPr>
      </w:pPr>
      <w:r w:rsidRPr="000C4C18">
        <w:rPr>
          <w:rFonts w:ascii="Times New Roman" w:hAnsi="Times New Roman" w:cs="Times New Roman"/>
          <w:sz w:val="24"/>
        </w:rPr>
        <w:t xml:space="preserve">Таблица </w:t>
      </w:r>
      <w:r w:rsidR="00286332">
        <w:rPr>
          <w:rFonts w:ascii="Times New Roman" w:hAnsi="Times New Roman" w:cs="Times New Roman"/>
          <w:sz w:val="24"/>
        </w:rPr>
        <w:t>18</w:t>
      </w:r>
      <w:r w:rsidRPr="000C4C18">
        <w:rPr>
          <w:rFonts w:ascii="Times New Roman" w:hAnsi="Times New Roman" w:cs="Times New Roman"/>
          <w:sz w:val="24"/>
        </w:rPr>
        <w:t>.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tbl>
      <w:tblPr>
        <w:tblStyle w:val="a9"/>
        <w:tblW w:w="10207" w:type="dxa"/>
        <w:tblInd w:w="-34" w:type="dxa"/>
        <w:tblLayout w:type="fixed"/>
        <w:tblLook w:val="04A0" w:firstRow="1" w:lastRow="0" w:firstColumn="1" w:lastColumn="0" w:noHBand="0" w:noVBand="1"/>
      </w:tblPr>
      <w:tblGrid>
        <w:gridCol w:w="1447"/>
        <w:gridCol w:w="1418"/>
        <w:gridCol w:w="835"/>
        <w:gridCol w:w="851"/>
        <w:gridCol w:w="671"/>
        <w:gridCol w:w="903"/>
        <w:gridCol w:w="851"/>
        <w:gridCol w:w="658"/>
        <w:gridCol w:w="14"/>
        <w:gridCol w:w="886"/>
        <w:gridCol w:w="863"/>
        <w:gridCol w:w="810"/>
      </w:tblGrid>
      <w:tr w:rsidR="0064537F" w:rsidRPr="000C4C18" w:rsidTr="00286332">
        <w:tc>
          <w:tcPr>
            <w:tcW w:w="1447" w:type="dxa"/>
            <w:vMerge w:val="restart"/>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Целевое назначение водопотребления</w:t>
            </w:r>
          </w:p>
        </w:tc>
        <w:tc>
          <w:tcPr>
            <w:tcW w:w="1418" w:type="dxa"/>
            <w:vMerge w:val="restart"/>
            <w:vAlign w:val="center"/>
          </w:tcPr>
          <w:p w:rsidR="0064537F" w:rsidRPr="000C4C18" w:rsidRDefault="0064537F" w:rsidP="00173BAC">
            <w:pPr>
              <w:spacing w:after="120"/>
              <w:jc w:val="center"/>
              <w:rPr>
                <w:rFonts w:ascii="Times New Roman" w:hAnsi="Times New Roman" w:cs="Times New Roman"/>
              </w:rPr>
            </w:pPr>
            <w:r w:rsidRPr="000C4C18">
              <w:rPr>
                <w:rFonts w:ascii="Times New Roman" w:hAnsi="Times New Roman" w:cs="Times New Roman"/>
              </w:rPr>
              <w:t xml:space="preserve">Мощность существ. Сооружений </w:t>
            </w:r>
            <w:r w:rsidRPr="000C4C18">
              <w:rPr>
                <w:rFonts w:ascii="Times New Roman" w:hAnsi="Times New Roman" w:cs="Times New Roman"/>
                <w:bCs/>
                <w:sz w:val="20"/>
                <w:szCs w:val="20"/>
              </w:rPr>
              <w:t>тыс</w:t>
            </w:r>
            <w:proofErr w:type="gramStart"/>
            <w:r w:rsidRPr="000C4C18">
              <w:rPr>
                <w:rFonts w:ascii="Times New Roman" w:hAnsi="Times New Roman" w:cs="Times New Roman"/>
                <w:bCs/>
                <w:sz w:val="20"/>
                <w:szCs w:val="20"/>
              </w:rPr>
              <w:t>.м</w:t>
            </w:r>
            <w:proofErr w:type="gramEnd"/>
            <w:r w:rsidRPr="000C4C18">
              <w:rPr>
                <w:rFonts w:ascii="Times New Roman" w:hAnsi="Times New Roman" w:cs="Times New Roman"/>
                <w:bCs/>
                <w:sz w:val="20"/>
                <w:szCs w:val="20"/>
              </w:rPr>
              <w:t>³/год</w:t>
            </w:r>
          </w:p>
        </w:tc>
        <w:tc>
          <w:tcPr>
            <w:tcW w:w="7342" w:type="dxa"/>
            <w:gridSpan w:val="10"/>
            <w:vAlign w:val="center"/>
          </w:tcPr>
          <w:p w:rsidR="0064537F" w:rsidRPr="000C4C18" w:rsidRDefault="0064537F" w:rsidP="00173BAC">
            <w:pPr>
              <w:spacing w:after="120"/>
              <w:jc w:val="center"/>
              <w:rPr>
                <w:rFonts w:ascii="Times New Roman" w:hAnsi="Times New Roman" w:cs="Times New Roman"/>
              </w:rPr>
            </w:pPr>
            <w:r w:rsidRPr="000C4C18">
              <w:rPr>
                <w:rFonts w:ascii="Times New Roman" w:hAnsi="Times New Roman" w:cs="Times New Roman"/>
              </w:rPr>
              <w:t>Периоды</w:t>
            </w:r>
          </w:p>
        </w:tc>
      </w:tr>
      <w:tr w:rsidR="0064537F" w:rsidRPr="000C4C18" w:rsidTr="00286332">
        <w:tc>
          <w:tcPr>
            <w:tcW w:w="1447" w:type="dxa"/>
            <w:vMerge/>
            <w:vAlign w:val="center"/>
          </w:tcPr>
          <w:p w:rsidR="0064537F" w:rsidRPr="000C4C18" w:rsidRDefault="0064537F" w:rsidP="00173BAC">
            <w:pPr>
              <w:jc w:val="center"/>
              <w:rPr>
                <w:rFonts w:ascii="Times New Roman" w:hAnsi="Times New Roman" w:cs="Times New Roman"/>
              </w:rPr>
            </w:pPr>
          </w:p>
        </w:tc>
        <w:tc>
          <w:tcPr>
            <w:tcW w:w="1418" w:type="dxa"/>
            <w:vMerge/>
            <w:vAlign w:val="center"/>
          </w:tcPr>
          <w:p w:rsidR="0064537F" w:rsidRPr="000C4C18" w:rsidRDefault="0064537F" w:rsidP="00173BAC">
            <w:pPr>
              <w:jc w:val="center"/>
              <w:rPr>
                <w:rFonts w:ascii="Times New Roman" w:hAnsi="Times New Roman" w:cs="Times New Roman"/>
                <w:color w:val="000000" w:themeColor="text1"/>
              </w:rPr>
            </w:pPr>
          </w:p>
        </w:tc>
        <w:tc>
          <w:tcPr>
            <w:tcW w:w="2357" w:type="dxa"/>
            <w:gridSpan w:val="3"/>
            <w:vAlign w:val="center"/>
          </w:tcPr>
          <w:p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Ожидаемый</w:t>
            </w:r>
          </w:p>
          <w:p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2020 г.</w:t>
            </w:r>
          </w:p>
        </w:tc>
        <w:tc>
          <w:tcPr>
            <w:tcW w:w="2426" w:type="dxa"/>
            <w:gridSpan w:val="4"/>
            <w:vAlign w:val="center"/>
          </w:tcPr>
          <w:p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1-ая очередь</w:t>
            </w:r>
          </w:p>
          <w:p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2022 г.</w:t>
            </w:r>
          </w:p>
        </w:tc>
        <w:tc>
          <w:tcPr>
            <w:tcW w:w="2559" w:type="dxa"/>
            <w:gridSpan w:val="3"/>
            <w:vAlign w:val="center"/>
          </w:tcPr>
          <w:p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Расчетный срок</w:t>
            </w:r>
          </w:p>
          <w:p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2030 г.</w:t>
            </w:r>
          </w:p>
        </w:tc>
      </w:tr>
      <w:tr w:rsidR="0064537F" w:rsidRPr="000C4C18" w:rsidTr="00286332">
        <w:tc>
          <w:tcPr>
            <w:tcW w:w="1447" w:type="dxa"/>
            <w:vMerge/>
            <w:vAlign w:val="center"/>
          </w:tcPr>
          <w:p w:rsidR="0064537F" w:rsidRPr="000C4C18" w:rsidRDefault="0064537F" w:rsidP="00173BAC">
            <w:pPr>
              <w:jc w:val="center"/>
              <w:rPr>
                <w:rFonts w:ascii="Times New Roman" w:hAnsi="Times New Roman" w:cs="Times New Roman"/>
              </w:rPr>
            </w:pPr>
          </w:p>
        </w:tc>
        <w:tc>
          <w:tcPr>
            <w:tcW w:w="1418" w:type="dxa"/>
            <w:vMerge/>
            <w:vAlign w:val="center"/>
          </w:tcPr>
          <w:p w:rsidR="0064537F" w:rsidRPr="000C4C18" w:rsidRDefault="0064537F" w:rsidP="00173BAC">
            <w:pPr>
              <w:jc w:val="center"/>
              <w:rPr>
                <w:rFonts w:ascii="Times New Roman" w:hAnsi="Times New Roman" w:cs="Times New Roman"/>
                <w:bCs/>
              </w:rPr>
            </w:pPr>
          </w:p>
        </w:tc>
        <w:tc>
          <w:tcPr>
            <w:tcW w:w="835" w:type="dxa"/>
            <w:vMerge w:val="restart"/>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1522" w:type="dxa"/>
            <w:gridSpan w:val="2"/>
            <w:vAlign w:val="center"/>
          </w:tcPr>
          <w:p w:rsidR="0064537F" w:rsidRPr="000C4C18" w:rsidRDefault="0064537F" w:rsidP="00173BAC">
            <w:pPr>
              <w:jc w:val="center"/>
              <w:rPr>
                <w:rFonts w:ascii="Times New Roman" w:hAnsi="Times New Roman" w:cs="Times New Roman"/>
                <w:bCs/>
              </w:rPr>
            </w:pPr>
            <w:r w:rsidRPr="000C4C18">
              <w:rPr>
                <w:rFonts w:ascii="Times New Roman" w:hAnsi="Times New Roman" w:cs="Times New Roman"/>
                <w:bCs/>
              </w:rPr>
              <w:t>(+) Резерв/</w:t>
            </w:r>
          </w:p>
          <w:p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 Дефицит</w:t>
            </w:r>
          </w:p>
        </w:tc>
        <w:tc>
          <w:tcPr>
            <w:tcW w:w="903" w:type="dxa"/>
            <w:vMerge w:val="restart"/>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1509" w:type="dxa"/>
            <w:gridSpan w:val="2"/>
            <w:vAlign w:val="center"/>
          </w:tcPr>
          <w:p w:rsidR="0064537F" w:rsidRPr="000C4C18" w:rsidRDefault="0064537F" w:rsidP="00173BAC">
            <w:pPr>
              <w:jc w:val="center"/>
              <w:rPr>
                <w:rFonts w:ascii="Times New Roman" w:hAnsi="Times New Roman" w:cs="Times New Roman"/>
                <w:bCs/>
              </w:rPr>
            </w:pPr>
            <w:r w:rsidRPr="000C4C18">
              <w:rPr>
                <w:rFonts w:ascii="Times New Roman" w:hAnsi="Times New Roman" w:cs="Times New Roman"/>
                <w:bCs/>
              </w:rPr>
              <w:t>(+) Резерв/</w:t>
            </w:r>
          </w:p>
          <w:p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 Дефицит</w:t>
            </w:r>
          </w:p>
        </w:tc>
        <w:tc>
          <w:tcPr>
            <w:tcW w:w="900" w:type="dxa"/>
            <w:gridSpan w:val="2"/>
            <w:vMerge w:val="restart"/>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1673" w:type="dxa"/>
            <w:gridSpan w:val="2"/>
            <w:vAlign w:val="center"/>
          </w:tcPr>
          <w:p w:rsidR="0064537F" w:rsidRPr="000C4C18" w:rsidRDefault="0064537F" w:rsidP="00173BAC">
            <w:pPr>
              <w:jc w:val="center"/>
              <w:rPr>
                <w:rFonts w:ascii="Times New Roman" w:hAnsi="Times New Roman" w:cs="Times New Roman"/>
                <w:bCs/>
              </w:rPr>
            </w:pPr>
            <w:r w:rsidRPr="000C4C18">
              <w:rPr>
                <w:rFonts w:ascii="Times New Roman" w:hAnsi="Times New Roman" w:cs="Times New Roman"/>
                <w:bCs/>
              </w:rPr>
              <w:t>(+) Резерв/</w:t>
            </w:r>
          </w:p>
          <w:p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 Дефицит</w:t>
            </w:r>
          </w:p>
        </w:tc>
      </w:tr>
      <w:tr w:rsidR="0064537F" w:rsidRPr="000C4C18" w:rsidTr="00286332">
        <w:tc>
          <w:tcPr>
            <w:tcW w:w="1447" w:type="dxa"/>
            <w:vMerge/>
            <w:vAlign w:val="center"/>
          </w:tcPr>
          <w:p w:rsidR="0064537F" w:rsidRPr="000C4C18" w:rsidRDefault="0064537F" w:rsidP="00173BAC">
            <w:pPr>
              <w:jc w:val="center"/>
              <w:rPr>
                <w:rFonts w:ascii="Times New Roman" w:hAnsi="Times New Roman" w:cs="Times New Roman"/>
              </w:rPr>
            </w:pPr>
          </w:p>
        </w:tc>
        <w:tc>
          <w:tcPr>
            <w:tcW w:w="1418" w:type="dxa"/>
            <w:vMerge/>
            <w:vAlign w:val="center"/>
          </w:tcPr>
          <w:p w:rsidR="0064537F" w:rsidRPr="000C4C18" w:rsidRDefault="0064537F" w:rsidP="00173BAC">
            <w:pPr>
              <w:jc w:val="center"/>
              <w:rPr>
                <w:rFonts w:ascii="Times New Roman" w:hAnsi="Times New Roman" w:cs="Times New Roman"/>
              </w:rPr>
            </w:pPr>
          </w:p>
        </w:tc>
        <w:tc>
          <w:tcPr>
            <w:tcW w:w="835" w:type="dxa"/>
            <w:vMerge/>
            <w:vAlign w:val="center"/>
          </w:tcPr>
          <w:p w:rsidR="0064537F" w:rsidRPr="000C4C18" w:rsidRDefault="0064537F" w:rsidP="00173BAC">
            <w:pPr>
              <w:jc w:val="center"/>
              <w:rPr>
                <w:rFonts w:ascii="Times New Roman" w:hAnsi="Times New Roman" w:cs="Times New Roman"/>
              </w:rPr>
            </w:pPr>
          </w:p>
        </w:tc>
        <w:tc>
          <w:tcPr>
            <w:tcW w:w="851" w:type="dxa"/>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671" w:type="dxa"/>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w:t>
            </w:r>
          </w:p>
        </w:tc>
        <w:tc>
          <w:tcPr>
            <w:tcW w:w="903" w:type="dxa"/>
            <w:vMerge/>
            <w:vAlign w:val="center"/>
          </w:tcPr>
          <w:p w:rsidR="0064537F" w:rsidRPr="000C4C18" w:rsidRDefault="0064537F" w:rsidP="00173BAC">
            <w:pPr>
              <w:jc w:val="center"/>
              <w:rPr>
                <w:rFonts w:ascii="Times New Roman" w:hAnsi="Times New Roman" w:cs="Times New Roman"/>
              </w:rPr>
            </w:pPr>
          </w:p>
        </w:tc>
        <w:tc>
          <w:tcPr>
            <w:tcW w:w="851" w:type="dxa"/>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658" w:type="dxa"/>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w:t>
            </w:r>
          </w:p>
        </w:tc>
        <w:tc>
          <w:tcPr>
            <w:tcW w:w="900" w:type="dxa"/>
            <w:gridSpan w:val="2"/>
            <w:vMerge/>
            <w:vAlign w:val="center"/>
          </w:tcPr>
          <w:p w:rsidR="0064537F" w:rsidRPr="000C4C18" w:rsidRDefault="0064537F" w:rsidP="00173BAC">
            <w:pPr>
              <w:jc w:val="center"/>
              <w:rPr>
                <w:rFonts w:ascii="Times New Roman" w:hAnsi="Times New Roman" w:cs="Times New Roman"/>
              </w:rPr>
            </w:pPr>
          </w:p>
        </w:tc>
        <w:tc>
          <w:tcPr>
            <w:tcW w:w="863" w:type="dxa"/>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w:t>
            </w:r>
            <w:proofErr w:type="gramStart"/>
            <w:r w:rsidRPr="000C4C18">
              <w:rPr>
                <w:rFonts w:ascii="Times New Roman" w:hAnsi="Times New Roman" w:cs="Times New Roman"/>
                <w:bCs/>
              </w:rPr>
              <w:t>.м</w:t>
            </w:r>
            <w:proofErr w:type="gramEnd"/>
            <w:r w:rsidRPr="000C4C18">
              <w:rPr>
                <w:rFonts w:ascii="Times New Roman" w:hAnsi="Times New Roman" w:cs="Times New Roman"/>
                <w:bCs/>
              </w:rPr>
              <w:t>³/год</w:t>
            </w:r>
          </w:p>
        </w:tc>
        <w:tc>
          <w:tcPr>
            <w:tcW w:w="810" w:type="dxa"/>
            <w:vAlign w:val="center"/>
          </w:tcPr>
          <w:p w:rsidR="0064537F" w:rsidRPr="000C4C18" w:rsidRDefault="0064537F" w:rsidP="00173BAC">
            <w:pPr>
              <w:jc w:val="center"/>
              <w:rPr>
                <w:rFonts w:ascii="Times New Roman" w:hAnsi="Times New Roman" w:cs="Times New Roman"/>
              </w:rPr>
            </w:pPr>
            <w:r w:rsidRPr="000C4C18">
              <w:rPr>
                <w:rFonts w:ascii="Times New Roman" w:hAnsi="Times New Roman" w:cs="Times New Roman"/>
              </w:rPr>
              <w:t>%</w:t>
            </w:r>
          </w:p>
        </w:tc>
      </w:tr>
      <w:tr w:rsidR="00286332" w:rsidRPr="000C4C18" w:rsidTr="00D64CB6">
        <w:tc>
          <w:tcPr>
            <w:tcW w:w="10207" w:type="dxa"/>
            <w:gridSpan w:val="12"/>
            <w:vAlign w:val="center"/>
          </w:tcPr>
          <w:p w:rsidR="00286332" w:rsidRPr="000C4C18" w:rsidRDefault="00286332" w:rsidP="00173BAC">
            <w:pPr>
              <w:jc w:val="center"/>
              <w:rPr>
                <w:rFonts w:ascii="Times New Roman" w:hAnsi="Times New Roman" w:cs="Times New Roman"/>
              </w:rPr>
            </w:pPr>
            <w:r>
              <w:rPr>
                <w:rFonts w:ascii="Times New Roman" w:hAnsi="Times New Roman" w:cs="Times New Roman"/>
              </w:rPr>
              <w:t>с. Савкино</w:t>
            </w:r>
          </w:p>
        </w:tc>
      </w:tr>
      <w:tr w:rsidR="0064537F" w:rsidRPr="000C4C18" w:rsidTr="00286332">
        <w:tc>
          <w:tcPr>
            <w:tcW w:w="1447"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Поднято воды из скважины и подано в сеть</w:t>
            </w:r>
          </w:p>
        </w:tc>
        <w:tc>
          <w:tcPr>
            <w:tcW w:w="1418" w:type="dxa"/>
            <w:vMerge w:val="restart"/>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116,8</w:t>
            </w:r>
          </w:p>
        </w:tc>
        <w:tc>
          <w:tcPr>
            <w:tcW w:w="835"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17,5</w:t>
            </w:r>
          </w:p>
        </w:tc>
        <w:tc>
          <w:tcPr>
            <w:tcW w:w="851"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99,3</w:t>
            </w:r>
          </w:p>
        </w:tc>
        <w:tc>
          <w:tcPr>
            <w:tcW w:w="671"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85,0</w:t>
            </w:r>
          </w:p>
        </w:tc>
        <w:tc>
          <w:tcPr>
            <w:tcW w:w="903"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45,5</w:t>
            </w:r>
          </w:p>
        </w:tc>
        <w:tc>
          <w:tcPr>
            <w:tcW w:w="851"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71,3</w:t>
            </w:r>
          </w:p>
        </w:tc>
        <w:tc>
          <w:tcPr>
            <w:tcW w:w="658"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61,0</w:t>
            </w:r>
          </w:p>
        </w:tc>
        <w:tc>
          <w:tcPr>
            <w:tcW w:w="900" w:type="dxa"/>
            <w:gridSpan w:val="2"/>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45,5</w:t>
            </w:r>
          </w:p>
        </w:tc>
        <w:tc>
          <w:tcPr>
            <w:tcW w:w="863"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71,3</w:t>
            </w:r>
          </w:p>
        </w:tc>
        <w:tc>
          <w:tcPr>
            <w:tcW w:w="810"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61,0</w:t>
            </w:r>
          </w:p>
        </w:tc>
      </w:tr>
      <w:tr w:rsidR="0064537F" w:rsidRPr="000C4C18" w:rsidTr="00286332">
        <w:tc>
          <w:tcPr>
            <w:tcW w:w="1447"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Merge/>
            <w:vAlign w:val="center"/>
          </w:tcPr>
          <w:p w:rsidR="0064537F" w:rsidRPr="00286332" w:rsidRDefault="0064537F" w:rsidP="00173BAC">
            <w:pPr>
              <w:jc w:val="center"/>
              <w:rPr>
                <w:rFonts w:ascii="Times New Roman" w:hAnsi="Times New Roman" w:cs="Times New Roman"/>
                <w:sz w:val="24"/>
                <w:szCs w:val="24"/>
              </w:rPr>
            </w:pPr>
          </w:p>
        </w:tc>
        <w:tc>
          <w:tcPr>
            <w:tcW w:w="835"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0,4</w:t>
            </w:r>
          </w:p>
        </w:tc>
        <w:tc>
          <w:tcPr>
            <w:tcW w:w="851" w:type="dxa"/>
            <w:vAlign w:val="center"/>
          </w:tcPr>
          <w:p w:rsidR="0064537F" w:rsidRPr="00286332" w:rsidRDefault="0064537F" w:rsidP="00173BAC">
            <w:pPr>
              <w:jc w:val="center"/>
              <w:rPr>
                <w:rFonts w:ascii="Times New Roman" w:hAnsi="Times New Roman" w:cs="Times New Roman"/>
                <w:sz w:val="24"/>
                <w:szCs w:val="24"/>
              </w:rPr>
            </w:pPr>
          </w:p>
        </w:tc>
        <w:tc>
          <w:tcPr>
            <w:tcW w:w="671" w:type="dxa"/>
            <w:vAlign w:val="center"/>
          </w:tcPr>
          <w:p w:rsidR="0064537F" w:rsidRPr="00286332" w:rsidRDefault="0064537F" w:rsidP="00173BAC">
            <w:pPr>
              <w:jc w:val="center"/>
              <w:rPr>
                <w:rFonts w:ascii="Times New Roman" w:hAnsi="Times New Roman" w:cs="Times New Roman"/>
                <w:sz w:val="24"/>
                <w:szCs w:val="24"/>
              </w:rPr>
            </w:pPr>
          </w:p>
        </w:tc>
        <w:tc>
          <w:tcPr>
            <w:tcW w:w="903"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0,91</w:t>
            </w:r>
          </w:p>
        </w:tc>
        <w:tc>
          <w:tcPr>
            <w:tcW w:w="851" w:type="dxa"/>
            <w:vAlign w:val="center"/>
          </w:tcPr>
          <w:p w:rsidR="0064537F" w:rsidRPr="00286332" w:rsidRDefault="0064537F" w:rsidP="00173BAC">
            <w:pPr>
              <w:jc w:val="center"/>
              <w:rPr>
                <w:rFonts w:ascii="Times New Roman" w:hAnsi="Times New Roman" w:cs="Times New Roman"/>
                <w:sz w:val="24"/>
                <w:szCs w:val="24"/>
              </w:rPr>
            </w:pPr>
          </w:p>
        </w:tc>
        <w:tc>
          <w:tcPr>
            <w:tcW w:w="658" w:type="dxa"/>
            <w:vAlign w:val="center"/>
          </w:tcPr>
          <w:p w:rsidR="0064537F" w:rsidRPr="00286332" w:rsidRDefault="0064537F" w:rsidP="00173BAC">
            <w:pPr>
              <w:jc w:val="center"/>
              <w:rPr>
                <w:rFonts w:ascii="Times New Roman" w:hAnsi="Times New Roman" w:cs="Times New Roman"/>
                <w:sz w:val="24"/>
                <w:szCs w:val="24"/>
              </w:rPr>
            </w:pPr>
          </w:p>
        </w:tc>
        <w:tc>
          <w:tcPr>
            <w:tcW w:w="900" w:type="dxa"/>
            <w:gridSpan w:val="2"/>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0,68</w:t>
            </w:r>
          </w:p>
        </w:tc>
        <w:tc>
          <w:tcPr>
            <w:tcW w:w="863" w:type="dxa"/>
            <w:vAlign w:val="center"/>
          </w:tcPr>
          <w:p w:rsidR="0064537F" w:rsidRPr="00286332" w:rsidRDefault="0064537F" w:rsidP="00173BAC">
            <w:pPr>
              <w:jc w:val="center"/>
              <w:rPr>
                <w:rFonts w:ascii="Times New Roman" w:hAnsi="Times New Roman" w:cs="Times New Roman"/>
                <w:sz w:val="24"/>
                <w:szCs w:val="24"/>
              </w:rPr>
            </w:pPr>
          </w:p>
        </w:tc>
        <w:tc>
          <w:tcPr>
            <w:tcW w:w="810" w:type="dxa"/>
            <w:vAlign w:val="center"/>
          </w:tcPr>
          <w:p w:rsidR="0064537F" w:rsidRPr="00286332" w:rsidRDefault="0064537F" w:rsidP="00173BAC">
            <w:pPr>
              <w:jc w:val="center"/>
              <w:rPr>
                <w:rFonts w:ascii="Times New Roman" w:hAnsi="Times New Roman" w:cs="Times New Roman"/>
                <w:sz w:val="24"/>
                <w:szCs w:val="24"/>
              </w:rPr>
            </w:pPr>
          </w:p>
        </w:tc>
      </w:tr>
      <w:tr w:rsidR="0064537F" w:rsidRPr="000C4C18" w:rsidTr="00286332">
        <w:tc>
          <w:tcPr>
            <w:tcW w:w="1447"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Реализация потребителю</w:t>
            </w:r>
          </w:p>
        </w:tc>
        <w:tc>
          <w:tcPr>
            <w:tcW w:w="1418" w:type="dxa"/>
            <w:vMerge/>
            <w:vAlign w:val="center"/>
          </w:tcPr>
          <w:p w:rsidR="0064537F" w:rsidRPr="00286332" w:rsidRDefault="0064537F" w:rsidP="00173BAC">
            <w:pPr>
              <w:jc w:val="center"/>
              <w:rPr>
                <w:rFonts w:ascii="Times New Roman" w:hAnsi="Times New Roman" w:cs="Times New Roman"/>
                <w:sz w:val="24"/>
                <w:szCs w:val="24"/>
              </w:rPr>
            </w:pPr>
          </w:p>
        </w:tc>
        <w:tc>
          <w:tcPr>
            <w:tcW w:w="835"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17,1</w:t>
            </w:r>
          </w:p>
        </w:tc>
        <w:tc>
          <w:tcPr>
            <w:tcW w:w="851"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99,7</w:t>
            </w:r>
          </w:p>
        </w:tc>
        <w:tc>
          <w:tcPr>
            <w:tcW w:w="671"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85,3</w:t>
            </w:r>
          </w:p>
        </w:tc>
        <w:tc>
          <w:tcPr>
            <w:tcW w:w="903"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44,59</w:t>
            </w:r>
          </w:p>
        </w:tc>
        <w:tc>
          <w:tcPr>
            <w:tcW w:w="851"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72,21</w:t>
            </w:r>
          </w:p>
        </w:tc>
        <w:tc>
          <w:tcPr>
            <w:tcW w:w="658"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61,8</w:t>
            </w:r>
          </w:p>
        </w:tc>
        <w:tc>
          <w:tcPr>
            <w:tcW w:w="900" w:type="dxa"/>
            <w:gridSpan w:val="2"/>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44,82</w:t>
            </w:r>
          </w:p>
        </w:tc>
        <w:tc>
          <w:tcPr>
            <w:tcW w:w="863"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71,98</w:t>
            </w:r>
          </w:p>
        </w:tc>
        <w:tc>
          <w:tcPr>
            <w:tcW w:w="810" w:type="dxa"/>
            <w:vAlign w:val="center"/>
          </w:tcPr>
          <w:p w:rsidR="0064537F" w:rsidRPr="00286332" w:rsidRDefault="0064537F" w:rsidP="00173BAC">
            <w:pPr>
              <w:jc w:val="center"/>
              <w:rPr>
                <w:rFonts w:ascii="Times New Roman" w:hAnsi="Times New Roman" w:cs="Times New Roman"/>
                <w:sz w:val="24"/>
                <w:szCs w:val="24"/>
              </w:rPr>
            </w:pPr>
            <w:r w:rsidRPr="00286332">
              <w:rPr>
                <w:rFonts w:ascii="Times New Roman" w:hAnsi="Times New Roman" w:cs="Times New Roman"/>
                <w:sz w:val="24"/>
                <w:szCs w:val="24"/>
              </w:rPr>
              <w:t>61,6</w:t>
            </w:r>
          </w:p>
        </w:tc>
      </w:tr>
      <w:tr w:rsidR="00286332" w:rsidRPr="000C4C18" w:rsidTr="00D64CB6">
        <w:tc>
          <w:tcPr>
            <w:tcW w:w="10207" w:type="dxa"/>
            <w:gridSpan w:val="12"/>
            <w:vAlign w:val="center"/>
          </w:tcPr>
          <w:p w:rsidR="00286332" w:rsidRPr="00286332" w:rsidRDefault="00286332" w:rsidP="00173BAC">
            <w:pPr>
              <w:jc w:val="center"/>
              <w:rPr>
                <w:rFonts w:ascii="Times New Roman" w:hAnsi="Times New Roman" w:cs="Times New Roman"/>
                <w:sz w:val="24"/>
                <w:szCs w:val="24"/>
              </w:rPr>
            </w:pPr>
            <w:r w:rsidRPr="00286332">
              <w:rPr>
                <w:rFonts w:ascii="Times New Roman" w:hAnsi="Times New Roman" w:cs="Times New Roman"/>
                <w:sz w:val="24"/>
                <w:szCs w:val="24"/>
              </w:rPr>
              <w:t>п. Бронзовка</w:t>
            </w: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Поднято воды из скважины и подано в сеть</w:t>
            </w:r>
          </w:p>
        </w:tc>
        <w:tc>
          <w:tcPr>
            <w:tcW w:w="141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51,1</w:t>
            </w: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7,7</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43,4</w:t>
            </w:r>
          </w:p>
        </w:tc>
        <w:tc>
          <w:tcPr>
            <w:tcW w:w="67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84,9</w:t>
            </w: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4,7</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46,4</w:t>
            </w:r>
          </w:p>
        </w:tc>
        <w:tc>
          <w:tcPr>
            <w:tcW w:w="65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90,8</w:t>
            </w: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4,7</w:t>
            </w:r>
          </w:p>
        </w:tc>
        <w:tc>
          <w:tcPr>
            <w:tcW w:w="86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46,4</w:t>
            </w:r>
          </w:p>
        </w:tc>
        <w:tc>
          <w:tcPr>
            <w:tcW w:w="810"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90,8</w:t>
            </w: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Align w:val="center"/>
          </w:tcPr>
          <w:p w:rsidR="00286332" w:rsidRPr="00286332" w:rsidRDefault="00286332" w:rsidP="00D64CB6">
            <w:pPr>
              <w:jc w:val="center"/>
              <w:rPr>
                <w:rFonts w:ascii="Times New Roman" w:hAnsi="Times New Roman" w:cs="Times New Roman"/>
                <w:sz w:val="24"/>
                <w:szCs w:val="24"/>
              </w:rPr>
            </w:pP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0,077</w:t>
            </w:r>
          </w:p>
        </w:tc>
        <w:tc>
          <w:tcPr>
            <w:tcW w:w="851" w:type="dxa"/>
            <w:vAlign w:val="center"/>
          </w:tcPr>
          <w:p w:rsidR="00286332" w:rsidRPr="00286332" w:rsidRDefault="00286332" w:rsidP="00D64CB6">
            <w:pPr>
              <w:jc w:val="center"/>
              <w:rPr>
                <w:rFonts w:ascii="Times New Roman" w:hAnsi="Times New Roman" w:cs="Times New Roman"/>
                <w:sz w:val="24"/>
                <w:szCs w:val="24"/>
              </w:rPr>
            </w:pPr>
          </w:p>
        </w:tc>
        <w:tc>
          <w:tcPr>
            <w:tcW w:w="671" w:type="dxa"/>
            <w:vAlign w:val="center"/>
          </w:tcPr>
          <w:p w:rsidR="00286332" w:rsidRPr="00286332" w:rsidRDefault="00286332" w:rsidP="00D64CB6">
            <w:pPr>
              <w:jc w:val="center"/>
              <w:rPr>
                <w:rFonts w:ascii="Times New Roman" w:hAnsi="Times New Roman" w:cs="Times New Roman"/>
                <w:sz w:val="24"/>
                <w:szCs w:val="24"/>
              </w:rPr>
            </w:pP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0,03</w:t>
            </w:r>
          </w:p>
        </w:tc>
        <w:tc>
          <w:tcPr>
            <w:tcW w:w="851" w:type="dxa"/>
            <w:vAlign w:val="center"/>
          </w:tcPr>
          <w:p w:rsidR="00286332" w:rsidRPr="00286332" w:rsidRDefault="00286332" w:rsidP="00D64CB6">
            <w:pPr>
              <w:jc w:val="center"/>
              <w:rPr>
                <w:rFonts w:ascii="Times New Roman" w:hAnsi="Times New Roman" w:cs="Times New Roman"/>
                <w:sz w:val="24"/>
                <w:szCs w:val="24"/>
              </w:rPr>
            </w:pPr>
          </w:p>
        </w:tc>
        <w:tc>
          <w:tcPr>
            <w:tcW w:w="658" w:type="dxa"/>
            <w:vAlign w:val="center"/>
          </w:tcPr>
          <w:p w:rsidR="00286332" w:rsidRPr="00286332" w:rsidRDefault="00286332" w:rsidP="00D64CB6">
            <w:pPr>
              <w:jc w:val="center"/>
              <w:rPr>
                <w:rFonts w:ascii="Times New Roman" w:hAnsi="Times New Roman" w:cs="Times New Roman"/>
                <w:sz w:val="24"/>
                <w:szCs w:val="24"/>
              </w:rPr>
            </w:pP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0,02</w:t>
            </w:r>
          </w:p>
        </w:tc>
        <w:tc>
          <w:tcPr>
            <w:tcW w:w="863" w:type="dxa"/>
            <w:vAlign w:val="center"/>
          </w:tcPr>
          <w:p w:rsidR="00286332" w:rsidRPr="00286332" w:rsidRDefault="00286332" w:rsidP="00D64CB6">
            <w:pPr>
              <w:jc w:val="center"/>
              <w:rPr>
                <w:rFonts w:ascii="Times New Roman" w:hAnsi="Times New Roman" w:cs="Times New Roman"/>
                <w:sz w:val="24"/>
                <w:szCs w:val="24"/>
              </w:rPr>
            </w:pPr>
          </w:p>
        </w:tc>
        <w:tc>
          <w:tcPr>
            <w:tcW w:w="810" w:type="dxa"/>
            <w:vAlign w:val="center"/>
          </w:tcPr>
          <w:p w:rsidR="00286332" w:rsidRPr="00286332" w:rsidRDefault="00286332" w:rsidP="00D64CB6">
            <w:pPr>
              <w:jc w:val="center"/>
              <w:rPr>
                <w:rFonts w:ascii="Times New Roman" w:hAnsi="Times New Roman" w:cs="Times New Roman"/>
                <w:sz w:val="24"/>
                <w:szCs w:val="24"/>
              </w:rPr>
            </w:pP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Реализация потребителю</w:t>
            </w:r>
          </w:p>
        </w:tc>
        <w:tc>
          <w:tcPr>
            <w:tcW w:w="1418" w:type="dxa"/>
            <w:vAlign w:val="center"/>
          </w:tcPr>
          <w:p w:rsidR="00286332" w:rsidRPr="00286332" w:rsidRDefault="00286332" w:rsidP="00D64CB6">
            <w:pPr>
              <w:jc w:val="center"/>
              <w:rPr>
                <w:rFonts w:ascii="Times New Roman" w:hAnsi="Times New Roman" w:cs="Times New Roman"/>
                <w:sz w:val="24"/>
                <w:szCs w:val="24"/>
              </w:rPr>
            </w:pP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7,62</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43,48</w:t>
            </w:r>
          </w:p>
        </w:tc>
        <w:tc>
          <w:tcPr>
            <w:tcW w:w="67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85,1</w:t>
            </w: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4,67</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46,43</w:t>
            </w:r>
          </w:p>
        </w:tc>
        <w:tc>
          <w:tcPr>
            <w:tcW w:w="65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90,86</w:t>
            </w: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4,68</w:t>
            </w:r>
          </w:p>
        </w:tc>
        <w:tc>
          <w:tcPr>
            <w:tcW w:w="86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46,42</w:t>
            </w:r>
          </w:p>
        </w:tc>
        <w:tc>
          <w:tcPr>
            <w:tcW w:w="810"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90,84</w:t>
            </w:r>
          </w:p>
        </w:tc>
      </w:tr>
      <w:tr w:rsidR="00286332" w:rsidRPr="000C4C18" w:rsidTr="00D64CB6">
        <w:tc>
          <w:tcPr>
            <w:tcW w:w="10207" w:type="dxa"/>
            <w:gridSpan w:val="12"/>
            <w:vAlign w:val="center"/>
          </w:tcPr>
          <w:p w:rsidR="00286332" w:rsidRPr="00286332" w:rsidRDefault="00286332" w:rsidP="00173BAC">
            <w:pPr>
              <w:jc w:val="center"/>
              <w:rPr>
                <w:rFonts w:ascii="Times New Roman" w:hAnsi="Times New Roman" w:cs="Times New Roman"/>
                <w:sz w:val="24"/>
                <w:szCs w:val="24"/>
              </w:rPr>
            </w:pPr>
            <w:r w:rsidRPr="00286332">
              <w:rPr>
                <w:rFonts w:ascii="Times New Roman" w:hAnsi="Times New Roman" w:cs="Times New Roman"/>
                <w:sz w:val="24"/>
                <w:szCs w:val="24"/>
              </w:rPr>
              <w:t>п. Зелёный Луг</w:t>
            </w: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Поднято воды из скважины и подано в сеть</w:t>
            </w:r>
          </w:p>
        </w:tc>
        <w:tc>
          <w:tcPr>
            <w:tcW w:w="141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51,1</w:t>
            </w: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3,6</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47,5</w:t>
            </w:r>
          </w:p>
        </w:tc>
        <w:tc>
          <w:tcPr>
            <w:tcW w:w="67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93,0</w:t>
            </w: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1,1</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50</w:t>
            </w:r>
          </w:p>
        </w:tc>
        <w:tc>
          <w:tcPr>
            <w:tcW w:w="65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97,84</w:t>
            </w: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1,1</w:t>
            </w:r>
          </w:p>
        </w:tc>
        <w:tc>
          <w:tcPr>
            <w:tcW w:w="86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50</w:t>
            </w:r>
          </w:p>
        </w:tc>
        <w:tc>
          <w:tcPr>
            <w:tcW w:w="810"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97,84</w:t>
            </w: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Align w:val="center"/>
          </w:tcPr>
          <w:p w:rsidR="00286332" w:rsidRPr="00286332" w:rsidRDefault="00286332" w:rsidP="00D64CB6">
            <w:pPr>
              <w:jc w:val="center"/>
              <w:rPr>
                <w:rFonts w:ascii="Times New Roman" w:hAnsi="Times New Roman" w:cs="Times New Roman"/>
                <w:sz w:val="24"/>
                <w:szCs w:val="24"/>
              </w:rPr>
            </w:pP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0,05</w:t>
            </w:r>
          </w:p>
        </w:tc>
        <w:tc>
          <w:tcPr>
            <w:tcW w:w="851" w:type="dxa"/>
            <w:vAlign w:val="center"/>
          </w:tcPr>
          <w:p w:rsidR="00286332" w:rsidRPr="00286332" w:rsidRDefault="00286332" w:rsidP="00D64CB6">
            <w:pPr>
              <w:jc w:val="center"/>
              <w:rPr>
                <w:rFonts w:ascii="Times New Roman" w:hAnsi="Times New Roman" w:cs="Times New Roman"/>
                <w:sz w:val="24"/>
                <w:szCs w:val="24"/>
              </w:rPr>
            </w:pPr>
          </w:p>
        </w:tc>
        <w:tc>
          <w:tcPr>
            <w:tcW w:w="671" w:type="dxa"/>
            <w:vAlign w:val="center"/>
          </w:tcPr>
          <w:p w:rsidR="00286332" w:rsidRPr="00286332" w:rsidRDefault="00286332" w:rsidP="00D64CB6">
            <w:pPr>
              <w:jc w:val="center"/>
              <w:rPr>
                <w:rFonts w:ascii="Times New Roman" w:hAnsi="Times New Roman" w:cs="Times New Roman"/>
                <w:sz w:val="24"/>
                <w:szCs w:val="24"/>
              </w:rPr>
            </w:pP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0,01</w:t>
            </w:r>
          </w:p>
        </w:tc>
        <w:tc>
          <w:tcPr>
            <w:tcW w:w="851" w:type="dxa"/>
            <w:vAlign w:val="center"/>
          </w:tcPr>
          <w:p w:rsidR="00286332" w:rsidRPr="00286332" w:rsidRDefault="00286332" w:rsidP="00D64CB6">
            <w:pPr>
              <w:jc w:val="center"/>
              <w:rPr>
                <w:rFonts w:ascii="Times New Roman" w:hAnsi="Times New Roman" w:cs="Times New Roman"/>
                <w:sz w:val="24"/>
                <w:szCs w:val="24"/>
              </w:rPr>
            </w:pPr>
          </w:p>
        </w:tc>
        <w:tc>
          <w:tcPr>
            <w:tcW w:w="658" w:type="dxa"/>
            <w:vAlign w:val="center"/>
          </w:tcPr>
          <w:p w:rsidR="00286332" w:rsidRPr="00286332" w:rsidRDefault="00286332" w:rsidP="00D64CB6">
            <w:pPr>
              <w:jc w:val="center"/>
              <w:rPr>
                <w:rFonts w:ascii="Times New Roman" w:hAnsi="Times New Roman" w:cs="Times New Roman"/>
                <w:sz w:val="24"/>
                <w:szCs w:val="24"/>
              </w:rPr>
            </w:pP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0,095</w:t>
            </w:r>
          </w:p>
        </w:tc>
        <w:tc>
          <w:tcPr>
            <w:tcW w:w="863" w:type="dxa"/>
            <w:vAlign w:val="center"/>
          </w:tcPr>
          <w:p w:rsidR="00286332" w:rsidRPr="00286332" w:rsidRDefault="00286332" w:rsidP="00D64CB6">
            <w:pPr>
              <w:jc w:val="center"/>
              <w:rPr>
                <w:rFonts w:ascii="Times New Roman" w:hAnsi="Times New Roman" w:cs="Times New Roman"/>
                <w:sz w:val="24"/>
                <w:szCs w:val="24"/>
              </w:rPr>
            </w:pPr>
          </w:p>
        </w:tc>
        <w:tc>
          <w:tcPr>
            <w:tcW w:w="810" w:type="dxa"/>
            <w:vAlign w:val="center"/>
          </w:tcPr>
          <w:p w:rsidR="00286332" w:rsidRPr="00286332" w:rsidRDefault="00286332" w:rsidP="00D64CB6">
            <w:pPr>
              <w:jc w:val="center"/>
              <w:rPr>
                <w:rFonts w:ascii="Times New Roman" w:hAnsi="Times New Roman" w:cs="Times New Roman"/>
                <w:sz w:val="24"/>
                <w:szCs w:val="24"/>
              </w:rPr>
            </w:pP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 xml:space="preserve">Реализация </w:t>
            </w:r>
            <w:r w:rsidRPr="00286332">
              <w:rPr>
                <w:rFonts w:ascii="Times New Roman" w:hAnsi="Times New Roman" w:cs="Times New Roman"/>
                <w:sz w:val="24"/>
                <w:szCs w:val="24"/>
              </w:rPr>
              <w:lastRenderedPageBreak/>
              <w:t>потребителю</w:t>
            </w:r>
          </w:p>
        </w:tc>
        <w:tc>
          <w:tcPr>
            <w:tcW w:w="1418" w:type="dxa"/>
            <w:vAlign w:val="center"/>
          </w:tcPr>
          <w:p w:rsidR="00286332" w:rsidRPr="00286332" w:rsidRDefault="00286332" w:rsidP="00D64CB6">
            <w:pPr>
              <w:jc w:val="center"/>
              <w:rPr>
                <w:rFonts w:ascii="Times New Roman" w:hAnsi="Times New Roman" w:cs="Times New Roman"/>
                <w:sz w:val="24"/>
                <w:szCs w:val="24"/>
              </w:rPr>
            </w:pP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3,55</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47,55</w:t>
            </w:r>
          </w:p>
        </w:tc>
        <w:tc>
          <w:tcPr>
            <w:tcW w:w="67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93,1</w:t>
            </w: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1,09</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50,01</w:t>
            </w:r>
          </w:p>
        </w:tc>
        <w:tc>
          <w:tcPr>
            <w:tcW w:w="65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97,8</w:t>
            </w:r>
            <w:r w:rsidRPr="00286332">
              <w:rPr>
                <w:rFonts w:ascii="Times New Roman" w:hAnsi="Times New Roman" w:cs="Times New Roman"/>
                <w:sz w:val="24"/>
                <w:szCs w:val="24"/>
              </w:rPr>
              <w:lastRenderedPageBreak/>
              <w:t>6</w:t>
            </w: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lastRenderedPageBreak/>
              <w:t>1,095</w:t>
            </w:r>
          </w:p>
        </w:tc>
        <w:tc>
          <w:tcPr>
            <w:tcW w:w="86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50,00</w:t>
            </w:r>
            <w:r w:rsidRPr="00286332">
              <w:rPr>
                <w:rFonts w:ascii="Times New Roman" w:hAnsi="Times New Roman" w:cs="Times New Roman"/>
                <w:sz w:val="24"/>
                <w:szCs w:val="24"/>
              </w:rPr>
              <w:lastRenderedPageBreak/>
              <w:t>5</w:t>
            </w:r>
          </w:p>
        </w:tc>
        <w:tc>
          <w:tcPr>
            <w:tcW w:w="810"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lastRenderedPageBreak/>
              <w:t>97,85</w:t>
            </w:r>
          </w:p>
        </w:tc>
      </w:tr>
      <w:tr w:rsidR="00286332" w:rsidRPr="000C4C18" w:rsidTr="00D64CB6">
        <w:tc>
          <w:tcPr>
            <w:tcW w:w="10207" w:type="dxa"/>
            <w:gridSpan w:val="12"/>
            <w:vAlign w:val="center"/>
          </w:tcPr>
          <w:p w:rsidR="00286332" w:rsidRPr="00286332" w:rsidRDefault="00286332" w:rsidP="00173BAC">
            <w:pPr>
              <w:jc w:val="center"/>
              <w:rPr>
                <w:rFonts w:ascii="Times New Roman" w:hAnsi="Times New Roman" w:cs="Times New Roman"/>
                <w:sz w:val="24"/>
                <w:szCs w:val="24"/>
              </w:rPr>
            </w:pPr>
            <w:r w:rsidRPr="00286332">
              <w:rPr>
                <w:rFonts w:ascii="Times New Roman" w:hAnsi="Times New Roman" w:cs="Times New Roman"/>
                <w:sz w:val="24"/>
                <w:szCs w:val="24"/>
              </w:rPr>
              <w:lastRenderedPageBreak/>
              <w:t>с. Троицкое</w:t>
            </w: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Поднято воды из скважины и подано в сеть</w:t>
            </w:r>
          </w:p>
        </w:tc>
        <w:tc>
          <w:tcPr>
            <w:tcW w:w="141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51,1</w:t>
            </w: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6,7</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44,4</w:t>
            </w:r>
          </w:p>
        </w:tc>
        <w:tc>
          <w:tcPr>
            <w:tcW w:w="67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86,8</w:t>
            </w: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3,6</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47,5</w:t>
            </w:r>
          </w:p>
        </w:tc>
        <w:tc>
          <w:tcPr>
            <w:tcW w:w="65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92,9</w:t>
            </w: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3,6</w:t>
            </w:r>
          </w:p>
        </w:tc>
        <w:tc>
          <w:tcPr>
            <w:tcW w:w="86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47,5</w:t>
            </w:r>
          </w:p>
        </w:tc>
        <w:tc>
          <w:tcPr>
            <w:tcW w:w="810"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92,9</w:t>
            </w: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Align w:val="center"/>
          </w:tcPr>
          <w:p w:rsidR="00286332" w:rsidRPr="00286332" w:rsidRDefault="00286332" w:rsidP="00D64CB6">
            <w:pPr>
              <w:jc w:val="center"/>
              <w:rPr>
                <w:rFonts w:ascii="Times New Roman" w:hAnsi="Times New Roman" w:cs="Times New Roman"/>
                <w:sz w:val="24"/>
                <w:szCs w:val="24"/>
              </w:rPr>
            </w:pP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0,1</w:t>
            </w:r>
          </w:p>
        </w:tc>
        <w:tc>
          <w:tcPr>
            <w:tcW w:w="851" w:type="dxa"/>
            <w:vAlign w:val="center"/>
          </w:tcPr>
          <w:p w:rsidR="00286332" w:rsidRPr="00286332" w:rsidRDefault="00286332" w:rsidP="00D64CB6">
            <w:pPr>
              <w:jc w:val="center"/>
              <w:rPr>
                <w:rFonts w:ascii="Times New Roman" w:hAnsi="Times New Roman" w:cs="Times New Roman"/>
                <w:sz w:val="24"/>
                <w:szCs w:val="24"/>
              </w:rPr>
            </w:pPr>
          </w:p>
        </w:tc>
        <w:tc>
          <w:tcPr>
            <w:tcW w:w="671" w:type="dxa"/>
            <w:vAlign w:val="center"/>
          </w:tcPr>
          <w:p w:rsidR="00286332" w:rsidRPr="00286332" w:rsidRDefault="00286332" w:rsidP="00D64CB6">
            <w:pPr>
              <w:jc w:val="center"/>
              <w:rPr>
                <w:rFonts w:ascii="Times New Roman" w:hAnsi="Times New Roman" w:cs="Times New Roman"/>
                <w:sz w:val="24"/>
                <w:szCs w:val="24"/>
              </w:rPr>
            </w:pP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0,03</w:t>
            </w:r>
          </w:p>
        </w:tc>
        <w:tc>
          <w:tcPr>
            <w:tcW w:w="851" w:type="dxa"/>
            <w:vAlign w:val="center"/>
          </w:tcPr>
          <w:p w:rsidR="00286332" w:rsidRPr="00286332" w:rsidRDefault="00286332" w:rsidP="00D64CB6">
            <w:pPr>
              <w:jc w:val="center"/>
              <w:rPr>
                <w:rFonts w:ascii="Times New Roman" w:hAnsi="Times New Roman" w:cs="Times New Roman"/>
                <w:sz w:val="24"/>
                <w:szCs w:val="24"/>
              </w:rPr>
            </w:pPr>
          </w:p>
        </w:tc>
        <w:tc>
          <w:tcPr>
            <w:tcW w:w="658" w:type="dxa"/>
            <w:vAlign w:val="center"/>
          </w:tcPr>
          <w:p w:rsidR="00286332" w:rsidRPr="00286332" w:rsidRDefault="00286332" w:rsidP="00D64CB6">
            <w:pPr>
              <w:jc w:val="center"/>
              <w:rPr>
                <w:rFonts w:ascii="Times New Roman" w:hAnsi="Times New Roman" w:cs="Times New Roman"/>
                <w:sz w:val="24"/>
                <w:szCs w:val="24"/>
              </w:rPr>
            </w:pP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0,02</w:t>
            </w:r>
          </w:p>
        </w:tc>
        <w:tc>
          <w:tcPr>
            <w:tcW w:w="863" w:type="dxa"/>
            <w:vAlign w:val="center"/>
          </w:tcPr>
          <w:p w:rsidR="00286332" w:rsidRPr="00286332" w:rsidRDefault="00286332" w:rsidP="00D64CB6">
            <w:pPr>
              <w:jc w:val="center"/>
              <w:rPr>
                <w:rFonts w:ascii="Times New Roman" w:hAnsi="Times New Roman" w:cs="Times New Roman"/>
                <w:sz w:val="24"/>
                <w:szCs w:val="24"/>
              </w:rPr>
            </w:pPr>
          </w:p>
        </w:tc>
        <w:tc>
          <w:tcPr>
            <w:tcW w:w="810" w:type="dxa"/>
            <w:vAlign w:val="center"/>
          </w:tcPr>
          <w:p w:rsidR="00286332" w:rsidRPr="00286332" w:rsidRDefault="00286332" w:rsidP="00D64CB6">
            <w:pPr>
              <w:jc w:val="center"/>
              <w:rPr>
                <w:rFonts w:ascii="Times New Roman" w:hAnsi="Times New Roman" w:cs="Times New Roman"/>
                <w:sz w:val="24"/>
                <w:szCs w:val="24"/>
              </w:rPr>
            </w:pP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Реализация потребителю</w:t>
            </w:r>
          </w:p>
        </w:tc>
        <w:tc>
          <w:tcPr>
            <w:tcW w:w="1418" w:type="dxa"/>
            <w:vAlign w:val="center"/>
          </w:tcPr>
          <w:p w:rsidR="00286332" w:rsidRPr="00286332" w:rsidRDefault="00286332" w:rsidP="00D64CB6">
            <w:pPr>
              <w:jc w:val="center"/>
              <w:rPr>
                <w:rFonts w:ascii="Times New Roman" w:hAnsi="Times New Roman" w:cs="Times New Roman"/>
                <w:sz w:val="24"/>
                <w:szCs w:val="24"/>
              </w:rPr>
            </w:pP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6,6</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44,5</w:t>
            </w:r>
          </w:p>
        </w:tc>
        <w:tc>
          <w:tcPr>
            <w:tcW w:w="67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87,1</w:t>
            </w: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3,57</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47,53</w:t>
            </w:r>
          </w:p>
        </w:tc>
        <w:tc>
          <w:tcPr>
            <w:tcW w:w="65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93,0</w:t>
            </w: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3,58</w:t>
            </w:r>
          </w:p>
        </w:tc>
        <w:tc>
          <w:tcPr>
            <w:tcW w:w="86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47,52</w:t>
            </w:r>
          </w:p>
        </w:tc>
        <w:tc>
          <w:tcPr>
            <w:tcW w:w="810"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92,9</w:t>
            </w:r>
          </w:p>
        </w:tc>
      </w:tr>
      <w:tr w:rsidR="00286332" w:rsidRPr="000C4C18" w:rsidTr="00D64CB6">
        <w:tc>
          <w:tcPr>
            <w:tcW w:w="10207" w:type="dxa"/>
            <w:gridSpan w:val="12"/>
            <w:vAlign w:val="center"/>
          </w:tcPr>
          <w:p w:rsidR="00286332" w:rsidRPr="00286332" w:rsidRDefault="00286332" w:rsidP="00173BAC">
            <w:pPr>
              <w:jc w:val="center"/>
              <w:rPr>
                <w:rFonts w:ascii="Times New Roman" w:hAnsi="Times New Roman" w:cs="Times New Roman"/>
                <w:sz w:val="24"/>
                <w:szCs w:val="24"/>
              </w:rPr>
            </w:pPr>
            <w:r w:rsidRPr="00286332">
              <w:rPr>
                <w:rFonts w:ascii="Times New Roman" w:hAnsi="Times New Roman" w:cs="Times New Roman"/>
                <w:sz w:val="24"/>
                <w:szCs w:val="24"/>
              </w:rPr>
              <w:t>с. Кавказское</w:t>
            </w: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Поднято воды из скважины и подано в сеть</w:t>
            </w:r>
          </w:p>
        </w:tc>
        <w:tc>
          <w:tcPr>
            <w:tcW w:w="141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51,1</w:t>
            </w: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11,9</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39,2</w:t>
            </w:r>
          </w:p>
        </w:tc>
        <w:tc>
          <w:tcPr>
            <w:tcW w:w="67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76,7</w:t>
            </w: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5,4</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45,7</w:t>
            </w:r>
          </w:p>
        </w:tc>
        <w:tc>
          <w:tcPr>
            <w:tcW w:w="65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89,43</w:t>
            </w: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5,4</w:t>
            </w:r>
          </w:p>
        </w:tc>
        <w:tc>
          <w:tcPr>
            <w:tcW w:w="86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45,7</w:t>
            </w:r>
          </w:p>
        </w:tc>
        <w:tc>
          <w:tcPr>
            <w:tcW w:w="810"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89,43</w:t>
            </w: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Align w:val="center"/>
          </w:tcPr>
          <w:p w:rsidR="00286332" w:rsidRPr="00286332" w:rsidRDefault="00286332" w:rsidP="00D64CB6">
            <w:pPr>
              <w:jc w:val="center"/>
              <w:rPr>
                <w:rFonts w:ascii="Times New Roman" w:hAnsi="Times New Roman" w:cs="Times New Roman"/>
                <w:sz w:val="24"/>
                <w:szCs w:val="24"/>
              </w:rPr>
            </w:pP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0,21</w:t>
            </w:r>
          </w:p>
        </w:tc>
        <w:tc>
          <w:tcPr>
            <w:tcW w:w="851" w:type="dxa"/>
            <w:vAlign w:val="center"/>
          </w:tcPr>
          <w:p w:rsidR="00286332" w:rsidRPr="00286332" w:rsidRDefault="00286332" w:rsidP="00D64CB6">
            <w:pPr>
              <w:jc w:val="center"/>
              <w:rPr>
                <w:rFonts w:ascii="Times New Roman" w:hAnsi="Times New Roman" w:cs="Times New Roman"/>
                <w:sz w:val="24"/>
                <w:szCs w:val="24"/>
              </w:rPr>
            </w:pPr>
          </w:p>
        </w:tc>
        <w:tc>
          <w:tcPr>
            <w:tcW w:w="671" w:type="dxa"/>
            <w:vAlign w:val="center"/>
          </w:tcPr>
          <w:p w:rsidR="00286332" w:rsidRPr="00286332" w:rsidRDefault="00286332" w:rsidP="00D64CB6">
            <w:pPr>
              <w:jc w:val="center"/>
              <w:rPr>
                <w:rFonts w:ascii="Times New Roman" w:hAnsi="Times New Roman" w:cs="Times New Roman"/>
                <w:sz w:val="24"/>
                <w:szCs w:val="24"/>
              </w:rPr>
            </w:pP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0,08</w:t>
            </w:r>
          </w:p>
        </w:tc>
        <w:tc>
          <w:tcPr>
            <w:tcW w:w="851" w:type="dxa"/>
            <w:vAlign w:val="center"/>
          </w:tcPr>
          <w:p w:rsidR="00286332" w:rsidRPr="00286332" w:rsidRDefault="00286332" w:rsidP="00D64CB6">
            <w:pPr>
              <w:jc w:val="center"/>
              <w:rPr>
                <w:rFonts w:ascii="Times New Roman" w:hAnsi="Times New Roman" w:cs="Times New Roman"/>
                <w:sz w:val="24"/>
                <w:szCs w:val="24"/>
              </w:rPr>
            </w:pPr>
          </w:p>
        </w:tc>
        <w:tc>
          <w:tcPr>
            <w:tcW w:w="658" w:type="dxa"/>
            <w:vAlign w:val="center"/>
          </w:tcPr>
          <w:p w:rsidR="00286332" w:rsidRPr="00286332" w:rsidRDefault="00286332" w:rsidP="00D64CB6">
            <w:pPr>
              <w:jc w:val="center"/>
              <w:rPr>
                <w:rFonts w:ascii="Times New Roman" w:hAnsi="Times New Roman" w:cs="Times New Roman"/>
                <w:sz w:val="24"/>
                <w:szCs w:val="24"/>
              </w:rPr>
            </w:pP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0,05</w:t>
            </w:r>
          </w:p>
        </w:tc>
        <w:tc>
          <w:tcPr>
            <w:tcW w:w="863" w:type="dxa"/>
            <w:vAlign w:val="center"/>
          </w:tcPr>
          <w:p w:rsidR="00286332" w:rsidRPr="00286332" w:rsidRDefault="00286332" w:rsidP="00D64CB6">
            <w:pPr>
              <w:jc w:val="center"/>
              <w:rPr>
                <w:rFonts w:ascii="Times New Roman" w:hAnsi="Times New Roman" w:cs="Times New Roman"/>
                <w:sz w:val="24"/>
                <w:szCs w:val="24"/>
              </w:rPr>
            </w:pPr>
          </w:p>
        </w:tc>
        <w:tc>
          <w:tcPr>
            <w:tcW w:w="810" w:type="dxa"/>
            <w:vAlign w:val="center"/>
          </w:tcPr>
          <w:p w:rsidR="00286332" w:rsidRPr="00286332" w:rsidRDefault="00286332" w:rsidP="00D64CB6">
            <w:pPr>
              <w:jc w:val="center"/>
              <w:rPr>
                <w:rFonts w:ascii="Times New Roman" w:hAnsi="Times New Roman" w:cs="Times New Roman"/>
                <w:sz w:val="24"/>
                <w:szCs w:val="24"/>
              </w:rPr>
            </w:pPr>
          </w:p>
        </w:tc>
      </w:tr>
      <w:tr w:rsidR="00286332" w:rsidRPr="000C4C18" w:rsidTr="00286332">
        <w:tc>
          <w:tcPr>
            <w:tcW w:w="1447"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Реализация потребителю</w:t>
            </w:r>
          </w:p>
        </w:tc>
        <w:tc>
          <w:tcPr>
            <w:tcW w:w="1418" w:type="dxa"/>
            <w:vAlign w:val="center"/>
          </w:tcPr>
          <w:p w:rsidR="00286332" w:rsidRPr="00286332" w:rsidRDefault="00286332" w:rsidP="00D64CB6">
            <w:pPr>
              <w:jc w:val="center"/>
              <w:rPr>
                <w:rFonts w:ascii="Times New Roman" w:hAnsi="Times New Roman" w:cs="Times New Roman"/>
                <w:sz w:val="24"/>
                <w:szCs w:val="24"/>
              </w:rPr>
            </w:pPr>
          </w:p>
        </w:tc>
        <w:tc>
          <w:tcPr>
            <w:tcW w:w="835"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11,69</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39,41</w:t>
            </w:r>
          </w:p>
        </w:tc>
        <w:tc>
          <w:tcPr>
            <w:tcW w:w="67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77,1</w:t>
            </w:r>
          </w:p>
        </w:tc>
        <w:tc>
          <w:tcPr>
            <w:tcW w:w="90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5,32</w:t>
            </w:r>
          </w:p>
        </w:tc>
        <w:tc>
          <w:tcPr>
            <w:tcW w:w="851"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45,78</w:t>
            </w:r>
          </w:p>
        </w:tc>
        <w:tc>
          <w:tcPr>
            <w:tcW w:w="658"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89,58</w:t>
            </w:r>
          </w:p>
        </w:tc>
        <w:tc>
          <w:tcPr>
            <w:tcW w:w="900" w:type="dxa"/>
            <w:gridSpan w:val="2"/>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5,35</w:t>
            </w:r>
          </w:p>
        </w:tc>
        <w:tc>
          <w:tcPr>
            <w:tcW w:w="863"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45,75</w:t>
            </w:r>
          </w:p>
        </w:tc>
        <w:tc>
          <w:tcPr>
            <w:tcW w:w="810" w:type="dxa"/>
            <w:vAlign w:val="center"/>
          </w:tcPr>
          <w:p w:rsidR="00286332" w:rsidRPr="00286332" w:rsidRDefault="00286332" w:rsidP="00D64CB6">
            <w:pPr>
              <w:jc w:val="center"/>
              <w:rPr>
                <w:rFonts w:ascii="Times New Roman" w:hAnsi="Times New Roman" w:cs="Times New Roman"/>
                <w:sz w:val="24"/>
                <w:szCs w:val="24"/>
              </w:rPr>
            </w:pPr>
            <w:r w:rsidRPr="00286332">
              <w:rPr>
                <w:rFonts w:ascii="Times New Roman" w:hAnsi="Times New Roman" w:cs="Times New Roman"/>
                <w:sz w:val="24"/>
                <w:szCs w:val="24"/>
              </w:rPr>
              <w:t>89,53</w:t>
            </w:r>
          </w:p>
        </w:tc>
      </w:tr>
    </w:tbl>
    <w:p w:rsidR="0064537F" w:rsidRPr="000C4C18" w:rsidRDefault="0064537F" w:rsidP="00286332">
      <w:pPr>
        <w:spacing w:after="0"/>
        <w:jc w:val="both"/>
        <w:rPr>
          <w:rFonts w:ascii="Times New Roman" w:hAnsi="Times New Roman" w:cs="Times New Roman"/>
          <w:sz w:val="28"/>
          <w:szCs w:val="28"/>
        </w:rPr>
      </w:pPr>
    </w:p>
    <w:p w:rsidR="0064537F" w:rsidRPr="000C4C18" w:rsidRDefault="0064537F" w:rsidP="00286332">
      <w:pPr>
        <w:spacing w:after="0"/>
        <w:ind w:left="567"/>
        <w:jc w:val="both"/>
        <w:rPr>
          <w:rFonts w:ascii="Times New Roman" w:hAnsi="Times New Roman" w:cs="Times New Roman"/>
          <w:sz w:val="28"/>
          <w:szCs w:val="28"/>
        </w:rPr>
      </w:pPr>
      <w:r w:rsidRPr="000C4C18">
        <w:rPr>
          <w:rFonts w:ascii="Times New Roman" w:hAnsi="Times New Roman" w:cs="Times New Roman"/>
          <w:sz w:val="28"/>
          <w:szCs w:val="28"/>
        </w:rPr>
        <w:t xml:space="preserve">Существующий резерв водозаборных сооружений составляет более </w:t>
      </w:r>
      <w:r w:rsidR="00264142">
        <w:rPr>
          <w:rFonts w:ascii="Times New Roman" w:hAnsi="Times New Roman" w:cs="Times New Roman"/>
          <w:sz w:val="28"/>
          <w:szCs w:val="28"/>
        </w:rPr>
        <w:t>8</w:t>
      </w:r>
      <w:r w:rsidRPr="000C4C18">
        <w:rPr>
          <w:rFonts w:ascii="Times New Roman" w:hAnsi="Times New Roman" w:cs="Times New Roman"/>
          <w:sz w:val="28"/>
          <w:szCs w:val="28"/>
        </w:rPr>
        <w:t>0%, что</w:t>
      </w:r>
    </w:p>
    <w:p w:rsidR="00286332" w:rsidRDefault="0064537F" w:rsidP="00264142">
      <w:pPr>
        <w:spacing w:after="0"/>
        <w:jc w:val="both"/>
        <w:rPr>
          <w:rFonts w:ascii="Times New Roman" w:hAnsi="Times New Roman" w:cs="Times New Roman"/>
          <w:sz w:val="28"/>
          <w:szCs w:val="28"/>
        </w:rPr>
      </w:pPr>
      <w:r w:rsidRPr="000C4C18">
        <w:rPr>
          <w:rFonts w:ascii="Times New Roman" w:hAnsi="Times New Roman" w:cs="Times New Roman"/>
          <w:sz w:val="28"/>
          <w:szCs w:val="28"/>
        </w:rPr>
        <w:t>гарантирует устойчивую, надежную работу всего комплекса водоочистных сооружений и дает возможность получать качественную питьевую воду в количестве, необходимом для обеспечения жите</w:t>
      </w:r>
      <w:r w:rsidR="00264142">
        <w:rPr>
          <w:rFonts w:ascii="Times New Roman" w:hAnsi="Times New Roman" w:cs="Times New Roman"/>
          <w:sz w:val="28"/>
          <w:szCs w:val="28"/>
        </w:rPr>
        <w:t>лей и промышленных предприятий</w:t>
      </w:r>
    </w:p>
    <w:p w:rsidR="00264142" w:rsidRPr="00264142" w:rsidRDefault="00264142" w:rsidP="00264142">
      <w:pPr>
        <w:spacing w:after="0"/>
        <w:jc w:val="both"/>
        <w:rPr>
          <w:rFonts w:ascii="Times New Roman" w:hAnsi="Times New Roman" w:cs="Times New Roman"/>
          <w:sz w:val="28"/>
          <w:szCs w:val="28"/>
        </w:rPr>
      </w:pPr>
    </w:p>
    <w:p w:rsidR="0064537F" w:rsidRPr="00286332" w:rsidRDefault="0064537F" w:rsidP="00286332">
      <w:pPr>
        <w:spacing w:after="0"/>
        <w:jc w:val="center"/>
        <w:rPr>
          <w:rFonts w:ascii="Times New Roman" w:hAnsi="Times New Roman" w:cs="Times New Roman"/>
          <w:i/>
          <w:sz w:val="28"/>
          <w:szCs w:val="28"/>
        </w:rPr>
      </w:pPr>
      <w:r w:rsidRPr="00286332">
        <w:rPr>
          <w:rFonts w:ascii="Times New Roman" w:hAnsi="Times New Roman" w:cs="Times New Roman"/>
          <w:i/>
          <w:sz w:val="28"/>
          <w:szCs w:val="28"/>
        </w:rPr>
        <w:t>3.15 Наименование организации, которая наделена статусом</w:t>
      </w:r>
    </w:p>
    <w:p w:rsidR="0064537F" w:rsidRDefault="0064537F" w:rsidP="00286332">
      <w:pPr>
        <w:spacing w:after="0"/>
        <w:jc w:val="center"/>
        <w:rPr>
          <w:rFonts w:ascii="Times New Roman" w:hAnsi="Times New Roman" w:cs="Times New Roman"/>
          <w:i/>
          <w:sz w:val="28"/>
          <w:szCs w:val="28"/>
        </w:rPr>
      </w:pPr>
      <w:r w:rsidRPr="00286332">
        <w:rPr>
          <w:rFonts w:ascii="Times New Roman" w:hAnsi="Times New Roman" w:cs="Times New Roman"/>
          <w:i/>
          <w:sz w:val="28"/>
          <w:szCs w:val="28"/>
        </w:rPr>
        <w:t>гарантирующей организации.</w:t>
      </w:r>
    </w:p>
    <w:p w:rsidR="00286332" w:rsidRPr="00286332" w:rsidRDefault="00286332" w:rsidP="00286332">
      <w:pPr>
        <w:spacing w:after="0"/>
        <w:jc w:val="center"/>
        <w:rPr>
          <w:rFonts w:ascii="Times New Roman" w:hAnsi="Times New Roman" w:cs="Times New Roman"/>
          <w:i/>
          <w:sz w:val="28"/>
          <w:szCs w:val="28"/>
        </w:rPr>
      </w:pPr>
    </w:p>
    <w:p w:rsidR="0064537F" w:rsidRPr="000C4C18" w:rsidRDefault="0064537F" w:rsidP="00286332">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Функционирование и эксплуатация водопроводных сетей систем централизованного водоснабжения осуществляется МУП «Баганский коммунальщик» на основании «Правил технической эксплуатации систем и сооружений коммунального водоснабжения и канализации», утвержденных приказом Госстроя РФ №168 от 30.12.1999г.</w:t>
      </w:r>
    </w:p>
    <w:p w:rsidR="0064537F" w:rsidRPr="000C4C18" w:rsidRDefault="0064537F" w:rsidP="00286332">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МУП «Баганский коммунальщик» предоставляет жилищно-коммунальные услуги населению и осуществляет сбор платежей за оказанные услуги, оперативный ежемесячный расчет платежей населения в зависимости от потребления услуг, наличия льгот и субсидий.</w:t>
      </w:r>
    </w:p>
    <w:p w:rsidR="0064537F" w:rsidRDefault="0064537F" w:rsidP="0064537F"/>
    <w:p w:rsidR="0041114B" w:rsidRPr="00A5263D" w:rsidRDefault="0041114B" w:rsidP="007946EA">
      <w:pPr>
        <w:spacing w:after="0"/>
        <w:rPr>
          <w:rFonts w:ascii="Times New Roman" w:hAnsi="Times New Roman" w:cs="Times New Roman"/>
          <w:sz w:val="28"/>
          <w:szCs w:val="28"/>
        </w:rPr>
      </w:pPr>
    </w:p>
    <w:p w:rsidR="006C4E9B" w:rsidRPr="00A5263D" w:rsidRDefault="006C4E9B">
      <w:pPr>
        <w:rPr>
          <w:rFonts w:ascii="Times New Roman" w:hAnsi="Times New Roman" w:cs="Times New Roman"/>
          <w:sz w:val="28"/>
          <w:szCs w:val="28"/>
        </w:rPr>
      </w:pPr>
    </w:p>
    <w:p w:rsidR="005C14B7" w:rsidRDefault="005C14B7" w:rsidP="007947A2">
      <w:pPr>
        <w:keepNext/>
        <w:keepLines/>
        <w:pageBreakBefore/>
        <w:spacing w:after="0" w:line="240" w:lineRule="auto"/>
        <w:jc w:val="center"/>
        <w:outlineLvl w:val="1"/>
        <w:rPr>
          <w:rFonts w:ascii="Times New Roman" w:eastAsia="Times New Roman" w:hAnsi="Times New Roman" w:cs="Times New Roman"/>
          <w:b/>
          <w:bCs/>
          <w:sz w:val="28"/>
          <w:szCs w:val="28"/>
          <w:lang w:eastAsia="ru-RU"/>
        </w:rPr>
      </w:pPr>
      <w:r w:rsidRPr="005C14B7">
        <w:rPr>
          <w:rFonts w:ascii="Times New Roman" w:eastAsia="Times New Roman" w:hAnsi="Times New Roman" w:cs="Times New Roman"/>
          <w:b/>
          <w:bCs/>
          <w:sz w:val="28"/>
          <w:szCs w:val="28"/>
          <w:lang w:eastAsia="ru-RU"/>
        </w:rPr>
        <w:lastRenderedPageBreak/>
        <w:t>Раздел 4 «Предложения по строительству, реконструкции и модернизации объектов централизованных систем водоснабжения»</w:t>
      </w:r>
    </w:p>
    <w:p w:rsidR="005C14B7" w:rsidRDefault="005C14B7"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b/>
          <w:bCs/>
          <w:sz w:val="28"/>
          <w:szCs w:val="28"/>
          <w:lang w:eastAsia="ru-RU"/>
        </w:rPr>
      </w:pPr>
    </w:p>
    <w:p w:rsidR="005C14B7" w:rsidRDefault="005C14B7"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4.1 Перечень основных мероприятий по реализации схем водоснабжения с разбивкой по годам</w:t>
      </w:r>
    </w:p>
    <w:p w:rsidR="00B438DE" w:rsidRDefault="00B438DE"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rsidR="00971BA5" w:rsidRDefault="00B438DE" w:rsidP="009D65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both"/>
        <w:rPr>
          <w:rFonts w:ascii="Times New Roman" w:eastAsia="Times New Roman" w:hAnsi="Times New Roman" w:cs="Times New Roman"/>
          <w:sz w:val="28"/>
          <w:szCs w:val="28"/>
          <w:lang w:eastAsia="ru-RU"/>
        </w:rPr>
      </w:pPr>
      <w:r w:rsidRPr="00B438DE">
        <w:rPr>
          <w:rFonts w:ascii="Times New Roman" w:eastAsia="Times New Roman" w:hAnsi="Times New Roman" w:cs="Times New Roman"/>
          <w:sz w:val="28"/>
          <w:szCs w:val="28"/>
          <w:lang w:eastAsia="ru-RU"/>
        </w:rPr>
        <w:t xml:space="preserve">На основании </w:t>
      </w:r>
      <w:r>
        <w:rPr>
          <w:rFonts w:ascii="Times New Roman" w:eastAsia="Times New Roman" w:hAnsi="Times New Roman" w:cs="Times New Roman"/>
          <w:sz w:val="28"/>
          <w:szCs w:val="28"/>
          <w:lang w:eastAsia="ru-RU"/>
        </w:rPr>
        <w:t xml:space="preserve">анализа </w:t>
      </w:r>
      <w:r w:rsidR="00971BA5">
        <w:rPr>
          <w:rFonts w:ascii="Times New Roman" w:eastAsia="Times New Roman" w:hAnsi="Times New Roman" w:cs="Times New Roman"/>
          <w:sz w:val="28"/>
          <w:szCs w:val="28"/>
          <w:lang w:eastAsia="ru-RU"/>
        </w:rPr>
        <w:t>существующего состояния систем холодного</w:t>
      </w:r>
    </w:p>
    <w:p w:rsidR="00971BA5" w:rsidRDefault="00971BA5" w:rsidP="009D65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водоснабжения, проведенного в п</w:t>
      </w:r>
      <w:r w:rsidR="0063756F">
        <w:rPr>
          <w:rFonts w:ascii="Times New Roman" w:eastAsia="Times New Roman" w:hAnsi="Times New Roman" w:cs="Times New Roman"/>
          <w:sz w:val="28"/>
          <w:szCs w:val="28"/>
          <w:lang w:eastAsia="ru-RU"/>
        </w:rPr>
        <w:t>. 1.4.5. предложены мероприятия. С</w:t>
      </w:r>
      <w:r w:rsidRPr="0063756F">
        <w:rPr>
          <w:rFonts w:ascii="Times New Roman" w:eastAsia="Times New Roman" w:hAnsi="Times New Roman" w:cs="Times New Roman"/>
          <w:sz w:val="28"/>
          <w:szCs w:val="28"/>
          <w:lang w:eastAsia="ru-RU"/>
        </w:rPr>
        <w:t xml:space="preserve"> целью обеспечения высокого качества подаваемой воды, а также</w:t>
      </w:r>
      <w:r w:rsidR="0063756F">
        <w:rPr>
          <w:rFonts w:ascii="Times New Roman" w:eastAsia="Times New Roman" w:hAnsi="Times New Roman" w:cs="Times New Roman"/>
          <w:sz w:val="28"/>
          <w:szCs w:val="28"/>
          <w:lang w:eastAsia="ru-RU"/>
        </w:rPr>
        <w:t xml:space="preserve"> </w:t>
      </w:r>
      <w:r w:rsidRPr="00971BA5">
        <w:rPr>
          <w:rFonts w:ascii="Times New Roman" w:eastAsia="Times New Roman" w:hAnsi="Times New Roman" w:cs="Times New Roman"/>
          <w:sz w:val="28"/>
          <w:szCs w:val="28"/>
          <w:lang w:eastAsia="ru-RU"/>
        </w:rPr>
        <w:t xml:space="preserve">бесперебойной </w:t>
      </w:r>
      <w:r w:rsidR="000331B4">
        <w:rPr>
          <w:rFonts w:ascii="Times New Roman" w:eastAsia="Times New Roman" w:hAnsi="Times New Roman" w:cs="Times New Roman"/>
          <w:sz w:val="28"/>
          <w:szCs w:val="28"/>
          <w:lang w:eastAsia="ru-RU"/>
        </w:rPr>
        <w:t>подачи воды и</w:t>
      </w:r>
      <w:r w:rsidR="0079228B">
        <w:rPr>
          <w:rFonts w:ascii="Times New Roman" w:eastAsia="Times New Roman" w:hAnsi="Times New Roman" w:cs="Times New Roman"/>
          <w:sz w:val="28"/>
          <w:szCs w:val="28"/>
          <w:lang w:eastAsia="ru-RU"/>
        </w:rPr>
        <w:t xml:space="preserve"> превышенный срок эксплуатации водопровода</w:t>
      </w:r>
      <w:r w:rsidR="0063756F">
        <w:rPr>
          <w:rFonts w:ascii="Times New Roman" w:eastAsia="Times New Roman" w:hAnsi="Times New Roman" w:cs="Times New Roman"/>
          <w:sz w:val="28"/>
          <w:szCs w:val="28"/>
          <w:lang w:eastAsia="ru-RU"/>
        </w:rPr>
        <w:t xml:space="preserve"> и водозаборных скважин</w:t>
      </w:r>
      <w:r w:rsidR="0079228B">
        <w:rPr>
          <w:rFonts w:ascii="Times New Roman" w:eastAsia="Times New Roman" w:hAnsi="Times New Roman" w:cs="Times New Roman"/>
          <w:sz w:val="28"/>
          <w:szCs w:val="28"/>
          <w:lang w:eastAsia="ru-RU"/>
        </w:rPr>
        <w:t>,</w:t>
      </w:r>
      <w:r w:rsidR="000331B4">
        <w:rPr>
          <w:rFonts w:ascii="Times New Roman" w:eastAsia="Times New Roman" w:hAnsi="Times New Roman" w:cs="Times New Roman"/>
          <w:sz w:val="28"/>
          <w:szCs w:val="28"/>
          <w:lang w:eastAsia="ru-RU"/>
        </w:rPr>
        <w:t xml:space="preserve"> </w:t>
      </w:r>
      <w:r w:rsidR="008C4BC9">
        <w:rPr>
          <w:rFonts w:ascii="Times New Roman" w:eastAsia="Times New Roman" w:hAnsi="Times New Roman" w:cs="Times New Roman"/>
          <w:sz w:val="28"/>
          <w:szCs w:val="28"/>
          <w:lang w:eastAsia="ru-RU"/>
        </w:rPr>
        <w:t xml:space="preserve"> требуе</w:t>
      </w:r>
      <w:r w:rsidR="0079228B">
        <w:rPr>
          <w:rFonts w:ascii="Times New Roman" w:eastAsia="Times New Roman" w:hAnsi="Times New Roman" w:cs="Times New Roman"/>
          <w:sz w:val="28"/>
          <w:szCs w:val="28"/>
          <w:lang w:eastAsia="ru-RU"/>
        </w:rPr>
        <w:t>т</w:t>
      </w:r>
      <w:r w:rsidR="0063756F">
        <w:rPr>
          <w:rFonts w:ascii="Times New Roman" w:eastAsia="Times New Roman" w:hAnsi="Times New Roman" w:cs="Times New Roman"/>
          <w:sz w:val="28"/>
          <w:szCs w:val="28"/>
          <w:lang w:eastAsia="ru-RU"/>
        </w:rPr>
        <w:t xml:space="preserve">ся заменить водопроводные сети и </w:t>
      </w:r>
      <w:r w:rsidR="00E52932">
        <w:rPr>
          <w:rFonts w:ascii="Times New Roman" w:eastAsia="Times New Roman" w:hAnsi="Times New Roman" w:cs="Times New Roman"/>
          <w:sz w:val="28"/>
          <w:szCs w:val="28"/>
          <w:lang w:eastAsia="ru-RU"/>
        </w:rPr>
        <w:t>насосное оборудование водозаборных скважин.</w:t>
      </w:r>
    </w:p>
    <w:p w:rsidR="0063756F" w:rsidRDefault="00E52932" w:rsidP="00E529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E52932" w:rsidRDefault="00E52932"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Таблица 19. Перечень основных мероприятий по реализации схем водоснабжения</w:t>
      </w:r>
    </w:p>
    <w:tbl>
      <w:tblPr>
        <w:tblStyle w:val="a9"/>
        <w:tblW w:w="0" w:type="auto"/>
        <w:jc w:val="center"/>
        <w:tblLook w:val="04A0" w:firstRow="1" w:lastRow="0" w:firstColumn="1" w:lastColumn="0" w:noHBand="0" w:noVBand="1"/>
      </w:tblPr>
      <w:tblGrid>
        <w:gridCol w:w="817"/>
        <w:gridCol w:w="2693"/>
        <w:gridCol w:w="5529"/>
        <w:gridCol w:w="1384"/>
      </w:tblGrid>
      <w:tr w:rsidR="00EB423D" w:rsidTr="00EB423D">
        <w:trPr>
          <w:jc w:val="center"/>
        </w:trPr>
        <w:tc>
          <w:tcPr>
            <w:tcW w:w="817" w:type="dxa"/>
          </w:tcPr>
          <w:p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 xml:space="preserve">№ </w:t>
            </w:r>
            <w:proofErr w:type="gramStart"/>
            <w:r w:rsidRPr="00EB423D">
              <w:rPr>
                <w:rFonts w:ascii="Times New Roman" w:eastAsia="Times New Roman" w:hAnsi="Times New Roman" w:cs="Times New Roman"/>
                <w:sz w:val="24"/>
                <w:szCs w:val="24"/>
                <w:lang w:eastAsia="ru-RU"/>
              </w:rPr>
              <w:t>п</w:t>
            </w:r>
            <w:proofErr w:type="gramEnd"/>
            <w:r w:rsidRPr="00EB423D">
              <w:rPr>
                <w:rFonts w:ascii="Times New Roman" w:eastAsia="Times New Roman" w:hAnsi="Times New Roman" w:cs="Times New Roman"/>
                <w:sz w:val="24"/>
                <w:szCs w:val="24"/>
                <w:lang w:eastAsia="ru-RU"/>
              </w:rPr>
              <w:t>/п</w:t>
            </w:r>
          </w:p>
        </w:tc>
        <w:tc>
          <w:tcPr>
            <w:tcW w:w="2693" w:type="dxa"/>
          </w:tcPr>
          <w:p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Населенный пункт</w:t>
            </w:r>
          </w:p>
        </w:tc>
        <w:tc>
          <w:tcPr>
            <w:tcW w:w="5529" w:type="dxa"/>
          </w:tcPr>
          <w:p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Наименование меропр</w:t>
            </w:r>
            <w:r w:rsidRPr="00EB423D">
              <w:rPr>
                <w:rFonts w:ascii="Times New Roman" w:eastAsia="Times New Roman" w:hAnsi="Times New Roman" w:cs="Times New Roman"/>
                <w:sz w:val="24"/>
                <w:szCs w:val="24"/>
                <w:lang w:eastAsia="ru-RU"/>
              </w:rPr>
              <w:t>и</w:t>
            </w:r>
            <w:r>
              <w:rPr>
                <w:rFonts w:ascii="Times New Roman" w:eastAsia="Times New Roman" w:hAnsi="Times New Roman" w:cs="Times New Roman"/>
                <w:sz w:val="24"/>
                <w:szCs w:val="24"/>
                <w:lang w:eastAsia="ru-RU"/>
              </w:rPr>
              <w:t>я</w:t>
            </w:r>
            <w:r w:rsidRPr="00EB423D">
              <w:rPr>
                <w:rFonts w:ascii="Times New Roman" w:eastAsia="Times New Roman" w:hAnsi="Times New Roman" w:cs="Times New Roman"/>
                <w:sz w:val="24"/>
                <w:szCs w:val="24"/>
                <w:lang w:eastAsia="ru-RU"/>
              </w:rPr>
              <w:t>тия</w:t>
            </w:r>
          </w:p>
        </w:tc>
        <w:tc>
          <w:tcPr>
            <w:tcW w:w="1384" w:type="dxa"/>
          </w:tcPr>
          <w:p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Год</w:t>
            </w:r>
          </w:p>
        </w:tc>
      </w:tr>
      <w:tr w:rsidR="00EB423D" w:rsidTr="00EB423D">
        <w:trPr>
          <w:jc w:val="center"/>
        </w:trPr>
        <w:tc>
          <w:tcPr>
            <w:tcW w:w="817" w:type="dxa"/>
          </w:tcPr>
          <w:p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2693" w:type="dxa"/>
          </w:tcPr>
          <w:p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Савкино</w:t>
            </w:r>
          </w:p>
        </w:tc>
        <w:tc>
          <w:tcPr>
            <w:tcW w:w="5529" w:type="dxa"/>
          </w:tcPr>
          <w:p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с. Савкино (2 очередь)</w:t>
            </w:r>
            <w:r w:rsidR="002B655E">
              <w:rPr>
                <w:rFonts w:ascii="Times New Roman" w:eastAsia="Times New Roman" w:hAnsi="Times New Roman" w:cs="Times New Roman"/>
                <w:sz w:val="24"/>
                <w:szCs w:val="24"/>
                <w:lang w:eastAsia="ru-RU"/>
              </w:rPr>
              <w:t xml:space="preserve"> </w:t>
            </w:r>
          </w:p>
        </w:tc>
        <w:tc>
          <w:tcPr>
            <w:tcW w:w="1384" w:type="dxa"/>
          </w:tcPr>
          <w:p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2021-2022</w:t>
            </w:r>
          </w:p>
        </w:tc>
      </w:tr>
      <w:tr w:rsidR="002E0938" w:rsidTr="002E0938">
        <w:trPr>
          <w:trHeight w:val="306"/>
          <w:jc w:val="center"/>
        </w:trPr>
        <w:tc>
          <w:tcPr>
            <w:tcW w:w="817" w:type="dxa"/>
          </w:tcPr>
          <w:p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2693" w:type="dxa"/>
          </w:tcPr>
          <w:p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 Бронзовка</w:t>
            </w:r>
          </w:p>
        </w:tc>
        <w:tc>
          <w:tcPr>
            <w:tcW w:w="5529" w:type="dxa"/>
          </w:tcPr>
          <w:p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Замена погружного насоса – 1 </w:t>
            </w:r>
            <w:proofErr w:type="spellStart"/>
            <w:proofErr w:type="gramStart"/>
            <w:r>
              <w:rPr>
                <w:rFonts w:ascii="Times New Roman" w:eastAsia="Times New Roman" w:hAnsi="Times New Roman" w:cs="Times New Roman"/>
                <w:sz w:val="24"/>
                <w:szCs w:val="24"/>
                <w:lang w:eastAsia="ru-RU"/>
              </w:rPr>
              <w:t>шт</w:t>
            </w:r>
            <w:proofErr w:type="spellEnd"/>
            <w:proofErr w:type="gramEnd"/>
          </w:p>
        </w:tc>
        <w:tc>
          <w:tcPr>
            <w:tcW w:w="1384" w:type="dxa"/>
          </w:tcPr>
          <w:p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2022-2023</w:t>
            </w:r>
          </w:p>
        </w:tc>
      </w:tr>
      <w:tr w:rsidR="00EE5CBC" w:rsidTr="00EB423D">
        <w:trPr>
          <w:jc w:val="center"/>
        </w:trPr>
        <w:tc>
          <w:tcPr>
            <w:tcW w:w="817" w:type="dxa"/>
            <w:vMerge w:val="restart"/>
          </w:tcPr>
          <w:p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2693" w:type="dxa"/>
            <w:vMerge w:val="restart"/>
          </w:tcPr>
          <w:p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 Зелёный Луг</w:t>
            </w:r>
          </w:p>
        </w:tc>
        <w:tc>
          <w:tcPr>
            <w:tcW w:w="5529" w:type="dxa"/>
          </w:tcPr>
          <w:p w:rsidR="00EE5CBC" w:rsidRPr="00EB423D" w:rsidRDefault="00EE5CBC" w:rsidP="00EE5C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1570 м</w:t>
            </w:r>
          </w:p>
        </w:tc>
        <w:tc>
          <w:tcPr>
            <w:tcW w:w="1384" w:type="dxa"/>
          </w:tcPr>
          <w:p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2023-2024</w:t>
            </w:r>
          </w:p>
        </w:tc>
      </w:tr>
      <w:tr w:rsidR="00EE5CBC" w:rsidTr="00EB423D">
        <w:trPr>
          <w:jc w:val="center"/>
        </w:trPr>
        <w:tc>
          <w:tcPr>
            <w:tcW w:w="817" w:type="dxa"/>
            <w:vMerge/>
          </w:tcPr>
          <w:p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2693" w:type="dxa"/>
            <w:vMerge/>
          </w:tcPr>
          <w:p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5529" w:type="dxa"/>
          </w:tcPr>
          <w:p w:rsidR="00EE5CBC" w:rsidRPr="00EB423D" w:rsidRDefault="00EE5CBC" w:rsidP="00D64C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Замена погружного насоса – 1 </w:t>
            </w:r>
            <w:proofErr w:type="spellStart"/>
            <w:proofErr w:type="gramStart"/>
            <w:r>
              <w:rPr>
                <w:rFonts w:ascii="Times New Roman" w:eastAsia="Times New Roman" w:hAnsi="Times New Roman" w:cs="Times New Roman"/>
                <w:sz w:val="24"/>
                <w:szCs w:val="24"/>
                <w:lang w:eastAsia="ru-RU"/>
              </w:rPr>
              <w:t>шт</w:t>
            </w:r>
            <w:proofErr w:type="spellEnd"/>
            <w:proofErr w:type="gramEnd"/>
          </w:p>
        </w:tc>
        <w:tc>
          <w:tcPr>
            <w:tcW w:w="1384" w:type="dxa"/>
          </w:tcPr>
          <w:p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w:t>
            </w:r>
          </w:p>
        </w:tc>
      </w:tr>
      <w:tr w:rsidR="002E0938" w:rsidTr="00EB423D">
        <w:trPr>
          <w:jc w:val="center"/>
        </w:trPr>
        <w:tc>
          <w:tcPr>
            <w:tcW w:w="817" w:type="dxa"/>
            <w:vMerge w:val="restart"/>
          </w:tcPr>
          <w:p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2693" w:type="dxa"/>
            <w:vMerge w:val="restart"/>
          </w:tcPr>
          <w:p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Троицкое</w:t>
            </w:r>
          </w:p>
        </w:tc>
        <w:tc>
          <w:tcPr>
            <w:tcW w:w="5529" w:type="dxa"/>
          </w:tcPr>
          <w:p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Замена погружного насоса – 1 </w:t>
            </w:r>
            <w:proofErr w:type="spellStart"/>
            <w:proofErr w:type="gramStart"/>
            <w:r>
              <w:rPr>
                <w:rFonts w:ascii="Times New Roman" w:eastAsia="Times New Roman" w:hAnsi="Times New Roman" w:cs="Times New Roman"/>
                <w:sz w:val="24"/>
                <w:szCs w:val="24"/>
                <w:lang w:eastAsia="ru-RU"/>
              </w:rPr>
              <w:t>шт</w:t>
            </w:r>
            <w:proofErr w:type="spellEnd"/>
            <w:proofErr w:type="gramEnd"/>
          </w:p>
        </w:tc>
        <w:tc>
          <w:tcPr>
            <w:tcW w:w="1384" w:type="dxa"/>
          </w:tcPr>
          <w:p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2021</w:t>
            </w:r>
          </w:p>
        </w:tc>
      </w:tr>
      <w:tr w:rsidR="002E0938" w:rsidTr="00EB423D">
        <w:trPr>
          <w:jc w:val="center"/>
        </w:trPr>
        <w:tc>
          <w:tcPr>
            <w:tcW w:w="817" w:type="dxa"/>
            <w:vMerge/>
          </w:tcPr>
          <w:p w:rsidR="002E0938"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2693" w:type="dxa"/>
            <w:vMerge/>
          </w:tcPr>
          <w:p w:rsidR="002E0938"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5529" w:type="dxa"/>
          </w:tcPr>
          <w:p w:rsidR="002E0938" w:rsidRPr="00EB423D" w:rsidRDefault="002E0938" w:rsidP="004672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1</w:t>
            </w:r>
            <w:r w:rsidR="004672BD">
              <w:rPr>
                <w:rFonts w:ascii="Times New Roman" w:eastAsia="Times New Roman" w:hAnsi="Times New Roman" w:cs="Times New Roman"/>
                <w:sz w:val="24"/>
                <w:szCs w:val="24"/>
                <w:lang w:eastAsia="ru-RU"/>
              </w:rPr>
              <w:t>600</w:t>
            </w:r>
            <w:r>
              <w:rPr>
                <w:rFonts w:ascii="Times New Roman" w:eastAsia="Times New Roman" w:hAnsi="Times New Roman" w:cs="Times New Roman"/>
                <w:sz w:val="24"/>
                <w:szCs w:val="24"/>
                <w:lang w:eastAsia="ru-RU"/>
              </w:rPr>
              <w:t xml:space="preserve"> м</w:t>
            </w:r>
          </w:p>
        </w:tc>
        <w:tc>
          <w:tcPr>
            <w:tcW w:w="1384" w:type="dxa"/>
          </w:tcPr>
          <w:p w:rsidR="002E0938" w:rsidRPr="00EB423D" w:rsidRDefault="002E0938" w:rsidP="002E09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2023-2024</w:t>
            </w:r>
          </w:p>
        </w:tc>
      </w:tr>
      <w:tr w:rsidR="00EB423D" w:rsidTr="00EB423D">
        <w:trPr>
          <w:jc w:val="center"/>
        </w:trPr>
        <w:tc>
          <w:tcPr>
            <w:tcW w:w="817" w:type="dxa"/>
          </w:tcPr>
          <w:p w:rsidR="00EB423D"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2693" w:type="dxa"/>
          </w:tcPr>
          <w:p w:rsidR="00EB423D"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Кавказское</w:t>
            </w:r>
          </w:p>
        </w:tc>
        <w:tc>
          <w:tcPr>
            <w:tcW w:w="5529" w:type="dxa"/>
          </w:tcPr>
          <w:p w:rsidR="00EB423D"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Замена погружного насоса – 1 </w:t>
            </w:r>
            <w:proofErr w:type="spellStart"/>
            <w:proofErr w:type="gramStart"/>
            <w:r>
              <w:rPr>
                <w:rFonts w:ascii="Times New Roman" w:eastAsia="Times New Roman" w:hAnsi="Times New Roman" w:cs="Times New Roman"/>
                <w:sz w:val="24"/>
                <w:szCs w:val="24"/>
                <w:lang w:eastAsia="ru-RU"/>
              </w:rPr>
              <w:t>шт</w:t>
            </w:r>
            <w:proofErr w:type="spellEnd"/>
            <w:proofErr w:type="gramEnd"/>
          </w:p>
        </w:tc>
        <w:tc>
          <w:tcPr>
            <w:tcW w:w="1384" w:type="dxa"/>
          </w:tcPr>
          <w:p w:rsidR="00EB423D"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2024</w:t>
            </w:r>
          </w:p>
        </w:tc>
      </w:tr>
    </w:tbl>
    <w:p w:rsidR="00EE5CBC" w:rsidRDefault="00EE5CBC"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p>
    <w:p w:rsidR="005C14B7" w:rsidRDefault="005C14B7"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w:t>
      </w:r>
    </w:p>
    <w:p w:rsidR="005B18BA" w:rsidRPr="005C14B7" w:rsidRDefault="005B18BA"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sz w:val="28"/>
          <w:szCs w:val="28"/>
          <w:lang w:eastAsia="ru-RU"/>
        </w:rPr>
      </w:pPr>
    </w:p>
    <w:p w:rsidR="005C14B7" w:rsidRPr="005C14B7" w:rsidRDefault="005C14B7" w:rsidP="005C14B7">
      <w:pPr>
        <w:spacing w:after="0"/>
        <w:ind w:firstLine="708"/>
        <w:jc w:val="both"/>
        <w:rPr>
          <w:rFonts w:ascii="Times New Roman" w:eastAsia="Times New Roman" w:hAnsi="Times New Roman" w:cs="Times New Roman"/>
          <w:sz w:val="28"/>
          <w:szCs w:val="28"/>
          <w:lang w:eastAsia="ru-RU"/>
        </w:rPr>
      </w:pPr>
      <w:r w:rsidRPr="005C14B7">
        <w:rPr>
          <w:rFonts w:ascii="Times New Roman" w:eastAsia="Times New Roman" w:hAnsi="Times New Roman" w:cs="Times New Roman"/>
          <w:sz w:val="28"/>
          <w:szCs w:val="28"/>
          <w:lang w:eastAsia="ru-RU"/>
        </w:rPr>
        <w:t xml:space="preserve">Реализация схемы водоснабжения поселка предполагает замену аварийных, изношенных участков, увеличение пропускной способности водопроводных сетей. Также за счет установки поквартирных водомеров будет происходить снижение удельного водопотребления в жилом фонде, что приведет к сбалансированному водоснабжению частичному снижению потерь. </w:t>
      </w:r>
    </w:p>
    <w:p w:rsidR="005C14B7" w:rsidRPr="005C14B7" w:rsidRDefault="005C14B7" w:rsidP="005C14B7">
      <w:pPr>
        <w:spacing w:after="0"/>
        <w:jc w:val="both"/>
        <w:rPr>
          <w:rFonts w:ascii="Times New Roman" w:eastAsia="Times New Roman" w:hAnsi="Times New Roman" w:cs="Times New Roman"/>
          <w:sz w:val="28"/>
          <w:szCs w:val="28"/>
          <w:lang w:eastAsia="ru-RU"/>
        </w:rPr>
      </w:pPr>
    </w:p>
    <w:p w:rsidR="005C14B7" w:rsidRPr="005C14B7" w:rsidRDefault="005C14B7"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 xml:space="preserve">4.3 Сведения о вновь </w:t>
      </w:r>
      <w:proofErr w:type="gramStart"/>
      <w:r w:rsidRPr="005C14B7">
        <w:rPr>
          <w:rFonts w:ascii="Times New Roman" w:eastAsia="Times New Roman" w:hAnsi="Times New Roman" w:cs="Times New Roman"/>
          <w:i/>
          <w:sz w:val="28"/>
          <w:szCs w:val="28"/>
          <w:lang w:eastAsia="ru-RU"/>
        </w:rPr>
        <w:t>строящихся</w:t>
      </w:r>
      <w:proofErr w:type="gramEnd"/>
      <w:r w:rsidRPr="005C14B7">
        <w:rPr>
          <w:rFonts w:ascii="Times New Roman" w:eastAsia="Times New Roman" w:hAnsi="Times New Roman" w:cs="Times New Roman"/>
          <w:i/>
          <w:sz w:val="28"/>
          <w:szCs w:val="28"/>
          <w:lang w:eastAsia="ru-RU"/>
        </w:rPr>
        <w:t>, реконструируемых и  предлагаемых к</w:t>
      </w:r>
    </w:p>
    <w:p w:rsidR="005C14B7" w:rsidRDefault="005C14B7"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 xml:space="preserve">выводу из эксплуатации </w:t>
      </w:r>
      <w:proofErr w:type="gramStart"/>
      <w:r w:rsidRPr="005C14B7">
        <w:rPr>
          <w:rFonts w:ascii="Times New Roman" w:eastAsia="Times New Roman" w:hAnsi="Times New Roman" w:cs="Times New Roman"/>
          <w:i/>
          <w:sz w:val="28"/>
          <w:szCs w:val="28"/>
          <w:lang w:eastAsia="ru-RU"/>
        </w:rPr>
        <w:t>объектах</w:t>
      </w:r>
      <w:proofErr w:type="gramEnd"/>
      <w:r w:rsidRPr="005C14B7">
        <w:rPr>
          <w:rFonts w:ascii="Times New Roman" w:eastAsia="Times New Roman" w:hAnsi="Times New Roman" w:cs="Times New Roman"/>
          <w:i/>
          <w:sz w:val="28"/>
          <w:szCs w:val="28"/>
          <w:lang w:eastAsia="ru-RU"/>
        </w:rPr>
        <w:t xml:space="preserve"> системы водоснабжения</w:t>
      </w:r>
    </w:p>
    <w:p w:rsidR="005B18BA" w:rsidRPr="005C14B7" w:rsidRDefault="005B18BA"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8"/>
          <w:szCs w:val="28"/>
          <w:lang w:eastAsia="ru-RU"/>
        </w:rPr>
      </w:pPr>
    </w:p>
    <w:p w:rsidR="005C14B7" w:rsidRPr="005C14B7" w:rsidRDefault="005C14B7" w:rsidP="005C14B7">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lastRenderedPageBreak/>
        <w:t>Поскольку производительность объектов системы водоснабжения в целом соответствует потребностям поселения, не планируется выводить из эксплуатации какие либо действующие объекты.</w:t>
      </w:r>
    </w:p>
    <w:p w:rsidR="005C14B7" w:rsidRPr="005C14B7" w:rsidRDefault="005C14B7" w:rsidP="005C14B7">
      <w:pPr>
        <w:spacing w:after="0"/>
        <w:ind w:firstLine="567"/>
        <w:jc w:val="both"/>
        <w:rPr>
          <w:rFonts w:ascii="Times New Roman" w:eastAsia="Times New Roman" w:hAnsi="Times New Roman" w:cs="Times New Roman"/>
          <w:color w:val="000000"/>
          <w:spacing w:val="3"/>
          <w:sz w:val="28"/>
          <w:szCs w:val="28"/>
          <w:lang w:eastAsia="ru-RU"/>
        </w:rPr>
      </w:pPr>
    </w:p>
    <w:p w:rsidR="005C14B7" w:rsidRDefault="005C14B7"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4.4 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p>
    <w:p w:rsidR="005B18BA" w:rsidRPr="005C14B7" w:rsidRDefault="005B18BA"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sz w:val="28"/>
          <w:szCs w:val="28"/>
          <w:lang w:eastAsia="ru-RU"/>
        </w:rPr>
      </w:pPr>
    </w:p>
    <w:p w:rsidR="005C14B7" w:rsidRPr="005C14B7" w:rsidRDefault="005C14B7" w:rsidP="005C14B7">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t>Система диспетчерского управления и сбора данных не предусмотрена.</w:t>
      </w:r>
    </w:p>
    <w:p w:rsidR="005C14B7" w:rsidRPr="005C14B7" w:rsidRDefault="005C14B7" w:rsidP="005C14B7">
      <w:pPr>
        <w:spacing w:after="0"/>
        <w:ind w:firstLine="567"/>
        <w:jc w:val="both"/>
        <w:rPr>
          <w:rFonts w:ascii="Times New Roman" w:eastAsia="Times New Roman" w:hAnsi="Times New Roman" w:cs="Times New Roman"/>
          <w:i/>
          <w:color w:val="000000"/>
          <w:spacing w:val="3"/>
          <w:sz w:val="28"/>
          <w:szCs w:val="28"/>
          <w:lang w:eastAsia="ru-RU"/>
        </w:rPr>
      </w:pPr>
    </w:p>
    <w:p w:rsidR="005C14B7" w:rsidRDefault="005C14B7" w:rsidP="005B18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4.5 Сведения об оснащенности зданий, строений, сооружений приборами учета воды и их применении при осуществлении  расчетов за потребленную воду</w:t>
      </w:r>
    </w:p>
    <w:p w:rsidR="00F003A7" w:rsidRPr="005C14B7" w:rsidRDefault="00F003A7" w:rsidP="005B18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p>
    <w:p w:rsidR="005C14B7" w:rsidRPr="005C14B7" w:rsidRDefault="005C14B7" w:rsidP="005C14B7">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t>Предусмотрена обязательная установка расходомеров на всех внутридомовых вводах</w:t>
      </w:r>
    </w:p>
    <w:p w:rsidR="005C14B7" w:rsidRPr="005C14B7" w:rsidRDefault="005C14B7" w:rsidP="005C14B7">
      <w:pPr>
        <w:spacing w:after="0"/>
        <w:ind w:firstLine="567"/>
        <w:jc w:val="both"/>
        <w:rPr>
          <w:rFonts w:ascii="Times New Roman" w:eastAsia="Times New Roman" w:hAnsi="Times New Roman" w:cs="Times New Roman"/>
          <w:i/>
          <w:color w:val="000000"/>
          <w:spacing w:val="3"/>
          <w:sz w:val="28"/>
          <w:szCs w:val="28"/>
          <w:lang w:eastAsia="ru-RU"/>
        </w:rPr>
      </w:pPr>
    </w:p>
    <w:p w:rsidR="005C14B7" w:rsidRP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4.6 Описание вариантов маршрутов прохождения трубопроводов (трасс)</w:t>
      </w:r>
    </w:p>
    <w:p w:rsid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по территории</w:t>
      </w:r>
    </w:p>
    <w:p w:rsidR="00F003A7" w:rsidRPr="005C14B7" w:rsidRDefault="00F003A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rsidR="005C14B7" w:rsidRPr="005C14B7" w:rsidRDefault="005C14B7" w:rsidP="005C14B7">
      <w:pPr>
        <w:spacing w:after="0"/>
        <w:ind w:firstLine="709"/>
        <w:jc w:val="both"/>
        <w:rPr>
          <w:rFonts w:ascii="Times New Roman" w:eastAsia="Times New Roman" w:hAnsi="Times New Roman" w:cs="Times New Roman"/>
          <w:sz w:val="28"/>
          <w:szCs w:val="28"/>
          <w:lang w:eastAsia="ru-RU"/>
        </w:rPr>
      </w:pPr>
      <w:r w:rsidRPr="005C14B7">
        <w:rPr>
          <w:rFonts w:ascii="Times New Roman" w:eastAsia="Times New Roman" w:hAnsi="Times New Roman" w:cs="Times New Roman"/>
          <w:color w:val="000000"/>
          <w:spacing w:val="3"/>
          <w:sz w:val="28"/>
          <w:szCs w:val="28"/>
          <w:lang w:eastAsia="ru-RU"/>
        </w:rPr>
        <w:t xml:space="preserve">Водопровод в </w:t>
      </w:r>
      <w:r w:rsidR="002E0938">
        <w:rPr>
          <w:rFonts w:ascii="Times New Roman" w:eastAsia="Times New Roman" w:hAnsi="Times New Roman" w:cs="Times New Roman"/>
          <w:color w:val="000000"/>
          <w:spacing w:val="3"/>
          <w:sz w:val="28"/>
          <w:szCs w:val="28"/>
          <w:lang w:eastAsia="ru-RU"/>
        </w:rPr>
        <w:t>Савкинском сельсовете</w:t>
      </w:r>
      <w:r w:rsidRPr="005C14B7">
        <w:rPr>
          <w:rFonts w:ascii="Times New Roman" w:eastAsia="Times New Roman" w:hAnsi="Times New Roman" w:cs="Times New Roman"/>
          <w:color w:val="000000"/>
          <w:spacing w:val="3"/>
          <w:sz w:val="28"/>
          <w:szCs w:val="28"/>
          <w:lang w:eastAsia="ru-RU"/>
        </w:rPr>
        <w:t xml:space="preserve"> проложен в подземном исполнении. </w:t>
      </w:r>
      <w:r w:rsidRPr="005C14B7">
        <w:rPr>
          <w:rFonts w:ascii="Times New Roman" w:eastAsia="Times New Roman" w:hAnsi="Times New Roman" w:cs="Times New Roman"/>
          <w:sz w:val="28"/>
          <w:szCs w:val="28"/>
          <w:lang w:eastAsia="ru-RU"/>
        </w:rPr>
        <w:t xml:space="preserve">Протяженность водопроводных сетей составляет </w:t>
      </w:r>
      <w:r w:rsidR="002E0938">
        <w:rPr>
          <w:rFonts w:ascii="Times New Roman" w:eastAsia="Times New Roman" w:hAnsi="Times New Roman" w:cs="Times New Roman"/>
          <w:sz w:val="28"/>
          <w:szCs w:val="28"/>
          <w:lang w:eastAsia="ru-RU"/>
        </w:rPr>
        <w:t>15944</w:t>
      </w:r>
      <w:r w:rsidRPr="005C14B7">
        <w:rPr>
          <w:rFonts w:ascii="Times New Roman" w:eastAsia="Times New Roman" w:hAnsi="Times New Roman" w:cs="Times New Roman"/>
          <w:sz w:val="28"/>
          <w:szCs w:val="28"/>
          <w:lang w:eastAsia="ru-RU"/>
        </w:rPr>
        <w:t xml:space="preserve"> м. Водопроводная сеть проходит вдоль улиц, также установлены водопроводные колонки.</w:t>
      </w:r>
    </w:p>
    <w:p w:rsidR="005C14B7" w:rsidRPr="005C14B7" w:rsidRDefault="005C14B7" w:rsidP="005C14B7">
      <w:pPr>
        <w:spacing w:after="0"/>
        <w:ind w:firstLine="709"/>
        <w:rPr>
          <w:rFonts w:ascii="Times New Roman" w:eastAsia="Times New Roman" w:hAnsi="Times New Roman" w:cs="Times New Roman"/>
          <w:color w:val="000000"/>
          <w:spacing w:val="3"/>
          <w:sz w:val="28"/>
          <w:szCs w:val="28"/>
          <w:lang w:eastAsia="ru-RU"/>
        </w:rPr>
      </w:pPr>
    </w:p>
    <w:p w:rsid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4.7 Рекомендации о месте размещения насосных станций, резервуаров,  водонапорных башен</w:t>
      </w:r>
    </w:p>
    <w:p w:rsidR="00F003A7" w:rsidRPr="005C14B7" w:rsidRDefault="00F003A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8"/>
          <w:szCs w:val="28"/>
          <w:lang w:eastAsia="ru-RU"/>
        </w:rPr>
      </w:pPr>
    </w:p>
    <w:p w:rsidR="005C14B7" w:rsidRDefault="006473E6" w:rsidP="006473E6">
      <w:pPr>
        <w:spacing w:after="0"/>
        <w:ind w:firstLine="567"/>
        <w:jc w:val="both"/>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Строительство насосных станций, резервуаров, водонапорных башен, на расчетный период не планируется.</w:t>
      </w:r>
    </w:p>
    <w:p w:rsidR="006473E6" w:rsidRPr="005C14B7" w:rsidRDefault="006473E6" w:rsidP="006473E6">
      <w:pPr>
        <w:spacing w:after="0"/>
        <w:ind w:firstLine="567"/>
        <w:jc w:val="both"/>
        <w:rPr>
          <w:rFonts w:ascii="Times New Roman" w:eastAsia="Times New Roman" w:hAnsi="Times New Roman" w:cs="Times New Roman"/>
          <w:color w:val="000000"/>
          <w:spacing w:val="3"/>
          <w:sz w:val="28"/>
          <w:szCs w:val="28"/>
          <w:lang w:eastAsia="ru-RU"/>
        </w:rPr>
      </w:pPr>
    </w:p>
    <w:p w:rsidR="005C14B7" w:rsidRP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4.8 Границы планируемых зон размещения объектов централизованных</w:t>
      </w:r>
    </w:p>
    <w:p w:rsid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систем горячего водоснабжения, холодного водоснабжения.</w:t>
      </w:r>
    </w:p>
    <w:p w:rsidR="00F003A7" w:rsidRPr="005C14B7" w:rsidRDefault="00F003A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rsidR="006C4E9B" w:rsidRDefault="005C14B7" w:rsidP="006473E6">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t>Не предусматриваются.</w:t>
      </w:r>
    </w:p>
    <w:p w:rsidR="006473E6" w:rsidRDefault="006473E6" w:rsidP="006473E6">
      <w:pPr>
        <w:spacing w:after="0"/>
        <w:ind w:firstLine="567"/>
        <w:jc w:val="both"/>
        <w:rPr>
          <w:rFonts w:ascii="Times New Roman" w:eastAsia="Times New Roman" w:hAnsi="Times New Roman" w:cs="Times New Roman"/>
          <w:color w:val="000000"/>
          <w:spacing w:val="3"/>
          <w:sz w:val="28"/>
          <w:szCs w:val="28"/>
          <w:lang w:eastAsia="ru-RU"/>
        </w:rPr>
      </w:pPr>
    </w:p>
    <w:p w:rsidR="006473E6" w:rsidRDefault="006473E6" w:rsidP="006473E6">
      <w:pPr>
        <w:spacing w:after="0"/>
        <w:ind w:firstLine="567"/>
        <w:jc w:val="center"/>
        <w:rPr>
          <w:rFonts w:ascii="Times New Roman" w:eastAsia="Times New Roman" w:hAnsi="Times New Roman" w:cs="Times New Roman"/>
          <w:i/>
          <w:color w:val="000000"/>
          <w:spacing w:val="3"/>
          <w:sz w:val="28"/>
          <w:szCs w:val="28"/>
          <w:lang w:eastAsia="ru-RU"/>
        </w:rPr>
      </w:pPr>
      <w:r>
        <w:rPr>
          <w:rFonts w:ascii="Times New Roman" w:eastAsia="Times New Roman" w:hAnsi="Times New Roman" w:cs="Times New Roman"/>
          <w:i/>
          <w:color w:val="000000"/>
          <w:spacing w:val="3"/>
          <w:sz w:val="28"/>
          <w:szCs w:val="28"/>
          <w:lang w:eastAsia="ru-RU"/>
        </w:rPr>
        <w:t>4.9 Карты (схемы) существующего и планируемого размещения объектов централизованных систем горячего водоснабжения, холодного водоснабжения</w:t>
      </w:r>
    </w:p>
    <w:p w:rsidR="006473E6" w:rsidRDefault="006473E6" w:rsidP="006473E6">
      <w:pPr>
        <w:spacing w:after="0"/>
        <w:ind w:firstLine="567"/>
        <w:jc w:val="center"/>
        <w:rPr>
          <w:rFonts w:ascii="Times New Roman" w:eastAsia="Times New Roman" w:hAnsi="Times New Roman" w:cs="Times New Roman"/>
          <w:i/>
          <w:color w:val="000000"/>
          <w:spacing w:val="3"/>
          <w:sz w:val="28"/>
          <w:szCs w:val="28"/>
          <w:lang w:eastAsia="ru-RU"/>
        </w:rPr>
      </w:pPr>
    </w:p>
    <w:p w:rsidR="006473E6" w:rsidRDefault="006473E6" w:rsidP="006473E6">
      <w:pPr>
        <w:spacing w:after="0"/>
        <w:ind w:firstLine="567"/>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Схема существующего размещения объектов централизованных систем холодного водоснабжения приведена в приложении 1.</w:t>
      </w:r>
    </w:p>
    <w:p w:rsidR="006473E6" w:rsidRDefault="006473E6" w:rsidP="006473E6">
      <w:pPr>
        <w:spacing w:after="0"/>
        <w:ind w:firstLine="567"/>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lastRenderedPageBreak/>
        <w:t>Сооружение объектов централизованных систем горячего водоснабжения в поселении не планируется.</w:t>
      </w:r>
    </w:p>
    <w:p w:rsidR="006473E6" w:rsidRDefault="006473E6" w:rsidP="006473E6">
      <w:pPr>
        <w:spacing w:after="0"/>
        <w:ind w:firstLine="567"/>
        <w:rPr>
          <w:rFonts w:ascii="Times New Roman" w:eastAsia="Times New Roman" w:hAnsi="Times New Roman" w:cs="Times New Roman"/>
          <w:color w:val="000000"/>
          <w:spacing w:val="3"/>
          <w:sz w:val="28"/>
          <w:szCs w:val="28"/>
          <w:lang w:eastAsia="ru-RU"/>
        </w:rPr>
      </w:pPr>
    </w:p>
    <w:p w:rsidR="006473E6" w:rsidRPr="006473E6" w:rsidRDefault="006473E6" w:rsidP="006473E6">
      <w:pPr>
        <w:jc w:val="center"/>
        <w:outlineLvl w:val="0"/>
        <w:rPr>
          <w:rFonts w:ascii="Times New Roman" w:eastAsia="Calibri" w:hAnsi="Times New Roman" w:cs="Times New Roman"/>
          <w:b/>
          <w:sz w:val="28"/>
          <w:szCs w:val="28"/>
        </w:rPr>
      </w:pPr>
      <w:bookmarkStart w:id="67" w:name="_Toc374361367"/>
      <w:bookmarkStart w:id="68" w:name="_Toc375637472"/>
      <w:r w:rsidRPr="006473E6">
        <w:rPr>
          <w:rFonts w:ascii="Times New Roman" w:eastAsia="Calibri" w:hAnsi="Times New Roman" w:cs="Times New Roman"/>
          <w:b/>
          <w:sz w:val="28"/>
          <w:szCs w:val="28"/>
        </w:rPr>
        <w:t>РАЗДЕЛ 5 ЭКОЛОГИЧЕСКИЕ АСПЕКТЫ МЕРОПРИЯТИЙ ПО СТРОИТЕЛЬСТВУ, РЕКОНСТРУКЦИИ</w:t>
      </w:r>
      <w:bookmarkEnd w:id="67"/>
      <w:r w:rsidRPr="006473E6">
        <w:rPr>
          <w:rFonts w:ascii="Times New Roman" w:eastAsia="Calibri" w:hAnsi="Times New Roman" w:cs="Times New Roman"/>
          <w:b/>
          <w:sz w:val="28"/>
          <w:szCs w:val="28"/>
        </w:rPr>
        <w:t xml:space="preserve"> И МОДЕРНИЗАЦИИ ОБЪЕКТОВ ЦЕНТРАЛИЗОВАННЫХ СИСТЕМ ВОДОСНАБЖЕНИЯ</w:t>
      </w:r>
      <w:bookmarkEnd w:id="68"/>
    </w:p>
    <w:p w:rsidR="006473E6" w:rsidRPr="006473E6" w:rsidRDefault="006473E6" w:rsidP="006473E6">
      <w:pPr>
        <w:spacing w:after="0"/>
        <w:ind w:left="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Все мероприятия, направленные на улучшение качества питьевой воды,</w:t>
      </w:r>
    </w:p>
    <w:p w:rsidR="006473E6" w:rsidRPr="006473E6" w:rsidRDefault="006473E6" w:rsidP="006473E6">
      <w:pPr>
        <w:spacing w:after="0"/>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могут быть отнесены к мероприятиям по охране окружающей среды и здоровья населения. Эффект от внедрения данных мероприятий – улучшения здоровья и качества жизни граждан.</w:t>
      </w:r>
    </w:p>
    <w:p w:rsidR="006473E6" w:rsidRPr="006473E6" w:rsidRDefault="006473E6" w:rsidP="006473E6">
      <w:pPr>
        <w:spacing w:after="0"/>
        <w:jc w:val="both"/>
        <w:rPr>
          <w:rFonts w:ascii="Times New Roman" w:eastAsia="Times New Roman" w:hAnsi="Times New Roman" w:cs="Times New Roman"/>
          <w:sz w:val="28"/>
          <w:szCs w:val="28"/>
          <w:lang w:eastAsia="ru-RU"/>
        </w:rPr>
      </w:pPr>
    </w:p>
    <w:p w:rsidR="006473E6" w:rsidRPr="006473E6" w:rsidRDefault="006473E6" w:rsidP="00F51EFC">
      <w:pPr>
        <w:keepNext/>
        <w:keepLines/>
        <w:spacing w:after="0"/>
        <w:ind w:left="567"/>
        <w:jc w:val="center"/>
        <w:outlineLvl w:val="1"/>
        <w:rPr>
          <w:rFonts w:ascii="Times New Roman" w:eastAsia="Times New Roman" w:hAnsi="Times New Roman" w:cs="Times New Roman"/>
          <w:i/>
          <w:sz w:val="28"/>
          <w:szCs w:val="28"/>
          <w:lang w:eastAsia="ru-RU"/>
        </w:rPr>
      </w:pPr>
      <w:r w:rsidRPr="006473E6">
        <w:rPr>
          <w:rFonts w:ascii="Times New Roman" w:eastAsia="Times New Roman" w:hAnsi="Times New Roman" w:cs="Times New Roman"/>
          <w:i/>
          <w:sz w:val="28"/>
          <w:szCs w:val="28"/>
          <w:lang w:eastAsia="ru-RU"/>
        </w:rPr>
        <w:t>5.1 Сведения о мерах по предотвращению вредного воздействия</w:t>
      </w:r>
    </w:p>
    <w:p w:rsidR="006473E6" w:rsidRDefault="006473E6" w:rsidP="00F51EFC">
      <w:pPr>
        <w:keepNext/>
        <w:keepLines/>
        <w:spacing w:after="0"/>
        <w:jc w:val="center"/>
        <w:outlineLvl w:val="1"/>
        <w:rPr>
          <w:rFonts w:ascii="Times New Roman" w:eastAsia="Times New Roman" w:hAnsi="Times New Roman" w:cs="Times New Roman"/>
          <w:i/>
          <w:sz w:val="28"/>
          <w:szCs w:val="28"/>
          <w:lang w:eastAsia="ru-RU"/>
        </w:rPr>
      </w:pPr>
      <w:r w:rsidRPr="006473E6">
        <w:rPr>
          <w:rFonts w:ascii="Times New Roman" w:eastAsia="Times New Roman" w:hAnsi="Times New Roman" w:cs="Times New Roman"/>
          <w:i/>
          <w:sz w:val="28"/>
          <w:szCs w:val="28"/>
          <w:lang w:eastAsia="ru-RU"/>
        </w:rPr>
        <w:t>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p>
    <w:p w:rsidR="00392096" w:rsidRDefault="00392096" w:rsidP="00F51EFC">
      <w:pPr>
        <w:keepNext/>
        <w:keepLines/>
        <w:spacing w:after="0"/>
        <w:jc w:val="center"/>
        <w:outlineLvl w:val="1"/>
        <w:rPr>
          <w:rFonts w:ascii="Times New Roman" w:eastAsia="Times New Roman" w:hAnsi="Times New Roman" w:cs="Times New Roman"/>
          <w:i/>
          <w:sz w:val="28"/>
          <w:szCs w:val="28"/>
          <w:lang w:eastAsia="ru-RU"/>
        </w:rPr>
      </w:pPr>
    </w:p>
    <w:p w:rsidR="008343DD" w:rsidRDefault="008343DD" w:rsidP="008343DD">
      <w:pPr>
        <w:keepNext/>
        <w:keepLines/>
        <w:spacing w:after="0"/>
        <w:ind w:left="567"/>
        <w:outlineLvl w:val="1"/>
        <w:rPr>
          <w:rFonts w:ascii="Times New Roman" w:eastAsia="Times New Roman" w:hAnsi="Times New Roman" w:cs="Times New Roman"/>
          <w:sz w:val="28"/>
          <w:szCs w:val="28"/>
          <w:lang w:eastAsia="ru-RU"/>
        </w:rPr>
      </w:pPr>
      <w:r w:rsidRPr="008343DD">
        <w:rPr>
          <w:rFonts w:ascii="Times New Roman" w:eastAsia="Times New Roman" w:hAnsi="Times New Roman" w:cs="Times New Roman"/>
          <w:sz w:val="28"/>
          <w:szCs w:val="28"/>
          <w:lang w:eastAsia="ru-RU"/>
        </w:rPr>
        <w:t xml:space="preserve">На территории Савкинского сельсовета </w:t>
      </w:r>
      <w:r>
        <w:rPr>
          <w:rFonts w:ascii="Times New Roman" w:eastAsia="Times New Roman" w:hAnsi="Times New Roman" w:cs="Times New Roman"/>
          <w:sz w:val="28"/>
          <w:szCs w:val="28"/>
          <w:lang w:eastAsia="ru-RU"/>
        </w:rPr>
        <w:t>сброс промывных вод не</w:t>
      </w:r>
    </w:p>
    <w:p w:rsidR="008343DD" w:rsidRPr="008343DD" w:rsidRDefault="008343DD" w:rsidP="008343DD">
      <w:pPr>
        <w:keepNext/>
        <w:keepLines/>
        <w:spacing w:after="0"/>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Осуществляется.</w:t>
      </w:r>
    </w:p>
    <w:p w:rsidR="008343DD" w:rsidRPr="006473E6" w:rsidRDefault="008343DD" w:rsidP="008343DD">
      <w:pPr>
        <w:keepNext/>
        <w:keepLines/>
        <w:spacing w:after="0"/>
        <w:outlineLvl w:val="1"/>
        <w:rPr>
          <w:rFonts w:ascii="Times New Roman" w:eastAsia="Times New Roman" w:hAnsi="Times New Roman" w:cs="Times New Roman"/>
          <w:i/>
          <w:sz w:val="28"/>
          <w:szCs w:val="28"/>
          <w:lang w:eastAsia="ru-RU"/>
        </w:rPr>
      </w:pPr>
    </w:p>
    <w:p w:rsidR="006473E6" w:rsidRPr="006473E6" w:rsidRDefault="006473E6" w:rsidP="006473E6">
      <w:pPr>
        <w:keepNext/>
        <w:keepLines/>
        <w:spacing w:after="0" w:line="240" w:lineRule="auto"/>
        <w:ind w:left="567"/>
        <w:jc w:val="both"/>
        <w:outlineLvl w:val="1"/>
        <w:rPr>
          <w:rFonts w:ascii="Times New Roman" w:eastAsia="Times New Roman" w:hAnsi="Times New Roman" w:cs="Times New Roman"/>
          <w:i/>
          <w:sz w:val="28"/>
          <w:szCs w:val="28"/>
          <w:lang w:eastAsia="ru-RU"/>
        </w:rPr>
      </w:pPr>
      <w:bookmarkStart w:id="69" w:name="_Toc374357105"/>
      <w:bookmarkStart w:id="70" w:name="_Toc374361369"/>
      <w:bookmarkStart w:id="71" w:name="_Toc375637474"/>
      <w:bookmarkStart w:id="72" w:name="_Toc360699435"/>
      <w:bookmarkStart w:id="73" w:name="_Toc372038560"/>
      <w:r w:rsidRPr="006473E6">
        <w:rPr>
          <w:rFonts w:ascii="Times New Roman" w:eastAsia="Times New Roman" w:hAnsi="Times New Roman" w:cs="Times New Roman"/>
          <w:i/>
          <w:sz w:val="28"/>
          <w:szCs w:val="28"/>
          <w:lang w:eastAsia="ru-RU"/>
        </w:rPr>
        <w:t xml:space="preserve">5.2 Сведения о мерах по предотвращению вредного воздействия </w:t>
      </w:r>
    </w:p>
    <w:p w:rsidR="006473E6" w:rsidRPr="00392096" w:rsidRDefault="006473E6" w:rsidP="006473E6">
      <w:pPr>
        <w:keepNext/>
        <w:keepLines/>
        <w:spacing w:after="0" w:line="240" w:lineRule="auto"/>
        <w:jc w:val="both"/>
        <w:outlineLvl w:val="1"/>
        <w:rPr>
          <w:rFonts w:ascii="Times New Roman" w:eastAsia="Times New Roman" w:hAnsi="Times New Roman" w:cs="Times New Roman"/>
          <w:i/>
          <w:sz w:val="28"/>
          <w:szCs w:val="28"/>
          <w:lang w:eastAsia="ru-RU"/>
        </w:rPr>
      </w:pPr>
      <w:r w:rsidRPr="006473E6">
        <w:rPr>
          <w:rFonts w:ascii="Times New Roman" w:eastAsia="Times New Roman" w:hAnsi="Times New Roman" w:cs="Times New Roman"/>
          <w:i/>
          <w:sz w:val="28"/>
          <w:szCs w:val="28"/>
          <w:lang w:eastAsia="ru-RU"/>
        </w:rPr>
        <w:t>на окружающую среду при реализации мероприятий по снабжению и хранению химических реагентов, используемых в водоподготовке (хлор и другие)</w:t>
      </w:r>
      <w:bookmarkEnd w:id="69"/>
      <w:bookmarkEnd w:id="70"/>
      <w:bookmarkEnd w:id="71"/>
    </w:p>
    <w:p w:rsidR="00392096" w:rsidRDefault="00392096" w:rsidP="006473E6">
      <w:pPr>
        <w:keepNext/>
        <w:keepLines/>
        <w:spacing w:after="0" w:line="240" w:lineRule="auto"/>
        <w:jc w:val="both"/>
        <w:outlineLvl w:val="1"/>
        <w:rPr>
          <w:rFonts w:ascii="Times New Roman" w:eastAsia="Times New Roman" w:hAnsi="Times New Roman" w:cs="Times New Roman"/>
          <w:b/>
          <w:i/>
          <w:sz w:val="28"/>
          <w:szCs w:val="28"/>
          <w:lang w:eastAsia="ru-RU"/>
        </w:rPr>
      </w:pPr>
    </w:p>
    <w:p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Технологический процесс забора воды из скважин и транспортирования её в водопроводную сеть не сопровождается вредными выбросами.</w:t>
      </w:r>
    </w:p>
    <w:p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Водопроводная сеть не оказывает вредного воздействия на окружающую среду, объект является экологически чистым сооружением.</w:t>
      </w:r>
    </w:p>
    <w:p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При эксплуатации водопроводной сети вода на хозяйственно-бытовые нужды не используется, производственные стоки не образуются. Эксплуатация водопроводной сети, не предусматривают каких-либо сбросов вредных веществ в водоемы и на рельеф.</w:t>
      </w:r>
    </w:p>
    <w:p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При испытании водопроводной сети на герметичность используется сетевая вода из подземных горизонтов. Слив воды из трубопроводов после испытания и промывки производится на рельеф местности. Негативного воздействия сетевая вода на состояние почвы не окажет.</w:t>
      </w:r>
    </w:p>
    <w:p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При производстве строительных работ вода для целей производства не требуется. Для хозяйственно-бытовых нужд используется вода питьевого качества. При соблюдении требований, изложенных в рабочей документации, негативное воздействие на состояние поверхностных и подземных вод будет наблюдаться только в период строительства, носить временный характер и не окажет существенного влияния на состояние окружающей среды.</w:t>
      </w:r>
    </w:p>
    <w:p w:rsidR="006473E6" w:rsidRPr="006473E6" w:rsidRDefault="006473E6" w:rsidP="006473E6">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lastRenderedPageBreak/>
        <w:t>При подаче воды от источника водоснабжения – скважин потребителям предусмотрено периодическое хлорирование.</w:t>
      </w:r>
    </w:p>
    <w:p w:rsidR="006473E6" w:rsidRPr="006473E6" w:rsidRDefault="006473E6" w:rsidP="006473E6">
      <w:pPr>
        <w:spacing w:after="0" w:line="240" w:lineRule="auto"/>
        <w:ind w:firstLine="567"/>
        <w:jc w:val="both"/>
        <w:rPr>
          <w:rFonts w:ascii="Times New Roman" w:eastAsia="Times New Roman" w:hAnsi="Times New Roman" w:cs="Times New Roman"/>
          <w:color w:val="000000"/>
          <w:sz w:val="28"/>
          <w:szCs w:val="28"/>
          <w:lang w:eastAsia="ru-RU"/>
        </w:rPr>
      </w:pPr>
      <w:r w:rsidRPr="006473E6">
        <w:rPr>
          <w:rFonts w:ascii="Times New Roman" w:eastAsia="Times New Roman" w:hAnsi="Times New Roman" w:cs="Times New Roman"/>
          <w:color w:val="000000"/>
          <w:sz w:val="28"/>
          <w:szCs w:val="28"/>
          <w:lang w:eastAsia="ru-RU"/>
        </w:rPr>
        <w:t xml:space="preserve">До недавнего времени хлор являлся основным обеззараживающим агентом, применяемым на </w:t>
      </w:r>
      <w:r w:rsidR="005F30E5">
        <w:rPr>
          <w:rFonts w:ascii="Times New Roman" w:eastAsia="Times New Roman" w:hAnsi="Times New Roman" w:cs="Times New Roman"/>
          <w:color w:val="000000"/>
          <w:sz w:val="28"/>
          <w:szCs w:val="28"/>
          <w:lang w:eastAsia="ru-RU"/>
        </w:rPr>
        <w:t>объектах водоснабжения</w:t>
      </w:r>
      <w:r w:rsidRPr="006473E6">
        <w:rPr>
          <w:rFonts w:ascii="Times New Roman" w:eastAsia="Times New Roman" w:hAnsi="Times New Roman" w:cs="Times New Roman"/>
          <w:color w:val="000000"/>
          <w:sz w:val="28"/>
          <w:szCs w:val="28"/>
          <w:lang w:eastAsia="ru-RU"/>
        </w:rPr>
        <w:t xml:space="preserve">.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 Галогенсодержащие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 тканях. Следует рассмотреть новейшие эффективные и безопасные технологии обеззараживания и </w:t>
      </w:r>
      <w:r w:rsidR="00DA20B0">
        <w:rPr>
          <w:rFonts w:ascii="Times New Roman" w:eastAsia="Times New Roman" w:hAnsi="Times New Roman" w:cs="Times New Roman"/>
          <w:color w:val="000000"/>
          <w:sz w:val="28"/>
          <w:szCs w:val="28"/>
          <w:lang w:eastAsia="ru-RU"/>
        </w:rPr>
        <w:t>о</w:t>
      </w:r>
      <w:r w:rsidRPr="006473E6">
        <w:rPr>
          <w:rFonts w:ascii="Times New Roman" w:eastAsia="Times New Roman" w:hAnsi="Times New Roman" w:cs="Times New Roman"/>
          <w:color w:val="000000"/>
          <w:sz w:val="28"/>
          <w:szCs w:val="28"/>
          <w:lang w:eastAsia="ru-RU"/>
        </w:rPr>
        <w:t>чистки питьевой воды.</w:t>
      </w:r>
    </w:p>
    <w:p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p>
    <w:p w:rsidR="006473E6" w:rsidRPr="006473E6" w:rsidRDefault="006473E6" w:rsidP="006473E6">
      <w:pPr>
        <w:spacing w:after="240"/>
        <w:jc w:val="center"/>
        <w:rPr>
          <w:rFonts w:ascii="Courier New" w:eastAsia="Times New Roman" w:hAnsi="Courier New" w:cs="Courier New"/>
          <w:b/>
          <w:sz w:val="28"/>
          <w:szCs w:val="28"/>
          <w:lang w:eastAsia="ru-RU"/>
        </w:rPr>
      </w:pPr>
      <w:bookmarkStart w:id="74" w:name="_Toc375637475"/>
      <w:bookmarkEnd w:id="72"/>
      <w:bookmarkEnd w:id="73"/>
      <w:r w:rsidRPr="006473E6">
        <w:rPr>
          <w:rFonts w:ascii="Times New Roman" w:eastAsia="Times New Roman" w:hAnsi="Times New Roman" w:cs="Times New Roman"/>
          <w:b/>
          <w:sz w:val="28"/>
          <w:szCs w:val="28"/>
          <w:lang w:eastAsia="ru-RU"/>
        </w:rPr>
        <w:t>РАЗДЕЛ 6  ОЦЕНКА ОБЪЕМОВ КАПИТАЛЬНЫХ ВЛОЖЕНИЙ В СТРОИТЕЛЬСТВО, РЕКОНСТРУКЦИИ И МОДЕРНИЗАЦИИ ОБЪЕКТОВ ЦЕНТРАЛИЗОВАННЫХ СИСТЕМ ВОДОСНАБЖЕНИЯ</w:t>
      </w:r>
      <w:bookmarkEnd w:id="74"/>
    </w:p>
    <w:p w:rsidR="006473E6" w:rsidRPr="007D30B9" w:rsidRDefault="006473E6" w:rsidP="007D30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7D30B9">
        <w:rPr>
          <w:rFonts w:ascii="Times New Roman" w:eastAsia="Times New Roman" w:hAnsi="Times New Roman" w:cs="Times New Roman"/>
          <w:i/>
          <w:sz w:val="28"/>
          <w:szCs w:val="28"/>
          <w:lang w:eastAsia="ru-RU"/>
        </w:rPr>
        <w:t>6.1 Оценку стоимости основных мероприятий по реализации схем водоснабжения</w:t>
      </w:r>
    </w:p>
    <w:p w:rsidR="006473E6" w:rsidRDefault="006473E6" w:rsidP="006473E6">
      <w:pPr>
        <w:tabs>
          <w:tab w:val="left" w:pos="284"/>
        </w:tabs>
        <w:spacing w:after="240"/>
        <w:ind w:firstLine="709"/>
        <w:contextualSpacing/>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 xml:space="preserve">Стоимость капитальных вложений </w:t>
      </w:r>
      <w:r w:rsidR="00617493">
        <w:rPr>
          <w:rFonts w:ascii="Times New Roman" w:eastAsia="Times New Roman" w:hAnsi="Times New Roman" w:cs="Times New Roman"/>
          <w:bCs/>
          <w:sz w:val="28"/>
          <w:szCs w:val="28"/>
          <w:lang w:eastAsia="ru-RU"/>
        </w:rPr>
        <w:t>предоставлена в таблице 20.</w:t>
      </w:r>
    </w:p>
    <w:p w:rsidR="00617493" w:rsidRPr="006473E6" w:rsidRDefault="00617493" w:rsidP="006473E6">
      <w:pPr>
        <w:tabs>
          <w:tab w:val="left" w:pos="284"/>
        </w:tabs>
        <w:spacing w:after="240"/>
        <w:ind w:firstLine="709"/>
        <w:contextualSpacing/>
        <w:jc w:val="both"/>
        <w:rPr>
          <w:rFonts w:ascii="Times New Roman" w:eastAsia="Times New Roman" w:hAnsi="Times New Roman" w:cs="Times New Roman"/>
          <w:bCs/>
          <w:sz w:val="28"/>
          <w:szCs w:val="28"/>
          <w:lang w:eastAsia="ru-RU"/>
        </w:rPr>
      </w:pPr>
    </w:p>
    <w:p w:rsidR="006473E6" w:rsidRDefault="006473E6" w:rsidP="002B655E">
      <w:pPr>
        <w:spacing w:line="240" w:lineRule="auto"/>
        <w:jc w:val="both"/>
        <w:rPr>
          <w:rFonts w:ascii="Times New Roman" w:eastAsia="Times New Roman" w:hAnsi="Times New Roman" w:cs="Times New Roman"/>
          <w:sz w:val="24"/>
          <w:szCs w:val="24"/>
          <w:lang w:eastAsia="ru-RU"/>
        </w:rPr>
      </w:pPr>
      <w:r w:rsidRPr="00617493">
        <w:rPr>
          <w:rFonts w:ascii="Times New Roman" w:eastAsia="Times New Roman" w:hAnsi="Times New Roman" w:cs="Times New Roman"/>
          <w:sz w:val="24"/>
          <w:szCs w:val="24"/>
          <w:lang w:eastAsia="ru-RU"/>
        </w:rPr>
        <w:t xml:space="preserve">Таблица </w:t>
      </w:r>
      <w:r w:rsidR="00D64CB6" w:rsidRPr="00617493">
        <w:rPr>
          <w:rFonts w:ascii="Times New Roman" w:eastAsia="Times New Roman" w:hAnsi="Times New Roman" w:cs="Times New Roman"/>
          <w:sz w:val="24"/>
          <w:szCs w:val="24"/>
          <w:lang w:eastAsia="ru-RU"/>
        </w:rPr>
        <w:t>20</w:t>
      </w:r>
      <w:r w:rsidRPr="00617493">
        <w:rPr>
          <w:rFonts w:ascii="Times New Roman" w:eastAsia="Times New Roman" w:hAnsi="Times New Roman" w:cs="Times New Roman"/>
          <w:sz w:val="24"/>
          <w:szCs w:val="24"/>
          <w:lang w:eastAsia="ru-RU"/>
        </w:rPr>
        <w:t>.</w:t>
      </w:r>
      <w:r w:rsidR="00617493">
        <w:rPr>
          <w:rFonts w:ascii="Times New Roman" w:eastAsia="Times New Roman" w:hAnsi="Times New Roman" w:cs="Times New Roman"/>
          <w:sz w:val="24"/>
          <w:szCs w:val="24"/>
          <w:lang w:eastAsia="ru-RU"/>
        </w:rPr>
        <w:t xml:space="preserve"> Оценка стоимости основных мероприятий и величины необходимых капитальных вложений в строительство и реконструкцию </w:t>
      </w:r>
      <w:r w:rsidR="00E810E5">
        <w:rPr>
          <w:rFonts w:ascii="Times New Roman" w:eastAsia="Times New Roman" w:hAnsi="Times New Roman" w:cs="Times New Roman"/>
          <w:sz w:val="24"/>
          <w:szCs w:val="24"/>
          <w:lang w:eastAsia="ru-RU"/>
        </w:rPr>
        <w:t xml:space="preserve">объектов централизованных  систем </w:t>
      </w:r>
      <w:r w:rsidR="002B655E">
        <w:rPr>
          <w:rFonts w:ascii="Times New Roman" w:eastAsia="Times New Roman" w:hAnsi="Times New Roman" w:cs="Times New Roman"/>
          <w:sz w:val="24"/>
          <w:szCs w:val="24"/>
          <w:lang w:eastAsia="ru-RU"/>
        </w:rPr>
        <w:t>водоснабжения</w:t>
      </w:r>
    </w:p>
    <w:tbl>
      <w:tblPr>
        <w:tblStyle w:val="a9"/>
        <w:tblW w:w="0" w:type="auto"/>
        <w:tblLook w:val="04A0" w:firstRow="1" w:lastRow="0" w:firstColumn="1" w:lastColumn="0" w:noHBand="0" w:noVBand="1"/>
      </w:tblPr>
      <w:tblGrid>
        <w:gridCol w:w="817"/>
        <w:gridCol w:w="2268"/>
        <w:gridCol w:w="4111"/>
        <w:gridCol w:w="1417"/>
        <w:gridCol w:w="1701"/>
      </w:tblGrid>
      <w:tr w:rsidR="002B655E" w:rsidTr="002B655E">
        <w:tc>
          <w:tcPr>
            <w:tcW w:w="817"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 </w:t>
            </w:r>
            <w:proofErr w:type="gramStart"/>
            <w:r w:rsidRPr="005432A7">
              <w:rPr>
                <w:rFonts w:ascii="Times New Roman" w:eastAsia="Times New Roman" w:hAnsi="Times New Roman" w:cs="Times New Roman"/>
                <w:sz w:val="24"/>
                <w:szCs w:val="24"/>
                <w:lang w:eastAsia="ru-RU"/>
              </w:rPr>
              <w:t>п</w:t>
            </w:r>
            <w:proofErr w:type="gramEnd"/>
            <w:r w:rsidRPr="005432A7">
              <w:rPr>
                <w:rFonts w:ascii="Times New Roman" w:eastAsia="Times New Roman" w:hAnsi="Times New Roman" w:cs="Times New Roman"/>
                <w:sz w:val="24"/>
                <w:szCs w:val="24"/>
                <w:lang w:eastAsia="ru-RU"/>
              </w:rPr>
              <w:t>/п</w:t>
            </w:r>
          </w:p>
        </w:tc>
        <w:tc>
          <w:tcPr>
            <w:tcW w:w="2268"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Населенный пункт</w:t>
            </w:r>
          </w:p>
        </w:tc>
        <w:tc>
          <w:tcPr>
            <w:tcW w:w="4111"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Наименование  мероприятия</w:t>
            </w:r>
          </w:p>
        </w:tc>
        <w:tc>
          <w:tcPr>
            <w:tcW w:w="1417"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Год реализации</w:t>
            </w:r>
          </w:p>
        </w:tc>
        <w:tc>
          <w:tcPr>
            <w:tcW w:w="1701"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Стоимость, тыс.руб</w:t>
            </w:r>
          </w:p>
        </w:tc>
      </w:tr>
      <w:tr w:rsidR="002B655E" w:rsidTr="002B655E">
        <w:tc>
          <w:tcPr>
            <w:tcW w:w="817"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1</w:t>
            </w:r>
          </w:p>
        </w:tc>
        <w:tc>
          <w:tcPr>
            <w:tcW w:w="2268"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с. Савкино</w:t>
            </w:r>
          </w:p>
        </w:tc>
        <w:tc>
          <w:tcPr>
            <w:tcW w:w="4111"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Реконструкция водопроводной сети с. Савкино (2 очередь) - </w:t>
            </w:r>
            <w:r w:rsidRPr="005432A7">
              <w:rPr>
                <w:rFonts w:ascii="Times New Roman" w:hAnsi="Times New Roman" w:cs="Times New Roman"/>
                <w:sz w:val="24"/>
                <w:szCs w:val="24"/>
              </w:rPr>
              <w:t>4985 м</w:t>
            </w:r>
          </w:p>
        </w:tc>
        <w:tc>
          <w:tcPr>
            <w:tcW w:w="1417"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2021-2022</w:t>
            </w:r>
          </w:p>
        </w:tc>
        <w:tc>
          <w:tcPr>
            <w:tcW w:w="1701"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23 099,72</w:t>
            </w:r>
          </w:p>
        </w:tc>
      </w:tr>
      <w:tr w:rsidR="006B78BD" w:rsidTr="006B78BD">
        <w:trPr>
          <w:trHeight w:val="313"/>
        </w:trPr>
        <w:tc>
          <w:tcPr>
            <w:tcW w:w="817" w:type="dxa"/>
          </w:tcPr>
          <w:p w:rsidR="006B78BD" w:rsidRPr="005432A7" w:rsidRDefault="006B78BD"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w:t>
            </w:r>
          </w:p>
        </w:tc>
        <w:tc>
          <w:tcPr>
            <w:tcW w:w="2268" w:type="dxa"/>
          </w:tcPr>
          <w:p w:rsidR="006B78BD" w:rsidRPr="005432A7" w:rsidRDefault="006B78BD"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п. Бронзовка</w:t>
            </w:r>
          </w:p>
        </w:tc>
        <w:tc>
          <w:tcPr>
            <w:tcW w:w="4111" w:type="dxa"/>
          </w:tcPr>
          <w:p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Замена погружного насоса – 1 </w:t>
            </w:r>
            <w:proofErr w:type="spellStart"/>
            <w:proofErr w:type="gramStart"/>
            <w:r w:rsidRPr="005432A7">
              <w:rPr>
                <w:rFonts w:ascii="Times New Roman" w:eastAsia="Times New Roman" w:hAnsi="Times New Roman" w:cs="Times New Roman"/>
                <w:sz w:val="24"/>
                <w:szCs w:val="24"/>
                <w:lang w:eastAsia="ru-RU"/>
              </w:rPr>
              <w:t>шт</w:t>
            </w:r>
            <w:proofErr w:type="spellEnd"/>
            <w:proofErr w:type="gramEnd"/>
          </w:p>
        </w:tc>
        <w:tc>
          <w:tcPr>
            <w:tcW w:w="1417" w:type="dxa"/>
          </w:tcPr>
          <w:p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2022-2023</w:t>
            </w:r>
          </w:p>
        </w:tc>
        <w:tc>
          <w:tcPr>
            <w:tcW w:w="1701" w:type="dxa"/>
          </w:tcPr>
          <w:p w:rsidR="006B78BD" w:rsidRPr="005432A7" w:rsidRDefault="006B78BD"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50,00</w:t>
            </w:r>
          </w:p>
        </w:tc>
      </w:tr>
      <w:tr w:rsidR="002B655E" w:rsidTr="002B655E">
        <w:tc>
          <w:tcPr>
            <w:tcW w:w="817" w:type="dxa"/>
            <w:vMerge w:val="restart"/>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3</w:t>
            </w:r>
          </w:p>
        </w:tc>
        <w:tc>
          <w:tcPr>
            <w:tcW w:w="2268" w:type="dxa"/>
            <w:vMerge w:val="restart"/>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п. Зелёный Луг</w:t>
            </w:r>
          </w:p>
        </w:tc>
        <w:tc>
          <w:tcPr>
            <w:tcW w:w="4111" w:type="dxa"/>
          </w:tcPr>
          <w:p w:rsidR="002B655E" w:rsidRPr="005432A7" w:rsidRDefault="002B655E"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Реконструкция водопроводной сети 1570 м</w:t>
            </w:r>
          </w:p>
        </w:tc>
        <w:tc>
          <w:tcPr>
            <w:tcW w:w="1417" w:type="dxa"/>
          </w:tcPr>
          <w:p w:rsidR="002B655E" w:rsidRPr="005432A7" w:rsidRDefault="002B655E"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2023-2024</w:t>
            </w:r>
          </w:p>
        </w:tc>
        <w:tc>
          <w:tcPr>
            <w:tcW w:w="1701" w:type="dxa"/>
          </w:tcPr>
          <w:p w:rsidR="002B655E" w:rsidRPr="005432A7" w:rsidRDefault="00653DB7" w:rsidP="00653DB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2B655E" w:rsidRPr="005432A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396</w:t>
            </w:r>
            <w:r w:rsidR="002B655E" w:rsidRPr="005432A7">
              <w:rPr>
                <w:rFonts w:ascii="Times New Roman" w:eastAsia="Times New Roman" w:hAnsi="Times New Roman" w:cs="Times New Roman"/>
                <w:sz w:val="24"/>
                <w:szCs w:val="24"/>
                <w:lang w:eastAsia="ru-RU"/>
              </w:rPr>
              <w:t>,00</w:t>
            </w:r>
          </w:p>
        </w:tc>
      </w:tr>
      <w:tr w:rsidR="002B655E" w:rsidTr="002B655E">
        <w:tc>
          <w:tcPr>
            <w:tcW w:w="817" w:type="dxa"/>
            <w:vMerge/>
          </w:tcPr>
          <w:p w:rsidR="002B655E" w:rsidRPr="005432A7" w:rsidRDefault="002B655E" w:rsidP="005432A7">
            <w:pPr>
              <w:jc w:val="center"/>
              <w:rPr>
                <w:rFonts w:ascii="Times New Roman" w:eastAsia="Times New Roman" w:hAnsi="Times New Roman" w:cs="Times New Roman"/>
                <w:sz w:val="24"/>
                <w:szCs w:val="24"/>
                <w:lang w:eastAsia="ru-RU"/>
              </w:rPr>
            </w:pPr>
          </w:p>
        </w:tc>
        <w:tc>
          <w:tcPr>
            <w:tcW w:w="2268" w:type="dxa"/>
            <w:vMerge/>
          </w:tcPr>
          <w:p w:rsidR="002B655E" w:rsidRPr="005432A7" w:rsidRDefault="002B655E" w:rsidP="005432A7">
            <w:pPr>
              <w:jc w:val="center"/>
              <w:rPr>
                <w:rFonts w:ascii="Times New Roman" w:eastAsia="Times New Roman" w:hAnsi="Times New Roman" w:cs="Times New Roman"/>
                <w:sz w:val="24"/>
                <w:szCs w:val="24"/>
                <w:lang w:eastAsia="ru-RU"/>
              </w:rPr>
            </w:pPr>
          </w:p>
        </w:tc>
        <w:tc>
          <w:tcPr>
            <w:tcW w:w="4111" w:type="dxa"/>
          </w:tcPr>
          <w:p w:rsidR="002B655E" w:rsidRPr="005432A7" w:rsidRDefault="002B655E"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Замена погружного насоса – 1 </w:t>
            </w:r>
            <w:proofErr w:type="spellStart"/>
            <w:proofErr w:type="gramStart"/>
            <w:r w:rsidRPr="005432A7">
              <w:rPr>
                <w:rFonts w:ascii="Times New Roman" w:eastAsia="Times New Roman" w:hAnsi="Times New Roman" w:cs="Times New Roman"/>
                <w:sz w:val="24"/>
                <w:szCs w:val="24"/>
                <w:lang w:eastAsia="ru-RU"/>
              </w:rPr>
              <w:t>шт</w:t>
            </w:r>
            <w:proofErr w:type="spellEnd"/>
            <w:proofErr w:type="gramEnd"/>
          </w:p>
        </w:tc>
        <w:tc>
          <w:tcPr>
            <w:tcW w:w="1417" w:type="dxa"/>
          </w:tcPr>
          <w:p w:rsidR="002B655E" w:rsidRPr="005432A7" w:rsidRDefault="002B655E"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2023</w:t>
            </w:r>
          </w:p>
        </w:tc>
        <w:tc>
          <w:tcPr>
            <w:tcW w:w="1701" w:type="dxa"/>
          </w:tcPr>
          <w:p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50,00</w:t>
            </w:r>
          </w:p>
        </w:tc>
      </w:tr>
      <w:tr w:rsidR="006B78BD" w:rsidTr="002B655E">
        <w:tc>
          <w:tcPr>
            <w:tcW w:w="817" w:type="dxa"/>
            <w:vMerge w:val="restart"/>
          </w:tcPr>
          <w:p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4</w:t>
            </w:r>
          </w:p>
        </w:tc>
        <w:tc>
          <w:tcPr>
            <w:tcW w:w="2268" w:type="dxa"/>
            <w:vMerge w:val="restart"/>
          </w:tcPr>
          <w:p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с. Троицкое</w:t>
            </w:r>
          </w:p>
        </w:tc>
        <w:tc>
          <w:tcPr>
            <w:tcW w:w="4111" w:type="dxa"/>
          </w:tcPr>
          <w:p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Замена погружного насоса – 1 </w:t>
            </w:r>
            <w:proofErr w:type="spellStart"/>
            <w:proofErr w:type="gramStart"/>
            <w:r w:rsidRPr="005432A7">
              <w:rPr>
                <w:rFonts w:ascii="Times New Roman" w:eastAsia="Times New Roman" w:hAnsi="Times New Roman" w:cs="Times New Roman"/>
                <w:sz w:val="24"/>
                <w:szCs w:val="24"/>
                <w:lang w:eastAsia="ru-RU"/>
              </w:rPr>
              <w:t>шт</w:t>
            </w:r>
            <w:proofErr w:type="spellEnd"/>
            <w:proofErr w:type="gramEnd"/>
          </w:p>
        </w:tc>
        <w:tc>
          <w:tcPr>
            <w:tcW w:w="1417" w:type="dxa"/>
          </w:tcPr>
          <w:p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2021</w:t>
            </w:r>
          </w:p>
        </w:tc>
        <w:tc>
          <w:tcPr>
            <w:tcW w:w="1701" w:type="dxa"/>
          </w:tcPr>
          <w:p w:rsidR="006B78BD" w:rsidRPr="005432A7" w:rsidRDefault="006B78BD" w:rsidP="005432A7">
            <w:pPr>
              <w:jc w:val="center"/>
              <w:rPr>
                <w:sz w:val="24"/>
                <w:szCs w:val="24"/>
              </w:rPr>
            </w:pPr>
            <w:r w:rsidRPr="005432A7">
              <w:rPr>
                <w:rFonts w:ascii="Times New Roman" w:eastAsia="Times New Roman" w:hAnsi="Times New Roman" w:cs="Times New Roman"/>
                <w:sz w:val="24"/>
                <w:szCs w:val="24"/>
                <w:lang w:eastAsia="ru-RU"/>
              </w:rPr>
              <w:t>50,00</w:t>
            </w:r>
          </w:p>
        </w:tc>
      </w:tr>
      <w:tr w:rsidR="006B78BD" w:rsidTr="002B655E">
        <w:tc>
          <w:tcPr>
            <w:tcW w:w="817" w:type="dxa"/>
            <w:vMerge/>
          </w:tcPr>
          <w:p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2268" w:type="dxa"/>
            <w:vMerge/>
          </w:tcPr>
          <w:p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4111" w:type="dxa"/>
          </w:tcPr>
          <w:p w:rsidR="006B78BD" w:rsidRPr="005432A7" w:rsidRDefault="006B78BD" w:rsidP="00653D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Реконструкция водопроводной сети 1</w:t>
            </w:r>
            <w:r w:rsidR="00653DB7">
              <w:rPr>
                <w:rFonts w:ascii="Times New Roman" w:eastAsia="Times New Roman" w:hAnsi="Times New Roman" w:cs="Times New Roman"/>
                <w:sz w:val="24"/>
                <w:szCs w:val="24"/>
                <w:lang w:eastAsia="ru-RU"/>
              </w:rPr>
              <w:t>600</w:t>
            </w:r>
            <w:r w:rsidRPr="005432A7">
              <w:rPr>
                <w:rFonts w:ascii="Times New Roman" w:eastAsia="Times New Roman" w:hAnsi="Times New Roman" w:cs="Times New Roman"/>
                <w:sz w:val="24"/>
                <w:szCs w:val="24"/>
                <w:lang w:eastAsia="ru-RU"/>
              </w:rPr>
              <w:t xml:space="preserve"> м</w:t>
            </w:r>
          </w:p>
        </w:tc>
        <w:tc>
          <w:tcPr>
            <w:tcW w:w="1417" w:type="dxa"/>
          </w:tcPr>
          <w:p w:rsidR="006B78BD" w:rsidRPr="005432A7" w:rsidRDefault="006B78BD" w:rsidP="00293B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2023-2024</w:t>
            </w:r>
          </w:p>
        </w:tc>
        <w:tc>
          <w:tcPr>
            <w:tcW w:w="1701" w:type="dxa"/>
          </w:tcPr>
          <w:p w:rsidR="006B78BD" w:rsidRPr="005432A7" w:rsidRDefault="00653DB7" w:rsidP="00293B6D">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5 480,0</w:t>
            </w:r>
          </w:p>
        </w:tc>
      </w:tr>
      <w:tr w:rsidR="005432A7" w:rsidTr="002B655E">
        <w:tc>
          <w:tcPr>
            <w:tcW w:w="817" w:type="dxa"/>
          </w:tcPr>
          <w:p w:rsidR="005432A7" w:rsidRPr="005432A7" w:rsidRDefault="005432A7"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2268" w:type="dxa"/>
          </w:tcPr>
          <w:p w:rsidR="005432A7" w:rsidRPr="005432A7" w:rsidRDefault="005432A7"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с. Кавказское</w:t>
            </w:r>
          </w:p>
        </w:tc>
        <w:tc>
          <w:tcPr>
            <w:tcW w:w="4111" w:type="dxa"/>
          </w:tcPr>
          <w:p w:rsidR="005432A7" w:rsidRPr="005432A7" w:rsidRDefault="005432A7"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Замена погружного насоса – 1 </w:t>
            </w:r>
            <w:proofErr w:type="spellStart"/>
            <w:proofErr w:type="gramStart"/>
            <w:r w:rsidRPr="005432A7">
              <w:rPr>
                <w:rFonts w:ascii="Times New Roman" w:eastAsia="Times New Roman" w:hAnsi="Times New Roman" w:cs="Times New Roman"/>
                <w:sz w:val="24"/>
                <w:szCs w:val="24"/>
                <w:lang w:eastAsia="ru-RU"/>
              </w:rPr>
              <w:t>шт</w:t>
            </w:r>
            <w:proofErr w:type="spellEnd"/>
            <w:proofErr w:type="gramEnd"/>
          </w:p>
        </w:tc>
        <w:tc>
          <w:tcPr>
            <w:tcW w:w="1417" w:type="dxa"/>
          </w:tcPr>
          <w:p w:rsidR="005432A7" w:rsidRPr="005432A7" w:rsidRDefault="005432A7"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2024</w:t>
            </w:r>
          </w:p>
        </w:tc>
        <w:tc>
          <w:tcPr>
            <w:tcW w:w="1701" w:type="dxa"/>
          </w:tcPr>
          <w:p w:rsidR="005432A7" w:rsidRPr="005432A7" w:rsidRDefault="005432A7" w:rsidP="005432A7">
            <w:pPr>
              <w:jc w:val="center"/>
              <w:rPr>
                <w:sz w:val="24"/>
                <w:szCs w:val="24"/>
              </w:rPr>
            </w:pPr>
            <w:r w:rsidRPr="005432A7">
              <w:rPr>
                <w:rFonts w:ascii="Times New Roman" w:eastAsia="Times New Roman" w:hAnsi="Times New Roman" w:cs="Times New Roman"/>
                <w:sz w:val="24"/>
                <w:szCs w:val="24"/>
                <w:lang w:eastAsia="ru-RU"/>
              </w:rPr>
              <w:t>50,00</w:t>
            </w:r>
          </w:p>
        </w:tc>
      </w:tr>
      <w:tr w:rsidR="005432A7" w:rsidTr="002E0938">
        <w:tc>
          <w:tcPr>
            <w:tcW w:w="7196" w:type="dxa"/>
            <w:gridSpan w:val="3"/>
          </w:tcPr>
          <w:p w:rsidR="005432A7" w:rsidRPr="005432A7" w:rsidRDefault="005432A7"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Итого</w:t>
            </w:r>
          </w:p>
        </w:tc>
        <w:tc>
          <w:tcPr>
            <w:tcW w:w="1417" w:type="dxa"/>
          </w:tcPr>
          <w:p w:rsidR="005432A7" w:rsidRPr="005432A7" w:rsidRDefault="005432A7" w:rsidP="005432A7">
            <w:pPr>
              <w:jc w:val="center"/>
              <w:rPr>
                <w:rFonts w:ascii="Times New Roman" w:eastAsia="Times New Roman" w:hAnsi="Times New Roman" w:cs="Times New Roman"/>
                <w:sz w:val="24"/>
                <w:szCs w:val="24"/>
                <w:lang w:eastAsia="ru-RU"/>
              </w:rPr>
            </w:pPr>
          </w:p>
        </w:tc>
        <w:tc>
          <w:tcPr>
            <w:tcW w:w="1701" w:type="dxa"/>
          </w:tcPr>
          <w:p w:rsidR="005432A7" w:rsidRPr="005432A7" w:rsidRDefault="00653DB7" w:rsidP="005432A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34 175,72</w:t>
            </w:r>
          </w:p>
        </w:tc>
      </w:tr>
    </w:tbl>
    <w:p w:rsidR="006473E6" w:rsidRDefault="006473E6" w:rsidP="001027EC">
      <w:pPr>
        <w:spacing w:after="0" w:line="240" w:lineRule="auto"/>
        <w:jc w:val="both"/>
        <w:rPr>
          <w:rFonts w:ascii="Times New Roman" w:eastAsia="Times New Roman" w:hAnsi="Times New Roman" w:cs="Times New Roman"/>
          <w:i/>
          <w:sz w:val="28"/>
          <w:szCs w:val="28"/>
          <w:lang w:eastAsia="ru-RU"/>
        </w:rPr>
      </w:pPr>
    </w:p>
    <w:p w:rsidR="00D64CB6" w:rsidRPr="006473E6" w:rsidRDefault="00D64CB6" w:rsidP="006473E6">
      <w:pPr>
        <w:spacing w:after="0" w:line="240" w:lineRule="auto"/>
        <w:ind w:firstLine="567"/>
        <w:jc w:val="both"/>
        <w:rPr>
          <w:rFonts w:ascii="Times New Roman" w:eastAsia="Times New Roman" w:hAnsi="Times New Roman" w:cs="Times New Roman"/>
          <w:i/>
          <w:sz w:val="28"/>
          <w:szCs w:val="28"/>
          <w:lang w:eastAsia="ru-RU"/>
        </w:rPr>
      </w:pPr>
    </w:p>
    <w:p w:rsidR="006473E6" w:rsidRDefault="006473E6" w:rsidP="00102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i/>
          <w:sz w:val="28"/>
          <w:szCs w:val="28"/>
          <w:lang w:eastAsia="ru-RU"/>
        </w:rPr>
      </w:pPr>
      <w:proofErr w:type="gramStart"/>
      <w:r w:rsidRPr="001027EC">
        <w:rPr>
          <w:rFonts w:ascii="Times New Roman" w:eastAsia="Times New Roman" w:hAnsi="Times New Roman" w:cs="Times New Roman"/>
          <w:i/>
          <w:sz w:val="28"/>
          <w:szCs w:val="28"/>
          <w:lang w:eastAsia="ru-RU"/>
        </w:rPr>
        <w:t xml:space="preserve">6.2 Оценку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w:t>
      </w:r>
      <w:r w:rsidRPr="001027EC">
        <w:rPr>
          <w:rFonts w:ascii="Times New Roman" w:eastAsia="Times New Roman" w:hAnsi="Times New Roman" w:cs="Times New Roman"/>
          <w:i/>
          <w:sz w:val="28"/>
          <w:szCs w:val="28"/>
          <w:lang w:eastAsia="ru-RU"/>
        </w:rPr>
        <w:lastRenderedPageBreak/>
        <w:t>принятую по объектам - аналогам по видам капитального строительства и видам работ, с указанием источников финансирования.</w:t>
      </w:r>
      <w:proofErr w:type="gramEnd"/>
    </w:p>
    <w:p w:rsidR="001027EC" w:rsidRPr="001027EC" w:rsidRDefault="001027EC" w:rsidP="00102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i/>
          <w:sz w:val="28"/>
          <w:szCs w:val="28"/>
          <w:lang w:eastAsia="ru-RU"/>
        </w:rPr>
      </w:pPr>
    </w:p>
    <w:p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Основными источниками финансирования являются:</w:t>
      </w:r>
    </w:p>
    <w:p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-средства бюджета Новосибирской области,</w:t>
      </w:r>
    </w:p>
    <w:p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местного бюджетов,</w:t>
      </w:r>
    </w:p>
    <w:p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-средства, полученные от платы за подключение в соответствии с их инвестиционной программой, а также собственные и кредитные средства; </w:t>
      </w:r>
    </w:p>
    <w:p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 </w:t>
      </w:r>
      <w:proofErr w:type="gramStart"/>
      <w:r w:rsidRPr="006473E6">
        <w:rPr>
          <w:rFonts w:ascii="Times New Roman" w:eastAsia="Times New Roman" w:hAnsi="Times New Roman" w:cs="Times New Roman"/>
          <w:sz w:val="28"/>
          <w:szCs w:val="28"/>
          <w:lang w:eastAsia="ru-RU"/>
        </w:rPr>
        <w:t>средства</w:t>
      </w:r>
      <w:proofErr w:type="gramEnd"/>
      <w:r w:rsidRPr="006473E6">
        <w:rPr>
          <w:rFonts w:ascii="Times New Roman" w:eastAsia="Times New Roman" w:hAnsi="Times New Roman" w:cs="Times New Roman"/>
          <w:sz w:val="28"/>
          <w:szCs w:val="28"/>
          <w:lang w:eastAsia="ru-RU"/>
        </w:rPr>
        <w:t xml:space="preserve"> полученные в части инвестиционной надбавки к тарифу;</w:t>
      </w:r>
    </w:p>
    <w:p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кредитные средства и муниципальный заем;</w:t>
      </w:r>
    </w:p>
    <w:p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средства предприятий, заказчиков — застройщиков;</w:t>
      </w:r>
    </w:p>
    <w:p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иные средства, предусмотренные законодательством.</w:t>
      </w:r>
    </w:p>
    <w:p w:rsidR="006473E6" w:rsidRPr="006473E6" w:rsidRDefault="006473E6" w:rsidP="006473E6">
      <w:pPr>
        <w:tabs>
          <w:tab w:val="left" w:pos="284"/>
        </w:tabs>
        <w:spacing w:after="0" w:line="240" w:lineRule="auto"/>
        <w:ind w:left="-567" w:firstLine="425"/>
        <w:contextualSpacing/>
        <w:rPr>
          <w:rFonts w:ascii="Times New Roman" w:eastAsia="Times New Roman" w:hAnsi="Times New Roman" w:cs="Times New Roman"/>
          <w:sz w:val="28"/>
          <w:szCs w:val="28"/>
          <w:lang w:eastAsia="ru-RU"/>
        </w:rPr>
      </w:pPr>
    </w:p>
    <w:p w:rsidR="006473E6" w:rsidRPr="006473E6" w:rsidRDefault="006473E6" w:rsidP="006473E6">
      <w:pPr>
        <w:spacing w:after="0"/>
        <w:ind w:firstLine="708"/>
        <w:jc w:val="center"/>
        <w:rPr>
          <w:rFonts w:ascii="Times New Roman" w:eastAsia="Times New Roman" w:hAnsi="Times New Roman" w:cs="Times New Roman"/>
          <w:b/>
          <w:sz w:val="28"/>
          <w:szCs w:val="28"/>
          <w:lang w:eastAsia="ru-RU"/>
        </w:rPr>
      </w:pPr>
      <w:r w:rsidRPr="006473E6">
        <w:rPr>
          <w:rFonts w:ascii="Times New Roman" w:eastAsia="Times New Roman" w:hAnsi="Times New Roman" w:cs="Times New Roman"/>
          <w:b/>
          <w:sz w:val="28"/>
          <w:szCs w:val="28"/>
          <w:lang w:eastAsia="ru-RU"/>
        </w:rPr>
        <w:t>РАЗДЕЛ 7 ПЛАНОВЫЕ ЗНАЧЕНИЯ ПОКАЗАТЕЛЕЙ РАЗВИТИЯ ЦЕНТРАЛИЗОВАННЫХ СИСТЕМ ВОДОСНАБЖЕНИЯ</w:t>
      </w:r>
    </w:p>
    <w:p w:rsidR="006473E6" w:rsidRPr="006473E6" w:rsidRDefault="006473E6" w:rsidP="006473E6">
      <w:pPr>
        <w:spacing w:after="0"/>
        <w:ind w:firstLine="708"/>
        <w:jc w:val="center"/>
        <w:rPr>
          <w:rFonts w:ascii="Times New Roman" w:eastAsia="Times New Roman" w:hAnsi="Times New Roman" w:cs="Times New Roman"/>
          <w:b/>
          <w:sz w:val="28"/>
          <w:szCs w:val="28"/>
          <w:lang w:eastAsia="ru-RU"/>
        </w:rPr>
      </w:pPr>
    </w:p>
    <w:p w:rsidR="006473E6" w:rsidRDefault="006473E6" w:rsidP="001027EC">
      <w:pPr>
        <w:spacing w:after="0"/>
        <w:ind w:left="708"/>
        <w:jc w:val="center"/>
        <w:outlineLvl w:val="0"/>
        <w:rPr>
          <w:rFonts w:ascii="Times New Roman" w:eastAsia="Calibri" w:hAnsi="Times New Roman" w:cs="Times New Roman"/>
          <w:i/>
          <w:sz w:val="28"/>
          <w:szCs w:val="28"/>
        </w:rPr>
      </w:pPr>
      <w:r w:rsidRPr="001027EC">
        <w:rPr>
          <w:rFonts w:ascii="Times New Roman" w:eastAsia="Calibri" w:hAnsi="Times New Roman" w:cs="Times New Roman"/>
          <w:i/>
          <w:sz w:val="28"/>
          <w:szCs w:val="28"/>
        </w:rPr>
        <w:t>7.1 Показатели качества воды</w:t>
      </w:r>
    </w:p>
    <w:p w:rsidR="001027EC" w:rsidRPr="001027EC" w:rsidRDefault="001027EC" w:rsidP="001027EC">
      <w:pPr>
        <w:spacing w:after="0"/>
        <w:ind w:left="708"/>
        <w:jc w:val="center"/>
        <w:outlineLvl w:val="0"/>
        <w:rPr>
          <w:rFonts w:ascii="Times New Roman" w:eastAsia="Calibri" w:hAnsi="Times New Roman" w:cs="Times New Roman"/>
          <w:i/>
          <w:sz w:val="28"/>
          <w:szCs w:val="28"/>
        </w:rPr>
      </w:pPr>
    </w:p>
    <w:p w:rsidR="006473E6" w:rsidRPr="006473E6" w:rsidRDefault="006473E6" w:rsidP="006473E6">
      <w:pPr>
        <w:spacing w:after="0"/>
        <w:ind w:left="708"/>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 xml:space="preserve">Питьевая вода, подаваемая абонентам с использованием </w:t>
      </w:r>
      <w:proofErr w:type="gramStart"/>
      <w:r w:rsidRPr="006473E6">
        <w:rPr>
          <w:rFonts w:ascii="Times New Roman" w:eastAsia="Times New Roman" w:hAnsi="Times New Roman" w:cs="Times New Roman"/>
          <w:sz w:val="28"/>
          <w:szCs w:val="28"/>
          <w:shd w:val="clear" w:color="auto" w:fill="FFFFFF"/>
          <w:lang w:eastAsia="ru-RU"/>
        </w:rPr>
        <w:t>централизованной</w:t>
      </w:r>
      <w:proofErr w:type="gramEnd"/>
    </w:p>
    <w:p w:rsidR="006473E6" w:rsidRPr="006473E6" w:rsidRDefault="006473E6" w:rsidP="006473E6">
      <w:pPr>
        <w:spacing w:after="0"/>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системы, считается соответствующей установленным требованиям в случае, если уровни показателей качества воды не превышают нормативов качества питьевой воды более чем на величину допустимой ошибки метода определения.</w:t>
      </w:r>
    </w:p>
    <w:p w:rsidR="001027EC" w:rsidRDefault="001027EC" w:rsidP="001027EC">
      <w:pPr>
        <w:spacing w:after="0"/>
        <w:ind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Качество воды из водопроводных сетей контролируется в достаточной мере, регулярно проверяется </w:t>
      </w:r>
      <w:r w:rsidRPr="00B4270F">
        <w:rPr>
          <w:rFonts w:ascii="Times New Roman" w:hAnsi="Times New Roman" w:cs="Times New Roman"/>
          <w:color w:val="000000" w:themeColor="text1"/>
          <w:sz w:val="28"/>
          <w:szCs w:val="28"/>
        </w:rPr>
        <w:t xml:space="preserve">ФФБУЗ «Центр гигиены и эпидемиологии в Новосибирской области» в Карасукском районе, имеющий аттестат об аккредитации № </w:t>
      </w:r>
      <w:r w:rsidRPr="00B4270F">
        <w:rPr>
          <w:rFonts w:ascii="Times New Roman" w:hAnsi="Times New Roman" w:cs="Times New Roman"/>
          <w:color w:val="000000" w:themeColor="text1"/>
          <w:sz w:val="28"/>
          <w:szCs w:val="28"/>
          <w:lang w:val="en-US"/>
        </w:rPr>
        <w:t>RA</w:t>
      </w:r>
      <w:r w:rsidRPr="00B4270F">
        <w:rPr>
          <w:rFonts w:ascii="Times New Roman" w:hAnsi="Times New Roman" w:cs="Times New Roman"/>
          <w:color w:val="000000" w:themeColor="text1"/>
          <w:sz w:val="28"/>
          <w:szCs w:val="28"/>
        </w:rPr>
        <w:t>.</w:t>
      </w:r>
      <w:r w:rsidRPr="00B4270F">
        <w:rPr>
          <w:rFonts w:ascii="Times New Roman" w:hAnsi="Times New Roman" w:cs="Times New Roman"/>
          <w:color w:val="000000" w:themeColor="text1"/>
          <w:sz w:val="28"/>
          <w:szCs w:val="28"/>
          <w:lang w:val="en-US"/>
        </w:rPr>
        <w:t>RU</w:t>
      </w:r>
      <w:r w:rsidRPr="00B4270F">
        <w:rPr>
          <w:rFonts w:ascii="Times New Roman" w:hAnsi="Times New Roman" w:cs="Times New Roman"/>
          <w:color w:val="000000" w:themeColor="text1"/>
          <w:sz w:val="28"/>
          <w:szCs w:val="28"/>
        </w:rPr>
        <w:t xml:space="preserve">.710008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rsidR="001027EC" w:rsidRPr="001027EC" w:rsidRDefault="001027EC" w:rsidP="001027EC">
      <w:pPr>
        <w:spacing w:after="0"/>
        <w:ind w:firstLine="567"/>
        <w:jc w:val="both"/>
        <w:rPr>
          <w:rFonts w:ascii="Times New Roman" w:hAnsi="Times New Roman" w:cs="Times New Roman"/>
          <w:color w:val="000000" w:themeColor="text1"/>
          <w:sz w:val="28"/>
          <w:szCs w:val="28"/>
        </w:rPr>
      </w:pPr>
      <w:proofErr w:type="gramStart"/>
      <w:r w:rsidRPr="00B4270F">
        <w:rPr>
          <w:rFonts w:ascii="Times New Roman" w:hAnsi="Times New Roman" w:cs="Times New Roman"/>
          <w:color w:val="000000" w:themeColor="text1"/>
          <w:sz w:val="28"/>
          <w:szCs w:val="28"/>
        </w:rPr>
        <w:t>Место (адрес) отбора: скважины с. Савкино</w:t>
      </w:r>
      <w:r>
        <w:rPr>
          <w:rFonts w:ascii="Times New Roman" w:hAnsi="Times New Roman" w:cs="Times New Roman"/>
          <w:color w:val="000000" w:themeColor="text1"/>
          <w:sz w:val="28"/>
          <w:szCs w:val="28"/>
        </w:rPr>
        <w:t xml:space="preserve"> (протокол лабораторных исследований № 1373 от 13.04.2020)</w:t>
      </w:r>
      <w:r w:rsidRPr="00B4270F">
        <w:rPr>
          <w:rFonts w:ascii="Times New Roman" w:hAnsi="Times New Roman" w:cs="Times New Roman"/>
          <w:color w:val="000000" w:themeColor="text1"/>
          <w:sz w:val="28"/>
          <w:szCs w:val="28"/>
        </w:rPr>
        <w:t>, во</w:t>
      </w:r>
      <w:r>
        <w:rPr>
          <w:rFonts w:ascii="Times New Roman" w:hAnsi="Times New Roman" w:cs="Times New Roman"/>
          <w:color w:val="000000" w:themeColor="text1"/>
          <w:sz w:val="28"/>
          <w:szCs w:val="28"/>
        </w:rPr>
        <w:t xml:space="preserve">допроводная колонка с. Савкино (протокол лабораторных исследований № </w:t>
      </w:r>
      <w:r w:rsidRPr="00B4270F">
        <w:rPr>
          <w:rFonts w:ascii="Times New Roman" w:hAnsi="Times New Roman" w:cs="Times New Roman"/>
          <w:color w:val="000000" w:themeColor="text1"/>
          <w:sz w:val="28"/>
          <w:szCs w:val="28"/>
        </w:rPr>
        <w:t>1374 от 17.04.2020</w:t>
      </w:r>
      <w:r>
        <w:rPr>
          <w:rFonts w:ascii="Times New Roman" w:hAnsi="Times New Roman" w:cs="Times New Roman"/>
          <w:color w:val="000000" w:themeColor="text1"/>
          <w:sz w:val="28"/>
          <w:szCs w:val="28"/>
        </w:rPr>
        <w:t>), скважина п. Зелёный Луг (протокол лабораторных исследований № 1366 от 13.04.2020)</w:t>
      </w:r>
      <w:r w:rsidRPr="00B4270F">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 xml:space="preserve"> скважина п. Бронзовка (протокол лабораторных исследований № 1367 от 13.04.2020), скважина с. Троицкое (протокол лабораторных исследований № 1368 от 13.04.2020), скважина с. Кавказское (протокол лабораторных исследований № 1369 от 13.04.2020).</w:t>
      </w:r>
      <w:proofErr w:type="gramEnd"/>
      <w:r>
        <w:rPr>
          <w:rFonts w:ascii="Times New Roman" w:hAnsi="Times New Roman" w:cs="Times New Roman"/>
          <w:color w:val="000000" w:themeColor="text1"/>
          <w:sz w:val="28"/>
          <w:szCs w:val="28"/>
        </w:rPr>
        <w:t xml:space="preserve"> </w:t>
      </w:r>
      <w:r w:rsidRPr="00B4270F">
        <w:rPr>
          <w:rFonts w:ascii="Times New Roman" w:hAnsi="Times New Roman" w:cs="Times New Roman"/>
          <w:color w:val="000000" w:themeColor="text1"/>
          <w:sz w:val="28"/>
          <w:szCs w:val="28"/>
        </w:rPr>
        <w:t xml:space="preserve">В результате отбора проб питьевой воды </w:t>
      </w:r>
      <w:r>
        <w:rPr>
          <w:rFonts w:ascii="Times New Roman" w:hAnsi="Times New Roman" w:cs="Times New Roman"/>
          <w:color w:val="000000" w:themeColor="text1"/>
          <w:sz w:val="28"/>
          <w:szCs w:val="28"/>
        </w:rPr>
        <w:t>водопроводной колонки и скважин,</w:t>
      </w:r>
      <w:r w:rsidRPr="00B4270F">
        <w:rPr>
          <w:rFonts w:ascii="Times New Roman" w:hAnsi="Times New Roman" w:cs="Times New Roman"/>
          <w:color w:val="000000" w:themeColor="text1"/>
          <w:sz w:val="28"/>
          <w:szCs w:val="28"/>
        </w:rPr>
        <w:t xml:space="preserve"> вода соответствует требованиям СанПиН 2.1.4.1074-01 «Питьевая вода. Гигиенические требования к качеству воды централизованных систем питьевого водоснабжения. Контроль качества» по исследованным микробиологическим показателям.</w:t>
      </w:r>
    </w:p>
    <w:p w:rsidR="006473E6" w:rsidRPr="006473E6" w:rsidRDefault="006473E6" w:rsidP="006473E6">
      <w:pPr>
        <w:spacing w:after="0"/>
        <w:ind w:firstLine="708"/>
        <w:jc w:val="both"/>
        <w:rPr>
          <w:rFonts w:ascii="Times New Roman" w:eastAsia="Times New Roman" w:hAnsi="Times New Roman" w:cs="Times New Roman"/>
          <w:sz w:val="28"/>
          <w:szCs w:val="28"/>
          <w:lang w:eastAsia="ru-RU"/>
        </w:rPr>
      </w:pPr>
    </w:p>
    <w:p w:rsidR="006473E6" w:rsidRDefault="006473E6" w:rsidP="001027EC">
      <w:pPr>
        <w:spacing w:after="0"/>
        <w:ind w:left="708"/>
        <w:jc w:val="center"/>
        <w:outlineLvl w:val="0"/>
        <w:rPr>
          <w:rFonts w:ascii="Times New Roman" w:eastAsia="Calibri" w:hAnsi="Times New Roman" w:cs="Times New Roman"/>
          <w:i/>
          <w:sz w:val="28"/>
          <w:szCs w:val="28"/>
        </w:rPr>
      </w:pPr>
      <w:r w:rsidRPr="001027EC">
        <w:rPr>
          <w:rFonts w:ascii="Times New Roman" w:eastAsia="Calibri" w:hAnsi="Times New Roman" w:cs="Times New Roman"/>
          <w:i/>
          <w:sz w:val="28"/>
          <w:szCs w:val="28"/>
        </w:rPr>
        <w:t>7.2 Показатели надежности и бесперебойности водоснабжения</w:t>
      </w:r>
    </w:p>
    <w:p w:rsidR="001027EC" w:rsidRPr="001027EC" w:rsidRDefault="001027EC" w:rsidP="001027EC">
      <w:pPr>
        <w:spacing w:after="0"/>
        <w:ind w:left="708"/>
        <w:jc w:val="center"/>
        <w:outlineLvl w:val="0"/>
        <w:rPr>
          <w:rFonts w:ascii="Times New Roman" w:eastAsia="Calibri" w:hAnsi="Times New Roman" w:cs="Times New Roman"/>
          <w:sz w:val="28"/>
          <w:szCs w:val="28"/>
        </w:rPr>
      </w:pPr>
    </w:p>
    <w:p w:rsidR="006473E6" w:rsidRPr="006473E6" w:rsidRDefault="006473E6" w:rsidP="006473E6">
      <w:pPr>
        <w:spacing w:after="0" w:line="240" w:lineRule="auto"/>
        <w:ind w:left="708"/>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 xml:space="preserve">Выполнение мероприятий по замене изношенных водопроводных сетей </w:t>
      </w:r>
    </w:p>
    <w:p w:rsidR="006473E6" w:rsidRPr="006473E6" w:rsidRDefault="006473E6" w:rsidP="006473E6">
      <w:pPr>
        <w:spacing w:after="0" w:line="240" w:lineRule="auto"/>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позволит повысить надежность и бесперебойность водоснабжения.</w:t>
      </w:r>
    </w:p>
    <w:p w:rsidR="006473E6" w:rsidRPr="006473E6" w:rsidRDefault="006473E6" w:rsidP="006473E6">
      <w:pPr>
        <w:spacing w:after="0" w:line="240" w:lineRule="auto"/>
        <w:jc w:val="both"/>
        <w:rPr>
          <w:rFonts w:ascii="Times New Roman" w:eastAsia="Times New Roman" w:hAnsi="Times New Roman" w:cs="Times New Roman"/>
          <w:sz w:val="28"/>
          <w:szCs w:val="28"/>
          <w:shd w:val="clear" w:color="auto" w:fill="FFFFFF"/>
          <w:lang w:eastAsia="ru-RU"/>
        </w:rPr>
      </w:pPr>
    </w:p>
    <w:p w:rsidR="006473E6" w:rsidRPr="00A25A00" w:rsidRDefault="006473E6" w:rsidP="00A25A00">
      <w:pPr>
        <w:spacing w:after="0"/>
        <w:ind w:left="708"/>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7.3 Показатели эффективности использования ресурсов,  в том числе</w:t>
      </w:r>
    </w:p>
    <w:p w:rsidR="006473E6" w:rsidRDefault="006473E6" w:rsidP="00A25A00">
      <w:pPr>
        <w:spacing w:after="0"/>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уровень потерь воды (тепловой энергии в составе горячей воды)</w:t>
      </w:r>
    </w:p>
    <w:p w:rsidR="00A25A00" w:rsidRPr="006473E6" w:rsidRDefault="00A25A00" w:rsidP="00A25A00">
      <w:pPr>
        <w:spacing w:after="0"/>
        <w:jc w:val="center"/>
        <w:outlineLvl w:val="0"/>
        <w:rPr>
          <w:rFonts w:ascii="Times New Roman" w:eastAsia="Calibri" w:hAnsi="Times New Roman" w:cs="Times New Roman"/>
          <w:b/>
          <w:i/>
          <w:sz w:val="28"/>
          <w:szCs w:val="28"/>
        </w:rPr>
      </w:pPr>
    </w:p>
    <w:p w:rsidR="006473E6" w:rsidRPr="006473E6" w:rsidRDefault="006473E6" w:rsidP="006473E6">
      <w:pPr>
        <w:spacing w:after="0" w:line="240" w:lineRule="auto"/>
        <w:ind w:firstLine="540"/>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Мероприятия, предлагаемые в схеме водоснабжения, главным образом направлены на эффективное использование ресурсов, в том числе сокращения потерь воды при транспортировке. К 2022 году потери воды при транспортировке составят </w:t>
      </w:r>
      <w:r w:rsidR="00A25A00">
        <w:rPr>
          <w:rFonts w:ascii="Times New Roman" w:eastAsia="Times New Roman" w:hAnsi="Times New Roman" w:cs="Times New Roman"/>
          <w:sz w:val="28"/>
          <w:szCs w:val="28"/>
          <w:lang w:eastAsia="ru-RU"/>
        </w:rPr>
        <w:t>1,5</w:t>
      </w:r>
      <w:r w:rsidRPr="006473E6">
        <w:rPr>
          <w:rFonts w:ascii="Times New Roman" w:eastAsia="Times New Roman" w:hAnsi="Times New Roman" w:cs="Times New Roman"/>
          <w:sz w:val="28"/>
          <w:szCs w:val="28"/>
          <w:lang w:eastAsia="ru-RU"/>
        </w:rPr>
        <w:t>%.</w:t>
      </w:r>
    </w:p>
    <w:p w:rsidR="006473E6" w:rsidRPr="006473E6" w:rsidRDefault="006473E6" w:rsidP="006473E6">
      <w:pPr>
        <w:spacing w:after="0" w:line="240" w:lineRule="auto"/>
        <w:ind w:firstLine="540"/>
        <w:jc w:val="both"/>
        <w:rPr>
          <w:rFonts w:ascii="Times New Roman" w:eastAsia="Times New Roman" w:hAnsi="Times New Roman" w:cs="Times New Roman"/>
          <w:sz w:val="28"/>
          <w:szCs w:val="28"/>
          <w:lang w:eastAsia="ru-RU"/>
        </w:rPr>
      </w:pPr>
    </w:p>
    <w:p w:rsidR="006473E6" w:rsidRPr="00A25A00" w:rsidRDefault="006473E6" w:rsidP="00A25A00">
      <w:pPr>
        <w:spacing w:after="0"/>
        <w:ind w:left="708"/>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7.4</w:t>
      </w:r>
      <w:proofErr w:type="gramStart"/>
      <w:r w:rsidRPr="00A25A00">
        <w:rPr>
          <w:rFonts w:ascii="Times New Roman" w:eastAsia="Calibri" w:hAnsi="Times New Roman" w:cs="Times New Roman"/>
          <w:i/>
          <w:sz w:val="28"/>
          <w:szCs w:val="28"/>
        </w:rPr>
        <w:t xml:space="preserve"> И</w:t>
      </w:r>
      <w:proofErr w:type="gramEnd"/>
      <w:r w:rsidRPr="00A25A00">
        <w:rPr>
          <w:rFonts w:ascii="Times New Roman" w:eastAsia="Calibri" w:hAnsi="Times New Roman" w:cs="Times New Roman"/>
          <w:i/>
          <w:sz w:val="28"/>
          <w:szCs w:val="28"/>
        </w:rPr>
        <w:t>ные показатели, установленные федеральным органом</w:t>
      </w:r>
    </w:p>
    <w:p w:rsidR="006473E6" w:rsidRDefault="006473E6" w:rsidP="00A25A00">
      <w:pPr>
        <w:spacing w:after="0"/>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 xml:space="preserve">исполнительной власти, </w:t>
      </w:r>
      <w:proofErr w:type="gramStart"/>
      <w:r w:rsidRPr="00A25A00">
        <w:rPr>
          <w:rFonts w:ascii="Times New Roman" w:eastAsia="Calibri" w:hAnsi="Times New Roman" w:cs="Times New Roman"/>
          <w:i/>
          <w:sz w:val="28"/>
          <w:szCs w:val="28"/>
        </w:rPr>
        <w:t>осуществляющим</w:t>
      </w:r>
      <w:proofErr w:type="gramEnd"/>
      <w:r w:rsidRPr="00A25A00">
        <w:rPr>
          <w:rFonts w:ascii="Times New Roman" w:eastAsia="Calibri" w:hAnsi="Times New Roman" w:cs="Times New Roman"/>
          <w:i/>
          <w:sz w:val="28"/>
          <w:szCs w:val="28"/>
        </w:rPr>
        <w:t xml:space="preserve"> функции по выработке государственной политики и нормативно-правовому регулированию в сфере жилищно-коммунального хозяйства</w:t>
      </w:r>
    </w:p>
    <w:p w:rsidR="00A25A00" w:rsidRPr="00A25A00" w:rsidRDefault="00A25A00" w:rsidP="00A25A00">
      <w:pPr>
        <w:spacing w:after="0"/>
        <w:jc w:val="center"/>
        <w:outlineLvl w:val="0"/>
        <w:rPr>
          <w:rFonts w:ascii="Times New Roman" w:eastAsia="Calibri" w:hAnsi="Times New Roman" w:cs="Times New Roman"/>
          <w:i/>
          <w:sz w:val="28"/>
          <w:szCs w:val="28"/>
        </w:rPr>
      </w:pPr>
    </w:p>
    <w:p w:rsidR="006473E6" w:rsidRPr="006473E6" w:rsidRDefault="006473E6" w:rsidP="006473E6">
      <w:pPr>
        <w:spacing w:after="0" w:line="240" w:lineRule="auto"/>
        <w:ind w:left="708"/>
        <w:jc w:val="both"/>
        <w:rPr>
          <w:rFonts w:ascii="Times New Roman" w:eastAsia="Times New Roman" w:hAnsi="Times New Roman" w:cs="Times New Roman"/>
          <w:sz w:val="28"/>
          <w:szCs w:val="28"/>
          <w:bdr w:val="none" w:sz="0" w:space="0" w:color="auto" w:frame="1"/>
          <w:lang w:eastAsia="ru-RU"/>
        </w:rPr>
      </w:pPr>
      <w:r w:rsidRPr="006473E6">
        <w:rPr>
          <w:rFonts w:ascii="Times New Roman" w:eastAsia="Times New Roman" w:hAnsi="Times New Roman" w:cs="Times New Roman"/>
          <w:sz w:val="28"/>
          <w:szCs w:val="28"/>
          <w:bdr w:val="none" w:sz="0" w:space="0" w:color="auto" w:frame="1"/>
          <w:lang w:eastAsia="ru-RU"/>
        </w:rPr>
        <w:t xml:space="preserve">Сведения об объекте, имеющем признаки бесхозяйного, могут поступать </w:t>
      </w:r>
      <w:proofErr w:type="gramStart"/>
      <w:r w:rsidRPr="006473E6">
        <w:rPr>
          <w:rFonts w:ascii="Times New Roman" w:eastAsia="Times New Roman" w:hAnsi="Times New Roman" w:cs="Times New Roman"/>
          <w:sz w:val="28"/>
          <w:szCs w:val="28"/>
          <w:bdr w:val="none" w:sz="0" w:space="0" w:color="auto" w:frame="1"/>
          <w:lang w:eastAsia="ru-RU"/>
        </w:rPr>
        <w:t>от</w:t>
      </w:r>
      <w:proofErr w:type="gramEnd"/>
    </w:p>
    <w:p w:rsidR="006473E6" w:rsidRPr="006473E6" w:rsidRDefault="006473E6" w:rsidP="006473E6">
      <w:pPr>
        <w:spacing w:after="0" w:line="240" w:lineRule="auto"/>
        <w:jc w:val="both"/>
        <w:rPr>
          <w:rFonts w:ascii="Times New Roman" w:eastAsia="Times New Roman" w:hAnsi="Times New Roman" w:cs="Times New Roman"/>
          <w:sz w:val="28"/>
          <w:szCs w:val="28"/>
          <w:bdr w:val="none" w:sz="0" w:space="0" w:color="auto" w:frame="1"/>
          <w:lang w:eastAsia="ru-RU"/>
        </w:rPr>
      </w:pPr>
      <w:r w:rsidRPr="006473E6">
        <w:rPr>
          <w:rFonts w:ascii="Times New Roman" w:eastAsia="Times New Roman" w:hAnsi="Times New Roman" w:cs="Times New Roman"/>
          <w:sz w:val="28"/>
          <w:szCs w:val="28"/>
          <w:bdr w:val="none" w:sz="0" w:space="0" w:color="auto" w:frame="1"/>
          <w:lang w:eastAsia="ru-RU"/>
        </w:rPr>
        <w:t>исполнительных органов государственной власти Российской Федерации, субъектов Российской Федерации, органов местного самоуправления, а также на основании заявлений юридических и физических лиц.</w:t>
      </w:r>
    </w:p>
    <w:p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Согласно ФЗ № 416 «О водоснабжении и водоотведении», в случае</w:t>
      </w:r>
    </w:p>
    <w:p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proofErr w:type="gramStart"/>
      <w:r w:rsidRPr="006473E6">
        <w:rPr>
          <w:rFonts w:ascii="Times New Roman" w:eastAsia="Times New Roman" w:hAnsi="Times New Roman" w:cs="Times New Roman"/>
          <w:sz w:val="28"/>
          <w:szCs w:val="28"/>
          <w:lang w:eastAsia="ru-RU"/>
        </w:rPr>
        <w:t>выявления бесхозяйных объектов централизованных систем водоснабжения, в том числе водопроводных сетей, путем эксплуатации которых обеспечивается водоснабжение, эксплуатация таких объектов осуществляется гарантирующей организацией либо организацией, которая осуществляет водоснабжение,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 собственности или до принятия их во владение, пользование и</w:t>
      </w:r>
      <w:proofErr w:type="gramEnd"/>
      <w:r w:rsidRPr="006473E6">
        <w:rPr>
          <w:rFonts w:ascii="Times New Roman" w:eastAsia="Times New Roman" w:hAnsi="Times New Roman" w:cs="Times New Roman"/>
          <w:sz w:val="28"/>
          <w:szCs w:val="28"/>
          <w:lang w:eastAsia="ru-RU"/>
        </w:rPr>
        <w:t xml:space="preserve"> распоряжение оставившим такие объекты собственником в соответствии с гражданским </w:t>
      </w:r>
      <w:hyperlink r:id="rId12" w:history="1">
        <w:r w:rsidRPr="006473E6">
          <w:rPr>
            <w:rFonts w:ascii="Times New Roman" w:eastAsia="Times New Roman" w:hAnsi="Times New Roman" w:cs="Times New Roman"/>
            <w:iCs/>
            <w:sz w:val="28"/>
            <w:szCs w:val="28"/>
            <w:lang w:eastAsia="ru-RU"/>
          </w:rPr>
          <w:t>законодательством</w:t>
        </w:r>
      </w:hyperlink>
      <w:r w:rsidRPr="006473E6">
        <w:rPr>
          <w:rFonts w:ascii="Times New Roman" w:eastAsia="Times New Roman" w:hAnsi="Times New Roman" w:cs="Times New Roman"/>
          <w:i/>
          <w:iCs/>
          <w:sz w:val="28"/>
          <w:szCs w:val="28"/>
          <w:lang w:eastAsia="ru-RU"/>
        </w:rPr>
        <w:t>.</w:t>
      </w:r>
    </w:p>
    <w:p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Расходы организации, осуществляющей водоснабжение, на эксплуатацию</w:t>
      </w:r>
    </w:p>
    <w:p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бесхозяйных объектов централизованных систем водоснабжения, учитываются органами регулирования тарифов при установлении тарифов в порядке, установленном основами ценообразования в сфере водоснабжения и водоотведения, утвержденными Правительством Российской Федерации.</w:t>
      </w:r>
    </w:p>
    <w:p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В случае</w:t>
      </w:r>
      <w:proofErr w:type="gramStart"/>
      <w:r w:rsidRPr="006473E6">
        <w:rPr>
          <w:rFonts w:ascii="Times New Roman" w:eastAsia="Times New Roman" w:hAnsi="Times New Roman" w:cs="Times New Roman"/>
          <w:sz w:val="28"/>
          <w:szCs w:val="28"/>
          <w:lang w:eastAsia="ru-RU"/>
        </w:rPr>
        <w:t>,</w:t>
      </w:r>
      <w:proofErr w:type="gramEnd"/>
      <w:r w:rsidRPr="006473E6">
        <w:rPr>
          <w:rFonts w:ascii="Times New Roman" w:eastAsia="Times New Roman" w:hAnsi="Times New Roman" w:cs="Times New Roman"/>
          <w:sz w:val="28"/>
          <w:szCs w:val="28"/>
          <w:lang w:eastAsia="ru-RU"/>
        </w:rPr>
        <w:t xml:space="preserve"> если снижение качества воды происходит на бесхозяйных</w:t>
      </w:r>
    </w:p>
    <w:p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proofErr w:type="gramStart"/>
      <w:r w:rsidRPr="006473E6">
        <w:rPr>
          <w:rFonts w:ascii="Times New Roman" w:eastAsia="Times New Roman" w:hAnsi="Times New Roman" w:cs="Times New Roman"/>
          <w:sz w:val="28"/>
          <w:szCs w:val="28"/>
          <w:lang w:eastAsia="ru-RU"/>
        </w:rPr>
        <w:t xml:space="preserve">объектах централизованных систем водоснабжения, организация, которая осуществляет водоснабжение и эксплуатирует такие бесхозяйные объекты,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w:t>
      </w:r>
      <w:r w:rsidRPr="006473E6">
        <w:rPr>
          <w:rFonts w:ascii="Times New Roman" w:eastAsia="Times New Roman" w:hAnsi="Times New Roman" w:cs="Times New Roman"/>
          <w:sz w:val="28"/>
          <w:szCs w:val="28"/>
          <w:lang w:eastAsia="ru-RU"/>
        </w:rPr>
        <w:lastRenderedPageBreak/>
        <w:t>законодательством Российской Федерации, устанавливающим требования к качеству воды, если меньший срок не установлен утвержденными в соответствии с настоящим Федеральным законом планами мероприятий по приведению</w:t>
      </w:r>
      <w:proofErr w:type="gramEnd"/>
      <w:r w:rsidRPr="006473E6">
        <w:rPr>
          <w:rFonts w:ascii="Times New Roman" w:eastAsia="Times New Roman" w:hAnsi="Times New Roman" w:cs="Times New Roman"/>
          <w:sz w:val="28"/>
          <w:szCs w:val="28"/>
          <w:lang w:eastAsia="ru-RU"/>
        </w:rPr>
        <w:t xml:space="preserve"> качества воды в соответствие с установленными требованиями. На указанный срок допускается несоответствие качества подаваемой воды установленным требованиям, за исключением показателей качества воды, характеризующих ее безопасность.</w:t>
      </w:r>
    </w:p>
    <w:p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Порядок оформления бесхозяйных наружных сетей осуществляется </w:t>
      </w:r>
      <w:proofErr w:type="gramStart"/>
      <w:r w:rsidRPr="006473E6">
        <w:rPr>
          <w:rFonts w:ascii="Times New Roman" w:eastAsia="Times New Roman" w:hAnsi="Times New Roman" w:cs="Times New Roman"/>
          <w:sz w:val="28"/>
          <w:szCs w:val="28"/>
          <w:lang w:eastAsia="ru-RU"/>
        </w:rPr>
        <w:t>в</w:t>
      </w:r>
      <w:proofErr w:type="gramEnd"/>
    </w:p>
    <w:p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proofErr w:type="gramStart"/>
      <w:r w:rsidRPr="006473E6">
        <w:rPr>
          <w:rFonts w:ascii="Times New Roman" w:eastAsia="Times New Roman" w:hAnsi="Times New Roman" w:cs="Times New Roman"/>
          <w:sz w:val="28"/>
          <w:szCs w:val="28"/>
          <w:lang w:eastAsia="ru-RU"/>
        </w:rPr>
        <w:t>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21.07.1997 № 122-ФЗ «О государственной регистрации прав на недвижимое имущество и сделок с ним», Постановлением Правительства Российской Федерации от 17.09.2003 № 580 «Об утверждении Положения о принятии на учет бесхозяйных недвижимых вещей», Уставом муниципального образования.</w:t>
      </w:r>
      <w:proofErr w:type="gramEnd"/>
    </w:p>
    <w:p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Бесхозяйных объектов централизованных систем водоснабжения не</w:t>
      </w:r>
    </w:p>
    <w:p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выявлено.</w:t>
      </w:r>
    </w:p>
    <w:p w:rsidR="006473E6" w:rsidRPr="006473E6" w:rsidRDefault="006473E6" w:rsidP="006473E6">
      <w:pPr>
        <w:spacing w:after="0"/>
        <w:ind w:firstLine="708"/>
        <w:jc w:val="both"/>
        <w:rPr>
          <w:rFonts w:ascii="Times New Roman" w:eastAsia="Times New Roman" w:hAnsi="Times New Roman" w:cs="Times New Roman"/>
          <w:sz w:val="28"/>
          <w:szCs w:val="28"/>
          <w:lang w:eastAsia="ru-RU"/>
        </w:rPr>
      </w:pPr>
    </w:p>
    <w:p w:rsidR="006473E6" w:rsidRDefault="006473E6" w:rsidP="004C7F8E">
      <w:pPr>
        <w:spacing w:after="0" w:line="240" w:lineRule="auto"/>
        <w:jc w:val="center"/>
        <w:rPr>
          <w:rFonts w:ascii="Times New Roman" w:eastAsia="Calibri" w:hAnsi="Times New Roman" w:cs="Times New Roman"/>
          <w:b/>
          <w:sz w:val="28"/>
          <w:szCs w:val="28"/>
        </w:rPr>
      </w:pPr>
      <w:bookmarkStart w:id="75" w:name="_Toc375637477"/>
      <w:r w:rsidRPr="006473E6">
        <w:rPr>
          <w:rFonts w:ascii="Times New Roman" w:eastAsia="Calibri" w:hAnsi="Times New Roman" w:cs="Times New Roman"/>
          <w:b/>
          <w:sz w:val="28"/>
          <w:szCs w:val="28"/>
        </w:rPr>
        <w:t>РАЗДЕЛ 8 ПЕРЕЧЕНЬ ВЫЯВЛЕННЫХ БЕСХОЗЯЙНЫХ ОБЪЕКТОВЦЕНТРАЛИЗОВАННЫХ СИСТЕМ ВОДОСНАБЖЕНИЯ (В СЛУЧАЕ ИХ ВЫЯВЛЕНИЯ) И ПЕРЕЧЕНЬ ОРГАНИЗАЦИЙ, УПОЛНОМОЧЕНННЫХНА ИХ ЭКСПЛУАТАЦИЮ</w:t>
      </w:r>
      <w:bookmarkEnd w:id="75"/>
    </w:p>
    <w:p w:rsidR="004C7F8E" w:rsidRPr="004C7F8E" w:rsidRDefault="004C7F8E" w:rsidP="004C7F8E">
      <w:pPr>
        <w:spacing w:after="0" w:line="240" w:lineRule="auto"/>
        <w:jc w:val="center"/>
        <w:rPr>
          <w:rFonts w:ascii="Times New Roman" w:eastAsia="Calibri" w:hAnsi="Times New Roman" w:cs="Times New Roman"/>
          <w:b/>
          <w:sz w:val="28"/>
          <w:szCs w:val="28"/>
        </w:rPr>
      </w:pPr>
    </w:p>
    <w:p w:rsidR="006473E6" w:rsidRPr="006473E6" w:rsidRDefault="004C7F8E" w:rsidP="006473E6">
      <w:pPr>
        <w:spacing w:after="0"/>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Бесхозные объекты централизованного водоснабжения на территории Савкинского сельсовета отсутствует. За эксплуатацию всех объектов централизованной системы водоснабжения отвечает МУП «Баганский коммунальщик».</w:t>
      </w:r>
    </w:p>
    <w:p w:rsidR="006473E6" w:rsidRPr="006473E6" w:rsidRDefault="006473E6" w:rsidP="006473E6">
      <w:pPr>
        <w:rPr>
          <w:rFonts w:ascii="Times New Roman" w:eastAsia="Times New Roman" w:hAnsi="Times New Roman" w:cs="Times New Roman"/>
          <w:b/>
          <w:sz w:val="28"/>
          <w:szCs w:val="28"/>
          <w:lang w:eastAsia="ru-RU"/>
        </w:rPr>
      </w:pPr>
      <w:r w:rsidRPr="006473E6">
        <w:rPr>
          <w:rFonts w:ascii="Times New Roman" w:eastAsia="Times New Roman" w:hAnsi="Times New Roman" w:cs="Times New Roman"/>
          <w:b/>
          <w:sz w:val="28"/>
          <w:szCs w:val="28"/>
          <w:lang w:eastAsia="ru-RU"/>
        </w:rPr>
        <w:br w:type="page"/>
      </w:r>
    </w:p>
    <w:p w:rsidR="00C376B5" w:rsidRDefault="00C376B5" w:rsidP="00C376B5">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lastRenderedPageBreak/>
        <w:t>Приложение 1.</w:t>
      </w:r>
    </w:p>
    <w:p w:rsidR="00C376B5" w:rsidRPr="00C376B5" w:rsidRDefault="00C376B5" w:rsidP="00C376B5">
      <w:pPr>
        <w:spacing w:after="0" w:line="240" w:lineRule="auto"/>
        <w:jc w:val="center"/>
        <w:rPr>
          <w:rFonts w:ascii="Times New Roman" w:eastAsia="Times New Roman" w:hAnsi="Times New Roman" w:cs="Times New Roman"/>
          <w:b/>
          <w:bCs/>
          <w:sz w:val="28"/>
          <w:szCs w:val="28"/>
          <w:lang w:eastAsia="ru-RU"/>
        </w:rPr>
      </w:pPr>
    </w:p>
    <w:p w:rsidR="00C376B5" w:rsidRPr="00C376B5" w:rsidRDefault="00C376B5" w:rsidP="00C376B5">
      <w:pPr>
        <w:spacing w:after="0" w:line="240" w:lineRule="auto"/>
        <w:jc w:val="center"/>
        <w:rPr>
          <w:rFonts w:ascii="Times New Roman" w:eastAsia="Times New Roman" w:hAnsi="Times New Roman" w:cs="Times New Roman"/>
          <w:b/>
          <w:bCs/>
          <w:sz w:val="28"/>
          <w:szCs w:val="28"/>
          <w:lang w:eastAsia="ru-RU"/>
        </w:rPr>
      </w:pPr>
      <w:r w:rsidRPr="00C376B5">
        <w:rPr>
          <w:rFonts w:ascii="Times New Roman" w:eastAsia="Times New Roman" w:hAnsi="Times New Roman" w:cs="Times New Roman"/>
          <w:b/>
          <w:bCs/>
          <w:sz w:val="28"/>
          <w:szCs w:val="28"/>
          <w:lang w:eastAsia="ru-RU"/>
        </w:rPr>
        <w:t xml:space="preserve">Графическая часть схемы водоснабжения </w:t>
      </w:r>
    </w:p>
    <w:p w:rsidR="00C376B5" w:rsidRDefault="00C376B5" w:rsidP="00C376B5">
      <w:pPr>
        <w:spacing w:after="0" w:line="240" w:lineRule="auto"/>
        <w:jc w:val="center"/>
        <w:rPr>
          <w:rFonts w:ascii="Times New Roman" w:eastAsia="Times New Roman" w:hAnsi="Times New Roman" w:cs="Times New Roman"/>
          <w:b/>
          <w:bCs/>
          <w:sz w:val="28"/>
          <w:szCs w:val="28"/>
          <w:lang w:eastAsia="ru-RU"/>
        </w:rPr>
      </w:pPr>
      <w:r w:rsidRPr="00C376B5">
        <w:rPr>
          <w:rFonts w:ascii="Times New Roman" w:eastAsia="Times New Roman" w:hAnsi="Times New Roman" w:cs="Times New Roman"/>
          <w:b/>
          <w:bCs/>
          <w:sz w:val="28"/>
          <w:szCs w:val="28"/>
          <w:lang w:eastAsia="ru-RU"/>
        </w:rPr>
        <w:t>Савкинского сельсовета Баганского района Новосибирс</w:t>
      </w:r>
      <w:r>
        <w:rPr>
          <w:rFonts w:ascii="Times New Roman" w:eastAsia="Times New Roman" w:hAnsi="Times New Roman" w:cs="Times New Roman"/>
          <w:b/>
          <w:bCs/>
          <w:sz w:val="28"/>
          <w:szCs w:val="28"/>
          <w:lang w:eastAsia="ru-RU"/>
        </w:rPr>
        <w:t>кого района</w:t>
      </w:r>
    </w:p>
    <w:p w:rsidR="00C376B5" w:rsidRDefault="00C376B5" w:rsidP="00C376B5">
      <w:pPr>
        <w:spacing w:after="0" w:line="240" w:lineRule="auto"/>
        <w:jc w:val="center"/>
        <w:rPr>
          <w:rFonts w:ascii="Times New Roman" w:eastAsia="Times New Roman" w:hAnsi="Times New Roman" w:cs="Times New Roman"/>
          <w:b/>
          <w:bCs/>
          <w:sz w:val="28"/>
          <w:szCs w:val="28"/>
          <w:lang w:eastAsia="ru-RU"/>
        </w:rPr>
      </w:pPr>
    </w:p>
    <w:p w:rsidR="006473E6" w:rsidRPr="00C376B5" w:rsidRDefault="00C376B5" w:rsidP="00C376B5">
      <w:pPr>
        <w:spacing w:after="0" w:line="240" w:lineRule="auto"/>
        <w:jc w:val="center"/>
        <w:rPr>
          <w:rFonts w:ascii="Times New Roman" w:eastAsia="Times New Roman" w:hAnsi="Times New Roman" w:cs="Times New Roman"/>
          <w:sz w:val="28"/>
          <w:szCs w:val="28"/>
          <w:lang w:eastAsia="ru-RU"/>
        </w:rPr>
      </w:pPr>
      <w:r w:rsidRPr="00610E13">
        <w:rPr>
          <w:rFonts w:ascii="Times New Roman" w:eastAsia="Times New Roman" w:hAnsi="Times New Roman" w:cs="Times New Roman"/>
          <w:noProof/>
          <w:sz w:val="26"/>
          <w:szCs w:val="24"/>
          <w:lang w:eastAsia="ru-RU"/>
        </w:rPr>
        <w:drawing>
          <wp:inline distT="0" distB="0" distL="0" distR="0" wp14:anchorId="0A50C2A4" wp14:editId="5747C639">
            <wp:extent cx="6464300" cy="709168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6464300" cy="7091680"/>
                    </a:xfrm>
                    <a:prstGeom prst="rect">
                      <a:avLst/>
                    </a:prstGeom>
                    <a:noFill/>
                    <a:ln w="9525">
                      <a:noFill/>
                      <a:miter lim="800000"/>
                      <a:headEnd/>
                      <a:tailEnd/>
                    </a:ln>
                  </pic:spPr>
                </pic:pic>
              </a:graphicData>
            </a:graphic>
          </wp:inline>
        </w:drawing>
      </w:r>
    </w:p>
    <w:p w:rsidR="00610E13" w:rsidRPr="00610E13" w:rsidRDefault="00610E13" w:rsidP="00610E13">
      <w:pPr>
        <w:shd w:val="clear" w:color="auto" w:fill="FFFFFF"/>
        <w:autoSpaceDE w:val="0"/>
        <w:autoSpaceDN w:val="0"/>
        <w:spacing w:after="0" w:line="240" w:lineRule="auto"/>
        <w:ind w:left="142"/>
        <w:jc w:val="center"/>
        <w:rPr>
          <w:rFonts w:ascii="Times New Roman" w:eastAsia="Times New Roman" w:hAnsi="Times New Roman" w:cs="Times New Roman"/>
          <w:sz w:val="26"/>
          <w:szCs w:val="24"/>
          <w:lang w:eastAsia="ru-RU"/>
        </w:rPr>
      </w:pPr>
      <w:r w:rsidRPr="00610E13">
        <w:rPr>
          <w:rFonts w:ascii="Times New Roman" w:eastAsia="Times New Roman" w:hAnsi="Times New Roman" w:cs="Times New Roman"/>
          <w:sz w:val="26"/>
          <w:szCs w:val="24"/>
          <w:lang w:eastAsia="ru-RU"/>
        </w:rPr>
        <w:t>Рисунок 1 Схема с. Савкино Савкинского сельсовета.</w:t>
      </w: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rsidP="00610E13">
      <w:pPr>
        <w:pageBreakBefore/>
        <w:shd w:val="clear" w:color="auto" w:fill="FFFFFF"/>
        <w:autoSpaceDE w:val="0"/>
        <w:autoSpaceDN w:val="0"/>
        <w:jc w:val="center"/>
        <w:rPr>
          <w:sz w:val="26"/>
          <w:szCs w:val="24"/>
        </w:rPr>
      </w:pPr>
      <w:r>
        <w:rPr>
          <w:noProof/>
          <w:lang w:eastAsia="ru-RU"/>
        </w:rPr>
        <w:lastRenderedPageBreak/>
        <w:drawing>
          <wp:inline distT="0" distB="0" distL="0" distR="0" wp14:anchorId="30F1E695" wp14:editId="4B27A291">
            <wp:extent cx="6477000" cy="3962400"/>
            <wp:effectExtent l="0" t="0" r="0" b="0"/>
            <wp:docPr id="1" name="Рисунок 1" descr="Описание: Карта водоснаб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арта водоснабжения"/>
                    <pic:cNvPicPr>
                      <a:picLocks noChangeAspect="1" noChangeArrowheads="1"/>
                    </pic:cNvPicPr>
                  </pic:nvPicPr>
                  <pic:blipFill>
                    <a:blip r:embed="rId14" cstate="print">
                      <a:clrChange>
                        <a:clrFrom>
                          <a:srgbClr val="FF0000"/>
                        </a:clrFrom>
                        <a:clrTo>
                          <a:srgbClr val="FF0000">
                            <a:alpha val="0"/>
                          </a:srgbClr>
                        </a:clrTo>
                      </a:clrChange>
                      <a:extLst>
                        <a:ext uri="{28A0092B-C50C-407E-A947-70E740481C1C}">
                          <a14:useLocalDpi xmlns:a14="http://schemas.microsoft.com/office/drawing/2010/main" val="0"/>
                        </a:ext>
                      </a:extLst>
                    </a:blip>
                    <a:srcRect l="31985" t="43913" r="37613" b="31467"/>
                    <a:stretch>
                      <a:fillRect/>
                    </a:stretch>
                  </pic:blipFill>
                  <pic:spPr bwMode="auto">
                    <a:xfrm>
                      <a:off x="0" y="0"/>
                      <a:ext cx="6477000" cy="3962400"/>
                    </a:xfrm>
                    <a:prstGeom prst="rect">
                      <a:avLst/>
                    </a:prstGeom>
                    <a:noFill/>
                    <a:ln>
                      <a:noFill/>
                    </a:ln>
                  </pic:spPr>
                </pic:pic>
              </a:graphicData>
            </a:graphic>
          </wp:inline>
        </w:drawing>
      </w:r>
    </w:p>
    <w:p w:rsidR="00610E13" w:rsidRPr="00D94F08" w:rsidRDefault="00610E13" w:rsidP="00610E13">
      <w:pPr>
        <w:shd w:val="clear" w:color="auto" w:fill="FFFFFF"/>
        <w:autoSpaceDE w:val="0"/>
        <w:autoSpaceDN w:val="0"/>
        <w:ind w:left="142"/>
        <w:jc w:val="center"/>
        <w:rPr>
          <w:rFonts w:ascii="Times New Roman" w:hAnsi="Times New Roman" w:cs="Times New Roman"/>
          <w:sz w:val="26"/>
          <w:szCs w:val="26"/>
        </w:rPr>
      </w:pPr>
      <w:r w:rsidRPr="00D94F08">
        <w:rPr>
          <w:rFonts w:ascii="Times New Roman" w:hAnsi="Times New Roman" w:cs="Times New Roman"/>
          <w:sz w:val="26"/>
          <w:szCs w:val="26"/>
        </w:rPr>
        <w:t xml:space="preserve">Рисунок 1 Схема с. </w:t>
      </w:r>
      <w:proofErr w:type="gramStart"/>
      <w:r w:rsidRPr="00D94F08">
        <w:rPr>
          <w:rFonts w:ascii="Times New Roman" w:hAnsi="Times New Roman" w:cs="Times New Roman"/>
          <w:sz w:val="26"/>
          <w:szCs w:val="26"/>
        </w:rPr>
        <w:t>Кавказское</w:t>
      </w:r>
      <w:proofErr w:type="gramEnd"/>
      <w:r w:rsidRPr="00D94F08">
        <w:rPr>
          <w:rFonts w:ascii="Times New Roman" w:hAnsi="Times New Roman" w:cs="Times New Roman"/>
          <w:sz w:val="26"/>
          <w:szCs w:val="26"/>
        </w:rPr>
        <w:t xml:space="preserve"> Савкинского сельсовета.</w:t>
      </w: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610E13" w:rsidRDefault="00610E13">
      <w:pPr>
        <w:rPr>
          <w:rFonts w:ascii="Times New Roman" w:hAnsi="Times New Roman" w:cs="Times New Roman"/>
          <w:sz w:val="28"/>
          <w:szCs w:val="28"/>
        </w:rPr>
      </w:pPr>
    </w:p>
    <w:p w:rsidR="007E6129" w:rsidRPr="00FA6768" w:rsidRDefault="007E6129" w:rsidP="007E6129">
      <w:pPr>
        <w:pageBreakBefore/>
        <w:shd w:val="clear" w:color="auto" w:fill="FFFFFF"/>
        <w:autoSpaceDE w:val="0"/>
        <w:autoSpaceDN w:val="0"/>
        <w:jc w:val="center"/>
      </w:pPr>
      <w:r w:rsidRPr="00FA6768">
        <w:rPr>
          <w:noProof/>
          <w:lang w:eastAsia="ru-RU"/>
        </w:rPr>
        <w:lastRenderedPageBreak/>
        <w:drawing>
          <wp:inline distT="0" distB="0" distL="0" distR="0" wp14:anchorId="4A94769B" wp14:editId="3C9701A9">
            <wp:extent cx="6477000" cy="8698931"/>
            <wp:effectExtent l="0" t="0" r="0" b="6985"/>
            <wp:docPr id="3" name="Рисунок 3" descr="Карта водоснаб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рта водоснабжения"/>
                    <pic:cNvPicPr>
                      <a:picLocks noChangeAspect="1" noChangeArrowheads="1"/>
                    </pic:cNvPicPr>
                  </pic:nvPicPr>
                  <pic:blipFill>
                    <a:blip r:embed="rId14">
                      <a:extLst>
                        <a:ext uri="{28A0092B-C50C-407E-A947-70E740481C1C}">
                          <a14:useLocalDpi xmlns:a14="http://schemas.microsoft.com/office/drawing/2010/main" val="0"/>
                        </a:ext>
                      </a:extLst>
                    </a:blip>
                    <a:srcRect l="31409" t="69632" r="37331" b="3958"/>
                    <a:stretch>
                      <a:fillRect/>
                    </a:stretch>
                  </pic:blipFill>
                  <pic:spPr bwMode="auto">
                    <a:xfrm>
                      <a:off x="0" y="0"/>
                      <a:ext cx="6480810" cy="8704048"/>
                    </a:xfrm>
                    <a:prstGeom prst="rect">
                      <a:avLst/>
                    </a:prstGeom>
                    <a:noFill/>
                    <a:ln>
                      <a:noFill/>
                    </a:ln>
                  </pic:spPr>
                </pic:pic>
              </a:graphicData>
            </a:graphic>
          </wp:inline>
        </w:drawing>
      </w:r>
    </w:p>
    <w:p w:rsidR="007E6129" w:rsidRPr="00D94F08" w:rsidRDefault="007E6129" w:rsidP="007E6129">
      <w:pPr>
        <w:shd w:val="clear" w:color="auto" w:fill="FFFFFF"/>
        <w:autoSpaceDE w:val="0"/>
        <w:autoSpaceDN w:val="0"/>
        <w:ind w:left="142"/>
        <w:jc w:val="center"/>
        <w:rPr>
          <w:rFonts w:ascii="Times New Roman" w:hAnsi="Times New Roman" w:cs="Times New Roman"/>
          <w:sz w:val="26"/>
          <w:szCs w:val="26"/>
        </w:rPr>
      </w:pPr>
      <w:r w:rsidRPr="00D94F08">
        <w:rPr>
          <w:rFonts w:ascii="Times New Roman" w:hAnsi="Times New Roman" w:cs="Times New Roman"/>
          <w:sz w:val="26"/>
          <w:szCs w:val="26"/>
        </w:rPr>
        <w:t>Рисунок 1 Схема п. Бронзовка Савкинского сельсовета.</w:t>
      </w:r>
    </w:p>
    <w:p w:rsidR="007E6129" w:rsidRPr="006603D2" w:rsidRDefault="007E6129" w:rsidP="007E6129">
      <w:pPr>
        <w:pageBreakBefore/>
        <w:shd w:val="clear" w:color="auto" w:fill="FFFFFF"/>
        <w:autoSpaceDE w:val="0"/>
        <w:autoSpaceDN w:val="0"/>
        <w:jc w:val="center"/>
      </w:pPr>
      <w:r w:rsidRPr="006603D2">
        <w:rPr>
          <w:noProof/>
          <w:lang w:eastAsia="ru-RU"/>
        </w:rPr>
        <w:lastRenderedPageBreak/>
        <w:drawing>
          <wp:inline distT="0" distB="0" distL="0" distR="0" wp14:anchorId="082772B6" wp14:editId="6C685A13">
            <wp:extent cx="6477000" cy="8591550"/>
            <wp:effectExtent l="0" t="0" r="0" b="0"/>
            <wp:docPr id="4" name="Рисунок 4" descr="C:\Users\User\AppData\Local\Microsoft\Windows\INetCache\Content.Word\Карта водоснабжен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INetCache\Content.Word\Карта водоснабжения.png"/>
                    <pic:cNvPicPr>
                      <a:picLocks noChangeAspect="1" noChangeArrowheads="1"/>
                    </pic:cNvPicPr>
                  </pic:nvPicPr>
                  <pic:blipFill rotWithShape="1">
                    <a:blip r:embed="rId14">
                      <a:extLst>
                        <a:ext uri="{28A0092B-C50C-407E-A947-70E740481C1C}">
                          <a14:useLocalDpi xmlns:a14="http://schemas.microsoft.com/office/drawing/2010/main" val="0"/>
                        </a:ext>
                      </a:extLst>
                    </a:blip>
                    <a:srcRect l="4417" t="53130" r="69258" b="3966"/>
                    <a:stretch/>
                  </pic:blipFill>
                  <pic:spPr bwMode="auto">
                    <a:xfrm>
                      <a:off x="0" y="0"/>
                      <a:ext cx="6480810" cy="8596604"/>
                    </a:xfrm>
                    <a:prstGeom prst="rect">
                      <a:avLst/>
                    </a:prstGeom>
                    <a:noFill/>
                    <a:ln>
                      <a:noFill/>
                    </a:ln>
                    <a:extLst>
                      <a:ext uri="{53640926-AAD7-44D8-BBD7-CCE9431645EC}">
                        <a14:shadowObscured xmlns:a14="http://schemas.microsoft.com/office/drawing/2010/main"/>
                      </a:ext>
                    </a:extLst>
                  </pic:spPr>
                </pic:pic>
              </a:graphicData>
            </a:graphic>
          </wp:inline>
        </w:drawing>
      </w:r>
    </w:p>
    <w:p w:rsidR="007E6129" w:rsidRPr="00D94F08" w:rsidRDefault="007E6129" w:rsidP="00D94F08">
      <w:pPr>
        <w:shd w:val="clear" w:color="auto" w:fill="FFFFFF"/>
        <w:autoSpaceDE w:val="0"/>
        <w:autoSpaceDN w:val="0"/>
        <w:ind w:left="142"/>
        <w:jc w:val="center"/>
        <w:rPr>
          <w:rFonts w:ascii="Times New Roman" w:hAnsi="Times New Roman" w:cs="Times New Roman"/>
          <w:sz w:val="26"/>
          <w:szCs w:val="26"/>
        </w:rPr>
      </w:pPr>
      <w:r w:rsidRPr="00D94F08">
        <w:rPr>
          <w:rFonts w:ascii="Times New Roman" w:hAnsi="Times New Roman" w:cs="Times New Roman"/>
          <w:sz w:val="26"/>
          <w:szCs w:val="26"/>
        </w:rPr>
        <w:t xml:space="preserve">Рисунок 1 Схема с. </w:t>
      </w:r>
      <w:proofErr w:type="gramStart"/>
      <w:r w:rsidRPr="00D94F08">
        <w:rPr>
          <w:rFonts w:ascii="Times New Roman" w:hAnsi="Times New Roman" w:cs="Times New Roman"/>
          <w:sz w:val="26"/>
          <w:szCs w:val="26"/>
        </w:rPr>
        <w:t>Троицкое</w:t>
      </w:r>
      <w:proofErr w:type="gramEnd"/>
      <w:r w:rsidRPr="00D94F08">
        <w:rPr>
          <w:rFonts w:ascii="Times New Roman" w:hAnsi="Times New Roman" w:cs="Times New Roman"/>
          <w:sz w:val="26"/>
          <w:szCs w:val="26"/>
        </w:rPr>
        <w:t xml:space="preserve"> Савкинского сельсовета.</w:t>
      </w:r>
    </w:p>
    <w:p w:rsidR="007E6129" w:rsidRPr="00044191" w:rsidRDefault="007E6129" w:rsidP="007E6129">
      <w:pPr>
        <w:pageBreakBefore/>
        <w:shd w:val="clear" w:color="auto" w:fill="FFFFFF"/>
        <w:autoSpaceDE w:val="0"/>
        <w:autoSpaceDN w:val="0"/>
        <w:jc w:val="center"/>
        <w:rPr>
          <w:color w:val="000000" w:themeColor="text1"/>
        </w:rPr>
      </w:pPr>
      <w:r w:rsidRPr="00044191">
        <w:rPr>
          <w:noProof/>
          <w:color w:val="000000" w:themeColor="text1"/>
          <w:lang w:eastAsia="ru-RU"/>
        </w:rPr>
        <w:lastRenderedPageBreak/>
        <w:drawing>
          <wp:inline distT="0" distB="0" distL="0" distR="0" wp14:anchorId="7A548050" wp14:editId="16CB6F2E">
            <wp:extent cx="6480810" cy="8149432"/>
            <wp:effectExtent l="0" t="0" r="0" b="0"/>
            <wp:docPr id="5" name="Рисунок 5" descr="Карта водоснаб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рта водоснабжения"/>
                    <pic:cNvPicPr>
                      <a:picLocks noChangeAspect="1" noChangeArrowheads="1"/>
                    </pic:cNvPicPr>
                  </pic:nvPicPr>
                  <pic:blipFill>
                    <a:blip r:embed="rId14">
                      <a:extLst>
                        <a:ext uri="{28A0092B-C50C-407E-A947-70E740481C1C}">
                          <a14:useLocalDpi xmlns:a14="http://schemas.microsoft.com/office/drawing/2010/main" val="0"/>
                        </a:ext>
                      </a:extLst>
                    </a:blip>
                    <a:srcRect l="67822" t="51791" r="12450" b="29282"/>
                    <a:stretch>
                      <a:fillRect/>
                    </a:stretch>
                  </pic:blipFill>
                  <pic:spPr bwMode="auto">
                    <a:xfrm>
                      <a:off x="0" y="0"/>
                      <a:ext cx="6480810" cy="8149432"/>
                    </a:xfrm>
                    <a:prstGeom prst="rect">
                      <a:avLst/>
                    </a:prstGeom>
                    <a:noFill/>
                    <a:ln>
                      <a:noFill/>
                    </a:ln>
                  </pic:spPr>
                </pic:pic>
              </a:graphicData>
            </a:graphic>
          </wp:inline>
        </w:drawing>
      </w:r>
    </w:p>
    <w:p w:rsidR="00610E13" w:rsidRPr="00D94F08" w:rsidRDefault="007E6129" w:rsidP="00D94F08">
      <w:pPr>
        <w:shd w:val="clear" w:color="auto" w:fill="FFFFFF"/>
        <w:autoSpaceDE w:val="0"/>
        <w:autoSpaceDN w:val="0"/>
        <w:ind w:left="142"/>
        <w:jc w:val="center"/>
        <w:rPr>
          <w:rFonts w:ascii="Times New Roman" w:hAnsi="Times New Roman" w:cs="Times New Roman"/>
          <w:color w:val="000000" w:themeColor="text1"/>
          <w:sz w:val="26"/>
          <w:szCs w:val="26"/>
        </w:rPr>
      </w:pPr>
      <w:r w:rsidRPr="00D94F08">
        <w:rPr>
          <w:rFonts w:ascii="Times New Roman" w:hAnsi="Times New Roman" w:cs="Times New Roman"/>
          <w:color w:val="000000" w:themeColor="text1"/>
          <w:sz w:val="26"/>
          <w:szCs w:val="26"/>
        </w:rPr>
        <w:t xml:space="preserve">Рисунок 1 Схема п. </w:t>
      </w:r>
      <w:r w:rsidRPr="00D94F08">
        <w:rPr>
          <w:rFonts w:ascii="Times New Roman" w:hAnsi="Times New Roman" w:cs="Times New Roman"/>
          <w:color w:val="000000" w:themeColor="text1"/>
          <w:spacing w:val="18"/>
          <w:sz w:val="26"/>
          <w:szCs w:val="26"/>
        </w:rPr>
        <w:t xml:space="preserve">Зеленый Луг </w:t>
      </w:r>
      <w:r w:rsidRPr="00D94F08">
        <w:rPr>
          <w:rFonts w:ascii="Times New Roman" w:hAnsi="Times New Roman" w:cs="Times New Roman"/>
          <w:color w:val="000000" w:themeColor="text1"/>
          <w:sz w:val="26"/>
          <w:szCs w:val="26"/>
        </w:rPr>
        <w:t>Савкинского сельсовета.</w:t>
      </w:r>
    </w:p>
    <w:p w:rsidR="00610E13" w:rsidRPr="009A32DE" w:rsidRDefault="00610E13">
      <w:pPr>
        <w:rPr>
          <w:rFonts w:ascii="Times New Roman" w:hAnsi="Times New Roman" w:cs="Times New Roman"/>
          <w:sz w:val="28"/>
          <w:szCs w:val="28"/>
        </w:rPr>
      </w:pPr>
      <w:bookmarkStart w:id="76" w:name="_GoBack"/>
      <w:bookmarkEnd w:id="76"/>
    </w:p>
    <w:sectPr w:rsidR="00610E13" w:rsidRPr="009A32DE" w:rsidSect="0081719F">
      <w:pgSz w:w="11906" w:h="16838"/>
      <w:pgMar w:top="1134" w:right="849" w:bottom="1134" w:left="85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1F06" w:rsidRDefault="00F51F06" w:rsidP="008C663C">
      <w:pPr>
        <w:spacing w:after="0" w:line="240" w:lineRule="auto"/>
      </w:pPr>
      <w:r>
        <w:separator/>
      </w:r>
    </w:p>
  </w:endnote>
  <w:endnote w:type="continuationSeparator" w:id="0">
    <w:p w:rsidR="00F51F06" w:rsidRDefault="00F51F06" w:rsidP="008C66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ヒラギノ角ゴ Pro W3">
    <w:altName w:val="MS Mincho"/>
    <w:panose1 w:val="00000000000000000000"/>
    <w:charset w:val="80"/>
    <w:family w:val="auto"/>
    <w:notTrueType/>
    <w:pitch w:val="variable"/>
    <w:sig w:usb0="00000001" w:usb1="08070000" w:usb2="00000010" w:usb3="00000000" w:csb0="00020000"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1005730"/>
      <w:docPartObj>
        <w:docPartGallery w:val="Page Numbers (Bottom of Page)"/>
        <w:docPartUnique/>
      </w:docPartObj>
    </w:sdtPr>
    <w:sdtEndPr/>
    <w:sdtContent>
      <w:p w:rsidR="006C480E" w:rsidRDefault="006C480E">
        <w:pPr>
          <w:pStyle w:val="ac"/>
          <w:jc w:val="right"/>
        </w:pPr>
        <w:r>
          <w:fldChar w:fldCharType="begin"/>
        </w:r>
        <w:r>
          <w:instrText>PAGE   \* MERGEFORMAT</w:instrText>
        </w:r>
        <w:r>
          <w:fldChar w:fldCharType="separate"/>
        </w:r>
        <w:r w:rsidR="0061758F">
          <w:rPr>
            <w:noProof/>
          </w:rPr>
          <w:t>46</w:t>
        </w:r>
        <w:r>
          <w:fldChar w:fldCharType="end"/>
        </w:r>
      </w:p>
    </w:sdtContent>
  </w:sdt>
  <w:p w:rsidR="006C480E" w:rsidRDefault="006C480E">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1F06" w:rsidRDefault="00F51F06" w:rsidP="008C663C">
      <w:pPr>
        <w:spacing w:after="0" w:line="240" w:lineRule="auto"/>
      </w:pPr>
      <w:r>
        <w:separator/>
      </w:r>
    </w:p>
  </w:footnote>
  <w:footnote w:type="continuationSeparator" w:id="0">
    <w:p w:rsidR="00F51F06" w:rsidRDefault="00F51F06" w:rsidP="008C663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F57A1"/>
    <w:multiLevelType w:val="multilevel"/>
    <w:tmpl w:val="F00A3DBE"/>
    <w:name w:val="WW8Num1"/>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AAE6BD3"/>
    <w:multiLevelType w:val="multilevel"/>
    <w:tmpl w:val="A48C26C0"/>
    <w:lvl w:ilvl="0">
      <w:start w:val="1"/>
      <w:numFmt w:val="decimal"/>
      <w:lvlText w:val="%1"/>
      <w:lvlJc w:val="left"/>
      <w:pPr>
        <w:ind w:left="390" w:hanging="390"/>
      </w:pPr>
      <w:rPr>
        <w:rFonts w:hint="default"/>
      </w:rPr>
    </w:lvl>
    <w:lvl w:ilvl="1">
      <w:start w:val="1"/>
      <w:numFmt w:val="decimal"/>
      <w:lvlText w:val="%1.%2"/>
      <w:lvlJc w:val="left"/>
      <w:pPr>
        <w:ind w:left="1098" w:hanging="39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2">
    <w:nsid w:val="37447CCA"/>
    <w:multiLevelType w:val="hybridMultilevel"/>
    <w:tmpl w:val="28C44D0A"/>
    <w:lvl w:ilvl="0" w:tplc="55F6329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45464980"/>
    <w:multiLevelType w:val="hybridMultilevel"/>
    <w:tmpl w:val="B15E159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48C9141C"/>
    <w:multiLevelType w:val="hybridMultilevel"/>
    <w:tmpl w:val="644AD1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DB4373C"/>
    <w:multiLevelType w:val="hybridMultilevel"/>
    <w:tmpl w:val="898A0F40"/>
    <w:lvl w:ilvl="0" w:tplc="55F6329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67E621F"/>
    <w:multiLevelType w:val="hybridMultilevel"/>
    <w:tmpl w:val="0EF07612"/>
    <w:lvl w:ilvl="0" w:tplc="55F6329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E327EF5"/>
    <w:multiLevelType w:val="hybridMultilevel"/>
    <w:tmpl w:val="E2D6B294"/>
    <w:lvl w:ilvl="0" w:tplc="55F63290">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8">
    <w:nsid w:val="6FDD4B45"/>
    <w:multiLevelType w:val="hybridMultilevel"/>
    <w:tmpl w:val="C96CE95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nsid w:val="71CD1415"/>
    <w:multiLevelType w:val="hybridMultilevel"/>
    <w:tmpl w:val="2D36FC7E"/>
    <w:lvl w:ilvl="0" w:tplc="F5E8776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7C1F0BDE"/>
    <w:multiLevelType w:val="hybridMultilevel"/>
    <w:tmpl w:val="B74A27E6"/>
    <w:lvl w:ilvl="0" w:tplc="192C2F30">
      <w:start w:val="1"/>
      <w:numFmt w:val="decimal"/>
      <w:lvlText w:val="%1."/>
      <w:lvlJc w:val="left"/>
      <w:pPr>
        <w:ind w:left="1495" w:hanging="360"/>
      </w:pPr>
      <w:rPr>
        <w:b w:val="0"/>
      </w:rPr>
    </w:lvl>
    <w:lvl w:ilvl="1" w:tplc="04190019">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1">
    <w:nsid w:val="7CE2348D"/>
    <w:multiLevelType w:val="hybridMultilevel"/>
    <w:tmpl w:val="6554A876"/>
    <w:lvl w:ilvl="0" w:tplc="D5F0EC2C">
      <w:start w:val="1"/>
      <w:numFmt w:val="none"/>
      <w:lvlText w:val="-"/>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1"/>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9"/>
  </w:num>
  <w:num w:numId="5">
    <w:abstractNumId w:val="4"/>
  </w:num>
  <w:num w:numId="6">
    <w:abstractNumId w:val="2"/>
  </w:num>
  <w:num w:numId="7">
    <w:abstractNumId w:val="8"/>
  </w:num>
  <w:num w:numId="8">
    <w:abstractNumId w:val="11"/>
  </w:num>
  <w:num w:numId="9">
    <w:abstractNumId w:val="3"/>
  </w:num>
  <w:num w:numId="10">
    <w:abstractNumId w:val="10"/>
  </w:num>
  <w:num w:numId="11">
    <w:abstractNumId w:val="7"/>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3599"/>
    <w:rsid w:val="00007B2F"/>
    <w:rsid w:val="00023550"/>
    <w:rsid w:val="000254CB"/>
    <w:rsid w:val="000331B4"/>
    <w:rsid w:val="00033800"/>
    <w:rsid w:val="00035CB1"/>
    <w:rsid w:val="00037699"/>
    <w:rsid w:val="0008651C"/>
    <w:rsid w:val="00087225"/>
    <w:rsid w:val="0009460D"/>
    <w:rsid w:val="000C4C18"/>
    <w:rsid w:val="000C7E44"/>
    <w:rsid w:val="000D2EAE"/>
    <w:rsid w:val="000E7B36"/>
    <w:rsid w:val="001027EC"/>
    <w:rsid w:val="001140FD"/>
    <w:rsid w:val="001317CC"/>
    <w:rsid w:val="00165330"/>
    <w:rsid w:val="00172D0D"/>
    <w:rsid w:val="00173BAC"/>
    <w:rsid w:val="00181BC2"/>
    <w:rsid w:val="001B249C"/>
    <w:rsid w:val="001E6F37"/>
    <w:rsid w:val="002004B0"/>
    <w:rsid w:val="00202EC0"/>
    <w:rsid w:val="00264142"/>
    <w:rsid w:val="00286332"/>
    <w:rsid w:val="002922A8"/>
    <w:rsid w:val="002A6754"/>
    <w:rsid w:val="002B655E"/>
    <w:rsid w:val="002E0938"/>
    <w:rsid w:val="00303D41"/>
    <w:rsid w:val="0035196E"/>
    <w:rsid w:val="003535E7"/>
    <w:rsid w:val="0036763F"/>
    <w:rsid w:val="00392096"/>
    <w:rsid w:val="003A6A9C"/>
    <w:rsid w:val="003B4C72"/>
    <w:rsid w:val="003B5DEB"/>
    <w:rsid w:val="003C49E4"/>
    <w:rsid w:val="0041114B"/>
    <w:rsid w:val="00416506"/>
    <w:rsid w:val="0042202F"/>
    <w:rsid w:val="00433D1D"/>
    <w:rsid w:val="004579DF"/>
    <w:rsid w:val="0046252C"/>
    <w:rsid w:val="004672BD"/>
    <w:rsid w:val="00472097"/>
    <w:rsid w:val="004A19CF"/>
    <w:rsid w:val="004A593A"/>
    <w:rsid w:val="004C3108"/>
    <w:rsid w:val="004C7F5D"/>
    <w:rsid w:val="004C7F8E"/>
    <w:rsid w:val="004D526E"/>
    <w:rsid w:val="004E5574"/>
    <w:rsid w:val="005432A7"/>
    <w:rsid w:val="0057401C"/>
    <w:rsid w:val="00585153"/>
    <w:rsid w:val="005A3BA2"/>
    <w:rsid w:val="005A3E71"/>
    <w:rsid w:val="005B18BA"/>
    <w:rsid w:val="005C14B7"/>
    <w:rsid w:val="005C45AA"/>
    <w:rsid w:val="005C67CE"/>
    <w:rsid w:val="005D0EA4"/>
    <w:rsid w:val="005F30E5"/>
    <w:rsid w:val="00610E13"/>
    <w:rsid w:val="00617493"/>
    <w:rsid w:val="0061758F"/>
    <w:rsid w:val="00632C0D"/>
    <w:rsid w:val="006344E3"/>
    <w:rsid w:val="0063756F"/>
    <w:rsid w:val="006412E9"/>
    <w:rsid w:val="00642EFC"/>
    <w:rsid w:val="0064537F"/>
    <w:rsid w:val="006473E6"/>
    <w:rsid w:val="00653627"/>
    <w:rsid w:val="00653DB7"/>
    <w:rsid w:val="00657774"/>
    <w:rsid w:val="00661B35"/>
    <w:rsid w:val="0066742E"/>
    <w:rsid w:val="006B265F"/>
    <w:rsid w:val="006B5465"/>
    <w:rsid w:val="006B78BD"/>
    <w:rsid w:val="006C480E"/>
    <w:rsid w:val="006C4E9B"/>
    <w:rsid w:val="006D2F5F"/>
    <w:rsid w:val="00710822"/>
    <w:rsid w:val="00744D43"/>
    <w:rsid w:val="00750130"/>
    <w:rsid w:val="00752F40"/>
    <w:rsid w:val="0076691A"/>
    <w:rsid w:val="00777569"/>
    <w:rsid w:val="0079228B"/>
    <w:rsid w:val="007946EA"/>
    <w:rsid w:val="007947A2"/>
    <w:rsid w:val="007A0750"/>
    <w:rsid w:val="007A6C7E"/>
    <w:rsid w:val="007C568B"/>
    <w:rsid w:val="007D30B9"/>
    <w:rsid w:val="007E1A04"/>
    <w:rsid w:val="007E6129"/>
    <w:rsid w:val="0081719F"/>
    <w:rsid w:val="008343DD"/>
    <w:rsid w:val="0089167B"/>
    <w:rsid w:val="008B1746"/>
    <w:rsid w:val="008B43AA"/>
    <w:rsid w:val="008C4BC9"/>
    <w:rsid w:val="008C663C"/>
    <w:rsid w:val="008F72F4"/>
    <w:rsid w:val="008F7671"/>
    <w:rsid w:val="009216B6"/>
    <w:rsid w:val="00935B18"/>
    <w:rsid w:val="009408EE"/>
    <w:rsid w:val="00951948"/>
    <w:rsid w:val="00962D4B"/>
    <w:rsid w:val="00971BA5"/>
    <w:rsid w:val="009A32DE"/>
    <w:rsid w:val="009C0422"/>
    <w:rsid w:val="009C086F"/>
    <w:rsid w:val="009C089F"/>
    <w:rsid w:val="009D65E0"/>
    <w:rsid w:val="009D6D8C"/>
    <w:rsid w:val="009E3761"/>
    <w:rsid w:val="00A04D3D"/>
    <w:rsid w:val="00A05B79"/>
    <w:rsid w:val="00A1628F"/>
    <w:rsid w:val="00A16A39"/>
    <w:rsid w:val="00A226A9"/>
    <w:rsid w:val="00A25A00"/>
    <w:rsid w:val="00A5263D"/>
    <w:rsid w:val="00A643B2"/>
    <w:rsid w:val="00A65848"/>
    <w:rsid w:val="00A926D7"/>
    <w:rsid w:val="00AF0044"/>
    <w:rsid w:val="00B302FE"/>
    <w:rsid w:val="00B36A91"/>
    <w:rsid w:val="00B4270F"/>
    <w:rsid w:val="00B438DE"/>
    <w:rsid w:val="00B533C3"/>
    <w:rsid w:val="00B6209D"/>
    <w:rsid w:val="00B639E8"/>
    <w:rsid w:val="00B65C36"/>
    <w:rsid w:val="00B705C0"/>
    <w:rsid w:val="00B946AB"/>
    <w:rsid w:val="00BD1053"/>
    <w:rsid w:val="00BE3131"/>
    <w:rsid w:val="00BE5527"/>
    <w:rsid w:val="00C0391E"/>
    <w:rsid w:val="00C12B21"/>
    <w:rsid w:val="00C3164B"/>
    <w:rsid w:val="00C376B5"/>
    <w:rsid w:val="00C40191"/>
    <w:rsid w:val="00C5363A"/>
    <w:rsid w:val="00C550F1"/>
    <w:rsid w:val="00C82C45"/>
    <w:rsid w:val="00CA1A46"/>
    <w:rsid w:val="00CC2A3A"/>
    <w:rsid w:val="00CD425B"/>
    <w:rsid w:val="00CE4945"/>
    <w:rsid w:val="00D23599"/>
    <w:rsid w:val="00D52011"/>
    <w:rsid w:val="00D60BF1"/>
    <w:rsid w:val="00D64CB6"/>
    <w:rsid w:val="00D94F08"/>
    <w:rsid w:val="00DA20B0"/>
    <w:rsid w:val="00E05596"/>
    <w:rsid w:val="00E17863"/>
    <w:rsid w:val="00E43DF6"/>
    <w:rsid w:val="00E52932"/>
    <w:rsid w:val="00E52B1B"/>
    <w:rsid w:val="00E810E5"/>
    <w:rsid w:val="00E96C9F"/>
    <w:rsid w:val="00EB423D"/>
    <w:rsid w:val="00EC7609"/>
    <w:rsid w:val="00ED0A39"/>
    <w:rsid w:val="00EE5CBC"/>
    <w:rsid w:val="00EF3703"/>
    <w:rsid w:val="00F003A7"/>
    <w:rsid w:val="00F07862"/>
    <w:rsid w:val="00F41D48"/>
    <w:rsid w:val="00F51EFC"/>
    <w:rsid w:val="00F51F06"/>
    <w:rsid w:val="00F672A2"/>
    <w:rsid w:val="00F75A12"/>
    <w:rsid w:val="00F91017"/>
    <w:rsid w:val="00FA2483"/>
    <w:rsid w:val="00FB1CEA"/>
    <w:rsid w:val="00FD1CF5"/>
    <w:rsid w:val="00FD4803"/>
    <w:rsid w:val="00FD6BEE"/>
    <w:rsid w:val="00FE631D"/>
    <w:rsid w:val="00FF57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4A593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9A32DE"/>
    <w:pPr>
      <w:keepNext/>
      <w:keepLines/>
      <w:spacing w:before="320" w:after="120" w:line="240" w:lineRule="auto"/>
      <w:jc w:val="center"/>
      <w:outlineLvl w:val="1"/>
    </w:pPr>
    <w:rPr>
      <w:rFonts w:ascii="Times New Roman" w:eastAsia="Times New Roman" w:hAnsi="Times New Roman" w:cs="Times New Roman"/>
      <w:b/>
      <w:bCs/>
      <w:sz w:val="28"/>
      <w:szCs w:val="26"/>
      <w:lang w:eastAsia="ru-RU"/>
    </w:rPr>
  </w:style>
  <w:style w:type="paragraph" w:styleId="3">
    <w:name w:val="heading 3"/>
    <w:basedOn w:val="a"/>
    <w:next w:val="a"/>
    <w:link w:val="30"/>
    <w:unhideWhenUsed/>
    <w:qFormat/>
    <w:rsid w:val="0064537F"/>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semiHidden/>
    <w:unhideWhenUsed/>
    <w:qFormat/>
    <w:rsid w:val="0064537F"/>
    <w:pPr>
      <w:keepNext/>
      <w:keepLines/>
      <w:spacing w:before="200" w:after="0" w:line="240" w:lineRule="auto"/>
      <w:outlineLvl w:val="3"/>
    </w:pPr>
    <w:rPr>
      <w:rFonts w:asciiTheme="majorHAnsi" w:eastAsiaTheme="majorEastAsia" w:hAnsiTheme="majorHAnsi" w:cstheme="majorBidi"/>
      <w:b/>
      <w:bCs/>
      <w:i/>
      <w:iCs/>
      <w:color w:val="4F81BD" w:themeColor="accent1"/>
      <w:sz w:val="26"/>
      <w:szCs w:val="24"/>
      <w:lang w:eastAsia="ru-RU"/>
    </w:rPr>
  </w:style>
  <w:style w:type="paragraph" w:styleId="5">
    <w:name w:val="heading 5"/>
    <w:basedOn w:val="a"/>
    <w:next w:val="a"/>
    <w:link w:val="50"/>
    <w:uiPriority w:val="9"/>
    <w:semiHidden/>
    <w:unhideWhenUsed/>
    <w:qFormat/>
    <w:rsid w:val="0064537F"/>
    <w:pPr>
      <w:keepNext/>
      <w:keepLines/>
      <w:spacing w:before="200" w:after="0" w:line="240" w:lineRule="auto"/>
      <w:outlineLvl w:val="4"/>
    </w:pPr>
    <w:rPr>
      <w:rFonts w:asciiTheme="majorHAnsi" w:eastAsiaTheme="majorEastAsia" w:hAnsiTheme="majorHAnsi" w:cstheme="majorBidi"/>
      <w:color w:val="243F60" w:themeColor="accent1" w:themeShade="7F"/>
      <w:sz w:val="26"/>
      <w:szCs w:val="24"/>
      <w:lang w:eastAsia="ru-RU"/>
    </w:rPr>
  </w:style>
  <w:style w:type="paragraph" w:styleId="7">
    <w:name w:val="heading 7"/>
    <w:basedOn w:val="a"/>
    <w:next w:val="a"/>
    <w:link w:val="70"/>
    <w:semiHidden/>
    <w:unhideWhenUsed/>
    <w:qFormat/>
    <w:rsid w:val="0064537F"/>
    <w:pPr>
      <w:keepNext/>
      <w:keepLines/>
      <w:spacing w:before="200" w:after="0" w:line="240" w:lineRule="auto"/>
      <w:outlineLvl w:val="6"/>
    </w:pPr>
    <w:rPr>
      <w:rFonts w:asciiTheme="majorHAnsi" w:eastAsiaTheme="majorEastAsia" w:hAnsiTheme="majorHAnsi" w:cstheme="majorBidi"/>
      <w:i/>
      <w:iCs/>
      <w:color w:val="404040" w:themeColor="text1" w:themeTint="BF"/>
      <w:sz w:val="26"/>
      <w:szCs w:val="24"/>
      <w:lang w:eastAsia="ru-RU"/>
    </w:rPr>
  </w:style>
  <w:style w:type="paragraph" w:styleId="8">
    <w:name w:val="heading 8"/>
    <w:basedOn w:val="a"/>
    <w:next w:val="a"/>
    <w:link w:val="80"/>
    <w:semiHidden/>
    <w:unhideWhenUsed/>
    <w:qFormat/>
    <w:rsid w:val="0064537F"/>
    <w:pPr>
      <w:keepNext/>
      <w:keepLines/>
      <w:spacing w:before="200" w:after="0" w:line="240" w:lineRule="auto"/>
      <w:outlineLvl w:val="7"/>
    </w:pPr>
    <w:rPr>
      <w:rFonts w:asciiTheme="majorHAnsi" w:eastAsiaTheme="majorEastAsia" w:hAnsiTheme="majorHAnsi" w:cstheme="majorBidi"/>
      <w:color w:val="404040" w:themeColor="text1" w:themeTint="B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СПИСКИ"/>
    <w:basedOn w:val="a"/>
    <w:link w:val="a4"/>
    <w:qFormat/>
    <w:rsid w:val="0008651C"/>
    <w:pPr>
      <w:ind w:left="720"/>
      <w:contextualSpacing/>
    </w:pPr>
  </w:style>
  <w:style w:type="character" w:customStyle="1" w:styleId="20">
    <w:name w:val="Заголовок 2 Знак"/>
    <w:basedOn w:val="a0"/>
    <w:link w:val="2"/>
    <w:rsid w:val="009A32DE"/>
    <w:rPr>
      <w:rFonts w:ascii="Times New Roman" w:eastAsia="Times New Roman" w:hAnsi="Times New Roman" w:cs="Times New Roman"/>
      <w:b/>
      <w:bCs/>
      <w:sz w:val="28"/>
      <w:szCs w:val="26"/>
      <w:lang w:eastAsia="ru-RU"/>
    </w:rPr>
  </w:style>
  <w:style w:type="paragraph" w:styleId="a5">
    <w:name w:val="Body Text"/>
    <w:basedOn w:val="a"/>
    <w:link w:val="a6"/>
    <w:semiHidden/>
    <w:unhideWhenUsed/>
    <w:rsid w:val="009A32DE"/>
    <w:pPr>
      <w:spacing w:after="0" w:line="240" w:lineRule="auto"/>
      <w:jc w:val="center"/>
    </w:pPr>
    <w:rPr>
      <w:rFonts w:ascii="Times New Roman" w:eastAsia="Times New Roman" w:hAnsi="Times New Roman" w:cs="Times New Roman"/>
      <w:sz w:val="24"/>
      <w:szCs w:val="24"/>
      <w:lang w:eastAsia="ru-RU"/>
    </w:rPr>
  </w:style>
  <w:style w:type="character" w:customStyle="1" w:styleId="a6">
    <w:name w:val="Основной текст Знак"/>
    <w:basedOn w:val="a0"/>
    <w:link w:val="a5"/>
    <w:semiHidden/>
    <w:rsid w:val="009A32DE"/>
    <w:rPr>
      <w:rFonts w:ascii="Times New Roman" w:eastAsia="Times New Roman" w:hAnsi="Times New Roman" w:cs="Times New Roman"/>
      <w:sz w:val="24"/>
      <w:szCs w:val="24"/>
      <w:lang w:eastAsia="ru-RU"/>
    </w:rPr>
  </w:style>
  <w:style w:type="paragraph" w:customStyle="1" w:styleId="13">
    <w:name w:val="стиль13"/>
    <w:basedOn w:val="a"/>
    <w:rsid w:val="009A32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Абзац списка Знак"/>
    <w:aliases w:val="СПИСКИ Знак"/>
    <w:basedOn w:val="a0"/>
    <w:link w:val="a3"/>
    <w:rsid w:val="009A32DE"/>
  </w:style>
  <w:style w:type="paragraph" w:styleId="a7">
    <w:name w:val="Balloon Text"/>
    <w:basedOn w:val="a"/>
    <w:link w:val="a8"/>
    <w:uiPriority w:val="99"/>
    <w:semiHidden/>
    <w:unhideWhenUsed/>
    <w:rsid w:val="00610E1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10E13"/>
    <w:rPr>
      <w:rFonts w:ascii="Tahoma" w:hAnsi="Tahoma" w:cs="Tahoma"/>
      <w:sz w:val="16"/>
      <w:szCs w:val="16"/>
    </w:rPr>
  </w:style>
  <w:style w:type="character" w:customStyle="1" w:styleId="10">
    <w:name w:val="Заголовок 1 Знак"/>
    <w:basedOn w:val="a0"/>
    <w:link w:val="1"/>
    <w:rsid w:val="004A593A"/>
    <w:rPr>
      <w:rFonts w:asciiTheme="majorHAnsi" w:eastAsiaTheme="majorEastAsia" w:hAnsiTheme="majorHAnsi" w:cstheme="majorBidi"/>
      <w:b/>
      <w:bCs/>
      <w:color w:val="365F91" w:themeColor="accent1" w:themeShade="BF"/>
      <w:sz w:val="28"/>
      <w:szCs w:val="28"/>
    </w:rPr>
  </w:style>
  <w:style w:type="table" w:styleId="a9">
    <w:name w:val="Table Grid"/>
    <w:basedOn w:val="a1"/>
    <w:rsid w:val="006344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unhideWhenUsed/>
    <w:rsid w:val="008C663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8C663C"/>
  </w:style>
  <w:style w:type="paragraph" w:styleId="ac">
    <w:name w:val="footer"/>
    <w:basedOn w:val="a"/>
    <w:link w:val="ad"/>
    <w:uiPriority w:val="99"/>
    <w:unhideWhenUsed/>
    <w:rsid w:val="008C663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C663C"/>
  </w:style>
  <w:style w:type="paragraph" w:styleId="ae">
    <w:name w:val="Normal (Web)"/>
    <w:basedOn w:val="a"/>
    <w:rsid w:val="00172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List Bullet"/>
    <w:aliases w:val="Маркированный список Знак Знак,Маркированный Знак Знак"/>
    <w:basedOn w:val="a"/>
    <w:rsid w:val="00172D0D"/>
    <w:pPr>
      <w:widowControl w:val="0"/>
      <w:tabs>
        <w:tab w:val="num" w:pos="360"/>
      </w:tabs>
      <w:autoSpaceDE w:val="0"/>
      <w:autoSpaceDN w:val="0"/>
      <w:adjustRightInd w:val="0"/>
      <w:spacing w:before="120" w:after="0" w:line="240" w:lineRule="auto"/>
      <w:ind w:left="360" w:hanging="360"/>
      <w:jc w:val="both"/>
    </w:pPr>
    <w:rPr>
      <w:rFonts w:ascii="Times New Roman" w:eastAsia="Times New Roman" w:hAnsi="Times New Roman" w:cs="Times New Roman"/>
      <w:sz w:val="26"/>
      <w:szCs w:val="20"/>
      <w:lang w:eastAsia="ru-RU"/>
    </w:rPr>
  </w:style>
  <w:style w:type="character" w:styleId="af0">
    <w:name w:val="Strong"/>
    <w:qFormat/>
    <w:rsid w:val="00172D0D"/>
    <w:rPr>
      <w:b/>
      <w:bCs/>
    </w:rPr>
  </w:style>
  <w:style w:type="character" w:customStyle="1" w:styleId="30">
    <w:name w:val="Заголовок 3 Знак"/>
    <w:basedOn w:val="a0"/>
    <w:link w:val="3"/>
    <w:rsid w:val="0064537F"/>
    <w:rPr>
      <w:rFonts w:ascii="Arial" w:eastAsia="Times New Roman" w:hAnsi="Arial" w:cs="Arial"/>
      <w:b/>
      <w:bCs/>
      <w:sz w:val="26"/>
      <w:szCs w:val="26"/>
      <w:lang w:eastAsia="ru-RU"/>
    </w:rPr>
  </w:style>
  <w:style w:type="character" w:customStyle="1" w:styleId="40">
    <w:name w:val="Заголовок 4 Знак"/>
    <w:basedOn w:val="a0"/>
    <w:link w:val="4"/>
    <w:semiHidden/>
    <w:rsid w:val="0064537F"/>
    <w:rPr>
      <w:rFonts w:asciiTheme="majorHAnsi" w:eastAsiaTheme="majorEastAsia" w:hAnsiTheme="majorHAnsi" w:cstheme="majorBidi"/>
      <w:b/>
      <w:bCs/>
      <w:i/>
      <w:iCs/>
      <w:color w:val="4F81BD" w:themeColor="accent1"/>
      <w:sz w:val="26"/>
      <w:szCs w:val="24"/>
      <w:lang w:eastAsia="ru-RU"/>
    </w:rPr>
  </w:style>
  <w:style w:type="character" w:customStyle="1" w:styleId="50">
    <w:name w:val="Заголовок 5 Знак"/>
    <w:basedOn w:val="a0"/>
    <w:link w:val="5"/>
    <w:uiPriority w:val="9"/>
    <w:semiHidden/>
    <w:rsid w:val="0064537F"/>
    <w:rPr>
      <w:rFonts w:asciiTheme="majorHAnsi" w:eastAsiaTheme="majorEastAsia" w:hAnsiTheme="majorHAnsi" w:cstheme="majorBidi"/>
      <w:color w:val="243F60" w:themeColor="accent1" w:themeShade="7F"/>
      <w:sz w:val="26"/>
      <w:szCs w:val="24"/>
      <w:lang w:eastAsia="ru-RU"/>
    </w:rPr>
  </w:style>
  <w:style w:type="character" w:customStyle="1" w:styleId="70">
    <w:name w:val="Заголовок 7 Знак"/>
    <w:basedOn w:val="a0"/>
    <w:link w:val="7"/>
    <w:semiHidden/>
    <w:rsid w:val="0064537F"/>
    <w:rPr>
      <w:rFonts w:asciiTheme="majorHAnsi" w:eastAsiaTheme="majorEastAsia" w:hAnsiTheme="majorHAnsi" w:cstheme="majorBidi"/>
      <w:i/>
      <w:iCs/>
      <w:color w:val="404040" w:themeColor="text1" w:themeTint="BF"/>
      <w:sz w:val="26"/>
      <w:szCs w:val="24"/>
      <w:lang w:eastAsia="ru-RU"/>
    </w:rPr>
  </w:style>
  <w:style w:type="character" w:customStyle="1" w:styleId="80">
    <w:name w:val="Заголовок 8 Знак"/>
    <w:basedOn w:val="a0"/>
    <w:link w:val="8"/>
    <w:semiHidden/>
    <w:rsid w:val="0064537F"/>
    <w:rPr>
      <w:rFonts w:asciiTheme="majorHAnsi" w:eastAsiaTheme="majorEastAsia" w:hAnsiTheme="majorHAnsi" w:cstheme="majorBidi"/>
      <w:color w:val="404040" w:themeColor="text1" w:themeTint="BF"/>
      <w:sz w:val="20"/>
      <w:szCs w:val="20"/>
      <w:lang w:eastAsia="ru-RU"/>
    </w:rPr>
  </w:style>
  <w:style w:type="paragraph" w:customStyle="1" w:styleId="11">
    <w:name w:val="Обычный1"/>
    <w:rsid w:val="0064537F"/>
    <w:pPr>
      <w:spacing w:after="0" w:line="240" w:lineRule="auto"/>
    </w:pPr>
    <w:rPr>
      <w:rFonts w:ascii="Times New Roman" w:eastAsia="ヒラギノ角ゴ Pro W3" w:hAnsi="Times New Roman" w:cs="Times New Roman"/>
      <w:color w:val="000000"/>
      <w:sz w:val="24"/>
      <w:szCs w:val="24"/>
      <w:lang w:eastAsia="ru-RU"/>
    </w:rPr>
  </w:style>
  <w:style w:type="character" w:styleId="af1">
    <w:name w:val="Hyperlink"/>
    <w:uiPriority w:val="99"/>
    <w:unhideWhenUsed/>
    <w:rsid w:val="0064537F"/>
    <w:rPr>
      <w:color w:val="0000FF"/>
      <w:u w:val="single"/>
    </w:rPr>
  </w:style>
  <w:style w:type="character" w:styleId="af2">
    <w:name w:val="FollowedHyperlink"/>
    <w:basedOn w:val="a0"/>
    <w:uiPriority w:val="99"/>
    <w:semiHidden/>
    <w:unhideWhenUsed/>
    <w:rsid w:val="0064537F"/>
    <w:rPr>
      <w:color w:val="800080"/>
      <w:u w:val="single"/>
    </w:rPr>
  </w:style>
  <w:style w:type="paragraph" w:styleId="12">
    <w:name w:val="toc 1"/>
    <w:basedOn w:val="a"/>
    <w:next w:val="a"/>
    <w:autoRedefine/>
    <w:uiPriority w:val="39"/>
    <w:unhideWhenUsed/>
    <w:rsid w:val="0064537F"/>
    <w:pPr>
      <w:tabs>
        <w:tab w:val="right" w:leader="dot" w:pos="10337"/>
      </w:tabs>
      <w:spacing w:after="0" w:line="240" w:lineRule="auto"/>
      <w:ind w:firstLine="284"/>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64537F"/>
    <w:pPr>
      <w:tabs>
        <w:tab w:val="right" w:leader="dot" w:pos="10348"/>
      </w:tabs>
      <w:spacing w:after="0" w:line="240" w:lineRule="auto"/>
      <w:ind w:left="284"/>
    </w:pPr>
    <w:rPr>
      <w:rFonts w:ascii="Times New Roman" w:eastAsia="Times New Roman" w:hAnsi="Times New Roman" w:cs="Times New Roman"/>
      <w:sz w:val="24"/>
      <w:szCs w:val="24"/>
      <w:lang w:eastAsia="ru-RU"/>
    </w:rPr>
  </w:style>
  <w:style w:type="paragraph" w:styleId="31">
    <w:name w:val="toc 3"/>
    <w:basedOn w:val="a"/>
    <w:next w:val="a"/>
    <w:autoRedefine/>
    <w:uiPriority w:val="39"/>
    <w:unhideWhenUsed/>
    <w:rsid w:val="0064537F"/>
    <w:pPr>
      <w:spacing w:after="0" w:line="240" w:lineRule="auto"/>
      <w:ind w:left="480"/>
    </w:pPr>
    <w:rPr>
      <w:rFonts w:ascii="Times New Roman" w:eastAsia="Times New Roman" w:hAnsi="Times New Roman" w:cs="Times New Roman"/>
      <w:sz w:val="24"/>
      <w:szCs w:val="24"/>
      <w:lang w:eastAsia="ru-RU"/>
    </w:rPr>
  </w:style>
  <w:style w:type="paragraph" w:styleId="af3">
    <w:name w:val="caption"/>
    <w:basedOn w:val="a"/>
    <w:next w:val="a"/>
    <w:unhideWhenUsed/>
    <w:qFormat/>
    <w:rsid w:val="0064537F"/>
    <w:pPr>
      <w:spacing w:after="0" w:line="240" w:lineRule="auto"/>
      <w:jc w:val="both"/>
    </w:pPr>
    <w:rPr>
      <w:rFonts w:ascii="Times New Roman" w:eastAsia="Times New Roman" w:hAnsi="Times New Roman" w:cs="Times New Roman"/>
      <w:b/>
      <w:bCs/>
      <w:sz w:val="20"/>
      <w:szCs w:val="20"/>
      <w:lang w:eastAsia="ru-RU"/>
    </w:rPr>
  </w:style>
  <w:style w:type="paragraph" w:styleId="af4">
    <w:name w:val="endnote text"/>
    <w:basedOn w:val="a"/>
    <w:link w:val="14"/>
    <w:uiPriority w:val="99"/>
    <w:semiHidden/>
    <w:unhideWhenUsed/>
    <w:rsid w:val="0064537F"/>
    <w:pPr>
      <w:spacing w:after="0" w:line="240" w:lineRule="auto"/>
    </w:pPr>
    <w:rPr>
      <w:rFonts w:ascii="Calibri" w:eastAsia="Calibri" w:hAnsi="Calibri" w:cs="Times New Roman"/>
      <w:sz w:val="20"/>
      <w:szCs w:val="20"/>
    </w:rPr>
  </w:style>
  <w:style w:type="character" w:customStyle="1" w:styleId="af5">
    <w:name w:val="Текст концевой сноски Знак"/>
    <w:basedOn w:val="a0"/>
    <w:uiPriority w:val="99"/>
    <w:semiHidden/>
    <w:rsid w:val="0064537F"/>
    <w:rPr>
      <w:sz w:val="20"/>
      <w:szCs w:val="20"/>
    </w:rPr>
  </w:style>
  <w:style w:type="character" w:customStyle="1" w:styleId="14">
    <w:name w:val="Текст концевой сноски Знак1"/>
    <w:basedOn w:val="a0"/>
    <w:link w:val="af4"/>
    <w:uiPriority w:val="99"/>
    <w:semiHidden/>
    <w:locked/>
    <w:rsid w:val="0064537F"/>
    <w:rPr>
      <w:rFonts w:ascii="Calibri" w:eastAsia="Calibri" w:hAnsi="Calibri" w:cs="Times New Roman"/>
      <w:sz w:val="20"/>
      <w:szCs w:val="20"/>
    </w:rPr>
  </w:style>
  <w:style w:type="paragraph" w:styleId="af6">
    <w:name w:val="Body Text Indent"/>
    <w:basedOn w:val="a"/>
    <w:link w:val="af7"/>
    <w:unhideWhenUsed/>
    <w:rsid w:val="0064537F"/>
    <w:pPr>
      <w:spacing w:after="0" w:line="240" w:lineRule="auto"/>
      <w:ind w:left="360"/>
    </w:pPr>
    <w:rPr>
      <w:rFonts w:ascii="Times New Roman" w:eastAsia="Times New Roman" w:hAnsi="Times New Roman" w:cs="Times New Roman"/>
      <w:sz w:val="32"/>
      <w:szCs w:val="24"/>
      <w:lang w:eastAsia="ru-RU"/>
    </w:rPr>
  </w:style>
  <w:style w:type="character" w:customStyle="1" w:styleId="af7">
    <w:name w:val="Основной текст с отступом Знак"/>
    <w:basedOn w:val="a0"/>
    <w:link w:val="af6"/>
    <w:rsid w:val="0064537F"/>
    <w:rPr>
      <w:rFonts w:ascii="Times New Roman" w:eastAsia="Times New Roman" w:hAnsi="Times New Roman" w:cs="Times New Roman"/>
      <w:sz w:val="32"/>
      <w:szCs w:val="24"/>
      <w:lang w:eastAsia="ru-RU"/>
    </w:rPr>
  </w:style>
  <w:style w:type="paragraph" w:styleId="22">
    <w:name w:val="Body Text 2"/>
    <w:basedOn w:val="a"/>
    <w:link w:val="23"/>
    <w:semiHidden/>
    <w:unhideWhenUsed/>
    <w:rsid w:val="0064537F"/>
    <w:pPr>
      <w:spacing w:after="120" w:line="480" w:lineRule="auto"/>
    </w:pPr>
    <w:rPr>
      <w:rFonts w:ascii="Times New Roman" w:eastAsia="Times New Roman" w:hAnsi="Times New Roman" w:cs="Times New Roman"/>
      <w:sz w:val="24"/>
      <w:szCs w:val="24"/>
      <w:lang w:eastAsia="ru-RU"/>
    </w:rPr>
  </w:style>
  <w:style w:type="character" w:customStyle="1" w:styleId="23">
    <w:name w:val="Основной текст 2 Знак"/>
    <w:basedOn w:val="a0"/>
    <w:link w:val="22"/>
    <w:semiHidden/>
    <w:rsid w:val="0064537F"/>
    <w:rPr>
      <w:rFonts w:ascii="Times New Roman" w:eastAsia="Times New Roman" w:hAnsi="Times New Roman" w:cs="Times New Roman"/>
      <w:sz w:val="24"/>
      <w:szCs w:val="24"/>
      <w:lang w:eastAsia="ru-RU"/>
    </w:rPr>
  </w:style>
  <w:style w:type="paragraph" w:styleId="32">
    <w:name w:val="Body Text 3"/>
    <w:basedOn w:val="a"/>
    <w:link w:val="33"/>
    <w:semiHidden/>
    <w:unhideWhenUsed/>
    <w:rsid w:val="0064537F"/>
    <w:pPr>
      <w:spacing w:after="120" w:line="240" w:lineRule="auto"/>
    </w:pPr>
    <w:rPr>
      <w:rFonts w:ascii="Times New Roman" w:eastAsia="Times New Roman" w:hAnsi="Times New Roman" w:cs="Times New Roman"/>
      <w:sz w:val="16"/>
      <w:szCs w:val="16"/>
      <w:lang w:eastAsia="ru-RU"/>
    </w:rPr>
  </w:style>
  <w:style w:type="character" w:customStyle="1" w:styleId="33">
    <w:name w:val="Основной текст 3 Знак"/>
    <w:basedOn w:val="a0"/>
    <w:link w:val="32"/>
    <w:semiHidden/>
    <w:rsid w:val="0064537F"/>
    <w:rPr>
      <w:rFonts w:ascii="Times New Roman" w:eastAsia="Times New Roman" w:hAnsi="Times New Roman" w:cs="Times New Roman"/>
      <w:sz w:val="16"/>
      <w:szCs w:val="16"/>
      <w:lang w:eastAsia="ru-RU"/>
    </w:rPr>
  </w:style>
  <w:style w:type="character" w:customStyle="1" w:styleId="24">
    <w:name w:val="Основной текст с отступом 2 Знак"/>
    <w:aliases w:val="Знак1 Знак1 Знак,Основной текст с отступом 2 Знак Знак Знак,Знак1 Знак Знак Знак,Знак1 Знак Знак2,Знак1 Знак2,Знак1 Знак Знак1 Знак"/>
    <w:basedOn w:val="a0"/>
    <w:link w:val="25"/>
    <w:semiHidden/>
    <w:locked/>
    <w:rsid w:val="0064537F"/>
    <w:rPr>
      <w:rFonts w:ascii="Times New Roman" w:eastAsia="Times New Roman" w:hAnsi="Times New Roman" w:cs="Times New Roman"/>
      <w:sz w:val="24"/>
      <w:szCs w:val="24"/>
    </w:rPr>
  </w:style>
  <w:style w:type="paragraph" w:styleId="25">
    <w:name w:val="Body Text Indent 2"/>
    <w:aliases w:val="Знак1 Знак1,Основной текст с отступом 2 Знак Знак,Знак1 Знак Знак,Знак1 Знак,Знак1,Знак1 Знак Знак1"/>
    <w:basedOn w:val="a"/>
    <w:link w:val="24"/>
    <w:semiHidden/>
    <w:unhideWhenUsed/>
    <w:rsid w:val="0064537F"/>
    <w:pPr>
      <w:spacing w:after="120" w:line="480" w:lineRule="auto"/>
      <w:ind w:left="283"/>
    </w:pPr>
    <w:rPr>
      <w:rFonts w:ascii="Times New Roman" w:eastAsia="Times New Roman" w:hAnsi="Times New Roman" w:cs="Times New Roman"/>
      <w:sz w:val="24"/>
      <w:szCs w:val="24"/>
    </w:rPr>
  </w:style>
  <w:style w:type="character" w:customStyle="1" w:styleId="210">
    <w:name w:val="Основной текст с отступом 2 Знак1"/>
    <w:aliases w:val="Знак1 Знак1 Знак1,Основной текст с отступом 2 Знак Знак Знак1,Знак1 Знак Знак Знак1,Знак1 Знак Знак3,Знак1 Знак3,Знак1 Знак Знак1 Знак1"/>
    <w:basedOn w:val="a0"/>
    <w:uiPriority w:val="99"/>
    <w:semiHidden/>
    <w:rsid w:val="0064537F"/>
  </w:style>
  <w:style w:type="paragraph" w:styleId="34">
    <w:name w:val="Body Text Indent 3"/>
    <w:basedOn w:val="a"/>
    <w:link w:val="35"/>
    <w:semiHidden/>
    <w:unhideWhenUsed/>
    <w:rsid w:val="0064537F"/>
    <w:pPr>
      <w:spacing w:after="120" w:line="240" w:lineRule="auto"/>
      <w:ind w:left="283"/>
    </w:pPr>
    <w:rPr>
      <w:rFonts w:ascii="Times New Roman" w:eastAsia="Times New Roman" w:hAnsi="Times New Roman" w:cs="Times New Roman"/>
      <w:sz w:val="16"/>
      <w:szCs w:val="16"/>
      <w:lang w:eastAsia="ru-RU"/>
    </w:rPr>
  </w:style>
  <w:style w:type="character" w:customStyle="1" w:styleId="35">
    <w:name w:val="Основной текст с отступом 3 Знак"/>
    <w:basedOn w:val="a0"/>
    <w:link w:val="34"/>
    <w:semiHidden/>
    <w:rsid w:val="0064537F"/>
    <w:rPr>
      <w:rFonts w:ascii="Times New Roman" w:eastAsia="Times New Roman" w:hAnsi="Times New Roman" w:cs="Times New Roman"/>
      <w:sz w:val="16"/>
      <w:szCs w:val="16"/>
      <w:lang w:eastAsia="ru-RU"/>
    </w:rPr>
  </w:style>
  <w:style w:type="paragraph" w:styleId="af8">
    <w:name w:val="TOC Heading"/>
    <w:basedOn w:val="1"/>
    <w:next w:val="a"/>
    <w:uiPriority w:val="39"/>
    <w:semiHidden/>
    <w:unhideWhenUsed/>
    <w:qFormat/>
    <w:rsid w:val="0064537F"/>
    <w:pPr>
      <w:outlineLvl w:val="9"/>
    </w:pPr>
    <w:rPr>
      <w:rFonts w:ascii="Cambria" w:eastAsia="Times New Roman" w:hAnsi="Cambria" w:cs="Times New Roman"/>
      <w:color w:val="365F91"/>
    </w:rPr>
  </w:style>
  <w:style w:type="paragraph" w:customStyle="1" w:styleId="26">
    <w:name w:val="Знак2 Знак Знак Знак Знак Знак Знак Знак Знак Знак Знак Знак Знак Знак Знак Знак"/>
    <w:basedOn w:val="a"/>
    <w:rsid w:val="0064537F"/>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af9">
    <w:name w:val="Основной текст_"/>
    <w:basedOn w:val="a0"/>
    <w:link w:val="36"/>
    <w:uiPriority w:val="99"/>
    <w:locked/>
    <w:rsid w:val="0064537F"/>
    <w:rPr>
      <w:sz w:val="27"/>
      <w:szCs w:val="27"/>
      <w:shd w:val="clear" w:color="auto" w:fill="FFFFFF"/>
    </w:rPr>
  </w:style>
  <w:style w:type="paragraph" w:customStyle="1" w:styleId="36">
    <w:name w:val="Основной текст3"/>
    <w:basedOn w:val="a"/>
    <w:link w:val="af9"/>
    <w:uiPriority w:val="99"/>
    <w:rsid w:val="0064537F"/>
    <w:pPr>
      <w:shd w:val="clear" w:color="auto" w:fill="FFFFFF"/>
      <w:spacing w:after="0" w:line="317" w:lineRule="exact"/>
      <w:ind w:hanging="640"/>
    </w:pPr>
    <w:rPr>
      <w:sz w:val="27"/>
      <w:szCs w:val="27"/>
    </w:rPr>
  </w:style>
  <w:style w:type="paragraph" w:customStyle="1" w:styleId="ConsPlusNormal">
    <w:name w:val="ConsPlusNormal"/>
    <w:rsid w:val="006453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30">
    <w:name w:val="заголовок 13"/>
    <w:basedOn w:val="a"/>
    <w:next w:val="a"/>
    <w:rsid w:val="0064537F"/>
    <w:pPr>
      <w:keepNext/>
      <w:widowControl w:val="0"/>
      <w:spacing w:before="120" w:after="0" w:line="200" w:lineRule="exact"/>
      <w:jc w:val="both"/>
    </w:pPr>
    <w:rPr>
      <w:rFonts w:ascii="Times New Roman" w:eastAsia="Times New Roman" w:hAnsi="Times New Roman" w:cs="Times New Roman"/>
      <w:b/>
      <w:sz w:val="16"/>
      <w:szCs w:val="20"/>
      <w:lang w:eastAsia="ru-RU"/>
    </w:rPr>
  </w:style>
  <w:style w:type="paragraph" w:customStyle="1" w:styleId="310">
    <w:name w:val="Основной текст 31"/>
    <w:basedOn w:val="a"/>
    <w:rsid w:val="0064537F"/>
    <w:pPr>
      <w:suppressAutoHyphens/>
      <w:spacing w:after="0" w:line="240" w:lineRule="auto"/>
      <w:jc w:val="right"/>
    </w:pPr>
    <w:rPr>
      <w:rFonts w:ascii="Times New Roman CYR" w:eastAsia="Times New Roman" w:hAnsi="Times New Roman CYR" w:cs="Times New Roman"/>
      <w:sz w:val="24"/>
      <w:szCs w:val="20"/>
      <w:lang w:eastAsia="ar-SA"/>
    </w:rPr>
  </w:style>
  <w:style w:type="paragraph" w:styleId="41">
    <w:name w:val="toc 4"/>
    <w:basedOn w:val="a"/>
    <w:next w:val="a"/>
    <w:autoRedefine/>
    <w:uiPriority w:val="39"/>
    <w:unhideWhenUsed/>
    <w:rsid w:val="0064537F"/>
    <w:pPr>
      <w:spacing w:after="100"/>
      <w:ind w:left="660"/>
    </w:pPr>
    <w:rPr>
      <w:rFonts w:ascii="Calibri" w:eastAsia="Times New Roman" w:hAnsi="Calibri" w:cs="Times New Roman"/>
      <w:lang w:eastAsia="ru-RU"/>
    </w:rPr>
  </w:style>
  <w:style w:type="paragraph" w:styleId="51">
    <w:name w:val="toc 5"/>
    <w:basedOn w:val="a"/>
    <w:next w:val="a"/>
    <w:autoRedefine/>
    <w:uiPriority w:val="39"/>
    <w:unhideWhenUsed/>
    <w:rsid w:val="0064537F"/>
    <w:pPr>
      <w:spacing w:after="100"/>
      <w:ind w:left="880"/>
    </w:pPr>
    <w:rPr>
      <w:rFonts w:ascii="Calibri" w:eastAsia="Times New Roman" w:hAnsi="Calibri" w:cs="Times New Roman"/>
      <w:lang w:eastAsia="ru-RU"/>
    </w:rPr>
  </w:style>
  <w:style w:type="paragraph" w:styleId="6">
    <w:name w:val="toc 6"/>
    <w:basedOn w:val="a"/>
    <w:next w:val="a"/>
    <w:autoRedefine/>
    <w:uiPriority w:val="39"/>
    <w:unhideWhenUsed/>
    <w:rsid w:val="0064537F"/>
    <w:pPr>
      <w:spacing w:after="100"/>
      <w:ind w:left="1100"/>
    </w:pPr>
    <w:rPr>
      <w:rFonts w:ascii="Calibri" w:eastAsia="Times New Roman" w:hAnsi="Calibri" w:cs="Times New Roman"/>
      <w:lang w:eastAsia="ru-RU"/>
    </w:rPr>
  </w:style>
  <w:style w:type="paragraph" w:styleId="71">
    <w:name w:val="toc 7"/>
    <w:basedOn w:val="a"/>
    <w:next w:val="a"/>
    <w:autoRedefine/>
    <w:uiPriority w:val="39"/>
    <w:unhideWhenUsed/>
    <w:rsid w:val="0064537F"/>
    <w:pPr>
      <w:spacing w:after="100"/>
      <w:ind w:left="1320"/>
    </w:pPr>
    <w:rPr>
      <w:rFonts w:ascii="Calibri" w:eastAsia="Times New Roman" w:hAnsi="Calibri" w:cs="Times New Roman"/>
      <w:lang w:eastAsia="ru-RU"/>
    </w:rPr>
  </w:style>
  <w:style w:type="paragraph" w:styleId="81">
    <w:name w:val="toc 8"/>
    <w:basedOn w:val="a"/>
    <w:next w:val="a"/>
    <w:autoRedefine/>
    <w:uiPriority w:val="39"/>
    <w:unhideWhenUsed/>
    <w:rsid w:val="0064537F"/>
    <w:pPr>
      <w:spacing w:after="100"/>
      <w:ind w:left="1540"/>
    </w:pPr>
    <w:rPr>
      <w:rFonts w:ascii="Calibri" w:eastAsia="Times New Roman" w:hAnsi="Calibri" w:cs="Times New Roman"/>
      <w:lang w:eastAsia="ru-RU"/>
    </w:rPr>
  </w:style>
  <w:style w:type="paragraph" w:styleId="9">
    <w:name w:val="toc 9"/>
    <w:basedOn w:val="a"/>
    <w:next w:val="a"/>
    <w:autoRedefine/>
    <w:uiPriority w:val="39"/>
    <w:unhideWhenUsed/>
    <w:rsid w:val="0064537F"/>
    <w:pPr>
      <w:spacing w:after="100"/>
      <w:ind w:left="1760"/>
    </w:pPr>
    <w:rPr>
      <w:rFonts w:ascii="Calibri" w:eastAsia="Times New Roman" w:hAnsi="Calibri" w:cs="Times New Roman"/>
      <w:lang w:eastAsia="ru-RU"/>
    </w:rPr>
  </w:style>
  <w:style w:type="paragraph" w:customStyle="1" w:styleId="S">
    <w:name w:val="S_Обычный"/>
    <w:basedOn w:val="a"/>
    <w:rsid w:val="0064537F"/>
    <w:pPr>
      <w:spacing w:after="0" w:line="360" w:lineRule="auto"/>
      <w:ind w:firstLine="709"/>
      <w:jc w:val="both"/>
    </w:pPr>
    <w:rPr>
      <w:rFonts w:ascii="Times New Roman" w:eastAsia="Times New Roman" w:hAnsi="Times New Roman" w:cs="Times New Roman"/>
      <w:sz w:val="24"/>
      <w:szCs w:val="24"/>
      <w:lang w:eastAsia="ar-SA"/>
    </w:rPr>
  </w:style>
  <w:style w:type="paragraph" w:customStyle="1" w:styleId="afa">
    <w:name w:val="Содержимое таблицы"/>
    <w:basedOn w:val="a"/>
    <w:rsid w:val="0064537F"/>
    <w:pPr>
      <w:suppressLineNumbers/>
      <w:spacing w:after="0" w:line="240" w:lineRule="auto"/>
    </w:pPr>
    <w:rPr>
      <w:rFonts w:ascii="Times New Roman" w:eastAsia="Times New Roman" w:hAnsi="Times New Roman" w:cs="Times New Roman"/>
      <w:sz w:val="24"/>
      <w:szCs w:val="24"/>
      <w:lang w:eastAsia="ar-SA"/>
    </w:rPr>
  </w:style>
  <w:style w:type="character" w:styleId="afb">
    <w:name w:val="footnote reference"/>
    <w:aliases w:val="Знак сноски-FN"/>
    <w:semiHidden/>
    <w:rsid w:val="0064537F"/>
    <w:rPr>
      <w:vertAlign w:val="superscript"/>
    </w:rPr>
  </w:style>
  <w:style w:type="character" w:customStyle="1" w:styleId="apple-converted-space">
    <w:name w:val="apple-converted-space"/>
    <w:basedOn w:val="a0"/>
    <w:rsid w:val="0064537F"/>
  </w:style>
  <w:style w:type="paragraph" w:customStyle="1" w:styleId="ConsPlusTitle">
    <w:name w:val="ConsPlusTitle"/>
    <w:rsid w:val="0064537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6453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64537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15">
    <w:name w:val="Сетка таблицы1"/>
    <w:basedOn w:val="a1"/>
    <w:next w:val="a9"/>
    <w:rsid w:val="0064537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1">
    <w:name w:val="Основной текст 21"/>
    <w:basedOn w:val="a"/>
    <w:rsid w:val="0064537F"/>
    <w:pPr>
      <w:overflowPunct w:val="0"/>
      <w:autoSpaceDE w:val="0"/>
      <w:autoSpaceDN w:val="0"/>
      <w:adjustRightInd w:val="0"/>
      <w:spacing w:after="120" w:line="240" w:lineRule="auto"/>
      <w:ind w:left="283"/>
    </w:pPr>
    <w:rPr>
      <w:rFonts w:ascii="Times New Roman" w:eastAsia="Times New Roman" w:hAnsi="Times New Roman" w:cs="Times New Roman"/>
      <w:sz w:val="20"/>
      <w:szCs w:val="20"/>
      <w:lang w:eastAsia="ru-RU"/>
    </w:rPr>
  </w:style>
  <w:style w:type="paragraph" w:customStyle="1" w:styleId="212">
    <w:name w:val="Основной текст с отступом 21"/>
    <w:basedOn w:val="a"/>
    <w:rsid w:val="0064537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paragraph" w:customStyle="1" w:styleId="220">
    <w:name w:val="Основной текст с отступом 22"/>
    <w:basedOn w:val="a"/>
    <w:rsid w:val="0064537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paragraph" w:customStyle="1" w:styleId="221">
    <w:name w:val="Основной текст 22"/>
    <w:basedOn w:val="a"/>
    <w:rsid w:val="0064537F"/>
    <w:pPr>
      <w:overflowPunct w:val="0"/>
      <w:autoSpaceDE w:val="0"/>
      <w:autoSpaceDN w:val="0"/>
      <w:adjustRightInd w:val="0"/>
      <w:spacing w:after="120" w:line="240" w:lineRule="auto"/>
      <w:ind w:left="283"/>
    </w:pPr>
    <w:rPr>
      <w:rFonts w:ascii="Times New Roman" w:eastAsia="Times New Roman" w:hAnsi="Times New Roman" w:cs="Times New Roman"/>
      <w:sz w:val="20"/>
      <w:szCs w:val="20"/>
      <w:lang w:eastAsia="ru-RU"/>
    </w:rPr>
  </w:style>
  <w:style w:type="paragraph" w:customStyle="1" w:styleId="230">
    <w:name w:val="Основной текст с отступом 23"/>
    <w:basedOn w:val="a"/>
    <w:rsid w:val="0064537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character" w:customStyle="1" w:styleId="311">
    <w:name w:val="Основной текст 3 Знак1"/>
    <w:basedOn w:val="a0"/>
    <w:semiHidden/>
    <w:locked/>
    <w:rsid w:val="0064537F"/>
    <w:rPr>
      <w:rFonts w:ascii="Times New Roman" w:eastAsia="Times New Roman" w:hAnsi="Times New Roman"/>
      <w:sz w:val="16"/>
      <w:szCs w:val="16"/>
    </w:rPr>
  </w:style>
  <w:style w:type="paragraph" w:customStyle="1" w:styleId="127">
    <w:name w:val="127 см"/>
    <w:basedOn w:val="a"/>
    <w:next w:val="a"/>
    <w:rsid w:val="0064537F"/>
    <w:pPr>
      <w:widowControl w:val="0"/>
      <w:autoSpaceDE w:val="0"/>
      <w:autoSpaceDN w:val="0"/>
      <w:adjustRightInd w:val="0"/>
      <w:spacing w:before="120" w:after="0" w:line="240" w:lineRule="auto"/>
      <w:ind w:left="720"/>
      <w:jc w:val="both"/>
    </w:pPr>
    <w:rPr>
      <w:rFonts w:ascii="Times New Roman" w:eastAsia="Times New Roman" w:hAnsi="Times New Roman" w:cs="Times New Roman"/>
      <w:sz w:val="26"/>
      <w:szCs w:val="20"/>
      <w:lang w:eastAsia="ru-RU"/>
    </w:rPr>
  </w:style>
  <w:style w:type="paragraph" w:customStyle="1" w:styleId="240">
    <w:name w:val="Основной текст с отступом 24"/>
    <w:basedOn w:val="a"/>
    <w:rsid w:val="0064537F"/>
    <w:pPr>
      <w:overflowPunct w:val="0"/>
      <w:autoSpaceDE w:val="0"/>
      <w:autoSpaceDN w:val="0"/>
      <w:adjustRightInd w:val="0"/>
      <w:spacing w:after="120" w:line="480" w:lineRule="auto"/>
      <w:ind w:left="283"/>
      <w:textAlignment w:val="baseline"/>
    </w:pPr>
    <w:rPr>
      <w:rFonts w:ascii="Times New Roman" w:eastAsia="Times New Roman" w:hAnsi="Times New Roman" w:cs="Times New Roman"/>
      <w:sz w:val="20"/>
      <w:szCs w:val="20"/>
      <w:lang w:eastAsia="ru-RU"/>
    </w:rPr>
  </w:style>
  <w:style w:type="character" w:customStyle="1" w:styleId="16">
    <w:name w:val="Верхний колонтитул Знак1"/>
    <w:basedOn w:val="a0"/>
    <w:semiHidden/>
    <w:rsid w:val="0064537F"/>
    <w:rPr>
      <w:rFonts w:ascii="Times New Roman" w:eastAsia="Times New Roman" w:hAnsi="Times New Roman" w:cs="Times New Roman"/>
      <w:sz w:val="26"/>
      <w:szCs w:val="24"/>
      <w:lang w:eastAsia="ru-RU"/>
    </w:rPr>
  </w:style>
  <w:style w:type="character" w:customStyle="1" w:styleId="17">
    <w:name w:val="Нижний колонтитул Знак1"/>
    <w:basedOn w:val="a0"/>
    <w:semiHidden/>
    <w:rsid w:val="0064537F"/>
    <w:rPr>
      <w:rFonts w:ascii="Times New Roman" w:eastAsia="Times New Roman" w:hAnsi="Times New Roman" w:cs="Times New Roman"/>
      <w:sz w:val="26"/>
      <w:szCs w:val="24"/>
      <w:lang w:eastAsia="ru-RU"/>
    </w:rPr>
  </w:style>
  <w:style w:type="character" w:customStyle="1" w:styleId="18">
    <w:name w:val="Основной текст Знак1"/>
    <w:basedOn w:val="a0"/>
    <w:semiHidden/>
    <w:rsid w:val="0064537F"/>
    <w:rPr>
      <w:rFonts w:ascii="Times New Roman" w:eastAsia="Times New Roman" w:hAnsi="Times New Roman" w:cs="Times New Roman"/>
      <w:sz w:val="26"/>
      <w:szCs w:val="24"/>
      <w:lang w:eastAsia="ru-RU"/>
    </w:rPr>
  </w:style>
  <w:style w:type="character" w:customStyle="1" w:styleId="19">
    <w:name w:val="Основной текст с отступом Знак1"/>
    <w:basedOn w:val="a0"/>
    <w:semiHidden/>
    <w:rsid w:val="0064537F"/>
    <w:rPr>
      <w:rFonts w:ascii="Times New Roman" w:eastAsia="Times New Roman" w:hAnsi="Times New Roman" w:cs="Times New Roman"/>
      <w:sz w:val="26"/>
      <w:szCs w:val="24"/>
      <w:lang w:eastAsia="ru-RU"/>
    </w:rPr>
  </w:style>
  <w:style w:type="character" w:customStyle="1" w:styleId="213">
    <w:name w:val="Основной текст 2 Знак1"/>
    <w:basedOn w:val="a0"/>
    <w:semiHidden/>
    <w:rsid w:val="0064537F"/>
    <w:rPr>
      <w:rFonts w:ascii="Times New Roman" w:eastAsia="Times New Roman" w:hAnsi="Times New Roman" w:cs="Times New Roman"/>
      <w:sz w:val="26"/>
      <w:szCs w:val="24"/>
      <w:lang w:eastAsia="ru-RU"/>
    </w:rPr>
  </w:style>
  <w:style w:type="character" w:customStyle="1" w:styleId="312">
    <w:name w:val="Основной текст с отступом 3 Знак1"/>
    <w:basedOn w:val="a0"/>
    <w:semiHidden/>
    <w:rsid w:val="0064537F"/>
    <w:rPr>
      <w:rFonts w:ascii="Times New Roman" w:eastAsia="Times New Roman" w:hAnsi="Times New Roman" w:cs="Times New Roman"/>
      <w:sz w:val="16"/>
      <w:szCs w:val="16"/>
      <w:lang w:eastAsia="ru-RU"/>
    </w:rPr>
  </w:style>
  <w:style w:type="table" w:styleId="-3">
    <w:name w:val="Light Shading Accent 3"/>
    <w:basedOn w:val="a1"/>
    <w:uiPriority w:val="60"/>
    <w:rsid w:val="0064537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customStyle="1" w:styleId="1a">
    <w:name w:val="Светлая заливка1"/>
    <w:basedOn w:val="a1"/>
    <w:uiPriority w:val="60"/>
    <w:rsid w:val="0064537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afc">
    <w:name w:val="footnote text"/>
    <w:basedOn w:val="a"/>
    <w:link w:val="afd"/>
    <w:semiHidden/>
    <w:unhideWhenUsed/>
    <w:rsid w:val="0064537F"/>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0"/>
    <w:link w:val="afc"/>
    <w:semiHidden/>
    <w:rsid w:val="0064537F"/>
    <w:rPr>
      <w:rFonts w:ascii="Times New Roman" w:eastAsia="Times New Roman" w:hAnsi="Times New Roman" w:cs="Times New Roman"/>
      <w:sz w:val="20"/>
      <w:szCs w:val="20"/>
      <w:lang w:eastAsia="ru-RU"/>
    </w:rPr>
  </w:style>
  <w:style w:type="paragraph" w:styleId="afe">
    <w:name w:val="Document Map"/>
    <w:basedOn w:val="a"/>
    <w:link w:val="aff"/>
    <w:semiHidden/>
    <w:unhideWhenUsed/>
    <w:rsid w:val="0064537F"/>
    <w:pPr>
      <w:shd w:val="clear" w:color="auto" w:fill="000080"/>
      <w:spacing w:after="0" w:line="240" w:lineRule="auto"/>
    </w:pPr>
    <w:rPr>
      <w:rFonts w:ascii="Tahoma" w:eastAsia="Times New Roman" w:hAnsi="Tahoma" w:cs="Tahoma"/>
      <w:position w:val="6"/>
      <w:sz w:val="20"/>
      <w:szCs w:val="20"/>
      <w:lang w:eastAsia="ru-RU"/>
    </w:rPr>
  </w:style>
  <w:style w:type="character" w:customStyle="1" w:styleId="aff">
    <w:name w:val="Схема документа Знак"/>
    <w:basedOn w:val="a0"/>
    <w:link w:val="afe"/>
    <w:semiHidden/>
    <w:rsid w:val="0064537F"/>
    <w:rPr>
      <w:rFonts w:ascii="Tahoma" w:eastAsia="Times New Roman" w:hAnsi="Tahoma" w:cs="Tahoma"/>
      <w:position w:val="6"/>
      <w:sz w:val="20"/>
      <w:szCs w:val="20"/>
      <w:shd w:val="clear" w:color="auto" w:fill="000080"/>
      <w:lang w:eastAsia="ru-RU"/>
    </w:rPr>
  </w:style>
  <w:style w:type="paragraph" w:customStyle="1" w:styleId="1b">
    <w:name w:val="Верхний колонтитул1"/>
    <w:basedOn w:val="a"/>
    <w:rsid w:val="0064537F"/>
    <w:pPr>
      <w:tabs>
        <w:tab w:val="center" w:pos="4153"/>
        <w:tab w:val="right" w:pos="8306"/>
      </w:tabs>
      <w:spacing w:after="0" w:line="240" w:lineRule="auto"/>
    </w:pPr>
    <w:rPr>
      <w:rFonts w:ascii="Arial" w:eastAsia="Times New Roman" w:hAnsi="Arial" w:cs="Arial"/>
      <w:position w:val="6"/>
      <w:sz w:val="24"/>
      <w:szCs w:val="24"/>
      <w:lang w:eastAsia="ru-RU"/>
    </w:rPr>
  </w:style>
  <w:style w:type="paragraph" w:customStyle="1" w:styleId="ConsNonformat">
    <w:name w:val="ConsNonformat"/>
    <w:rsid w:val="0064537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64537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rmal">
    <w:name w:val="ConsNormal"/>
    <w:rsid w:val="006453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6453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Заголовок статьи"/>
    <w:basedOn w:val="a"/>
    <w:next w:val="a"/>
    <w:rsid w:val="0064537F"/>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f1">
    <w:name w:val="Комментарий"/>
    <w:basedOn w:val="a"/>
    <w:next w:val="a"/>
    <w:rsid w:val="0064537F"/>
    <w:pPr>
      <w:widowControl w:val="0"/>
      <w:autoSpaceDE w:val="0"/>
      <w:autoSpaceDN w:val="0"/>
      <w:adjustRightInd w:val="0"/>
      <w:spacing w:after="0" w:line="240" w:lineRule="auto"/>
      <w:ind w:left="170"/>
      <w:jc w:val="both"/>
    </w:pPr>
    <w:rPr>
      <w:rFonts w:ascii="Arial" w:eastAsia="Times New Roman" w:hAnsi="Arial" w:cs="Arial"/>
      <w:i/>
      <w:iCs/>
      <w:color w:val="800080"/>
      <w:sz w:val="26"/>
      <w:szCs w:val="26"/>
      <w:lang w:eastAsia="ru-RU"/>
    </w:rPr>
  </w:style>
  <w:style w:type="paragraph" w:customStyle="1" w:styleId="aff2">
    <w:name w:val="Таблицы (моноширинный)"/>
    <w:basedOn w:val="a"/>
    <w:next w:val="a"/>
    <w:rsid w:val="0064537F"/>
    <w:pPr>
      <w:widowControl w:val="0"/>
      <w:autoSpaceDE w:val="0"/>
      <w:autoSpaceDN w:val="0"/>
      <w:adjustRightInd w:val="0"/>
      <w:spacing w:after="0" w:line="240" w:lineRule="auto"/>
      <w:jc w:val="both"/>
    </w:pPr>
    <w:rPr>
      <w:rFonts w:ascii="Courier New" w:eastAsia="Times New Roman" w:hAnsi="Courier New" w:cs="Courier New"/>
      <w:sz w:val="26"/>
      <w:szCs w:val="26"/>
      <w:lang w:eastAsia="ru-RU"/>
    </w:rPr>
  </w:style>
  <w:style w:type="paragraph" w:customStyle="1" w:styleId="Iauiue">
    <w:name w:val="Iau?iue"/>
    <w:rsid w:val="0064537F"/>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27">
    <w:name w:val="Знак Знак Знак2 Знак Знак Знак Знак"/>
    <w:basedOn w:val="a"/>
    <w:rsid w:val="0064537F"/>
    <w:pPr>
      <w:spacing w:after="160" w:line="240" w:lineRule="exact"/>
      <w:jc w:val="both"/>
    </w:pPr>
    <w:rPr>
      <w:rFonts w:ascii="Times New Roman" w:eastAsia="Times New Roman" w:hAnsi="Times New Roman" w:cs="Times New Roman"/>
      <w:sz w:val="24"/>
      <w:szCs w:val="20"/>
      <w:lang w:val="en-US"/>
    </w:rPr>
  </w:style>
  <w:style w:type="paragraph" w:customStyle="1" w:styleId="Normal10-02">
    <w:name w:val="Normal + 10 пт полужирный По центру Слева:  -02 см Справ..."/>
    <w:basedOn w:val="a"/>
    <w:rsid w:val="0064537F"/>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Normal">
    <w:name w:val="Normal Знак"/>
    <w:rsid w:val="0064537F"/>
    <w:pPr>
      <w:snapToGrid w:val="0"/>
      <w:spacing w:after="0" w:line="240" w:lineRule="auto"/>
    </w:pPr>
    <w:rPr>
      <w:rFonts w:ascii="Times New Roman" w:eastAsia="Times New Roman" w:hAnsi="Times New Roman" w:cs="Times New Roman"/>
      <w:szCs w:val="20"/>
      <w:lang w:eastAsia="ru-RU"/>
    </w:rPr>
  </w:style>
  <w:style w:type="paragraph" w:customStyle="1" w:styleId="u">
    <w:name w:val="u"/>
    <w:basedOn w:val="a"/>
    <w:rsid w:val="0064537F"/>
    <w:pPr>
      <w:spacing w:after="0" w:line="240" w:lineRule="auto"/>
      <w:ind w:firstLine="390"/>
      <w:jc w:val="both"/>
    </w:pPr>
    <w:rPr>
      <w:rFonts w:ascii="Times New Roman" w:eastAsia="Times New Roman" w:hAnsi="Times New Roman" w:cs="Times New Roman"/>
      <w:sz w:val="24"/>
      <w:szCs w:val="24"/>
      <w:lang w:eastAsia="ru-RU"/>
    </w:rPr>
  </w:style>
  <w:style w:type="paragraph" w:customStyle="1" w:styleId="Heading">
    <w:name w:val="Heading"/>
    <w:rsid w:val="0064537F"/>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details-black">
    <w:name w:val="details-black"/>
    <w:basedOn w:val="a"/>
    <w:rsid w:val="0064537F"/>
    <w:pPr>
      <w:spacing w:before="100" w:beforeAutospacing="1" w:after="100" w:afterAutospacing="1" w:line="240" w:lineRule="auto"/>
    </w:pPr>
    <w:rPr>
      <w:rFonts w:ascii="Arial" w:eastAsia="Times New Roman" w:hAnsi="Arial" w:cs="Arial"/>
      <w:color w:val="000000"/>
      <w:sz w:val="21"/>
      <w:szCs w:val="21"/>
      <w:lang w:eastAsia="ru-RU"/>
    </w:rPr>
  </w:style>
  <w:style w:type="paragraph" w:customStyle="1" w:styleId="textn">
    <w:name w:val="textn"/>
    <w:basedOn w:val="a"/>
    <w:rsid w:val="0064537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2">
    <w:name w:val="Знак Знак5"/>
    <w:rsid w:val="0064537F"/>
    <w:rPr>
      <w:rFonts w:ascii="Arial" w:hAnsi="Arial" w:cs="Arial" w:hint="default"/>
      <w:b/>
      <w:bCs/>
      <w:noProof w:val="0"/>
      <w:kern w:val="32"/>
      <w:sz w:val="32"/>
      <w:szCs w:val="32"/>
      <w:lang w:val="ru-RU" w:eastAsia="ru-RU" w:bidi="ar-SA"/>
    </w:rPr>
  </w:style>
  <w:style w:type="character" w:customStyle="1" w:styleId="ConsPlusNormal0">
    <w:name w:val="ConsPlusNormal Знак"/>
    <w:rsid w:val="0064537F"/>
    <w:rPr>
      <w:rFonts w:ascii="Arial" w:hAnsi="Arial" w:cs="Arial" w:hint="default"/>
      <w:noProof w:val="0"/>
      <w:lang w:val="ru-RU" w:eastAsia="ru-RU" w:bidi="ar-SA"/>
    </w:rPr>
  </w:style>
  <w:style w:type="character" w:customStyle="1" w:styleId="mw-headline">
    <w:name w:val="mw-headline"/>
    <w:basedOn w:val="a0"/>
    <w:rsid w:val="0064537F"/>
  </w:style>
  <w:style w:type="character" w:customStyle="1" w:styleId="Normal0">
    <w:name w:val="Normal Знак Знак"/>
    <w:rsid w:val="0064537F"/>
    <w:rPr>
      <w:noProof w:val="0"/>
      <w:sz w:val="22"/>
      <w:lang w:val="ru-RU" w:eastAsia="ru-RU" w:bidi="ar-SA"/>
    </w:rPr>
  </w:style>
  <w:style w:type="character" w:customStyle="1" w:styleId="S0">
    <w:name w:val="S_Обычный Знак"/>
    <w:rsid w:val="0064537F"/>
    <w:rPr>
      <w:noProof w:val="0"/>
      <w:sz w:val="24"/>
      <w:szCs w:val="24"/>
      <w:lang w:val="ru-RU" w:eastAsia="ru-RU" w:bidi="ar-SA"/>
    </w:rPr>
  </w:style>
  <w:style w:type="character" w:customStyle="1" w:styleId="aff3">
    <w:name w:val="Маркированный список Знак Знак Знак"/>
    <w:aliases w:val="Маркированный Знак Знак Знак Знак"/>
    <w:rsid w:val="0064537F"/>
    <w:rPr>
      <w:noProof w:val="0"/>
      <w:sz w:val="26"/>
      <w:lang w:val="ru-RU" w:eastAsia="ru-RU" w:bidi="ar-SA"/>
    </w:rPr>
  </w:style>
  <w:style w:type="paragraph" w:customStyle="1" w:styleId="aff4">
    <w:name w:val="АБЗАЦ стандартный"/>
    <w:basedOn w:val="a"/>
    <w:rsid w:val="0064537F"/>
    <w:pPr>
      <w:autoSpaceDE w:val="0"/>
      <w:autoSpaceDN w:val="0"/>
      <w:adjustRightInd w:val="0"/>
      <w:spacing w:after="0" w:line="240" w:lineRule="auto"/>
      <w:ind w:firstLine="720"/>
      <w:jc w:val="both"/>
    </w:pPr>
    <w:rPr>
      <w:rFonts w:ascii="Times New Roman" w:eastAsia="Calibri" w:hAnsi="Times New Roman" w:cs="Times New Roman"/>
      <w:sz w:val="24"/>
      <w:szCs w:val="24"/>
      <w:lang w:eastAsia="ru-RU"/>
    </w:rPr>
  </w:style>
  <w:style w:type="paragraph" w:styleId="aff5">
    <w:name w:val="Title"/>
    <w:basedOn w:val="a"/>
    <w:next w:val="a"/>
    <w:link w:val="aff6"/>
    <w:qFormat/>
    <w:rsid w:val="0064537F"/>
    <w:pPr>
      <w:spacing w:before="240" w:after="60"/>
      <w:jc w:val="center"/>
      <w:outlineLvl w:val="0"/>
    </w:pPr>
    <w:rPr>
      <w:rFonts w:ascii="Cambria" w:eastAsia="Calibri" w:hAnsi="Cambria" w:cs="Times New Roman"/>
      <w:b/>
      <w:bCs/>
      <w:kern w:val="28"/>
      <w:sz w:val="32"/>
      <w:szCs w:val="32"/>
    </w:rPr>
  </w:style>
  <w:style w:type="character" w:customStyle="1" w:styleId="aff6">
    <w:name w:val="Название Знак"/>
    <w:basedOn w:val="a0"/>
    <w:link w:val="aff5"/>
    <w:rsid w:val="0064537F"/>
    <w:rPr>
      <w:rFonts w:ascii="Cambria" w:eastAsia="Calibri" w:hAnsi="Cambria" w:cs="Times New Roman"/>
      <w:b/>
      <w:bCs/>
      <w:kern w:val="28"/>
      <w:sz w:val="32"/>
      <w:szCs w:val="32"/>
    </w:rPr>
  </w:style>
  <w:style w:type="paragraph" w:customStyle="1" w:styleId="CharChar4">
    <w:name w:val="Char Char4 Знак Знак Знак"/>
    <w:basedOn w:val="a"/>
    <w:rsid w:val="0064537F"/>
    <w:pPr>
      <w:spacing w:after="160" w:line="240" w:lineRule="exact"/>
    </w:pPr>
    <w:rPr>
      <w:rFonts w:ascii="Verdana" w:eastAsia="Times New Roman" w:hAnsi="Verdana" w:cs="Times New Roman"/>
      <w:sz w:val="20"/>
      <w:szCs w:val="20"/>
      <w:lang w:val="en-US"/>
    </w:rPr>
  </w:style>
  <w:style w:type="paragraph" w:customStyle="1" w:styleId="aff7">
    <w:name w:val="Глава"/>
    <w:basedOn w:val="a3"/>
    <w:link w:val="aff8"/>
    <w:qFormat/>
    <w:rsid w:val="0064537F"/>
    <w:pPr>
      <w:ind w:left="0" w:right="-21"/>
      <w:jc w:val="both"/>
    </w:pPr>
    <w:rPr>
      <w:rFonts w:ascii="Times New Roman" w:eastAsia="Calibri" w:hAnsi="Times New Roman" w:cs="Times New Roman"/>
      <w:b/>
      <w:sz w:val="24"/>
      <w:szCs w:val="24"/>
    </w:rPr>
  </w:style>
  <w:style w:type="character" w:customStyle="1" w:styleId="aff8">
    <w:name w:val="Глава Знак"/>
    <w:link w:val="aff7"/>
    <w:locked/>
    <w:rsid w:val="0064537F"/>
    <w:rPr>
      <w:rFonts w:ascii="Times New Roman" w:eastAsia="Calibri" w:hAnsi="Times New Roman" w:cs="Times New Roman"/>
      <w:b/>
      <w:sz w:val="24"/>
      <w:szCs w:val="24"/>
    </w:rPr>
  </w:style>
  <w:style w:type="paragraph" w:customStyle="1" w:styleId="aff9">
    <w:name w:val="Знак Знак Знак Знак Знак Знак Знак Знак Знак"/>
    <w:basedOn w:val="a"/>
    <w:rsid w:val="006453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Style8">
    <w:name w:val="Style8"/>
    <w:basedOn w:val="a"/>
    <w:rsid w:val="0064537F"/>
    <w:pPr>
      <w:widowControl w:val="0"/>
      <w:suppressAutoHyphens/>
      <w:autoSpaceDE w:val="0"/>
      <w:spacing w:after="0" w:line="240" w:lineRule="auto"/>
      <w:textAlignment w:val="baseline"/>
    </w:pPr>
    <w:rPr>
      <w:rFonts w:ascii="Times New Roman" w:eastAsia="Arial Unicode MS" w:hAnsi="Times New Roman" w:cs="Times New Roman"/>
      <w:kern w:val="1"/>
      <w:sz w:val="24"/>
      <w:szCs w:val="24"/>
      <w:lang w:eastAsia="hi-IN" w:bidi="hi-IN"/>
    </w:rPr>
  </w:style>
  <w:style w:type="character" w:styleId="affa">
    <w:name w:val="Emphasis"/>
    <w:basedOn w:val="a0"/>
    <w:qFormat/>
    <w:rsid w:val="0064537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4A593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9A32DE"/>
    <w:pPr>
      <w:keepNext/>
      <w:keepLines/>
      <w:spacing w:before="320" w:after="120" w:line="240" w:lineRule="auto"/>
      <w:jc w:val="center"/>
      <w:outlineLvl w:val="1"/>
    </w:pPr>
    <w:rPr>
      <w:rFonts w:ascii="Times New Roman" w:eastAsia="Times New Roman" w:hAnsi="Times New Roman" w:cs="Times New Roman"/>
      <w:b/>
      <w:bCs/>
      <w:sz w:val="28"/>
      <w:szCs w:val="26"/>
      <w:lang w:eastAsia="ru-RU"/>
    </w:rPr>
  </w:style>
  <w:style w:type="paragraph" w:styleId="3">
    <w:name w:val="heading 3"/>
    <w:basedOn w:val="a"/>
    <w:next w:val="a"/>
    <w:link w:val="30"/>
    <w:unhideWhenUsed/>
    <w:qFormat/>
    <w:rsid w:val="0064537F"/>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semiHidden/>
    <w:unhideWhenUsed/>
    <w:qFormat/>
    <w:rsid w:val="0064537F"/>
    <w:pPr>
      <w:keepNext/>
      <w:keepLines/>
      <w:spacing w:before="200" w:after="0" w:line="240" w:lineRule="auto"/>
      <w:outlineLvl w:val="3"/>
    </w:pPr>
    <w:rPr>
      <w:rFonts w:asciiTheme="majorHAnsi" w:eastAsiaTheme="majorEastAsia" w:hAnsiTheme="majorHAnsi" w:cstheme="majorBidi"/>
      <w:b/>
      <w:bCs/>
      <w:i/>
      <w:iCs/>
      <w:color w:val="4F81BD" w:themeColor="accent1"/>
      <w:sz w:val="26"/>
      <w:szCs w:val="24"/>
      <w:lang w:eastAsia="ru-RU"/>
    </w:rPr>
  </w:style>
  <w:style w:type="paragraph" w:styleId="5">
    <w:name w:val="heading 5"/>
    <w:basedOn w:val="a"/>
    <w:next w:val="a"/>
    <w:link w:val="50"/>
    <w:uiPriority w:val="9"/>
    <w:semiHidden/>
    <w:unhideWhenUsed/>
    <w:qFormat/>
    <w:rsid w:val="0064537F"/>
    <w:pPr>
      <w:keepNext/>
      <w:keepLines/>
      <w:spacing w:before="200" w:after="0" w:line="240" w:lineRule="auto"/>
      <w:outlineLvl w:val="4"/>
    </w:pPr>
    <w:rPr>
      <w:rFonts w:asciiTheme="majorHAnsi" w:eastAsiaTheme="majorEastAsia" w:hAnsiTheme="majorHAnsi" w:cstheme="majorBidi"/>
      <w:color w:val="243F60" w:themeColor="accent1" w:themeShade="7F"/>
      <w:sz w:val="26"/>
      <w:szCs w:val="24"/>
      <w:lang w:eastAsia="ru-RU"/>
    </w:rPr>
  </w:style>
  <w:style w:type="paragraph" w:styleId="7">
    <w:name w:val="heading 7"/>
    <w:basedOn w:val="a"/>
    <w:next w:val="a"/>
    <w:link w:val="70"/>
    <w:semiHidden/>
    <w:unhideWhenUsed/>
    <w:qFormat/>
    <w:rsid w:val="0064537F"/>
    <w:pPr>
      <w:keepNext/>
      <w:keepLines/>
      <w:spacing w:before="200" w:after="0" w:line="240" w:lineRule="auto"/>
      <w:outlineLvl w:val="6"/>
    </w:pPr>
    <w:rPr>
      <w:rFonts w:asciiTheme="majorHAnsi" w:eastAsiaTheme="majorEastAsia" w:hAnsiTheme="majorHAnsi" w:cstheme="majorBidi"/>
      <w:i/>
      <w:iCs/>
      <w:color w:val="404040" w:themeColor="text1" w:themeTint="BF"/>
      <w:sz w:val="26"/>
      <w:szCs w:val="24"/>
      <w:lang w:eastAsia="ru-RU"/>
    </w:rPr>
  </w:style>
  <w:style w:type="paragraph" w:styleId="8">
    <w:name w:val="heading 8"/>
    <w:basedOn w:val="a"/>
    <w:next w:val="a"/>
    <w:link w:val="80"/>
    <w:semiHidden/>
    <w:unhideWhenUsed/>
    <w:qFormat/>
    <w:rsid w:val="0064537F"/>
    <w:pPr>
      <w:keepNext/>
      <w:keepLines/>
      <w:spacing w:before="200" w:after="0" w:line="240" w:lineRule="auto"/>
      <w:outlineLvl w:val="7"/>
    </w:pPr>
    <w:rPr>
      <w:rFonts w:asciiTheme="majorHAnsi" w:eastAsiaTheme="majorEastAsia" w:hAnsiTheme="majorHAnsi" w:cstheme="majorBidi"/>
      <w:color w:val="404040" w:themeColor="text1" w:themeTint="B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СПИСКИ"/>
    <w:basedOn w:val="a"/>
    <w:link w:val="a4"/>
    <w:qFormat/>
    <w:rsid w:val="0008651C"/>
    <w:pPr>
      <w:ind w:left="720"/>
      <w:contextualSpacing/>
    </w:pPr>
  </w:style>
  <w:style w:type="character" w:customStyle="1" w:styleId="20">
    <w:name w:val="Заголовок 2 Знак"/>
    <w:basedOn w:val="a0"/>
    <w:link w:val="2"/>
    <w:rsid w:val="009A32DE"/>
    <w:rPr>
      <w:rFonts w:ascii="Times New Roman" w:eastAsia="Times New Roman" w:hAnsi="Times New Roman" w:cs="Times New Roman"/>
      <w:b/>
      <w:bCs/>
      <w:sz w:val="28"/>
      <w:szCs w:val="26"/>
      <w:lang w:eastAsia="ru-RU"/>
    </w:rPr>
  </w:style>
  <w:style w:type="paragraph" w:styleId="a5">
    <w:name w:val="Body Text"/>
    <w:basedOn w:val="a"/>
    <w:link w:val="a6"/>
    <w:semiHidden/>
    <w:unhideWhenUsed/>
    <w:rsid w:val="009A32DE"/>
    <w:pPr>
      <w:spacing w:after="0" w:line="240" w:lineRule="auto"/>
      <w:jc w:val="center"/>
    </w:pPr>
    <w:rPr>
      <w:rFonts w:ascii="Times New Roman" w:eastAsia="Times New Roman" w:hAnsi="Times New Roman" w:cs="Times New Roman"/>
      <w:sz w:val="24"/>
      <w:szCs w:val="24"/>
      <w:lang w:eastAsia="ru-RU"/>
    </w:rPr>
  </w:style>
  <w:style w:type="character" w:customStyle="1" w:styleId="a6">
    <w:name w:val="Основной текст Знак"/>
    <w:basedOn w:val="a0"/>
    <w:link w:val="a5"/>
    <w:semiHidden/>
    <w:rsid w:val="009A32DE"/>
    <w:rPr>
      <w:rFonts w:ascii="Times New Roman" w:eastAsia="Times New Roman" w:hAnsi="Times New Roman" w:cs="Times New Roman"/>
      <w:sz w:val="24"/>
      <w:szCs w:val="24"/>
      <w:lang w:eastAsia="ru-RU"/>
    </w:rPr>
  </w:style>
  <w:style w:type="paragraph" w:customStyle="1" w:styleId="13">
    <w:name w:val="стиль13"/>
    <w:basedOn w:val="a"/>
    <w:rsid w:val="009A32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Абзац списка Знак"/>
    <w:aliases w:val="СПИСКИ Знак"/>
    <w:basedOn w:val="a0"/>
    <w:link w:val="a3"/>
    <w:rsid w:val="009A32DE"/>
  </w:style>
  <w:style w:type="paragraph" w:styleId="a7">
    <w:name w:val="Balloon Text"/>
    <w:basedOn w:val="a"/>
    <w:link w:val="a8"/>
    <w:uiPriority w:val="99"/>
    <w:semiHidden/>
    <w:unhideWhenUsed/>
    <w:rsid w:val="00610E1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10E13"/>
    <w:rPr>
      <w:rFonts w:ascii="Tahoma" w:hAnsi="Tahoma" w:cs="Tahoma"/>
      <w:sz w:val="16"/>
      <w:szCs w:val="16"/>
    </w:rPr>
  </w:style>
  <w:style w:type="character" w:customStyle="1" w:styleId="10">
    <w:name w:val="Заголовок 1 Знак"/>
    <w:basedOn w:val="a0"/>
    <w:link w:val="1"/>
    <w:rsid w:val="004A593A"/>
    <w:rPr>
      <w:rFonts w:asciiTheme="majorHAnsi" w:eastAsiaTheme="majorEastAsia" w:hAnsiTheme="majorHAnsi" w:cstheme="majorBidi"/>
      <w:b/>
      <w:bCs/>
      <w:color w:val="365F91" w:themeColor="accent1" w:themeShade="BF"/>
      <w:sz w:val="28"/>
      <w:szCs w:val="28"/>
    </w:rPr>
  </w:style>
  <w:style w:type="table" w:styleId="a9">
    <w:name w:val="Table Grid"/>
    <w:basedOn w:val="a1"/>
    <w:rsid w:val="006344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unhideWhenUsed/>
    <w:rsid w:val="008C663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8C663C"/>
  </w:style>
  <w:style w:type="paragraph" w:styleId="ac">
    <w:name w:val="footer"/>
    <w:basedOn w:val="a"/>
    <w:link w:val="ad"/>
    <w:uiPriority w:val="99"/>
    <w:unhideWhenUsed/>
    <w:rsid w:val="008C663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C663C"/>
  </w:style>
  <w:style w:type="paragraph" w:styleId="ae">
    <w:name w:val="Normal (Web)"/>
    <w:basedOn w:val="a"/>
    <w:rsid w:val="00172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List Bullet"/>
    <w:aliases w:val="Маркированный список Знак Знак,Маркированный Знак Знак"/>
    <w:basedOn w:val="a"/>
    <w:rsid w:val="00172D0D"/>
    <w:pPr>
      <w:widowControl w:val="0"/>
      <w:tabs>
        <w:tab w:val="num" w:pos="360"/>
      </w:tabs>
      <w:autoSpaceDE w:val="0"/>
      <w:autoSpaceDN w:val="0"/>
      <w:adjustRightInd w:val="0"/>
      <w:spacing w:before="120" w:after="0" w:line="240" w:lineRule="auto"/>
      <w:ind w:left="360" w:hanging="360"/>
      <w:jc w:val="both"/>
    </w:pPr>
    <w:rPr>
      <w:rFonts w:ascii="Times New Roman" w:eastAsia="Times New Roman" w:hAnsi="Times New Roman" w:cs="Times New Roman"/>
      <w:sz w:val="26"/>
      <w:szCs w:val="20"/>
      <w:lang w:eastAsia="ru-RU"/>
    </w:rPr>
  </w:style>
  <w:style w:type="character" w:styleId="af0">
    <w:name w:val="Strong"/>
    <w:qFormat/>
    <w:rsid w:val="00172D0D"/>
    <w:rPr>
      <w:b/>
      <w:bCs/>
    </w:rPr>
  </w:style>
  <w:style w:type="character" w:customStyle="1" w:styleId="30">
    <w:name w:val="Заголовок 3 Знак"/>
    <w:basedOn w:val="a0"/>
    <w:link w:val="3"/>
    <w:rsid w:val="0064537F"/>
    <w:rPr>
      <w:rFonts w:ascii="Arial" w:eastAsia="Times New Roman" w:hAnsi="Arial" w:cs="Arial"/>
      <w:b/>
      <w:bCs/>
      <w:sz w:val="26"/>
      <w:szCs w:val="26"/>
      <w:lang w:eastAsia="ru-RU"/>
    </w:rPr>
  </w:style>
  <w:style w:type="character" w:customStyle="1" w:styleId="40">
    <w:name w:val="Заголовок 4 Знак"/>
    <w:basedOn w:val="a0"/>
    <w:link w:val="4"/>
    <w:semiHidden/>
    <w:rsid w:val="0064537F"/>
    <w:rPr>
      <w:rFonts w:asciiTheme="majorHAnsi" w:eastAsiaTheme="majorEastAsia" w:hAnsiTheme="majorHAnsi" w:cstheme="majorBidi"/>
      <w:b/>
      <w:bCs/>
      <w:i/>
      <w:iCs/>
      <w:color w:val="4F81BD" w:themeColor="accent1"/>
      <w:sz w:val="26"/>
      <w:szCs w:val="24"/>
      <w:lang w:eastAsia="ru-RU"/>
    </w:rPr>
  </w:style>
  <w:style w:type="character" w:customStyle="1" w:styleId="50">
    <w:name w:val="Заголовок 5 Знак"/>
    <w:basedOn w:val="a0"/>
    <w:link w:val="5"/>
    <w:uiPriority w:val="9"/>
    <w:semiHidden/>
    <w:rsid w:val="0064537F"/>
    <w:rPr>
      <w:rFonts w:asciiTheme="majorHAnsi" w:eastAsiaTheme="majorEastAsia" w:hAnsiTheme="majorHAnsi" w:cstheme="majorBidi"/>
      <w:color w:val="243F60" w:themeColor="accent1" w:themeShade="7F"/>
      <w:sz w:val="26"/>
      <w:szCs w:val="24"/>
      <w:lang w:eastAsia="ru-RU"/>
    </w:rPr>
  </w:style>
  <w:style w:type="character" w:customStyle="1" w:styleId="70">
    <w:name w:val="Заголовок 7 Знак"/>
    <w:basedOn w:val="a0"/>
    <w:link w:val="7"/>
    <w:semiHidden/>
    <w:rsid w:val="0064537F"/>
    <w:rPr>
      <w:rFonts w:asciiTheme="majorHAnsi" w:eastAsiaTheme="majorEastAsia" w:hAnsiTheme="majorHAnsi" w:cstheme="majorBidi"/>
      <w:i/>
      <w:iCs/>
      <w:color w:val="404040" w:themeColor="text1" w:themeTint="BF"/>
      <w:sz w:val="26"/>
      <w:szCs w:val="24"/>
      <w:lang w:eastAsia="ru-RU"/>
    </w:rPr>
  </w:style>
  <w:style w:type="character" w:customStyle="1" w:styleId="80">
    <w:name w:val="Заголовок 8 Знак"/>
    <w:basedOn w:val="a0"/>
    <w:link w:val="8"/>
    <w:semiHidden/>
    <w:rsid w:val="0064537F"/>
    <w:rPr>
      <w:rFonts w:asciiTheme="majorHAnsi" w:eastAsiaTheme="majorEastAsia" w:hAnsiTheme="majorHAnsi" w:cstheme="majorBidi"/>
      <w:color w:val="404040" w:themeColor="text1" w:themeTint="BF"/>
      <w:sz w:val="20"/>
      <w:szCs w:val="20"/>
      <w:lang w:eastAsia="ru-RU"/>
    </w:rPr>
  </w:style>
  <w:style w:type="paragraph" w:customStyle="1" w:styleId="11">
    <w:name w:val="Обычный1"/>
    <w:rsid w:val="0064537F"/>
    <w:pPr>
      <w:spacing w:after="0" w:line="240" w:lineRule="auto"/>
    </w:pPr>
    <w:rPr>
      <w:rFonts w:ascii="Times New Roman" w:eastAsia="ヒラギノ角ゴ Pro W3" w:hAnsi="Times New Roman" w:cs="Times New Roman"/>
      <w:color w:val="000000"/>
      <w:sz w:val="24"/>
      <w:szCs w:val="24"/>
      <w:lang w:eastAsia="ru-RU"/>
    </w:rPr>
  </w:style>
  <w:style w:type="character" w:styleId="af1">
    <w:name w:val="Hyperlink"/>
    <w:uiPriority w:val="99"/>
    <w:unhideWhenUsed/>
    <w:rsid w:val="0064537F"/>
    <w:rPr>
      <w:color w:val="0000FF"/>
      <w:u w:val="single"/>
    </w:rPr>
  </w:style>
  <w:style w:type="character" w:styleId="af2">
    <w:name w:val="FollowedHyperlink"/>
    <w:basedOn w:val="a0"/>
    <w:uiPriority w:val="99"/>
    <w:semiHidden/>
    <w:unhideWhenUsed/>
    <w:rsid w:val="0064537F"/>
    <w:rPr>
      <w:color w:val="800080"/>
      <w:u w:val="single"/>
    </w:rPr>
  </w:style>
  <w:style w:type="paragraph" w:styleId="12">
    <w:name w:val="toc 1"/>
    <w:basedOn w:val="a"/>
    <w:next w:val="a"/>
    <w:autoRedefine/>
    <w:uiPriority w:val="39"/>
    <w:unhideWhenUsed/>
    <w:rsid w:val="0064537F"/>
    <w:pPr>
      <w:tabs>
        <w:tab w:val="right" w:leader="dot" w:pos="10337"/>
      </w:tabs>
      <w:spacing w:after="0" w:line="240" w:lineRule="auto"/>
      <w:ind w:firstLine="284"/>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64537F"/>
    <w:pPr>
      <w:tabs>
        <w:tab w:val="right" w:leader="dot" w:pos="10348"/>
      </w:tabs>
      <w:spacing w:after="0" w:line="240" w:lineRule="auto"/>
      <w:ind w:left="284"/>
    </w:pPr>
    <w:rPr>
      <w:rFonts w:ascii="Times New Roman" w:eastAsia="Times New Roman" w:hAnsi="Times New Roman" w:cs="Times New Roman"/>
      <w:sz w:val="24"/>
      <w:szCs w:val="24"/>
      <w:lang w:eastAsia="ru-RU"/>
    </w:rPr>
  </w:style>
  <w:style w:type="paragraph" w:styleId="31">
    <w:name w:val="toc 3"/>
    <w:basedOn w:val="a"/>
    <w:next w:val="a"/>
    <w:autoRedefine/>
    <w:uiPriority w:val="39"/>
    <w:unhideWhenUsed/>
    <w:rsid w:val="0064537F"/>
    <w:pPr>
      <w:spacing w:after="0" w:line="240" w:lineRule="auto"/>
      <w:ind w:left="480"/>
    </w:pPr>
    <w:rPr>
      <w:rFonts w:ascii="Times New Roman" w:eastAsia="Times New Roman" w:hAnsi="Times New Roman" w:cs="Times New Roman"/>
      <w:sz w:val="24"/>
      <w:szCs w:val="24"/>
      <w:lang w:eastAsia="ru-RU"/>
    </w:rPr>
  </w:style>
  <w:style w:type="paragraph" w:styleId="af3">
    <w:name w:val="caption"/>
    <w:basedOn w:val="a"/>
    <w:next w:val="a"/>
    <w:unhideWhenUsed/>
    <w:qFormat/>
    <w:rsid w:val="0064537F"/>
    <w:pPr>
      <w:spacing w:after="0" w:line="240" w:lineRule="auto"/>
      <w:jc w:val="both"/>
    </w:pPr>
    <w:rPr>
      <w:rFonts w:ascii="Times New Roman" w:eastAsia="Times New Roman" w:hAnsi="Times New Roman" w:cs="Times New Roman"/>
      <w:b/>
      <w:bCs/>
      <w:sz w:val="20"/>
      <w:szCs w:val="20"/>
      <w:lang w:eastAsia="ru-RU"/>
    </w:rPr>
  </w:style>
  <w:style w:type="paragraph" w:styleId="af4">
    <w:name w:val="endnote text"/>
    <w:basedOn w:val="a"/>
    <w:link w:val="14"/>
    <w:uiPriority w:val="99"/>
    <w:semiHidden/>
    <w:unhideWhenUsed/>
    <w:rsid w:val="0064537F"/>
    <w:pPr>
      <w:spacing w:after="0" w:line="240" w:lineRule="auto"/>
    </w:pPr>
    <w:rPr>
      <w:rFonts w:ascii="Calibri" w:eastAsia="Calibri" w:hAnsi="Calibri" w:cs="Times New Roman"/>
      <w:sz w:val="20"/>
      <w:szCs w:val="20"/>
    </w:rPr>
  </w:style>
  <w:style w:type="character" w:customStyle="1" w:styleId="af5">
    <w:name w:val="Текст концевой сноски Знак"/>
    <w:basedOn w:val="a0"/>
    <w:uiPriority w:val="99"/>
    <w:semiHidden/>
    <w:rsid w:val="0064537F"/>
    <w:rPr>
      <w:sz w:val="20"/>
      <w:szCs w:val="20"/>
    </w:rPr>
  </w:style>
  <w:style w:type="character" w:customStyle="1" w:styleId="14">
    <w:name w:val="Текст концевой сноски Знак1"/>
    <w:basedOn w:val="a0"/>
    <w:link w:val="af4"/>
    <w:uiPriority w:val="99"/>
    <w:semiHidden/>
    <w:locked/>
    <w:rsid w:val="0064537F"/>
    <w:rPr>
      <w:rFonts w:ascii="Calibri" w:eastAsia="Calibri" w:hAnsi="Calibri" w:cs="Times New Roman"/>
      <w:sz w:val="20"/>
      <w:szCs w:val="20"/>
    </w:rPr>
  </w:style>
  <w:style w:type="paragraph" w:styleId="af6">
    <w:name w:val="Body Text Indent"/>
    <w:basedOn w:val="a"/>
    <w:link w:val="af7"/>
    <w:unhideWhenUsed/>
    <w:rsid w:val="0064537F"/>
    <w:pPr>
      <w:spacing w:after="0" w:line="240" w:lineRule="auto"/>
      <w:ind w:left="360"/>
    </w:pPr>
    <w:rPr>
      <w:rFonts w:ascii="Times New Roman" w:eastAsia="Times New Roman" w:hAnsi="Times New Roman" w:cs="Times New Roman"/>
      <w:sz w:val="32"/>
      <w:szCs w:val="24"/>
      <w:lang w:eastAsia="ru-RU"/>
    </w:rPr>
  </w:style>
  <w:style w:type="character" w:customStyle="1" w:styleId="af7">
    <w:name w:val="Основной текст с отступом Знак"/>
    <w:basedOn w:val="a0"/>
    <w:link w:val="af6"/>
    <w:rsid w:val="0064537F"/>
    <w:rPr>
      <w:rFonts w:ascii="Times New Roman" w:eastAsia="Times New Roman" w:hAnsi="Times New Roman" w:cs="Times New Roman"/>
      <w:sz w:val="32"/>
      <w:szCs w:val="24"/>
      <w:lang w:eastAsia="ru-RU"/>
    </w:rPr>
  </w:style>
  <w:style w:type="paragraph" w:styleId="22">
    <w:name w:val="Body Text 2"/>
    <w:basedOn w:val="a"/>
    <w:link w:val="23"/>
    <w:semiHidden/>
    <w:unhideWhenUsed/>
    <w:rsid w:val="0064537F"/>
    <w:pPr>
      <w:spacing w:after="120" w:line="480" w:lineRule="auto"/>
    </w:pPr>
    <w:rPr>
      <w:rFonts w:ascii="Times New Roman" w:eastAsia="Times New Roman" w:hAnsi="Times New Roman" w:cs="Times New Roman"/>
      <w:sz w:val="24"/>
      <w:szCs w:val="24"/>
      <w:lang w:eastAsia="ru-RU"/>
    </w:rPr>
  </w:style>
  <w:style w:type="character" w:customStyle="1" w:styleId="23">
    <w:name w:val="Основной текст 2 Знак"/>
    <w:basedOn w:val="a0"/>
    <w:link w:val="22"/>
    <w:semiHidden/>
    <w:rsid w:val="0064537F"/>
    <w:rPr>
      <w:rFonts w:ascii="Times New Roman" w:eastAsia="Times New Roman" w:hAnsi="Times New Roman" w:cs="Times New Roman"/>
      <w:sz w:val="24"/>
      <w:szCs w:val="24"/>
      <w:lang w:eastAsia="ru-RU"/>
    </w:rPr>
  </w:style>
  <w:style w:type="paragraph" w:styleId="32">
    <w:name w:val="Body Text 3"/>
    <w:basedOn w:val="a"/>
    <w:link w:val="33"/>
    <w:semiHidden/>
    <w:unhideWhenUsed/>
    <w:rsid w:val="0064537F"/>
    <w:pPr>
      <w:spacing w:after="120" w:line="240" w:lineRule="auto"/>
    </w:pPr>
    <w:rPr>
      <w:rFonts w:ascii="Times New Roman" w:eastAsia="Times New Roman" w:hAnsi="Times New Roman" w:cs="Times New Roman"/>
      <w:sz w:val="16"/>
      <w:szCs w:val="16"/>
      <w:lang w:eastAsia="ru-RU"/>
    </w:rPr>
  </w:style>
  <w:style w:type="character" w:customStyle="1" w:styleId="33">
    <w:name w:val="Основной текст 3 Знак"/>
    <w:basedOn w:val="a0"/>
    <w:link w:val="32"/>
    <w:semiHidden/>
    <w:rsid w:val="0064537F"/>
    <w:rPr>
      <w:rFonts w:ascii="Times New Roman" w:eastAsia="Times New Roman" w:hAnsi="Times New Roman" w:cs="Times New Roman"/>
      <w:sz w:val="16"/>
      <w:szCs w:val="16"/>
      <w:lang w:eastAsia="ru-RU"/>
    </w:rPr>
  </w:style>
  <w:style w:type="character" w:customStyle="1" w:styleId="24">
    <w:name w:val="Основной текст с отступом 2 Знак"/>
    <w:aliases w:val="Знак1 Знак1 Знак,Основной текст с отступом 2 Знак Знак Знак,Знак1 Знак Знак Знак,Знак1 Знак Знак2,Знак1 Знак2,Знак1 Знак Знак1 Знак"/>
    <w:basedOn w:val="a0"/>
    <w:link w:val="25"/>
    <w:semiHidden/>
    <w:locked/>
    <w:rsid w:val="0064537F"/>
    <w:rPr>
      <w:rFonts w:ascii="Times New Roman" w:eastAsia="Times New Roman" w:hAnsi="Times New Roman" w:cs="Times New Roman"/>
      <w:sz w:val="24"/>
      <w:szCs w:val="24"/>
    </w:rPr>
  </w:style>
  <w:style w:type="paragraph" w:styleId="25">
    <w:name w:val="Body Text Indent 2"/>
    <w:aliases w:val="Знак1 Знак1,Основной текст с отступом 2 Знак Знак,Знак1 Знак Знак,Знак1 Знак,Знак1,Знак1 Знак Знак1"/>
    <w:basedOn w:val="a"/>
    <w:link w:val="24"/>
    <w:semiHidden/>
    <w:unhideWhenUsed/>
    <w:rsid w:val="0064537F"/>
    <w:pPr>
      <w:spacing w:after="120" w:line="480" w:lineRule="auto"/>
      <w:ind w:left="283"/>
    </w:pPr>
    <w:rPr>
      <w:rFonts w:ascii="Times New Roman" w:eastAsia="Times New Roman" w:hAnsi="Times New Roman" w:cs="Times New Roman"/>
      <w:sz w:val="24"/>
      <w:szCs w:val="24"/>
    </w:rPr>
  </w:style>
  <w:style w:type="character" w:customStyle="1" w:styleId="210">
    <w:name w:val="Основной текст с отступом 2 Знак1"/>
    <w:aliases w:val="Знак1 Знак1 Знак1,Основной текст с отступом 2 Знак Знак Знак1,Знак1 Знак Знак Знак1,Знак1 Знак Знак3,Знак1 Знак3,Знак1 Знак Знак1 Знак1"/>
    <w:basedOn w:val="a0"/>
    <w:uiPriority w:val="99"/>
    <w:semiHidden/>
    <w:rsid w:val="0064537F"/>
  </w:style>
  <w:style w:type="paragraph" w:styleId="34">
    <w:name w:val="Body Text Indent 3"/>
    <w:basedOn w:val="a"/>
    <w:link w:val="35"/>
    <w:semiHidden/>
    <w:unhideWhenUsed/>
    <w:rsid w:val="0064537F"/>
    <w:pPr>
      <w:spacing w:after="120" w:line="240" w:lineRule="auto"/>
      <w:ind w:left="283"/>
    </w:pPr>
    <w:rPr>
      <w:rFonts w:ascii="Times New Roman" w:eastAsia="Times New Roman" w:hAnsi="Times New Roman" w:cs="Times New Roman"/>
      <w:sz w:val="16"/>
      <w:szCs w:val="16"/>
      <w:lang w:eastAsia="ru-RU"/>
    </w:rPr>
  </w:style>
  <w:style w:type="character" w:customStyle="1" w:styleId="35">
    <w:name w:val="Основной текст с отступом 3 Знак"/>
    <w:basedOn w:val="a0"/>
    <w:link w:val="34"/>
    <w:semiHidden/>
    <w:rsid w:val="0064537F"/>
    <w:rPr>
      <w:rFonts w:ascii="Times New Roman" w:eastAsia="Times New Roman" w:hAnsi="Times New Roman" w:cs="Times New Roman"/>
      <w:sz w:val="16"/>
      <w:szCs w:val="16"/>
      <w:lang w:eastAsia="ru-RU"/>
    </w:rPr>
  </w:style>
  <w:style w:type="paragraph" w:styleId="af8">
    <w:name w:val="TOC Heading"/>
    <w:basedOn w:val="1"/>
    <w:next w:val="a"/>
    <w:uiPriority w:val="39"/>
    <w:semiHidden/>
    <w:unhideWhenUsed/>
    <w:qFormat/>
    <w:rsid w:val="0064537F"/>
    <w:pPr>
      <w:outlineLvl w:val="9"/>
    </w:pPr>
    <w:rPr>
      <w:rFonts w:ascii="Cambria" w:eastAsia="Times New Roman" w:hAnsi="Cambria" w:cs="Times New Roman"/>
      <w:color w:val="365F91"/>
    </w:rPr>
  </w:style>
  <w:style w:type="paragraph" w:customStyle="1" w:styleId="26">
    <w:name w:val="Знак2 Знак Знак Знак Знак Знак Знак Знак Знак Знак Знак Знак Знак Знак Знак Знак"/>
    <w:basedOn w:val="a"/>
    <w:rsid w:val="0064537F"/>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af9">
    <w:name w:val="Основной текст_"/>
    <w:basedOn w:val="a0"/>
    <w:link w:val="36"/>
    <w:uiPriority w:val="99"/>
    <w:locked/>
    <w:rsid w:val="0064537F"/>
    <w:rPr>
      <w:sz w:val="27"/>
      <w:szCs w:val="27"/>
      <w:shd w:val="clear" w:color="auto" w:fill="FFFFFF"/>
    </w:rPr>
  </w:style>
  <w:style w:type="paragraph" w:customStyle="1" w:styleId="36">
    <w:name w:val="Основной текст3"/>
    <w:basedOn w:val="a"/>
    <w:link w:val="af9"/>
    <w:uiPriority w:val="99"/>
    <w:rsid w:val="0064537F"/>
    <w:pPr>
      <w:shd w:val="clear" w:color="auto" w:fill="FFFFFF"/>
      <w:spacing w:after="0" w:line="317" w:lineRule="exact"/>
      <w:ind w:hanging="640"/>
    </w:pPr>
    <w:rPr>
      <w:sz w:val="27"/>
      <w:szCs w:val="27"/>
    </w:rPr>
  </w:style>
  <w:style w:type="paragraph" w:customStyle="1" w:styleId="ConsPlusNormal">
    <w:name w:val="ConsPlusNormal"/>
    <w:rsid w:val="006453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30">
    <w:name w:val="заголовок 13"/>
    <w:basedOn w:val="a"/>
    <w:next w:val="a"/>
    <w:rsid w:val="0064537F"/>
    <w:pPr>
      <w:keepNext/>
      <w:widowControl w:val="0"/>
      <w:spacing w:before="120" w:after="0" w:line="200" w:lineRule="exact"/>
      <w:jc w:val="both"/>
    </w:pPr>
    <w:rPr>
      <w:rFonts w:ascii="Times New Roman" w:eastAsia="Times New Roman" w:hAnsi="Times New Roman" w:cs="Times New Roman"/>
      <w:b/>
      <w:sz w:val="16"/>
      <w:szCs w:val="20"/>
      <w:lang w:eastAsia="ru-RU"/>
    </w:rPr>
  </w:style>
  <w:style w:type="paragraph" w:customStyle="1" w:styleId="310">
    <w:name w:val="Основной текст 31"/>
    <w:basedOn w:val="a"/>
    <w:rsid w:val="0064537F"/>
    <w:pPr>
      <w:suppressAutoHyphens/>
      <w:spacing w:after="0" w:line="240" w:lineRule="auto"/>
      <w:jc w:val="right"/>
    </w:pPr>
    <w:rPr>
      <w:rFonts w:ascii="Times New Roman CYR" w:eastAsia="Times New Roman" w:hAnsi="Times New Roman CYR" w:cs="Times New Roman"/>
      <w:sz w:val="24"/>
      <w:szCs w:val="20"/>
      <w:lang w:eastAsia="ar-SA"/>
    </w:rPr>
  </w:style>
  <w:style w:type="paragraph" w:styleId="41">
    <w:name w:val="toc 4"/>
    <w:basedOn w:val="a"/>
    <w:next w:val="a"/>
    <w:autoRedefine/>
    <w:uiPriority w:val="39"/>
    <w:unhideWhenUsed/>
    <w:rsid w:val="0064537F"/>
    <w:pPr>
      <w:spacing w:after="100"/>
      <w:ind w:left="660"/>
    </w:pPr>
    <w:rPr>
      <w:rFonts w:ascii="Calibri" w:eastAsia="Times New Roman" w:hAnsi="Calibri" w:cs="Times New Roman"/>
      <w:lang w:eastAsia="ru-RU"/>
    </w:rPr>
  </w:style>
  <w:style w:type="paragraph" w:styleId="51">
    <w:name w:val="toc 5"/>
    <w:basedOn w:val="a"/>
    <w:next w:val="a"/>
    <w:autoRedefine/>
    <w:uiPriority w:val="39"/>
    <w:unhideWhenUsed/>
    <w:rsid w:val="0064537F"/>
    <w:pPr>
      <w:spacing w:after="100"/>
      <w:ind w:left="880"/>
    </w:pPr>
    <w:rPr>
      <w:rFonts w:ascii="Calibri" w:eastAsia="Times New Roman" w:hAnsi="Calibri" w:cs="Times New Roman"/>
      <w:lang w:eastAsia="ru-RU"/>
    </w:rPr>
  </w:style>
  <w:style w:type="paragraph" w:styleId="6">
    <w:name w:val="toc 6"/>
    <w:basedOn w:val="a"/>
    <w:next w:val="a"/>
    <w:autoRedefine/>
    <w:uiPriority w:val="39"/>
    <w:unhideWhenUsed/>
    <w:rsid w:val="0064537F"/>
    <w:pPr>
      <w:spacing w:after="100"/>
      <w:ind w:left="1100"/>
    </w:pPr>
    <w:rPr>
      <w:rFonts w:ascii="Calibri" w:eastAsia="Times New Roman" w:hAnsi="Calibri" w:cs="Times New Roman"/>
      <w:lang w:eastAsia="ru-RU"/>
    </w:rPr>
  </w:style>
  <w:style w:type="paragraph" w:styleId="71">
    <w:name w:val="toc 7"/>
    <w:basedOn w:val="a"/>
    <w:next w:val="a"/>
    <w:autoRedefine/>
    <w:uiPriority w:val="39"/>
    <w:unhideWhenUsed/>
    <w:rsid w:val="0064537F"/>
    <w:pPr>
      <w:spacing w:after="100"/>
      <w:ind w:left="1320"/>
    </w:pPr>
    <w:rPr>
      <w:rFonts w:ascii="Calibri" w:eastAsia="Times New Roman" w:hAnsi="Calibri" w:cs="Times New Roman"/>
      <w:lang w:eastAsia="ru-RU"/>
    </w:rPr>
  </w:style>
  <w:style w:type="paragraph" w:styleId="81">
    <w:name w:val="toc 8"/>
    <w:basedOn w:val="a"/>
    <w:next w:val="a"/>
    <w:autoRedefine/>
    <w:uiPriority w:val="39"/>
    <w:unhideWhenUsed/>
    <w:rsid w:val="0064537F"/>
    <w:pPr>
      <w:spacing w:after="100"/>
      <w:ind w:left="1540"/>
    </w:pPr>
    <w:rPr>
      <w:rFonts w:ascii="Calibri" w:eastAsia="Times New Roman" w:hAnsi="Calibri" w:cs="Times New Roman"/>
      <w:lang w:eastAsia="ru-RU"/>
    </w:rPr>
  </w:style>
  <w:style w:type="paragraph" w:styleId="9">
    <w:name w:val="toc 9"/>
    <w:basedOn w:val="a"/>
    <w:next w:val="a"/>
    <w:autoRedefine/>
    <w:uiPriority w:val="39"/>
    <w:unhideWhenUsed/>
    <w:rsid w:val="0064537F"/>
    <w:pPr>
      <w:spacing w:after="100"/>
      <w:ind w:left="1760"/>
    </w:pPr>
    <w:rPr>
      <w:rFonts w:ascii="Calibri" w:eastAsia="Times New Roman" w:hAnsi="Calibri" w:cs="Times New Roman"/>
      <w:lang w:eastAsia="ru-RU"/>
    </w:rPr>
  </w:style>
  <w:style w:type="paragraph" w:customStyle="1" w:styleId="S">
    <w:name w:val="S_Обычный"/>
    <w:basedOn w:val="a"/>
    <w:rsid w:val="0064537F"/>
    <w:pPr>
      <w:spacing w:after="0" w:line="360" w:lineRule="auto"/>
      <w:ind w:firstLine="709"/>
      <w:jc w:val="both"/>
    </w:pPr>
    <w:rPr>
      <w:rFonts w:ascii="Times New Roman" w:eastAsia="Times New Roman" w:hAnsi="Times New Roman" w:cs="Times New Roman"/>
      <w:sz w:val="24"/>
      <w:szCs w:val="24"/>
      <w:lang w:eastAsia="ar-SA"/>
    </w:rPr>
  </w:style>
  <w:style w:type="paragraph" w:customStyle="1" w:styleId="afa">
    <w:name w:val="Содержимое таблицы"/>
    <w:basedOn w:val="a"/>
    <w:rsid w:val="0064537F"/>
    <w:pPr>
      <w:suppressLineNumbers/>
      <w:spacing w:after="0" w:line="240" w:lineRule="auto"/>
    </w:pPr>
    <w:rPr>
      <w:rFonts w:ascii="Times New Roman" w:eastAsia="Times New Roman" w:hAnsi="Times New Roman" w:cs="Times New Roman"/>
      <w:sz w:val="24"/>
      <w:szCs w:val="24"/>
      <w:lang w:eastAsia="ar-SA"/>
    </w:rPr>
  </w:style>
  <w:style w:type="character" w:styleId="afb">
    <w:name w:val="footnote reference"/>
    <w:aliases w:val="Знак сноски-FN"/>
    <w:semiHidden/>
    <w:rsid w:val="0064537F"/>
    <w:rPr>
      <w:vertAlign w:val="superscript"/>
    </w:rPr>
  </w:style>
  <w:style w:type="character" w:customStyle="1" w:styleId="apple-converted-space">
    <w:name w:val="apple-converted-space"/>
    <w:basedOn w:val="a0"/>
    <w:rsid w:val="0064537F"/>
  </w:style>
  <w:style w:type="paragraph" w:customStyle="1" w:styleId="ConsPlusTitle">
    <w:name w:val="ConsPlusTitle"/>
    <w:rsid w:val="0064537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6453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64537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15">
    <w:name w:val="Сетка таблицы1"/>
    <w:basedOn w:val="a1"/>
    <w:next w:val="a9"/>
    <w:rsid w:val="0064537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1">
    <w:name w:val="Основной текст 21"/>
    <w:basedOn w:val="a"/>
    <w:rsid w:val="0064537F"/>
    <w:pPr>
      <w:overflowPunct w:val="0"/>
      <w:autoSpaceDE w:val="0"/>
      <w:autoSpaceDN w:val="0"/>
      <w:adjustRightInd w:val="0"/>
      <w:spacing w:after="120" w:line="240" w:lineRule="auto"/>
      <w:ind w:left="283"/>
    </w:pPr>
    <w:rPr>
      <w:rFonts w:ascii="Times New Roman" w:eastAsia="Times New Roman" w:hAnsi="Times New Roman" w:cs="Times New Roman"/>
      <w:sz w:val="20"/>
      <w:szCs w:val="20"/>
      <w:lang w:eastAsia="ru-RU"/>
    </w:rPr>
  </w:style>
  <w:style w:type="paragraph" w:customStyle="1" w:styleId="212">
    <w:name w:val="Основной текст с отступом 21"/>
    <w:basedOn w:val="a"/>
    <w:rsid w:val="0064537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paragraph" w:customStyle="1" w:styleId="220">
    <w:name w:val="Основной текст с отступом 22"/>
    <w:basedOn w:val="a"/>
    <w:rsid w:val="0064537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paragraph" w:customStyle="1" w:styleId="221">
    <w:name w:val="Основной текст 22"/>
    <w:basedOn w:val="a"/>
    <w:rsid w:val="0064537F"/>
    <w:pPr>
      <w:overflowPunct w:val="0"/>
      <w:autoSpaceDE w:val="0"/>
      <w:autoSpaceDN w:val="0"/>
      <w:adjustRightInd w:val="0"/>
      <w:spacing w:after="120" w:line="240" w:lineRule="auto"/>
      <w:ind w:left="283"/>
    </w:pPr>
    <w:rPr>
      <w:rFonts w:ascii="Times New Roman" w:eastAsia="Times New Roman" w:hAnsi="Times New Roman" w:cs="Times New Roman"/>
      <w:sz w:val="20"/>
      <w:szCs w:val="20"/>
      <w:lang w:eastAsia="ru-RU"/>
    </w:rPr>
  </w:style>
  <w:style w:type="paragraph" w:customStyle="1" w:styleId="230">
    <w:name w:val="Основной текст с отступом 23"/>
    <w:basedOn w:val="a"/>
    <w:rsid w:val="0064537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character" w:customStyle="1" w:styleId="311">
    <w:name w:val="Основной текст 3 Знак1"/>
    <w:basedOn w:val="a0"/>
    <w:semiHidden/>
    <w:locked/>
    <w:rsid w:val="0064537F"/>
    <w:rPr>
      <w:rFonts w:ascii="Times New Roman" w:eastAsia="Times New Roman" w:hAnsi="Times New Roman"/>
      <w:sz w:val="16"/>
      <w:szCs w:val="16"/>
    </w:rPr>
  </w:style>
  <w:style w:type="paragraph" w:customStyle="1" w:styleId="127">
    <w:name w:val="127 см"/>
    <w:basedOn w:val="a"/>
    <w:next w:val="a"/>
    <w:rsid w:val="0064537F"/>
    <w:pPr>
      <w:widowControl w:val="0"/>
      <w:autoSpaceDE w:val="0"/>
      <w:autoSpaceDN w:val="0"/>
      <w:adjustRightInd w:val="0"/>
      <w:spacing w:before="120" w:after="0" w:line="240" w:lineRule="auto"/>
      <w:ind w:left="720"/>
      <w:jc w:val="both"/>
    </w:pPr>
    <w:rPr>
      <w:rFonts w:ascii="Times New Roman" w:eastAsia="Times New Roman" w:hAnsi="Times New Roman" w:cs="Times New Roman"/>
      <w:sz w:val="26"/>
      <w:szCs w:val="20"/>
      <w:lang w:eastAsia="ru-RU"/>
    </w:rPr>
  </w:style>
  <w:style w:type="paragraph" w:customStyle="1" w:styleId="240">
    <w:name w:val="Основной текст с отступом 24"/>
    <w:basedOn w:val="a"/>
    <w:rsid w:val="0064537F"/>
    <w:pPr>
      <w:overflowPunct w:val="0"/>
      <w:autoSpaceDE w:val="0"/>
      <w:autoSpaceDN w:val="0"/>
      <w:adjustRightInd w:val="0"/>
      <w:spacing w:after="120" w:line="480" w:lineRule="auto"/>
      <w:ind w:left="283"/>
      <w:textAlignment w:val="baseline"/>
    </w:pPr>
    <w:rPr>
      <w:rFonts w:ascii="Times New Roman" w:eastAsia="Times New Roman" w:hAnsi="Times New Roman" w:cs="Times New Roman"/>
      <w:sz w:val="20"/>
      <w:szCs w:val="20"/>
      <w:lang w:eastAsia="ru-RU"/>
    </w:rPr>
  </w:style>
  <w:style w:type="character" w:customStyle="1" w:styleId="16">
    <w:name w:val="Верхний колонтитул Знак1"/>
    <w:basedOn w:val="a0"/>
    <w:semiHidden/>
    <w:rsid w:val="0064537F"/>
    <w:rPr>
      <w:rFonts w:ascii="Times New Roman" w:eastAsia="Times New Roman" w:hAnsi="Times New Roman" w:cs="Times New Roman"/>
      <w:sz w:val="26"/>
      <w:szCs w:val="24"/>
      <w:lang w:eastAsia="ru-RU"/>
    </w:rPr>
  </w:style>
  <w:style w:type="character" w:customStyle="1" w:styleId="17">
    <w:name w:val="Нижний колонтитул Знак1"/>
    <w:basedOn w:val="a0"/>
    <w:semiHidden/>
    <w:rsid w:val="0064537F"/>
    <w:rPr>
      <w:rFonts w:ascii="Times New Roman" w:eastAsia="Times New Roman" w:hAnsi="Times New Roman" w:cs="Times New Roman"/>
      <w:sz w:val="26"/>
      <w:szCs w:val="24"/>
      <w:lang w:eastAsia="ru-RU"/>
    </w:rPr>
  </w:style>
  <w:style w:type="character" w:customStyle="1" w:styleId="18">
    <w:name w:val="Основной текст Знак1"/>
    <w:basedOn w:val="a0"/>
    <w:semiHidden/>
    <w:rsid w:val="0064537F"/>
    <w:rPr>
      <w:rFonts w:ascii="Times New Roman" w:eastAsia="Times New Roman" w:hAnsi="Times New Roman" w:cs="Times New Roman"/>
      <w:sz w:val="26"/>
      <w:szCs w:val="24"/>
      <w:lang w:eastAsia="ru-RU"/>
    </w:rPr>
  </w:style>
  <w:style w:type="character" w:customStyle="1" w:styleId="19">
    <w:name w:val="Основной текст с отступом Знак1"/>
    <w:basedOn w:val="a0"/>
    <w:semiHidden/>
    <w:rsid w:val="0064537F"/>
    <w:rPr>
      <w:rFonts w:ascii="Times New Roman" w:eastAsia="Times New Roman" w:hAnsi="Times New Roman" w:cs="Times New Roman"/>
      <w:sz w:val="26"/>
      <w:szCs w:val="24"/>
      <w:lang w:eastAsia="ru-RU"/>
    </w:rPr>
  </w:style>
  <w:style w:type="character" w:customStyle="1" w:styleId="213">
    <w:name w:val="Основной текст 2 Знак1"/>
    <w:basedOn w:val="a0"/>
    <w:semiHidden/>
    <w:rsid w:val="0064537F"/>
    <w:rPr>
      <w:rFonts w:ascii="Times New Roman" w:eastAsia="Times New Roman" w:hAnsi="Times New Roman" w:cs="Times New Roman"/>
      <w:sz w:val="26"/>
      <w:szCs w:val="24"/>
      <w:lang w:eastAsia="ru-RU"/>
    </w:rPr>
  </w:style>
  <w:style w:type="character" w:customStyle="1" w:styleId="312">
    <w:name w:val="Основной текст с отступом 3 Знак1"/>
    <w:basedOn w:val="a0"/>
    <w:semiHidden/>
    <w:rsid w:val="0064537F"/>
    <w:rPr>
      <w:rFonts w:ascii="Times New Roman" w:eastAsia="Times New Roman" w:hAnsi="Times New Roman" w:cs="Times New Roman"/>
      <w:sz w:val="16"/>
      <w:szCs w:val="16"/>
      <w:lang w:eastAsia="ru-RU"/>
    </w:rPr>
  </w:style>
  <w:style w:type="table" w:styleId="-3">
    <w:name w:val="Light Shading Accent 3"/>
    <w:basedOn w:val="a1"/>
    <w:uiPriority w:val="60"/>
    <w:rsid w:val="0064537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customStyle="1" w:styleId="1a">
    <w:name w:val="Светлая заливка1"/>
    <w:basedOn w:val="a1"/>
    <w:uiPriority w:val="60"/>
    <w:rsid w:val="0064537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afc">
    <w:name w:val="footnote text"/>
    <w:basedOn w:val="a"/>
    <w:link w:val="afd"/>
    <w:semiHidden/>
    <w:unhideWhenUsed/>
    <w:rsid w:val="0064537F"/>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0"/>
    <w:link w:val="afc"/>
    <w:semiHidden/>
    <w:rsid w:val="0064537F"/>
    <w:rPr>
      <w:rFonts w:ascii="Times New Roman" w:eastAsia="Times New Roman" w:hAnsi="Times New Roman" w:cs="Times New Roman"/>
      <w:sz w:val="20"/>
      <w:szCs w:val="20"/>
      <w:lang w:eastAsia="ru-RU"/>
    </w:rPr>
  </w:style>
  <w:style w:type="paragraph" w:styleId="afe">
    <w:name w:val="Document Map"/>
    <w:basedOn w:val="a"/>
    <w:link w:val="aff"/>
    <w:semiHidden/>
    <w:unhideWhenUsed/>
    <w:rsid w:val="0064537F"/>
    <w:pPr>
      <w:shd w:val="clear" w:color="auto" w:fill="000080"/>
      <w:spacing w:after="0" w:line="240" w:lineRule="auto"/>
    </w:pPr>
    <w:rPr>
      <w:rFonts w:ascii="Tahoma" w:eastAsia="Times New Roman" w:hAnsi="Tahoma" w:cs="Tahoma"/>
      <w:position w:val="6"/>
      <w:sz w:val="20"/>
      <w:szCs w:val="20"/>
      <w:lang w:eastAsia="ru-RU"/>
    </w:rPr>
  </w:style>
  <w:style w:type="character" w:customStyle="1" w:styleId="aff">
    <w:name w:val="Схема документа Знак"/>
    <w:basedOn w:val="a0"/>
    <w:link w:val="afe"/>
    <w:semiHidden/>
    <w:rsid w:val="0064537F"/>
    <w:rPr>
      <w:rFonts w:ascii="Tahoma" w:eastAsia="Times New Roman" w:hAnsi="Tahoma" w:cs="Tahoma"/>
      <w:position w:val="6"/>
      <w:sz w:val="20"/>
      <w:szCs w:val="20"/>
      <w:shd w:val="clear" w:color="auto" w:fill="000080"/>
      <w:lang w:eastAsia="ru-RU"/>
    </w:rPr>
  </w:style>
  <w:style w:type="paragraph" w:customStyle="1" w:styleId="1b">
    <w:name w:val="Верхний колонтитул1"/>
    <w:basedOn w:val="a"/>
    <w:rsid w:val="0064537F"/>
    <w:pPr>
      <w:tabs>
        <w:tab w:val="center" w:pos="4153"/>
        <w:tab w:val="right" w:pos="8306"/>
      </w:tabs>
      <w:spacing w:after="0" w:line="240" w:lineRule="auto"/>
    </w:pPr>
    <w:rPr>
      <w:rFonts w:ascii="Arial" w:eastAsia="Times New Roman" w:hAnsi="Arial" w:cs="Arial"/>
      <w:position w:val="6"/>
      <w:sz w:val="24"/>
      <w:szCs w:val="24"/>
      <w:lang w:eastAsia="ru-RU"/>
    </w:rPr>
  </w:style>
  <w:style w:type="paragraph" w:customStyle="1" w:styleId="ConsNonformat">
    <w:name w:val="ConsNonformat"/>
    <w:rsid w:val="0064537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64537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rmal">
    <w:name w:val="ConsNormal"/>
    <w:rsid w:val="006453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6453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Заголовок статьи"/>
    <w:basedOn w:val="a"/>
    <w:next w:val="a"/>
    <w:rsid w:val="0064537F"/>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f1">
    <w:name w:val="Комментарий"/>
    <w:basedOn w:val="a"/>
    <w:next w:val="a"/>
    <w:rsid w:val="0064537F"/>
    <w:pPr>
      <w:widowControl w:val="0"/>
      <w:autoSpaceDE w:val="0"/>
      <w:autoSpaceDN w:val="0"/>
      <w:adjustRightInd w:val="0"/>
      <w:spacing w:after="0" w:line="240" w:lineRule="auto"/>
      <w:ind w:left="170"/>
      <w:jc w:val="both"/>
    </w:pPr>
    <w:rPr>
      <w:rFonts w:ascii="Arial" w:eastAsia="Times New Roman" w:hAnsi="Arial" w:cs="Arial"/>
      <w:i/>
      <w:iCs/>
      <w:color w:val="800080"/>
      <w:sz w:val="26"/>
      <w:szCs w:val="26"/>
      <w:lang w:eastAsia="ru-RU"/>
    </w:rPr>
  </w:style>
  <w:style w:type="paragraph" w:customStyle="1" w:styleId="aff2">
    <w:name w:val="Таблицы (моноширинный)"/>
    <w:basedOn w:val="a"/>
    <w:next w:val="a"/>
    <w:rsid w:val="0064537F"/>
    <w:pPr>
      <w:widowControl w:val="0"/>
      <w:autoSpaceDE w:val="0"/>
      <w:autoSpaceDN w:val="0"/>
      <w:adjustRightInd w:val="0"/>
      <w:spacing w:after="0" w:line="240" w:lineRule="auto"/>
      <w:jc w:val="both"/>
    </w:pPr>
    <w:rPr>
      <w:rFonts w:ascii="Courier New" w:eastAsia="Times New Roman" w:hAnsi="Courier New" w:cs="Courier New"/>
      <w:sz w:val="26"/>
      <w:szCs w:val="26"/>
      <w:lang w:eastAsia="ru-RU"/>
    </w:rPr>
  </w:style>
  <w:style w:type="paragraph" w:customStyle="1" w:styleId="Iauiue">
    <w:name w:val="Iau?iue"/>
    <w:rsid w:val="0064537F"/>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27">
    <w:name w:val="Знак Знак Знак2 Знак Знак Знак Знак"/>
    <w:basedOn w:val="a"/>
    <w:rsid w:val="0064537F"/>
    <w:pPr>
      <w:spacing w:after="160" w:line="240" w:lineRule="exact"/>
      <w:jc w:val="both"/>
    </w:pPr>
    <w:rPr>
      <w:rFonts w:ascii="Times New Roman" w:eastAsia="Times New Roman" w:hAnsi="Times New Roman" w:cs="Times New Roman"/>
      <w:sz w:val="24"/>
      <w:szCs w:val="20"/>
      <w:lang w:val="en-US"/>
    </w:rPr>
  </w:style>
  <w:style w:type="paragraph" w:customStyle="1" w:styleId="Normal10-02">
    <w:name w:val="Normal + 10 пт полужирный По центру Слева:  -02 см Справ..."/>
    <w:basedOn w:val="a"/>
    <w:rsid w:val="0064537F"/>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Normal">
    <w:name w:val="Normal Знак"/>
    <w:rsid w:val="0064537F"/>
    <w:pPr>
      <w:snapToGrid w:val="0"/>
      <w:spacing w:after="0" w:line="240" w:lineRule="auto"/>
    </w:pPr>
    <w:rPr>
      <w:rFonts w:ascii="Times New Roman" w:eastAsia="Times New Roman" w:hAnsi="Times New Roman" w:cs="Times New Roman"/>
      <w:szCs w:val="20"/>
      <w:lang w:eastAsia="ru-RU"/>
    </w:rPr>
  </w:style>
  <w:style w:type="paragraph" w:customStyle="1" w:styleId="u">
    <w:name w:val="u"/>
    <w:basedOn w:val="a"/>
    <w:rsid w:val="0064537F"/>
    <w:pPr>
      <w:spacing w:after="0" w:line="240" w:lineRule="auto"/>
      <w:ind w:firstLine="390"/>
      <w:jc w:val="both"/>
    </w:pPr>
    <w:rPr>
      <w:rFonts w:ascii="Times New Roman" w:eastAsia="Times New Roman" w:hAnsi="Times New Roman" w:cs="Times New Roman"/>
      <w:sz w:val="24"/>
      <w:szCs w:val="24"/>
      <w:lang w:eastAsia="ru-RU"/>
    </w:rPr>
  </w:style>
  <w:style w:type="paragraph" w:customStyle="1" w:styleId="Heading">
    <w:name w:val="Heading"/>
    <w:rsid w:val="0064537F"/>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details-black">
    <w:name w:val="details-black"/>
    <w:basedOn w:val="a"/>
    <w:rsid w:val="0064537F"/>
    <w:pPr>
      <w:spacing w:before="100" w:beforeAutospacing="1" w:after="100" w:afterAutospacing="1" w:line="240" w:lineRule="auto"/>
    </w:pPr>
    <w:rPr>
      <w:rFonts w:ascii="Arial" w:eastAsia="Times New Roman" w:hAnsi="Arial" w:cs="Arial"/>
      <w:color w:val="000000"/>
      <w:sz w:val="21"/>
      <w:szCs w:val="21"/>
      <w:lang w:eastAsia="ru-RU"/>
    </w:rPr>
  </w:style>
  <w:style w:type="paragraph" w:customStyle="1" w:styleId="textn">
    <w:name w:val="textn"/>
    <w:basedOn w:val="a"/>
    <w:rsid w:val="0064537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2">
    <w:name w:val="Знак Знак5"/>
    <w:rsid w:val="0064537F"/>
    <w:rPr>
      <w:rFonts w:ascii="Arial" w:hAnsi="Arial" w:cs="Arial" w:hint="default"/>
      <w:b/>
      <w:bCs/>
      <w:noProof w:val="0"/>
      <w:kern w:val="32"/>
      <w:sz w:val="32"/>
      <w:szCs w:val="32"/>
      <w:lang w:val="ru-RU" w:eastAsia="ru-RU" w:bidi="ar-SA"/>
    </w:rPr>
  </w:style>
  <w:style w:type="character" w:customStyle="1" w:styleId="ConsPlusNormal0">
    <w:name w:val="ConsPlusNormal Знак"/>
    <w:rsid w:val="0064537F"/>
    <w:rPr>
      <w:rFonts w:ascii="Arial" w:hAnsi="Arial" w:cs="Arial" w:hint="default"/>
      <w:noProof w:val="0"/>
      <w:lang w:val="ru-RU" w:eastAsia="ru-RU" w:bidi="ar-SA"/>
    </w:rPr>
  </w:style>
  <w:style w:type="character" w:customStyle="1" w:styleId="mw-headline">
    <w:name w:val="mw-headline"/>
    <w:basedOn w:val="a0"/>
    <w:rsid w:val="0064537F"/>
  </w:style>
  <w:style w:type="character" w:customStyle="1" w:styleId="Normal0">
    <w:name w:val="Normal Знак Знак"/>
    <w:rsid w:val="0064537F"/>
    <w:rPr>
      <w:noProof w:val="0"/>
      <w:sz w:val="22"/>
      <w:lang w:val="ru-RU" w:eastAsia="ru-RU" w:bidi="ar-SA"/>
    </w:rPr>
  </w:style>
  <w:style w:type="character" w:customStyle="1" w:styleId="S0">
    <w:name w:val="S_Обычный Знак"/>
    <w:rsid w:val="0064537F"/>
    <w:rPr>
      <w:noProof w:val="0"/>
      <w:sz w:val="24"/>
      <w:szCs w:val="24"/>
      <w:lang w:val="ru-RU" w:eastAsia="ru-RU" w:bidi="ar-SA"/>
    </w:rPr>
  </w:style>
  <w:style w:type="character" w:customStyle="1" w:styleId="aff3">
    <w:name w:val="Маркированный список Знак Знак Знак"/>
    <w:aliases w:val="Маркированный Знак Знак Знак Знак"/>
    <w:rsid w:val="0064537F"/>
    <w:rPr>
      <w:noProof w:val="0"/>
      <w:sz w:val="26"/>
      <w:lang w:val="ru-RU" w:eastAsia="ru-RU" w:bidi="ar-SA"/>
    </w:rPr>
  </w:style>
  <w:style w:type="paragraph" w:customStyle="1" w:styleId="aff4">
    <w:name w:val="АБЗАЦ стандартный"/>
    <w:basedOn w:val="a"/>
    <w:rsid w:val="0064537F"/>
    <w:pPr>
      <w:autoSpaceDE w:val="0"/>
      <w:autoSpaceDN w:val="0"/>
      <w:adjustRightInd w:val="0"/>
      <w:spacing w:after="0" w:line="240" w:lineRule="auto"/>
      <w:ind w:firstLine="720"/>
      <w:jc w:val="both"/>
    </w:pPr>
    <w:rPr>
      <w:rFonts w:ascii="Times New Roman" w:eastAsia="Calibri" w:hAnsi="Times New Roman" w:cs="Times New Roman"/>
      <w:sz w:val="24"/>
      <w:szCs w:val="24"/>
      <w:lang w:eastAsia="ru-RU"/>
    </w:rPr>
  </w:style>
  <w:style w:type="paragraph" w:styleId="aff5">
    <w:name w:val="Title"/>
    <w:basedOn w:val="a"/>
    <w:next w:val="a"/>
    <w:link w:val="aff6"/>
    <w:qFormat/>
    <w:rsid w:val="0064537F"/>
    <w:pPr>
      <w:spacing w:before="240" w:after="60"/>
      <w:jc w:val="center"/>
      <w:outlineLvl w:val="0"/>
    </w:pPr>
    <w:rPr>
      <w:rFonts w:ascii="Cambria" w:eastAsia="Calibri" w:hAnsi="Cambria" w:cs="Times New Roman"/>
      <w:b/>
      <w:bCs/>
      <w:kern w:val="28"/>
      <w:sz w:val="32"/>
      <w:szCs w:val="32"/>
    </w:rPr>
  </w:style>
  <w:style w:type="character" w:customStyle="1" w:styleId="aff6">
    <w:name w:val="Название Знак"/>
    <w:basedOn w:val="a0"/>
    <w:link w:val="aff5"/>
    <w:rsid w:val="0064537F"/>
    <w:rPr>
      <w:rFonts w:ascii="Cambria" w:eastAsia="Calibri" w:hAnsi="Cambria" w:cs="Times New Roman"/>
      <w:b/>
      <w:bCs/>
      <w:kern w:val="28"/>
      <w:sz w:val="32"/>
      <w:szCs w:val="32"/>
    </w:rPr>
  </w:style>
  <w:style w:type="paragraph" w:customStyle="1" w:styleId="CharChar4">
    <w:name w:val="Char Char4 Знак Знак Знак"/>
    <w:basedOn w:val="a"/>
    <w:rsid w:val="0064537F"/>
    <w:pPr>
      <w:spacing w:after="160" w:line="240" w:lineRule="exact"/>
    </w:pPr>
    <w:rPr>
      <w:rFonts w:ascii="Verdana" w:eastAsia="Times New Roman" w:hAnsi="Verdana" w:cs="Times New Roman"/>
      <w:sz w:val="20"/>
      <w:szCs w:val="20"/>
      <w:lang w:val="en-US"/>
    </w:rPr>
  </w:style>
  <w:style w:type="paragraph" w:customStyle="1" w:styleId="aff7">
    <w:name w:val="Глава"/>
    <w:basedOn w:val="a3"/>
    <w:link w:val="aff8"/>
    <w:qFormat/>
    <w:rsid w:val="0064537F"/>
    <w:pPr>
      <w:ind w:left="0" w:right="-21"/>
      <w:jc w:val="both"/>
    </w:pPr>
    <w:rPr>
      <w:rFonts w:ascii="Times New Roman" w:eastAsia="Calibri" w:hAnsi="Times New Roman" w:cs="Times New Roman"/>
      <w:b/>
      <w:sz w:val="24"/>
      <w:szCs w:val="24"/>
    </w:rPr>
  </w:style>
  <w:style w:type="character" w:customStyle="1" w:styleId="aff8">
    <w:name w:val="Глава Знак"/>
    <w:link w:val="aff7"/>
    <w:locked/>
    <w:rsid w:val="0064537F"/>
    <w:rPr>
      <w:rFonts w:ascii="Times New Roman" w:eastAsia="Calibri" w:hAnsi="Times New Roman" w:cs="Times New Roman"/>
      <w:b/>
      <w:sz w:val="24"/>
      <w:szCs w:val="24"/>
    </w:rPr>
  </w:style>
  <w:style w:type="paragraph" w:customStyle="1" w:styleId="aff9">
    <w:name w:val="Знак Знак Знак Знак Знак Знак Знак Знак Знак"/>
    <w:basedOn w:val="a"/>
    <w:rsid w:val="006453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Style8">
    <w:name w:val="Style8"/>
    <w:basedOn w:val="a"/>
    <w:rsid w:val="0064537F"/>
    <w:pPr>
      <w:widowControl w:val="0"/>
      <w:suppressAutoHyphens/>
      <w:autoSpaceDE w:val="0"/>
      <w:spacing w:after="0" w:line="240" w:lineRule="auto"/>
      <w:textAlignment w:val="baseline"/>
    </w:pPr>
    <w:rPr>
      <w:rFonts w:ascii="Times New Roman" w:eastAsia="Arial Unicode MS" w:hAnsi="Times New Roman" w:cs="Times New Roman"/>
      <w:kern w:val="1"/>
      <w:sz w:val="24"/>
      <w:szCs w:val="24"/>
      <w:lang w:eastAsia="hi-IN" w:bidi="hi-IN"/>
    </w:rPr>
  </w:style>
  <w:style w:type="character" w:styleId="affa">
    <w:name w:val="Emphasis"/>
    <w:basedOn w:val="a0"/>
    <w:qFormat/>
    <w:rsid w:val="0064537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0080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5B8F0A00EC96DEC3EAEA13439DF5627B60D556DD900D0292F831DD96A9DBE34587DB889A35438C20sDWAN"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ru.wikipedia.org/wiki/%D0%AD%D0%BD%D0%B5%D1%80%D0%B3%D0%BE%D1%81%D0%B1%D0%B5%D1%80%D0%B5%D0%B6%D0%B5%D0%BD%D0%B8%D0%B5" TargetMode="External"/><Relationship Id="rId4" Type="http://schemas.microsoft.com/office/2007/relationships/stylesWithEffects" Target="stylesWithEffects.xml"/><Relationship Id="rId9" Type="http://schemas.openxmlformats.org/officeDocument/2006/relationships/hyperlink" Target="http://ru.wikipedia.org/wiki/%D0%9F%D0%BE%D1%81%D0%B5%D0%BB%D0%B5%D0%BD%D0%B8%D0%B5" TargetMode="External"/><Relationship Id="rId14"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0DF315-A771-4C35-9DD0-14AAD02E3F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1613</TotalTime>
  <Pages>1</Pages>
  <Words>9802</Words>
  <Characters>55876</Characters>
  <Application>Microsoft Office Word</Application>
  <DocSecurity>0</DocSecurity>
  <Lines>465</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65547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User110518</dc:creator>
  <cp:keywords/>
  <dc:description/>
  <cp:lastModifiedBy>User110518</cp:lastModifiedBy>
  <cp:revision>128</cp:revision>
  <cp:lastPrinted>2020-07-15T05:10:00Z</cp:lastPrinted>
  <dcterms:created xsi:type="dcterms:W3CDTF">2020-06-17T08:17:00Z</dcterms:created>
  <dcterms:modified xsi:type="dcterms:W3CDTF">2020-07-20T02:50:00Z</dcterms:modified>
</cp:coreProperties>
</file>