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928" w:rsidRPr="00FC2928" w:rsidRDefault="00FC2928" w:rsidP="00FC2928">
      <w:pPr>
        <w:widowControl w:val="0"/>
        <w:tabs>
          <w:tab w:val="left" w:pos="3261"/>
        </w:tabs>
        <w:ind w:left="5387"/>
        <w:jc w:val="center"/>
        <w:rPr>
          <w:rFonts w:cs="Times New Roman"/>
          <w:sz w:val="28"/>
          <w:szCs w:val="24"/>
        </w:rPr>
      </w:pPr>
      <w:r w:rsidRPr="00FC2928">
        <w:rPr>
          <w:rFonts w:cs="Times New Roman"/>
          <w:sz w:val="28"/>
          <w:szCs w:val="24"/>
        </w:rPr>
        <w:t>Утверждаю:</w:t>
      </w:r>
    </w:p>
    <w:p w:rsidR="00FC2928" w:rsidRPr="00FC2928" w:rsidRDefault="00FC2928" w:rsidP="00FC2928">
      <w:pPr>
        <w:pStyle w:val="a0"/>
        <w:ind w:left="5387"/>
        <w:jc w:val="center"/>
        <w:rPr>
          <w:sz w:val="28"/>
        </w:rPr>
      </w:pPr>
    </w:p>
    <w:p w:rsidR="00A74800" w:rsidRPr="00FC2928" w:rsidRDefault="00FC2928" w:rsidP="00FC2928">
      <w:pPr>
        <w:widowControl w:val="0"/>
        <w:tabs>
          <w:tab w:val="left" w:pos="3261"/>
        </w:tabs>
        <w:ind w:left="5387"/>
        <w:jc w:val="center"/>
        <w:rPr>
          <w:rFonts w:cs="Times New Roman"/>
          <w:sz w:val="28"/>
          <w:szCs w:val="24"/>
        </w:rPr>
      </w:pPr>
      <w:r w:rsidRPr="00FC2928">
        <w:rPr>
          <w:rFonts w:cs="Times New Roman"/>
          <w:sz w:val="28"/>
          <w:szCs w:val="24"/>
        </w:rPr>
        <w:t>Глава Баганского района</w:t>
      </w:r>
    </w:p>
    <w:p w:rsidR="00FC2928" w:rsidRPr="00FC2928" w:rsidRDefault="00FC2928" w:rsidP="00FC2928">
      <w:pPr>
        <w:pStyle w:val="a0"/>
        <w:ind w:left="5387"/>
        <w:jc w:val="center"/>
        <w:rPr>
          <w:sz w:val="28"/>
        </w:rPr>
      </w:pPr>
      <w:r w:rsidRPr="00FC2928">
        <w:rPr>
          <w:sz w:val="28"/>
        </w:rPr>
        <w:t>Новосибирской области</w:t>
      </w:r>
    </w:p>
    <w:p w:rsidR="00FC2928" w:rsidRPr="00FC2928" w:rsidRDefault="00FC2928" w:rsidP="00FC2928">
      <w:pPr>
        <w:pStyle w:val="a0"/>
        <w:ind w:left="5387"/>
        <w:jc w:val="center"/>
        <w:rPr>
          <w:szCs w:val="24"/>
        </w:rPr>
      </w:pPr>
      <w:r w:rsidRPr="00FC2928">
        <w:rPr>
          <w:sz w:val="28"/>
          <w:szCs w:val="24"/>
        </w:rPr>
        <w:t>________________</w:t>
      </w:r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Бамбух</w:t>
      </w:r>
      <w:proofErr w:type="spellEnd"/>
      <w:r>
        <w:rPr>
          <w:sz w:val="28"/>
          <w:szCs w:val="24"/>
        </w:rPr>
        <w:t xml:space="preserve"> В.И.</w:t>
      </w:r>
    </w:p>
    <w:p w:rsidR="00D5658F" w:rsidRPr="00FC2928" w:rsidRDefault="00D5658F" w:rsidP="00FC2928">
      <w:pPr>
        <w:pStyle w:val="a0"/>
        <w:jc w:val="right"/>
        <w:rPr>
          <w:szCs w:val="24"/>
        </w:rPr>
      </w:pPr>
    </w:p>
    <w:p w:rsidR="00FC2928" w:rsidRDefault="00FC2928" w:rsidP="00FC2928">
      <w:pPr>
        <w:pStyle w:val="a0"/>
        <w:jc w:val="center"/>
      </w:pPr>
      <w:r w:rsidRPr="004322C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5DA6DBE" wp14:editId="17B0D7DC">
            <wp:extent cx="1714739" cy="19052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28" w:rsidRDefault="00FC2928" w:rsidP="00FC2928">
      <w:pPr>
        <w:pStyle w:val="a0"/>
      </w:pPr>
    </w:p>
    <w:p w:rsidR="00FC2928" w:rsidRDefault="00FC2928" w:rsidP="00FC2928">
      <w:pPr>
        <w:pStyle w:val="a0"/>
      </w:pPr>
    </w:p>
    <w:p w:rsidR="00FC2928" w:rsidRDefault="00FC2928" w:rsidP="00FC2928">
      <w:pPr>
        <w:pStyle w:val="a0"/>
      </w:pPr>
    </w:p>
    <w:p w:rsidR="00FC2928" w:rsidRPr="00FC2928" w:rsidRDefault="00FC2928" w:rsidP="00FC2928">
      <w:pPr>
        <w:pStyle w:val="a0"/>
      </w:pPr>
    </w:p>
    <w:p w:rsidR="00A74800" w:rsidRPr="00D5658F" w:rsidRDefault="00A74800" w:rsidP="00A74800">
      <w:pPr>
        <w:widowControl w:val="0"/>
        <w:kinsoku w:val="0"/>
        <w:overflowPunct w:val="0"/>
        <w:autoSpaceDE w:val="0"/>
        <w:autoSpaceDN w:val="0"/>
        <w:adjustRightInd w:val="0"/>
        <w:spacing w:line="26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D5658F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СХЕМА ВОДОСНАБЖЕНИЯ</w:t>
      </w:r>
    </w:p>
    <w:p w:rsidR="00A74800" w:rsidRPr="00D5658F" w:rsidRDefault="00A74800" w:rsidP="00A74800">
      <w:pPr>
        <w:widowControl w:val="0"/>
        <w:kinsoku w:val="0"/>
        <w:overflowPunct w:val="0"/>
        <w:autoSpaceDE w:val="0"/>
        <w:autoSpaceDN w:val="0"/>
        <w:adjustRightInd w:val="0"/>
        <w:spacing w:line="26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D5658F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БАГАНСКОГО СЕЛЬСОВЕТА</w:t>
      </w:r>
    </w:p>
    <w:p w:rsidR="00A74800" w:rsidRPr="00D5658F" w:rsidRDefault="00A74800" w:rsidP="00A74800">
      <w:pPr>
        <w:widowControl w:val="0"/>
        <w:kinsoku w:val="0"/>
        <w:overflowPunct w:val="0"/>
        <w:autoSpaceDE w:val="0"/>
        <w:autoSpaceDN w:val="0"/>
        <w:adjustRightInd w:val="0"/>
        <w:spacing w:line="26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D5658F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БАГАНСКОГО РАЙОНА</w:t>
      </w:r>
    </w:p>
    <w:p w:rsidR="00A74800" w:rsidRPr="00D5658F" w:rsidRDefault="00A74800" w:rsidP="00A74800">
      <w:pPr>
        <w:widowControl w:val="0"/>
        <w:kinsoku w:val="0"/>
        <w:overflowPunct w:val="0"/>
        <w:autoSpaceDE w:val="0"/>
        <w:autoSpaceDN w:val="0"/>
        <w:adjustRightInd w:val="0"/>
        <w:spacing w:line="26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D5658F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НОВОСИБИРСКОЙ ОБЛАСТИ</w:t>
      </w:r>
    </w:p>
    <w:p w:rsidR="00A74800" w:rsidRPr="00D5658F" w:rsidRDefault="00A74800" w:rsidP="00A74800">
      <w:pPr>
        <w:widowControl w:val="0"/>
        <w:kinsoku w:val="0"/>
        <w:overflowPunct w:val="0"/>
        <w:autoSpaceDE w:val="0"/>
        <w:autoSpaceDN w:val="0"/>
        <w:adjustRightInd w:val="0"/>
        <w:spacing w:line="266" w:lineRule="auto"/>
        <w:ind w:right="-1"/>
        <w:jc w:val="center"/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</w:pPr>
      <w:r w:rsidRPr="00D5658F">
        <w:rPr>
          <w:rFonts w:eastAsia="Times New Roman" w:cs="Times New Roman"/>
          <w:b/>
          <w:bCs/>
          <w:spacing w:val="-1"/>
          <w:sz w:val="36"/>
          <w:szCs w:val="36"/>
          <w:lang w:eastAsia="ru-RU"/>
        </w:rPr>
        <w:t>на 2021 – 2031 гг.</w:t>
      </w:r>
    </w:p>
    <w:p w:rsidR="00A74800" w:rsidRDefault="00A74800" w:rsidP="00A74800">
      <w:pPr>
        <w:pStyle w:val="a0"/>
      </w:pPr>
    </w:p>
    <w:p w:rsidR="00A74800" w:rsidRDefault="00A74800" w:rsidP="00A74800">
      <w:pPr>
        <w:pStyle w:val="a0"/>
      </w:pPr>
    </w:p>
    <w:p w:rsidR="00A74800" w:rsidRDefault="00A74800" w:rsidP="00A74800">
      <w:pPr>
        <w:pStyle w:val="a0"/>
      </w:pPr>
    </w:p>
    <w:p w:rsidR="00A74800" w:rsidRDefault="00A74800" w:rsidP="00A74800">
      <w:pPr>
        <w:pStyle w:val="a0"/>
      </w:pPr>
    </w:p>
    <w:p w:rsidR="00A74800" w:rsidRPr="00A74800" w:rsidRDefault="00A74800" w:rsidP="00A74800">
      <w:pPr>
        <w:pStyle w:val="a0"/>
      </w:pPr>
    </w:p>
    <w:p w:rsidR="00A74800" w:rsidRPr="00FF051F" w:rsidRDefault="00A74800" w:rsidP="00A74800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A74800" w:rsidRPr="00FF051F" w:rsidRDefault="00A74800" w:rsidP="00A74800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A74800" w:rsidRPr="00FF051F" w:rsidRDefault="00A74800" w:rsidP="00A74800">
      <w:pPr>
        <w:widowControl w:val="0"/>
        <w:tabs>
          <w:tab w:val="left" w:pos="3261"/>
        </w:tabs>
        <w:jc w:val="center"/>
        <w:rPr>
          <w:rFonts w:cs="Times New Roman"/>
          <w:sz w:val="28"/>
          <w:szCs w:val="28"/>
        </w:rPr>
      </w:pPr>
    </w:p>
    <w:p w:rsidR="0039615C" w:rsidRPr="00DB48A7" w:rsidRDefault="0039615C" w:rsidP="0039615C">
      <w:pPr>
        <w:widowControl w:val="0"/>
        <w:rPr>
          <w:rFonts w:cs="Times New Roman"/>
          <w:sz w:val="28"/>
          <w:szCs w:val="28"/>
        </w:rPr>
      </w:pPr>
      <w:r w:rsidRPr="00DB48A7">
        <w:rPr>
          <w:rFonts w:cs="Times New Roman"/>
          <w:sz w:val="28"/>
          <w:szCs w:val="28"/>
        </w:rPr>
        <w:t>Исполнитель:</w:t>
      </w:r>
    </w:p>
    <w:p w:rsidR="0039615C" w:rsidRPr="00DB48A7" w:rsidRDefault="0039615C" w:rsidP="0039615C">
      <w:pPr>
        <w:widowControl w:val="0"/>
        <w:rPr>
          <w:rFonts w:cs="Times New Roman"/>
          <w:sz w:val="28"/>
          <w:szCs w:val="28"/>
        </w:rPr>
      </w:pPr>
      <w:r w:rsidRPr="00DB48A7">
        <w:rPr>
          <w:rFonts w:cs="Times New Roman"/>
          <w:sz w:val="28"/>
          <w:szCs w:val="28"/>
        </w:rPr>
        <w:t>ООО «</w:t>
      </w:r>
      <w:proofErr w:type="spellStart"/>
      <w:r w:rsidRPr="00DB48A7">
        <w:rPr>
          <w:rFonts w:cs="Times New Roman"/>
          <w:sz w:val="28"/>
          <w:szCs w:val="28"/>
        </w:rPr>
        <w:t>СибЭнергоСбережение</w:t>
      </w:r>
      <w:proofErr w:type="spellEnd"/>
      <w:r w:rsidRPr="00DB48A7">
        <w:rPr>
          <w:rFonts w:cs="Times New Roman"/>
          <w:sz w:val="28"/>
          <w:szCs w:val="28"/>
        </w:rPr>
        <w:t>»</w:t>
      </w:r>
    </w:p>
    <w:p w:rsidR="0039615C" w:rsidRPr="00DB48A7" w:rsidRDefault="0039615C" w:rsidP="0039615C">
      <w:pPr>
        <w:widowControl w:val="0"/>
        <w:rPr>
          <w:rFonts w:cs="Times New Roman"/>
          <w:sz w:val="28"/>
          <w:szCs w:val="28"/>
        </w:rPr>
      </w:pPr>
      <w:r w:rsidRPr="00DB48A7">
        <w:rPr>
          <w:rFonts w:cs="Times New Roman"/>
          <w:sz w:val="28"/>
          <w:szCs w:val="28"/>
        </w:rPr>
        <w:t>Директор______________/Стариков М.М./</w:t>
      </w:r>
    </w:p>
    <w:p w:rsidR="00A74800" w:rsidRPr="00FF051F" w:rsidRDefault="00A74800" w:rsidP="00FC2928">
      <w:bookmarkStart w:id="0" w:name="_GoBack"/>
    </w:p>
    <w:p w:rsidR="00A74800" w:rsidRPr="00FF051F" w:rsidRDefault="00A74800" w:rsidP="00FC2928"/>
    <w:bookmarkEnd w:id="0"/>
    <w:p w:rsidR="00A74800" w:rsidRPr="00FF051F" w:rsidRDefault="00A74800" w:rsidP="00D5658F"/>
    <w:p w:rsidR="00A74800" w:rsidRPr="00FF051F" w:rsidRDefault="00A74800" w:rsidP="00D5658F"/>
    <w:p w:rsidR="00A74800" w:rsidRPr="00FF051F" w:rsidRDefault="00A74800" w:rsidP="00D5658F"/>
    <w:p w:rsidR="00A74800" w:rsidRPr="00FF051F" w:rsidRDefault="00A74800" w:rsidP="00D5658F"/>
    <w:p w:rsidR="004D534B" w:rsidRDefault="00A74800" w:rsidP="00A74800">
      <w:pPr>
        <w:jc w:val="center"/>
        <w:rPr>
          <w:rFonts w:cs="Times New Roman"/>
        </w:rPr>
      </w:pPr>
      <w:r w:rsidRPr="00FF051F">
        <w:rPr>
          <w:rFonts w:cs="Times New Roman"/>
        </w:rPr>
        <w:t xml:space="preserve">г. Красноярск – </w:t>
      </w:r>
      <w:r w:rsidRPr="00FF051F">
        <w:rPr>
          <w:rFonts w:cs="Times New Roman"/>
          <w:color w:val="000000"/>
        </w:rPr>
        <w:t>2020</w:t>
      </w:r>
      <w:r w:rsidRPr="00FF051F">
        <w:rPr>
          <w:rFonts w:cs="Times New Roman"/>
        </w:rPr>
        <w:t xml:space="preserve"> г.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8462220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534B" w:rsidRDefault="004D534B">
          <w:pPr>
            <w:pStyle w:val="a5"/>
          </w:pPr>
          <w:r>
            <w:t>Оглавление</w:t>
          </w:r>
        </w:p>
        <w:p w:rsidR="004D534B" w:rsidRDefault="004D534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085913" w:history="1">
            <w:r w:rsidRPr="006B0DBA">
              <w:rPr>
                <w:rStyle w:val="a4"/>
                <w:noProof/>
              </w:rPr>
              <w:t>РАЗДЕЛ 1. ТЕХНИКО-ЭКОНОМИЧЕСКОЕ СОСТОЯНИЕ ЦЕНТРАЛИЗОВАННЫХ СИСТЕМ ВОДОСНАБЖЕНИЯ ПОСЕЛЕНИЯ, ГОРОДСКОГО ОКРУГА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_Toc56085913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4" w:history="1">
            <w:r w:rsidR="004D534B" w:rsidRPr="006B0DBA">
              <w:rPr>
                <w:rStyle w:val="a4"/>
                <w:noProof/>
              </w:rPr>
              <w:t>Часть 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5" w:history="1">
            <w:r w:rsidR="004D534B" w:rsidRPr="006B0DBA">
              <w:rPr>
                <w:rStyle w:val="a4"/>
                <w:noProof/>
              </w:rPr>
              <w:t>Часть 2. Описание территорий поселения, городского округа, не охваченных централизованными системами водоснабжения.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6" w:history="1">
            <w:r w:rsidR="004D534B" w:rsidRPr="006B0DBA">
              <w:rPr>
                <w:rStyle w:val="a4"/>
                <w:noProof/>
              </w:rPr>
              <w:t>Часть 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7" w:history="1">
            <w:r w:rsidR="004D534B" w:rsidRPr="006B0DBA">
              <w:rPr>
                <w:rStyle w:val="a4"/>
                <w:noProof/>
              </w:rPr>
              <w:t>Часть 4. Описание результатов технического обследования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8" w:history="1">
            <w:r w:rsidR="004D534B" w:rsidRPr="006B0DBA">
              <w:rPr>
                <w:rStyle w:val="a4"/>
                <w:noProof/>
              </w:rPr>
              <w:t>1.4.1. Описание состояния существующих источников водоснабжения и водоразборных сооружений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_Toc56085918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19" w:history="1">
            <w:r w:rsidR="004D534B" w:rsidRPr="006B0DBA">
              <w:rPr>
                <w:rStyle w:val="a4"/>
                <w:noProof/>
              </w:rPr>
      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_Toc56085919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10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0" w:history="1">
            <w:r w:rsidR="004D534B" w:rsidRPr="006B0DBA">
              <w:rPr>
                <w:rStyle w:val="a4"/>
                <w:noProof/>
              </w:rPr>
              <w:t>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объёма воды, и установленного уровня напора (давления)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_Toc56085920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10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1" w:history="1">
            <w:r w:rsidR="004D534B" w:rsidRPr="006B0DBA">
              <w:rPr>
                <w:rStyle w:val="a4"/>
                <w:noProof/>
              </w:rPr>
              <w:t>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_Toc56085921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10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2" w:history="1">
            <w:r w:rsidR="004D534B" w:rsidRPr="006B0DBA">
              <w:rPr>
                <w:rStyle w:val="a4"/>
                <w:noProof/>
              </w:rPr>
              <w:t>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_Toc56085922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11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3" w:history="1">
            <w:r w:rsidR="004D534B" w:rsidRPr="006B0DBA">
              <w:rPr>
                <w:rStyle w:val="a4"/>
                <w:noProof/>
              </w:rPr>
              <w:t>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_Toc56085923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4" w:history="1">
            <w:r w:rsidR="004D534B" w:rsidRPr="006B0DBA">
              <w:rPr>
                <w:rStyle w:val="a4"/>
                <w:noProof/>
              </w:rPr>
              <w:t>Часть 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5" w:history="1">
            <w:r w:rsidR="004D534B" w:rsidRPr="006B0DBA">
              <w:rPr>
                <w:rStyle w:val="a4"/>
                <w:noProof/>
              </w:rPr>
              <w:t>Часть 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6" w:history="1">
            <w:r w:rsidR="004D534B" w:rsidRPr="006B0DBA">
              <w:rPr>
                <w:rStyle w:val="a4"/>
                <w:noProof/>
              </w:rPr>
              <w:t>РАЗДЕЛ 2. НАПРАВЛЕНИЯ РАЗВИТИЯ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22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7" w:history="1">
            <w:r w:rsidR="004D534B" w:rsidRPr="006B0DBA">
              <w:rPr>
                <w:rStyle w:val="a4"/>
                <w:noProof/>
              </w:rPr>
              <w:t>Часть 1. Основные направления, принципы, задачи и плановые значения показателей развития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22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8" w:history="1">
            <w:r w:rsidR="004D534B" w:rsidRPr="006B0DBA">
              <w:rPr>
                <w:rStyle w:val="a4"/>
                <w:noProof/>
              </w:rPr>
              <w:t>Часть 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_Toc56085928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22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29" w:history="1">
            <w:r w:rsidR="004D534B" w:rsidRPr="006B0DBA">
              <w:rPr>
                <w:rStyle w:val="a4"/>
                <w:noProof/>
              </w:rPr>
              <w:t>РАЗДЕЛ 3. БАЛАНС ВОДОСНАБЖЕНИЯ И ПОТРЕБЛЕНИЯ ГОРЯЧЕЙ, ПИТЬЕВОЙ, ТЕХНИЧЕСКОЙ ВОДЫ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_Toc56085929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23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0" w:history="1">
            <w:r w:rsidR="004D534B" w:rsidRPr="006B0DBA">
              <w:rPr>
                <w:rStyle w:val="a4"/>
                <w:noProof/>
              </w:rPr>
              <w:t>Часть 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_Toc56085930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23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1" w:history="1">
            <w:r w:rsidR="004D534B" w:rsidRPr="006B0DBA">
              <w:rPr>
                <w:rStyle w:val="a4"/>
                <w:noProof/>
              </w:rPr>
              <w:t>Часть 2. Территориальный баланс подачи горячей, питьевой, технической воды по технологическим зонам водоснабжения (годовой и в сутки максимального</w:t>
            </w:r>
            <w:r w:rsidR="004D534B">
              <w:rPr>
                <w:rStyle w:val="a4"/>
                <w:noProof/>
              </w:rPr>
              <w:t xml:space="preserve">  </w:t>
            </w:r>
            <w:r w:rsidR="004D534B" w:rsidRPr="006B0DBA">
              <w:rPr>
                <w:rStyle w:val="a4"/>
                <w:noProof/>
              </w:rPr>
              <w:t xml:space="preserve"> потребления)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_Toc56085931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23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2" w:history="1">
            <w:r w:rsidR="004D534B" w:rsidRPr="006B0DBA">
              <w:rPr>
                <w:rStyle w:val="a4"/>
                <w:noProof/>
              </w:rPr>
              <w:t>Часть 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_Toc56085932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24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3" w:history="1">
            <w:r w:rsidR="004D534B" w:rsidRPr="006B0DBA">
              <w:rPr>
                <w:rStyle w:val="a4"/>
                <w:noProof/>
              </w:rPr>
              <w:t>Часть 4. Сведения о фактическом потреблении населением горячей, питьевой, технической воды исходя из статических и расчетных данных и сведений о действующих нормативах потребления коммунальных услуг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_Toc56085933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25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4" w:history="1">
            <w:r w:rsidR="004D534B" w:rsidRPr="006B0DBA">
              <w:rPr>
                <w:rStyle w:val="a4"/>
                <w:noProof/>
              </w:rPr>
              <w:t>Часть 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25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5" w:history="1">
            <w:r w:rsidR="004D534B" w:rsidRPr="006B0DBA">
              <w:rPr>
                <w:rStyle w:val="a4"/>
                <w:noProof/>
              </w:rPr>
              <w:t>Часть 6. Анализ резервов и дефицитов производственных мощностей водоснабжения поселения, городского округа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25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6" w:history="1">
            <w:r w:rsidR="004D534B" w:rsidRPr="006B0DBA">
              <w:rPr>
                <w:rStyle w:val="a4"/>
                <w:noProof/>
              </w:rPr>
              <w:t>Часть 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7" w:history="1">
            <w:r w:rsidR="004D534B" w:rsidRPr="006B0DBA">
              <w:rPr>
                <w:rStyle w:val="a4"/>
                <w:noProof/>
              </w:rPr>
              <w:t>Часть 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8" w:history="1">
            <w:r w:rsidR="004D534B" w:rsidRPr="006B0DBA">
              <w:rPr>
                <w:rStyle w:val="a4"/>
                <w:noProof/>
              </w:rPr>
              <w:t>Часть 9. 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_Toc56085938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39" w:history="1">
            <w:r w:rsidR="004D534B" w:rsidRPr="006B0DBA">
              <w:rPr>
                <w:rStyle w:val="a4"/>
                <w:noProof/>
              </w:rPr>
              <w:t>Часть 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_Toc56085939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26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0" w:history="1">
            <w:r w:rsidR="004D534B" w:rsidRPr="006B0DBA">
              <w:rPr>
                <w:rStyle w:val="a4"/>
                <w:noProof/>
              </w:rPr>
              <w:t>Часть 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_Toc56085940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1" w:history="1">
            <w:r w:rsidR="004D534B" w:rsidRPr="006B0DBA">
              <w:rPr>
                <w:rStyle w:val="a4"/>
                <w:noProof/>
              </w:rPr>
              <w:t>Часть 12.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_Toc56085941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2" w:history="1">
            <w:r w:rsidR="004D534B" w:rsidRPr="006B0DBA">
              <w:rPr>
                <w:rStyle w:val="a4"/>
                <w:noProof/>
              </w:rPr>
              <w:t>Часть 13. Перспективные балансы водоснабжения и водоотведения (общий – баланс подачи и реализации горячей, питьевой, технической воды, территориальный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_Toc56085942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3" w:history="1">
            <w:r w:rsidR="004D534B" w:rsidRPr="006B0DBA">
              <w:rPr>
                <w:rStyle w:val="a4"/>
                <w:noProof/>
              </w:rPr>
              <w:t>Часть 14.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_Toc56085943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4" w:history="1">
            <w:r w:rsidR="004D534B" w:rsidRPr="006B0DBA">
              <w:rPr>
                <w:rStyle w:val="a4"/>
                <w:noProof/>
              </w:rPr>
              <w:t>Часть 15. Наименование организации, которая наделена статусом гарантирующей организации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5" w:history="1">
            <w:r w:rsidR="004D534B" w:rsidRPr="006B0DBA">
              <w:rPr>
                <w:rStyle w:val="a4"/>
                <w:noProof/>
              </w:rPr>
              <w:t xml:space="preserve">РАЗДЕЛ 4. ПРЕДЛОЖЕНИЯ ПО СТРОИТЕЛЬСТВУ, РЕКОНСТРУКЦИИ И МОДЕРНИЗАЦИИ ОБЪЕКТОВ ЦЕНТРАЛИЗОВАННЫХ СИСТЕМ </w:t>
            </w:r>
            <w:r w:rsidR="004D534B">
              <w:rPr>
                <w:rStyle w:val="a4"/>
                <w:noProof/>
              </w:rPr>
              <w:t xml:space="preserve">  </w:t>
            </w:r>
            <w:r w:rsidR="004D534B" w:rsidRPr="006B0DBA">
              <w:rPr>
                <w:rStyle w:val="a4"/>
                <w:noProof/>
              </w:rPr>
              <w:t>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6" w:history="1">
            <w:r w:rsidR="004D534B" w:rsidRPr="006B0DBA">
              <w:rPr>
                <w:rStyle w:val="a4"/>
                <w:noProof/>
              </w:rPr>
              <w:t>Часть 1. Перечень основных мероприятий по реализации схем водоснабжения с разбивкой по годам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7" w:history="1">
            <w:r w:rsidR="004D534B" w:rsidRPr="006B0DBA">
              <w:rPr>
                <w:rStyle w:val="a4"/>
                <w:noProof/>
              </w:rPr>
              <w:t>Часть 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29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8" w:history="1">
            <w:r w:rsidR="004D534B" w:rsidRPr="006B0DBA">
              <w:rPr>
                <w:rStyle w:val="a4"/>
                <w:noProof/>
              </w:rPr>
              <w:t>Часть 3. Сведения о вновь строящихся, реконструируемых и предлагаемых к выводу из эксплуатации объектах системы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_Toc56085948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30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49" w:history="1">
            <w:r w:rsidR="004D534B" w:rsidRPr="006B0DBA">
              <w:rPr>
                <w:rStyle w:val="a4"/>
                <w:noProof/>
              </w:rPr>
              <w:t>Часть 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_Toc56085949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30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0" w:history="1">
            <w:r w:rsidR="004D534B" w:rsidRPr="006B0DBA">
              <w:rPr>
                <w:rStyle w:val="a4"/>
                <w:noProof/>
              </w:rPr>
              <w:t>Часть 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_Toc56085950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30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1" w:history="1">
            <w:r w:rsidR="004D534B" w:rsidRPr="006B0DBA">
              <w:rPr>
                <w:rStyle w:val="a4"/>
                <w:noProof/>
              </w:rPr>
              <w:t>Часть 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_Toc56085951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2" w:history="1">
            <w:r w:rsidR="004D534B" w:rsidRPr="006B0DBA">
              <w:rPr>
                <w:rStyle w:val="a4"/>
                <w:noProof/>
              </w:rPr>
              <w:t>Часть 7. Рекомендации о месте размещения насосных станций, резервуаров, водонапорных башен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_Toc56085952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3" w:history="1">
            <w:r w:rsidR="004D534B" w:rsidRPr="006B0DBA">
              <w:rPr>
                <w:rStyle w:val="a4"/>
                <w:noProof/>
              </w:rPr>
              <w:t>Часть 8. Границы планируемых зон размещения объектов централизованных систем горячего водоснабжения, холодного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_Toc56085953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4" w:history="1">
            <w:r w:rsidR="004D534B" w:rsidRPr="006B0DBA">
              <w:rPr>
                <w:rStyle w:val="a4"/>
                <w:noProof/>
              </w:rPr>
              <w:t>Часть 9. Карты (схемы) существующего и планируемого размещения централизованных систем горячего водоснабжения, холодного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41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5" w:history="1">
            <w:r w:rsidR="004D534B" w:rsidRPr="006B0DBA">
              <w:rPr>
                <w:rStyle w:val="a4"/>
                <w:noProof/>
              </w:rPr>
              <w:t>РАЗДЕЛ 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6" w:history="1">
            <w:r w:rsidR="004D534B" w:rsidRPr="006B0DBA">
              <w:rPr>
                <w:rStyle w:val="a4"/>
                <w:noProof/>
              </w:rPr>
              <w:t>Часть 1.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7" w:history="1">
            <w:r w:rsidR="004D534B" w:rsidRPr="006B0DBA">
              <w:rPr>
                <w:rStyle w:val="a4"/>
                <w:noProof/>
              </w:rPr>
              <w:t>Часть 2.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8" w:history="1">
            <w:r w:rsidR="004D534B" w:rsidRPr="006B0DBA">
              <w:rPr>
                <w:rStyle w:val="a4"/>
                <w:noProof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_Toc56085958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59" w:history="1">
            <w:r w:rsidR="004D534B" w:rsidRPr="006B0DBA">
              <w:rPr>
                <w:rStyle w:val="a4"/>
                <w:noProof/>
              </w:rPr>
              <w:t xml:space="preserve">Часть 1. Оценка стоимости основных мероприятий по реализации схем </w:t>
            </w:r>
            <w:r w:rsidR="004D534B">
              <w:rPr>
                <w:rStyle w:val="a4"/>
                <w:noProof/>
              </w:rPr>
              <w:t xml:space="preserve">   </w:t>
            </w:r>
            <w:r w:rsidR="004D534B" w:rsidRPr="006B0DBA">
              <w:rPr>
                <w:rStyle w:val="a4"/>
                <w:noProof/>
              </w:rPr>
              <w:t>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_Toc56085959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0" w:history="1">
            <w:r w:rsidR="004D534B" w:rsidRPr="006B0DBA">
              <w:rPr>
                <w:rStyle w:val="a4"/>
                <w:noProof/>
              </w:rPr>
              <w:t xml:space="preserve">Часть 2. Оценку величины необходимых капитальных вложений в строительство и реконструкцию объектов централизованных систем водоснабжения, выполненную на </w:t>
            </w:r>
            <w:r w:rsidR="004D534B" w:rsidRPr="006B0DBA">
              <w:rPr>
                <w:rStyle w:val="a4"/>
                <w:noProof/>
              </w:rPr>
              <w:lastRenderedPageBreak/>
              <w:t>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– аналогам по видам капитального строительства и видам работ, с указанием источников финансирования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_Toc56085960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47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1" w:history="1">
            <w:r w:rsidR="004D534B" w:rsidRPr="006B0DBA">
              <w:rPr>
                <w:rStyle w:val="a4"/>
                <w:noProof/>
              </w:rPr>
              <w:t>РАЗДЕЛ 7. ПЛАНОВЫЕ ЗНАЧЕНИЯ ПОКАЗАТЕЛЕЙ РАЗВИТИЯ ЦЕНТРАЛИЗОВАННЫХ СИСТЕМ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_Toc56085961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2" w:history="1">
            <w:r w:rsidR="004D534B" w:rsidRPr="006B0DBA">
              <w:rPr>
                <w:rStyle w:val="a4"/>
                <w:noProof/>
              </w:rPr>
              <w:t>Часть 1. Показатели качества воды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_Toc56085962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48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3" w:history="1">
            <w:r w:rsidR="004D534B" w:rsidRPr="006B0DBA">
              <w:rPr>
                <w:rStyle w:val="a4"/>
                <w:noProof/>
              </w:rPr>
              <w:t>Часть 2. Показатели надежности и бесперебойности водоснабжения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_Toc56085963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49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4" w:history="1">
            <w:r w:rsidR="004D534B" w:rsidRPr="006B0DBA">
              <w:rPr>
                <w:rStyle w:val="a4"/>
                <w:noProof/>
              </w:rPr>
              <w:t>Часть 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_Toc56085964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49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5" w:history="1">
            <w:r w:rsidR="004D534B" w:rsidRPr="006B0DBA">
              <w:rPr>
                <w:rStyle w:val="a4"/>
                <w:noProof/>
              </w:rPr>
              <w:t>Часть 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_Toc56085965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49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6" w:history="1">
            <w:r w:rsidR="004D534B" w:rsidRPr="006B0DBA">
              <w:rPr>
                <w:rStyle w:val="a4"/>
                <w:noProof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_Toc56085966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50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FC2928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6085967" w:history="1">
            <w:r w:rsidR="004D534B" w:rsidRPr="006B0DBA">
              <w:rPr>
                <w:rStyle w:val="a4"/>
                <w:noProof/>
              </w:rPr>
              <w:t>Часть 1.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4D534B">
              <w:rPr>
                <w:noProof/>
                <w:webHidden/>
              </w:rPr>
              <w:tab/>
            </w:r>
            <w:r w:rsidR="004D534B">
              <w:rPr>
                <w:noProof/>
                <w:webHidden/>
              </w:rPr>
              <w:fldChar w:fldCharType="begin"/>
            </w:r>
            <w:r w:rsidR="004D534B">
              <w:rPr>
                <w:noProof/>
                <w:webHidden/>
              </w:rPr>
              <w:instrText xml:space="preserve"> PAGEREF _Toc56085967 \h </w:instrText>
            </w:r>
            <w:r w:rsidR="004D534B">
              <w:rPr>
                <w:noProof/>
                <w:webHidden/>
              </w:rPr>
            </w:r>
            <w:r w:rsidR="004D534B">
              <w:rPr>
                <w:noProof/>
                <w:webHidden/>
              </w:rPr>
              <w:fldChar w:fldCharType="separate"/>
            </w:r>
            <w:r w:rsidR="00CD7200">
              <w:rPr>
                <w:noProof/>
                <w:webHidden/>
              </w:rPr>
              <w:t>50</w:t>
            </w:r>
            <w:r w:rsidR="004D534B">
              <w:rPr>
                <w:noProof/>
                <w:webHidden/>
              </w:rPr>
              <w:fldChar w:fldCharType="end"/>
            </w:r>
          </w:hyperlink>
        </w:p>
        <w:p w:rsidR="004D534B" w:rsidRDefault="004D534B">
          <w:r>
            <w:rPr>
              <w:b/>
              <w:bCs/>
            </w:rPr>
            <w:fldChar w:fldCharType="end"/>
          </w:r>
        </w:p>
      </w:sdtContent>
    </w:sdt>
    <w:p w:rsidR="00A74800" w:rsidRDefault="00A74800" w:rsidP="00A74800">
      <w:pPr>
        <w:jc w:val="center"/>
        <w:rPr>
          <w:rFonts w:cs="Times New Roman"/>
        </w:rPr>
      </w:pPr>
    </w:p>
    <w:p w:rsidR="00A74800" w:rsidRPr="00FF051F" w:rsidRDefault="00A74800" w:rsidP="00A74800">
      <w:pPr>
        <w:rPr>
          <w:rFonts w:cs="Times New Roman"/>
        </w:rPr>
      </w:pPr>
    </w:p>
    <w:p w:rsidR="00A74800" w:rsidRPr="00FF051F" w:rsidRDefault="00A74800" w:rsidP="00A74800">
      <w:pPr>
        <w:rPr>
          <w:rFonts w:cs="Times New Roman"/>
        </w:rPr>
        <w:sectPr w:rsidR="00A74800" w:rsidRPr="00FF05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800" w:rsidRPr="00FF051F" w:rsidRDefault="00FC2928" w:rsidP="00A74800">
      <w:pPr>
        <w:pStyle w:val="1"/>
        <w:ind w:left="0"/>
      </w:pPr>
      <w:hyperlink r:id="rId7" w:anchor="bookmark0" w:history="1">
        <w:bookmarkStart w:id="1" w:name="_Toc56085913"/>
        <w:bookmarkStart w:id="2" w:name="_Toc29995670"/>
        <w:bookmarkStart w:id="3" w:name="_Toc29995780"/>
        <w:bookmarkStart w:id="4" w:name="_Toc29996498"/>
        <w:bookmarkStart w:id="5" w:name="_Toc29998095"/>
        <w:bookmarkStart w:id="6" w:name="_Toc30058658"/>
        <w:bookmarkStart w:id="7" w:name="_Toc31810020"/>
        <w:bookmarkStart w:id="8" w:name="_Toc45614714"/>
        <w:r w:rsidR="00A74800">
          <w:t>РАЗДЕЛ</w:t>
        </w:r>
        <w:r w:rsidR="00A74800" w:rsidRPr="00FF051F">
          <w:t xml:space="preserve"> 1. </w:t>
        </w:r>
        <w:r w:rsidR="00A74800">
          <w:t>ТЕХНИКО-ЭКОНОМИЧЕСКОЕ СОСТОЯНИЕ ЦЕНТРАЛИЗОВАННЫХ СИСТЕМ ВОДОСНАБЖЕНИЯ ПОСЕЛЕНИЯ, ГОРОДСКОГО ОКРУГА</w:t>
        </w:r>
        <w:bookmarkEnd w:id="1"/>
      </w:hyperlink>
      <w:bookmarkEnd w:id="2"/>
      <w:bookmarkEnd w:id="3"/>
      <w:bookmarkEnd w:id="4"/>
      <w:bookmarkEnd w:id="5"/>
      <w:bookmarkEnd w:id="6"/>
      <w:bookmarkEnd w:id="7"/>
      <w:bookmarkEnd w:id="8"/>
    </w:p>
    <w:p w:rsidR="00A74800" w:rsidRDefault="00A74800" w:rsidP="00A74800">
      <w:pPr>
        <w:rPr>
          <w:rFonts w:cs="Times New Roman"/>
          <w:lang w:eastAsia="ru-RU"/>
        </w:rPr>
      </w:pPr>
    </w:p>
    <w:p w:rsidR="00A74800" w:rsidRPr="00FF051F" w:rsidRDefault="00FC2928" w:rsidP="00A74800">
      <w:pPr>
        <w:pStyle w:val="2"/>
        <w:ind w:left="0" w:firstLine="0"/>
      </w:pPr>
      <w:hyperlink r:id="rId8" w:anchor="bookmark1" w:history="1">
        <w:bookmarkStart w:id="9" w:name="_Toc56085914"/>
        <w:bookmarkStart w:id="10" w:name="_Toc29995671"/>
        <w:bookmarkStart w:id="11" w:name="_Toc29995781"/>
        <w:bookmarkStart w:id="12" w:name="_Toc29996499"/>
        <w:bookmarkStart w:id="13" w:name="_Toc29998096"/>
        <w:bookmarkStart w:id="14" w:name="_Toc30058659"/>
        <w:bookmarkStart w:id="15" w:name="_Toc31810021"/>
        <w:bookmarkStart w:id="16" w:name="_Toc45614715"/>
        <w:r w:rsidR="00A74800" w:rsidRPr="00FF051F">
          <w:t>Часть 1.</w:t>
        </w:r>
        <w:r w:rsidR="00A74800">
          <w:t xml:space="preserve"> Описание системы и структуры водоснабжения поселения, городского округа и деление территории поселения, городского округа</w:t>
        </w:r>
        <w:r w:rsidR="00D5658F">
          <w:t xml:space="preserve"> на эксплуатационные зоны</w:t>
        </w:r>
        <w:bookmarkEnd w:id="9"/>
        <w:r w:rsidR="00D5658F">
          <w:t xml:space="preserve"> </w:t>
        </w:r>
        <w:bookmarkEnd w:id="10"/>
        <w:bookmarkEnd w:id="11"/>
        <w:bookmarkEnd w:id="12"/>
        <w:bookmarkEnd w:id="13"/>
        <w:bookmarkEnd w:id="14"/>
        <w:bookmarkEnd w:id="15"/>
        <w:bookmarkEnd w:id="16"/>
      </w:hyperlink>
    </w:p>
    <w:p w:rsidR="00A74800" w:rsidRPr="005F19BE" w:rsidRDefault="00A74800" w:rsidP="00D5658F">
      <w:pPr>
        <w:ind w:firstLine="567"/>
        <w:rPr>
          <w:lang w:eastAsia="ru-RU"/>
        </w:rPr>
      </w:pPr>
    </w:p>
    <w:p w:rsidR="00116AF8" w:rsidRPr="00447693" w:rsidRDefault="00116AF8" w:rsidP="00116AF8">
      <w:pPr>
        <w:pStyle w:val="e"/>
        <w:spacing w:line="240" w:lineRule="auto"/>
        <w:ind w:firstLine="567"/>
        <w:jc w:val="both"/>
      </w:pPr>
      <w:r w:rsidRPr="00116AF8">
        <w:rPr>
          <w:rFonts w:eastAsiaTheme="minorHAnsi" w:cstheme="minorBidi"/>
          <w:szCs w:val="22"/>
          <w:lang w:eastAsia="en-US"/>
        </w:rPr>
        <w:t>Водоснабжение как отрасль играет огромную роль в обеспечении жизнедеятельности села и требует целенаправленных мероприятий по развитию надежной системы хозяйственно-питьевого водоснабжения</w:t>
      </w:r>
      <w:r w:rsidRPr="00447693">
        <w:t>.</w:t>
      </w:r>
    </w:p>
    <w:p w:rsidR="00116AF8" w:rsidRDefault="00116AF8" w:rsidP="0061033B">
      <w:pPr>
        <w:ind w:firstLine="567"/>
        <w:jc w:val="both"/>
      </w:pPr>
      <w:r w:rsidRPr="00447693">
        <w:t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</w:t>
      </w:r>
    </w:p>
    <w:p w:rsidR="00216942" w:rsidRDefault="00D5658F" w:rsidP="0061033B">
      <w:pPr>
        <w:ind w:firstLine="567"/>
        <w:jc w:val="both"/>
      </w:pPr>
      <w:r w:rsidRPr="00D5658F">
        <w:t>Система водоснабжения поселения принята объединенная хозяйственно- противопожарная. Система подачи воды – централизованная напорная.</w:t>
      </w:r>
    </w:p>
    <w:p w:rsidR="00D5658F" w:rsidRDefault="00D5658F" w:rsidP="0061033B">
      <w:pPr>
        <w:pStyle w:val="a0"/>
        <w:ind w:firstLine="567"/>
        <w:jc w:val="both"/>
      </w:pPr>
      <w:r w:rsidRPr="00D5658F">
        <w:t>Структурно система водоснабжения Баган</w:t>
      </w:r>
      <w:r w:rsidR="0061033B">
        <w:t>ского сельсовета</w:t>
      </w:r>
      <w:r w:rsidRPr="00D5658F">
        <w:t xml:space="preserve"> разделена на две зоны водоснабжения. Каждая зона включает в себя:</w:t>
      </w:r>
    </w:p>
    <w:p w:rsidR="00D5658F" w:rsidRDefault="00D5658F" w:rsidP="0061033B">
      <w:pPr>
        <w:pStyle w:val="a0"/>
        <w:ind w:firstLine="567"/>
        <w:jc w:val="both"/>
      </w:pPr>
      <w:r w:rsidRPr="00D5658F">
        <w:t>–  глубоководные водозаборные скважины, оснащенные погружными насосами;</w:t>
      </w:r>
    </w:p>
    <w:p w:rsidR="00D5658F" w:rsidRDefault="00D5658F" w:rsidP="0061033B">
      <w:pPr>
        <w:pStyle w:val="a0"/>
        <w:ind w:firstLine="567"/>
        <w:jc w:val="both"/>
      </w:pPr>
      <w:r w:rsidRPr="00D5658F">
        <w:t>–  распределительную водопроводную сеть.</w:t>
      </w:r>
    </w:p>
    <w:p w:rsidR="00AB71F5" w:rsidRDefault="00AB71F5" w:rsidP="0061033B">
      <w:pPr>
        <w:pStyle w:val="a0"/>
        <w:ind w:firstLine="567"/>
        <w:jc w:val="both"/>
      </w:pPr>
    </w:p>
    <w:p w:rsidR="00AB71F5" w:rsidRPr="00AB71F5" w:rsidRDefault="00AB71F5" w:rsidP="0061033B">
      <w:pPr>
        <w:pStyle w:val="a0"/>
        <w:ind w:firstLine="567"/>
        <w:jc w:val="both"/>
        <w:rPr>
          <w:b/>
        </w:rPr>
      </w:pPr>
      <w:r w:rsidRPr="00AB71F5">
        <w:rPr>
          <w:b/>
        </w:rPr>
        <w:t>Таблица 1.1.1 – Структура водоснабжения</w:t>
      </w:r>
    </w:p>
    <w:tbl>
      <w:tblPr>
        <w:tblW w:w="8359" w:type="dxa"/>
        <w:jc w:val="center"/>
        <w:tblLook w:val="04A0" w:firstRow="1" w:lastRow="0" w:firstColumn="1" w:lastColumn="0" w:noHBand="0" w:noVBand="1"/>
      </w:tblPr>
      <w:tblGrid>
        <w:gridCol w:w="440"/>
        <w:gridCol w:w="2200"/>
        <w:gridCol w:w="2340"/>
        <w:gridCol w:w="3379"/>
      </w:tblGrid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Ресурсоснабжающая</w:t>
            </w:r>
            <w:proofErr w:type="spellEnd"/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 xml:space="preserve"> организация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Наименование скважина</w:t>
            </w:r>
          </w:p>
        </w:tc>
        <w:tc>
          <w:tcPr>
            <w:tcW w:w="3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Место расположения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МУП "Тепло"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БА-33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Семашко, 1а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120"Г"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Мира, 14б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33-15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Горького, 61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Вокзальная, 2а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9B6AD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Скважина </w:t>
            </w:r>
            <w:r w:rsidR="009B6ADE">
              <w:rPr>
                <w:rFonts w:eastAsia="Times New Roman" w:cs="Times New Roman"/>
                <w:color w:val="000000"/>
                <w:sz w:val="22"/>
                <w:lang w:eastAsia="ru-RU"/>
              </w:rPr>
              <w:t>№ 0-81</w:t>
            </w: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01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Инкубаторная, 2а</w:t>
            </w:r>
            <w:r w:rsidR="00280B8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(затампонирована)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БА-49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Крупской, 73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101-97 ДРСУ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ул. Крупской, 15а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БА-53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Баган, п. Южный, ул. Пролетарская, 32а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Calibri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с. Стретинка, ул. </w:t>
            </w:r>
            <w:proofErr w:type="spellStart"/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Жемчежная</w:t>
            </w:r>
            <w:proofErr w:type="spellEnd"/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, 66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Скважина 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Бочаниха, ул. Мира, 44а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БА-54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с. Тычкино, </w:t>
            </w:r>
            <w:proofErr w:type="spellStart"/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ул.Южная</w:t>
            </w:r>
            <w:proofErr w:type="spellEnd"/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, 18</w:t>
            </w:r>
          </w:p>
        </w:tc>
      </w:tr>
      <w:tr w:rsidR="00116AF8" w:rsidRPr="00116AF8" w:rsidTr="00395FD8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6AF8" w:rsidRPr="00116AF8" w:rsidRDefault="00116AF8" w:rsidP="00116AF8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181 "Г"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AF8" w:rsidRPr="00116AF8" w:rsidRDefault="00116AF8" w:rsidP="00116AF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16AF8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Гнедухино, ул. Молодежная, 1а</w:t>
            </w:r>
          </w:p>
        </w:tc>
      </w:tr>
    </w:tbl>
    <w:p w:rsidR="00AB71F5" w:rsidRDefault="00AB71F5" w:rsidP="0061033B">
      <w:pPr>
        <w:pStyle w:val="a0"/>
        <w:ind w:firstLine="567"/>
        <w:jc w:val="both"/>
      </w:pPr>
    </w:p>
    <w:p w:rsidR="00D5658F" w:rsidRDefault="00D5658F" w:rsidP="0061033B">
      <w:pPr>
        <w:pStyle w:val="a0"/>
        <w:ind w:firstLine="567"/>
        <w:jc w:val="both"/>
      </w:pPr>
      <w:r w:rsidRPr="00D5658F">
        <w:t xml:space="preserve">Общая протяженность сетей водоснабжения </w:t>
      </w:r>
      <w:r w:rsidR="00AB71F5">
        <w:t>44,46</w:t>
      </w:r>
      <w:r w:rsidRPr="00D5658F">
        <w:t xml:space="preserve"> км.</w:t>
      </w:r>
    </w:p>
    <w:p w:rsidR="00D5658F" w:rsidRDefault="00D5658F" w:rsidP="0061033B">
      <w:pPr>
        <w:pStyle w:val="a0"/>
        <w:ind w:firstLine="567"/>
        <w:jc w:val="both"/>
      </w:pPr>
      <w:r w:rsidRPr="00D5658F">
        <w:t>Основными потребителями воды является население муниципального образования, учреждения социального, культурного, бытового обслуживания, предприятия и коммерческие организации.</w:t>
      </w:r>
    </w:p>
    <w:p w:rsidR="00D5658F" w:rsidRDefault="00D5658F" w:rsidP="0061033B">
      <w:pPr>
        <w:pStyle w:val="a0"/>
        <w:ind w:firstLine="567"/>
        <w:jc w:val="both"/>
      </w:pPr>
      <w:r w:rsidRPr="00D5658F">
        <w:t>МУП «Тепло» осуществляет деятельность по подъему, транспортированию и реализации воды конечным потребителям</w:t>
      </w:r>
      <w:r w:rsidR="0061033B">
        <w:t xml:space="preserve"> Баганского сельсовета</w:t>
      </w:r>
      <w:r w:rsidRPr="00D5658F">
        <w:t>.</w:t>
      </w:r>
    </w:p>
    <w:p w:rsidR="0061033B" w:rsidRDefault="0061033B" w:rsidP="00D5658F">
      <w:pPr>
        <w:pStyle w:val="a0"/>
        <w:ind w:firstLine="567"/>
        <w:jc w:val="both"/>
      </w:pPr>
    </w:p>
    <w:p w:rsidR="0061033B" w:rsidRDefault="0061033B" w:rsidP="0061033B">
      <w:pPr>
        <w:pStyle w:val="2"/>
        <w:ind w:left="0" w:firstLine="0"/>
      </w:pPr>
      <w:bookmarkStart w:id="17" w:name="_Toc56085915"/>
      <w:r>
        <w:t xml:space="preserve">Часть 2. Описание территорий поселения, городского округа, не охваченных </w:t>
      </w:r>
      <w:r>
        <w:lastRenderedPageBreak/>
        <w:t>централизованными системами водоснабжения.</w:t>
      </w:r>
      <w:bookmarkEnd w:id="17"/>
    </w:p>
    <w:p w:rsidR="0061033B" w:rsidRDefault="0061033B" w:rsidP="0061033B">
      <w:pPr>
        <w:rPr>
          <w:lang w:eastAsia="ru-RU"/>
        </w:rPr>
      </w:pPr>
    </w:p>
    <w:p w:rsidR="0061033B" w:rsidRDefault="0061033B" w:rsidP="0061033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Вся территория</w:t>
      </w:r>
      <w:r w:rsidRPr="0061033B">
        <w:rPr>
          <w:lang w:eastAsia="ru-RU"/>
        </w:rPr>
        <w:t xml:space="preserve"> Баган</w:t>
      </w:r>
      <w:r>
        <w:rPr>
          <w:lang w:eastAsia="ru-RU"/>
        </w:rPr>
        <w:t>ского сельсовета</w:t>
      </w:r>
      <w:r w:rsidRPr="0061033B">
        <w:rPr>
          <w:lang w:eastAsia="ru-RU"/>
        </w:rPr>
        <w:t xml:space="preserve"> охвачена централизованным водоснабжением</w:t>
      </w:r>
      <w:r>
        <w:rPr>
          <w:lang w:eastAsia="ru-RU"/>
        </w:rPr>
        <w:t>.</w:t>
      </w:r>
    </w:p>
    <w:p w:rsidR="0061033B" w:rsidRDefault="0061033B" w:rsidP="0061033B">
      <w:pPr>
        <w:pStyle w:val="a0"/>
        <w:ind w:firstLine="567"/>
        <w:jc w:val="both"/>
        <w:rPr>
          <w:lang w:eastAsia="ru-RU"/>
        </w:rPr>
      </w:pPr>
    </w:p>
    <w:p w:rsidR="0061033B" w:rsidRDefault="0061033B" w:rsidP="0061033B">
      <w:pPr>
        <w:pStyle w:val="2"/>
        <w:ind w:left="0" w:firstLine="0"/>
      </w:pPr>
      <w:bookmarkStart w:id="18" w:name="_Toc56085916"/>
      <w:r>
        <w:t>Часть 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8"/>
    </w:p>
    <w:p w:rsidR="00CC1450" w:rsidRDefault="00CC1450" w:rsidP="0061033B">
      <w:pPr>
        <w:pStyle w:val="a0"/>
        <w:ind w:firstLine="567"/>
        <w:jc w:val="both"/>
        <w:rPr>
          <w:lang w:eastAsia="ru-RU"/>
        </w:rPr>
      </w:pPr>
    </w:p>
    <w:p w:rsidR="00CB28FA" w:rsidRPr="00447693" w:rsidRDefault="00CB28FA" w:rsidP="00CB28FA">
      <w:pPr>
        <w:autoSpaceDE w:val="0"/>
        <w:autoSpaceDN w:val="0"/>
        <w:adjustRightInd w:val="0"/>
        <w:snapToGrid w:val="0"/>
        <w:ind w:firstLine="573"/>
        <w:rPr>
          <w:color w:val="000000"/>
        </w:rPr>
      </w:pPr>
      <w:r w:rsidRPr="00447693">
        <w:rPr>
          <w:color w:val="000000"/>
        </w:rPr>
        <w:t xml:space="preserve">Систему водоснабжения муниципального образования </w:t>
      </w:r>
      <w:r>
        <w:rPr>
          <w:color w:val="000000"/>
        </w:rPr>
        <w:t>Баганский сельсовет</w:t>
      </w:r>
      <w:r w:rsidRPr="00447693">
        <w:t xml:space="preserve"> </w:t>
      </w:r>
      <w:r w:rsidRPr="00447693">
        <w:rPr>
          <w:color w:val="000000"/>
        </w:rPr>
        <w:t>условно можно разделить на 4 технологические зоны:</w:t>
      </w:r>
    </w:p>
    <w:p w:rsidR="00CB28FA" w:rsidRPr="00447693" w:rsidRDefault="00CB28FA" w:rsidP="00CB28FA">
      <w:pPr>
        <w:pStyle w:val="a6"/>
        <w:numPr>
          <w:ilvl w:val="0"/>
          <w:numId w:val="2"/>
        </w:numPr>
        <w:autoSpaceDE w:val="0"/>
        <w:autoSpaceDN w:val="0"/>
        <w:adjustRightInd w:val="0"/>
        <w:snapToGrid w:val="0"/>
        <w:spacing w:line="240" w:lineRule="auto"/>
        <w:rPr>
          <w:color w:val="000000"/>
        </w:rPr>
      </w:pPr>
      <w:r w:rsidRPr="00447693">
        <w:rPr>
          <w:color w:val="000000"/>
        </w:rPr>
        <w:t>Зона централизованного водоснабжения из поверхностного водозабора. К данной зоне можно отнести водозаборные сооружения из поверхностных источников, насосные станции, напорные водоводы от насосной станции.</w:t>
      </w:r>
    </w:p>
    <w:p w:rsidR="00CB28FA" w:rsidRPr="00447693" w:rsidRDefault="00CB28FA" w:rsidP="00CB28FA">
      <w:pPr>
        <w:pStyle w:val="a6"/>
        <w:numPr>
          <w:ilvl w:val="0"/>
          <w:numId w:val="2"/>
        </w:numPr>
        <w:autoSpaceDE w:val="0"/>
        <w:autoSpaceDN w:val="0"/>
        <w:adjustRightInd w:val="0"/>
        <w:snapToGrid w:val="0"/>
        <w:spacing w:line="240" w:lineRule="auto"/>
        <w:rPr>
          <w:color w:val="000000"/>
        </w:rPr>
      </w:pPr>
      <w:r w:rsidRPr="00447693">
        <w:rPr>
          <w:color w:val="000000"/>
        </w:rPr>
        <w:t>Зона централизованного водоснабжения из подземных источников. К данной зоне можно отнести водозаборные сооружения (артезианские скважины), насосные станции, напорные водоводы от насосной станции.</w:t>
      </w:r>
    </w:p>
    <w:p w:rsidR="00CB28FA" w:rsidRPr="00447693" w:rsidRDefault="00CB28FA" w:rsidP="00CB28FA">
      <w:pPr>
        <w:pStyle w:val="a6"/>
        <w:numPr>
          <w:ilvl w:val="0"/>
          <w:numId w:val="2"/>
        </w:numPr>
        <w:autoSpaceDE w:val="0"/>
        <w:autoSpaceDN w:val="0"/>
        <w:adjustRightInd w:val="0"/>
        <w:snapToGrid w:val="0"/>
        <w:spacing w:line="240" w:lineRule="auto"/>
        <w:rPr>
          <w:color w:val="000000"/>
        </w:rPr>
      </w:pPr>
      <w:r w:rsidRPr="00447693">
        <w:rPr>
          <w:color w:val="000000"/>
        </w:rPr>
        <w:t>Зона централизованного хозяйственно-питьевого водоснабжения. К данной зоне относится водопроводная напорно-разводящая сеть.</w:t>
      </w:r>
    </w:p>
    <w:p w:rsidR="00CB28FA" w:rsidRPr="00447693" w:rsidRDefault="00CB28FA" w:rsidP="00CB28FA">
      <w:pPr>
        <w:pStyle w:val="a6"/>
        <w:numPr>
          <w:ilvl w:val="0"/>
          <w:numId w:val="2"/>
        </w:numPr>
        <w:autoSpaceDE w:val="0"/>
        <w:autoSpaceDN w:val="0"/>
        <w:adjustRightInd w:val="0"/>
        <w:snapToGrid w:val="0"/>
        <w:spacing w:line="240" w:lineRule="auto"/>
        <w:rPr>
          <w:color w:val="000000"/>
        </w:rPr>
      </w:pPr>
      <w:r w:rsidRPr="00447693">
        <w:rPr>
          <w:color w:val="000000"/>
        </w:rPr>
        <w:t>Зона нецентрализованного водоснабжения с использованием привозной воды.</w:t>
      </w:r>
    </w:p>
    <w:p w:rsidR="00CB28FA" w:rsidRDefault="009A3DEC" w:rsidP="00CB28FA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Которые также делятся на </w:t>
      </w:r>
      <w:proofErr w:type="spellStart"/>
      <w:r>
        <w:rPr>
          <w:lang w:eastAsia="ru-RU"/>
        </w:rPr>
        <w:t>подзоны</w:t>
      </w:r>
      <w:proofErr w:type="spellEnd"/>
      <w:r>
        <w:rPr>
          <w:lang w:eastAsia="ru-RU"/>
        </w:rPr>
        <w:t xml:space="preserve"> территориально:</w:t>
      </w:r>
    </w:p>
    <w:p w:rsidR="009A3DEC" w:rsidRDefault="00F26ED8" w:rsidP="009A3DEC">
      <w:pPr>
        <w:pStyle w:val="a0"/>
        <w:numPr>
          <w:ilvl w:val="0"/>
          <w:numId w:val="4"/>
        </w:numPr>
        <w:jc w:val="both"/>
        <w:rPr>
          <w:lang w:eastAsia="ru-RU"/>
        </w:rPr>
      </w:pPr>
      <w:r>
        <w:rPr>
          <w:lang w:eastAsia="ru-RU"/>
        </w:rPr>
        <w:t>с. Баган;</w:t>
      </w:r>
    </w:p>
    <w:p w:rsidR="00F26ED8" w:rsidRDefault="00F26ED8" w:rsidP="00F26ED8">
      <w:pPr>
        <w:pStyle w:val="a0"/>
        <w:numPr>
          <w:ilvl w:val="0"/>
          <w:numId w:val="4"/>
        </w:numPr>
        <w:jc w:val="both"/>
        <w:rPr>
          <w:lang w:eastAsia="ru-RU"/>
        </w:rPr>
      </w:pPr>
      <w:r w:rsidRPr="00F26ED8">
        <w:rPr>
          <w:lang w:eastAsia="ru-RU"/>
        </w:rPr>
        <w:t>с. Стретинка</w:t>
      </w:r>
      <w:r>
        <w:rPr>
          <w:lang w:eastAsia="ru-RU"/>
        </w:rPr>
        <w:t>;</w:t>
      </w:r>
    </w:p>
    <w:p w:rsidR="00F26ED8" w:rsidRDefault="00F26ED8" w:rsidP="00F26ED8">
      <w:pPr>
        <w:pStyle w:val="a0"/>
        <w:numPr>
          <w:ilvl w:val="0"/>
          <w:numId w:val="4"/>
        </w:numPr>
        <w:jc w:val="both"/>
        <w:rPr>
          <w:lang w:eastAsia="ru-RU"/>
        </w:rPr>
      </w:pPr>
      <w:r w:rsidRPr="00F26ED8">
        <w:rPr>
          <w:lang w:eastAsia="ru-RU"/>
        </w:rPr>
        <w:t>с. Бочаниха</w:t>
      </w:r>
      <w:r>
        <w:rPr>
          <w:lang w:eastAsia="ru-RU"/>
        </w:rPr>
        <w:t>;</w:t>
      </w:r>
    </w:p>
    <w:p w:rsidR="00F26ED8" w:rsidRDefault="00F26ED8" w:rsidP="00F26ED8">
      <w:pPr>
        <w:pStyle w:val="a0"/>
        <w:numPr>
          <w:ilvl w:val="0"/>
          <w:numId w:val="4"/>
        </w:numPr>
        <w:jc w:val="both"/>
        <w:rPr>
          <w:lang w:eastAsia="ru-RU"/>
        </w:rPr>
      </w:pPr>
      <w:r w:rsidRPr="00F26ED8">
        <w:rPr>
          <w:lang w:eastAsia="ru-RU"/>
        </w:rPr>
        <w:t>с. Тычкино</w:t>
      </w:r>
      <w:r>
        <w:rPr>
          <w:lang w:eastAsia="ru-RU"/>
        </w:rPr>
        <w:t>;</w:t>
      </w:r>
    </w:p>
    <w:p w:rsidR="00F26ED8" w:rsidRDefault="00F26ED8" w:rsidP="00F26ED8">
      <w:pPr>
        <w:pStyle w:val="a0"/>
        <w:numPr>
          <w:ilvl w:val="0"/>
          <w:numId w:val="4"/>
        </w:numPr>
        <w:jc w:val="both"/>
        <w:rPr>
          <w:lang w:eastAsia="ru-RU"/>
        </w:rPr>
      </w:pPr>
      <w:r w:rsidRPr="00F26ED8">
        <w:rPr>
          <w:lang w:eastAsia="ru-RU"/>
        </w:rPr>
        <w:t>с. Гнедухино</w:t>
      </w:r>
      <w:r>
        <w:rPr>
          <w:lang w:eastAsia="ru-RU"/>
        </w:rPr>
        <w:t>.</w:t>
      </w:r>
    </w:p>
    <w:p w:rsidR="00F26ED8" w:rsidRDefault="00F26ED8" w:rsidP="00F26ED8">
      <w:pPr>
        <w:pStyle w:val="a0"/>
        <w:ind w:left="927"/>
        <w:jc w:val="both"/>
        <w:rPr>
          <w:lang w:eastAsia="ru-RU"/>
        </w:rPr>
      </w:pPr>
    </w:p>
    <w:p w:rsidR="00DC3AE4" w:rsidRDefault="00CB28FA" w:rsidP="00CB28FA">
      <w:pPr>
        <w:pStyle w:val="2"/>
        <w:ind w:left="0" w:firstLine="0"/>
      </w:pPr>
      <w:bookmarkStart w:id="19" w:name="_Toc56085917"/>
      <w:r>
        <w:t>Часть 4. Описание результатов технического обследования централизованных систем водоснабжения</w:t>
      </w:r>
      <w:bookmarkEnd w:id="19"/>
    </w:p>
    <w:p w:rsidR="00DC3AE4" w:rsidRDefault="00DC3AE4" w:rsidP="0061033B">
      <w:pPr>
        <w:pStyle w:val="a0"/>
        <w:ind w:firstLine="567"/>
        <w:jc w:val="both"/>
        <w:rPr>
          <w:lang w:eastAsia="ru-RU"/>
        </w:rPr>
      </w:pPr>
    </w:p>
    <w:p w:rsidR="00CB28FA" w:rsidRPr="00CB28FA" w:rsidRDefault="00CC22D0" w:rsidP="00CC22D0">
      <w:pPr>
        <w:pStyle w:val="2"/>
        <w:ind w:left="0"/>
      </w:pPr>
      <w:bookmarkStart w:id="20" w:name="_Toc56085918"/>
      <w:r>
        <w:t xml:space="preserve">1.4.1. </w:t>
      </w:r>
      <w:r w:rsidR="00CB28FA" w:rsidRPr="00CB28FA">
        <w:t>Описание состояния существующих источников водоснабжения и водоразборных сооружений</w:t>
      </w:r>
      <w:bookmarkEnd w:id="20"/>
    </w:p>
    <w:p w:rsidR="00B54824" w:rsidRDefault="00B54824" w:rsidP="0061033B">
      <w:pPr>
        <w:pStyle w:val="a0"/>
        <w:ind w:firstLine="567"/>
        <w:jc w:val="both"/>
        <w:rPr>
          <w:lang w:eastAsia="ru-RU"/>
        </w:rPr>
      </w:pPr>
    </w:p>
    <w:p w:rsidR="00CB28FA" w:rsidRDefault="00B54824" w:rsidP="0061033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Для осуществления регулируемой деятельности МУП «Тепло» используется система водоснабжения, состоящая из 12 скважин и сетей водоснабжения.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Технические параметры скважин представлены в таблице 1.4.1.1.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  <w:r w:rsidRPr="00CC22D0">
        <w:rPr>
          <w:lang w:eastAsia="ru-RU"/>
        </w:rPr>
        <w:t xml:space="preserve">Все скважины оборудованы павильонами, в которых располагается запорная арматура и средства </w:t>
      </w:r>
      <w:proofErr w:type="spellStart"/>
      <w:r w:rsidRPr="00CC22D0">
        <w:rPr>
          <w:lang w:eastAsia="ru-RU"/>
        </w:rPr>
        <w:t>КИПиА</w:t>
      </w:r>
      <w:proofErr w:type="spellEnd"/>
      <w:r w:rsidRPr="00CC22D0">
        <w:rPr>
          <w:lang w:eastAsia="ru-RU"/>
        </w:rPr>
        <w:t>. Скважины не имеют зону санитарной охран</w:t>
      </w:r>
      <w:r>
        <w:rPr>
          <w:lang w:eastAsia="ru-RU"/>
        </w:rPr>
        <w:t>ы первого пояса (строгого режи</w:t>
      </w:r>
      <w:r w:rsidRPr="00CC22D0">
        <w:rPr>
          <w:lang w:eastAsia="ru-RU"/>
        </w:rPr>
        <w:t>ма), соответствующую требованиям СанПиН 2.1.4.1110-2002.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  <w:r w:rsidRPr="00CC22D0">
        <w:rPr>
          <w:lang w:eastAsia="ru-RU"/>
        </w:rPr>
        <w:t>Ограждение по периметру скважин №№ 33-15, БА-33, 120-Г, 1, БА-53, 101-97 и БА-49 расположено на расстоянии ближе 30 м от скважины.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  <w:r w:rsidRPr="00CC22D0">
        <w:rPr>
          <w:lang w:eastAsia="ru-RU"/>
        </w:rPr>
        <w:t>Скважина № 101-97 располагаются вблизи территории автотранспортного предприятия, на территории которого могут располагаться склады ГСМ, тогда как на территории второго и третьего поясов зоны санитарной охраны (ЗСО) запрещено устраивать склады ГСМ.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  <w:r w:rsidRPr="00CC22D0">
        <w:rPr>
          <w:lang w:eastAsia="ru-RU"/>
        </w:rPr>
        <w:t xml:space="preserve">Скважина № 120-Г располагается в санитарно-защитной </w:t>
      </w:r>
      <w:r>
        <w:rPr>
          <w:lang w:eastAsia="ru-RU"/>
        </w:rPr>
        <w:t>зоне объекта сельскохозяйствен</w:t>
      </w:r>
      <w:r w:rsidRPr="00CC22D0">
        <w:rPr>
          <w:lang w:eastAsia="ru-RU"/>
        </w:rPr>
        <w:t>ного производства, что является недопустимым.</w:t>
      </w:r>
    </w:p>
    <w:p w:rsidR="00CC22D0" w:rsidRPr="00113C4B" w:rsidRDefault="00CC22D0" w:rsidP="0061033B">
      <w:pPr>
        <w:pStyle w:val="a0"/>
        <w:ind w:firstLine="567"/>
        <w:jc w:val="both"/>
        <w:rPr>
          <w:lang w:eastAsia="ru-RU"/>
        </w:rPr>
      </w:pPr>
      <w:r w:rsidRPr="00113C4B">
        <w:rPr>
          <w:lang w:eastAsia="ru-RU"/>
        </w:rPr>
        <w:t xml:space="preserve">Скважины №№ 33-15, БА-33, 120-Г, 1, БА-49 и 101-97 </w:t>
      </w:r>
      <w:r w:rsidR="00113C4B" w:rsidRPr="00113C4B">
        <w:rPr>
          <w:lang w:eastAsia="ru-RU"/>
        </w:rPr>
        <w:t>снабжает водой следующие улицы:</w:t>
      </w:r>
    </w:p>
    <w:tbl>
      <w:tblPr>
        <w:tblW w:w="8617" w:type="dxa"/>
        <w:tblLook w:val="04A0" w:firstRow="1" w:lastRow="0" w:firstColumn="1" w:lastColumn="0" w:noHBand="0" w:noVBand="1"/>
      </w:tblPr>
      <w:tblGrid>
        <w:gridCol w:w="4253"/>
        <w:gridCol w:w="4364"/>
      </w:tblGrid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Горького;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Лазарева;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lastRenderedPageBreak/>
              <w:t>ул. Советская;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пер. Космонавтов;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Сибиряков-Гвардейцев;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Совхозная;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Ленина;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Фрунзе;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Энгельса;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Школьная;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Октябрьская;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Садовая;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Маяковского;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Вокзальная;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пер. Индустриальный;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Декабристов;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Первомайская;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Транспортная;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2-я Транспортная;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Мира;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Крупской;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Дорожников;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Чкалова;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Куйбышева;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Лермонтова;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Партизанская;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Инкубаторная;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Матвиенко;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Победы;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 xml:space="preserve">ул. </w:t>
            </w:r>
            <w:proofErr w:type="spellStart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Маслозаводская</w:t>
            </w:r>
            <w:proofErr w:type="spellEnd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Матросова;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Строителей;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Приходько;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Молодежная;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Кирова;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Зеленая;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Свердлова;</w:t>
            </w:r>
          </w:p>
        </w:tc>
        <w:tc>
          <w:tcPr>
            <w:tcW w:w="4364" w:type="dxa"/>
            <w:shd w:val="clear" w:color="auto" w:fill="auto"/>
            <w:noWrap/>
            <w:vAlign w:val="bottom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Целинная;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Красноармейская;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 xml:space="preserve">ул. </w:t>
            </w:r>
            <w:proofErr w:type="spellStart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Тихославская</w:t>
            </w:r>
            <w:proofErr w:type="spellEnd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Учительская;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Восточная;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Коммунистическая;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пер. Комарова;</w:t>
            </w:r>
          </w:p>
        </w:tc>
      </w:tr>
      <w:tr w:rsidR="00113C4B" w:rsidRPr="00113C4B" w:rsidTr="00445E49">
        <w:trPr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Семашко;</w:t>
            </w:r>
          </w:p>
        </w:tc>
        <w:tc>
          <w:tcPr>
            <w:tcW w:w="43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ind w:firstLineChars="2" w:firstLine="5"/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 xml:space="preserve">ул. </w:t>
            </w:r>
            <w:proofErr w:type="spellStart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Кулундинская</w:t>
            </w:r>
            <w:proofErr w:type="spellEnd"/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.</w:t>
            </w:r>
          </w:p>
        </w:tc>
      </w:tr>
      <w:tr w:rsidR="00113C4B" w:rsidRPr="00113C4B" w:rsidTr="00445E49">
        <w:trPr>
          <w:gridAfter w:val="1"/>
          <w:wAfter w:w="4364" w:type="dxa"/>
          <w:trHeight w:val="31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Комсомольская;</w:t>
            </w:r>
          </w:p>
        </w:tc>
      </w:tr>
    </w:tbl>
    <w:p w:rsidR="00113C4B" w:rsidRPr="00113C4B" w:rsidRDefault="00113C4B" w:rsidP="0061033B">
      <w:pPr>
        <w:pStyle w:val="a0"/>
        <w:ind w:firstLine="567"/>
        <w:jc w:val="both"/>
        <w:rPr>
          <w:lang w:eastAsia="ru-RU"/>
        </w:rPr>
      </w:pPr>
    </w:p>
    <w:p w:rsidR="00CC22D0" w:rsidRPr="00113C4B" w:rsidRDefault="00CC22D0" w:rsidP="0061033B">
      <w:pPr>
        <w:pStyle w:val="a0"/>
        <w:ind w:firstLine="567"/>
        <w:jc w:val="both"/>
        <w:rPr>
          <w:lang w:eastAsia="ru-RU"/>
        </w:rPr>
      </w:pPr>
      <w:r w:rsidRPr="00113C4B">
        <w:rPr>
          <w:lang w:eastAsia="ru-RU"/>
        </w:rPr>
        <w:t>Скважина № БА-</w:t>
      </w:r>
      <w:r w:rsidR="00113C4B" w:rsidRPr="00113C4B">
        <w:rPr>
          <w:lang w:eastAsia="ru-RU"/>
        </w:rPr>
        <w:t xml:space="preserve"> снабжает водой следующие улицы:</w:t>
      </w:r>
    </w:p>
    <w:tbl>
      <w:tblPr>
        <w:tblW w:w="3964" w:type="dxa"/>
        <w:tblLook w:val="04A0" w:firstRow="1" w:lastRow="0" w:firstColumn="1" w:lastColumn="0" w:noHBand="0" w:noVBand="1"/>
      </w:tblPr>
      <w:tblGrid>
        <w:gridCol w:w="3964"/>
      </w:tblGrid>
      <w:tr w:rsidR="00113C4B" w:rsidRPr="00113C4B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Энергетиков;</w:t>
            </w:r>
          </w:p>
        </w:tc>
      </w:tr>
      <w:tr w:rsidR="00113C4B" w:rsidRPr="00113C4B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zCs w:val="24"/>
                <w:lang w:eastAsia="ru-RU"/>
              </w:rPr>
              <w:t>ул. Кирпичная;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Пушкина;</w:t>
            </w:r>
          </w:p>
        </w:tc>
      </w:tr>
      <w:tr w:rsidR="00113C4B" w:rsidRPr="00113C4B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Пролетарская;</w:t>
            </w:r>
          </w:p>
        </w:tc>
      </w:tr>
      <w:tr w:rsidR="00113C4B" w:rsidRPr="00113C4B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Пионерская;</w:t>
            </w:r>
          </w:p>
        </w:tc>
      </w:tr>
      <w:tr w:rsidR="00113C4B" w:rsidRPr="00DC3AE4" w:rsidTr="00445E49">
        <w:trPr>
          <w:trHeight w:val="315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:rsidR="00113C4B" w:rsidRPr="00113C4B" w:rsidRDefault="00113C4B" w:rsidP="00445E49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13C4B">
              <w:rPr>
                <w:rFonts w:eastAsia="Times New Roman" w:cs="Times New Roman"/>
                <w:color w:val="000000"/>
                <w:spacing w:val="-1"/>
                <w:szCs w:val="24"/>
                <w:lang w:eastAsia="ru-RU"/>
              </w:rPr>
              <w:t>ул. Пионерская.</w:t>
            </w:r>
          </w:p>
        </w:tc>
      </w:tr>
    </w:tbl>
    <w:p w:rsidR="00113C4B" w:rsidRDefault="00113C4B" w:rsidP="0061033B">
      <w:pPr>
        <w:pStyle w:val="a0"/>
        <w:ind w:firstLine="567"/>
        <w:jc w:val="both"/>
        <w:rPr>
          <w:lang w:eastAsia="ru-RU"/>
        </w:rPr>
      </w:pPr>
    </w:p>
    <w:p w:rsidR="00D44D69" w:rsidRDefault="00D44D69" w:rsidP="0061033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Скважины №№ БА-54, 181 «Г», скважины с. </w:t>
      </w:r>
      <w:proofErr w:type="spellStart"/>
      <w:r>
        <w:rPr>
          <w:lang w:eastAsia="ru-RU"/>
        </w:rPr>
        <w:t>Стретинки</w:t>
      </w:r>
      <w:proofErr w:type="spellEnd"/>
      <w:r>
        <w:rPr>
          <w:lang w:eastAsia="ru-RU"/>
        </w:rPr>
        <w:t xml:space="preserve"> и с. Бочаниха подают воду на территории населенных пунктов своего местоположения.</w:t>
      </w: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</w:p>
    <w:p w:rsidR="00CC22D0" w:rsidRDefault="00CC22D0" w:rsidP="0061033B">
      <w:pPr>
        <w:pStyle w:val="a0"/>
        <w:ind w:firstLine="567"/>
        <w:jc w:val="both"/>
        <w:rPr>
          <w:lang w:eastAsia="ru-RU"/>
        </w:rPr>
        <w:sectPr w:rsidR="00CC22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22D0" w:rsidRPr="00CC22D0" w:rsidRDefault="00CC22D0" w:rsidP="0061033B">
      <w:pPr>
        <w:pStyle w:val="a0"/>
        <w:ind w:firstLine="567"/>
        <w:jc w:val="both"/>
        <w:rPr>
          <w:b/>
          <w:lang w:eastAsia="ru-RU"/>
        </w:rPr>
      </w:pPr>
      <w:r w:rsidRPr="00CC22D0">
        <w:rPr>
          <w:b/>
          <w:lang w:eastAsia="ru-RU"/>
        </w:rPr>
        <w:lastRenderedPageBreak/>
        <w:t>Таблица 1.4.1.1 – Технологические параметры</w:t>
      </w:r>
    </w:p>
    <w:tbl>
      <w:tblPr>
        <w:tblW w:w="14535" w:type="dxa"/>
        <w:tblInd w:w="-5" w:type="dxa"/>
        <w:tblLook w:val="04A0" w:firstRow="1" w:lastRow="0" w:firstColumn="1" w:lastColumn="0" w:noHBand="0" w:noVBand="1"/>
      </w:tblPr>
      <w:tblGrid>
        <w:gridCol w:w="460"/>
        <w:gridCol w:w="3100"/>
        <w:gridCol w:w="1582"/>
        <w:gridCol w:w="1379"/>
        <w:gridCol w:w="1419"/>
        <w:gridCol w:w="1668"/>
        <w:gridCol w:w="2042"/>
        <w:gridCol w:w="1174"/>
        <w:gridCol w:w="1711"/>
      </w:tblGrid>
      <w:tr w:rsidR="00CC22D0" w:rsidRPr="00CC22D0" w:rsidTr="0005466B">
        <w:trPr>
          <w:trHeight w:val="30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скважины</w:t>
            </w:r>
          </w:p>
        </w:tc>
        <w:tc>
          <w:tcPr>
            <w:tcW w:w="109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Технологические параметры</w:t>
            </w:r>
          </w:p>
        </w:tc>
      </w:tr>
      <w:tr w:rsidR="0005466B" w:rsidRPr="00CC22D0" w:rsidTr="0005466B">
        <w:trPr>
          <w:trHeight w:val="1200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Год </w:t>
            </w:r>
            <w:r w:rsid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окончания бурения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Глубина, м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Статический уровень, м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Динамический уровень, м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Эксплуатационный д</w:t>
            </w:r>
            <w:r w:rsidR="00CC22D0"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ебит, м3/ч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Глубина установки насоса, м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C22D0" w:rsidRPr="00CC22D0" w:rsidRDefault="00CC22D0" w:rsidP="00CC22D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Водоподъемное оборудование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БА-33, ул. Семашко, 1а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1041,5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(+2,2)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13,5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36,0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40,0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№ 120"Г", ул. Мира, 14б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1983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1041,0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(+6)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42,0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64,0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№ 33-15, ул. Горького, 61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1966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1024,0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(+11,4)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40,0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45,0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84,0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№ 1, ул. Вокзальная, 2а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1964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1004,0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(+23)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2,7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112,0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</w:tr>
      <w:tr w:rsidR="00280B86" w:rsidRPr="00CC22D0" w:rsidTr="00280B86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CC22D0" w:rsidRDefault="00280B86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Default="00280B86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№ 0-8101, ул. Инкубаторная, 2а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CC22D0" w:rsidRDefault="00280B86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1964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CC22D0" w:rsidRDefault="00280B86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1104,0</w:t>
            </w:r>
          </w:p>
        </w:tc>
        <w:tc>
          <w:tcPr>
            <w:tcW w:w="80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280B86" w:rsidRDefault="00280B86" w:rsidP="00280B8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Затампонирована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БА-49, ул. Крупской, 73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1026,0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(-3)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26,0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53,0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54,0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101-97 ДРСУ, ул. Крупской, 15а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1997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911,0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(-3)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30,0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35,0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40,0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БА-53, п. Южный, ул. Пролетарская, 32а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1037,0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(+1,6)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10,4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36,0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56,0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Скважина, с. Стретинка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1977</w:t>
            </w: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1005,0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(+9)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(+1 -8)/(-4 -13)/(-9 -18)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28,8/45,0/59,8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н/д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5D41">
              <w:rPr>
                <w:rFonts w:eastAsia="Times New Roman" w:cs="Times New Roman"/>
                <w:color w:val="000000"/>
                <w:sz w:val="22"/>
                <w:lang w:eastAsia="ru-RU"/>
              </w:rPr>
              <w:t>ЭЦВ-6-10-80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Скважина, с. Бочаниха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1964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1030,0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(+3)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15,0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50,0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65,0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БА-54, с. Тычкино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942,0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(0)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29,0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27,0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55,0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CD5D41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</w:tr>
      <w:tr w:rsidR="0005466B" w:rsidRPr="00CC22D0" w:rsidTr="0005466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Default="0005466B" w:rsidP="0005466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Скважина № 181 "Г", с. Гнедухино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1980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956,0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(+8)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(-0,5)/(+10)/(+25)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4,0/6,6/11,1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C22D0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C22D0">
              <w:rPr>
                <w:rFonts w:eastAsia="Times New Roman" w:cs="Times New Roman"/>
                <w:color w:val="000000"/>
                <w:sz w:val="22"/>
                <w:lang w:eastAsia="ru-RU"/>
              </w:rPr>
              <w:t>н/д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6B" w:rsidRPr="00CD5D41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5D41">
              <w:rPr>
                <w:rFonts w:eastAsia="Times New Roman" w:cs="Times New Roman"/>
                <w:color w:val="000000"/>
                <w:sz w:val="22"/>
                <w:lang w:eastAsia="ru-RU"/>
              </w:rPr>
              <w:t>ЭЦВ-6-10-80</w:t>
            </w:r>
          </w:p>
        </w:tc>
      </w:tr>
    </w:tbl>
    <w:p w:rsidR="00CC22D0" w:rsidRDefault="00CC22D0" w:rsidP="0061033B">
      <w:pPr>
        <w:pStyle w:val="a0"/>
        <w:ind w:firstLine="567"/>
        <w:jc w:val="both"/>
        <w:rPr>
          <w:lang w:eastAsia="ru-RU"/>
        </w:rPr>
      </w:pPr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</w:p>
    <w:p w:rsidR="00CC22D0" w:rsidRDefault="00CC22D0" w:rsidP="0061033B">
      <w:pPr>
        <w:pStyle w:val="a0"/>
        <w:ind w:firstLine="567"/>
        <w:jc w:val="both"/>
        <w:rPr>
          <w:lang w:eastAsia="ru-RU"/>
        </w:rPr>
        <w:sectPr w:rsidR="00CC22D0" w:rsidSect="00CC22D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C22D0" w:rsidRDefault="00D44D69" w:rsidP="003F1877">
      <w:pPr>
        <w:pStyle w:val="2"/>
        <w:ind w:left="0"/>
      </w:pPr>
      <w:bookmarkStart w:id="21" w:name="_Toc56085919"/>
      <w:r>
        <w:lastRenderedPageBreak/>
        <w:t>1.4.2. Описание существующих сооружений очистки и подготовки воды, включая</w:t>
      </w:r>
      <w:r w:rsidR="003F1877">
        <w:t xml:space="preserve"> оценку соответствия применяемой технологической схемы водоподготовки требованиям</w:t>
      </w:r>
      <w:bookmarkEnd w:id="21"/>
    </w:p>
    <w:p w:rsidR="00CC22D0" w:rsidRDefault="00CC22D0" w:rsidP="0061033B">
      <w:pPr>
        <w:pStyle w:val="a0"/>
        <w:ind w:firstLine="567"/>
        <w:jc w:val="both"/>
        <w:rPr>
          <w:lang w:eastAsia="ru-RU"/>
        </w:rPr>
      </w:pPr>
    </w:p>
    <w:p w:rsidR="003F1877" w:rsidRDefault="003F1877" w:rsidP="0061033B">
      <w:pPr>
        <w:pStyle w:val="a0"/>
        <w:ind w:firstLine="567"/>
        <w:jc w:val="both"/>
        <w:rPr>
          <w:lang w:eastAsia="ru-RU"/>
        </w:rPr>
      </w:pPr>
      <w:r w:rsidRPr="003F1877">
        <w:rPr>
          <w:lang w:eastAsia="ru-RU"/>
        </w:rPr>
        <w:t>Сооружения по водоподготовке на водозаборах</w:t>
      </w:r>
      <w:r>
        <w:rPr>
          <w:lang w:eastAsia="ru-RU"/>
        </w:rPr>
        <w:t xml:space="preserve"> Баганского сельсовета</w:t>
      </w:r>
      <w:r w:rsidRPr="003F1877">
        <w:rPr>
          <w:lang w:eastAsia="ru-RU"/>
        </w:rPr>
        <w:t xml:space="preserve"> отсутс</w:t>
      </w:r>
      <w:r>
        <w:rPr>
          <w:lang w:eastAsia="ru-RU"/>
        </w:rPr>
        <w:t>твуют. Скважины оснащены специ</w:t>
      </w:r>
      <w:r w:rsidRPr="003F1877">
        <w:rPr>
          <w:lang w:eastAsia="ru-RU"/>
        </w:rPr>
        <w:t>альным сетчатым фильтром для защиты от крупных механических взвесей, присутствующих в воде подземных источников.</w:t>
      </w:r>
    </w:p>
    <w:p w:rsidR="003F1877" w:rsidRDefault="003F1877" w:rsidP="0061033B">
      <w:pPr>
        <w:pStyle w:val="a0"/>
        <w:ind w:firstLine="567"/>
        <w:jc w:val="both"/>
        <w:rPr>
          <w:lang w:eastAsia="ru-RU"/>
        </w:rPr>
      </w:pPr>
    </w:p>
    <w:p w:rsidR="003F1877" w:rsidRDefault="003F1877" w:rsidP="003348F2">
      <w:pPr>
        <w:pStyle w:val="2"/>
        <w:ind w:left="0"/>
      </w:pPr>
      <w:bookmarkStart w:id="22" w:name="_Toc56085920"/>
      <w:r>
        <w:t xml:space="preserve">1.4.3. Описание состояния и функционирования существующих насосных централизованных станций, в том числе оценку </w:t>
      </w:r>
      <w:proofErr w:type="spellStart"/>
      <w:r>
        <w:t>энергоэффективности</w:t>
      </w:r>
      <w:proofErr w:type="spellEnd"/>
      <w:r>
        <w:t xml:space="preserve"> подачи воды, которая оценивается как соотношение удельного расхода электрической энергии, необходимой для подачи установленного </w:t>
      </w:r>
      <w:r w:rsidR="003348F2">
        <w:t>объёма</w:t>
      </w:r>
      <w:r>
        <w:t xml:space="preserve"> воды, и установленного уровня напора (давления)</w:t>
      </w:r>
      <w:bookmarkEnd w:id="22"/>
    </w:p>
    <w:p w:rsidR="003F1877" w:rsidRPr="0005466B" w:rsidRDefault="003F1877" w:rsidP="0061033B">
      <w:pPr>
        <w:pStyle w:val="a0"/>
        <w:ind w:firstLine="567"/>
        <w:jc w:val="both"/>
        <w:rPr>
          <w:b/>
          <w:lang w:eastAsia="ru-RU"/>
        </w:rPr>
      </w:pPr>
    </w:p>
    <w:p w:rsidR="003F1877" w:rsidRPr="0005466B" w:rsidRDefault="0005466B" w:rsidP="0005466B">
      <w:pPr>
        <w:pStyle w:val="a0"/>
        <w:jc w:val="both"/>
        <w:rPr>
          <w:b/>
          <w:lang w:eastAsia="ru-RU"/>
        </w:rPr>
      </w:pPr>
      <w:r w:rsidRPr="0005466B">
        <w:rPr>
          <w:b/>
          <w:lang w:eastAsia="ru-RU"/>
        </w:rPr>
        <w:t xml:space="preserve">Таблица 1.4.3.1 – Состояние и </w:t>
      </w:r>
      <w:r w:rsidR="00113C4B" w:rsidRPr="0005466B">
        <w:rPr>
          <w:b/>
          <w:lang w:eastAsia="ru-RU"/>
        </w:rPr>
        <w:t>функционирование</w:t>
      </w:r>
      <w:r w:rsidRPr="0005466B">
        <w:rPr>
          <w:b/>
          <w:lang w:eastAsia="ru-RU"/>
        </w:rPr>
        <w:t xml:space="preserve"> насосных централизованных станций</w:t>
      </w:r>
    </w:p>
    <w:tbl>
      <w:tblPr>
        <w:tblW w:w="9593" w:type="dxa"/>
        <w:tblLook w:val="04A0" w:firstRow="1" w:lastRow="0" w:firstColumn="1" w:lastColumn="0" w:noHBand="0" w:noVBand="1"/>
      </w:tblPr>
      <w:tblGrid>
        <w:gridCol w:w="436"/>
        <w:gridCol w:w="2820"/>
        <w:gridCol w:w="1711"/>
        <w:gridCol w:w="890"/>
        <w:gridCol w:w="1040"/>
        <w:gridCol w:w="890"/>
        <w:gridCol w:w="1806"/>
      </w:tblGrid>
      <w:tr w:rsidR="0005466B" w:rsidRPr="0005466B" w:rsidTr="0005466B">
        <w:trPr>
          <w:trHeight w:val="18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скважина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Водоподъемное оборудование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Факт. д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ебит насоса, м3/час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Напор, </w:t>
            </w:r>
            <w:proofErr w:type="spellStart"/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м.вод.ст</w:t>
            </w:r>
            <w:proofErr w:type="spellEnd"/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Кол-во часов работы насоса в сутки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5466B" w:rsidRPr="0005466B" w:rsidRDefault="0005466B" w:rsidP="0005466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Среднесуточный отбор воды из скважины, м3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БА-33, ул. Семашко, 1а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68-40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120"Г", ул. Мира, 14б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68-40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33-15, ул. Горького, 61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68-40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1, ул. Вокзальная, 2а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68-40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140</w:t>
            </w:r>
          </w:p>
        </w:tc>
      </w:tr>
      <w:tr w:rsidR="00280B86" w:rsidRPr="0005466B" w:rsidTr="00280B86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05466B" w:rsidRDefault="00280B86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05466B" w:rsidRDefault="00280B86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0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-8101, ул. Инкубаторная, 2а</w:t>
            </w:r>
          </w:p>
        </w:tc>
        <w:tc>
          <w:tcPr>
            <w:tcW w:w="63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B86" w:rsidRPr="0005466B" w:rsidRDefault="00280B86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Затампонирована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БА-49, ул. Крупской, 73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85-65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101-97 ДРСУ, ул. Крупской, 15а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8-25-100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85-65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550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БА-53, п. Южный, ул. Пролетарская, 32а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68-40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Скважина, с. Стретинка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5D41">
              <w:rPr>
                <w:rFonts w:eastAsia="Times New Roman" w:cs="Times New Roman"/>
                <w:color w:val="000000"/>
                <w:sz w:val="22"/>
                <w:lang w:eastAsia="ru-RU"/>
              </w:rPr>
              <w:t>ЭЦВ-6-10-80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80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240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Скважина, с. Бочаниха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85-65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120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БА-54, с. Тычкино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C2750">
              <w:rPr>
                <w:rFonts w:eastAsia="Times New Roman" w:cs="Times New Roman"/>
                <w:color w:val="000000"/>
                <w:sz w:val="22"/>
                <w:lang w:eastAsia="ru-RU"/>
              </w:rPr>
              <w:t>ЭЦВ 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85-65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150</w:t>
            </w:r>
          </w:p>
        </w:tc>
      </w:tr>
      <w:tr w:rsidR="00CD5D41" w:rsidRPr="0005466B" w:rsidTr="0005466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181 "Г", с. Гнедухино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D41" w:rsidRPr="00CD5D41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D5D41">
              <w:rPr>
                <w:rFonts w:eastAsia="Times New Roman" w:cs="Times New Roman"/>
                <w:color w:val="000000"/>
                <w:sz w:val="22"/>
                <w:lang w:eastAsia="ru-RU"/>
              </w:rPr>
              <w:t>ЭЦВ-6-10-80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80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D41" w:rsidRPr="0005466B" w:rsidRDefault="00CD5D41" w:rsidP="00CD5D41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240</w:t>
            </w:r>
            <w:r w:rsidRPr="0005466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05466B" w:rsidRDefault="0005466B" w:rsidP="0061033B">
      <w:pPr>
        <w:pStyle w:val="a0"/>
        <w:ind w:firstLine="567"/>
        <w:jc w:val="both"/>
        <w:rPr>
          <w:lang w:eastAsia="ru-RU"/>
        </w:rPr>
      </w:pPr>
    </w:p>
    <w:p w:rsidR="0005466B" w:rsidRDefault="009B69FB" w:rsidP="0061033B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Приводы скважинных насосов оборудованы регуляторами частоты.</w:t>
      </w:r>
    </w:p>
    <w:p w:rsidR="0005466B" w:rsidRDefault="009B69FB" w:rsidP="0061033B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 xml:space="preserve">Данные о величине потребления электроэнергии насосными агрегатами на водозаборных скважинах собственником не предоставлены в связи с чем оценить </w:t>
      </w:r>
      <w:proofErr w:type="spellStart"/>
      <w:r w:rsidRPr="009B69FB">
        <w:rPr>
          <w:lang w:eastAsia="ru-RU"/>
        </w:rPr>
        <w:t>энергоэффективность</w:t>
      </w:r>
      <w:proofErr w:type="spellEnd"/>
      <w:r w:rsidRPr="009B69FB">
        <w:rPr>
          <w:lang w:eastAsia="ru-RU"/>
        </w:rPr>
        <w:t xml:space="preserve"> насосных станций первого подъема не представляется возможным.</w:t>
      </w:r>
    </w:p>
    <w:p w:rsidR="0005466B" w:rsidRDefault="0005466B" w:rsidP="0061033B">
      <w:pPr>
        <w:pStyle w:val="a0"/>
        <w:ind w:firstLine="567"/>
        <w:jc w:val="both"/>
        <w:rPr>
          <w:lang w:eastAsia="ru-RU"/>
        </w:rPr>
      </w:pPr>
    </w:p>
    <w:p w:rsidR="00CD7200" w:rsidRDefault="00CD7200" w:rsidP="0061033B">
      <w:pPr>
        <w:pStyle w:val="a0"/>
        <w:ind w:firstLine="567"/>
        <w:jc w:val="both"/>
        <w:rPr>
          <w:lang w:eastAsia="ru-RU"/>
        </w:rPr>
      </w:pPr>
    </w:p>
    <w:p w:rsidR="0005466B" w:rsidRDefault="002C4828" w:rsidP="009B69FB">
      <w:pPr>
        <w:pStyle w:val="2"/>
        <w:ind w:left="0"/>
      </w:pPr>
      <w:bookmarkStart w:id="23" w:name="_Toc56085921"/>
      <w:r>
        <w:lastRenderedPageBreak/>
        <w:t>1.4.4</w:t>
      </w:r>
      <w:r w:rsidR="009B69FB">
        <w:t>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23"/>
    </w:p>
    <w:p w:rsidR="009B69FB" w:rsidRDefault="009B69FB" w:rsidP="009B69FB">
      <w:pPr>
        <w:rPr>
          <w:lang w:eastAsia="ru-RU"/>
        </w:rPr>
      </w:pPr>
    </w:p>
    <w:p w:rsidR="009B69FB" w:rsidRDefault="009B69FB" w:rsidP="002C4828">
      <w:pPr>
        <w:ind w:firstLine="567"/>
        <w:jc w:val="both"/>
        <w:rPr>
          <w:lang w:eastAsia="ru-RU"/>
        </w:rPr>
      </w:pPr>
      <w:r w:rsidRPr="009B69FB">
        <w:rPr>
          <w:lang w:eastAsia="ru-RU"/>
        </w:rPr>
        <w:t>Значительная часть трубопроводов за последние годы была заменена на полиэтиленовые. На текущий момент существующие водопроводные сети в</w:t>
      </w:r>
      <w:r>
        <w:rPr>
          <w:lang w:eastAsia="ru-RU"/>
        </w:rPr>
        <w:t>ыполнены из полиэтиленовых, чу</w:t>
      </w:r>
      <w:r w:rsidRPr="009B69FB">
        <w:rPr>
          <w:lang w:eastAsia="ru-RU"/>
        </w:rPr>
        <w:t>гунных и стальных трубопроводов.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Сети частично закольцованы, частично тупиковые. Значительная часть водопроводных сетей проложена совместно с тепловыми сетями.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 xml:space="preserve">На сетях водопровода </w:t>
      </w:r>
      <w:r w:rsidR="002C4828">
        <w:rPr>
          <w:lang w:eastAsia="ru-RU"/>
        </w:rPr>
        <w:t xml:space="preserve">с. Баган </w:t>
      </w:r>
      <w:r w:rsidRPr="009B69FB">
        <w:rPr>
          <w:lang w:eastAsia="ru-RU"/>
        </w:rPr>
        <w:t>смонтировано 138 колодцев, 19 пожарных гидрантов, а также 70 водоразборных колонок.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Основные технические характеристики хозяйственно-противопожарного водопровода: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–  материал трубопроводов – полиэтилен, чугун, сталь;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–  диаметры трубопроводов на сети – DN150, DN100, DN80, DN65, DN50, DN40, DN32;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 xml:space="preserve">–  протяженность водопроводных сетей – </w:t>
      </w:r>
      <w:r w:rsidR="00F95D64">
        <w:rPr>
          <w:lang w:eastAsia="ru-RU"/>
        </w:rPr>
        <w:t>30,827</w:t>
      </w:r>
      <w:r w:rsidRPr="009B69FB">
        <w:rPr>
          <w:lang w:eastAsia="ru-RU"/>
        </w:rPr>
        <w:t xml:space="preserve"> </w:t>
      </w:r>
      <w:r w:rsidR="00F95D64">
        <w:rPr>
          <w:lang w:eastAsia="ru-RU"/>
        </w:rPr>
        <w:t>к</w:t>
      </w:r>
      <w:r w:rsidRPr="009B69FB">
        <w:rPr>
          <w:lang w:eastAsia="ru-RU"/>
        </w:rPr>
        <w:t>м;</w:t>
      </w:r>
    </w:p>
    <w:p w:rsidR="009B69FB" w:rsidRDefault="009B69FB" w:rsidP="002C4828">
      <w:pPr>
        <w:pStyle w:val="a0"/>
        <w:ind w:firstLine="567"/>
        <w:jc w:val="both"/>
        <w:rPr>
          <w:lang w:eastAsia="ru-RU"/>
        </w:rPr>
      </w:pPr>
      <w:r w:rsidRPr="009B69FB">
        <w:rPr>
          <w:lang w:eastAsia="ru-RU"/>
        </w:rPr>
        <w:t>–  напор в водопроводной сети – 22 м вод. ст.;</w:t>
      </w:r>
    </w:p>
    <w:p w:rsidR="009B69FB" w:rsidRDefault="002C4828" w:rsidP="002C4828">
      <w:pPr>
        <w:pStyle w:val="a0"/>
        <w:ind w:firstLine="567"/>
        <w:jc w:val="both"/>
        <w:rPr>
          <w:lang w:eastAsia="ru-RU"/>
        </w:rPr>
      </w:pPr>
      <w:r w:rsidRPr="002C4828">
        <w:rPr>
          <w:lang w:eastAsia="ru-RU"/>
        </w:rPr>
        <w:t>–  обеспеченность подачи воды – II категория.</w:t>
      </w:r>
    </w:p>
    <w:p w:rsidR="000443E1" w:rsidRDefault="000443E1" w:rsidP="002C482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с. Стретинка смонтировано 14 водоразборных колонок, 8 пожарных гидрантов. Водопроводные с</w:t>
      </w:r>
      <w:r w:rsidR="009B6ADE">
        <w:rPr>
          <w:lang w:eastAsia="ru-RU"/>
        </w:rPr>
        <w:t xml:space="preserve">ети выполнены из полиэтиленовых </w:t>
      </w:r>
      <w:r w:rsidRPr="009B69FB">
        <w:rPr>
          <w:lang w:eastAsia="ru-RU"/>
        </w:rPr>
        <w:t>трубопроводов</w:t>
      </w:r>
      <w:r>
        <w:rPr>
          <w:lang w:eastAsia="ru-RU"/>
        </w:rPr>
        <w:t>, диаметром 110 мм, протяженностью 4,2 км.</w:t>
      </w:r>
    </w:p>
    <w:p w:rsidR="000443E1" w:rsidRDefault="000443E1" w:rsidP="000443E1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с. Бочаниха смонтировано 1</w:t>
      </w:r>
      <w:r w:rsidR="00C54F5B">
        <w:rPr>
          <w:lang w:eastAsia="ru-RU"/>
        </w:rPr>
        <w:t>1</w:t>
      </w:r>
      <w:r>
        <w:rPr>
          <w:lang w:eastAsia="ru-RU"/>
        </w:rPr>
        <w:t xml:space="preserve"> водоразборных </w:t>
      </w:r>
      <w:r w:rsidR="00C54F5B">
        <w:rPr>
          <w:lang w:eastAsia="ru-RU"/>
        </w:rPr>
        <w:t>колонок, 3</w:t>
      </w:r>
      <w:r>
        <w:rPr>
          <w:lang w:eastAsia="ru-RU"/>
        </w:rPr>
        <w:t xml:space="preserve"> пожарных гидрантов. Водопроводные сети выполнены из полиэтиленовых</w:t>
      </w:r>
      <w:r w:rsidRPr="000443E1">
        <w:rPr>
          <w:lang w:eastAsia="ru-RU"/>
        </w:rPr>
        <w:t xml:space="preserve"> </w:t>
      </w:r>
      <w:r w:rsidRPr="009B69FB">
        <w:rPr>
          <w:lang w:eastAsia="ru-RU"/>
        </w:rPr>
        <w:t>трубопроводов</w:t>
      </w:r>
      <w:r w:rsidR="00C54F5B">
        <w:rPr>
          <w:lang w:eastAsia="ru-RU"/>
        </w:rPr>
        <w:t>, диаметром 90 мм, протяженностью 4,6</w:t>
      </w:r>
      <w:r>
        <w:rPr>
          <w:lang w:eastAsia="ru-RU"/>
        </w:rPr>
        <w:t xml:space="preserve"> км.</w:t>
      </w:r>
    </w:p>
    <w:p w:rsidR="00C54F5B" w:rsidRDefault="00C54F5B" w:rsidP="00C54F5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На территории с. Тычкино смонтировано 14 водоразборных колонок, 8 пожарных гидрантов. Водопроводные сети выполнены из полиэтиленовых </w:t>
      </w:r>
      <w:proofErr w:type="spellStart"/>
      <w:r w:rsidRPr="009B69FB">
        <w:rPr>
          <w:lang w:eastAsia="ru-RU"/>
        </w:rPr>
        <w:t>рубопроводов</w:t>
      </w:r>
      <w:proofErr w:type="spellEnd"/>
      <w:r>
        <w:rPr>
          <w:lang w:eastAsia="ru-RU"/>
        </w:rPr>
        <w:t>, диаметром 110 мм,</w:t>
      </w:r>
      <w:r w:rsidR="009B6ADE">
        <w:rPr>
          <w:lang w:eastAsia="ru-RU"/>
        </w:rPr>
        <w:t xml:space="preserve"> протяженностью 3,584</w:t>
      </w:r>
      <w:r>
        <w:rPr>
          <w:lang w:eastAsia="ru-RU"/>
        </w:rPr>
        <w:t xml:space="preserve"> км.</w:t>
      </w:r>
    </w:p>
    <w:p w:rsidR="00C54F5B" w:rsidRDefault="00C54F5B" w:rsidP="00C54F5B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с. Гнедухино смонтировано 6 пожарных гидрантов. Водопроводные сети выполнены из чу</w:t>
      </w:r>
      <w:r w:rsidRPr="009B69FB">
        <w:rPr>
          <w:lang w:eastAsia="ru-RU"/>
        </w:rPr>
        <w:t>гунных трубопроводов</w:t>
      </w:r>
      <w:r>
        <w:rPr>
          <w:lang w:eastAsia="ru-RU"/>
        </w:rPr>
        <w:t>, диаметром 125 мм, протяженностью 3,0 км.</w:t>
      </w:r>
    </w:p>
    <w:p w:rsidR="00C54F5B" w:rsidRDefault="00C54F5B" w:rsidP="00C54F5B">
      <w:pPr>
        <w:pStyle w:val="a0"/>
        <w:ind w:firstLine="567"/>
        <w:jc w:val="both"/>
        <w:rPr>
          <w:lang w:eastAsia="ru-RU"/>
        </w:rPr>
      </w:pPr>
    </w:p>
    <w:p w:rsidR="00C54F5B" w:rsidRDefault="00C54F5B" w:rsidP="007F152E">
      <w:pPr>
        <w:pStyle w:val="2"/>
        <w:ind w:left="0"/>
      </w:pPr>
      <w:bookmarkStart w:id="24" w:name="_Toc56085922"/>
      <w:r>
        <w:t xml:space="preserve">1.4.5. Описание существующих технических и технологических проблем, возникающих при водоснабжении поселений, городских округов, анализ </w:t>
      </w:r>
      <w:r w:rsidR="007F152E">
        <w:t>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24"/>
    </w:p>
    <w:p w:rsidR="000443E1" w:rsidRDefault="000443E1" w:rsidP="000443E1">
      <w:pPr>
        <w:pStyle w:val="a0"/>
        <w:ind w:firstLine="567"/>
        <w:jc w:val="both"/>
        <w:rPr>
          <w:lang w:eastAsia="ru-RU"/>
        </w:rPr>
      </w:pPr>
    </w:p>
    <w:p w:rsidR="000443E1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Качество воды, подав</w:t>
      </w:r>
      <w:r>
        <w:rPr>
          <w:lang w:eastAsia="ru-RU"/>
        </w:rPr>
        <w:t>аемой потребителям с. Баган, соответствует</w:t>
      </w:r>
      <w:r w:rsidRPr="000B1498">
        <w:rPr>
          <w:lang w:eastAsia="ru-RU"/>
        </w:rPr>
        <w:t xml:space="preserve"> требованиям </w:t>
      </w:r>
      <w:proofErr w:type="spellStart"/>
      <w:r w:rsidRPr="000B1498">
        <w:rPr>
          <w:lang w:eastAsia="ru-RU"/>
        </w:rPr>
        <w:t>СанПин</w:t>
      </w:r>
      <w:proofErr w:type="spellEnd"/>
      <w:r w:rsidRPr="000B1498">
        <w:rPr>
          <w:lang w:eastAsia="ru-RU"/>
        </w:rPr>
        <w:t xml:space="preserve"> 2.1.4.1074-01 «Питьевая вода. Гигиенические требова</w:t>
      </w:r>
      <w:r>
        <w:rPr>
          <w:lang w:eastAsia="ru-RU"/>
        </w:rPr>
        <w:t>ния к качеству воды централизо</w:t>
      </w:r>
      <w:r w:rsidRPr="000B1498">
        <w:rPr>
          <w:lang w:eastAsia="ru-RU"/>
        </w:rPr>
        <w:t>ванных систем питьевого водоснабжения Контроль качества»</w:t>
      </w:r>
      <w:r>
        <w:rPr>
          <w:lang w:eastAsia="ru-RU"/>
        </w:rPr>
        <w:t xml:space="preserve"> за исключением воды со скважи</w:t>
      </w:r>
      <w:r w:rsidRPr="000B1498">
        <w:rPr>
          <w:lang w:eastAsia="ru-RU"/>
        </w:rPr>
        <w:t>ны № 120-Г, которая не соответствует требованиям действующих норм по содержанию железа.</w:t>
      </w:r>
    </w:p>
    <w:p w:rsidR="009B69FB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 xml:space="preserve">Результаты лабораторных исследований проб воды со скважины № 1 собственником предоставлены только на момент бурения скважины, но поскольку скважина № 1 оборудована на меловые отложения </w:t>
      </w:r>
      <w:proofErr w:type="spellStart"/>
      <w:r w:rsidRPr="000B1498">
        <w:rPr>
          <w:lang w:eastAsia="ru-RU"/>
        </w:rPr>
        <w:t>покурской</w:t>
      </w:r>
      <w:proofErr w:type="spellEnd"/>
      <w:r w:rsidRPr="000B1498">
        <w:rPr>
          <w:lang w:eastAsia="ru-RU"/>
        </w:rPr>
        <w:t xml:space="preserve"> свиты, подземные воды ко</w:t>
      </w:r>
      <w:r>
        <w:rPr>
          <w:lang w:eastAsia="ru-RU"/>
        </w:rPr>
        <w:t>торых в районе с. Баган в боль</w:t>
      </w:r>
      <w:r w:rsidRPr="000B1498">
        <w:rPr>
          <w:lang w:eastAsia="ru-RU"/>
        </w:rPr>
        <w:t>шинстве случаев соответствуют требованиям действующих санитарных норм, можно сделать вывод, что и вода со скважины № 1 соответствует санитарным нормам. Для окончательного вывода о качестве воды со скважины № 1 должен быть проведен ее химический анализ.</w:t>
      </w:r>
    </w:p>
    <w:p w:rsidR="009B69FB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Значительной проблемой в системе водоснабжения муниципального образования является отсутствие установленных зон санитарной охраны (ЗСО) источников питьевого водоснабжения. Основной целью создания и обеспечения режима в ЗСО являет</w:t>
      </w:r>
      <w:r>
        <w:rPr>
          <w:lang w:eastAsia="ru-RU"/>
        </w:rPr>
        <w:t xml:space="preserve">ся </w:t>
      </w:r>
      <w:r>
        <w:rPr>
          <w:lang w:eastAsia="ru-RU"/>
        </w:rPr>
        <w:lastRenderedPageBreak/>
        <w:t>санитарная охрана от загряз</w:t>
      </w:r>
      <w:r w:rsidRPr="000B1498">
        <w:rPr>
          <w:lang w:eastAsia="ru-RU"/>
        </w:rPr>
        <w:t>нения источников водоснабжения и водопроводных сооружений, а также территорий, на которых они расположены.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Основными источниками загрязнения подземных и поверхностных вод являются: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–  неусовершенствованные свалки промышленных, ко</w:t>
      </w:r>
      <w:r>
        <w:rPr>
          <w:lang w:eastAsia="ru-RU"/>
        </w:rPr>
        <w:t>ммунальных и сельскохозяйствен</w:t>
      </w:r>
      <w:r w:rsidRPr="000B1498">
        <w:rPr>
          <w:lang w:eastAsia="ru-RU"/>
        </w:rPr>
        <w:t>ных отходов;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–  выгребные ямы;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–  сточные воды промышленных предприятий, животноводческих хозяйств;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–  ливневые и талые стоки.</w:t>
      </w:r>
    </w:p>
    <w:p w:rsidR="009B69FB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 xml:space="preserve">В настоящее время с. Баган охвачено сетями водоотведения лишь частично. </w:t>
      </w:r>
      <w:proofErr w:type="spellStart"/>
      <w:r w:rsidRPr="000B1498">
        <w:rPr>
          <w:lang w:eastAsia="ru-RU"/>
        </w:rPr>
        <w:t>Канализование</w:t>
      </w:r>
      <w:proofErr w:type="spellEnd"/>
      <w:r w:rsidRPr="000B1498">
        <w:rPr>
          <w:lang w:eastAsia="ru-RU"/>
        </w:rPr>
        <w:t xml:space="preserve"> жилых и общественных зданий в части территории села осуществляется централизованно, а в остальной части села и в частном секторе в выгребные ямы.</w:t>
      </w:r>
    </w:p>
    <w:p w:rsidR="000B1498" w:rsidRDefault="000B1498" w:rsidP="000B1498">
      <w:pPr>
        <w:pStyle w:val="a0"/>
        <w:ind w:firstLine="567"/>
        <w:jc w:val="both"/>
        <w:rPr>
          <w:lang w:eastAsia="ru-RU"/>
        </w:rPr>
      </w:pPr>
      <w:r w:rsidRPr="000B1498">
        <w:rPr>
          <w:lang w:eastAsia="ru-RU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не поступали</w:t>
      </w:r>
    </w:p>
    <w:p w:rsidR="000B1498" w:rsidRDefault="008F5F32" w:rsidP="000B149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Экспертные заключения по результатам лабораторных исследований представлены на рисунках 1.4.5.1 – 1.4.5.13.</w:t>
      </w:r>
    </w:p>
    <w:p w:rsidR="008F5F32" w:rsidRDefault="008F5F32" w:rsidP="000B1498">
      <w:pPr>
        <w:pStyle w:val="a0"/>
        <w:ind w:firstLine="567"/>
        <w:jc w:val="both"/>
        <w:rPr>
          <w:lang w:eastAsia="ru-RU"/>
        </w:rPr>
      </w:pPr>
    </w:p>
    <w:p w:rsidR="008F5F32" w:rsidRDefault="008F5F32" w:rsidP="000B1498">
      <w:pPr>
        <w:pStyle w:val="a0"/>
        <w:ind w:firstLine="567"/>
        <w:jc w:val="both"/>
        <w:rPr>
          <w:lang w:eastAsia="ru-RU"/>
        </w:rPr>
      </w:pPr>
    </w:p>
    <w:p w:rsidR="00D65EAB" w:rsidRDefault="00D65EAB" w:rsidP="00D65EAB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529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AB" w:rsidRDefault="00D65EAB" w:rsidP="008F5F32">
      <w:pPr>
        <w:pStyle w:val="a0"/>
        <w:jc w:val="both"/>
        <w:rPr>
          <w:lang w:eastAsia="ru-RU"/>
        </w:rPr>
      </w:pPr>
      <w:r>
        <w:rPr>
          <w:lang w:eastAsia="ru-RU"/>
        </w:rPr>
        <w:t xml:space="preserve">Рис. 1.4.5.1 – Протокол </w:t>
      </w:r>
      <w:r w:rsidR="003077DC">
        <w:rPr>
          <w:lang w:eastAsia="ru-RU"/>
        </w:rPr>
        <w:t>лабораторных</w:t>
      </w:r>
      <w:r>
        <w:rPr>
          <w:lang w:eastAsia="ru-RU"/>
        </w:rPr>
        <w:t xml:space="preserve"> </w:t>
      </w:r>
      <w:r w:rsidR="003077DC">
        <w:rPr>
          <w:lang w:eastAsia="ru-RU"/>
        </w:rPr>
        <w:t>исследований</w:t>
      </w:r>
      <w:r>
        <w:rPr>
          <w:lang w:eastAsia="ru-RU"/>
        </w:rPr>
        <w:t xml:space="preserve"> холодной воды крана скважины № БА-3315</w:t>
      </w:r>
    </w:p>
    <w:p w:rsidR="00D65EAB" w:rsidRDefault="00D65EAB" w:rsidP="000B1498">
      <w:pPr>
        <w:pStyle w:val="a0"/>
        <w:ind w:firstLine="567"/>
        <w:jc w:val="both"/>
        <w:rPr>
          <w:lang w:eastAsia="ru-RU"/>
        </w:rPr>
      </w:pPr>
    </w:p>
    <w:p w:rsidR="00D65EAB" w:rsidRDefault="003077DC" w:rsidP="003077DC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2849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DC" w:rsidRDefault="003077DC" w:rsidP="008F5F32">
      <w:pPr>
        <w:pStyle w:val="a0"/>
        <w:jc w:val="both"/>
        <w:rPr>
          <w:lang w:eastAsia="ru-RU"/>
        </w:rPr>
      </w:pPr>
      <w:r>
        <w:rPr>
          <w:lang w:eastAsia="ru-RU"/>
        </w:rPr>
        <w:t xml:space="preserve">Рис. 1.4.5.2 – Протокол лабораторных исследований холодной воды крана скважины № </w:t>
      </w:r>
      <w:r w:rsidR="007C38CE">
        <w:rPr>
          <w:lang w:eastAsia="ru-RU"/>
        </w:rPr>
        <w:t>101-97 ДРСУ</w:t>
      </w:r>
    </w:p>
    <w:p w:rsidR="00D65EAB" w:rsidRDefault="007C38CE" w:rsidP="007C38CE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35617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CE" w:rsidRDefault="009C19CF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1.4.5.3</w:t>
      </w:r>
      <w:r w:rsidR="007C38CE">
        <w:rPr>
          <w:lang w:eastAsia="ru-RU"/>
        </w:rPr>
        <w:t xml:space="preserve"> – Протокол лабораторных исследований холодной воды крана скважины № БА-49</w:t>
      </w:r>
    </w:p>
    <w:p w:rsidR="00D65EAB" w:rsidRDefault="00D65EAB" w:rsidP="000B1498">
      <w:pPr>
        <w:pStyle w:val="a0"/>
        <w:ind w:firstLine="567"/>
        <w:jc w:val="both"/>
        <w:rPr>
          <w:lang w:eastAsia="ru-RU"/>
        </w:rPr>
      </w:pPr>
    </w:p>
    <w:p w:rsidR="00D65EAB" w:rsidRDefault="007C38CE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29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CE" w:rsidRDefault="009C19CF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1.4.5.4</w:t>
      </w:r>
      <w:r w:rsidR="007C38CE">
        <w:rPr>
          <w:lang w:eastAsia="ru-RU"/>
        </w:rPr>
        <w:t xml:space="preserve"> – Протокол лабораторных исследований холодной воды крана скважины № </w:t>
      </w:r>
      <w:r>
        <w:rPr>
          <w:lang w:eastAsia="ru-RU"/>
        </w:rPr>
        <w:t>3353</w:t>
      </w:r>
    </w:p>
    <w:p w:rsidR="00D65EAB" w:rsidRDefault="00D65EAB" w:rsidP="000B1498">
      <w:pPr>
        <w:pStyle w:val="a0"/>
        <w:ind w:firstLine="567"/>
        <w:jc w:val="both"/>
        <w:rPr>
          <w:lang w:eastAsia="ru-RU"/>
        </w:rPr>
      </w:pPr>
    </w:p>
    <w:p w:rsidR="00CD7200" w:rsidRDefault="00CD7200" w:rsidP="000B1498">
      <w:pPr>
        <w:pStyle w:val="a0"/>
        <w:ind w:firstLine="567"/>
        <w:jc w:val="both"/>
        <w:rPr>
          <w:lang w:eastAsia="ru-RU"/>
        </w:rPr>
      </w:pPr>
    </w:p>
    <w:p w:rsidR="00D65EAB" w:rsidRDefault="009C19CF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36366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F" w:rsidRDefault="009C19CF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1.4.5.5 – Протокол лабораторных исследований холодной воды крана скважины № БА-54</w:t>
      </w:r>
    </w:p>
    <w:p w:rsidR="00D65EAB" w:rsidRDefault="00D65EAB" w:rsidP="000B1498">
      <w:pPr>
        <w:pStyle w:val="a0"/>
        <w:ind w:firstLine="567"/>
        <w:jc w:val="both"/>
        <w:rPr>
          <w:lang w:eastAsia="ru-RU"/>
        </w:rPr>
      </w:pPr>
    </w:p>
    <w:p w:rsidR="00D65EAB" w:rsidRDefault="009C19CF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5170" cy="77406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1.4.5.5 – Протокол лабораторных исследований холодной воды крана скважины № БА-33</w:t>
      </w:r>
    </w:p>
    <w:p w:rsidR="00D65EAB" w:rsidRDefault="00D65EAB" w:rsidP="000B1498">
      <w:pPr>
        <w:pStyle w:val="a0"/>
        <w:ind w:firstLine="567"/>
        <w:jc w:val="both"/>
        <w:rPr>
          <w:lang w:eastAsia="ru-RU"/>
        </w:rPr>
      </w:pPr>
    </w:p>
    <w:p w:rsidR="00D65EAB" w:rsidRDefault="00D23E64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7555" cy="51352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1.4.5.6 – Протокол лабораторных исследований холодной воды водопроводной колонки п. Южный</w:t>
      </w: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4215" cy="523113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lang w:eastAsia="ru-RU"/>
        </w:rPr>
        <w:t xml:space="preserve">Рис. 1.4.5.7 – Протокол лабораторных исследований холодной воды водопроводной колонки </w:t>
      </w:r>
      <w:proofErr w:type="spellStart"/>
      <w:r>
        <w:rPr>
          <w:lang w:eastAsia="ru-RU"/>
        </w:rPr>
        <w:t>с.Баган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ул.Комсомольская</w:t>
      </w:r>
      <w:proofErr w:type="spellEnd"/>
    </w:p>
    <w:p w:rsidR="00D23E64" w:rsidRDefault="00D23E64" w:rsidP="000B1498">
      <w:pPr>
        <w:pStyle w:val="a0"/>
        <w:ind w:firstLine="567"/>
        <w:jc w:val="both"/>
        <w:rPr>
          <w:lang w:eastAsia="ru-RU"/>
        </w:rPr>
      </w:pP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3420" cy="5443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64" w:rsidRDefault="00D23E64" w:rsidP="008F5F32">
      <w:pPr>
        <w:pStyle w:val="a0"/>
        <w:jc w:val="both"/>
        <w:rPr>
          <w:lang w:eastAsia="ru-RU"/>
        </w:rPr>
      </w:pPr>
      <w:r>
        <w:rPr>
          <w:lang w:eastAsia="ru-RU"/>
        </w:rPr>
        <w:t xml:space="preserve">Рис. 1.4.5.8 – Протокол лабораторных исследований холодной воды водопроводной колонки </w:t>
      </w:r>
      <w:proofErr w:type="spellStart"/>
      <w:r>
        <w:rPr>
          <w:lang w:eastAsia="ru-RU"/>
        </w:rPr>
        <w:t>с.Баган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ул.Крупской</w:t>
      </w:r>
      <w:proofErr w:type="spellEnd"/>
    </w:p>
    <w:p w:rsidR="000B29C6" w:rsidRDefault="000B29C6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720" cy="3017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C6" w:rsidRDefault="000B29C6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1.4.5.9 – Протокол лабораторных исследований холодной воды крана скважины с. Стретинка</w:t>
      </w:r>
    </w:p>
    <w:p w:rsidR="009C19CF" w:rsidRDefault="000B29C6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6760" cy="51142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C6" w:rsidRDefault="000B29C6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1.4.5.10 – Протокол лабораторных исследований холодной воды водопроводной колонки с. Стретинка</w:t>
      </w:r>
    </w:p>
    <w:p w:rsidR="009C19CF" w:rsidRDefault="009C19CF" w:rsidP="000B1498">
      <w:pPr>
        <w:pStyle w:val="a0"/>
        <w:ind w:firstLine="567"/>
        <w:jc w:val="both"/>
        <w:rPr>
          <w:lang w:eastAsia="ru-RU"/>
        </w:rPr>
      </w:pPr>
    </w:p>
    <w:p w:rsidR="00D65EAB" w:rsidRDefault="000B29C6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0080" cy="52736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C6" w:rsidRDefault="000B29C6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1.4.5.11 – Протокол лабораторных исследований холодной воды водопроводной колонки с. Бочаниха</w:t>
      </w:r>
    </w:p>
    <w:p w:rsidR="000B29C6" w:rsidRDefault="000B29C6" w:rsidP="000B1498">
      <w:pPr>
        <w:pStyle w:val="a0"/>
        <w:ind w:firstLine="567"/>
        <w:jc w:val="both"/>
        <w:rPr>
          <w:lang w:eastAsia="ru-RU"/>
        </w:rPr>
      </w:pPr>
    </w:p>
    <w:p w:rsidR="000B29C6" w:rsidRDefault="000B29C6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2465" cy="293433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32" w:rsidRDefault="008F5F32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1.4.5.12 – Протокол лабораторных исследований холодной воды крана скважины с. Гнедухино</w:t>
      </w:r>
    </w:p>
    <w:p w:rsidR="000B29C6" w:rsidRDefault="008F5F32" w:rsidP="008F5F32">
      <w:pPr>
        <w:pStyle w:val="a0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2160" cy="47548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32" w:rsidRDefault="008F5F32" w:rsidP="008F5F32">
      <w:pPr>
        <w:pStyle w:val="a0"/>
        <w:jc w:val="both"/>
        <w:rPr>
          <w:lang w:eastAsia="ru-RU"/>
        </w:rPr>
      </w:pPr>
      <w:r>
        <w:rPr>
          <w:lang w:eastAsia="ru-RU"/>
        </w:rPr>
        <w:t>Рис. 1.4.5.13 – Протокол лабораторных исследований холодной воды водопроводной колонки с. Гнедухино</w:t>
      </w:r>
    </w:p>
    <w:p w:rsidR="008F5F32" w:rsidRDefault="008F5F32" w:rsidP="000B1498">
      <w:pPr>
        <w:pStyle w:val="a0"/>
        <w:ind w:firstLine="567"/>
        <w:jc w:val="both"/>
        <w:rPr>
          <w:lang w:eastAsia="ru-RU"/>
        </w:rPr>
      </w:pPr>
    </w:p>
    <w:p w:rsidR="008F5F32" w:rsidRPr="00BA14BB" w:rsidRDefault="00BA14BB" w:rsidP="00BA14BB">
      <w:pPr>
        <w:pStyle w:val="2"/>
        <w:ind w:left="0"/>
      </w:pPr>
      <w:bookmarkStart w:id="25" w:name="_Toc56085923"/>
      <w:r>
        <w:t>1.4.6. О</w:t>
      </w:r>
      <w:r w:rsidR="008F5F32" w:rsidRPr="00BA14BB">
        <w:t>писание централизованной системы горячего водоснабжения</w:t>
      </w:r>
      <w:r w:rsidRPr="00BA14BB">
        <w:t xml:space="preserve"> с использованием закрытых систем горячего водоснабжения, отражающее технологические особенности указанной системы</w:t>
      </w:r>
      <w:bookmarkEnd w:id="25"/>
    </w:p>
    <w:p w:rsidR="008F5F32" w:rsidRDefault="008F5F32" w:rsidP="000B1498">
      <w:pPr>
        <w:pStyle w:val="a0"/>
        <w:ind w:firstLine="567"/>
        <w:jc w:val="both"/>
        <w:rPr>
          <w:lang w:eastAsia="ru-RU"/>
        </w:rPr>
      </w:pPr>
    </w:p>
    <w:p w:rsidR="00BA14BB" w:rsidRDefault="00BA14BB" w:rsidP="000B149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Централизованное горячее водоснабжение в </w:t>
      </w:r>
      <w:proofErr w:type="spellStart"/>
      <w:r>
        <w:rPr>
          <w:lang w:eastAsia="ru-RU"/>
        </w:rPr>
        <w:t>Баганском</w:t>
      </w:r>
      <w:proofErr w:type="spellEnd"/>
      <w:r>
        <w:rPr>
          <w:lang w:eastAsia="ru-RU"/>
        </w:rPr>
        <w:t xml:space="preserve"> сельсовете </w:t>
      </w:r>
      <w:r w:rsidR="00BC491E">
        <w:rPr>
          <w:lang w:eastAsia="ru-RU"/>
        </w:rPr>
        <w:t>отсутствует</w:t>
      </w:r>
      <w:r>
        <w:rPr>
          <w:lang w:eastAsia="ru-RU"/>
        </w:rPr>
        <w:t>.</w:t>
      </w:r>
    </w:p>
    <w:p w:rsidR="00BA14BB" w:rsidRDefault="00BA14BB" w:rsidP="000B1498">
      <w:pPr>
        <w:pStyle w:val="a0"/>
        <w:ind w:firstLine="567"/>
        <w:jc w:val="both"/>
        <w:rPr>
          <w:lang w:eastAsia="ru-RU"/>
        </w:rPr>
      </w:pPr>
    </w:p>
    <w:p w:rsidR="00BA14BB" w:rsidRDefault="00BA14BB" w:rsidP="00BA14BB">
      <w:pPr>
        <w:pStyle w:val="2"/>
        <w:ind w:left="0" w:firstLine="0"/>
      </w:pPr>
      <w:bookmarkStart w:id="26" w:name="_Toc56085924"/>
      <w:r>
        <w:t>Часть 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26"/>
    </w:p>
    <w:p w:rsidR="000B29C6" w:rsidRDefault="000B29C6" w:rsidP="000B1498">
      <w:pPr>
        <w:pStyle w:val="a0"/>
        <w:ind w:firstLine="567"/>
        <w:jc w:val="both"/>
        <w:rPr>
          <w:lang w:eastAsia="ru-RU"/>
        </w:rPr>
      </w:pPr>
    </w:p>
    <w:p w:rsidR="00BA14BB" w:rsidRDefault="00F2760C" w:rsidP="000B1498">
      <w:pPr>
        <w:pStyle w:val="a0"/>
        <w:ind w:firstLine="567"/>
        <w:jc w:val="both"/>
        <w:rPr>
          <w:lang w:eastAsia="ru-RU"/>
        </w:rPr>
      </w:pPr>
      <w:r w:rsidRPr="00F2760C">
        <w:rPr>
          <w:lang w:eastAsia="ru-RU"/>
        </w:rPr>
        <w:t>Согласно СП 131.13330.2012, а также приложений 1 и 2 к действующему пособию к СНиП 2.05.07-85* «Пособие по проектированию земляного полотна и водоотвода железных и автомобильных дорог в районах вечной мерзлоты», Новосибирская область находятся вне зоны распространения вечномерзлых грунтов.</w:t>
      </w:r>
    </w:p>
    <w:p w:rsidR="00BA14BB" w:rsidRDefault="00BA14BB" w:rsidP="000B1498">
      <w:pPr>
        <w:pStyle w:val="a0"/>
        <w:ind w:firstLine="567"/>
        <w:jc w:val="both"/>
        <w:rPr>
          <w:lang w:eastAsia="ru-RU"/>
        </w:rPr>
      </w:pPr>
    </w:p>
    <w:p w:rsidR="00BA14BB" w:rsidRPr="00BA5090" w:rsidRDefault="00BA5090" w:rsidP="00BA5090">
      <w:pPr>
        <w:pStyle w:val="2"/>
        <w:ind w:left="0" w:firstLine="0"/>
      </w:pPr>
      <w:bookmarkStart w:id="27" w:name="_Toc56085925"/>
      <w:r>
        <w:t>Часть 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27"/>
    </w:p>
    <w:p w:rsidR="00F2760C" w:rsidRDefault="00F2760C" w:rsidP="000B1498">
      <w:pPr>
        <w:pStyle w:val="a0"/>
        <w:ind w:firstLine="567"/>
        <w:jc w:val="both"/>
        <w:rPr>
          <w:lang w:eastAsia="ru-RU"/>
        </w:rPr>
      </w:pPr>
    </w:p>
    <w:p w:rsidR="00F2760C" w:rsidRDefault="00BA5090" w:rsidP="000B1498">
      <w:pPr>
        <w:pStyle w:val="a0"/>
        <w:ind w:firstLine="567"/>
        <w:jc w:val="both"/>
        <w:rPr>
          <w:lang w:eastAsia="ru-RU"/>
        </w:rPr>
      </w:pPr>
      <w:r w:rsidRPr="00BA5090">
        <w:rPr>
          <w:lang w:eastAsia="ru-RU"/>
        </w:rPr>
        <w:lastRenderedPageBreak/>
        <w:t xml:space="preserve">Все скважины и сети системы водоснабжения находятся </w:t>
      </w:r>
      <w:r>
        <w:rPr>
          <w:lang w:eastAsia="ru-RU"/>
        </w:rPr>
        <w:t>на балансе администрации Баган</w:t>
      </w:r>
      <w:r w:rsidRPr="00BA5090">
        <w:rPr>
          <w:lang w:eastAsia="ru-RU"/>
        </w:rPr>
        <w:t>ского сельсовета и эксплуатируются МУП «Тепло»</w:t>
      </w:r>
      <w:r>
        <w:rPr>
          <w:lang w:eastAsia="ru-RU"/>
        </w:rPr>
        <w:t>.</w:t>
      </w:r>
    </w:p>
    <w:p w:rsidR="00BA14BB" w:rsidRDefault="00BA14BB" w:rsidP="000B1498">
      <w:pPr>
        <w:pStyle w:val="a0"/>
        <w:ind w:firstLine="567"/>
        <w:jc w:val="both"/>
        <w:rPr>
          <w:lang w:eastAsia="ru-RU"/>
        </w:rPr>
      </w:pPr>
    </w:p>
    <w:p w:rsidR="00BA14BB" w:rsidRDefault="00BA5090" w:rsidP="00BA5090">
      <w:pPr>
        <w:pStyle w:val="1"/>
        <w:ind w:left="0"/>
      </w:pPr>
      <w:bookmarkStart w:id="28" w:name="_Toc56085926"/>
      <w:r>
        <w:t>РАЗДЕЛ 2. НАПРАВЛЕНИЯ РАЗВИТИЯ ЦЕНТРАЛИЗОВАННЫХ СИСТЕМ ВОДОСНАБЖЕНИЯ</w:t>
      </w:r>
      <w:bookmarkEnd w:id="28"/>
    </w:p>
    <w:p w:rsidR="00BA5090" w:rsidRDefault="00BA5090" w:rsidP="000B1498">
      <w:pPr>
        <w:pStyle w:val="a0"/>
        <w:ind w:firstLine="567"/>
        <w:jc w:val="both"/>
        <w:rPr>
          <w:lang w:eastAsia="ru-RU"/>
        </w:rPr>
      </w:pPr>
    </w:p>
    <w:p w:rsidR="00BA5090" w:rsidRDefault="00BA5090" w:rsidP="00BA5090">
      <w:pPr>
        <w:pStyle w:val="2"/>
        <w:ind w:left="0" w:firstLine="0"/>
      </w:pPr>
      <w:bookmarkStart w:id="29" w:name="_Toc56085927"/>
      <w:r>
        <w:t>Часть 1. Основные направления, принципы, задачи и плановые значения показателей развития централизованных систем водоснабжения</w:t>
      </w:r>
      <w:bookmarkEnd w:id="29"/>
    </w:p>
    <w:p w:rsidR="00BA5090" w:rsidRDefault="00BA5090" w:rsidP="000B1498">
      <w:pPr>
        <w:pStyle w:val="a0"/>
        <w:ind w:firstLine="567"/>
        <w:jc w:val="both"/>
        <w:rPr>
          <w:lang w:eastAsia="ru-RU"/>
        </w:rPr>
      </w:pPr>
    </w:p>
    <w:p w:rsidR="00BA5090" w:rsidRDefault="00BA5090" w:rsidP="000B1498">
      <w:pPr>
        <w:pStyle w:val="a0"/>
        <w:ind w:firstLine="567"/>
        <w:jc w:val="both"/>
        <w:rPr>
          <w:lang w:eastAsia="ru-RU"/>
        </w:rPr>
      </w:pPr>
      <w:r w:rsidRPr="00BA5090">
        <w:rPr>
          <w:lang w:eastAsia="ru-RU"/>
        </w:rPr>
        <w:t>Основные направления развития систем водоснабжения предусматривают:</w:t>
      </w:r>
    </w:p>
    <w:p w:rsidR="00BA5090" w:rsidRDefault="00BA5090" w:rsidP="000B1498">
      <w:pPr>
        <w:pStyle w:val="a0"/>
        <w:ind w:firstLine="567"/>
        <w:jc w:val="both"/>
        <w:rPr>
          <w:lang w:eastAsia="ru-RU"/>
        </w:rPr>
      </w:pPr>
      <w:r w:rsidRPr="00BA5090">
        <w:rPr>
          <w:lang w:eastAsia="ru-RU"/>
        </w:rPr>
        <w:t xml:space="preserve">–  сокращение потерь и нерационального использования питьевой воды за счет комплекса </w:t>
      </w:r>
      <w:proofErr w:type="spellStart"/>
      <w:r w:rsidRPr="00BA5090">
        <w:rPr>
          <w:lang w:eastAsia="ru-RU"/>
        </w:rPr>
        <w:t>водосберегающих</w:t>
      </w:r>
      <w:proofErr w:type="spellEnd"/>
      <w:r w:rsidRPr="00BA5090">
        <w:rPr>
          <w:lang w:eastAsia="ru-RU"/>
        </w:rPr>
        <w:t xml:space="preserve"> мер, включающих установку </w:t>
      </w:r>
      <w:proofErr w:type="spellStart"/>
      <w:r w:rsidRPr="00BA5090">
        <w:rPr>
          <w:lang w:eastAsia="ru-RU"/>
        </w:rPr>
        <w:t>водосберега</w:t>
      </w:r>
      <w:r>
        <w:rPr>
          <w:lang w:eastAsia="ru-RU"/>
        </w:rPr>
        <w:t>ющей</w:t>
      </w:r>
      <w:proofErr w:type="spellEnd"/>
      <w:r>
        <w:rPr>
          <w:lang w:eastAsia="ru-RU"/>
        </w:rPr>
        <w:t xml:space="preserve"> арматуры, учет водопотреб</w:t>
      </w:r>
      <w:r w:rsidRPr="00BA5090">
        <w:rPr>
          <w:lang w:eastAsia="ru-RU"/>
        </w:rPr>
        <w:t>ления в зданиях и квартирах, введение платы за воду по фактическому потреблению;</w:t>
      </w:r>
    </w:p>
    <w:p w:rsidR="00BA5090" w:rsidRDefault="00BA5090" w:rsidP="000B1498">
      <w:pPr>
        <w:pStyle w:val="a0"/>
        <w:ind w:firstLine="567"/>
        <w:jc w:val="both"/>
        <w:rPr>
          <w:lang w:eastAsia="ru-RU"/>
        </w:rPr>
      </w:pPr>
      <w:r w:rsidRPr="00BA5090">
        <w:rPr>
          <w:lang w:eastAsia="ru-RU"/>
        </w:rPr>
        <w:t>–  повышение надежности систем водоснабжения за счет реконструкции и строительства новых сетей с использованием современных труб из полиэтилена, высокопрочного чугуна, стеклопластика и современных методов прокладки, увеличения емкости резервуаров питьевой воды, зонирования системы водоснабжения;</w:t>
      </w:r>
    </w:p>
    <w:p w:rsidR="00BA5090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обеспечение качества питьевой воды за счет строительства или реконструкции очистных сооружений.</w:t>
      </w:r>
    </w:p>
    <w:p w:rsidR="00BA5090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Основные принципы развития централизованных систем водоснабжения: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ориентация на потребителя и устойчивое развитие мун</w:t>
      </w:r>
      <w:r>
        <w:rPr>
          <w:lang w:eastAsia="ru-RU"/>
        </w:rPr>
        <w:t>иципального образования (систе</w:t>
      </w:r>
      <w:r w:rsidRPr="00477B83">
        <w:rPr>
          <w:lang w:eastAsia="ru-RU"/>
        </w:rPr>
        <w:t>ма водоснабжения должна рассматриваться как услуга повышения санитарного благополучия и уровня жизни населения);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доступность и полнота информации о показателях кач</w:t>
      </w:r>
      <w:r>
        <w:rPr>
          <w:lang w:eastAsia="ru-RU"/>
        </w:rPr>
        <w:t>ества и затрат по системе водо</w:t>
      </w:r>
      <w:r w:rsidRPr="00477B83">
        <w:rPr>
          <w:lang w:eastAsia="ru-RU"/>
        </w:rPr>
        <w:t>снабжения (в систему показателей необходимо включать как п</w:t>
      </w:r>
      <w:r>
        <w:rPr>
          <w:lang w:eastAsia="ru-RU"/>
        </w:rPr>
        <w:t>оказатели качества предоставле</w:t>
      </w:r>
      <w:r w:rsidRPr="00477B83">
        <w:rPr>
          <w:lang w:eastAsia="ru-RU"/>
        </w:rPr>
        <w:t>ния услуг водоснабжения, так и показатели затрат на развити</w:t>
      </w:r>
      <w:r>
        <w:rPr>
          <w:lang w:eastAsia="ru-RU"/>
        </w:rPr>
        <w:t>е и эксплуатацию системы; пока</w:t>
      </w:r>
      <w:r w:rsidRPr="00477B83">
        <w:rPr>
          <w:lang w:eastAsia="ru-RU"/>
        </w:rPr>
        <w:t>затели должны находиться в открытом доступе в сети Интернет);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контроль принимаемых решений по показателям качества и затрат (каждое решение в сфере водоснабжения должно приниматься исходя из конкретной цели и возможных вариантов ее достижения; развитие системы водоснабжения не может являться самоцелью и подменять собой реальные цели: повышение качества услуг водоснаб</w:t>
      </w:r>
      <w:r>
        <w:rPr>
          <w:lang w:eastAsia="ru-RU"/>
        </w:rPr>
        <w:t>жения и снижение финансовых из</w:t>
      </w:r>
      <w:r w:rsidRPr="00477B83">
        <w:rPr>
          <w:lang w:eastAsia="ru-RU"/>
        </w:rPr>
        <w:t>держек системы водоснабжения).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Задачи развития централизованных систем водоснабжения: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обеспечение подачи абонентам требуемого объема воды установленного качества;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организация и обеспечение централизованного водоснабжения на территориях, где оно отсутствует;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обеспечение водоснабжения объектов перспективно</w:t>
      </w:r>
      <w:r>
        <w:rPr>
          <w:lang w:eastAsia="ru-RU"/>
        </w:rPr>
        <w:t>й застройки муниципального обра</w:t>
      </w:r>
      <w:r w:rsidRPr="00477B83">
        <w:rPr>
          <w:lang w:eastAsia="ru-RU"/>
        </w:rPr>
        <w:t>зования;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сокращение потерь воды при ее транспортировке</w:t>
      </w:r>
      <w:r>
        <w:rPr>
          <w:lang w:eastAsia="ru-RU"/>
        </w:rPr>
        <w:t>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выполнение мероприятий, направленных на обеспечен</w:t>
      </w:r>
      <w:r>
        <w:rPr>
          <w:lang w:eastAsia="ru-RU"/>
        </w:rPr>
        <w:t>ие соответствия качества питье</w:t>
      </w:r>
      <w:r w:rsidRPr="00477B83">
        <w:rPr>
          <w:lang w:eastAsia="ru-RU"/>
        </w:rPr>
        <w:t>вой воды требованиям законодательства РФ.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К целевым показателям деятельности организаций, о</w:t>
      </w:r>
      <w:r>
        <w:rPr>
          <w:lang w:eastAsia="ru-RU"/>
        </w:rPr>
        <w:t>существляющих водоснабжение от</w:t>
      </w:r>
      <w:r w:rsidRPr="00477B83">
        <w:rPr>
          <w:lang w:eastAsia="ru-RU"/>
        </w:rPr>
        <w:t>носятся: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показатели качества питьевой воды;</w:t>
      </w:r>
    </w:p>
    <w:p w:rsidR="00BA5090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показатели надежности и бесперебойности водоснабжения;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показатели качества обслуживания абонентов;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  <w:r w:rsidRPr="00477B83">
        <w:rPr>
          <w:lang w:eastAsia="ru-RU"/>
        </w:rPr>
        <w:t>–  показатели эффективности использования ресурсов.</w:t>
      </w:r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</w:p>
    <w:p w:rsidR="00477B83" w:rsidRDefault="00477B83" w:rsidP="00477B83">
      <w:pPr>
        <w:pStyle w:val="2"/>
        <w:ind w:left="0" w:firstLine="0"/>
      </w:pPr>
      <w:bookmarkStart w:id="30" w:name="_Toc56085928"/>
      <w:r>
        <w:t>Часть 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30"/>
    </w:p>
    <w:p w:rsidR="00477B83" w:rsidRDefault="005C6F75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lastRenderedPageBreak/>
        <w:t>I сценарий</w:t>
      </w:r>
      <w:r w:rsidR="00F70EBF" w:rsidRPr="00F70EBF">
        <w:rPr>
          <w:lang w:eastAsia="ru-RU"/>
        </w:rPr>
        <w:t xml:space="preserve"> «Высокий вариант прогноза численности населения».</w:t>
      </w:r>
    </w:p>
    <w:p w:rsidR="0084263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F70EB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II   сценарий «Консервативный вариант прогноза численности населения».</w:t>
      </w:r>
    </w:p>
    <w:p w:rsidR="0084263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При этом сценарии учитывается общее сокращение рабочих мест в поселении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84263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III сценарий «Промежуточный вариант прогноза численности населения».</w:t>
      </w:r>
    </w:p>
    <w:p w:rsidR="00F70EB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F70EBF" w:rsidRDefault="00F70EBF" w:rsidP="000B1498">
      <w:pPr>
        <w:pStyle w:val="a0"/>
        <w:ind w:firstLine="567"/>
        <w:jc w:val="both"/>
        <w:rPr>
          <w:lang w:eastAsia="ru-RU"/>
        </w:rPr>
      </w:pPr>
      <w:r w:rsidRPr="00F70EBF">
        <w:rPr>
          <w:lang w:eastAsia="ru-RU"/>
        </w:rPr>
        <w:t>В соответствии с проектом Генерального плана Баганского сельсовета предполагается один, I сценарий развития поселения, исходя из прироста численности проживающего населения.</w:t>
      </w:r>
    </w:p>
    <w:p w:rsidR="00F70EBF" w:rsidRDefault="00F70EBF" w:rsidP="000B1498">
      <w:pPr>
        <w:pStyle w:val="a0"/>
        <w:ind w:firstLine="567"/>
        <w:jc w:val="both"/>
        <w:rPr>
          <w:lang w:eastAsia="ru-RU"/>
        </w:rPr>
      </w:pPr>
    </w:p>
    <w:p w:rsidR="0084263F" w:rsidRDefault="005C6F75" w:rsidP="005C6F75">
      <w:pPr>
        <w:pStyle w:val="1"/>
        <w:ind w:left="0"/>
      </w:pPr>
      <w:bookmarkStart w:id="31" w:name="_Toc56085929"/>
      <w:r>
        <w:t>РАЗДЕЛ 3. БАЛАНС ВОДОСНАБЖЕНИЯ И ПОТРЕБЛЕНИЯ ГОРЯЧЕЙ, ПИТЬЕВОЙ, ТЕХНИЧЕСКОЙ ВОДЫ</w:t>
      </w:r>
      <w:bookmarkEnd w:id="31"/>
    </w:p>
    <w:p w:rsidR="00477B83" w:rsidRDefault="00477B83" w:rsidP="000B1498">
      <w:pPr>
        <w:pStyle w:val="a0"/>
        <w:ind w:firstLine="567"/>
        <w:jc w:val="both"/>
        <w:rPr>
          <w:lang w:eastAsia="ru-RU"/>
        </w:rPr>
      </w:pPr>
    </w:p>
    <w:p w:rsidR="005C6F75" w:rsidRDefault="005C6F75" w:rsidP="007F38B9">
      <w:pPr>
        <w:pStyle w:val="2"/>
        <w:ind w:left="0" w:firstLine="0"/>
      </w:pPr>
      <w:bookmarkStart w:id="32" w:name="_Toc56085930"/>
      <w:r>
        <w:t xml:space="preserve">Часть 1. </w:t>
      </w:r>
      <w:r w:rsidR="007F38B9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32"/>
    </w:p>
    <w:p w:rsidR="005C6F75" w:rsidRDefault="005C6F75" w:rsidP="000B1498">
      <w:pPr>
        <w:pStyle w:val="a0"/>
        <w:ind w:firstLine="567"/>
        <w:jc w:val="both"/>
        <w:rPr>
          <w:lang w:eastAsia="ru-RU"/>
        </w:rPr>
      </w:pPr>
    </w:p>
    <w:p w:rsidR="005C6F75" w:rsidRDefault="005E4ACA" w:rsidP="000B149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Общий баланс подачи и реализации воды за последние 3 года по предоставленным данным представлен в таблице 3.1.1.</w:t>
      </w:r>
    </w:p>
    <w:p w:rsidR="001E017F" w:rsidRDefault="001E017F" w:rsidP="000B1498">
      <w:pPr>
        <w:pStyle w:val="a0"/>
        <w:ind w:firstLine="567"/>
        <w:jc w:val="both"/>
        <w:rPr>
          <w:lang w:eastAsia="ru-RU"/>
        </w:rPr>
      </w:pPr>
    </w:p>
    <w:p w:rsidR="007F38B9" w:rsidRPr="001E017F" w:rsidRDefault="004C2218" w:rsidP="004C2218">
      <w:pPr>
        <w:pStyle w:val="a0"/>
        <w:jc w:val="both"/>
        <w:rPr>
          <w:b/>
          <w:lang w:eastAsia="ru-RU"/>
        </w:rPr>
      </w:pPr>
      <w:r w:rsidRPr="001E017F">
        <w:rPr>
          <w:b/>
          <w:lang w:eastAsia="ru-RU"/>
        </w:rPr>
        <w:t>Таблица 3.1.1 – Общий баланс подачи и реализации вода</w:t>
      </w:r>
    </w:p>
    <w:tbl>
      <w:tblPr>
        <w:tblW w:w="7260" w:type="dxa"/>
        <w:tblInd w:w="-5" w:type="dxa"/>
        <w:tblLook w:val="04A0" w:firstRow="1" w:lastRow="0" w:firstColumn="1" w:lastColumn="0" w:noHBand="0" w:noVBand="1"/>
      </w:tblPr>
      <w:tblGrid>
        <w:gridCol w:w="3420"/>
        <w:gridCol w:w="960"/>
        <w:gridCol w:w="960"/>
        <w:gridCol w:w="960"/>
        <w:gridCol w:w="996"/>
      </w:tblGrid>
      <w:tr w:rsidR="004C2218" w:rsidRPr="004C2218" w:rsidTr="004C2218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2218" w:rsidRPr="004C2218" w:rsidRDefault="004C2218" w:rsidP="004C221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Показатель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2218" w:rsidRPr="004C2218" w:rsidRDefault="004C2218" w:rsidP="004C221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2218" w:rsidRPr="004C2218" w:rsidRDefault="004C2218" w:rsidP="004C221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2017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2218" w:rsidRPr="004C2218" w:rsidRDefault="004C2218" w:rsidP="004C221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C2218" w:rsidRPr="004C2218" w:rsidRDefault="004C2218" w:rsidP="004C221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2019 г.</w:t>
            </w:r>
          </w:p>
        </w:tc>
      </w:tr>
      <w:tr w:rsidR="003D615F" w:rsidRPr="004C2218" w:rsidTr="004C2218">
        <w:trPr>
          <w:trHeight w:hRule="exact"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Поднято воды из источника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316,3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288,2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309,373</w:t>
            </w:r>
          </w:p>
        </w:tc>
      </w:tr>
      <w:tr w:rsidR="003D615F" w:rsidRPr="004C2218" w:rsidTr="004C2218">
        <w:trPr>
          <w:trHeight w:hRule="exact"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Расход воды на собственные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10,984</w:t>
            </w:r>
          </w:p>
        </w:tc>
      </w:tr>
      <w:tr w:rsidR="003D615F" w:rsidRPr="004C2218" w:rsidTr="004C2218">
        <w:trPr>
          <w:trHeight w:hRule="exact"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Отпущено воды в водопроводную сеть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316,3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288,2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298,389</w:t>
            </w:r>
          </w:p>
        </w:tc>
      </w:tr>
      <w:tr w:rsidR="003D615F" w:rsidRPr="004C2218" w:rsidTr="004C2218">
        <w:trPr>
          <w:trHeight w:hRule="exact"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Потери воды в водопроводной сети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26,92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25,389</w:t>
            </w:r>
          </w:p>
        </w:tc>
      </w:tr>
      <w:tr w:rsidR="003D615F" w:rsidRPr="004C2218" w:rsidTr="004C2218">
        <w:trPr>
          <w:trHeight w:hRule="exact"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Передано воды потребителям: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263,65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273,0</w:t>
            </w:r>
          </w:p>
        </w:tc>
      </w:tr>
      <w:tr w:rsidR="003D615F" w:rsidRPr="004C2218" w:rsidTr="004C2218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-бюджет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18,27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15,44</w:t>
            </w:r>
          </w:p>
        </w:tc>
      </w:tr>
      <w:tr w:rsidR="003D615F" w:rsidRPr="004C2218" w:rsidTr="004C2218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-население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221,15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199,66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210,113</w:t>
            </w:r>
          </w:p>
        </w:tc>
      </w:tr>
      <w:tr w:rsidR="003D615F" w:rsidRPr="004C2218" w:rsidTr="004C2218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-прочие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48,93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C2218">
              <w:rPr>
                <w:rFonts w:eastAsia="Times New Roman" w:cs="Times New Roman"/>
                <w:color w:val="000000"/>
                <w:sz w:val="22"/>
                <w:lang w:eastAsia="ru-RU"/>
              </w:rPr>
              <w:t>45,72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15F" w:rsidRPr="004C2218" w:rsidRDefault="003D615F" w:rsidP="003D615F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47,447</w:t>
            </w:r>
          </w:p>
        </w:tc>
      </w:tr>
    </w:tbl>
    <w:p w:rsidR="007F38B9" w:rsidRDefault="007F38B9" w:rsidP="000B1498">
      <w:pPr>
        <w:pStyle w:val="a0"/>
        <w:ind w:firstLine="567"/>
        <w:jc w:val="both"/>
        <w:rPr>
          <w:lang w:eastAsia="ru-RU"/>
        </w:rPr>
      </w:pPr>
    </w:p>
    <w:p w:rsidR="007F38B9" w:rsidRDefault="006D1C88" w:rsidP="006D1C88">
      <w:pPr>
        <w:pStyle w:val="2"/>
        <w:ind w:left="0" w:firstLine="0"/>
      </w:pPr>
      <w:bookmarkStart w:id="33" w:name="_Toc56085931"/>
      <w:r>
        <w:t>Часть 2. Территориальный баланс подачи горячей, питьевой, технической воды по технологическим зонам водоснабжения (годовой и в сутки максимального потребления)</w:t>
      </w:r>
      <w:bookmarkEnd w:id="33"/>
    </w:p>
    <w:p w:rsidR="005C6F75" w:rsidRDefault="005C6F75" w:rsidP="000B1498">
      <w:pPr>
        <w:pStyle w:val="a0"/>
        <w:ind w:firstLine="567"/>
        <w:jc w:val="both"/>
        <w:rPr>
          <w:lang w:eastAsia="ru-RU"/>
        </w:rPr>
      </w:pPr>
    </w:p>
    <w:p w:rsidR="001A2AFE" w:rsidRDefault="00F26ED8" w:rsidP="000B149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Баганского сельсовета</w:t>
      </w:r>
      <w:r w:rsidR="00B03F4F">
        <w:rPr>
          <w:lang w:eastAsia="ru-RU"/>
        </w:rPr>
        <w:t xml:space="preserve"> горячее водоснабжение</w:t>
      </w:r>
      <w:r w:rsidR="001A2AFE">
        <w:rPr>
          <w:lang w:eastAsia="ru-RU"/>
        </w:rPr>
        <w:t xml:space="preserve"> отсутствует, техническая вода не используется.</w:t>
      </w:r>
    </w:p>
    <w:p w:rsidR="005C6F75" w:rsidRDefault="009A3DEC" w:rsidP="000B1498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lastRenderedPageBreak/>
        <w:t xml:space="preserve">Территориальный баланс подачи </w:t>
      </w:r>
      <w:r w:rsidR="001A2AFE">
        <w:rPr>
          <w:lang w:eastAsia="ru-RU"/>
        </w:rPr>
        <w:t xml:space="preserve">питьевой </w:t>
      </w:r>
      <w:r>
        <w:rPr>
          <w:lang w:eastAsia="ru-RU"/>
        </w:rPr>
        <w:t>воды по технологическим зонам водоснабжения по представленным эксплуатирующей организацией данным представлен в таблице 3.2.1.</w:t>
      </w:r>
    </w:p>
    <w:p w:rsidR="009A3DEC" w:rsidRDefault="009A3DEC" w:rsidP="000B1498">
      <w:pPr>
        <w:pStyle w:val="a0"/>
        <w:ind w:firstLine="567"/>
        <w:jc w:val="both"/>
        <w:rPr>
          <w:lang w:eastAsia="ru-RU"/>
        </w:rPr>
      </w:pPr>
    </w:p>
    <w:p w:rsidR="009A3DEC" w:rsidRPr="009A3DEC" w:rsidRDefault="009A3DEC" w:rsidP="001E017F">
      <w:pPr>
        <w:pStyle w:val="a0"/>
        <w:jc w:val="both"/>
        <w:rPr>
          <w:b/>
          <w:lang w:eastAsia="ru-RU"/>
        </w:rPr>
      </w:pPr>
      <w:r w:rsidRPr="009A3DEC">
        <w:rPr>
          <w:b/>
          <w:lang w:eastAsia="ru-RU"/>
        </w:rPr>
        <w:t xml:space="preserve">Таблица 3.2.1 - Территориальный баланс подачи </w:t>
      </w:r>
      <w:r w:rsidR="001A2AFE">
        <w:rPr>
          <w:b/>
          <w:lang w:eastAsia="ru-RU"/>
        </w:rPr>
        <w:t xml:space="preserve">питьевой </w:t>
      </w:r>
      <w:r w:rsidRPr="009A3DEC">
        <w:rPr>
          <w:b/>
          <w:lang w:eastAsia="ru-RU"/>
        </w:rPr>
        <w:t>воды по зонам водоснабжения</w:t>
      </w:r>
    </w:p>
    <w:tbl>
      <w:tblPr>
        <w:tblW w:w="6232" w:type="dxa"/>
        <w:tblLook w:val="04A0" w:firstRow="1" w:lastRow="0" w:firstColumn="1" w:lastColumn="0" w:noHBand="0" w:noVBand="1"/>
      </w:tblPr>
      <w:tblGrid>
        <w:gridCol w:w="2200"/>
        <w:gridCol w:w="2048"/>
        <w:gridCol w:w="1984"/>
      </w:tblGrid>
      <w:tr w:rsidR="001A2AFE" w:rsidRPr="001A2AFE" w:rsidTr="001A2AFE">
        <w:trPr>
          <w:trHeight w:val="300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A2AFE" w:rsidRPr="001A2AFE" w:rsidRDefault="001A2AFE" w:rsidP="001A2AF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4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A2AFE" w:rsidRPr="001A2AFE" w:rsidRDefault="001A2AFE" w:rsidP="001A2AF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Передано воды потребителям</w:t>
            </w:r>
          </w:p>
        </w:tc>
      </w:tr>
      <w:tr w:rsidR="001A2AFE" w:rsidRPr="001A2AFE" w:rsidTr="001A2AFE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A2AFE" w:rsidRPr="001A2AFE" w:rsidRDefault="001A2AFE" w:rsidP="001A2AFE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A2AFE" w:rsidRPr="001A2AFE" w:rsidRDefault="00032B8D" w:rsidP="001A2AF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74E9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тыс. </w:t>
            </w:r>
            <w:r w:rsidR="001A2AFE"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м3/год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A2AFE" w:rsidRPr="001A2AFE" w:rsidRDefault="001A2AFE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max</w:t>
            </w:r>
            <w:proofErr w:type="spellEnd"/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  <w:r w:rsidR="00474E99" w:rsidRPr="00474E9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, </w:t>
            </w: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м3</w:t>
            </w:r>
            <w:r w:rsidR="00474E99" w:rsidRPr="00474E99">
              <w:rPr>
                <w:rFonts w:eastAsia="Times New Roman" w:cs="Times New Roman"/>
                <w:color w:val="000000"/>
                <w:sz w:val="22"/>
                <w:lang w:eastAsia="ru-RU"/>
              </w:rPr>
              <w:t>/</w:t>
            </w:r>
            <w:proofErr w:type="spellStart"/>
            <w:r w:rsidR="00474E99" w:rsidRPr="00474E99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</w:tr>
      <w:tr w:rsidR="00474E99" w:rsidRPr="001A2AFE" w:rsidTr="001A2AF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1A2AFE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216,33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678,86</w:t>
            </w:r>
          </w:p>
        </w:tc>
      </w:tr>
      <w:tr w:rsidR="00474E99" w:rsidRPr="001A2AFE" w:rsidTr="001A2AF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1A2AFE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с. Стретинка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24,416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78,42</w:t>
            </w:r>
          </w:p>
        </w:tc>
      </w:tr>
      <w:tr w:rsidR="00474E99" w:rsidRPr="001A2AFE" w:rsidTr="001A2AF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1A2AFE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с. Бочаниха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3,341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9,81</w:t>
            </w:r>
          </w:p>
        </w:tc>
      </w:tr>
      <w:tr w:rsidR="00474E99" w:rsidRPr="001A2AFE" w:rsidTr="001A2AF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1A2AFE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с. Тычкино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14,118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42,16</w:t>
            </w:r>
          </w:p>
        </w:tc>
      </w:tr>
      <w:tr w:rsidR="00474E99" w:rsidRPr="001A2AFE" w:rsidTr="001A2AF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1A2AFE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A2AFE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12,871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color w:val="000000"/>
                <w:sz w:val="22"/>
              </w:rPr>
            </w:pPr>
            <w:r w:rsidRPr="00474E99">
              <w:rPr>
                <w:color w:val="000000"/>
                <w:sz w:val="22"/>
              </w:rPr>
              <w:t>38,34</w:t>
            </w:r>
          </w:p>
        </w:tc>
      </w:tr>
    </w:tbl>
    <w:p w:rsidR="006D1C88" w:rsidRDefault="006D1C88" w:rsidP="000B1498">
      <w:pPr>
        <w:pStyle w:val="a0"/>
        <w:ind w:firstLine="567"/>
        <w:jc w:val="both"/>
        <w:rPr>
          <w:lang w:eastAsia="ru-RU"/>
        </w:rPr>
      </w:pPr>
    </w:p>
    <w:p w:rsidR="006D1C88" w:rsidRDefault="00445E49" w:rsidP="000B1666">
      <w:pPr>
        <w:pStyle w:val="2"/>
        <w:ind w:left="0" w:firstLine="0"/>
      </w:pPr>
      <w:bookmarkStart w:id="34" w:name="_Toc56085932"/>
      <w:r>
        <w:t>Часть 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34"/>
    </w:p>
    <w:p w:rsidR="000B1666" w:rsidRPr="000B1666" w:rsidRDefault="000B1666" w:rsidP="000B1666">
      <w:pPr>
        <w:rPr>
          <w:lang w:eastAsia="ru-RU"/>
        </w:rPr>
      </w:pPr>
    </w:p>
    <w:p w:rsidR="00032B8D" w:rsidRDefault="00032B8D" w:rsidP="00032B8D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Баганского сельсовета горячее водоснабжение отсутствует, техническая вода не используется.</w:t>
      </w:r>
    </w:p>
    <w:p w:rsidR="000B1666" w:rsidRDefault="000B1666" w:rsidP="000B1666">
      <w:pPr>
        <w:rPr>
          <w:lang w:eastAsia="ru-RU"/>
        </w:rPr>
      </w:pPr>
    </w:p>
    <w:p w:rsidR="00032B8D" w:rsidRPr="00032B8D" w:rsidRDefault="007666FC" w:rsidP="00032B8D">
      <w:pPr>
        <w:pStyle w:val="a0"/>
        <w:rPr>
          <w:b/>
          <w:lang w:eastAsia="ru-RU"/>
        </w:rPr>
      </w:pPr>
      <w:r>
        <w:rPr>
          <w:b/>
          <w:lang w:eastAsia="ru-RU"/>
        </w:rPr>
        <w:t>Таблица 3.3.1 – С</w:t>
      </w:r>
      <w:r w:rsidR="00032B8D" w:rsidRPr="00032B8D">
        <w:rPr>
          <w:b/>
          <w:lang w:eastAsia="ru-RU"/>
        </w:rPr>
        <w:t>труктурный баланс реализации питьевой воды по группам абонентов</w:t>
      </w:r>
    </w:p>
    <w:tbl>
      <w:tblPr>
        <w:tblW w:w="6980" w:type="dxa"/>
        <w:tblLook w:val="04A0" w:firstRow="1" w:lastRow="0" w:firstColumn="1" w:lastColumn="0" w:noHBand="0" w:noVBand="1"/>
      </w:tblPr>
      <w:tblGrid>
        <w:gridCol w:w="2200"/>
        <w:gridCol w:w="1498"/>
        <w:gridCol w:w="1923"/>
        <w:gridCol w:w="1359"/>
      </w:tblGrid>
      <w:tr w:rsidR="00032B8D" w:rsidRPr="00032B8D" w:rsidTr="0064174C">
        <w:trPr>
          <w:trHeight w:val="300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32B8D" w:rsidRPr="00032B8D" w:rsidRDefault="00032B8D" w:rsidP="00032B8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4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32B8D" w:rsidRPr="00032B8D" w:rsidRDefault="00032B8D" w:rsidP="00032B8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Передано воды потребителям, тыс. м3</w:t>
            </w:r>
          </w:p>
        </w:tc>
      </w:tr>
      <w:tr w:rsidR="00032B8D" w:rsidRPr="00032B8D" w:rsidTr="0064174C">
        <w:trPr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32B8D" w:rsidRPr="00032B8D" w:rsidRDefault="00032B8D" w:rsidP="00032B8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32B8D" w:rsidRPr="00032B8D" w:rsidRDefault="00032B8D" w:rsidP="00032B8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бюджет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32B8D" w:rsidRPr="00032B8D" w:rsidRDefault="00032B8D" w:rsidP="00032B8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население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32B8D" w:rsidRPr="00032B8D" w:rsidRDefault="00032B8D" w:rsidP="00032B8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прочие</w:t>
            </w:r>
          </w:p>
        </w:tc>
      </w:tr>
      <w:tr w:rsidR="00474E99" w:rsidRPr="00032B8D" w:rsidTr="00032B8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032B8D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15,44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191,151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9,742</w:t>
            </w:r>
          </w:p>
        </w:tc>
      </w:tr>
      <w:tr w:rsidR="00474E99" w:rsidRPr="00032B8D" w:rsidTr="00032B8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032B8D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с. Стретинка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0,00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4,876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21,461</w:t>
            </w:r>
          </w:p>
        </w:tc>
      </w:tr>
      <w:tr w:rsidR="00474E99" w:rsidRPr="00032B8D" w:rsidTr="00032B8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032B8D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с. Бочаниха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0,00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3,26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0,081</w:t>
            </w:r>
          </w:p>
        </w:tc>
      </w:tr>
      <w:tr w:rsidR="00474E99" w:rsidRPr="00032B8D" w:rsidTr="00032B8D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032B8D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с. Тычкино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0,00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7,274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6,844</w:t>
            </w:r>
          </w:p>
        </w:tc>
      </w:tr>
      <w:tr w:rsidR="00474E99" w:rsidRPr="00032B8D" w:rsidTr="0064174C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032B8D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32B8D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0,00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3,552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9,319</w:t>
            </w:r>
          </w:p>
        </w:tc>
      </w:tr>
      <w:tr w:rsidR="00474E99" w:rsidRPr="00032B8D" w:rsidTr="007666FC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E99" w:rsidRPr="00474E99" w:rsidRDefault="00474E99" w:rsidP="00474E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74E99">
              <w:rPr>
                <w:rFonts w:eastAsia="Times New Roman" w:cs="Times New Roman"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15,44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210,113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E99" w:rsidRPr="00474E99" w:rsidRDefault="00474E99" w:rsidP="00474E9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474E99">
              <w:rPr>
                <w:rFonts w:cs="Times New Roman"/>
                <w:color w:val="000000"/>
                <w:sz w:val="22"/>
              </w:rPr>
              <w:t>47,447</w:t>
            </w:r>
          </w:p>
        </w:tc>
      </w:tr>
    </w:tbl>
    <w:p w:rsidR="00032B8D" w:rsidRPr="00032B8D" w:rsidRDefault="00032B8D" w:rsidP="00032B8D">
      <w:pPr>
        <w:pStyle w:val="a0"/>
        <w:rPr>
          <w:lang w:eastAsia="ru-RU"/>
        </w:rPr>
      </w:pPr>
    </w:p>
    <w:p w:rsidR="000B1666" w:rsidRDefault="0064174C" w:rsidP="00F047CD">
      <w:pPr>
        <w:pStyle w:val="a0"/>
        <w:ind w:firstLine="567"/>
        <w:jc w:val="both"/>
        <w:rPr>
          <w:lang w:eastAsia="ru-RU"/>
        </w:rPr>
      </w:pPr>
      <w:r w:rsidRPr="0064174C">
        <w:rPr>
          <w:lang w:eastAsia="ru-RU"/>
        </w:rPr>
        <w:t>Расходы воды на пожаротушение принимаются в соответстви</w:t>
      </w:r>
      <w:r w:rsidR="00F047CD">
        <w:rPr>
          <w:lang w:eastAsia="ru-RU"/>
        </w:rPr>
        <w:t>и с таблицей 5 СНиПа 2.04.02-84 и СНиПом 2.0401-85</w:t>
      </w:r>
      <w:r w:rsidRPr="0064174C">
        <w:rPr>
          <w:lang w:eastAsia="ru-RU"/>
        </w:rPr>
        <w:t>.</w:t>
      </w:r>
    </w:p>
    <w:p w:rsidR="000B1666" w:rsidRDefault="0064174C" w:rsidP="00F047CD">
      <w:pPr>
        <w:pStyle w:val="a0"/>
        <w:ind w:firstLine="567"/>
        <w:jc w:val="both"/>
        <w:rPr>
          <w:lang w:eastAsia="ru-RU"/>
        </w:rPr>
      </w:pPr>
      <w:r w:rsidRPr="0064174C">
        <w:rPr>
          <w:lang w:eastAsia="ru-RU"/>
        </w:rPr>
        <w:t>Расчетное количество одновременных пожаров – 1. Расход воды на один наружный пожар составляет 10 л/сек., на один внутренний пожар – 5 л/сек. Продолжительность пожара составляет 3 часа. Следовательно, расход воды на тушение пожаров на первую очередь и расчетный срок по поселению составит</w:t>
      </w:r>
      <w:r w:rsidR="00F047CD">
        <w:rPr>
          <w:lang w:eastAsia="ru-RU"/>
        </w:rPr>
        <w:t xml:space="preserve"> </w:t>
      </w:r>
      <w:r w:rsidR="00F047CD" w:rsidRPr="00F047CD">
        <w:rPr>
          <w:lang w:eastAsia="ru-RU"/>
        </w:rPr>
        <w:t xml:space="preserve">162 </w:t>
      </w:r>
      <w:proofErr w:type="spellStart"/>
      <w:proofErr w:type="gramStart"/>
      <w:r w:rsidR="00F047CD" w:rsidRPr="00F047CD">
        <w:rPr>
          <w:lang w:eastAsia="ru-RU"/>
        </w:rPr>
        <w:t>куб.м</w:t>
      </w:r>
      <w:proofErr w:type="spellEnd"/>
      <w:proofErr w:type="gramEnd"/>
      <w:r w:rsidR="00F047CD" w:rsidRPr="00F047CD">
        <w:rPr>
          <w:lang w:eastAsia="ru-RU"/>
        </w:rPr>
        <w:t>/</w:t>
      </w:r>
      <w:proofErr w:type="spellStart"/>
      <w:r w:rsidR="00F047CD" w:rsidRPr="00F047CD">
        <w:rPr>
          <w:lang w:eastAsia="ru-RU"/>
        </w:rPr>
        <w:t>сут</w:t>
      </w:r>
      <w:proofErr w:type="spellEnd"/>
      <w:r w:rsidR="00F047CD" w:rsidRPr="00F047CD">
        <w:rPr>
          <w:lang w:eastAsia="ru-RU"/>
        </w:rPr>
        <w:t>.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Трехчасовой пожарный запас воды должен храниться в резервуарах чистой воды, емкость которых назначается из условий хранения запаса. Пополнение пожарных запасов производится за счет сокращения расходов воды на хозяйственно-питьевые нужды.</w:t>
      </w:r>
    </w:p>
    <w:p w:rsidR="00B806F9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 xml:space="preserve">Удельное среднесуточное за поливочный сезон потребление воды на поливку в расчете на одного жителя принято </w:t>
      </w:r>
      <w:r w:rsidR="00B850D2">
        <w:rPr>
          <w:lang w:eastAsia="ru-RU"/>
        </w:rPr>
        <w:t>0,05</w:t>
      </w:r>
      <w:r w:rsidRPr="00F047CD">
        <w:rPr>
          <w:lang w:eastAsia="ru-RU"/>
        </w:rPr>
        <w:t xml:space="preserve"> </w:t>
      </w:r>
      <w:proofErr w:type="spellStart"/>
      <w:proofErr w:type="gramStart"/>
      <w:r w:rsidR="00B850D2" w:rsidRPr="00F047CD">
        <w:rPr>
          <w:lang w:eastAsia="ru-RU"/>
        </w:rPr>
        <w:t>куб.м</w:t>
      </w:r>
      <w:proofErr w:type="spellEnd"/>
      <w:proofErr w:type="gramEnd"/>
      <w:r w:rsidR="00B850D2" w:rsidRPr="00F047CD">
        <w:rPr>
          <w:lang w:eastAsia="ru-RU"/>
        </w:rPr>
        <w:t xml:space="preserve"> </w:t>
      </w:r>
      <w:r w:rsidRPr="00F047CD">
        <w:rPr>
          <w:lang w:eastAsia="ru-RU"/>
        </w:rPr>
        <w:t xml:space="preserve">/сутки в зависимости от местных условий. </w:t>
      </w:r>
    </w:p>
    <w:p w:rsidR="00B806F9" w:rsidRDefault="00B806F9" w:rsidP="00F047CD">
      <w:pPr>
        <w:pStyle w:val="a0"/>
        <w:ind w:firstLine="567"/>
        <w:jc w:val="both"/>
        <w:rPr>
          <w:lang w:eastAsia="ru-RU"/>
        </w:rPr>
      </w:pPr>
    </w:p>
    <w:p w:rsidR="00B806F9" w:rsidRPr="00B850D2" w:rsidRDefault="00B806F9" w:rsidP="00B850D2">
      <w:pPr>
        <w:pStyle w:val="a0"/>
        <w:jc w:val="both"/>
        <w:rPr>
          <w:b/>
          <w:lang w:eastAsia="ru-RU"/>
        </w:rPr>
      </w:pPr>
      <w:r w:rsidRPr="00B850D2">
        <w:rPr>
          <w:b/>
          <w:lang w:eastAsia="ru-RU"/>
        </w:rPr>
        <w:t>Таблица 3.3.2 – Расчет потр</w:t>
      </w:r>
      <w:r w:rsidR="00B850D2" w:rsidRPr="00B850D2">
        <w:rPr>
          <w:b/>
          <w:lang w:eastAsia="ru-RU"/>
        </w:rPr>
        <w:t>ебления воды населением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2064"/>
        <w:gridCol w:w="2472"/>
        <w:gridCol w:w="1701"/>
        <w:gridCol w:w="1701"/>
        <w:gridCol w:w="1412"/>
      </w:tblGrid>
      <w:tr w:rsidR="00B850D2" w:rsidRPr="00B850D2" w:rsidTr="00B850D2">
        <w:trPr>
          <w:trHeight w:val="300"/>
          <w:tblHeader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Кол-во населения на 01.01.2020г.</w:t>
            </w:r>
          </w:p>
        </w:tc>
        <w:tc>
          <w:tcPr>
            <w:tcW w:w="4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Потребление воды, м3/</w:t>
            </w:r>
            <w:proofErr w:type="spellStart"/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</w:tr>
      <w:tr w:rsidR="00B850D2" w:rsidRPr="00B850D2" w:rsidTr="00B850D2">
        <w:trPr>
          <w:trHeight w:val="300"/>
          <w:tblHeader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850D2" w:rsidRPr="00B850D2" w:rsidRDefault="00B850D2" w:rsidP="00B850D2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850D2" w:rsidRPr="00B850D2" w:rsidRDefault="00B850D2" w:rsidP="00B850D2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пожары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полив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850D2" w:rsidRPr="00B850D2" w:rsidRDefault="00B850D2" w:rsidP="00B850D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4E589F" w:rsidRPr="00B850D2" w:rsidTr="00B850D2">
        <w:trPr>
          <w:trHeight w:val="300"/>
        </w:trPr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4E589F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89F">
              <w:rPr>
                <w:rFonts w:eastAsia="Times New Roman" w:cs="Times New Roman"/>
                <w:color w:val="000000"/>
                <w:sz w:val="22"/>
                <w:lang w:eastAsia="ru-RU"/>
              </w:rPr>
              <w:t>4974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162,0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248,7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410,7</w:t>
            </w:r>
          </w:p>
        </w:tc>
      </w:tr>
      <w:tr w:rsidR="004E589F" w:rsidRPr="00B850D2" w:rsidTr="00B850D2">
        <w:trPr>
          <w:trHeight w:val="300"/>
        </w:trPr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с. Стретинка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4E589F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89F">
              <w:rPr>
                <w:rFonts w:eastAsia="Times New Roman" w:cs="Times New Roman"/>
                <w:color w:val="000000"/>
                <w:sz w:val="22"/>
                <w:lang w:eastAsia="ru-RU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162,0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9,4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171,4</w:t>
            </w:r>
          </w:p>
        </w:tc>
      </w:tr>
      <w:tr w:rsidR="004E589F" w:rsidRPr="00B850D2" w:rsidTr="00B850D2">
        <w:trPr>
          <w:trHeight w:val="300"/>
        </w:trPr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с. Бочаниха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4E589F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89F">
              <w:rPr>
                <w:rFonts w:eastAsia="Times New Roman" w:cs="Times New Roman"/>
                <w:color w:val="000000"/>
                <w:sz w:val="22"/>
                <w:lang w:eastAsia="ru-RU"/>
              </w:rPr>
              <w:t>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162,0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169,6</w:t>
            </w:r>
          </w:p>
        </w:tc>
      </w:tr>
      <w:tr w:rsidR="004E589F" w:rsidRPr="00B850D2" w:rsidTr="00B850D2">
        <w:trPr>
          <w:trHeight w:val="300"/>
        </w:trPr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с. Тычкино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4E589F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89F">
              <w:rPr>
                <w:rFonts w:eastAsia="Times New Roman" w:cs="Times New Roman"/>
                <w:color w:val="000000"/>
                <w:sz w:val="22"/>
                <w:lang w:eastAsia="ru-RU"/>
              </w:rPr>
              <w:t>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162,0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13,3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175,3</w:t>
            </w:r>
          </w:p>
        </w:tc>
      </w:tr>
      <w:tr w:rsidR="004E589F" w:rsidRPr="00B850D2" w:rsidTr="00B850D2">
        <w:trPr>
          <w:trHeight w:val="300"/>
        </w:trPr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4E589F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E589F">
              <w:rPr>
                <w:rFonts w:eastAsia="Times New Roman" w:cs="Times New Roman"/>
                <w:color w:val="000000"/>
                <w:sz w:val="22"/>
                <w:lang w:eastAsia="ru-RU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Pr="00B850D2" w:rsidRDefault="004E589F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850D2">
              <w:rPr>
                <w:rFonts w:eastAsia="Times New Roman" w:cs="Times New Roman"/>
                <w:color w:val="000000"/>
                <w:sz w:val="22"/>
                <w:lang w:eastAsia="ru-RU"/>
              </w:rPr>
              <w:t>162,0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9,2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89F" w:rsidRDefault="004E589F" w:rsidP="004E589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171,2</w:t>
            </w:r>
          </w:p>
        </w:tc>
      </w:tr>
    </w:tbl>
    <w:p w:rsidR="00B806F9" w:rsidRDefault="00B806F9" w:rsidP="00F047CD">
      <w:pPr>
        <w:pStyle w:val="a0"/>
        <w:ind w:firstLine="567"/>
        <w:jc w:val="both"/>
        <w:rPr>
          <w:lang w:eastAsia="ru-RU"/>
        </w:rPr>
      </w:pP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Система водоснабжения сельсовета принята хозяйственно-питьевая и противопожарная. Система подачи воды – централизованная насосная.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Трехчасовой пожарный запас воды должен храниться в резервуарах чистой воды, емкость которых назначается из условий хранения запаса. Пополнение пожарных запасов производится за счет сокращения расходов воды на хозяйственно-питьевые нужды.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В соответствии со СНиП 2.04.02-84* минимальный свободный напор в сети водопровода при максимальном хозяйственно-питьевом водопотреблении на вводе в здание над поверхностью земли должен быть: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F047CD">
        <w:rPr>
          <w:lang w:eastAsia="ru-RU"/>
        </w:rPr>
        <w:t>для одноэтажной застройки – 10 м;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-</w:t>
      </w:r>
      <w:r w:rsidRPr="00F047CD">
        <w:rPr>
          <w:lang w:eastAsia="ru-RU"/>
        </w:rPr>
        <w:t xml:space="preserve"> для двухэтажной застройки – 14 м.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В часы минимального водопотребления напор на каждый этаж, кроме первого, допускается принимать равным 3 м, при этом должна обеспечиваться подача воды в емкости для хранения.</w:t>
      </w:r>
    </w:p>
    <w:p w:rsidR="00F047CD" w:rsidRDefault="00F047CD" w:rsidP="00F047CD">
      <w:pPr>
        <w:pStyle w:val="a0"/>
        <w:ind w:firstLine="567"/>
        <w:jc w:val="both"/>
        <w:rPr>
          <w:lang w:eastAsia="ru-RU"/>
        </w:rPr>
      </w:pPr>
      <w:r w:rsidRPr="00F047CD">
        <w:rPr>
          <w:lang w:eastAsia="ru-RU"/>
        </w:rPr>
        <w:t>Свободный напор в сети у водоразборных колонок должен быть не менее 10 м. Свободный напор в сети противопожарного водопровода низкого давления при пожаротушении должен быть не менее 10 м.</w:t>
      </w:r>
    </w:p>
    <w:p w:rsidR="00F047CD" w:rsidRDefault="00F047CD" w:rsidP="000B1666">
      <w:pPr>
        <w:pStyle w:val="a0"/>
        <w:rPr>
          <w:lang w:eastAsia="ru-RU"/>
        </w:rPr>
      </w:pPr>
    </w:p>
    <w:p w:rsidR="000B1666" w:rsidRPr="000B1666" w:rsidRDefault="000B1666" w:rsidP="000B1666">
      <w:pPr>
        <w:pStyle w:val="2"/>
        <w:ind w:left="0" w:firstLine="0"/>
      </w:pPr>
      <w:bookmarkStart w:id="35" w:name="_Toc56085933"/>
      <w:r w:rsidRPr="00640078">
        <w:t>Часть 4. Сведения о фактическом потреблении населением горячей, питьевой, технической воды исходя из статических и расчетных данных и сведений о действующих нормативах потребления коммунальных услуг</w:t>
      </w:r>
      <w:bookmarkEnd w:id="35"/>
    </w:p>
    <w:p w:rsidR="000B1666" w:rsidRPr="000B1666" w:rsidRDefault="000B1666" w:rsidP="000B1666">
      <w:pPr>
        <w:rPr>
          <w:lang w:eastAsia="ru-RU"/>
        </w:rPr>
      </w:pPr>
    </w:p>
    <w:p w:rsidR="000B1666" w:rsidRPr="00640078" w:rsidRDefault="00640078" w:rsidP="000B1666">
      <w:pPr>
        <w:rPr>
          <w:b/>
          <w:lang w:eastAsia="ru-RU"/>
        </w:rPr>
      </w:pPr>
      <w:r w:rsidRPr="00640078">
        <w:rPr>
          <w:b/>
          <w:lang w:eastAsia="ru-RU"/>
        </w:rPr>
        <w:t>Таблица 3.4.1 – Фактическое потребление питьевой воды</w:t>
      </w:r>
    </w:p>
    <w:tbl>
      <w:tblPr>
        <w:tblW w:w="5098" w:type="dxa"/>
        <w:tblLook w:val="04A0" w:firstRow="1" w:lastRow="0" w:firstColumn="1" w:lastColumn="0" w:noHBand="0" w:noVBand="1"/>
      </w:tblPr>
      <w:tblGrid>
        <w:gridCol w:w="3256"/>
        <w:gridCol w:w="1842"/>
      </w:tblGrid>
      <w:tr w:rsidR="00640078" w:rsidRPr="00640078" w:rsidTr="00640078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40078" w:rsidRPr="00640078" w:rsidRDefault="00640078" w:rsidP="004E589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м3/год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216,33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с. Стретинка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26,337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с. Бочаниха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3,341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с. Тычкино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14,118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color w:val="000000"/>
                <w:sz w:val="22"/>
                <w:lang w:eastAsia="ru-RU"/>
              </w:rPr>
              <w:t>12,871</w:t>
            </w:r>
          </w:p>
        </w:tc>
      </w:tr>
      <w:tr w:rsidR="00640078" w:rsidRPr="00640078" w:rsidTr="00640078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078" w:rsidRPr="00640078" w:rsidRDefault="00640078" w:rsidP="00640078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40078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273,0</w:t>
            </w:r>
          </w:p>
        </w:tc>
      </w:tr>
    </w:tbl>
    <w:p w:rsidR="00640078" w:rsidRPr="00640078" w:rsidRDefault="00640078" w:rsidP="00640078">
      <w:pPr>
        <w:pStyle w:val="a0"/>
        <w:rPr>
          <w:lang w:eastAsia="ru-RU"/>
        </w:rPr>
      </w:pPr>
    </w:p>
    <w:p w:rsidR="000B1666" w:rsidRDefault="000B1666" w:rsidP="005F0DB4">
      <w:pPr>
        <w:pStyle w:val="2"/>
        <w:ind w:left="0" w:firstLine="0"/>
      </w:pPr>
      <w:bookmarkStart w:id="36" w:name="_Toc56085934"/>
      <w:r>
        <w:t>Часть 5. Описание существующей системы коммерческого учета горячей, питьевой, технической воды и планов по установке приборов учета</w:t>
      </w:r>
      <w:bookmarkEnd w:id="36"/>
    </w:p>
    <w:p w:rsidR="000B1666" w:rsidRDefault="000B1666" w:rsidP="000B1666">
      <w:pPr>
        <w:pStyle w:val="a0"/>
        <w:rPr>
          <w:lang w:eastAsia="ru-RU"/>
        </w:rPr>
      </w:pPr>
    </w:p>
    <w:p w:rsidR="000B1666" w:rsidRDefault="00E97356" w:rsidP="00E97356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В настоящее время в</w:t>
      </w:r>
      <w:r w:rsidRPr="00E97356">
        <w:rPr>
          <w:lang w:eastAsia="ru-RU"/>
        </w:rPr>
        <w:t xml:space="preserve"> </w:t>
      </w:r>
      <w:proofErr w:type="spellStart"/>
      <w:r w:rsidRPr="00E97356">
        <w:rPr>
          <w:lang w:eastAsia="ru-RU"/>
        </w:rPr>
        <w:t>Баган</w:t>
      </w:r>
      <w:r>
        <w:rPr>
          <w:lang w:eastAsia="ru-RU"/>
        </w:rPr>
        <w:t>ском</w:t>
      </w:r>
      <w:proofErr w:type="spellEnd"/>
      <w:r>
        <w:rPr>
          <w:lang w:eastAsia="ru-RU"/>
        </w:rPr>
        <w:t xml:space="preserve"> сельсовете</w:t>
      </w:r>
      <w:r w:rsidRPr="00E97356">
        <w:rPr>
          <w:lang w:eastAsia="ru-RU"/>
        </w:rPr>
        <w:t xml:space="preserve"> коммерческий учет потреб</w:t>
      </w:r>
      <w:r>
        <w:rPr>
          <w:lang w:eastAsia="ru-RU"/>
        </w:rPr>
        <w:t>ления воды производится расчет</w:t>
      </w:r>
      <w:r w:rsidRPr="00E97356">
        <w:rPr>
          <w:lang w:eastAsia="ru-RU"/>
        </w:rPr>
        <w:t>ным способом по действующим нормативам. Некоторые абоненты оснащены общедомовыми или индивидуальными приборами учета потребляемой воды.</w:t>
      </w:r>
    </w:p>
    <w:p w:rsidR="00E97356" w:rsidRDefault="00E97356" w:rsidP="00E97356">
      <w:pPr>
        <w:pStyle w:val="a0"/>
        <w:ind w:firstLine="567"/>
        <w:jc w:val="both"/>
        <w:rPr>
          <w:lang w:eastAsia="ru-RU"/>
        </w:rPr>
      </w:pPr>
      <w:r w:rsidRPr="00E97356">
        <w:rPr>
          <w:lang w:eastAsia="ru-RU"/>
        </w:rPr>
        <w:t>Скважины МУП «Тепло» оснащены приборами учета в полном объеме.</w:t>
      </w:r>
    </w:p>
    <w:p w:rsidR="000B1666" w:rsidRDefault="000B1666" w:rsidP="00E97356"/>
    <w:p w:rsidR="000B1666" w:rsidRDefault="000B1666" w:rsidP="005F0DB4">
      <w:pPr>
        <w:pStyle w:val="2"/>
        <w:ind w:left="0" w:firstLine="0"/>
      </w:pPr>
      <w:bookmarkStart w:id="37" w:name="_Toc56085935"/>
      <w:r>
        <w:t>Часть 6. Анализ резервов и дефицитов производственных мощностей водоснабжения поселения, городского округа</w:t>
      </w:r>
      <w:bookmarkEnd w:id="37"/>
    </w:p>
    <w:p w:rsidR="000B1666" w:rsidRDefault="000B1666" w:rsidP="000B1666">
      <w:pPr>
        <w:pStyle w:val="a0"/>
        <w:rPr>
          <w:lang w:eastAsia="ru-RU"/>
        </w:rPr>
      </w:pPr>
    </w:p>
    <w:p w:rsidR="000B1666" w:rsidRDefault="00E97356" w:rsidP="00E97356">
      <w:pPr>
        <w:pStyle w:val="a0"/>
        <w:ind w:firstLine="709"/>
        <w:jc w:val="both"/>
        <w:rPr>
          <w:lang w:eastAsia="ru-RU"/>
        </w:rPr>
      </w:pPr>
      <w:r w:rsidRPr="00E97356">
        <w:rPr>
          <w:lang w:eastAsia="ru-RU"/>
        </w:rPr>
        <w:t>Анализ резервов и дефицитов производственных мощностей системы водоснабжения</w:t>
      </w:r>
      <w:r>
        <w:rPr>
          <w:lang w:eastAsia="ru-RU"/>
        </w:rPr>
        <w:t xml:space="preserve"> </w:t>
      </w:r>
      <w:r w:rsidRPr="00E97356">
        <w:rPr>
          <w:lang w:eastAsia="ru-RU"/>
        </w:rPr>
        <w:t>Баган</w:t>
      </w:r>
      <w:r>
        <w:rPr>
          <w:lang w:eastAsia="ru-RU"/>
        </w:rPr>
        <w:t>ского сельсовета</w:t>
      </w:r>
      <w:r w:rsidRPr="00E97356">
        <w:rPr>
          <w:lang w:eastAsia="ru-RU"/>
        </w:rPr>
        <w:t xml:space="preserve"> при максимальном расчетном потреблении представлен в таблице</w:t>
      </w:r>
      <w:r>
        <w:rPr>
          <w:lang w:eastAsia="ru-RU"/>
        </w:rPr>
        <w:t xml:space="preserve"> 3.6.1.</w:t>
      </w:r>
    </w:p>
    <w:p w:rsidR="00E97356" w:rsidRPr="006933F0" w:rsidRDefault="006933F0" w:rsidP="000B1666">
      <w:pPr>
        <w:pStyle w:val="a0"/>
        <w:rPr>
          <w:b/>
          <w:lang w:eastAsia="ru-RU"/>
        </w:rPr>
      </w:pPr>
      <w:r w:rsidRPr="006933F0">
        <w:rPr>
          <w:b/>
          <w:lang w:eastAsia="ru-RU"/>
        </w:rPr>
        <w:lastRenderedPageBreak/>
        <w:t>Таблица 3.6.1 – Анализ резервов и дефицитов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1696"/>
        <w:gridCol w:w="851"/>
        <w:gridCol w:w="850"/>
        <w:gridCol w:w="1041"/>
        <w:gridCol w:w="802"/>
        <w:gridCol w:w="831"/>
        <w:gridCol w:w="1151"/>
        <w:gridCol w:w="831"/>
        <w:gridCol w:w="1041"/>
        <w:gridCol w:w="824"/>
      </w:tblGrid>
      <w:tr w:rsidR="006933F0" w:rsidRPr="002026DC" w:rsidTr="00356BF4">
        <w:trPr>
          <w:trHeight w:val="30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Потребление воды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Дебит насоса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Резерв (+) / Дефицит (-)</w:t>
            </w:r>
          </w:p>
        </w:tc>
      </w:tr>
      <w:tr w:rsidR="006933F0" w:rsidRPr="002026DC" w:rsidTr="00356BF4">
        <w:trPr>
          <w:trHeight w:val="300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933F0" w:rsidRPr="006933F0" w:rsidRDefault="006933F0" w:rsidP="006933F0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</w:t>
            </w:r>
            <w:proofErr w:type="spellStart"/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2026DC" w:rsidP="00356BF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тыс. м3/год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м3/ч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</w:t>
            </w:r>
            <w:proofErr w:type="spellStart"/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2026DC" w:rsidP="00356BF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тыс. м3/год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</w:t>
            </w:r>
            <w:proofErr w:type="spellStart"/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м3/год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933F0" w:rsidRPr="006933F0" w:rsidRDefault="006933F0" w:rsidP="006933F0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33F0">
              <w:rPr>
                <w:rFonts w:eastAsia="Times New Roman" w:cs="Times New Roman"/>
                <w:color w:val="000000"/>
                <w:sz w:val="22"/>
                <w:lang w:eastAsia="ru-RU"/>
              </w:rPr>
              <w:t>%</w:t>
            </w:r>
          </w:p>
        </w:tc>
      </w:tr>
      <w:tr w:rsidR="00BC491E" w:rsidRPr="002026DC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с. Баган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24,696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592,69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216,333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69428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2162,0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789,13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1569,3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572,8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72,59</w:t>
            </w:r>
          </w:p>
        </w:tc>
      </w:tr>
      <w:tr w:rsidR="00BC491E" w:rsidRPr="002026DC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с. Стретинка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3,0065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72,156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26,337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87,6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167,8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61,3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69,93</w:t>
            </w:r>
          </w:p>
        </w:tc>
      </w:tr>
      <w:tr w:rsidR="00BC491E" w:rsidRPr="002026DC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с. Бочаниха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0,3814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9,1534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3,341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92,37</w:t>
            </w:r>
          </w:p>
        </w:tc>
      </w:tr>
      <w:tr w:rsidR="00BC491E" w:rsidRPr="002026DC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с. Тычкино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1,6116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38,679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14,118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54,75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111,3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74,21</w:t>
            </w:r>
          </w:p>
        </w:tc>
      </w:tr>
      <w:tr w:rsidR="00BC491E" w:rsidRPr="002026DC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с. Гнедухино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1,4693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35,263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87,6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204,7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74,7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85,31</w:t>
            </w:r>
          </w:p>
        </w:tc>
      </w:tr>
      <w:tr w:rsidR="00BC491E" w:rsidRPr="00356BF4" w:rsidTr="00356BF4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Pr="00356BF4" w:rsidRDefault="00BC491E" w:rsidP="00BC491E">
            <w:pPr>
              <w:jc w:val="center"/>
              <w:rPr>
                <w:b/>
                <w:color w:val="000000"/>
                <w:sz w:val="22"/>
              </w:rPr>
            </w:pPr>
            <w:r w:rsidRPr="00356BF4">
              <w:rPr>
                <w:b/>
                <w:color w:val="000000"/>
                <w:sz w:val="22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Pr="00356BF4" w:rsidRDefault="00BC491E" w:rsidP="00BC491E">
            <w:pPr>
              <w:jc w:val="center"/>
              <w:rPr>
                <w:b/>
                <w:color w:val="000000"/>
                <w:sz w:val="22"/>
              </w:rPr>
            </w:pPr>
            <w:r w:rsidRPr="00356BF4">
              <w:rPr>
                <w:b/>
                <w:color w:val="000000"/>
                <w:sz w:val="22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Pr="00356BF4" w:rsidRDefault="00BC491E" w:rsidP="00BC491E">
            <w:pPr>
              <w:jc w:val="center"/>
              <w:rPr>
                <w:b/>
                <w:color w:val="000000"/>
                <w:sz w:val="22"/>
              </w:rPr>
            </w:pPr>
            <w:r w:rsidRPr="00356BF4">
              <w:rPr>
                <w:b/>
                <w:color w:val="000000"/>
                <w:sz w:val="22"/>
              </w:rPr>
              <w:t>747,9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Pr="00356BF4" w:rsidRDefault="00BC491E" w:rsidP="00BC491E">
            <w:pPr>
              <w:jc w:val="center"/>
              <w:rPr>
                <w:b/>
                <w:color w:val="000000"/>
                <w:sz w:val="22"/>
              </w:rPr>
            </w:pPr>
            <w:r w:rsidRPr="00356BF4">
              <w:rPr>
                <w:b/>
                <w:color w:val="000000"/>
                <w:sz w:val="22"/>
              </w:rPr>
              <w:t>273,0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2930,0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1062,9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2182,1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789,9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91E" w:rsidRDefault="00BC491E" w:rsidP="00BC491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74,32</w:t>
            </w:r>
          </w:p>
        </w:tc>
      </w:tr>
    </w:tbl>
    <w:p w:rsidR="00E97356" w:rsidRDefault="00E97356" w:rsidP="000B1666">
      <w:pPr>
        <w:pStyle w:val="a0"/>
        <w:rPr>
          <w:lang w:eastAsia="ru-RU"/>
        </w:rPr>
      </w:pPr>
    </w:p>
    <w:p w:rsidR="000B1666" w:rsidRDefault="000B1666" w:rsidP="005F0DB4">
      <w:pPr>
        <w:pStyle w:val="2"/>
        <w:ind w:left="0" w:firstLine="0"/>
      </w:pPr>
      <w:bookmarkStart w:id="38" w:name="_Toc56085936"/>
      <w:r w:rsidRPr="00956181">
        <w:t>Часть 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</w:t>
      </w:r>
      <w:r w:rsidR="006843AD" w:rsidRPr="00956181">
        <w:t xml:space="preserve">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38"/>
    </w:p>
    <w:p w:rsidR="000B1666" w:rsidRDefault="000B1666" w:rsidP="000B1666">
      <w:pPr>
        <w:pStyle w:val="a0"/>
        <w:rPr>
          <w:lang w:eastAsia="ru-RU"/>
        </w:rPr>
      </w:pPr>
    </w:p>
    <w:p w:rsidR="00EC7993" w:rsidRDefault="00EC7993" w:rsidP="00E3716C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Согласно Генерального плана Баганского сельсовета количество населения на 2031 год составит 7584 человека.</w:t>
      </w:r>
    </w:p>
    <w:p w:rsidR="00EC7993" w:rsidRDefault="00EC7993" w:rsidP="00EC7993">
      <w:pPr>
        <w:pStyle w:val="a0"/>
        <w:ind w:firstLine="567"/>
        <w:rPr>
          <w:lang w:eastAsia="ru-RU"/>
        </w:rPr>
      </w:pPr>
    </w:p>
    <w:p w:rsidR="00EC7993" w:rsidRDefault="00EC7993" w:rsidP="00EC7993">
      <w:pPr>
        <w:pStyle w:val="a0"/>
        <w:ind w:firstLine="567"/>
        <w:rPr>
          <w:lang w:eastAsia="ru-RU"/>
        </w:rPr>
      </w:pPr>
      <w:r>
        <w:rPr>
          <w:lang w:eastAsia="ru-RU"/>
        </w:rPr>
        <w:t>Таблица 3.7.1 – Прогнозные балансы потребления воды</w:t>
      </w:r>
      <w:r w:rsidR="005C5496">
        <w:rPr>
          <w:lang w:eastAsia="ru-RU"/>
        </w:rPr>
        <w:t xml:space="preserve"> на 2031 год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984"/>
      </w:tblGrid>
      <w:tr w:rsidR="005C5496" w:rsidRPr="005C5496" w:rsidTr="00E3716C">
        <w:trPr>
          <w:trHeight w:val="30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C5496" w:rsidRPr="005C5496" w:rsidRDefault="005C5496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C5496" w:rsidRPr="005C5496" w:rsidRDefault="00FF3805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Прогнозные</w:t>
            </w:r>
            <w:r w:rsidR="005C5496"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балансы потребления воды, тыс. м3</w:t>
            </w:r>
          </w:p>
        </w:tc>
      </w:tr>
      <w:tr w:rsidR="00E3716C" w:rsidRPr="005C5496" w:rsidTr="00E3716C">
        <w:trPr>
          <w:trHeight w:val="300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C5496" w:rsidRPr="005C5496" w:rsidRDefault="005C5496" w:rsidP="005C5496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C5496" w:rsidRPr="005C5496" w:rsidRDefault="005C5496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горячая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C5496" w:rsidRPr="005C5496" w:rsidRDefault="005C5496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питьевая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C5496" w:rsidRPr="005C5496" w:rsidRDefault="005C5496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техническая вода</w:t>
            </w:r>
          </w:p>
        </w:tc>
      </w:tr>
      <w:tr w:rsidR="005C5496" w:rsidRPr="005C5496" w:rsidTr="00E3716C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496" w:rsidRPr="005C5496" w:rsidRDefault="005C5496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C5496">
              <w:rPr>
                <w:rFonts w:eastAsia="Times New Roman" w:cs="Times New Roman"/>
                <w:color w:val="000000"/>
                <w:sz w:val="22"/>
                <w:lang w:eastAsia="ru-RU"/>
              </w:rPr>
              <w:t>Баганский сельсовет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496" w:rsidRPr="005C5496" w:rsidRDefault="00E3716C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496" w:rsidRPr="005C5496" w:rsidRDefault="00712E57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338,575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496" w:rsidRPr="005C5496" w:rsidRDefault="00E3716C" w:rsidP="005C5496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</w:tbl>
    <w:p w:rsidR="000B1666" w:rsidRDefault="000B1666" w:rsidP="000B1666">
      <w:pPr>
        <w:pStyle w:val="a0"/>
        <w:rPr>
          <w:lang w:eastAsia="ru-RU"/>
        </w:rPr>
      </w:pPr>
    </w:p>
    <w:p w:rsidR="006843AD" w:rsidRDefault="006843AD" w:rsidP="005F0DB4">
      <w:pPr>
        <w:pStyle w:val="2"/>
        <w:ind w:left="0" w:firstLine="0"/>
      </w:pPr>
      <w:bookmarkStart w:id="39" w:name="_Toc56085937"/>
      <w:r>
        <w:t>Часть 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9"/>
    </w:p>
    <w:p w:rsidR="006843AD" w:rsidRDefault="006843AD" w:rsidP="000B1666">
      <w:pPr>
        <w:pStyle w:val="a0"/>
        <w:rPr>
          <w:lang w:eastAsia="ru-RU"/>
        </w:rPr>
      </w:pPr>
    </w:p>
    <w:p w:rsidR="006843AD" w:rsidRDefault="003D7DE1" w:rsidP="003D7DE1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На территории Баганского сельсовета отсутствует централизованное горячее водоснабжение.</w:t>
      </w:r>
    </w:p>
    <w:p w:rsidR="006843AD" w:rsidRDefault="006843AD" w:rsidP="000B1666">
      <w:pPr>
        <w:pStyle w:val="a0"/>
        <w:rPr>
          <w:lang w:eastAsia="ru-RU"/>
        </w:rPr>
      </w:pPr>
    </w:p>
    <w:p w:rsidR="000B1666" w:rsidRDefault="006843AD" w:rsidP="005F0DB4">
      <w:pPr>
        <w:pStyle w:val="2"/>
        <w:ind w:left="0" w:firstLine="0"/>
      </w:pPr>
      <w:bookmarkStart w:id="40" w:name="_Toc56085938"/>
      <w:r>
        <w:t>Часть 9. 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40"/>
    </w:p>
    <w:p w:rsidR="006843AD" w:rsidRDefault="006843AD" w:rsidP="000B1666">
      <w:pPr>
        <w:pStyle w:val="a0"/>
        <w:rPr>
          <w:lang w:eastAsia="ru-RU"/>
        </w:rPr>
      </w:pPr>
    </w:p>
    <w:p w:rsidR="006843AD" w:rsidRDefault="00A028A9" w:rsidP="00E3716C">
      <w:pPr>
        <w:pStyle w:val="a0"/>
        <w:ind w:firstLine="567"/>
        <w:rPr>
          <w:lang w:eastAsia="ru-RU"/>
        </w:rPr>
      </w:pPr>
      <w:r>
        <w:rPr>
          <w:lang w:eastAsia="ru-RU"/>
        </w:rPr>
        <w:t>Сведения о фактическом и ожидаемом потреблении питьевой воды представлены в таблице 3.9.1.</w:t>
      </w:r>
    </w:p>
    <w:p w:rsidR="00A028A9" w:rsidRDefault="00A028A9" w:rsidP="000B1666">
      <w:pPr>
        <w:pStyle w:val="a0"/>
        <w:rPr>
          <w:lang w:eastAsia="ru-RU"/>
        </w:rPr>
      </w:pPr>
    </w:p>
    <w:p w:rsidR="00A028A9" w:rsidRPr="00A028A9" w:rsidRDefault="00A028A9" w:rsidP="000B1666">
      <w:pPr>
        <w:pStyle w:val="a0"/>
        <w:rPr>
          <w:b/>
          <w:lang w:eastAsia="ru-RU"/>
        </w:rPr>
      </w:pPr>
      <w:r w:rsidRPr="00A028A9">
        <w:rPr>
          <w:b/>
          <w:lang w:eastAsia="ru-RU"/>
        </w:rPr>
        <w:t>Таблица 3.9.1 – Фактическое и ожидаемое потребление питьевой воды</w:t>
      </w:r>
    </w:p>
    <w:tbl>
      <w:tblPr>
        <w:tblW w:w="9318" w:type="dxa"/>
        <w:tblInd w:w="-5" w:type="dxa"/>
        <w:tblLook w:val="04A0" w:firstRow="1" w:lastRow="0" w:firstColumn="1" w:lastColumn="0" w:noHBand="0" w:noVBand="1"/>
      </w:tblPr>
      <w:tblGrid>
        <w:gridCol w:w="2200"/>
        <w:gridCol w:w="1091"/>
        <w:gridCol w:w="1190"/>
        <w:gridCol w:w="1275"/>
        <w:gridCol w:w="1276"/>
        <w:gridCol w:w="1121"/>
        <w:gridCol w:w="1151"/>
        <w:gridCol w:w="14"/>
      </w:tblGrid>
      <w:tr w:rsidR="00712E57" w:rsidRPr="00712E57" w:rsidTr="00712E57">
        <w:trPr>
          <w:trHeight w:val="300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Фактическое</w:t>
            </w:r>
          </w:p>
        </w:tc>
        <w:tc>
          <w:tcPr>
            <w:tcW w:w="3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Ожидаемое</w:t>
            </w:r>
          </w:p>
        </w:tc>
      </w:tr>
      <w:tr w:rsidR="00712E57" w:rsidRPr="00712E57" w:rsidTr="00712E57">
        <w:trPr>
          <w:gridAfter w:val="1"/>
          <w:wAfter w:w="14" w:type="dxa"/>
          <w:trHeight w:val="300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12E57" w:rsidRPr="00712E57" w:rsidRDefault="00712E57" w:rsidP="00712E57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годовое, тыс. м3/год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суточное, м3/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max</w:t>
            </w:r>
            <w:proofErr w:type="spellEnd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, м3/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годовое, тыс. м3/год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суточное, м3/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max</w:t>
            </w:r>
            <w:proofErr w:type="spellEnd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, м3/</w:t>
            </w:r>
            <w:proofErr w:type="spellStart"/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</w:p>
        </w:tc>
      </w:tr>
      <w:tr w:rsidR="00712E57" w:rsidRPr="00712E57" w:rsidTr="00712E57">
        <w:trPr>
          <w:gridAfter w:val="1"/>
          <w:wAfter w:w="14" w:type="dxa"/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Баганский сельсовет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273,0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747,95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847,59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338,6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927,6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E57" w:rsidRPr="00712E57" w:rsidRDefault="00712E57" w:rsidP="00712E57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12E57">
              <w:rPr>
                <w:rFonts w:eastAsia="Times New Roman" w:cs="Times New Roman"/>
                <w:color w:val="000000"/>
                <w:sz w:val="22"/>
                <w:lang w:eastAsia="ru-RU"/>
              </w:rPr>
              <w:t>1037,0568</w:t>
            </w:r>
          </w:p>
        </w:tc>
      </w:tr>
    </w:tbl>
    <w:p w:rsidR="00A028A9" w:rsidRDefault="00A028A9" w:rsidP="000B1666">
      <w:pPr>
        <w:pStyle w:val="a0"/>
        <w:rPr>
          <w:lang w:eastAsia="ru-RU"/>
        </w:rPr>
      </w:pPr>
    </w:p>
    <w:p w:rsidR="006843AD" w:rsidRDefault="006843AD" w:rsidP="005F0DB4">
      <w:pPr>
        <w:pStyle w:val="2"/>
        <w:ind w:left="0" w:firstLine="0"/>
      </w:pPr>
      <w:bookmarkStart w:id="41" w:name="_Toc56085939"/>
      <w:r>
        <w:t>Часть 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41"/>
    </w:p>
    <w:p w:rsidR="006843AD" w:rsidRDefault="00712E57" w:rsidP="00712E57">
      <w:pPr>
        <w:pStyle w:val="a0"/>
        <w:ind w:firstLine="567"/>
        <w:rPr>
          <w:lang w:eastAsia="ru-RU"/>
        </w:rPr>
      </w:pPr>
      <w:r>
        <w:rPr>
          <w:lang w:eastAsia="ru-RU"/>
        </w:rPr>
        <w:lastRenderedPageBreak/>
        <w:t>Территориальную структуру водоснабжения Баганского сельсовета можно разбить на 5 зон:</w:t>
      </w:r>
    </w:p>
    <w:p w:rsidR="00712E57" w:rsidRDefault="00712E57" w:rsidP="00712E57">
      <w:pPr>
        <w:pStyle w:val="a0"/>
        <w:numPr>
          <w:ilvl w:val="0"/>
          <w:numId w:val="6"/>
        </w:numPr>
        <w:jc w:val="both"/>
        <w:rPr>
          <w:lang w:eastAsia="ru-RU"/>
        </w:rPr>
      </w:pPr>
      <w:r>
        <w:rPr>
          <w:lang w:eastAsia="ru-RU"/>
        </w:rPr>
        <w:t>с. Баган;</w:t>
      </w:r>
    </w:p>
    <w:p w:rsidR="00712E57" w:rsidRDefault="00712E57" w:rsidP="00712E57">
      <w:pPr>
        <w:pStyle w:val="a0"/>
        <w:numPr>
          <w:ilvl w:val="0"/>
          <w:numId w:val="6"/>
        </w:numPr>
        <w:jc w:val="both"/>
        <w:rPr>
          <w:lang w:eastAsia="ru-RU"/>
        </w:rPr>
      </w:pPr>
      <w:r w:rsidRPr="00F26ED8">
        <w:rPr>
          <w:lang w:eastAsia="ru-RU"/>
        </w:rPr>
        <w:t>с. Стретинка</w:t>
      </w:r>
      <w:r>
        <w:rPr>
          <w:lang w:eastAsia="ru-RU"/>
        </w:rPr>
        <w:t>;</w:t>
      </w:r>
    </w:p>
    <w:p w:rsidR="00712E57" w:rsidRDefault="00712E57" w:rsidP="00712E57">
      <w:pPr>
        <w:pStyle w:val="a0"/>
        <w:numPr>
          <w:ilvl w:val="0"/>
          <w:numId w:val="6"/>
        </w:numPr>
        <w:jc w:val="both"/>
        <w:rPr>
          <w:lang w:eastAsia="ru-RU"/>
        </w:rPr>
      </w:pPr>
      <w:r w:rsidRPr="00F26ED8">
        <w:rPr>
          <w:lang w:eastAsia="ru-RU"/>
        </w:rPr>
        <w:t>с. Бочаниха</w:t>
      </w:r>
      <w:r>
        <w:rPr>
          <w:lang w:eastAsia="ru-RU"/>
        </w:rPr>
        <w:t>;</w:t>
      </w:r>
    </w:p>
    <w:p w:rsidR="00712E57" w:rsidRDefault="00712E57" w:rsidP="00712E57">
      <w:pPr>
        <w:pStyle w:val="a0"/>
        <w:numPr>
          <w:ilvl w:val="0"/>
          <w:numId w:val="6"/>
        </w:numPr>
        <w:jc w:val="both"/>
        <w:rPr>
          <w:lang w:eastAsia="ru-RU"/>
        </w:rPr>
      </w:pPr>
      <w:r w:rsidRPr="00F26ED8">
        <w:rPr>
          <w:lang w:eastAsia="ru-RU"/>
        </w:rPr>
        <w:t>с. Тычкино</w:t>
      </w:r>
      <w:r>
        <w:rPr>
          <w:lang w:eastAsia="ru-RU"/>
        </w:rPr>
        <w:t>;</w:t>
      </w:r>
    </w:p>
    <w:p w:rsidR="00712E57" w:rsidRDefault="00712E57" w:rsidP="00712E57">
      <w:pPr>
        <w:pStyle w:val="a0"/>
        <w:numPr>
          <w:ilvl w:val="0"/>
          <w:numId w:val="6"/>
        </w:numPr>
        <w:jc w:val="both"/>
        <w:rPr>
          <w:lang w:eastAsia="ru-RU"/>
        </w:rPr>
      </w:pPr>
      <w:r w:rsidRPr="00F26ED8">
        <w:rPr>
          <w:lang w:eastAsia="ru-RU"/>
        </w:rPr>
        <w:t>с. Гнедухино</w:t>
      </w:r>
      <w:r>
        <w:rPr>
          <w:lang w:eastAsia="ru-RU"/>
        </w:rPr>
        <w:t>.</w:t>
      </w:r>
    </w:p>
    <w:p w:rsidR="006843AD" w:rsidRDefault="00712E57" w:rsidP="0088193F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Баланс территориальной структуры водопотребления на отчетный 2019 год представлен в таблице 3.</w:t>
      </w:r>
      <w:r w:rsidR="0088193F">
        <w:rPr>
          <w:lang w:eastAsia="ru-RU"/>
        </w:rPr>
        <w:t>10.1.</w:t>
      </w:r>
    </w:p>
    <w:p w:rsidR="005F0DB4" w:rsidRDefault="005F0DB4" w:rsidP="005F0DB4"/>
    <w:p w:rsidR="0088193F" w:rsidRPr="0088193F" w:rsidRDefault="0088193F" w:rsidP="0088193F">
      <w:pPr>
        <w:pStyle w:val="a0"/>
        <w:rPr>
          <w:b/>
        </w:rPr>
      </w:pPr>
      <w:r w:rsidRPr="0088193F">
        <w:rPr>
          <w:b/>
        </w:rPr>
        <w:t xml:space="preserve">Таблица 3.10.1 - </w:t>
      </w:r>
      <w:r w:rsidRPr="0088193F">
        <w:rPr>
          <w:b/>
          <w:lang w:eastAsia="ru-RU"/>
        </w:rPr>
        <w:t>Баланс территориальной структуры водопотребления</w:t>
      </w:r>
    </w:p>
    <w:tbl>
      <w:tblPr>
        <w:tblW w:w="6237" w:type="dxa"/>
        <w:tblInd w:w="-5" w:type="dxa"/>
        <w:tblLook w:val="04A0" w:firstRow="1" w:lastRow="0" w:firstColumn="1" w:lastColumn="0" w:noHBand="0" w:noVBand="1"/>
      </w:tblPr>
      <w:tblGrid>
        <w:gridCol w:w="3261"/>
        <w:gridCol w:w="2976"/>
      </w:tblGrid>
      <w:tr w:rsidR="0088193F" w:rsidRPr="0088193F" w:rsidTr="0088193F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Населенный пункт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Водопотребление, </w:t>
            </w: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м3/год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с. Баган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216,333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с. Стретинка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26,337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с. Бочаниха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3,341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с. Тычкино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14,118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с. Гнедухино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12,871</w:t>
            </w:r>
          </w:p>
        </w:tc>
      </w:tr>
      <w:tr w:rsidR="0088193F" w:rsidRPr="0088193F" w:rsidTr="0088193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93F" w:rsidRPr="0088193F" w:rsidRDefault="0088193F" w:rsidP="0088193F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8193F">
              <w:rPr>
                <w:rFonts w:eastAsia="Times New Roman" w:cs="Times New Roman"/>
                <w:color w:val="000000"/>
                <w:sz w:val="22"/>
                <w:lang w:eastAsia="ru-RU"/>
              </w:rPr>
              <w:t>273,0</w:t>
            </w:r>
          </w:p>
        </w:tc>
      </w:tr>
    </w:tbl>
    <w:p w:rsidR="0088193F" w:rsidRDefault="0088193F" w:rsidP="0088193F">
      <w:pPr>
        <w:pStyle w:val="a0"/>
      </w:pPr>
    </w:p>
    <w:p w:rsidR="005F0DB4" w:rsidRDefault="005F0DB4" w:rsidP="005F0DB4">
      <w:pPr>
        <w:pStyle w:val="2"/>
        <w:ind w:left="0" w:firstLine="0"/>
      </w:pPr>
      <w:bookmarkStart w:id="42" w:name="_Toc56085940"/>
      <w:r>
        <w:t>Часть 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42"/>
    </w:p>
    <w:p w:rsidR="005F0DB4" w:rsidRDefault="005F0DB4" w:rsidP="000B1666">
      <w:pPr>
        <w:pStyle w:val="a0"/>
        <w:rPr>
          <w:lang w:eastAsia="ru-RU"/>
        </w:rPr>
      </w:pPr>
    </w:p>
    <w:p w:rsidR="00007B83" w:rsidRDefault="00007B83" w:rsidP="00007B83">
      <w:pPr>
        <w:pStyle w:val="a0"/>
        <w:ind w:firstLine="567"/>
        <w:jc w:val="both"/>
        <w:rPr>
          <w:rFonts w:eastAsia="Times New Roman" w:cs="Times New Roman"/>
          <w:color w:val="000000"/>
          <w:lang w:eastAsia="ru-RU"/>
        </w:rPr>
      </w:pPr>
      <w:r w:rsidRPr="006D0DA4">
        <w:rPr>
          <w:rFonts w:eastAsia="Times New Roman" w:cs="Times New Roman"/>
          <w:color w:val="000000"/>
          <w:lang w:eastAsia="ru-RU"/>
        </w:rPr>
        <w:t>Прогноз</w:t>
      </w:r>
      <w:r>
        <w:rPr>
          <w:rFonts w:eastAsia="Times New Roman" w:cs="Times New Roman"/>
          <w:color w:val="000000"/>
          <w:lang w:eastAsia="ru-RU"/>
        </w:rPr>
        <w:t xml:space="preserve"> распределения</w:t>
      </w:r>
      <w:r w:rsidRPr="006D0DA4">
        <w:rPr>
          <w:rFonts w:eastAsia="Times New Roman" w:cs="Times New Roman"/>
          <w:color w:val="000000"/>
          <w:lang w:eastAsia="ru-RU"/>
        </w:rPr>
        <w:t xml:space="preserve"> расходов воды</w:t>
      </w:r>
      <w:r>
        <w:rPr>
          <w:rFonts w:eastAsia="Times New Roman" w:cs="Times New Roman"/>
          <w:color w:val="000000"/>
          <w:lang w:eastAsia="ru-RU"/>
        </w:rPr>
        <w:t xml:space="preserve"> по типам абонентов</w:t>
      </w:r>
      <w:r w:rsidR="00E77A32">
        <w:rPr>
          <w:rFonts w:eastAsia="Times New Roman" w:cs="Times New Roman"/>
          <w:color w:val="000000"/>
          <w:lang w:eastAsia="ru-RU"/>
        </w:rPr>
        <w:t xml:space="preserve"> на 2031 г.</w:t>
      </w:r>
      <w:r>
        <w:rPr>
          <w:rFonts w:eastAsia="Times New Roman" w:cs="Times New Roman"/>
          <w:color w:val="000000"/>
          <w:lang w:eastAsia="ru-RU"/>
        </w:rPr>
        <w:t xml:space="preserve"> представлен в таблице 3.11.1.</w:t>
      </w:r>
    </w:p>
    <w:p w:rsidR="00007B83" w:rsidRDefault="00007B83" w:rsidP="00007B83">
      <w:pPr>
        <w:pStyle w:val="a0"/>
        <w:ind w:firstLine="567"/>
        <w:jc w:val="both"/>
        <w:rPr>
          <w:lang w:eastAsia="ru-RU"/>
        </w:rPr>
      </w:pPr>
    </w:p>
    <w:p w:rsidR="005F0DB4" w:rsidRPr="00007B83" w:rsidRDefault="0088193F" w:rsidP="000B1666">
      <w:pPr>
        <w:pStyle w:val="a0"/>
        <w:rPr>
          <w:b/>
          <w:lang w:eastAsia="ru-RU"/>
        </w:rPr>
      </w:pPr>
      <w:r w:rsidRPr="00007B83">
        <w:rPr>
          <w:b/>
          <w:lang w:eastAsia="ru-RU"/>
        </w:rPr>
        <w:t xml:space="preserve">Таблица 3.11.1 - </w:t>
      </w:r>
      <w:r w:rsidR="00007B83" w:rsidRPr="006D0DA4">
        <w:rPr>
          <w:rFonts w:eastAsia="Times New Roman" w:cs="Times New Roman"/>
          <w:b/>
          <w:color w:val="000000"/>
          <w:lang w:eastAsia="ru-RU"/>
        </w:rPr>
        <w:t>Прогноз расходов воды</w:t>
      </w:r>
      <w:r w:rsidR="00007B83" w:rsidRPr="00007B83">
        <w:rPr>
          <w:rFonts w:eastAsia="Times New Roman" w:cs="Times New Roman"/>
          <w:b/>
          <w:color w:val="000000"/>
          <w:lang w:eastAsia="ru-RU"/>
        </w:rPr>
        <w:t xml:space="preserve"> по типам абонентов</w:t>
      </w: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827"/>
      </w:tblGrid>
      <w:tr w:rsidR="006D0DA4" w:rsidRPr="006D0DA4" w:rsidTr="00007B83">
        <w:trPr>
          <w:trHeight w:val="300"/>
        </w:trPr>
        <w:tc>
          <w:tcPr>
            <w:tcW w:w="2547" w:type="dxa"/>
            <w:shd w:val="clear" w:color="auto" w:fill="F2F2F2" w:themeFill="background1" w:themeFillShade="F2"/>
            <w:noWrap/>
            <w:vAlign w:val="center"/>
            <w:hideMark/>
          </w:tcPr>
          <w:p w:rsidR="006D0DA4" w:rsidRPr="006D0DA4" w:rsidRDefault="00007B83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Тип абонентов</w:t>
            </w:r>
          </w:p>
        </w:tc>
        <w:tc>
          <w:tcPr>
            <w:tcW w:w="3827" w:type="dxa"/>
            <w:shd w:val="clear" w:color="auto" w:fill="F2F2F2" w:themeFill="background1" w:themeFillShade="F2"/>
            <w:noWrap/>
            <w:vAlign w:val="center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Прогноз расходов воды, тыс. м3/год</w:t>
            </w:r>
          </w:p>
        </w:tc>
      </w:tr>
      <w:tr w:rsidR="006D0DA4" w:rsidRPr="006D0DA4" w:rsidTr="00007B83">
        <w:trPr>
          <w:trHeight w:val="300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бюджет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19,149</w:t>
            </w:r>
          </w:p>
        </w:tc>
      </w:tr>
      <w:tr w:rsidR="006D0DA4" w:rsidRPr="006D0DA4" w:rsidTr="00007B83">
        <w:trPr>
          <w:trHeight w:val="300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население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260,582</w:t>
            </w:r>
          </w:p>
        </w:tc>
      </w:tr>
      <w:tr w:rsidR="006D0DA4" w:rsidRPr="006D0DA4" w:rsidTr="00007B83">
        <w:trPr>
          <w:trHeight w:val="300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прочие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6D0DA4" w:rsidRPr="006D0DA4" w:rsidRDefault="006D0DA4" w:rsidP="006D0D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D0DA4">
              <w:rPr>
                <w:rFonts w:eastAsia="Times New Roman" w:cs="Times New Roman"/>
                <w:color w:val="000000"/>
                <w:sz w:val="22"/>
                <w:lang w:eastAsia="ru-RU"/>
              </w:rPr>
              <w:t>58,844</w:t>
            </w:r>
          </w:p>
        </w:tc>
      </w:tr>
    </w:tbl>
    <w:p w:rsidR="0088193F" w:rsidRDefault="0088193F" w:rsidP="000B1666">
      <w:pPr>
        <w:pStyle w:val="a0"/>
        <w:rPr>
          <w:lang w:eastAsia="ru-RU"/>
        </w:rPr>
      </w:pPr>
    </w:p>
    <w:p w:rsidR="005F0DB4" w:rsidRDefault="003545CE" w:rsidP="00140F78">
      <w:pPr>
        <w:pStyle w:val="2"/>
        <w:ind w:left="0" w:firstLine="0"/>
      </w:pPr>
      <w:bookmarkStart w:id="43" w:name="_Toc56085941"/>
      <w:r>
        <w:t>Часть 12.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43"/>
    </w:p>
    <w:p w:rsidR="005F0DB4" w:rsidRDefault="005F0DB4" w:rsidP="000B1666">
      <w:pPr>
        <w:pStyle w:val="a0"/>
        <w:rPr>
          <w:lang w:eastAsia="ru-RU"/>
        </w:rPr>
      </w:pPr>
    </w:p>
    <w:p w:rsidR="006843AD" w:rsidRDefault="00007B83" w:rsidP="00007B83">
      <w:pPr>
        <w:pStyle w:val="a0"/>
        <w:ind w:firstLine="567"/>
        <w:jc w:val="both"/>
        <w:rPr>
          <w:lang w:eastAsia="ru-RU"/>
        </w:rPr>
      </w:pPr>
      <w:r w:rsidRPr="00007B83">
        <w:rPr>
          <w:lang w:eastAsia="ru-RU"/>
        </w:rPr>
        <w:t>В связи с реконструкцией изношенных участков водопро</w:t>
      </w:r>
      <w:r w:rsidR="00F34982">
        <w:rPr>
          <w:lang w:eastAsia="ru-RU"/>
        </w:rPr>
        <w:t>водной сети</w:t>
      </w:r>
      <w:r w:rsidRPr="00007B83">
        <w:rPr>
          <w:lang w:eastAsia="ru-RU"/>
        </w:rPr>
        <w:t xml:space="preserve"> ве</w:t>
      </w:r>
      <w:r>
        <w:rPr>
          <w:lang w:eastAsia="ru-RU"/>
        </w:rPr>
        <w:t>личина утечек воды в сетях пла</w:t>
      </w:r>
      <w:r w:rsidRPr="00007B83">
        <w:rPr>
          <w:lang w:eastAsia="ru-RU"/>
        </w:rPr>
        <w:t>нируется на уровне 3% от объема реализации воды.</w:t>
      </w:r>
    </w:p>
    <w:p w:rsidR="003545CE" w:rsidRDefault="003545CE" w:rsidP="000B1666">
      <w:pPr>
        <w:pStyle w:val="a0"/>
        <w:rPr>
          <w:lang w:eastAsia="ru-RU"/>
        </w:rPr>
      </w:pPr>
    </w:p>
    <w:p w:rsidR="003545CE" w:rsidRDefault="003545CE" w:rsidP="00140F78">
      <w:pPr>
        <w:pStyle w:val="2"/>
        <w:ind w:left="0" w:firstLine="0"/>
      </w:pPr>
      <w:bookmarkStart w:id="44" w:name="_Toc56085942"/>
      <w:r>
        <w:t>Часть 13. Перспективные балансы водоснабжения и водоотведения (общий – баланс подачи и реализации горячей, питьевой, технической воды, территориальный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</w:t>
      </w:r>
      <w:bookmarkEnd w:id="44"/>
    </w:p>
    <w:p w:rsidR="003545CE" w:rsidRDefault="003545CE" w:rsidP="000B1666">
      <w:pPr>
        <w:pStyle w:val="a0"/>
        <w:rPr>
          <w:lang w:eastAsia="ru-RU"/>
        </w:rPr>
      </w:pPr>
    </w:p>
    <w:p w:rsidR="003545CE" w:rsidRPr="00F34982" w:rsidRDefault="00007B83" w:rsidP="000B1666">
      <w:pPr>
        <w:pStyle w:val="a0"/>
        <w:rPr>
          <w:b/>
          <w:lang w:eastAsia="ru-RU"/>
        </w:rPr>
      </w:pPr>
      <w:r w:rsidRPr="00F34982">
        <w:rPr>
          <w:b/>
          <w:lang w:eastAsia="ru-RU"/>
        </w:rPr>
        <w:t>Таблица 3.13.1 – перспективные балансы водоснабжения</w:t>
      </w:r>
    </w:p>
    <w:tbl>
      <w:tblPr>
        <w:tblW w:w="7513" w:type="dxa"/>
        <w:tblInd w:w="-5" w:type="dxa"/>
        <w:tblLook w:val="04A0" w:firstRow="1" w:lastRow="0" w:firstColumn="1" w:lastColumn="0" w:noHBand="0" w:noVBand="1"/>
      </w:tblPr>
      <w:tblGrid>
        <w:gridCol w:w="4536"/>
        <w:gridCol w:w="1418"/>
        <w:gridCol w:w="1559"/>
      </w:tblGrid>
      <w:tr w:rsidR="00F34982" w:rsidRPr="00FF3805" w:rsidTr="00E77A32">
        <w:trPr>
          <w:trHeight w:val="300"/>
          <w:tblHeader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sz w:val="22"/>
                <w:lang w:eastAsia="ru-RU"/>
              </w:rPr>
              <w:t>2031 г.</w:t>
            </w:r>
          </w:p>
        </w:tc>
      </w:tr>
      <w:tr w:rsidR="00F34982" w:rsidRPr="00FF3805" w:rsidTr="00F34982">
        <w:trPr>
          <w:trHeight w:hRule="exact"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Поднято воды из источника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359,719</w:t>
            </w:r>
          </w:p>
        </w:tc>
      </w:tr>
      <w:tr w:rsidR="00F34982" w:rsidRPr="00FF3805" w:rsidTr="00F34982">
        <w:trPr>
          <w:trHeight w:hRule="exact"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Расход воды на собственные нужды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10,984</w:t>
            </w:r>
          </w:p>
        </w:tc>
      </w:tr>
      <w:tr w:rsidR="00F34982" w:rsidRPr="00FF3805" w:rsidTr="00F34982">
        <w:trPr>
          <w:trHeight w:hRule="exact"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Отпущено воды в водопроводную сеть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348,735</w:t>
            </w:r>
          </w:p>
        </w:tc>
      </w:tr>
      <w:tr w:rsidR="00F34982" w:rsidRPr="00FF3805" w:rsidTr="00F34982">
        <w:trPr>
          <w:trHeight w:hRule="exact"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Потери воды в водопроводной сети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10,16</w:t>
            </w:r>
          </w:p>
        </w:tc>
      </w:tr>
      <w:tr w:rsidR="00F34982" w:rsidRPr="00FF3805" w:rsidTr="00F34982">
        <w:trPr>
          <w:trHeight w:hRule="exact"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pacing w:val="-1"/>
                <w:sz w:val="22"/>
                <w:lang w:eastAsia="ru-RU"/>
              </w:rPr>
              <w:t>Передано воды потребителям: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4982" w:rsidRPr="00FF3805" w:rsidRDefault="00F34982" w:rsidP="00E1644D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338,575</w:t>
            </w:r>
          </w:p>
        </w:tc>
      </w:tr>
      <w:tr w:rsidR="00F34982" w:rsidRPr="00FF3805" w:rsidTr="00E1644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-бюджет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19,149</w:t>
            </w:r>
          </w:p>
        </w:tc>
      </w:tr>
      <w:tr w:rsidR="00F34982" w:rsidRPr="00FF3805" w:rsidTr="00E1644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-население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260,582</w:t>
            </w:r>
          </w:p>
        </w:tc>
      </w:tr>
      <w:tr w:rsidR="00F34982" w:rsidRPr="00FF3805" w:rsidTr="00E1644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-прочие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тыс. м3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4982" w:rsidRPr="00FF3805" w:rsidRDefault="00F34982" w:rsidP="00F3498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F3805">
              <w:rPr>
                <w:rFonts w:eastAsia="Times New Roman" w:cs="Times New Roman"/>
                <w:color w:val="000000"/>
                <w:sz w:val="22"/>
                <w:lang w:eastAsia="ru-RU"/>
              </w:rPr>
              <w:t>58,844</w:t>
            </w:r>
          </w:p>
        </w:tc>
      </w:tr>
    </w:tbl>
    <w:p w:rsidR="003545CE" w:rsidRDefault="003545CE" w:rsidP="000B1666">
      <w:pPr>
        <w:pStyle w:val="a0"/>
        <w:rPr>
          <w:lang w:eastAsia="ru-RU"/>
        </w:rPr>
      </w:pPr>
    </w:p>
    <w:p w:rsidR="003545CE" w:rsidRDefault="003545CE" w:rsidP="00140F78">
      <w:pPr>
        <w:pStyle w:val="2"/>
        <w:ind w:left="0" w:firstLine="0"/>
      </w:pPr>
      <w:bookmarkStart w:id="45" w:name="_Toc56085943"/>
      <w:r>
        <w:t>Часть 14.</w:t>
      </w:r>
      <w:r w:rsidR="004E6E48">
        <w:t xml:space="preserve"> Расчет требуемой мощности водо</w:t>
      </w:r>
      <w:r>
        <w:t>з</w:t>
      </w:r>
      <w:r w:rsidR="004E6E48">
        <w:t>а</w:t>
      </w:r>
      <w:r>
        <w:t>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45"/>
    </w:p>
    <w:p w:rsidR="003545CE" w:rsidRDefault="003545CE" w:rsidP="000B1666">
      <w:pPr>
        <w:pStyle w:val="a0"/>
        <w:rPr>
          <w:lang w:eastAsia="ru-RU"/>
        </w:rPr>
      </w:pPr>
    </w:p>
    <w:p w:rsidR="004E6E48" w:rsidRDefault="004E6E48" w:rsidP="00FF3805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Существующая мощность водозаборных сооружений</w:t>
      </w:r>
      <w:r w:rsidR="00AF3C4B">
        <w:rPr>
          <w:lang w:eastAsia="ru-RU"/>
        </w:rPr>
        <w:t xml:space="preserve"> Баганского сельсовета составляет 2930,0 м3/</w:t>
      </w:r>
      <w:proofErr w:type="spellStart"/>
      <w:r w:rsidR="00AF3C4B">
        <w:rPr>
          <w:lang w:eastAsia="ru-RU"/>
        </w:rPr>
        <w:t>сут</w:t>
      </w:r>
      <w:proofErr w:type="spellEnd"/>
      <w:r w:rsidR="00AF3C4B">
        <w:rPr>
          <w:lang w:eastAsia="ru-RU"/>
        </w:rPr>
        <w:t>., требуемая производительность на 2031 год 985,5 м3/</w:t>
      </w:r>
      <w:proofErr w:type="spellStart"/>
      <w:r w:rsidR="00AF3C4B">
        <w:rPr>
          <w:lang w:eastAsia="ru-RU"/>
        </w:rPr>
        <w:t>сут</w:t>
      </w:r>
      <w:proofErr w:type="spellEnd"/>
      <w:r w:rsidR="00AF3C4B">
        <w:rPr>
          <w:lang w:eastAsia="ru-RU"/>
        </w:rPr>
        <w:t>.</w:t>
      </w:r>
    </w:p>
    <w:p w:rsidR="004E6E48" w:rsidRDefault="00AF3C4B" w:rsidP="00FF3805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Строительство очистных сооружений схемой водоснабжения Баганского сельсовета не предусмотрено.</w:t>
      </w:r>
    </w:p>
    <w:p w:rsidR="004E6E48" w:rsidRDefault="004E6E48" w:rsidP="000B1666">
      <w:pPr>
        <w:pStyle w:val="a0"/>
        <w:rPr>
          <w:lang w:eastAsia="ru-RU"/>
        </w:rPr>
      </w:pPr>
    </w:p>
    <w:p w:rsidR="003545CE" w:rsidRDefault="00140F78" w:rsidP="00140F78">
      <w:pPr>
        <w:pStyle w:val="2"/>
        <w:ind w:left="0" w:firstLine="0"/>
      </w:pPr>
      <w:bookmarkStart w:id="46" w:name="_Toc56085944"/>
      <w:r>
        <w:t>Часть 15. Наименование организации, которая наделена статусом гарантирующей организации</w:t>
      </w:r>
      <w:bookmarkEnd w:id="46"/>
    </w:p>
    <w:p w:rsidR="003545CE" w:rsidRDefault="003545CE" w:rsidP="00AF3C4B">
      <w:pPr>
        <w:ind w:firstLine="567"/>
      </w:pPr>
    </w:p>
    <w:p w:rsidR="006843AD" w:rsidRDefault="00AF3C4B" w:rsidP="00AF3C4B">
      <w:pPr>
        <w:pStyle w:val="a0"/>
        <w:ind w:firstLine="567"/>
        <w:jc w:val="both"/>
        <w:rPr>
          <w:lang w:eastAsia="ru-RU"/>
        </w:rPr>
      </w:pPr>
      <w:r w:rsidRPr="00AF3C4B">
        <w:rPr>
          <w:lang w:eastAsia="ru-RU"/>
        </w:rPr>
        <w:t>В соответствии со статьей 12 Федерального закона № 41</w:t>
      </w:r>
      <w:r>
        <w:rPr>
          <w:lang w:eastAsia="ru-RU"/>
        </w:rPr>
        <w:t>6-Ф3 от 07.12.2011 «О водоснаб</w:t>
      </w:r>
      <w:r w:rsidRPr="00AF3C4B">
        <w:rPr>
          <w:lang w:eastAsia="ru-RU"/>
        </w:rPr>
        <w:t>жении и водоотведении» органы местного самоуправления поселений, городских округов для каждой централизованной системы холодного водоснабжения и (или) водоотведения, опред</w:t>
      </w:r>
      <w:r>
        <w:rPr>
          <w:lang w:eastAsia="ru-RU"/>
        </w:rPr>
        <w:t>е</w:t>
      </w:r>
      <w:r w:rsidRPr="00AF3C4B">
        <w:rPr>
          <w:lang w:eastAsia="ru-RU"/>
        </w:rPr>
        <w:t>ляют гарантирующую организацию и устанавливают зоны ее деятельности.</w:t>
      </w:r>
    </w:p>
    <w:p w:rsidR="00AF3C4B" w:rsidRDefault="00AF3C4B" w:rsidP="00AF3C4B">
      <w:pPr>
        <w:pStyle w:val="a0"/>
        <w:ind w:firstLine="567"/>
        <w:jc w:val="both"/>
        <w:rPr>
          <w:lang w:eastAsia="ru-RU"/>
        </w:rPr>
      </w:pPr>
      <w:r w:rsidRPr="00AF3C4B">
        <w:rPr>
          <w:lang w:eastAsia="ru-RU"/>
        </w:rPr>
        <w:t>Организация, осуществляющая холодное водоснабж</w:t>
      </w:r>
      <w:r>
        <w:rPr>
          <w:lang w:eastAsia="ru-RU"/>
        </w:rPr>
        <w:t>ение и эксплуатирующая водопро</w:t>
      </w:r>
      <w:r w:rsidRPr="00AF3C4B">
        <w:rPr>
          <w:lang w:eastAsia="ru-RU"/>
        </w:rPr>
        <w:t>водные сети, наделяется статусом гарантирующей организации, если к водопроводным сетям этой организации присоединено наибольшее количество абон</w:t>
      </w:r>
      <w:r>
        <w:rPr>
          <w:lang w:eastAsia="ru-RU"/>
        </w:rPr>
        <w:t>ентов из всех организаций, осу</w:t>
      </w:r>
      <w:r w:rsidRPr="00AF3C4B">
        <w:rPr>
          <w:lang w:eastAsia="ru-RU"/>
        </w:rPr>
        <w:t>ществляющих холодное водоснабжение.</w:t>
      </w:r>
    </w:p>
    <w:p w:rsidR="00AF3C4B" w:rsidRDefault="00AF3C4B" w:rsidP="00AF3C4B">
      <w:pPr>
        <w:pStyle w:val="a0"/>
        <w:ind w:firstLine="567"/>
        <w:jc w:val="both"/>
        <w:rPr>
          <w:lang w:eastAsia="ru-RU"/>
        </w:rPr>
      </w:pPr>
      <w:r w:rsidRPr="00AF3C4B">
        <w:rPr>
          <w:lang w:eastAsia="ru-RU"/>
        </w:rPr>
        <w:t xml:space="preserve">В системе жилищно-коммунального хозяйства Баганского сельсовета функционирует МУП «Тепло» Баганского сельсовета, оказывающее жилищно-коммунальные услуги населению муниципального образования и юридическим лицам. Других </w:t>
      </w:r>
      <w:r>
        <w:rPr>
          <w:lang w:eastAsia="ru-RU"/>
        </w:rPr>
        <w:t xml:space="preserve">снабжающих организаций в </w:t>
      </w:r>
      <w:proofErr w:type="spellStart"/>
      <w:r>
        <w:rPr>
          <w:lang w:eastAsia="ru-RU"/>
        </w:rPr>
        <w:t>Ба</w:t>
      </w:r>
      <w:r w:rsidRPr="00AF3C4B">
        <w:rPr>
          <w:lang w:eastAsia="ru-RU"/>
        </w:rPr>
        <w:t>ган</w:t>
      </w:r>
      <w:r>
        <w:rPr>
          <w:lang w:eastAsia="ru-RU"/>
        </w:rPr>
        <w:t>ском</w:t>
      </w:r>
      <w:proofErr w:type="spellEnd"/>
      <w:r>
        <w:rPr>
          <w:lang w:eastAsia="ru-RU"/>
        </w:rPr>
        <w:t xml:space="preserve"> сельсовете</w:t>
      </w:r>
      <w:r w:rsidRPr="00AF3C4B">
        <w:rPr>
          <w:lang w:eastAsia="ru-RU"/>
        </w:rPr>
        <w:t xml:space="preserve"> нет.</w:t>
      </w:r>
    </w:p>
    <w:p w:rsidR="00AF3C4B" w:rsidRDefault="00AF3C4B" w:rsidP="00AF3C4B">
      <w:pPr>
        <w:pStyle w:val="a0"/>
        <w:ind w:firstLine="567"/>
        <w:jc w:val="both"/>
        <w:rPr>
          <w:lang w:eastAsia="ru-RU"/>
        </w:rPr>
      </w:pPr>
      <w:r w:rsidRPr="00AF3C4B">
        <w:rPr>
          <w:lang w:eastAsia="ru-RU"/>
        </w:rPr>
        <w:t>Таким образом, статус гарантирующей организации может быть присвоен МУП «Тепло».</w:t>
      </w:r>
    </w:p>
    <w:p w:rsidR="00AF3C4B" w:rsidRDefault="00AF3C4B" w:rsidP="00AF3C4B">
      <w:pPr>
        <w:pStyle w:val="a0"/>
        <w:ind w:firstLine="567"/>
        <w:rPr>
          <w:lang w:eastAsia="ru-RU"/>
        </w:rPr>
      </w:pPr>
    </w:p>
    <w:p w:rsidR="00072732" w:rsidRDefault="00072732" w:rsidP="00AF3C4B">
      <w:pPr>
        <w:pStyle w:val="a0"/>
        <w:ind w:firstLine="567"/>
        <w:rPr>
          <w:lang w:eastAsia="ru-RU"/>
        </w:rPr>
      </w:pPr>
    </w:p>
    <w:p w:rsidR="008D5E62" w:rsidRDefault="008D5E62" w:rsidP="008D5E62">
      <w:pPr>
        <w:pStyle w:val="1"/>
        <w:ind w:left="0"/>
      </w:pPr>
      <w:bookmarkStart w:id="47" w:name="_Toc56085945"/>
      <w:r>
        <w:t>РАЗДЕЛ 4. ПРЕДЛОЖЕНИЯ ПО СТРОИТЕЛЬСТВУ, РЕКОНСТРУКЦИИ И МОДЕРНИЗАЦИИ ОБЪЕКТОВ ЦЕНТРАЛИЗОВАННЫХ СИСТЕМ ВОДОСНАБЖЕНИЯ</w:t>
      </w:r>
      <w:bookmarkEnd w:id="47"/>
    </w:p>
    <w:p w:rsidR="008D5E62" w:rsidRDefault="008D5E62" w:rsidP="00AF3C4B">
      <w:pPr>
        <w:pStyle w:val="a0"/>
        <w:ind w:firstLine="567"/>
        <w:rPr>
          <w:lang w:eastAsia="ru-RU"/>
        </w:rPr>
      </w:pPr>
    </w:p>
    <w:p w:rsidR="008D5E62" w:rsidRDefault="008D5E62" w:rsidP="008D5E62">
      <w:pPr>
        <w:pStyle w:val="2"/>
        <w:ind w:left="0" w:firstLine="0"/>
      </w:pPr>
      <w:bookmarkStart w:id="48" w:name="_Toc56085946"/>
      <w:r>
        <w:t>Часть 1. Перечень основных мероприятий по реализации схем водоснабжения с разбивкой по годам</w:t>
      </w:r>
      <w:bookmarkEnd w:id="48"/>
    </w:p>
    <w:p w:rsidR="008D5E62" w:rsidRDefault="008D5E62" w:rsidP="00AF3C4B">
      <w:pPr>
        <w:pStyle w:val="a0"/>
        <w:ind w:firstLine="567"/>
        <w:rPr>
          <w:lang w:eastAsia="ru-RU"/>
        </w:rPr>
      </w:pPr>
    </w:p>
    <w:p w:rsidR="008D5E62" w:rsidRDefault="008D5E62" w:rsidP="00AF3C4B">
      <w:pPr>
        <w:pStyle w:val="a0"/>
        <w:ind w:firstLine="567"/>
        <w:rPr>
          <w:lang w:eastAsia="ru-RU"/>
        </w:rPr>
      </w:pPr>
    </w:p>
    <w:p w:rsidR="00072732" w:rsidRDefault="00072732" w:rsidP="00AF3C4B">
      <w:pPr>
        <w:pStyle w:val="a0"/>
        <w:ind w:firstLine="567"/>
        <w:rPr>
          <w:lang w:eastAsia="ru-RU"/>
        </w:rPr>
      </w:pPr>
    </w:p>
    <w:p w:rsidR="008D5E62" w:rsidRPr="008D5E62" w:rsidRDefault="002B2BA4" w:rsidP="008D5E62">
      <w:pPr>
        <w:pStyle w:val="a0"/>
        <w:rPr>
          <w:b/>
          <w:lang w:eastAsia="ru-RU"/>
        </w:rPr>
      </w:pPr>
      <w:r>
        <w:rPr>
          <w:b/>
          <w:lang w:eastAsia="ru-RU"/>
        </w:rPr>
        <w:lastRenderedPageBreak/>
        <w:t>Таблица 4.1.1 – М</w:t>
      </w:r>
      <w:r w:rsidR="008D5E62" w:rsidRPr="008D5E62">
        <w:rPr>
          <w:b/>
          <w:lang w:eastAsia="ru-RU"/>
        </w:rPr>
        <w:t xml:space="preserve">ероприятия по </w:t>
      </w:r>
      <w:r>
        <w:rPr>
          <w:b/>
          <w:lang w:eastAsia="ru-RU"/>
        </w:rPr>
        <w:t>реализации схем водоснабжения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460"/>
        <w:gridCol w:w="6061"/>
        <w:gridCol w:w="2551"/>
      </w:tblGrid>
      <w:tr w:rsidR="005B486D" w:rsidRPr="008D5E62" w:rsidTr="005B486D">
        <w:trPr>
          <w:trHeight w:val="43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6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Срок реализации</w:t>
            </w:r>
          </w:p>
        </w:tc>
      </w:tr>
      <w:tr w:rsidR="005B486D" w:rsidRPr="008D5E62" w:rsidTr="005B486D">
        <w:trPr>
          <w:trHeight w:val="110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5B486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Приобретение и установка обратн</w:t>
            </w:r>
            <w:r w:rsidR="006B3E2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ого осмоса серии ROF-8040 с </w:t>
            </w:r>
            <w:proofErr w:type="spellStart"/>
            <w:r w:rsid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боро</w:t>
            </w: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селективными</w:t>
            </w:r>
            <w:proofErr w:type="spellEnd"/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обратноосмотическими мембранами для очистки воды от бора с. Баган (3 шт.)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2020-2021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гг.</w:t>
            </w:r>
          </w:p>
        </w:tc>
      </w:tr>
      <w:tr w:rsidR="005B486D" w:rsidRPr="008D5E62" w:rsidTr="005B486D">
        <w:trPr>
          <w:trHeight w:val="68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5B486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</w:t>
            </w: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роведение технического обследования централизованных систем холодного водоснабжения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2020-2021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гг.</w:t>
            </w:r>
          </w:p>
        </w:tc>
      </w:tr>
      <w:tr w:rsidR="005B486D" w:rsidRPr="008D5E62" w:rsidTr="002B2BA4">
        <w:trPr>
          <w:trHeight w:val="59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5B486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плановых мероприятий по ремонту централизованных систем холодного водоснабжения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2020-2021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гг.</w:t>
            </w:r>
          </w:p>
        </w:tc>
      </w:tr>
      <w:tr w:rsidR="005B486D" w:rsidRPr="008D5E62" w:rsidTr="002B2BA4">
        <w:trPr>
          <w:trHeight w:val="70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5B486D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Оборудование и поддержание в исправном состоянии ограждение зон санитарной охраны артезианских скважин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6D" w:rsidRPr="008D5E62" w:rsidRDefault="005B486D" w:rsidP="008D5E62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8D5E62">
              <w:rPr>
                <w:rFonts w:eastAsia="Times New Roman" w:cs="Times New Roman"/>
                <w:color w:val="000000"/>
                <w:sz w:val="22"/>
                <w:lang w:eastAsia="ru-RU"/>
              </w:rPr>
              <w:t>2020-2021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гг.</w:t>
            </w:r>
          </w:p>
        </w:tc>
      </w:tr>
      <w:tr w:rsidR="002B2BA4" w:rsidRPr="008D5E62" w:rsidTr="002B2BA4">
        <w:trPr>
          <w:trHeight w:val="70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6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Введение в эксплуатацию станции водоподготовки и </w:t>
            </w:r>
            <w:proofErr w:type="spellStart"/>
            <w:r>
              <w:rPr>
                <w:color w:val="000000"/>
                <w:sz w:val="22"/>
              </w:rPr>
              <w:t>обезфторивания</w:t>
            </w:r>
            <w:proofErr w:type="spellEnd"/>
            <w:r>
              <w:rPr>
                <w:color w:val="000000"/>
                <w:sz w:val="22"/>
              </w:rPr>
              <w:t xml:space="preserve"> питьевой воды в с. Баган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68327B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2022-2023 гг.</w:t>
            </w:r>
          </w:p>
        </w:tc>
      </w:tr>
      <w:tr w:rsidR="002B2BA4" w:rsidRPr="008D5E62" w:rsidTr="002B2BA4">
        <w:trPr>
          <w:trHeight w:val="70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Реконструкция локальных фильтров очистки воды 4 шт. в с. Баган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2021-2022 гг.</w:t>
            </w:r>
          </w:p>
        </w:tc>
      </w:tr>
      <w:tr w:rsidR="002B2BA4" w:rsidRPr="008D5E62" w:rsidTr="002B2BA4">
        <w:trPr>
          <w:trHeight w:val="70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6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Строительство контейнерной станции водоподготовки в с. Баган (2 ед.)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2022-2023 гг.</w:t>
            </w:r>
          </w:p>
        </w:tc>
      </w:tr>
      <w:tr w:rsidR="002B2BA4" w:rsidRPr="008D5E62" w:rsidTr="002B2BA4">
        <w:trPr>
          <w:trHeight w:val="70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Реконструкция существующих и строительство новых сетей водоснабжения с. Баган: ул. Индустриальная-670 м; ул. Инкубаторная-450 м; ул. Кирпичная-280 м.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2020-2022 гг.</w:t>
            </w:r>
          </w:p>
        </w:tc>
      </w:tr>
    </w:tbl>
    <w:p w:rsidR="008D5E62" w:rsidRDefault="008D5E62" w:rsidP="00AF3C4B">
      <w:pPr>
        <w:pStyle w:val="a0"/>
        <w:ind w:firstLine="567"/>
        <w:rPr>
          <w:lang w:eastAsia="ru-RU"/>
        </w:rPr>
      </w:pPr>
    </w:p>
    <w:p w:rsidR="008D5E62" w:rsidRDefault="005B486D" w:rsidP="005B486D">
      <w:pPr>
        <w:pStyle w:val="2"/>
        <w:ind w:left="0" w:firstLine="0"/>
      </w:pPr>
      <w:bookmarkStart w:id="49" w:name="_Toc56085947"/>
      <w:r>
        <w:t>Часть 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9"/>
    </w:p>
    <w:p w:rsidR="008D5E62" w:rsidRDefault="008D5E62" w:rsidP="00AF3C4B">
      <w:pPr>
        <w:pStyle w:val="a0"/>
        <w:ind w:firstLine="567"/>
        <w:rPr>
          <w:lang w:eastAsia="ru-RU"/>
        </w:rPr>
      </w:pPr>
    </w:p>
    <w:p w:rsidR="008D5E62" w:rsidRPr="006B3E2E" w:rsidRDefault="006B3E2E" w:rsidP="00AF3C4B">
      <w:pPr>
        <w:pStyle w:val="a0"/>
        <w:ind w:firstLine="567"/>
        <w:rPr>
          <w:b/>
          <w:lang w:eastAsia="ru-RU"/>
        </w:rPr>
      </w:pPr>
      <w:r w:rsidRPr="006B3E2E">
        <w:rPr>
          <w:b/>
          <w:lang w:eastAsia="ru-RU"/>
        </w:rPr>
        <w:t>Таблица 4.2.1 – Обоснования мероприятий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460"/>
        <w:gridCol w:w="5636"/>
        <w:gridCol w:w="2976"/>
      </w:tblGrid>
      <w:tr w:rsidR="006B3E2E" w:rsidRPr="006B3E2E" w:rsidTr="004D534B">
        <w:trPr>
          <w:trHeight w:val="600"/>
          <w:tblHeader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Ожидаемый результат</w:t>
            </w:r>
          </w:p>
        </w:tc>
      </w:tr>
      <w:tr w:rsidR="006B3E2E" w:rsidRPr="006B3E2E" w:rsidTr="006B3E2E">
        <w:trPr>
          <w:trHeight w:val="109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Приобретение и установка обратного осмоса серии ROF-8040 с </w:t>
            </w:r>
            <w:proofErr w:type="spellStart"/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бороселективными</w:t>
            </w:r>
            <w:proofErr w:type="spellEnd"/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обратноосмотическими мембранами для очистки воды от бора с. Баган (3 шт.)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Доведение качества питьевой воды до нормативов по показателю "бора"</w:t>
            </w:r>
          </w:p>
        </w:tc>
      </w:tr>
      <w:tr w:rsidR="006B3E2E" w:rsidRPr="006B3E2E" w:rsidTr="006B3E2E">
        <w:trPr>
          <w:trHeight w:val="8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технического обследования централизованных систем холодного водоснабжения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Улучшение качества питьевой воды, водоснабжение населения</w:t>
            </w:r>
          </w:p>
        </w:tc>
      </w:tr>
      <w:tr w:rsidR="006B3E2E" w:rsidRPr="006B3E2E" w:rsidTr="006B3E2E">
        <w:trPr>
          <w:trHeight w:val="5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плановых мероприятий по ремонту централизованных систем холодного водоснабжения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Улучшение качества питьевой воды</w:t>
            </w:r>
          </w:p>
        </w:tc>
      </w:tr>
      <w:tr w:rsidR="006B3E2E" w:rsidRPr="006B3E2E" w:rsidTr="002B2BA4">
        <w:trPr>
          <w:trHeight w:val="8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Оборудование и поддержание в исправном состоянии ограждение зон санитарной охраны артезианских скважин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E2E" w:rsidRPr="006B3E2E" w:rsidRDefault="006B3E2E" w:rsidP="006B3E2E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Требования </w:t>
            </w:r>
            <w:proofErr w:type="spellStart"/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>СанПин</w:t>
            </w:r>
            <w:proofErr w:type="spellEnd"/>
            <w:r w:rsidRPr="006B3E2E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2.1.4.111-02</w:t>
            </w:r>
          </w:p>
        </w:tc>
      </w:tr>
      <w:tr w:rsidR="002B2BA4" w:rsidRPr="006B3E2E" w:rsidTr="002B2BA4">
        <w:trPr>
          <w:trHeight w:val="83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Введение в эксплуатацию станции водоподготовки и </w:t>
            </w:r>
            <w:proofErr w:type="spellStart"/>
            <w:r>
              <w:rPr>
                <w:color w:val="000000"/>
                <w:sz w:val="22"/>
              </w:rPr>
              <w:t>обезфторивания</w:t>
            </w:r>
            <w:proofErr w:type="spellEnd"/>
            <w:r>
              <w:rPr>
                <w:color w:val="000000"/>
                <w:sz w:val="22"/>
              </w:rPr>
              <w:t xml:space="preserve"> питьевой воды в с. Баган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Улучшение качества питьевой воды, водоснабжение населения</w:t>
            </w:r>
          </w:p>
        </w:tc>
      </w:tr>
      <w:tr w:rsidR="002B2BA4" w:rsidRPr="006B3E2E" w:rsidTr="002B2BA4">
        <w:trPr>
          <w:trHeight w:val="83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6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Реконструкция локальных фильтров очистки воды 4 шт. в с. Баган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Улучшение качества питьевой воды</w:t>
            </w:r>
          </w:p>
        </w:tc>
      </w:tr>
      <w:tr w:rsidR="002B2BA4" w:rsidRPr="006B3E2E" w:rsidTr="002B2BA4">
        <w:trPr>
          <w:trHeight w:val="83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Строительство контейнерной станции водоподготовки в с. Баган (2 ед.)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Улучшение качества питьевой воды, водоснабжение населения</w:t>
            </w:r>
          </w:p>
        </w:tc>
      </w:tr>
      <w:tr w:rsidR="002B2BA4" w:rsidRPr="006B3E2E" w:rsidTr="006B3E2E">
        <w:trPr>
          <w:trHeight w:val="83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Pr="008D5E62" w:rsidRDefault="002B2BA4" w:rsidP="002B2BA4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Реконструкция существующих и строительство новых сетей водоснабжения с. Баган: ул. Индустриальная-670 м; ул. Инкубаторная-450 м; ул. Кирпичная-280 м.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BA4" w:rsidRDefault="002B2BA4" w:rsidP="002B2BA4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Улучшение качества питьевой воды, водоснабжение населения</w:t>
            </w:r>
          </w:p>
        </w:tc>
      </w:tr>
    </w:tbl>
    <w:p w:rsidR="005B486D" w:rsidRDefault="005B486D" w:rsidP="00AF3C4B">
      <w:pPr>
        <w:pStyle w:val="a0"/>
        <w:ind w:firstLine="567"/>
        <w:rPr>
          <w:lang w:eastAsia="ru-RU"/>
        </w:rPr>
      </w:pPr>
    </w:p>
    <w:p w:rsidR="005B486D" w:rsidRDefault="000F3D7E" w:rsidP="000F3D7E">
      <w:pPr>
        <w:pStyle w:val="2"/>
        <w:ind w:left="0" w:firstLine="0"/>
      </w:pPr>
      <w:bookmarkStart w:id="50" w:name="_Toc56085948"/>
      <w:r>
        <w:t>Часть 3. Сведения о вновь строящихся, реконструируемых и предлагаемых к выводу из эксплуатации объектах системы водоснабжения</w:t>
      </w:r>
      <w:bookmarkEnd w:id="50"/>
    </w:p>
    <w:p w:rsidR="000F3D7E" w:rsidRDefault="000F3D7E" w:rsidP="00AF3C4B">
      <w:pPr>
        <w:pStyle w:val="a0"/>
        <w:ind w:firstLine="567"/>
        <w:rPr>
          <w:lang w:eastAsia="ru-RU"/>
        </w:rPr>
      </w:pPr>
    </w:p>
    <w:p w:rsidR="000F3D7E" w:rsidRDefault="000F3D7E" w:rsidP="000F3D7E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Вновь строящиеся, реконструируемые и предлагаемые к выводу из эксплуатации объектах системы водоснабжения отсутствуют.</w:t>
      </w:r>
    </w:p>
    <w:p w:rsidR="005B486D" w:rsidRDefault="005B486D" w:rsidP="00AF3C4B">
      <w:pPr>
        <w:pStyle w:val="a0"/>
        <w:ind w:firstLine="567"/>
        <w:rPr>
          <w:lang w:eastAsia="ru-RU"/>
        </w:rPr>
      </w:pPr>
    </w:p>
    <w:p w:rsidR="005B486D" w:rsidRDefault="000F3D7E" w:rsidP="000F3D7E">
      <w:pPr>
        <w:pStyle w:val="2"/>
        <w:ind w:left="0" w:firstLine="0"/>
      </w:pPr>
      <w:bookmarkStart w:id="51" w:name="_Toc56085949"/>
      <w:r>
        <w:t>Часть 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1"/>
    </w:p>
    <w:p w:rsidR="000F3D7E" w:rsidRDefault="000F3D7E" w:rsidP="00AF3C4B">
      <w:pPr>
        <w:pStyle w:val="a0"/>
        <w:ind w:firstLine="567"/>
        <w:rPr>
          <w:lang w:eastAsia="ru-RU"/>
        </w:rPr>
      </w:pPr>
    </w:p>
    <w:p w:rsidR="000F3D7E" w:rsidRDefault="000F3D7E" w:rsidP="000F3D7E">
      <w:pPr>
        <w:pStyle w:val="a0"/>
        <w:ind w:firstLine="567"/>
        <w:jc w:val="both"/>
        <w:rPr>
          <w:lang w:eastAsia="ru-RU"/>
        </w:rPr>
      </w:pPr>
      <w:r w:rsidRPr="000F3D7E">
        <w:rPr>
          <w:lang w:eastAsia="ru-RU"/>
        </w:rPr>
        <w:t>Объем системы диспетчеризации и телемехан</w:t>
      </w:r>
      <w:r>
        <w:rPr>
          <w:lang w:eastAsia="ru-RU"/>
        </w:rPr>
        <w:t xml:space="preserve">изации системы водоснабжения </w:t>
      </w:r>
      <w:r w:rsidRPr="000F3D7E">
        <w:rPr>
          <w:lang w:eastAsia="ru-RU"/>
        </w:rPr>
        <w:t>Баган</w:t>
      </w:r>
      <w:r>
        <w:rPr>
          <w:lang w:eastAsia="ru-RU"/>
        </w:rPr>
        <w:t>ского сельсовета</w:t>
      </w:r>
      <w:r w:rsidRPr="000F3D7E">
        <w:rPr>
          <w:lang w:eastAsia="ru-RU"/>
        </w:rPr>
        <w:t xml:space="preserve"> должен определяться проектом внедрения АСУ ТП на предприятии.</w:t>
      </w:r>
    </w:p>
    <w:p w:rsidR="000F3D7E" w:rsidRDefault="000F3D7E" w:rsidP="00AF3C4B">
      <w:pPr>
        <w:pStyle w:val="a0"/>
        <w:ind w:firstLine="567"/>
        <w:rPr>
          <w:lang w:eastAsia="ru-RU"/>
        </w:rPr>
      </w:pPr>
    </w:p>
    <w:p w:rsidR="000F3D7E" w:rsidRDefault="000F3D7E" w:rsidP="002700F3">
      <w:pPr>
        <w:pStyle w:val="2"/>
        <w:ind w:left="0" w:firstLine="0"/>
      </w:pPr>
      <w:bookmarkStart w:id="52" w:name="_Toc56085950"/>
      <w:r>
        <w:t>Часть 5. Сведения об оснащенности зданий, строений, сооружений приборами учета воды и их применении при осуществлении расчетов</w:t>
      </w:r>
      <w:r w:rsidR="002700F3">
        <w:t xml:space="preserve"> за потребленную воду</w:t>
      </w:r>
      <w:bookmarkEnd w:id="52"/>
    </w:p>
    <w:p w:rsidR="000F3D7E" w:rsidRDefault="000F3D7E" w:rsidP="00AF3C4B">
      <w:pPr>
        <w:pStyle w:val="a0"/>
        <w:ind w:firstLine="567"/>
        <w:rPr>
          <w:lang w:eastAsia="ru-RU"/>
        </w:rPr>
      </w:pPr>
    </w:p>
    <w:p w:rsidR="002700F3" w:rsidRDefault="002700F3" w:rsidP="002700F3">
      <w:pPr>
        <w:pStyle w:val="a0"/>
        <w:ind w:firstLine="567"/>
        <w:jc w:val="both"/>
        <w:rPr>
          <w:lang w:eastAsia="ru-RU"/>
        </w:rPr>
      </w:pPr>
      <w:r w:rsidRPr="002700F3">
        <w:rPr>
          <w:lang w:eastAsia="ru-RU"/>
        </w:rPr>
        <w:t>В настоящее вре</w:t>
      </w:r>
      <w:r>
        <w:rPr>
          <w:lang w:eastAsia="ru-RU"/>
        </w:rPr>
        <w:t xml:space="preserve">мя все водозаборные скважины </w:t>
      </w:r>
      <w:r w:rsidRPr="002700F3">
        <w:rPr>
          <w:lang w:eastAsia="ru-RU"/>
        </w:rPr>
        <w:t>Баган</w:t>
      </w:r>
      <w:r>
        <w:rPr>
          <w:lang w:eastAsia="ru-RU"/>
        </w:rPr>
        <w:t>ского сельсовета</w:t>
      </w:r>
      <w:r w:rsidRPr="002700F3">
        <w:rPr>
          <w:lang w:eastAsia="ru-RU"/>
        </w:rPr>
        <w:t xml:space="preserve"> оснащены приборами учета воды. Абоненты системы водоснабжения, у которых имеется ввод водопровода в дом, оснащены приборами учета не в полном объеме. Общее количество потребителей, у которых установлены приборы учета, </w:t>
      </w:r>
      <w:r w:rsidRPr="00E1644D">
        <w:rPr>
          <w:lang w:eastAsia="ru-RU"/>
        </w:rPr>
        <w:t xml:space="preserve">составляет </w:t>
      </w:r>
      <w:r w:rsidR="00E1644D" w:rsidRPr="00E1644D">
        <w:rPr>
          <w:lang w:eastAsia="ru-RU"/>
        </w:rPr>
        <w:t>2290</w:t>
      </w:r>
      <w:r w:rsidRPr="00E1644D">
        <w:rPr>
          <w:lang w:eastAsia="ru-RU"/>
        </w:rPr>
        <w:t xml:space="preserve"> единиц</w:t>
      </w:r>
      <w:r w:rsidRPr="002700F3">
        <w:rPr>
          <w:lang w:eastAsia="ru-RU"/>
        </w:rPr>
        <w:t>. Перечень потребител</w:t>
      </w:r>
      <w:r>
        <w:rPr>
          <w:lang w:eastAsia="ru-RU"/>
        </w:rPr>
        <w:t>ей, у которых установлены прибо</w:t>
      </w:r>
      <w:r w:rsidRPr="002700F3">
        <w:rPr>
          <w:lang w:eastAsia="ru-RU"/>
        </w:rPr>
        <w:t>ры учета, представлен в таблице</w:t>
      </w:r>
    </w:p>
    <w:p w:rsidR="002700F3" w:rsidRDefault="002700F3" w:rsidP="00AF3C4B">
      <w:pPr>
        <w:pStyle w:val="a0"/>
        <w:ind w:firstLine="567"/>
        <w:rPr>
          <w:lang w:eastAsia="ru-RU"/>
        </w:rPr>
      </w:pPr>
    </w:p>
    <w:p w:rsidR="002700F3" w:rsidRPr="00E1644D" w:rsidRDefault="002700F3" w:rsidP="00E1644D">
      <w:pPr>
        <w:pStyle w:val="a0"/>
        <w:rPr>
          <w:b/>
          <w:lang w:eastAsia="ru-RU"/>
        </w:rPr>
      </w:pPr>
      <w:r w:rsidRPr="00E1644D">
        <w:rPr>
          <w:b/>
          <w:lang w:eastAsia="ru-RU"/>
        </w:rPr>
        <w:t>Таблица 4.5.1 – Перечень потребителей, оснащенных приборами учета</w:t>
      </w:r>
    </w:p>
    <w:tbl>
      <w:tblPr>
        <w:tblW w:w="8663" w:type="dxa"/>
        <w:tblInd w:w="-5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  <w:gridCol w:w="16"/>
      </w:tblGrid>
      <w:tr w:rsidR="00E1644D" w:rsidRPr="00E1644D" w:rsidTr="00E1644D">
        <w:trPr>
          <w:gridAfter w:val="1"/>
          <w:wAfter w:w="16" w:type="dxa"/>
          <w:trHeight w:val="315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2"/>
                <w:szCs w:val="24"/>
                <w:lang w:eastAsia="ru-RU"/>
              </w:rPr>
              <w:t>Наименование потребителя</w:t>
            </w:r>
          </w:p>
        </w:tc>
      </w:tr>
      <w:tr w:rsidR="00E1644D" w:rsidRPr="00E1644D" w:rsidTr="00E1644D">
        <w:trPr>
          <w:trHeight w:val="315"/>
        </w:trPr>
        <w:tc>
          <w:tcPr>
            <w:tcW w:w="8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b/>
                <w:color w:val="000000"/>
                <w:sz w:val="22"/>
                <w:szCs w:val="24"/>
                <w:lang w:eastAsia="ru-RU"/>
              </w:rPr>
              <w:t>с. Баган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sz w:val="20"/>
                <w:szCs w:val="24"/>
                <w:lang w:eastAsia="ru-RU"/>
              </w:rPr>
              <w:t>Учительская,6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sz w:val="20"/>
                <w:szCs w:val="24"/>
                <w:lang w:eastAsia="ru-RU"/>
              </w:rPr>
              <w:t>Учительская,7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sz w:val="20"/>
                <w:szCs w:val="24"/>
                <w:lang w:eastAsia="ru-RU"/>
              </w:rPr>
              <w:t>Учительска,8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 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 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Горького,70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Горького,72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Горького,27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Горького,35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Горького,37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Горького,42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Учительская,10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Горького,45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Горького,49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Горького,52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Горького,51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Горького,64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Горького,66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 Горького,68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Ленина,59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Победы,11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Победы,52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Учительская,52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Учительская,58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Учительская,59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Учительская,60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Лазарева, 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Лазарева, 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 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Ленина,77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Победы,51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Победы,56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Победы,68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Победы,66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Победы,71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Победы,64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Семашко,16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Семашко,26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Элеваторная,3а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Садовая,4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Садовая,6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Садовая,10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Приходько,26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Элеваторная,19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Приходько,40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 ,21а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Элеваторная,23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Совецкая,34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Кирова,31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Семашко,4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 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Гагарина,2б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Гагарина,2а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Пушкина,13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Гвардейцев,68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Гвардейцев,69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Пушкина,33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Пушкина,35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Пушкина,38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Пушкина,39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Инкубаторная,47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Инкубаторная,51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Кирпичная,35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</w:t>
            </w:r>
            <w:proofErr w:type="spellEnd"/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. Гвардейцев,11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Гагарина,1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Пристанционная,50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Пушкина,57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Пристанционная,52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Пушкина,59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Пристанционная,54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Пристанционная,56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 ,60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Пролетарская,35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Космонавтов,10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Школьная,42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Совхозная,16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Красноармейская,3 колонка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 норма,6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Макарова,14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Энергетиков,10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Совхозная,28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Энергетиков,8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Энергетиков,6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Красноармейская,15 колонка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Красноармейская,17 колонка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Пристанционная,42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А.Матросова,4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Комсомольская,34,а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Комсомольская,51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Комсомольская,52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 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Комсомольская,54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Комсомольская,56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А.Матросова,39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Комсомольская,68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Комсомольская,8а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Свердлова,3а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Свердлова,5а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Чапаева,17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Свердлова,7а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Свердлова,9а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Лермонтова,11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Вокзальная,26а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Свердлова,53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Декабристов,4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Свердлова,55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Строителей,34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Коммунистическая,9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Комсомольская,3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Коммунистическая,10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Строителей,38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Коммунистическая,16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Коммунистическая,18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Коммунистическая,25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Советская,48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Фрунзе,12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Вокзальная,4а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Молодёжная,17а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Молодёжная,19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Вокзальная,9а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Строителей,20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Матвиенко,35а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Молодёжная,27А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Матвиенко,37а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Матвиенко,37б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Матвиенко,37в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Матвиенко,40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Матвиенко,42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Матвиенко,48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Матвиенко,50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 ,39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Матвиенко,52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Молодёжная,45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Молодёжная,59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Транспортная,16а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Индустриальная,19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Матвиенко,32а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Транспортная,19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Куйбышева,11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Матвиенко,34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Целинная,18а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Дорожников,13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Целинная,33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Целинная,34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Целинная,37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Транспортная,38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Транспортная,2а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Зеленая,23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Транспортная,4а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2 Транспортная,7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Восточная,18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Транспортная,14а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2 Транспортная,16а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Целинная,15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Восточная,28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Тихославская,4а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Тихославская,4б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Первомайская,38в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Тихославская,21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Первомайская,43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Первомайская,45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Кулундинская,9а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Кулундинская,20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Крупская,59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Первомайская,17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Первомайская,19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Комарова,10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Крупская,69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Крупская,70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Крупская,71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Энгельса,17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Мира,2а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Энгельса,19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Октябрьская,18 колонка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Энгельса,29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Энгельса,37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Энгельса,38 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Энгельса,39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 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Энгельса,49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Энгельса,58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Энгельса,60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Энгельса,64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Комарова,4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Энгельса,68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Маяковского,2а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Маяковского,7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Октябрьская,53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Комарова,9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Маяковского,11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Маяковского,13а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Чкалова,12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Чкалова,15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Чкалова,21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Чкалова,22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Маяковского,27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Чкалова,22а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Чкалова,23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Чкалова,25колонка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Маслозаводская,44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Победы,72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Победы,74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Победы,75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Победы,76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Совхозная,6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Маяковского,49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Совхозная,5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Совхозная,3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Маяковского 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Ленина,89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Луговая,3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Луговая,2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Партизанская,17а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Луговая,1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Партизанская,18а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Луговая,1а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Луговая,1Б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Луговая,1е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Партизанская,25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Луговая,1д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Чкалова,1 колонка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Сибиряк-Гвардейцев,80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Сибиряк-Гвардейцев,74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 новая,1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Сибиряк-Гвардейцев,70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Чкалова,5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М.Горького,8</w:t>
            </w:r>
          </w:p>
        </w:tc>
      </w:tr>
      <w:tr w:rsidR="00E1644D" w:rsidRPr="00E1644D" w:rsidTr="00E1644D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E1644D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Маслозаводская,21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E1644D" w:rsidRPr="00E1644D" w:rsidTr="00E1644D">
        <w:trPr>
          <w:trHeight w:val="315"/>
        </w:trPr>
        <w:tc>
          <w:tcPr>
            <w:tcW w:w="8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  <w:t>с</w:t>
            </w:r>
            <w:r w:rsidRPr="00E1644D"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  <w:t>. Тычкино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Южная,8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Южная,9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Южная,10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Южная,13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Южная,15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Южная,16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Молодежная,4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Молодежная,6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Молодежная,7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Молодежная,9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Молодежная,13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Молодежная,15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Молодежная,17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Сибирская,5</w:t>
            </w:r>
          </w:p>
        </w:tc>
      </w:tr>
      <w:tr w:rsidR="004D534B" w:rsidRPr="0031096C" w:rsidTr="004D534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Сибирская,8</w:t>
            </w:r>
          </w:p>
        </w:tc>
      </w:tr>
      <w:tr w:rsidR="004D534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Центральная,22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Сибирская,9</w:t>
            </w:r>
          </w:p>
        </w:tc>
      </w:tr>
      <w:tr w:rsidR="004D534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Сибирская,13</w:t>
            </w:r>
          </w:p>
        </w:tc>
      </w:tr>
      <w:tr w:rsidR="004D534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Сибирская,15</w:t>
            </w:r>
          </w:p>
        </w:tc>
      </w:tr>
      <w:tr w:rsidR="004D534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Береговая,10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4D534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Береговая,11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Южная,7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534B" w:rsidRPr="0031096C" w:rsidRDefault="004D534B" w:rsidP="004D534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E1644D" w:rsidRPr="00E1644D" w:rsidTr="00E1644D">
        <w:trPr>
          <w:trHeight w:val="315"/>
        </w:trPr>
        <w:tc>
          <w:tcPr>
            <w:tcW w:w="8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  <w:t>с. Стретинка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Жемчужная,54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Жемчужная,55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Жемчужная,57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Жемчужная,58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Жемчужная,59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Жемчужная,60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Жемчужная,61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Жемчужная,62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Жемчужная,64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Звездная,2</w:t>
            </w:r>
          </w:p>
        </w:tc>
      </w:tr>
      <w:tr w:rsidR="001C7FA8" w:rsidRPr="0031096C" w:rsidTr="001C7FA8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Жемчужная,3а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Звездная,3</w:t>
            </w:r>
          </w:p>
        </w:tc>
      </w:tr>
      <w:tr w:rsidR="001C7FA8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Звездная,3а</w:t>
            </w:r>
          </w:p>
        </w:tc>
      </w:tr>
      <w:tr w:rsidR="001C7FA8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Звездная,4</w:t>
            </w:r>
          </w:p>
        </w:tc>
      </w:tr>
      <w:tr w:rsidR="001C7FA8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Звездная,7</w:t>
            </w:r>
          </w:p>
        </w:tc>
      </w:tr>
      <w:tr w:rsidR="001C7FA8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Жемчужная,20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7FA8" w:rsidRPr="0031096C" w:rsidRDefault="001C7FA8" w:rsidP="001C7FA8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E1644D" w:rsidRPr="00E1644D" w:rsidTr="00E1644D">
        <w:trPr>
          <w:trHeight w:val="315"/>
        </w:trPr>
        <w:tc>
          <w:tcPr>
            <w:tcW w:w="8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  <w:t>с. Бочаниха</w:t>
            </w:r>
          </w:p>
        </w:tc>
      </w:tr>
      <w:tr w:rsidR="007F11B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Мира,71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Мира,40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Мира,45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Мира,49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Мира,50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Мира,52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Мира,54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Мира,56</w:t>
            </w:r>
          </w:p>
        </w:tc>
      </w:tr>
      <w:tr w:rsidR="007F11BB" w:rsidRPr="0031096C" w:rsidTr="007F11BB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Мира,58</w:t>
            </w:r>
          </w:p>
        </w:tc>
      </w:tr>
      <w:tr w:rsidR="007F11B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Мира,62</w:t>
            </w:r>
          </w:p>
        </w:tc>
      </w:tr>
      <w:tr w:rsidR="007F11B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Мира,64</w:t>
            </w:r>
          </w:p>
        </w:tc>
      </w:tr>
      <w:tr w:rsidR="007F11BB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11BB" w:rsidRPr="0031096C" w:rsidRDefault="007F11BB" w:rsidP="007F11BB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Мира,70</w:t>
            </w:r>
          </w:p>
        </w:tc>
      </w:tr>
      <w:tr w:rsidR="00A37234" w:rsidRPr="0031096C" w:rsidTr="008451A3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7234" w:rsidRPr="0031096C" w:rsidRDefault="007F11BB" w:rsidP="00A37234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Мира,9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7234" w:rsidRPr="0031096C" w:rsidRDefault="00A37234" w:rsidP="00A37234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7234" w:rsidRPr="0031096C" w:rsidRDefault="00A37234" w:rsidP="00A37234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E1644D" w:rsidRPr="00E1644D" w:rsidTr="00E1644D">
        <w:trPr>
          <w:trHeight w:val="315"/>
        </w:trPr>
        <w:tc>
          <w:tcPr>
            <w:tcW w:w="8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4D" w:rsidRPr="00E1644D" w:rsidRDefault="00E1644D" w:rsidP="00E1644D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4"/>
                <w:lang w:eastAsia="ru-RU"/>
              </w:rPr>
              <w:t>с. Гнедухино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Молодежная,34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Молодежная,37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Молодежная,38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Молодежная,39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Молодежная,41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Молодежная,42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Молодежная,43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Молодежная,50</w:t>
            </w:r>
          </w:p>
        </w:tc>
      </w:tr>
      <w:tr w:rsidR="0012245F" w:rsidRPr="0031096C" w:rsidTr="0012245F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Молодежная,54</w:t>
            </w:r>
          </w:p>
        </w:tc>
      </w:tr>
      <w:tr w:rsidR="0012245F" w:rsidRPr="0031096C" w:rsidTr="0031096C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Молодежная,28</w:t>
            </w:r>
          </w:p>
        </w:tc>
      </w:tr>
      <w:tr w:rsidR="0012245F" w:rsidRPr="0031096C" w:rsidTr="0031096C">
        <w:trPr>
          <w:gridAfter w:val="1"/>
          <w:wAfter w:w="16" w:type="dxa"/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  <w:r w:rsidRPr="0031096C"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  <w:t>Молодежная,32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5F" w:rsidRPr="0031096C" w:rsidRDefault="0012245F" w:rsidP="0012245F">
            <w:pPr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2700F3" w:rsidRDefault="002700F3" w:rsidP="00AF3C4B">
      <w:pPr>
        <w:pStyle w:val="a0"/>
        <w:ind w:firstLine="567"/>
        <w:rPr>
          <w:lang w:eastAsia="ru-RU"/>
        </w:rPr>
      </w:pPr>
    </w:p>
    <w:p w:rsidR="002700F3" w:rsidRDefault="00E1644D" w:rsidP="00E1644D">
      <w:pPr>
        <w:pStyle w:val="2"/>
        <w:ind w:left="0" w:firstLine="0"/>
      </w:pPr>
      <w:bookmarkStart w:id="53" w:name="_Toc56085951"/>
      <w:r>
        <w:lastRenderedPageBreak/>
        <w:t>Часть 6. Описание вариантов маршрутов прохождения трубопроводов (трасс) по территории поселения, городского округа и их обоснование</w:t>
      </w:r>
      <w:bookmarkEnd w:id="53"/>
    </w:p>
    <w:p w:rsidR="002700F3" w:rsidRDefault="002700F3" w:rsidP="00E1644D"/>
    <w:p w:rsidR="002476B9" w:rsidRPr="002476B9" w:rsidRDefault="002476B9" w:rsidP="002476B9">
      <w:pPr>
        <w:shd w:val="clear" w:color="auto" w:fill="FFFFFF"/>
        <w:spacing w:line="276" w:lineRule="atLeast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2476B9">
        <w:rPr>
          <w:rFonts w:eastAsia="Times New Roman" w:cs="Times New Roman"/>
          <w:color w:val="000000"/>
          <w:szCs w:val="24"/>
          <w:lang w:eastAsia="ru-RU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2476B9" w:rsidRPr="002476B9" w:rsidRDefault="002476B9" w:rsidP="002476B9">
      <w:pPr>
        <w:shd w:val="clear" w:color="auto" w:fill="FFFFFF"/>
        <w:spacing w:line="276" w:lineRule="atLeast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2476B9">
        <w:rPr>
          <w:rFonts w:eastAsia="Times New Roman" w:cs="Times New Roman"/>
          <w:color w:val="000000"/>
          <w:szCs w:val="24"/>
          <w:lang w:eastAsia="ru-RU"/>
        </w:rPr>
        <w:t>Прокладка сетей водоснабжения предусмотрена вдоль дорог. Для защиты трубопроводов водоснабжения от промерзания необходимо предусмотреть тепловую изоляцию трубопроводов, а также рассмотреть возможность защиты от замерзания греющим кабелем. Точное расположение трасс прокладки трубопроводов необходимо уточнить при разработке проектной документации.</w:t>
      </w:r>
    </w:p>
    <w:p w:rsidR="002700F3" w:rsidRDefault="002700F3" w:rsidP="00AF3C4B">
      <w:pPr>
        <w:pStyle w:val="a0"/>
        <w:ind w:firstLine="567"/>
        <w:rPr>
          <w:lang w:eastAsia="ru-RU"/>
        </w:rPr>
      </w:pPr>
    </w:p>
    <w:p w:rsidR="002700F3" w:rsidRDefault="002476B9" w:rsidP="002476B9">
      <w:pPr>
        <w:pStyle w:val="2"/>
        <w:ind w:left="0" w:firstLine="0"/>
      </w:pPr>
      <w:bookmarkStart w:id="54" w:name="_Toc56085952"/>
      <w:r>
        <w:t>Часть 7. Рекомендации о месте размещения насосных станций, резервуаров, водонапорных башен</w:t>
      </w:r>
      <w:bookmarkEnd w:id="54"/>
    </w:p>
    <w:p w:rsidR="002700F3" w:rsidRDefault="002700F3" w:rsidP="00AF3C4B">
      <w:pPr>
        <w:pStyle w:val="a0"/>
        <w:ind w:firstLine="567"/>
        <w:rPr>
          <w:lang w:eastAsia="ru-RU"/>
        </w:rPr>
      </w:pPr>
    </w:p>
    <w:p w:rsidR="002700F3" w:rsidRDefault="00650ED1" w:rsidP="00650ED1">
      <w:pPr>
        <w:pStyle w:val="a0"/>
        <w:ind w:firstLine="567"/>
        <w:jc w:val="both"/>
        <w:rPr>
          <w:lang w:eastAsia="ru-RU"/>
        </w:rPr>
      </w:pPr>
      <w:r w:rsidRPr="00650ED1">
        <w:rPr>
          <w:lang w:eastAsia="ru-RU"/>
        </w:rPr>
        <w:t>Водозаборы должны располагаться вне территории промышленных предприятий и жилой застройки.</w:t>
      </w:r>
    </w:p>
    <w:p w:rsidR="002476B9" w:rsidRDefault="00650ED1" w:rsidP="00650ED1">
      <w:pPr>
        <w:pStyle w:val="a0"/>
        <w:ind w:firstLine="567"/>
        <w:jc w:val="both"/>
        <w:rPr>
          <w:lang w:eastAsia="ru-RU"/>
        </w:rPr>
      </w:pPr>
      <w:r w:rsidRPr="00650ED1">
        <w:rPr>
          <w:lang w:eastAsia="ru-RU"/>
        </w:rPr>
        <w:t>Насосные станции, резервуары, водонапорные башни рекомендуется размещать в соответствии с нормативными правовыми актами и законодательством Российской Федерации.</w:t>
      </w:r>
    </w:p>
    <w:p w:rsidR="002476B9" w:rsidRDefault="002476B9" w:rsidP="00AF3C4B">
      <w:pPr>
        <w:pStyle w:val="a0"/>
        <w:ind w:firstLine="567"/>
        <w:rPr>
          <w:lang w:eastAsia="ru-RU"/>
        </w:rPr>
      </w:pPr>
    </w:p>
    <w:p w:rsidR="002476B9" w:rsidRDefault="00650ED1" w:rsidP="00650ED1">
      <w:pPr>
        <w:pStyle w:val="2"/>
        <w:ind w:left="0" w:firstLine="0"/>
      </w:pPr>
      <w:bookmarkStart w:id="55" w:name="_Toc56085953"/>
      <w:r>
        <w:t>Часть 8. Границы планируемых зон размещения объектов централизованных систем горячего водоснабжения, холодного водоснабжения</w:t>
      </w:r>
      <w:bookmarkEnd w:id="55"/>
    </w:p>
    <w:p w:rsidR="002476B9" w:rsidRDefault="002476B9" w:rsidP="00AF3C4B">
      <w:pPr>
        <w:pStyle w:val="a0"/>
        <w:ind w:firstLine="567"/>
        <w:rPr>
          <w:lang w:eastAsia="ru-RU"/>
        </w:rPr>
      </w:pPr>
    </w:p>
    <w:p w:rsidR="002476B9" w:rsidRDefault="00650ED1" w:rsidP="00650ED1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>Все строящиеся объекты будут размещены в границе территории муниципального образования.</w:t>
      </w:r>
    </w:p>
    <w:p w:rsidR="00650ED1" w:rsidRDefault="00650ED1" w:rsidP="00AF3C4B">
      <w:pPr>
        <w:pStyle w:val="a0"/>
        <w:ind w:firstLine="567"/>
        <w:rPr>
          <w:lang w:eastAsia="ru-RU"/>
        </w:rPr>
      </w:pPr>
    </w:p>
    <w:p w:rsidR="00650ED1" w:rsidRDefault="00650ED1" w:rsidP="00650ED1">
      <w:pPr>
        <w:pStyle w:val="2"/>
        <w:ind w:left="0" w:firstLine="0"/>
      </w:pPr>
      <w:bookmarkStart w:id="56" w:name="_Toc56085954"/>
      <w:r>
        <w:t>Часть 9. Карты (схемы) существующего и планируемого размещения централизованных систем горячего водоснабжения, холодного водоснабжения</w:t>
      </w:r>
      <w:bookmarkEnd w:id="56"/>
    </w:p>
    <w:p w:rsidR="00650ED1" w:rsidRDefault="00650ED1" w:rsidP="00AF3C4B">
      <w:pPr>
        <w:pStyle w:val="a0"/>
        <w:ind w:firstLine="567"/>
        <w:rPr>
          <w:lang w:eastAsia="ru-RU"/>
        </w:rPr>
      </w:pPr>
    </w:p>
    <w:p w:rsidR="00650ED1" w:rsidRDefault="00A871A0" w:rsidP="00AF3C4B">
      <w:pPr>
        <w:pStyle w:val="a0"/>
        <w:ind w:firstLine="567"/>
        <w:rPr>
          <w:lang w:eastAsia="ru-RU"/>
        </w:rPr>
      </w:pPr>
      <w:r>
        <w:rPr>
          <w:lang w:eastAsia="ru-RU"/>
        </w:rPr>
        <w:t>Карты (схемы) размещения централизованных систем холодного водоснабжения представлены на рисунках 1-5.</w:t>
      </w:r>
    </w:p>
    <w:p w:rsidR="00A871A0" w:rsidRDefault="00A871A0" w:rsidP="00AF3C4B">
      <w:pPr>
        <w:pStyle w:val="a0"/>
        <w:ind w:firstLine="567"/>
        <w:rPr>
          <w:lang w:eastAsia="ru-RU"/>
        </w:rPr>
      </w:pP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E21BFF" w:rsidRDefault="00E21BFF" w:rsidP="00AF3C4B">
      <w:pPr>
        <w:pStyle w:val="a0"/>
        <w:ind w:firstLine="567"/>
        <w:rPr>
          <w:lang w:eastAsia="ru-RU"/>
        </w:rPr>
        <w:sectPr w:rsidR="00E21B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B11" w:rsidRDefault="00587B11" w:rsidP="00AF3C4B">
      <w:pPr>
        <w:pStyle w:val="a0"/>
        <w:ind w:firstLine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045" cy="572008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FF" w:rsidRDefault="00E21BFF" w:rsidP="00AF3C4B">
      <w:pPr>
        <w:pStyle w:val="a0"/>
        <w:ind w:firstLine="567"/>
        <w:rPr>
          <w:lang w:eastAsia="ru-RU"/>
        </w:rPr>
      </w:pPr>
      <w:r>
        <w:rPr>
          <w:lang w:eastAsia="ru-RU"/>
        </w:rPr>
        <w:t>Рис.</w:t>
      </w:r>
      <w:r w:rsidR="00A871A0">
        <w:rPr>
          <w:lang w:eastAsia="ru-RU"/>
        </w:rPr>
        <w:t xml:space="preserve"> </w:t>
      </w:r>
      <w:r>
        <w:rPr>
          <w:lang w:eastAsia="ru-RU"/>
        </w:rPr>
        <w:t>1 – Карта (схема) размещения централизованных систем холодного водоснабжения с. Баган</w:t>
      </w:r>
    </w:p>
    <w:p w:rsidR="00E21BFF" w:rsidRDefault="00CD7200" w:rsidP="00AF3C4B">
      <w:pPr>
        <w:pStyle w:val="a0"/>
        <w:ind w:firstLine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885" cy="33388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FF" w:rsidRDefault="00E21BFF" w:rsidP="00E21BFF">
      <w:pPr>
        <w:pStyle w:val="a0"/>
        <w:ind w:firstLine="567"/>
        <w:rPr>
          <w:lang w:eastAsia="ru-RU"/>
        </w:rPr>
      </w:pPr>
      <w:r>
        <w:rPr>
          <w:lang w:eastAsia="ru-RU"/>
        </w:rPr>
        <w:t>Рис.</w:t>
      </w:r>
      <w:r w:rsidR="00A871A0">
        <w:rPr>
          <w:lang w:eastAsia="ru-RU"/>
        </w:rPr>
        <w:t xml:space="preserve"> </w:t>
      </w:r>
      <w:r>
        <w:rPr>
          <w:lang w:eastAsia="ru-RU"/>
        </w:rPr>
        <w:t>2 – Карта (схема) размещения централизованных систем холодного водоснабжения с. Бочаниха</w:t>
      </w: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5502E7" w:rsidRDefault="005502E7" w:rsidP="00A871A0">
      <w:pPr>
        <w:pStyle w:val="a0"/>
        <w:ind w:firstLine="567"/>
        <w:rPr>
          <w:lang w:eastAsia="ru-RU"/>
        </w:rPr>
      </w:pPr>
    </w:p>
    <w:p w:rsidR="005502E7" w:rsidRDefault="005502E7" w:rsidP="00A871A0">
      <w:pPr>
        <w:pStyle w:val="a0"/>
        <w:ind w:firstLine="567"/>
        <w:rPr>
          <w:lang w:eastAsia="ru-RU"/>
        </w:rPr>
      </w:pPr>
    </w:p>
    <w:p w:rsidR="005502E7" w:rsidRDefault="005502E7" w:rsidP="00A871A0">
      <w:pPr>
        <w:pStyle w:val="a0"/>
        <w:ind w:firstLine="567"/>
        <w:rPr>
          <w:lang w:eastAsia="ru-RU"/>
        </w:rPr>
      </w:pPr>
    </w:p>
    <w:p w:rsidR="00CD7200" w:rsidRDefault="00CD7200" w:rsidP="00A871A0">
      <w:pPr>
        <w:pStyle w:val="a0"/>
        <w:ind w:firstLine="567"/>
        <w:rPr>
          <w:lang w:eastAsia="ru-RU"/>
        </w:rPr>
      </w:pPr>
    </w:p>
    <w:p w:rsidR="00CD7200" w:rsidRDefault="00CD7200" w:rsidP="00A871A0">
      <w:pPr>
        <w:pStyle w:val="a0"/>
        <w:ind w:firstLine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045" cy="394462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00" w:rsidRDefault="00CD7200" w:rsidP="00A871A0">
      <w:pPr>
        <w:pStyle w:val="a0"/>
        <w:ind w:firstLine="567"/>
        <w:rPr>
          <w:lang w:eastAsia="ru-RU"/>
        </w:rPr>
      </w:pPr>
    </w:p>
    <w:p w:rsidR="00A871A0" w:rsidRDefault="00A871A0" w:rsidP="00A871A0">
      <w:pPr>
        <w:pStyle w:val="a0"/>
        <w:ind w:firstLine="567"/>
        <w:rPr>
          <w:lang w:eastAsia="ru-RU"/>
        </w:rPr>
      </w:pPr>
      <w:r>
        <w:rPr>
          <w:lang w:eastAsia="ru-RU"/>
        </w:rPr>
        <w:t>Рис. 3 – Карта (схема) размещения централизованных систем холодного водоснабжения с. Гнедухино</w:t>
      </w: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A871A0" w:rsidRDefault="00A871A0" w:rsidP="00AF3C4B">
      <w:pPr>
        <w:pStyle w:val="a0"/>
        <w:ind w:firstLine="567"/>
        <w:rPr>
          <w:lang w:eastAsia="ru-RU"/>
        </w:rPr>
      </w:pP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E21BFF" w:rsidRDefault="00E21BFF" w:rsidP="00AF3C4B">
      <w:pPr>
        <w:pStyle w:val="a0"/>
        <w:ind w:firstLine="567"/>
        <w:rPr>
          <w:lang w:eastAsia="ru-RU"/>
        </w:rPr>
        <w:sectPr w:rsidR="00E21BFF" w:rsidSect="00E21B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451A3" w:rsidRDefault="008451A3" w:rsidP="00CD7200">
      <w:pPr>
        <w:pStyle w:val="a0"/>
        <w:ind w:left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3900" cy="8601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FF" w:rsidRDefault="00E21BFF" w:rsidP="00E21BFF">
      <w:pPr>
        <w:pStyle w:val="a0"/>
        <w:rPr>
          <w:lang w:eastAsia="ru-RU"/>
        </w:rPr>
      </w:pPr>
      <w:r>
        <w:rPr>
          <w:lang w:eastAsia="ru-RU"/>
        </w:rPr>
        <w:t>Рис.</w:t>
      </w:r>
      <w:r w:rsidR="00A871A0">
        <w:rPr>
          <w:lang w:eastAsia="ru-RU"/>
        </w:rPr>
        <w:t xml:space="preserve"> 4</w:t>
      </w:r>
      <w:r>
        <w:rPr>
          <w:lang w:eastAsia="ru-RU"/>
        </w:rPr>
        <w:t xml:space="preserve"> – Карта (схема) размещения централизованных систем холодного водоснабжения с. Стретинка</w:t>
      </w: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CD7200" w:rsidRDefault="00CD7200" w:rsidP="00A871A0">
      <w:pPr>
        <w:pStyle w:val="a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72517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00" w:rsidRDefault="00CD7200" w:rsidP="00A871A0">
      <w:pPr>
        <w:pStyle w:val="a0"/>
        <w:rPr>
          <w:lang w:eastAsia="ru-RU"/>
        </w:rPr>
      </w:pPr>
    </w:p>
    <w:p w:rsidR="00A871A0" w:rsidRDefault="00A871A0" w:rsidP="00A871A0">
      <w:pPr>
        <w:pStyle w:val="a0"/>
        <w:rPr>
          <w:lang w:eastAsia="ru-RU"/>
        </w:rPr>
      </w:pPr>
      <w:r>
        <w:rPr>
          <w:lang w:eastAsia="ru-RU"/>
        </w:rPr>
        <w:t>Рис. 5 – Карта (схема) размещения централизованных систем холодного водоснабжения с. Тычкино</w:t>
      </w:r>
    </w:p>
    <w:p w:rsidR="00E21BFF" w:rsidRDefault="00E21BFF" w:rsidP="00AF3C4B">
      <w:pPr>
        <w:pStyle w:val="a0"/>
        <w:ind w:firstLine="567"/>
        <w:rPr>
          <w:lang w:eastAsia="ru-RU"/>
        </w:rPr>
      </w:pPr>
    </w:p>
    <w:p w:rsidR="00CD7200" w:rsidRDefault="00CD7200" w:rsidP="00AF3C4B">
      <w:pPr>
        <w:pStyle w:val="a0"/>
        <w:ind w:firstLine="567"/>
        <w:rPr>
          <w:lang w:eastAsia="ru-RU"/>
        </w:rPr>
        <w:sectPr w:rsidR="00CD7200" w:rsidSect="00E21B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1BFF" w:rsidRDefault="00A23D08" w:rsidP="00A23D08">
      <w:pPr>
        <w:pStyle w:val="1"/>
        <w:ind w:left="0"/>
      </w:pPr>
      <w:bookmarkStart w:id="57" w:name="_Toc56085955"/>
      <w:r>
        <w:lastRenderedPageBreak/>
        <w:t>РАЗДЕЛ 5. 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7"/>
    </w:p>
    <w:p w:rsidR="00E21BFF" w:rsidRDefault="00E21BFF" w:rsidP="00A23D08"/>
    <w:p w:rsidR="002700F3" w:rsidRDefault="00A23D08" w:rsidP="00A23D08">
      <w:pPr>
        <w:pStyle w:val="2"/>
        <w:ind w:left="0" w:firstLine="0"/>
      </w:pPr>
      <w:bookmarkStart w:id="58" w:name="_Toc56085956"/>
      <w:r>
        <w:t xml:space="preserve">Часть 1. На водный бассейн предлагаемых к строительству и реконструкции </w:t>
      </w:r>
      <w:r w:rsidR="002B2BA4">
        <w:t>объектов</w:t>
      </w:r>
      <w:r>
        <w:t xml:space="preserve"> централизованных систем водоснабжения при сбросе (утилизации) промывных вод</w:t>
      </w:r>
      <w:bookmarkEnd w:id="58"/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A23D08" w:rsidRDefault="00A23D08" w:rsidP="00BE05A7">
      <w:pPr>
        <w:pStyle w:val="a0"/>
        <w:ind w:firstLine="567"/>
        <w:jc w:val="both"/>
        <w:rPr>
          <w:lang w:eastAsia="ru-RU"/>
        </w:rPr>
      </w:pPr>
      <w:r w:rsidRPr="00A23D08">
        <w:rPr>
          <w:lang w:eastAsia="ru-RU"/>
        </w:rPr>
        <w:t>В связи с тем, что схемой водоснабжения не пре</w:t>
      </w:r>
      <w:r>
        <w:rPr>
          <w:lang w:eastAsia="ru-RU"/>
        </w:rPr>
        <w:t xml:space="preserve">дусматривается строительство в </w:t>
      </w:r>
      <w:proofErr w:type="spellStart"/>
      <w:r w:rsidRPr="00A23D08">
        <w:rPr>
          <w:lang w:eastAsia="ru-RU"/>
        </w:rPr>
        <w:t>Баган</w:t>
      </w:r>
      <w:r w:rsidR="00BE05A7">
        <w:rPr>
          <w:lang w:eastAsia="ru-RU"/>
        </w:rPr>
        <w:t>ском</w:t>
      </w:r>
      <w:proofErr w:type="spellEnd"/>
      <w:r w:rsidR="00BE05A7">
        <w:rPr>
          <w:lang w:eastAsia="ru-RU"/>
        </w:rPr>
        <w:t xml:space="preserve"> сельсовете</w:t>
      </w:r>
      <w:r w:rsidRPr="00A23D08">
        <w:rPr>
          <w:lang w:eastAsia="ru-RU"/>
        </w:rPr>
        <w:t xml:space="preserve"> водопроводных очистных сооружений, разработка мер по </w:t>
      </w:r>
      <w:r>
        <w:rPr>
          <w:lang w:eastAsia="ru-RU"/>
        </w:rPr>
        <w:t>предотвращению вредного воздей</w:t>
      </w:r>
      <w:r w:rsidRPr="00A23D08">
        <w:rPr>
          <w:lang w:eastAsia="ru-RU"/>
        </w:rPr>
        <w:t>ствия на водный бассейн не производится.</w:t>
      </w:r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A23D08" w:rsidRDefault="00A23D08" w:rsidP="00A23D08">
      <w:pPr>
        <w:pStyle w:val="2"/>
        <w:ind w:left="0" w:firstLine="0"/>
      </w:pPr>
      <w:bookmarkStart w:id="59" w:name="_Toc56085957"/>
      <w:r>
        <w:t>Часть 2.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59"/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A23D08" w:rsidRDefault="00BE05A7" w:rsidP="002B2BA4">
      <w:pPr>
        <w:pStyle w:val="a0"/>
        <w:ind w:firstLine="567"/>
        <w:jc w:val="both"/>
        <w:rPr>
          <w:lang w:eastAsia="ru-RU"/>
        </w:rPr>
      </w:pPr>
      <w:r w:rsidRPr="00A23D08">
        <w:rPr>
          <w:lang w:eastAsia="ru-RU"/>
        </w:rPr>
        <w:t>В связи с тем, что схемой водоснабжения не пре</w:t>
      </w:r>
      <w:r>
        <w:rPr>
          <w:lang w:eastAsia="ru-RU"/>
        </w:rPr>
        <w:t xml:space="preserve">дусматривается строительство в </w:t>
      </w:r>
      <w:proofErr w:type="spellStart"/>
      <w:r w:rsidRPr="00A23D08">
        <w:rPr>
          <w:lang w:eastAsia="ru-RU"/>
        </w:rPr>
        <w:t>Баган</w:t>
      </w:r>
      <w:r>
        <w:rPr>
          <w:lang w:eastAsia="ru-RU"/>
        </w:rPr>
        <w:t>ском</w:t>
      </w:r>
      <w:proofErr w:type="spellEnd"/>
      <w:r>
        <w:rPr>
          <w:lang w:eastAsia="ru-RU"/>
        </w:rPr>
        <w:t xml:space="preserve"> сельсовете</w:t>
      </w:r>
      <w:r w:rsidRPr="00A23D08">
        <w:rPr>
          <w:lang w:eastAsia="ru-RU"/>
        </w:rPr>
        <w:t xml:space="preserve"> водопроводных очистных сооружений, разработка мер по </w:t>
      </w:r>
      <w:r>
        <w:rPr>
          <w:lang w:eastAsia="ru-RU"/>
        </w:rPr>
        <w:t>предотвращению вредного воздей</w:t>
      </w:r>
      <w:r w:rsidRPr="00A23D08">
        <w:rPr>
          <w:lang w:eastAsia="ru-RU"/>
        </w:rPr>
        <w:t>ствия на водный бассейн не производится.</w:t>
      </w:r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A23D08" w:rsidRDefault="00BE05A7" w:rsidP="00BE05A7">
      <w:pPr>
        <w:pStyle w:val="1"/>
        <w:ind w:left="0"/>
      </w:pPr>
      <w:bookmarkStart w:id="60" w:name="_Toc56085958"/>
      <w:r>
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60"/>
    </w:p>
    <w:p w:rsidR="00A23D08" w:rsidRDefault="00A23D08" w:rsidP="00AF3C4B">
      <w:pPr>
        <w:pStyle w:val="a0"/>
        <w:ind w:firstLine="567"/>
        <w:rPr>
          <w:lang w:eastAsia="ru-RU"/>
        </w:rPr>
      </w:pPr>
    </w:p>
    <w:p w:rsidR="00BE05A7" w:rsidRDefault="00BE05A7" w:rsidP="00AB0646">
      <w:pPr>
        <w:pStyle w:val="2"/>
        <w:ind w:left="0" w:firstLine="0"/>
      </w:pPr>
      <w:bookmarkStart w:id="61" w:name="_Toc56085959"/>
      <w:r>
        <w:t>Часть 1. Оценка стоимости основных мероприятий по реализации схем водоснабжения</w:t>
      </w:r>
      <w:bookmarkEnd w:id="61"/>
    </w:p>
    <w:p w:rsidR="00BE05A7" w:rsidRDefault="00BE05A7" w:rsidP="00AF3C4B">
      <w:pPr>
        <w:pStyle w:val="a0"/>
        <w:ind w:firstLine="567"/>
        <w:rPr>
          <w:lang w:eastAsia="ru-RU"/>
        </w:rPr>
      </w:pPr>
    </w:p>
    <w:p w:rsidR="00BE05A7" w:rsidRPr="0068327B" w:rsidRDefault="0068327B" w:rsidP="0068327B">
      <w:pPr>
        <w:pStyle w:val="a0"/>
        <w:rPr>
          <w:b/>
          <w:lang w:eastAsia="ru-RU"/>
        </w:rPr>
      </w:pPr>
      <w:r w:rsidRPr="0068327B">
        <w:rPr>
          <w:b/>
          <w:lang w:eastAsia="ru-RU"/>
        </w:rPr>
        <w:t>Таблица 6.1.1 – Оценка стоимости мероприятий</w:t>
      </w:r>
    </w:p>
    <w:tbl>
      <w:tblPr>
        <w:tblW w:w="8789" w:type="dxa"/>
        <w:tblInd w:w="-5" w:type="dxa"/>
        <w:tblLook w:val="04A0" w:firstRow="1" w:lastRow="0" w:firstColumn="1" w:lastColumn="0" w:noHBand="0" w:noVBand="1"/>
      </w:tblPr>
      <w:tblGrid>
        <w:gridCol w:w="452"/>
        <w:gridCol w:w="5785"/>
        <w:gridCol w:w="2552"/>
      </w:tblGrid>
      <w:tr w:rsidR="0068327B" w:rsidRPr="0068327B" w:rsidTr="0068327B">
        <w:trPr>
          <w:trHeight w:val="380"/>
          <w:tblHeader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5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Стоимость, тыс. руб.</w:t>
            </w: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683599" w:rsidRPr="0068327B" w:rsidTr="0068327B">
        <w:trPr>
          <w:trHeight w:val="91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Приобретение и установка обратного осмоса серии ROF-8040 с </w:t>
            </w:r>
            <w:proofErr w:type="spellStart"/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бороселективными</w:t>
            </w:r>
            <w:proofErr w:type="spellEnd"/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обратноосмотическими мембранами для очистки воды от бора с. Баган (3 шт.)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599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6254,820</w:t>
            </w:r>
          </w:p>
        </w:tc>
      </w:tr>
      <w:tr w:rsidR="00683599" w:rsidRPr="0068327B" w:rsidTr="0068327B">
        <w:trPr>
          <w:trHeight w:val="684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технического обследования централизованных систем холодного водоснабжения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599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454,00</w:t>
            </w:r>
          </w:p>
        </w:tc>
      </w:tr>
      <w:tr w:rsidR="00683599" w:rsidRPr="0068327B" w:rsidTr="0068327B">
        <w:trPr>
          <w:trHeight w:val="55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плановых мероприятий по ремонту централизованных систем холодного водоснабжения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599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</w:tr>
      <w:tr w:rsidR="00683599" w:rsidRPr="0068327B" w:rsidTr="0068327B">
        <w:trPr>
          <w:trHeight w:val="70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27B" w:rsidRDefault="00683599" w:rsidP="00683599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Оборудование и поддержание в исправном состоянии ограждение зон санитарной охраны артезианских скважин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99" w:rsidRPr="00683599" w:rsidRDefault="00683599" w:rsidP="00683599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</w:tr>
      <w:tr w:rsidR="0068327B" w:rsidRPr="0068327B" w:rsidTr="0068327B">
        <w:trPr>
          <w:trHeight w:val="55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локальных фильтров очистки воды 4 шт. в с. Баган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400,00</w:t>
            </w:r>
          </w:p>
        </w:tc>
      </w:tr>
      <w:tr w:rsidR="0068327B" w:rsidRPr="0068327B" w:rsidTr="0068327B">
        <w:trPr>
          <w:trHeight w:val="523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Строительство контейнерной станции водоподготовки в с. Баган (2 ед.)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3200,00</w:t>
            </w:r>
          </w:p>
        </w:tc>
      </w:tr>
      <w:tr w:rsidR="0068327B" w:rsidRPr="0068327B" w:rsidTr="0068327B">
        <w:trPr>
          <w:trHeight w:val="664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5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существующих и строительство новых сетей водоснабжения с. Баган: ул. Индустриальная-670 м; ул. Инкубаторная-450 м; ул. Кирпичная-280 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</w:tr>
      <w:tr w:rsidR="0068327B" w:rsidRPr="0068327B" w:rsidTr="0068327B">
        <w:trPr>
          <w:trHeight w:val="391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5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27B" w:rsidP="0068327B">
            <w:pP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599" w:rsidP="0068327B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18135,244</w:t>
            </w:r>
          </w:p>
        </w:tc>
      </w:tr>
    </w:tbl>
    <w:p w:rsidR="0068327B" w:rsidRDefault="0068327B" w:rsidP="00AF3C4B">
      <w:pPr>
        <w:pStyle w:val="a0"/>
        <w:ind w:firstLine="567"/>
        <w:rPr>
          <w:lang w:eastAsia="ru-RU"/>
        </w:rPr>
      </w:pPr>
    </w:p>
    <w:p w:rsidR="00BE05A7" w:rsidRDefault="00BE05A7" w:rsidP="00AB0646">
      <w:pPr>
        <w:pStyle w:val="2"/>
        <w:ind w:left="0" w:firstLine="0"/>
      </w:pPr>
      <w:bookmarkStart w:id="62" w:name="_Toc56085960"/>
      <w:r>
        <w:t xml:space="preserve">Часть 2. Оценку величины необходимых капитальных вложений в строительство и </w:t>
      </w:r>
      <w:r>
        <w:lastRenderedPageBreak/>
        <w:t>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</w:t>
      </w:r>
      <w:r w:rsidR="00AB0646">
        <w:t>правовому</w:t>
      </w:r>
      <w:r>
        <w:t xml:space="preserve"> регулированию в сфере строительства, либо принятую по объектам – аналогам по видам капитального</w:t>
      </w:r>
      <w:r w:rsidR="00AB0646">
        <w:t xml:space="preserve"> строительства и видам работ, с указанием источников финансирования</w:t>
      </w:r>
      <w:bookmarkEnd w:id="62"/>
    </w:p>
    <w:p w:rsidR="00BE05A7" w:rsidRDefault="00BE05A7" w:rsidP="00AF3C4B">
      <w:pPr>
        <w:pStyle w:val="a0"/>
        <w:ind w:firstLine="567"/>
        <w:rPr>
          <w:lang w:eastAsia="ru-RU"/>
        </w:rPr>
      </w:pPr>
    </w:p>
    <w:p w:rsidR="00BE05A7" w:rsidRPr="0068327B" w:rsidRDefault="0068327B" w:rsidP="0068327B">
      <w:pPr>
        <w:pStyle w:val="a0"/>
        <w:rPr>
          <w:b/>
          <w:lang w:eastAsia="ru-RU"/>
        </w:rPr>
      </w:pPr>
      <w:r w:rsidRPr="0068327B">
        <w:rPr>
          <w:b/>
          <w:lang w:eastAsia="ru-RU"/>
        </w:rPr>
        <w:t>Таблица 6.2.1 – Величина необходимых инвестиций и источники финансирования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445"/>
        <w:gridCol w:w="4827"/>
        <w:gridCol w:w="2191"/>
        <w:gridCol w:w="1887"/>
      </w:tblGrid>
      <w:tr w:rsidR="0068327B" w:rsidRPr="0068327B" w:rsidTr="008451A3">
        <w:trPr>
          <w:trHeight w:val="380"/>
          <w:tblHeader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</w:tc>
        <w:tc>
          <w:tcPr>
            <w:tcW w:w="4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Мероприятия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Стоимость, тыс. руб.</w:t>
            </w: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8327B" w:rsidRDefault="0068327B" w:rsidP="0068327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Источник финансирования</w:t>
            </w:r>
          </w:p>
        </w:tc>
      </w:tr>
      <w:tr w:rsidR="0068327B" w:rsidRPr="0068327B" w:rsidTr="008451A3">
        <w:trPr>
          <w:trHeight w:val="91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Приобретение и установка обратного осмоса серии ROF-8040 с </w:t>
            </w:r>
            <w:proofErr w:type="spellStart"/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бороселективными</w:t>
            </w:r>
            <w:proofErr w:type="spellEnd"/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обратноосмотическими мембранами для очистки воды от бора с. Баган (3 шт.)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599" w:rsidRDefault="00683599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6254,820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Pr="00683599" w:rsidRDefault="0068327B" w:rsidP="0068327B">
            <w:pPr>
              <w:jc w:val="center"/>
              <w:rPr>
                <w:color w:val="000000"/>
                <w:sz w:val="22"/>
              </w:rPr>
            </w:pPr>
            <w:r w:rsidRPr="00683599"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6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8451A3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технического обследования централизованных систем холодного водоснабжения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599" w:rsidRDefault="00683599" w:rsidP="008451A3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454,00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Pr="00683599" w:rsidRDefault="0068327B" w:rsidP="008451A3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55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Проведение плановых мероприятий по ремонту централизованных систем холодного водоснабжения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599" w:rsidRDefault="00683599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Pr="00683599" w:rsidRDefault="0068327B" w:rsidP="0068327B">
            <w:pPr>
              <w:jc w:val="center"/>
              <w:rPr>
                <w:color w:val="000000"/>
                <w:sz w:val="22"/>
              </w:rPr>
            </w:pPr>
            <w:r w:rsidRPr="00683599"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70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Оборудование и поддержание в исправном состоянии ограждение зон санитарной охраны артезианских скважин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599" w:rsidRDefault="00683599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Pr="00683599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599"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55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локальных фильтров очистки воды 4 шт. в с. Баган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400,00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Default="0068327B" w:rsidP="0068327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52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Строительство контейнерной станции водоподготовки в с. Баган (2 ед.)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3200,00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66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4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существующих и строительство новых сетей водоснабжения с. Баган: ул. Индустриальная-670 м; ул. Инкубаторная-450 м; ул. Кирпичная-280 м.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27B" w:rsidRPr="0068327B" w:rsidRDefault="0068327B" w:rsidP="0068327B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color w:val="000000"/>
                <w:sz w:val="22"/>
                <w:lang w:eastAsia="ru-RU"/>
              </w:rPr>
              <w:t>2608,808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27B" w:rsidRDefault="0068327B" w:rsidP="0068327B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Средства предприятия</w:t>
            </w:r>
          </w:p>
        </w:tc>
      </w:tr>
      <w:tr w:rsidR="0068327B" w:rsidRPr="0068327B" w:rsidTr="0068327B">
        <w:trPr>
          <w:trHeight w:val="39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27B" w:rsidP="008451A3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27B" w:rsidP="008451A3">
            <w:pP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8327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7B" w:rsidRPr="0068327B" w:rsidRDefault="00683599" w:rsidP="008451A3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18135,244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327B" w:rsidRPr="0068327B" w:rsidRDefault="0068327B" w:rsidP="008451A3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</w:p>
        </w:tc>
      </w:tr>
    </w:tbl>
    <w:p w:rsidR="0068327B" w:rsidRDefault="0068327B" w:rsidP="00AF3C4B">
      <w:pPr>
        <w:pStyle w:val="a0"/>
        <w:ind w:firstLine="567"/>
        <w:rPr>
          <w:lang w:eastAsia="ru-RU"/>
        </w:rPr>
      </w:pPr>
    </w:p>
    <w:p w:rsidR="00441EDC" w:rsidRDefault="00441EDC" w:rsidP="00441EDC">
      <w:pPr>
        <w:pStyle w:val="1"/>
        <w:ind w:left="0"/>
      </w:pPr>
      <w:bookmarkStart w:id="63" w:name="_Toc56085961"/>
      <w:r>
        <w:t>РАЗДЕЛ 7. ПЛАНОВЫЕ ЗНАЧЕНИЯ ПОКАЗАТЕЛЕЙ РАЗВИТИЯ ЦЕНТРАЛИЗОВАННЫХ СИСТЕМ ВОДОСНАБЖЕНИЯ</w:t>
      </w:r>
      <w:bookmarkEnd w:id="63"/>
    </w:p>
    <w:p w:rsidR="00441EDC" w:rsidRDefault="00441EDC" w:rsidP="00AF3C4B">
      <w:pPr>
        <w:pStyle w:val="a0"/>
        <w:ind w:firstLine="567"/>
        <w:rPr>
          <w:lang w:eastAsia="ru-RU"/>
        </w:rPr>
      </w:pPr>
    </w:p>
    <w:p w:rsidR="00441EDC" w:rsidRDefault="00441EDC" w:rsidP="003B3017">
      <w:pPr>
        <w:pStyle w:val="2"/>
        <w:ind w:left="0" w:firstLine="0"/>
      </w:pPr>
      <w:bookmarkStart w:id="64" w:name="_Toc56085962"/>
      <w:r>
        <w:t>Часть 1. Показатели качества воды</w:t>
      </w:r>
      <w:bookmarkEnd w:id="64"/>
    </w:p>
    <w:p w:rsidR="00441EDC" w:rsidRDefault="00441EDC" w:rsidP="00A11994">
      <w:pPr>
        <w:pStyle w:val="a0"/>
        <w:ind w:firstLine="567"/>
        <w:jc w:val="both"/>
        <w:rPr>
          <w:lang w:eastAsia="ru-RU"/>
        </w:rPr>
      </w:pPr>
    </w:p>
    <w:p w:rsidR="00441EDC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Существуют основные показатели качества питьевой воды. Их условно можно разделить на группы: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- Органолептические показатели (запах, привкус, цветность, мутность)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- Токсикологические показатели (алюминий, свинец, мышьяк, фенолы, пестициды).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A11994">
        <w:rPr>
          <w:lang w:eastAsia="ru-RU"/>
        </w:rPr>
        <w:t>перманганатная</w:t>
      </w:r>
      <w:proofErr w:type="spellEnd"/>
      <w:r w:rsidRPr="00A11994">
        <w:rPr>
          <w:lang w:eastAsia="ru-RU"/>
        </w:rPr>
        <w:t>, сульфиды)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- Химические свойства, образующиеся при обработке воды (хлор остаточный свободный, хлороформ, серебро)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t>- Микробиологические показатели (</w:t>
      </w:r>
      <w:proofErr w:type="spellStart"/>
      <w:r w:rsidRPr="00A11994">
        <w:rPr>
          <w:lang w:eastAsia="ru-RU"/>
        </w:rPr>
        <w:t>термотолерантные</w:t>
      </w:r>
      <w:proofErr w:type="spellEnd"/>
      <w:r w:rsidRPr="00A11994">
        <w:rPr>
          <w:lang w:eastAsia="ru-RU"/>
        </w:rPr>
        <w:t xml:space="preserve"> </w:t>
      </w:r>
      <w:proofErr w:type="spellStart"/>
      <w:r w:rsidRPr="00A11994">
        <w:rPr>
          <w:lang w:eastAsia="ru-RU"/>
        </w:rPr>
        <w:t>колиформы</w:t>
      </w:r>
      <w:proofErr w:type="spellEnd"/>
      <w:r w:rsidRPr="00A11994">
        <w:rPr>
          <w:lang w:eastAsia="ru-RU"/>
        </w:rPr>
        <w:t xml:space="preserve"> </w:t>
      </w:r>
      <w:proofErr w:type="spellStart"/>
      <w:proofErr w:type="gramStart"/>
      <w:r w:rsidRPr="00A11994">
        <w:rPr>
          <w:lang w:eastAsia="ru-RU"/>
        </w:rPr>
        <w:t>Е.coli</w:t>
      </w:r>
      <w:proofErr w:type="spellEnd"/>
      <w:proofErr w:type="gramEnd"/>
      <w:r w:rsidRPr="00A11994">
        <w:rPr>
          <w:lang w:eastAsia="ru-RU"/>
        </w:rPr>
        <w:t>, ОМЧ)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 w:rsidRPr="00A11994">
        <w:rPr>
          <w:lang w:eastAsia="ru-RU"/>
        </w:rPr>
        <w:lastRenderedPageBreak/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A11994">
        <w:rPr>
          <w:lang w:eastAsia="ru-RU"/>
        </w:rPr>
        <w:t>водоразбора</w:t>
      </w:r>
      <w:proofErr w:type="spellEnd"/>
      <w:r w:rsidRPr="00A11994">
        <w:rPr>
          <w:lang w:eastAsia="ru-RU"/>
        </w:rPr>
        <w:t xml:space="preserve"> наружной и внутренней водопроводной сети.</w:t>
      </w:r>
    </w:p>
    <w:p w:rsidR="00A11994" w:rsidRDefault="00A11994" w:rsidP="00A11994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Протоколы лабораторных исследований качества питьевой воды представлены в пункте 1.4.5. </w:t>
      </w:r>
    </w:p>
    <w:p w:rsidR="00A11994" w:rsidRDefault="00A11994" w:rsidP="00AF3C4B">
      <w:pPr>
        <w:pStyle w:val="a0"/>
        <w:ind w:firstLine="567"/>
        <w:rPr>
          <w:lang w:eastAsia="ru-RU"/>
        </w:rPr>
      </w:pPr>
    </w:p>
    <w:p w:rsidR="00441EDC" w:rsidRDefault="00441EDC" w:rsidP="003B3017">
      <w:pPr>
        <w:pStyle w:val="2"/>
        <w:ind w:left="0" w:firstLine="0"/>
      </w:pPr>
      <w:bookmarkStart w:id="65" w:name="_Toc56085963"/>
      <w:r>
        <w:t>Часть 2. Показатели надежности и бесперебойности водоснабжения</w:t>
      </w:r>
      <w:bookmarkEnd w:id="65"/>
    </w:p>
    <w:p w:rsidR="00441EDC" w:rsidRDefault="00441EDC" w:rsidP="00AF3C4B">
      <w:pPr>
        <w:pStyle w:val="a0"/>
        <w:ind w:firstLine="567"/>
        <w:rPr>
          <w:lang w:eastAsia="ru-RU"/>
        </w:rPr>
      </w:pPr>
    </w:p>
    <w:p w:rsidR="00441EDC" w:rsidRDefault="00FF3805" w:rsidP="00FF3805">
      <w:pPr>
        <w:pStyle w:val="a0"/>
        <w:ind w:firstLine="567"/>
        <w:jc w:val="both"/>
        <w:rPr>
          <w:lang w:eastAsia="ru-RU"/>
        </w:rPr>
      </w:pPr>
      <w:r w:rsidRPr="00FF3805">
        <w:rPr>
          <w:lang w:eastAsia="ru-RU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FF3805" w:rsidRDefault="00FF3805" w:rsidP="00FF3805">
      <w:pPr>
        <w:pStyle w:val="a0"/>
        <w:ind w:firstLine="567"/>
        <w:jc w:val="both"/>
        <w:rPr>
          <w:lang w:eastAsia="ru-RU"/>
        </w:rPr>
      </w:pPr>
      <w:r w:rsidRPr="00FF3805">
        <w:rPr>
          <w:lang w:eastAsia="ru-RU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FF3805" w:rsidRDefault="00FF3805" w:rsidP="00FF3805">
      <w:pPr>
        <w:pStyle w:val="a0"/>
        <w:ind w:firstLine="567"/>
        <w:jc w:val="both"/>
        <w:rPr>
          <w:lang w:eastAsia="ru-RU"/>
        </w:rPr>
      </w:pPr>
      <w:r w:rsidRPr="00FF3805">
        <w:rPr>
          <w:lang w:eastAsia="ru-RU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FF3805">
        <w:rPr>
          <w:lang w:eastAsia="ru-RU"/>
        </w:rPr>
        <w:t>водообеспечения</w:t>
      </w:r>
      <w:proofErr w:type="spellEnd"/>
      <w:r w:rsidRPr="00FF3805">
        <w:rPr>
          <w:lang w:eastAsia="ru-RU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FF3805" w:rsidRDefault="00FF3805" w:rsidP="00FF3805">
      <w:pPr>
        <w:pStyle w:val="a0"/>
        <w:ind w:firstLine="567"/>
        <w:jc w:val="both"/>
        <w:rPr>
          <w:lang w:eastAsia="ru-RU"/>
        </w:rPr>
      </w:pPr>
      <w:r w:rsidRPr="00FF3805">
        <w:rPr>
          <w:lang w:eastAsia="ru-RU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F45BF2" w:rsidRDefault="00F45BF2" w:rsidP="00FF3805">
      <w:pPr>
        <w:pStyle w:val="a0"/>
        <w:ind w:firstLine="567"/>
        <w:jc w:val="both"/>
        <w:rPr>
          <w:lang w:eastAsia="ru-RU"/>
        </w:rPr>
      </w:pPr>
      <w:r>
        <w:rPr>
          <w:lang w:eastAsia="ru-RU"/>
        </w:rPr>
        <w:t xml:space="preserve">По предоставленным данным МУП «Тепло» количество порывов на сетях </w:t>
      </w:r>
      <w:proofErr w:type="spellStart"/>
      <w:r>
        <w:rPr>
          <w:lang w:eastAsia="ru-RU"/>
        </w:rPr>
        <w:t>водоснобжения</w:t>
      </w:r>
      <w:proofErr w:type="spellEnd"/>
      <w:r>
        <w:rPr>
          <w:lang w:eastAsia="ru-RU"/>
        </w:rPr>
        <w:t xml:space="preserve"> Баганского сельсовета в 2019 г. составило 29 шт., время устранения от 1 до 3 часов.</w:t>
      </w:r>
    </w:p>
    <w:p w:rsidR="00441EDC" w:rsidRDefault="00441EDC" w:rsidP="00AF3C4B">
      <w:pPr>
        <w:pStyle w:val="a0"/>
        <w:ind w:firstLine="567"/>
        <w:rPr>
          <w:lang w:eastAsia="ru-RU"/>
        </w:rPr>
      </w:pPr>
    </w:p>
    <w:p w:rsidR="00441EDC" w:rsidRDefault="00441EDC" w:rsidP="003B3017">
      <w:pPr>
        <w:pStyle w:val="2"/>
        <w:ind w:left="0" w:firstLine="0"/>
      </w:pPr>
      <w:bookmarkStart w:id="66" w:name="_Toc56085964"/>
      <w:r>
        <w:t>Часть 3. Показатели эффективности использования ресурсов, в том числе уровень потерь воды (тепловой энергии</w:t>
      </w:r>
      <w:r w:rsidR="003B3017">
        <w:t xml:space="preserve"> в составе горячей воды)</w:t>
      </w:r>
      <w:bookmarkEnd w:id="66"/>
    </w:p>
    <w:p w:rsidR="00441EDC" w:rsidRDefault="00441EDC" w:rsidP="00AF3C4B">
      <w:pPr>
        <w:pStyle w:val="a0"/>
        <w:ind w:firstLine="567"/>
        <w:rPr>
          <w:lang w:eastAsia="ru-RU"/>
        </w:rPr>
      </w:pPr>
    </w:p>
    <w:p w:rsidR="00441EDC" w:rsidRDefault="006B6DAB" w:rsidP="006B6DAB">
      <w:pPr>
        <w:pStyle w:val="a0"/>
        <w:ind w:firstLine="567"/>
        <w:jc w:val="both"/>
        <w:rPr>
          <w:lang w:eastAsia="ru-RU"/>
        </w:rPr>
      </w:pPr>
      <w:r w:rsidRPr="006B6DAB">
        <w:rPr>
          <w:lang w:eastAsia="ru-RU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6B6DAB">
        <w:rPr>
          <w:lang w:eastAsia="ru-RU"/>
        </w:rPr>
        <w:t>высокоэнергопотребляемого</w:t>
      </w:r>
      <w:proofErr w:type="spellEnd"/>
      <w:r w:rsidRPr="006B6DAB">
        <w:rPr>
          <w:lang w:eastAsia="ru-RU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6B6DAB" w:rsidRDefault="006B6DAB" w:rsidP="006B6DAB">
      <w:pPr>
        <w:pStyle w:val="a0"/>
        <w:ind w:firstLine="567"/>
        <w:jc w:val="both"/>
        <w:rPr>
          <w:lang w:eastAsia="ru-RU"/>
        </w:rPr>
      </w:pPr>
      <w:r w:rsidRPr="00683599">
        <w:rPr>
          <w:lang w:eastAsia="ru-RU"/>
        </w:rPr>
        <w:t>Предусмотренные в разрабатываемой схеме мероприятия позволяют снизить уровень потерь воды при</w:t>
      </w:r>
      <w:r w:rsidR="00683599" w:rsidRPr="00683599">
        <w:rPr>
          <w:lang w:eastAsia="ru-RU"/>
        </w:rPr>
        <w:t xml:space="preserve"> ее транспортировке</w:t>
      </w:r>
      <w:r w:rsidRPr="00683599">
        <w:rPr>
          <w:lang w:eastAsia="ru-RU"/>
        </w:rPr>
        <w:t xml:space="preserve">, обеспечить бесперебойное снабжение города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</w:t>
      </w:r>
      <w:r w:rsidR="00683599" w:rsidRPr="00683599">
        <w:rPr>
          <w:lang w:eastAsia="ru-RU"/>
        </w:rPr>
        <w:t>также</w:t>
      </w:r>
      <w:r w:rsidRPr="00683599">
        <w:rPr>
          <w:lang w:eastAsia="ru-RU"/>
        </w:rPr>
        <w:t>, предполагает модернизацию и инженерно-техническую оптимизацию системы водоснабжения, с учётом современных требований.</w:t>
      </w:r>
    </w:p>
    <w:p w:rsidR="006B6DAB" w:rsidRDefault="006B6DAB" w:rsidP="00AF3C4B">
      <w:pPr>
        <w:pStyle w:val="a0"/>
        <w:ind w:firstLine="567"/>
        <w:rPr>
          <w:lang w:eastAsia="ru-RU"/>
        </w:rPr>
      </w:pPr>
    </w:p>
    <w:p w:rsidR="003B3017" w:rsidRDefault="003B3017" w:rsidP="003B3017">
      <w:pPr>
        <w:pStyle w:val="2"/>
        <w:ind w:left="0" w:firstLine="0"/>
      </w:pPr>
      <w:bookmarkStart w:id="67" w:name="_Toc56085965"/>
      <w:r>
        <w:t>Часть 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67"/>
    </w:p>
    <w:p w:rsidR="00BE05A7" w:rsidRDefault="00BE05A7" w:rsidP="00AF3C4B">
      <w:pPr>
        <w:pStyle w:val="a0"/>
        <w:ind w:firstLine="567"/>
        <w:rPr>
          <w:lang w:eastAsia="ru-RU"/>
        </w:rPr>
      </w:pPr>
    </w:p>
    <w:p w:rsidR="003B3017" w:rsidRDefault="006B6DAB" w:rsidP="006B6DAB">
      <w:pPr>
        <w:pStyle w:val="a0"/>
        <w:ind w:firstLine="567"/>
        <w:jc w:val="both"/>
        <w:rPr>
          <w:lang w:eastAsia="ru-RU"/>
        </w:rPr>
      </w:pPr>
      <w:r w:rsidRPr="006B6DAB">
        <w:rPr>
          <w:lang w:eastAsia="ru-RU"/>
        </w:rPr>
        <w:lastRenderedPageBreak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3B3017" w:rsidRDefault="003B3017" w:rsidP="00AF3C4B">
      <w:pPr>
        <w:pStyle w:val="a0"/>
        <w:ind w:firstLine="567"/>
        <w:rPr>
          <w:lang w:eastAsia="ru-RU"/>
        </w:rPr>
      </w:pPr>
    </w:p>
    <w:p w:rsidR="003B3017" w:rsidRDefault="003B3017" w:rsidP="003B3017">
      <w:pPr>
        <w:pStyle w:val="1"/>
        <w:ind w:left="0"/>
      </w:pPr>
      <w:bookmarkStart w:id="68" w:name="_Toc56085966"/>
      <w:r>
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8"/>
    </w:p>
    <w:p w:rsidR="003B3017" w:rsidRDefault="003B3017" w:rsidP="00AF3C4B">
      <w:pPr>
        <w:pStyle w:val="a0"/>
        <w:ind w:firstLine="567"/>
        <w:rPr>
          <w:lang w:eastAsia="ru-RU"/>
        </w:rPr>
      </w:pPr>
    </w:p>
    <w:p w:rsidR="003B3017" w:rsidRDefault="003B3017" w:rsidP="003B3017">
      <w:pPr>
        <w:pStyle w:val="2"/>
        <w:ind w:left="0" w:firstLine="0"/>
      </w:pPr>
      <w:bookmarkStart w:id="69" w:name="_Toc56085967"/>
      <w:r>
        <w:t>Часть 1.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9"/>
    </w:p>
    <w:p w:rsidR="003B3017" w:rsidRDefault="003B3017" w:rsidP="00AF3C4B">
      <w:pPr>
        <w:pStyle w:val="a0"/>
        <w:ind w:firstLine="567"/>
        <w:rPr>
          <w:lang w:eastAsia="ru-RU"/>
        </w:rPr>
      </w:pPr>
    </w:p>
    <w:p w:rsidR="003B3017" w:rsidRDefault="003B3017" w:rsidP="00AF3C4B">
      <w:pPr>
        <w:pStyle w:val="a0"/>
        <w:ind w:firstLine="567"/>
        <w:rPr>
          <w:lang w:eastAsia="ru-RU"/>
        </w:rPr>
      </w:pPr>
      <w:r w:rsidRPr="003B3017">
        <w:rPr>
          <w:lang w:eastAsia="ru-RU"/>
        </w:rPr>
        <w:t xml:space="preserve">Бесхозяйные объекты централизованной системы водоснабжения </w:t>
      </w:r>
      <w:r>
        <w:rPr>
          <w:lang w:eastAsia="ru-RU"/>
        </w:rPr>
        <w:t xml:space="preserve">на территории Баганского сельсовета </w:t>
      </w:r>
      <w:r w:rsidRPr="003B3017">
        <w:rPr>
          <w:lang w:eastAsia="ru-RU"/>
        </w:rPr>
        <w:t>не выявлены.</w:t>
      </w:r>
    </w:p>
    <w:p w:rsidR="003B3017" w:rsidRPr="000B1666" w:rsidRDefault="003B3017" w:rsidP="00AF3C4B">
      <w:pPr>
        <w:pStyle w:val="a0"/>
        <w:ind w:firstLine="567"/>
        <w:rPr>
          <w:lang w:eastAsia="ru-RU"/>
        </w:rPr>
      </w:pPr>
    </w:p>
    <w:sectPr w:rsidR="003B3017" w:rsidRPr="000B1666" w:rsidSect="00E21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5073F"/>
    <w:multiLevelType w:val="hybridMultilevel"/>
    <w:tmpl w:val="837A4B72"/>
    <w:lvl w:ilvl="0" w:tplc="E13A33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1F879ED"/>
    <w:multiLevelType w:val="multilevel"/>
    <w:tmpl w:val="FE2804FE"/>
    <w:lvl w:ilvl="0">
      <w:start w:val="1"/>
      <w:numFmt w:val="decimal"/>
      <w:lvlText w:val="%1."/>
      <w:lvlJc w:val="left"/>
      <w:pPr>
        <w:ind w:left="93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3" w:hanging="1800"/>
      </w:pPr>
      <w:rPr>
        <w:rFonts w:hint="default"/>
      </w:rPr>
    </w:lvl>
  </w:abstractNum>
  <w:abstractNum w:abstractNumId="2" w15:restartNumberingAfterBreak="0">
    <w:nsid w:val="56AC5290"/>
    <w:multiLevelType w:val="multilevel"/>
    <w:tmpl w:val="6F1E42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1D3181B"/>
    <w:multiLevelType w:val="hybridMultilevel"/>
    <w:tmpl w:val="34700338"/>
    <w:lvl w:ilvl="0" w:tplc="20CEF9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884EDC"/>
    <w:multiLevelType w:val="hybridMultilevel"/>
    <w:tmpl w:val="2B14015A"/>
    <w:lvl w:ilvl="0" w:tplc="33E09326">
      <w:start w:val="1"/>
      <w:numFmt w:val="upperRoman"/>
      <w:lvlText w:val="%1"/>
      <w:lvlJc w:val="left"/>
      <w:pPr>
        <w:ind w:left="919" w:hanging="15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959CECF6">
      <w:start w:val="1"/>
      <w:numFmt w:val="bullet"/>
      <w:lvlText w:val="•"/>
      <w:lvlJc w:val="left"/>
      <w:pPr>
        <w:ind w:left="1794" w:hanging="152"/>
      </w:pPr>
      <w:rPr>
        <w:rFonts w:hint="default"/>
      </w:rPr>
    </w:lvl>
    <w:lvl w:ilvl="2" w:tplc="5386939E">
      <w:start w:val="1"/>
      <w:numFmt w:val="bullet"/>
      <w:lvlText w:val="•"/>
      <w:lvlJc w:val="left"/>
      <w:pPr>
        <w:ind w:left="2668" w:hanging="152"/>
      </w:pPr>
      <w:rPr>
        <w:rFonts w:hint="default"/>
      </w:rPr>
    </w:lvl>
    <w:lvl w:ilvl="3" w:tplc="8BF23A98">
      <w:start w:val="1"/>
      <w:numFmt w:val="bullet"/>
      <w:lvlText w:val="•"/>
      <w:lvlJc w:val="left"/>
      <w:pPr>
        <w:ind w:left="3543" w:hanging="152"/>
      </w:pPr>
      <w:rPr>
        <w:rFonts w:hint="default"/>
      </w:rPr>
    </w:lvl>
    <w:lvl w:ilvl="4" w:tplc="63B2FD0E">
      <w:start w:val="1"/>
      <w:numFmt w:val="bullet"/>
      <w:lvlText w:val="•"/>
      <w:lvlJc w:val="left"/>
      <w:pPr>
        <w:ind w:left="4418" w:hanging="152"/>
      </w:pPr>
      <w:rPr>
        <w:rFonts w:hint="default"/>
      </w:rPr>
    </w:lvl>
    <w:lvl w:ilvl="5" w:tplc="A70044C4">
      <w:start w:val="1"/>
      <w:numFmt w:val="bullet"/>
      <w:lvlText w:val="•"/>
      <w:lvlJc w:val="left"/>
      <w:pPr>
        <w:ind w:left="5292" w:hanging="152"/>
      </w:pPr>
      <w:rPr>
        <w:rFonts w:hint="default"/>
      </w:rPr>
    </w:lvl>
    <w:lvl w:ilvl="6" w:tplc="946461F0">
      <w:start w:val="1"/>
      <w:numFmt w:val="bullet"/>
      <w:lvlText w:val="•"/>
      <w:lvlJc w:val="left"/>
      <w:pPr>
        <w:ind w:left="6167" w:hanging="152"/>
      </w:pPr>
      <w:rPr>
        <w:rFonts w:hint="default"/>
      </w:rPr>
    </w:lvl>
    <w:lvl w:ilvl="7" w:tplc="CC5A53EA">
      <w:start w:val="1"/>
      <w:numFmt w:val="bullet"/>
      <w:lvlText w:val="•"/>
      <w:lvlJc w:val="left"/>
      <w:pPr>
        <w:ind w:left="7042" w:hanging="152"/>
      </w:pPr>
      <w:rPr>
        <w:rFonts w:hint="default"/>
      </w:rPr>
    </w:lvl>
    <w:lvl w:ilvl="8" w:tplc="D1D6B248">
      <w:start w:val="1"/>
      <w:numFmt w:val="bullet"/>
      <w:lvlText w:val="•"/>
      <w:lvlJc w:val="left"/>
      <w:pPr>
        <w:ind w:left="7917" w:hanging="152"/>
      </w:pPr>
      <w:rPr>
        <w:rFonts w:hint="default"/>
      </w:rPr>
    </w:lvl>
  </w:abstractNum>
  <w:abstractNum w:abstractNumId="5" w15:restartNumberingAfterBreak="0">
    <w:nsid w:val="6C497324"/>
    <w:multiLevelType w:val="hybridMultilevel"/>
    <w:tmpl w:val="DCD6B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88"/>
    <w:rsid w:val="00007B83"/>
    <w:rsid w:val="0001381A"/>
    <w:rsid w:val="00032B8D"/>
    <w:rsid w:val="000443E1"/>
    <w:rsid w:val="0005466B"/>
    <w:rsid w:val="00072732"/>
    <w:rsid w:val="000B1498"/>
    <w:rsid w:val="000B1666"/>
    <w:rsid w:val="000B29C6"/>
    <w:rsid w:val="000F3D7E"/>
    <w:rsid w:val="00113C4B"/>
    <w:rsid w:val="00116AF8"/>
    <w:rsid w:val="0012245F"/>
    <w:rsid w:val="00140F78"/>
    <w:rsid w:val="00142D74"/>
    <w:rsid w:val="001A2AFE"/>
    <w:rsid w:val="001C7FA8"/>
    <w:rsid w:val="001E017F"/>
    <w:rsid w:val="002026DC"/>
    <w:rsid w:val="002057F1"/>
    <w:rsid w:val="00216942"/>
    <w:rsid w:val="002476B9"/>
    <w:rsid w:val="002700F3"/>
    <w:rsid w:val="00280B86"/>
    <w:rsid w:val="002A2F76"/>
    <w:rsid w:val="002B2BA4"/>
    <w:rsid w:val="002C4828"/>
    <w:rsid w:val="003077DC"/>
    <w:rsid w:val="0031096C"/>
    <w:rsid w:val="003348F2"/>
    <w:rsid w:val="003545CE"/>
    <w:rsid w:val="00356BF4"/>
    <w:rsid w:val="00395FD8"/>
    <w:rsid w:val="0039615C"/>
    <w:rsid w:val="003B3017"/>
    <w:rsid w:val="003D615F"/>
    <w:rsid w:val="003D7DE1"/>
    <w:rsid w:val="003F1877"/>
    <w:rsid w:val="004322C6"/>
    <w:rsid w:val="00441EDC"/>
    <w:rsid w:val="00445E49"/>
    <w:rsid w:val="00474E99"/>
    <w:rsid w:val="00477B83"/>
    <w:rsid w:val="004C2218"/>
    <w:rsid w:val="004D3C4B"/>
    <w:rsid w:val="004D534B"/>
    <w:rsid w:val="004E589F"/>
    <w:rsid w:val="004E6E48"/>
    <w:rsid w:val="005502E7"/>
    <w:rsid w:val="00587B11"/>
    <w:rsid w:val="005B486D"/>
    <w:rsid w:val="005C5496"/>
    <w:rsid w:val="005C6F75"/>
    <w:rsid w:val="005E4ACA"/>
    <w:rsid w:val="005F0DB4"/>
    <w:rsid w:val="0061033B"/>
    <w:rsid w:val="0062714E"/>
    <w:rsid w:val="00640078"/>
    <w:rsid w:val="0064174C"/>
    <w:rsid w:val="00650ED1"/>
    <w:rsid w:val="006805D8"/>
    <w:rsid w:val="0068327B"/>
    <w:rsid w:val="00683599"/>
    <w:rsid w:val="006843AD"/>
    <w:rsid w:val="006933F0"/>
    <w:rsid w:val="0069428E"/>
    <w:rsid w:val="006B3E2E"/>
    <w:rsid w:val="006B6DAB"/>
    <w:rsid w:val="006D0DA4"/>
    <w:rsid w:val="006D1C88"/>
    <w:rsid w:val="00712E57"/>
    <w:rsid w:val="007666FC"/>
    <w:rsid w:val="007C38CE"/>
    <w:rsid w:val="007F11BB"/>
    <w:rsid w:val="007F152E"/>
    <w:rsid w:val="007F38B9"/>
    <w:rsid w:val="0084263F"/>
    <w:rsid w:val="008451A3"/>
    <w:rsid w:val="0088193F"/>
    <w:rsid w:val="008A586E"/>
    <w:rsid w:val="008D5E62"/>
    <w:rsid w:val="008F5F32"/>
    <w:rsid w:val="00956181"/>
    <w:rsid w:val="009A3DEC"/>
    <w:rsid w:val="009B69FB"/>
    <w:rsid w:val="009B6ADE"/>
    <w:rsid w:val="009C19CF"/>
    <w:rsid w:val="00A028A9"/>
    <w:rsid w:val="00A11994"/>
    <w:rsid w:val="00A20288"/>
    <w:rsid w:val="00A23D08"/>
    <w:rsid w:val="00A37234"/>
    <w:rsid w:val="00A74800"/>
    <w:rsid w:val="00A871A0"/>
    <w:rsid w:val="00AB0646"/>
    <w:rsid w:val="00AB71F5"/>
    <w:rsid w:val="00AF3C4B"/>
    <w:rsid w:val="00B03F4F"/>
    <w:rsid w:val="00B54824"/>
    <w:rsid w:val="00B806F9"/>
    <w:rsid w:val="00B850D2"/>
    <w:rsid w:val="00B87326"/>
    <w:rsid w:val="00BA14BB"/>
    <w:rsid w:val="00BA5090"/>
    <w:rsid w:val="00BB3798"/>
    <w:rsid w:val="00BC491E"/>
    <w:rsid w:val="00BE05A7"/>
    <w:rsid w:val="00C20EE8"/>
    <w:rsid w:val="00C54F5B"/>
    <w:rsid w:val="00C94920"/>
    <w:rsid w:val="00CB28FA"/>
    <w:rsid w:val="00CC1450"/>
    <w:rsid w:val="00CC22D0"/>
    <w:rsid w:val="00CD5D41"/>
    <w:rsid w:val="00CD7200"/>
    <w:rsid w:val="00D23E64"/>
    <w:rsid w:val="00D44D69"/>
    <w:rsid w:val="00D54A9F"/>
    <w:rsid w:val="00D5658F"/>
    <w:rsid w:val="00D65EAB"/>
    <w:rsid w:val="00DC3AE4"/>
    <w:rsid w:val="00E1644D"/>
    <w:rsid w:val="00E21BFF"/>
    <w:rsid w:val="00E3716C"/>
    <w:rsid w:val="00E45A6B"/>
    <w:rsid w:val="00E77A32"/>
    <w:rsid w:val="00E97356"/>
    <w:rsid w:val="00EB628D"/>
    <w:rsid w:val="00EC7993"/>
    <w:rsid w:val="00F047CD"/>
    <w:rsid w:val="00F26ED8"/>
    <w:rsid w:val="00F26F68"/>
    <w:rsid w:val="00F2760C"/>
    <w:rsid w:val="00F34982"/>
    <w:rsid w:val="00F45BF2"/>
    <w:rsid w:val="00F6726C"/>
    <w:rsid w:val="00F70EBF"/>
    <w:rsid w:val="00F95D64"/>
    <w:rsid w:val="00FC2928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8B8C8"/>
  <w15:chartTrackingRefBased/>
  <w15:docId w15:val="{390BD100-26BD-4C7E-B6D1-3182774A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A74800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1"/>
    <w:uiPriority w:val="1"/>
    <w:qFormat/>
    <w:rsid w:val="00A74800"/>
    <w:pPr>
      <w:widowControl w:val="0"/>
      <w:autoSpaceDE w:val="0"/>
      <w:autoSpaceDN w:val="0"/>
      <w:adjustRightInd w:val="0"/>
      <w:spacing w:before="64"/>
      <w:ind w:left="672"/>
      <w:outlineLvl w:val="0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1"/>
    <w:uiPriority w:val="1"/>
    <w:unhideWhenUsed/>
    <w:qFormat/>
    <w:rsid w:val="00A74800"/>
    <w:pPr>
      <w:widowControl w:val="0"/>
      <w:autoSpaceDE w:val="0"/>
      <w:autoSpaceDN w:val="0"/>
      <w:adjustRightInd w:val="0"/>
      <w:spacing w:before="69"/>
      <w:ind w:left="692" w:hanging="8"/>
      <w:outlineLvl w:val="1"/>
    </w:pPr>
    <w:rPr>
      <w:rFonts w:eastAsia="Times New Roman" w:cs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A748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1">
    <w:name w:val="Заголовок 1 Знак1"/>
    <w:basedOn w:val="a1"/>
    <w:link w:val="1"/>
    <w:uiPriority w:val="1"/>
    <w:rsid w:val="00A748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1"/>
    <w:basedOn w:val="a1"/>
    <w:link w:val="2"/>
    <w:uiPriority w:val="1"/>
    <w:rsid w:val="00A748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1"/>
    <w:uiPriority w:val="9"/>
    <w:rsid w:val="00A748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uiPriority w:val="9"/>
    <w:semiHidden/>
    <w:rsid w:val="00A748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1"/>
    <w:uiPriority w:val="99"/>
    <w:unhideWhenUsed/>
    <w:rsid w:val="00A74800"/>
    <w:rPr>
      <w:color w:val="0000FF"/>
      <w:u w:val="single"/>
    </w:rPr>
  </w:style>
  <w:style w:type="paragraph" w:styleId="a5">
    <w:name w:val="TOC Heading"/>
    <w:basedOn w:val="1"/>
    <w:next w:val="a"/>
    <w:uiPriority w:val="39"/>
    <w:unhideWhenUsed/>
    <w:qFormat/>
    <w:rsid w:val="00A74800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A74800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A74800"/>
    <w:pPr>
      <w:spacing w:after="100"/>
      <w:ind w:left="240"/>
    </w:pPr>
  </w:style>
  <w:style w:type="paragraph" w:customStyle="1" w:styleId="e">
    <w:name w:val="Основной тeкст"/>
    <w:link w:val="e0"/>
    <w:rsid w:val="00116AF8"/>
    <w:pPr>
      <w:keepLines/>
      <w:spacing w:before="120" w:after="0" w:line="360" w:lineRule="auto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116AF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B28FA"/>
    <w:pPr>
      <w:spacing w:after="200" w:line="276" w:lineRule="auto"/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ody Text"/>
    <w:aliases w:val="bt,Òàáë òåêñò"/>
    <w:basedOn w:val="a"/>
    <w:link w:val="a8"/>
    <w:uiPriority w:val="1"/>
    <w:rsid w:val="0084263F"/>
    <w:pPr>
      <w:spacing w:after="120"/>
    </w:pPr>
    <w:rPr>
      <w:rFonts w:eastAsia="Times New Roman" w:cs="Times New Roman"/>
      <w:szCs w:val="24"/>
      <w:lang w:eastAsia="ru-RU"/>
    </w:rPr>
  </w:style>
  <w:style w:type="character" w:customStyle="1" w:styleId="a8">
    <w:name w:val="Основной текст Знак"/>
    <w:aliases w:val="bt Знак,Òàáë òåêñò Знак"/>
    <w:basedOn w:val="a1"/>
    <w:link w:val="a7"/>
    <w:uiPriority w:val="1"/>
    <w:rsid w:val="008426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1096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109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0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4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A5C1-27AD-4E90-933C-496AA984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2081</TotalTime>
  <Pages>50</Pages>
  <Words>11637</Words>
  <Characters>66336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t1</cp:lastModifiedBy>
  <cp:revision>30</cp:revision>
  <cp:lastPrinted>2020-11-18T02:48:00Z</cp:lastPrinted>
  <dcterms:created xsi:type="dcterms:W3CDTF">2020-11-03T02:35:00Z</dcterms:created>
  <dcterms:modified xsi:type="dcterms:W3CDTF">2020-11-18T02:49:00Z</dcterms:modified>
</cp:coreProperties>
</file>