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50241128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Default="00A830D2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415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492C2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7404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033745">
        <w:rPr>
          <w:rFonts w:ascii="Times New Roman" w:eastAsia="Times New Roman" w:hAnsi="Times New Roman"/>
          <w:sz w:val="28"/>
          <w:szCs w:val="28"/>
          <w:lang w:eastAsia="ru-RU"/>
        </w:rPr>
        <w:t>21/602/5/к-1570</w:t>
      </w:r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22" w:rsidRDefault="00E50522" w:rsidP="00E50522">
      <w:pPr>
        <w:spacing w:after="0" w:line="36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Пограничное управление </w:t>
      </w:r>
      <w:r w:rsidR="00D8113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ФСБ России по Новосибирской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напоминает</w:t>
      </w:r>
      <w:r w:rsidR="00D8113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орядок пересечения </w:t>
      </w:r>
      <w:r w:rsidR="00D8113A"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Государственной 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границы Российской Федерации </w:t>
      </w:r>
      <w:r w:rsidR="00D8113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несовершеннолетними гражданами.</w:t>
      </w:r>
    </w:p>
    <w:p w:rsidR="00D8113A" w:rsidRPr="006556A7" w:rsidRDefault="00AB20C2" w:rsidP="00E50522">
      <w:pPr>
        <w:spacing w:after="0" w:line="36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начала сезона отпусков, Пограничным управлением зафиксировано около 70 случаев отказов в пропуске</w:t>
      </w:r>
      <w:r w:rsidR="00BF33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через границу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C719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несовершеннолетним гражданам РФ</w:t>
      </w:r>
      <w:r w:rsidR="00093C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следующим без нотариально</w:t>
      </w:r>
      <w:r w:rsidR="00C5714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</w:t>
      </w:r>
      <w:r w:rsidR="00093C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согласия законн</w:t>
      </w:r>
      <w:r w:rsidR="008E42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ого</w:t>
      </w:r>
      <w:r w:rsidR="00093C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представител</w:t>
      </w:r>
      <w:r w:rsidR="008E42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bookmarkStart w:id="0" w:name="_GoBack"/>
      <w:bookmarkEnd w:id="0"/>
      <w:r w:rsidR="00093C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либо с неправильно оформленны</w:t>
      </w:r>
      <w:r w:rsidR="0077445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 согласием.</w:t>
      </w:r>
    </w:p>
    <w:p w:rsidR="00E50522" w:rsidRPr="006556A7" w:rsidRDefault="00E50522" w:rsidP="00E50522">
      <w:pPr>
        <w:spacing w:after="0" w:line="36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указанными нормативно-правовыми актами выезд из </w:t>
      </w:r>
      <w:r w:rsidR="00D820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въезд в </w:t>
      </w:r>
      <w:r w:rsidR="00D820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граждане </w:t>
      </w:r>
      <w:r w:rsidR="00D820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осуществляют по действительным документам, удостоверяющим личность гражданина </w:t>
      </w:r>
      <w:r w:rsidR="00D820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 пределами территории </w:t>
      </w:r>
      <w:r w:rsidR="00F026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50522" w:rsidRPr="006556A7" w:rsidRDefault="00E50522" w:rsidP="00E50522">
      <w:pPr>
        <w:spacing w:after="0" w:line="36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Иностранные граждане или лица без гражданства обязаны при въезде в </w:t>
      </w:r>
      <w:r w:rsidR="00F026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выезде из </w:t>
      </w:r>
      <w:r w:rsidR="00F026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предъявить действительные документы, удостоверяющие их личность и признаваемые </w:t>
      </w:r>
      <w:r w:rsidR="0014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этом качестве, и визу, если иное не предусмотрено международными договорами </w:t>
      </w:r>
      <w:r w:rsidR="00F026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14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едеральными законами или указами Президента </w:t>
      </w:r>
      <w:r w:rsidR="00F026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50522" w:rsidRPr="006556A7" w:rsidRDefault="00E50522" w:rsidP="00E50522">
      <w:pPr>
        <w:spacing w:after="0" w:line="36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касающейся несовершеннолетних граждан </w:t>
      </w:r>
      <w:r w:rsidR="004311B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Федеральным законом от 15 августа 1996 г. № 114-ФЗ определено, что они могут выезжать из </w:t>
      </w:r>
      <w:r w:rsidR="00B621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совместно с одним из их законных представителей, если другим законным представителем не подано заявление о несогласии на такой выезд. В случае если несовершеннолетний гражданин </w:t>
      </w:r>
      <w:r w:rsidR="00B621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выезжает из </w:t>
      </w:r>
      <w:r w:rsidR="00B621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без сопровождения своих законных представителей, он должен иметь при себе кроме паспорта нотариально оформленное согласие одного из законных 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представителей несовершеннолетнего на выезд несовершеннолетнего гражданина </w:t>
      </w:r>
      <w:r w:rsidR="00B621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РФ</w:t>
      </w:r>
      <w:r w:rsidRPr="006556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при этом в нотариально оформленном согласии могут быть указаны срок выезда и государство (государства), которое (которые) он намерен посетить.</w:t>
      </w:r>
    </w:p>
    <w:p w:rsidR="00AD00D0" w:rsidRDefault="00E50522" w:rsidP="00E50522">
      <w:pPr>
        <w:pStyle w:val="2"/>
        <w:spacing w:line="360" w:lineRule="auto"/>
        <w:ind w:left="0" w:firstLine="709"/>
        <w:jc w:val="both"/>
        <w:rPr>
          <w:sz w:val="28"/>
        </w:rPr>
      </w:pPr>
      <w:r w:rsidRPr="006556A7">
        <w:rPr>
          <w:color w:val="000000"/>
          <w:sz w:val="28"/>
          <w:szCs w:val="28"/>
          <w:lang w:bidi="ru-RU"/>
        </w:rPr>
        <w:t xml:space="preserve">При указании в согласии государства (государств), которые намерен посетить несовершеннолетний гражданин </w:t>
      </w:r>
      <w:r w:rsidR="002F3CD3">
        <w:rPr>
          <w:color w:val="000000"/>
          <w:sz w:val="28"/>
          <w:szCs w:val="28"/>
          <w:lang w:bidi="ru-RU"/>
        </w:rPr>
        <w:t>РФ</w:t>
      </w:r>
      <w:r w:rsidRPr="006556A7">
        <w:rPr>
          <w:color w:val="000000"/>
          <w:sz w:val="28"/>
          <w:szCs w:val="28"/>
          <w:lang w:bidi="ru-RU"/>
        </w:rPr>
        <w:t xml:space="preserve">, его пропуск через государственную границу </w:t>
      </w:r>
      <w:r w:rsidR="002F3CD3">
        <w:rPr>
          <w:color w:val="000000"/>
          <w:sz w:val="28"/>
          <w:szCs w:val="28"/>
          <w:lang w:bidi="ru-RU"/>
        </w:rPr>
        <w:t>РФ</w:t>
      </w:r>
      <w:r w:rsidRPr="006556A7">
        <w:rPr>
          <w:color w:val="000000"/>
          <w:sz w:val="28"/>
          <w:szCs w:val="28"/>
          <w:lang w:bidi="ru-RU"/>
        </w:rPr>
        <w:t xml:space="preserve"> осуществляется исключительно при следовании в указанные страны. При этом в случае следования несовершеннолетнего гражданина </w:t>
      </w:r>
      <w:r w:rsidR="00274A61">
        <w:rPr>
          <w:color w:val="000000"/>
          <w:sz w:val="28"/>
          <w:szCs w:val="28"/>
          <w:lang w:bidi="ru-RU"/>
        </w:rPr>
        <w:t>РФ</w:t>
      </w:r>
      <w:r w:rsidRPr="006556A7">
        <w:rPr>
          <w:color w:val="000000"/>
          <w:sz w:val="28"/>
          <w:szCs w:val="28"/>
          <w:lang w:bidi="ru-RU"/>
        </w:rPr>
        <w:t xml:space="preserve"> в указанное в согласии государство транзитом через третью страну, не указанную в согласии, пропуск предъявителя согласия осуществляется только при наличии у него документального подтверждения о следовании транзитом (например, авиабилет с подтвержденной датой вылета из аэропорта пересадки на территории иностранного государства).</w:t>
      </w:r>
    </w:p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5B" w:rsidRDefault="0096295B" w:rsidP="00C43165">
      <w:pPr>
        <w:spacing w:after="0" w:line="240" w:lineRule="auto"/>
      </w:pPr>
      <w:r>
        <w:separator/>
      </w:r>
    </w:p>
  </w:endnote>
  <w:endnote w:type="continuationSeparator" w:id="0">
    <w:p w:rsidR="0096295B" w:rsidRDefault="0096295B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5B" w:rsidRDefault="0096295B" w:rsidP="00C43165">
      <w:pPr>
        <w:spacing w:after="0" w:line="240" w:lineRule="auto"/>
      </w:pPr>
      <w:r>
        <w:separator/>
      </w:r>
    </w:p>
  </w:footnote>
  <w:footnote w:type="continuationSeparator" w:id="0">
    <w:p w:rsidR="0096295B" w:rsidRDefault="0096295B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3745"/>
    <w:rsid w:val="00042263"/>
    <w:rsid w:val="00052CFB"/>
    <w:rsid w:val="0005376E"/>
    <w:rsid w:val="000565F2"/>
    <w:rsid w:val="00061E89"/>
    <w:rsid w:val="000718D8"/>
    <w:rsid w:val="00077107"/>
    <w:rsid w:val="00093C40"/>
    <w:rsid w:val="00094A85"/>
    <w:rsid w:val="000954F0"/>
    <w:rsid w:val="000B74C8"/>
    <w:rsid w:val="000C712F"/>
    <w:rsid w:val="000D7612"/>
    <w:rsid w:val="001479B6"/>
    <w:rsid w:val="00164D09"/>
    <w:rsid w:val="00187ECC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74A61"/>
    <w:rsid w:val="00281618"/>
    <w:rsid w:val="002A45BE"/>
    <w:rsid w:val="002A5F99"/>
    <w:rsid w:val="002B69FC"/>
    <w:rsid w:val="002C35EB"/>
    <w:rsid w:val="002E1886"/>
    <w:rsid w:val="002E4F4D"/>
    <w:rsid w:val="002E76ED"/>
    <w:rsid w:val="002F3CD3"/>
    <w:rsid w:val="00304C06"/>
    <w:rsid w:val="00322907"/>
    <w:rsid w:val="00327DE3"/>
    <w:rsid w:val="00342F73"/>
    <w:rsid w:val="003758AB"/>
    <w:rsid w:val="003B008A"/>
    <w:rsid w:val="003C4D78"/>
    <w:rsid w:val="003F114D"/>
    <w:rsid w:val="00400385"/>
    <w:rsid w:val="004237AA"/>
    <w:rsid w:val="004311B5"/>
    <w:rsid w:val="004324AA"/>
    <w:rsid w:val="00444DC5"/>
    <w:rsid w:val="00446D66"/>
    <w:rsid w:val="0044719D"/>
    <w:rsid w:val="0046404B"/>
    <w:rsid w:val="00465105"/>
    <w:rsid w:val="00492C2B"/>
    <w:rsid w:val="004C6E79"/>
    <w:rsid w:val="004D0CA9"/>
    <w:rsid w:val="004D4F14"/>
    <w:rsid w:val="004E41B5"/>
    <w:rsid w:val="004F4FE6"/>
    <w:rsid w:val="00522F33"/>
    <w:rsid w:val="00523728"/>
    <w:rsid w:val="00556DA9"/>
    <w:rsid w:val="005A4041"/>
    <w:rsid w:val="005A6096"/>
    <w:rsid w:val="005D2586"/>
    <w:rsid w:val="005D7210"/>
    <w:rsid w:val="00650191"/>
    <w:rsid w:val="006712D7"/>
    <w:rsid w:val="0067158A"/>
    <w:rsid w:val="0067469F"/>
    <w:rsid w:val="00692B46"/>
    <w:rsid w:val="006D69F1"/>
    <w:rsid w:val="006E6AB0"/>
    <w:rsid w:val="006F5AE2"/>
    <w:rsid w:val="00710A07"/>
    <w:rsid w:val="00723EEF"/>
    <w:rsid w:val="00737F35"/>
    <w:rsid w:val="00740415"/>
    <w:rsid w:val="00747EEE"/>
    <w:rsid w:val="00750EAB"/>
    <w:rsid w:val="00774457"/>
    <w:rsid w:val="007A26BF"/>
    <w:rsid w:val="007C0CFE"/>
    <w:rsid w:val="007E1062"/>
    <w:rsid w:val="007F0A25"/>
    <w:rsid w:val="007F2AE2"/>
    <w:rsid w:val="007F7DD9"/>
    <w:rsid w:val="0080038C"/>
    <w:rsid w:val="00807EC3"/>
    <w:rsid w:val="00815EDF"/>
    <w:rsid w:val="00825E13"/>
    <w:rsid w:val="0083584A"/>
    <w:rsid w:val="0089773A"/>
    <w:rsid w:val="008A0C85"/>
    <w:rsid w:val="008A160C"/>
    <w:rsid w:val="008C1F51"/>
    <w:rsid w:val="008C3C41"/>
    <w:rsid w:val="008D7427"/>
    <w:rsid w:val="008E4239"/>
    <w:rsid w:val="00945C04"/>
    <w:rsid w:val="00953AB1"/>
    <w:rsid w:val="0096295B"/>
    <w:rsid w:val="0098449D"/>
    <w:rsid w:val="009B20B8"/>
    <w:rsid w:val="009B3CC2"/>
    <w:rsid w:val="009B586F"/>
    <w:rsid w:val="009C4CF1"/>
    <w:rsid w:val="009E1EF2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830D2"/>
    <w:rsid w:val="00A93C3F"/>
    <w:rsid w:val="00AB20C2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24974"/>
    <w:rsid w:val="00B3456E"/>
    <w:rsid w:val="00B47186"/>
    <w:rsid w:val="00B62123"/>
    <w:rsid w:val="00B8389C"/>
    <w:rsid w:val="00BA6C85"/>
    <w:rsid w:val="00BA78AC"/>
    <w:rsid w:val="00BB7E2A"/>
    <w:rsid w:val="00BC51B3"/>
    <w:rsid w:val="00BC678C"/>
    <w:rsid w:val="00BC69D9"/>
    <w:rsid w:val="00BE0ACD"/>
    <w:rsid w:val="00BF3382"/>
    <w:rsid w:val="00BF3714"/>
    <w:rsid w:val="00C43165"/>
    <w:rsid w:val="00C54318"/>
    <w:rsid w:val="00C57148"/>
    <w:rsid w:val="00C67C9C"/>
    <w:rsid w:val="00C72D2E"/>
    <w:rsid w:val="00CA1ADC"/>
    <w:rsid w:val="00CA725A"/>
    <w:rsid w:val="00CD499A"/>
    <w:rsid w:val="00D0643C"/>
    <w:rsid w:val="00D07213"/>
    <w:rsid w:val="00D409F3"/>
    <w:rsid w:val="00D605CB"/>
    <w:rsid w:val="00D623E1"/>
    <w:rsid w:val="00D65BDC"/>
    <w:rsid w:val="00D75EB1"/>
    <w:rsid w:val="00D8113A"/>
    <w:rsid w:val="00D82099"/>
    <w:rsid w:val="00E102A9"/>
    <w:rsid w:val="00E4260D"/>
    <w:rsid w:val="00E42EC4"/>
    <w:rsid w:val="00E443AB"/>
    <w:rsid w:val="00E450DE"/>
    <w:rsid w:val="00E50522"/>
    <w:rsid w:val="00E55967"/>
    <w:rsid w:val="00EA079A"/>
    <w:rsid w:val="00EA1205"/>
    <w:rsid w:val="00EB50F6"/>
    <w:rsid w:val="00EC719D"/>
    <w:rsid w:val="00EE22FD"/>
    <w:rsid w:val="00EF2A6A"/>
    <w:rsid w:val="00F02655"/>
    <w:rsid w:val="00F15104"/>
    <w:rsid w:val="00F25858"/>
    <w:rsid w:val="00F4336E"/>
    <w:rsid w:val="00F74590"/>
    <w:rsid w:val="00F841D2"/>
    <w:rsid w:val="00F977BE"/>
    <w:rsid w:val="00FA30F9"/>
    <w:rsid w:val="00FC182A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1E67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8D44-136C-41C1-ABBD-D5A5B8BA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2023-07-05T08:14:00Z</cp:lastPrinted>
  <dcterms:created xsi:type="dcterms:W3CDTF">2023-07-05T08:16:00Z</dcterms:created>
  <dcterms:modified xsi:type="dcterms:W3CDTF">2023-07-07T06:19:00Z</dcterms:modified>
</cp:coreProperties>
</file>