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А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ДМИНИСТРАЦИЯ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 РАЙОНА </w:t>
      </w:r>
    </w:p>
    <w:p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НОВОСИБИРСКОЙ ОБЛАСТИ</w:t>
      </w:r>
    </w:p>
    <w:p w:rsidR="00F83ABC" w:rsidRP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</w:rPr>
      </w:pPr>
    </w:p>
    <w:p w:rsidR="00F83ABC" w:rsidRPr="00F83ABC" w:rsidRDefault="00F83ABC" w:rsidP="00F83ABC">
      <w:pPr>
        <w:spacing w:before="420" w:after="540"/>
        <w:ind w:right="20"/>
        <w:jc w:val="center"/>
        <w:rPr>
          <w:rFonts w:eastAsia="Times New Roman" w:cs="Times New Roman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ЗАКЛЮЧЕНИЕ</w:t>
      </w:r>
    </w:p>
    <w:p w:rsidR="00F83ABC" w:rsidRPr="00F83ABC" w:rsidRDefault="00BD6548" w:rsidP="00F83ABC">
      <w:pPr>
        <w:tabs>
          <w:tab w:val="left" w:pos="4038"/>
          <w:tab w:val="left" w:pos="8458"/>
        </w:tabs>
        <w:spacing w:before="540" w:after="540"/>
        <w:ind w:left="20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29</w:t>
      </w:r>
      <w:bookmarkStart w:id="0" w:name="_GoBack"/>
      <w:bookmarkEnd w:id="0"/>
      <w:r w:rsidR="00DD510A" w:rsidRPr="0056720D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543455">
        <w:rPr>
          <w:rFonts w:eastAsia="Times New Roman" w:cs="Times New Roman"/>
          <w:color w:val="000000" w:themeColor="text1"/>
          <w:sz w:val="26"/>
          <w:szCs w:val="26"/>
        </w:rPr>
        <w:t>марта</w:t>
      </w:r>
      <w:r w:rsidR="00210E3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F83ABC" w:rsidRPr="0056720D">
        <w:rPr>
          <w:rFonts w:eastAsia="Times New Roman" w:cs="Times New Roman"/>
          <w:color w:val="000000" w:themeColor="text1"/>
          <w:sz w:val="26"/>
          <w:szCs w:val="26"/>
        </w:rPr>
        <w:t>202</w:t>
      </w:r>
      <w:r w:rsidR="00543455">
        <w:rPr>
          <w:rFonts w:eastAsia="Times New Roman" w:cs="Times New Roman"/>
          <w:color w:val="000000" w:themeColor="text1"/>
          <w:sz w:val="26"/>
          <w:szCs w:val="26"/>
        </w:rPr>
        <w:t>4</w:t>
      </w:r>
      <w:r w:rsidR="00F83ABC" w:rsidRPr="0056720D">
        <w:rPr>
          <w:rFonts w:eastAsia="Times New Roman" w:cs="Times New Roman"/>
          <w:color w:val="000000" w:themeColor="text1"/>
          <w:sz w:val="26"/>
          <w:szCs w:val="26"/>
        </w:rPr>
        <w:t xml:space="preserve"> г.</w:t>
      </w:r>
      <w:r w:rsidR="00F83ABC" w:rsidRPr="00F83ABC">
        <w:rPr>
          <w:rFonts w:eastAsia="Times New Roman" w:cs="Times New Roman"/>
          <w:sz w:val="26"/>
          <w:szCs w:val="26"/>
        </w:rPr>
        <w:tab/>
      </w:r>
      <w:r w:rsidR="00F83ABC">
        <w:rPr>
          <w:rFonts w:eastAsia="Times New Roman" w:cs="Times New Roman"/>
          <w:sz w:val="26"/>
          <w:szCs w:val="26"/>
        </w:rPr>
        <w:t xml:space="preserve">с.Баган                          </w:t>
      </w:r>
      <w:r w:rsidR="00955D2F">
        <w:rPr>
          <w:rFonts w:eastAsia="Times New Roman" w:cs="Times New Roman"/>
          <w:sz w:val="26"/>
          <w:szCs w:val="26"/>
        </w:rPr>
        <w:t xml:space="preserve">  </w:t>
      </w:r>
      <w:r w:rsidR="0037035D">
        <w:rPr>
          <w:rFonts w:eastAsia="Times New Roman" w:cs="Times New Roman"/>
          <w:sz w:val="26"/>
          <w:szCs w:val="26"/>
        </w:rPr>
        <w:t xml:space="preserve">                             № </w:t>
      </w:r>
      <w:r w:rsidR="00543455">
        <w:rPr>
          <w:rFonts w:eastAsia="Times New Roman" w:cs="Times New Roman"/>
          <w:sz w:val="26"/>
          <w:szCs w:val="26"/>
        </w:rPr>
        <w:t>1</w:t>
      </w:r>
    </w:p>
    <w:p w:rsidR="00DD150F" w:rsidRDefault="00F42AA0" w:rsidP="00543455">
      <w:pPr>
        <w:spacing w:before="540" w:line="317" w:lineRule="exact"/>
        <w:ind w:left="500" w:right="420" w:firstLine="940"/>
        <w:jc w:val="center"/>
        <w:rPr>
          <w:rFonts w:eastAsia="Times New Roman" w:cs="Times New Roman"/>
          <w:b/>
          <w:bCs/>
          <w:sz w:val="26"/>
          <w:szCs w:val="26"/>
        </w:rPr>
      </w:pPr>
      <w:r w:rsidRPr="00F42AA0">
        <w:rPr>
          <w:rFonts w:eastAsia="Times New Roman" w:cs="Times New Roman"/>
          <w:b/>
          <w:bCs/>
          <w:sz w:val="26"/>
          <w:szCs w:val="26"/>
        </w:rPr>
        <w:t>об</w:t>
      </w:r>
      <w:r w:rsidR="00431C76" w:rsidRPr="00431C76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431C76" w:rsidRPr="00F83ABC">
        <w:rPr>
          <w:rFonts w:eastAsia="Times New Roman" w:cs="Times New Roman"/>
          <w:b/>
          <w:bCs/>
          <w:sz w:val="26"/>
          <w:szCs w:val="26"/>
        </w:rPr>
        <w:t>оценке регулирующего воздействия проекта</w:t>
      </w:r>
      <w:r w:rsidRPr="00F42AA0">
        <w:rPr>
          <w:rFonts w:eastAsia="Times New Roman" w:cs="Times New Roman"/>
          <w:b/>
          <w:bCs/>
          <w:sz w:val="26"/>
          <w:szCs w:val="26"/>
        </w:rPr>
        <w:t xml:space="preserve"> муниципального нормативного правового акта </w:t>
      </w:r>
      <w:bookmarkStart w:id="1" w:name="_Hlk121989444"/>
      <w:r>
        <w:rPr>
          <w:rFonts w:eastAsia="Times New Roman" w:cs="Times New Roman"/>
          <w:b/>
          <w:bCs/>
          <w:sz w:val="26"/>
          <w:szCs w:val="26"/>
        </w:rPr>
        <w:t xml:space="preserve">администрации </w:t>
      </w:r>
      <w:r w:rsidR="00F83AB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b/>
          <w:bCs/>
          <w:sz w:val="26"/>
          <w:szCs w:val="26"/>
        </w:rPr>
        <w:t xml:space="preserve"> района Новосибирской области </w:t>
      </w:r>
      <w:bookmarkEnd w:id="1"/>
      <w:r w:rsidR="00C05E36" w:rsidRPr="00C05E36">
        <w:rPr>
          <w:rFonts w:eastAsia="Times New Roman" w:cs="Times New Roman"/>
          <w:b/>
          <w:bCs/>
          <w:sz w:val="26"/>
          <w:szCs w:val="26"/>
        </w:rPr>
        <w:t>«</w:t>
      </w:r>
      <w:r w:rsidR="00543455" w:rsidRPr="00543455">
        <w:rPr>
          <w:rFonts w:eastAsia="Times New Roman" w:cs="Times New Roman"/>
          <w:b/>
          <w:bCs/>
          <w:sz w:val="26"/>
          <w:szCs w:val="26"/>
        </w:rPr>
        <w:t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 Баганского района Новосибирской области, в существующих (или строящихся) жилых или иных зданиях</w:t>
      </w:r>
      <w:r w:rsidR="00C05E36" w:rsidRPr="00C05E36">
        <w:rPr>
          <w:rFonts w:eastAsia="Times New Roman" w:cs="Times New Roman"/>
          <w:b/>
          <w:bCs/>
          <w:sz w:val="26"/>
          <w:szCs w:val="26"/>
        </w:rPr>
        <w:t>»</w:t>
      </w:r>
    </w:p>
    <w:p w:rsidR="00543455" w:rsidRPr="00A8612E" w:rsidRDefault="00543455" w:rsidP="00543455">
      <w:pPr>
        <w:spacing w:before="540" w:line="317" w:lineRule="exact"/>
        <w:ind w:left="500" w:right="420" w:firstLine="940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F83ABC" w:rsidRDefault="00DD7C86" w:rsidP="00DD7C86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А</w:t>
      </w:r>
      <w:r w:rsidR="00F83ABC" w:rsidRPr="00F83ABC">
        <w:rPr>
          <w:rFonts w:eastAsia="Times New Roman" w:cs="Times New Roman"/>
          <w:sz w:val="26"/>
          <w:szCs w:val="26"/>
        </w:rPr>
        <w:t>дминистраци</w:t>
      </w:r>
      <w:r>
        <w:rPr>
          <w:rFonts w:eastAsia="Times New Roman" w:cs="Times New Roman"/>
          <w:sz w:val="26"/>
          <w:szCs w:val="26"/>
        </w:rPr>
        <w:t>ей</w:t>
      </w:r>
      <w:r w:rsidR="00F83ABC" w:rsidRPr="00F83ABC">
        <w:rPr>
          <w:rFonts w:eastAsia="Times New Roman" w:cs="Times New Roman"/>
          <w:sz w:val="26"/>
          <w:szCs w:val="26"/>
        </w:rPr>
        <w:t xml:space="preserve"> </w:t>
      </w:r>
      <w:r w:rsidR="00F83ABC">
        <w:rPr>
          <w:rFonts w:eastAsia="Times New Roman" w:cs="Times New Roman"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sz w:val="26"/>
          <w:szCs w:val="26"/>
        </w:rPr>
        <w:t xml:space="preserve"> района Новосибирской области в соответствии с </w:t>
      </w:r>
      <w:r w:rsidR="00F42AA0">
        <w:rPr>
          <w:rFonts w:eastAsia="Times New Roman" w:cs="Times New Roman"/>
          <w:sz w:val="26"/>
          <w:szCs w:val="26"/>
        </w:rPr>
        <w:t xml:space="preserve">Порядком </w:t>
      </w:r>
      <w:r w:rsidR="00D668DD" w:rsidRPr="00D668DD">
        <w:rPr>
          <w:bCs/>
          <w:sz w:val="26"/>
          <w:szCs w:val="26"/>
          <w:lang w:eastAsia="zh-CN"/>
        </w:rPr>
        <w:t>проведения оценки регулирующего воздействия проектов муниципальных нормативных правовых актов Баганского района Новосибирской области, затрагивающих вопросы предпринимательской и инвестиционной деятельности в новой редакции</w:t>
      </w:r>
      <w:r w:rsidR="00F42AA0" w:rsidRPr="00D668DD">
        <w:rPr>
          <w:rFonts w:eastAsia="Times New Roman" w:cs="Times New Roman"/>
          <w:sz w:val="26"/>
          <w:szCs w:val="26"/>
        </w:rPr>
        <w:t>и</w:t>
      </w:r>
      <w:r w:rsidR="00F83ABC" w:rsidRPr="00F83ABC">
        <w:rPr>
          <w:rFonts w:eastAsia="Times New Roman" w:cs="Times New Roman"/>
          <w:sz w:val="26"/>
          <w:szCs w:val="26"/>
        </w:rPr>
        <w:t xml:space="preserve">, утвержденным решением </w:t>
      </w:r>
      <w:r w:rsidR="00F83ABC">
        <w:rPr>
          <w:rFonts w:eastAsia="Times New Roman" w:cs="Times New Roman"/>
          <w:sz w:val="26"/>
          <w:szCs w:val="26"/>
        </w:rPr>
        <w:t xml:space="preserve">39й сессии </w:t>
      </w:r>
      <w:r w:rsidR="00F83ABC" w:rsidRPr="00F83ABC">
        <w:rPr>
          <w:rFonts w:eastAsia="Times New Roman" w:cs="Times New Roman"/>
          <w:sz w:val="26"/>
          <w:szCs w:val="26"/>
        </w:rPr>
        <w:t xml:space="preserve">Совета депутатов </w:t>
      </w:r>
      <w:r w:rsidR="00F83ABC">
        <w:rPr>
          <w:rFonts w:eastAsia="Times New Roman" w:cs="Times New Roman"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sz w:val="26"/>
          <w:szCs w:val="26"/>
        </w:rPr>
        <w:t xml:space="preserve"> района Новосибир</w:t>
      </w:r>
      <w:r w:rsidR="00F83ABC">
        <w:rPr>
          <w:rFonts w:eastAsia="Times New Roman" w:cs="Times New Roman"/>
          <w:sz w:val="26"/>
          <w:szCs w:val="26"/>
        </w:rPr>
        <w:t>ской области от 29.04.2020 № 31</w:t>
      </w:r>
      <w:r w:rsidR="00D668DD">
        <w:rPr>
          <w:rFonts w:eastAsia="Times New Roman" w:cs="Times New Roman"/>
          <w:sz w:val="26"/>
          <w:szCs w:val="26"/>
        </w:rPr>
        <w:t>0</w:t>
      </w:r>
      <w:r w:rsidR="00F83ABC" w:rsidRPr="00F83ABC">
        <w:rPr>
          <w:rFonts w:eastAsia="Times New Roman" w:cs="Times New Roman"/>
          <w:sz w:val="26"/>
          <w:szCs w:val="26"/>
        </w:rPr>
        <w:t>,</w:t>
      </w:r>
      <w:r>
        <w:rPr>
          <w:rFonts w:eastAsia="Times New Roman" w:cs="Times New Roman"/>
          <w:sz w:val="26"/>
          <w:szCs w:val="26"/>
        </w:rPr>
        <w:t xml:space="preserve"> </w:t>
      </w:r>
      <w:r w:rsidR="00F42AA0">
        <w:rPr>
          <w:rFonts w:eastAsia="Times New Roman" w:cs="Times New Roman"/>
          <w:sz w:val="26"/>
          <w:szCs w:val="26"/>
        </w:rPr>
        <w:t xml:space="preserve">проведена </w:t>
      </w:r>
      <w:r w:rsidR="00D668DD" w:rsidRPr="00D668DD">
        <w:rPr>
          <w:rFonts w:eastAsia="Times New Roman" w:cs="Times New Roman"/>
          <w:sz w:val="26"/>
          <w:szCs w:val="26"/>
        </w:rPr>
        <w:t>оценка регулирующего воздействия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D668DD">
        <w:rPr>
          <w:rFonts w:eastAsia="Times New Roman" w:cs="Times New Roman"/>
          <w:sz w:val="26"/>
          <w:szCs w:val="26"/>
        </w:rPr>
        <w:t xml:space="preserve">проекта </w:t>
      </w:r>
      <w:r w:rsidR="00F83ABC" w:rsidRPr="00F83ABC">
        <w:rPr>
          <w:rFonts w:eastAsia="Times New Roman" w:cs="Times New Roman"/>
          <w:sz w:val="26"/>
          <w:szCs w:val="26"/>
        </w:rPr>
        <w:t xml:space="preserve">муниципального нормативного правового акта </w:t>
      </w:r>
      <w:r w:rsidR="00F42AA0" w:rsidRPr="00F42AA0">
        <w:rPr>
          <w:rFonts w:eastAsia="Times New Roman" w:cs="Times New Roman"/>
          <w:sz w:val="26"/>
          <w:szCs w:val="26"/>
        </w:rPr>
        <w:t>администрации Баганского района Новосибирской области</w:t>
      </w:r>
      <w:r w:rsidR="00431C76">
        <w:rPr>
          <w:rFonts w:eastAsia="Times New Roman" w:cs="Times New Roman"/>
          <w:sz w:val="26"/>
          <w:szCs w:val="26"/>
        </w:rPr>
        <w:t xml:space="preserve"> </w:t>
      </w:r>
      <w:r w:rsidR="00C05E36" w:rsidRPr="00C05E36">
        <w:rPr>
          <w:rFonts w:eastAsia="Times New Roman" w:cs="Times New Roman"/>
          <w:sz w:val="26"/>
          <w:szCs w:val="26"/>
        </w:rPr>
        <w:t>«</w:t>
      </w:r>
      <w:bookmarkStart w:id="2" w:name="_Hlk151539978"/>
      <w:r w:rsidR="00543455" w:rsidRPr="00543455">
        <w:rPr>
          <w:rFonts w:eastAsia="Times New Roman" w:cs="Times New Roman"/>
          <w:sz w:val="26"/>
          <w:szCs w:val="26"/>
        </w:rPr>
        <w:t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 Баганского района Новосибирской области, в существующих (или строящихся) жилых или иных зданиях</w:t>
      </w:r>
      <w:r w:rsidR="00C05E36" w:rsidRPr="00C05E36">
        <w:rPr>
          <w:rFonts w:eastAsia="Times New Roman" w:cs="Times New Roman"/>
          <w:sz w:val="26"/>
          <w:szCs w:val="26"/>
        </w:rPr>
        <w:t>»</w:t>
      </w:r>
      <w:bookmarkEnd w:id="2"/>
      <w:r w:rsidR="00C05E36">
        <w:rPr>
          <w:rFonts w:eastAsia="Times New Roman" w:cs="Times New Roman"/>
          <w:sz w:val="26"/>
          <w:szCs w:val="26"/>
        </w:rPr>
        <w:t>.</w:t>
      </w:r>
    </w:p>
    <w:p w:rsidR="00A8612E" w:rsidRDefault="00C05E36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Проект п</w:t>
      </w:r>
      <w:r w:rsidR="00A8612E" w:rsidRPr="00A8612E">
        <w:rPr>
          <w:rFonts w:eastAsia="Times New Roman" w:cs="Times New Roman"/>
          <w:sz w:val="26"/>
          <w:szCs w:val="26"/>
        </w:rPr>
        <w:t>остановлени</w:t>
      </w:r>
      <w:r>
        <w:rPr>
          <w:rFonts w:eastAsia="Times New Roman" w:cs="Times New Roman"/>
          <w:sz w:val="26"/>
          <w:szCs w:val="26"/>
        </w:rPr>
        <w:t>я</w:t>
      </w:r>
      <w:r w:rsidR="00A8612E" w:rsidRPr="00A8612E">
        <w:rPr>
          <w:rFonts w:eastAsia="Times New Roman" w:cs="Times New Roman"/>
          <w:sz w:val="26"/>
          <w:szCs w:val="26"/>
        </w:rPr>
        <w:t xml:space="preserve"> разработан</w:t>
      </w:r>
      <w:r w:rsidR="00A8612E">
        <w:rPr>
          <w:rFonts w:eastAsia="Times New Roman" w:cs="Times New Roman"/>
          <w:sz w:val="26"/>
          <w:szCs w:val="26"/>
        </w:rPr>
        <w:t xml:space="preserve"> о</w:t>
      </w:r>
      <w:r w:rsidR="00A8612E" w:rsidRPr="00A8612E">
        <w:rPr>
          <w:rFonts w:eastAsia="Times New Roman" w:cs="Times New Roman"/>
          <w:sz w:val="26"/>
          <w:szCs w:val="26"/>
        </w:rPr>
        <w:t xml:space="preserve">тделом </w:t>
      </w:r>
      <w:r>
        <w:rPr>
          <w:rFonts w:eastAsia="Times New Roman" w:cs="Times New Roman"/>
          <w:sz w:val="26"/>
          <w:szCs w:val="26"/>
        </w:rPr>
        <w:t>экономического развития</w:t>
      </w:r>
      <w:r w:rsidR="00DD7C86" w:rsidRPr="00DD7C86">
        <w:rPr>
          <w:rFonts w:eastAsia="Times New Roman" w:cs="Times New Roman"/>
          <w:sz w:val="26"/>
          <w:szCs w:val="26"/>
        </w:rPr>
        <w:t xml:space="preserve"> </w:t>
      </w:r>
      <w:r w:rsidR="00A8612E" w:rsidRPr="00A8612E">
        <w:rPr>
          <w:rFonts w:eastAsia="Times New Roman" w:cs="Times New Roman"/>
          <w:sz w:val="26"/>
          <w:szCs w:val="26"/>
        </w:rPr>
        <w:t>администрации Баганского района Новосибирской области (далее - отдел)</w:t>
      </w:r>
      <w:r w:rsidR="00A8612E">
        <w:rPr>
          <w:rFonts w:eastAsia="Times New Roman" w:cs="Times New Roman"/>
          <w:sz w:val="26"/>
          <w:szCs w:val="26"/>
        </w:rPr>
        <w:t>.</w:t>
      </w:r>
    </w:p>
    <w:p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1. Общее описание рассматриваемого регулирования:</w:t>
      </w:r>
    </w:p>
    <w:p w:rsidR="00CC7D49" w:rsidRDefault="00346687" w:rsidP="00BB5D7B">
      <w:pPr>
        <w:spacing w:before="240" w:line="317" w:lineRule="exact"/>
        <w:ind w:left="23" w:right="-754" w:firstLine="760"/>
        <w:contextualSpacing/>
        <w:jc w:val="both"/>
        <w:rPr>
          <w:sz w:val="26"/>
          <w:szCs w:val="26"/>
        </w:rPr>
      </w:pPr>
      <w:r w:rsidRPr="00346687">
        <w:rPr>
          <w:sz w:val="26"/>
          <w:szCs w:val="26"/>
        </w:rPr>
        <w:t xml:space="preserve">Проект муниципального нормативного правового акта администрации Баганского района Новосибирской области </w:t>
      </w:r>
      <w:r w:rsidR="00543455">
        <w:rPr>
          <w:sz w:val="26"/>
          <w:szCs w:val="26"/>
        </w:rPr>
        <w:t>«</w:t>
      </w:r>
      <w:r w:rsidR="00543455" w:rsidRPr="00543455">
        <w:rPr>
          <w:sz w:val="26"/>
          <w:szCs w:val="26"/>
        </w:rPr>
        <w:t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 Баганского района Новосибирской области, в существующих (или строящихся) жилых или иных зданиях</w:t>
      </w:r>
      <w:r w:rsidR="00C05E36" w:rsidRPr="00C05E36">
        <w:rPr>
          <w:sz w:val="26"/>
          <w:szCs w:val="26"/>
        </w:rPr>
        <w:t>»</w:t>
      </w:r>
      <w:r w:rsidR="00C05E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разработан </w:t>
      </w:r>
      <w:r w:rsidRPr="00346687">
        <w:rPr>
          <w:sz w:val="26"/>
          <w:szCs w:val="26"/>
        </w:rPr>
        <w:t xml:space="preserve">в целях совершенствования нормативной правовой базы в сфере </w:t>
      </w:r>
      <w:r w:rsidR="00C05E36">
        <w:rPr>
          <w:sz w:val="26"/>
          <w:szCs w:val="26"/>
        </w:rPr>
        <w:t>имущественных отношений</w:t>
      </w:r>
      <w:r w:rsidR="00DD7C86">
        <w:rPr>
          <w:sz w:val="26"/>
          <w:szCs w:val="26"/>
        </w:rPr>
        <w:t>.</w:t>
      </w:r>
    </w:p>
    <w:p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2. Информация о проведенных публичных консультациях:</w:t>
      </w:r>
    </w:p>
    <w:p w:rsidR="00A8612E" w:rsidRPr="00431C76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 xml:space="preserve">Публичные консультации проводились в период </w:t>
      </w:r>
      <w:r w:rsidRPr="00431C76">
        <w:rPr>
          <w:rFonts w:eastAsia="Times New Roman" w:cs="Times New Roman"/>
          <w:color w:val="000000" w:themeColor="text1"/>
          <w:sz w:val="26"/>
          <w:szCs w:val="26"/>
        </w:rPr>
        <w:t xml:space="preserve">с </w:t>
      </w:r>
      <w:r w:rsidR="00296E27">
        <w:rPr>
          <w:rFonts w:eastAsia="Times New Roman" w:cs="Times New Roman"/>
          <w:color w:val="000000" w:themeColor="text1"/>
          <w:sz w:val="26"/>
          <w:szCs w:val="26"/>
        </w:rPr>
        <w:t>2</w:t>
      </w:r>
      <w:r w:rsidR="002B481E">
        <w:rPr>
          <w:rFonts w:eastAsia="Times New Roman" w:cs="Times New Roman"/>
          <w:color w:val="000000" w:themeColor="text1"/>
          <w:sz w:val="26"/>
          <w:szCs w:val="26"/>
        </w:rPr>
        <w:t>5</w:t>
      </w:r>
      <w:r w:rsidR="00296E2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686BF8">
        <w:rPr>
          <w:rFonts w:eastAsia="Times New Roman" w:cs="Times New Roman"/>
          <w:color w:val="000000" w:themeColor="text1"/>
          <w:sz w:val="26"/>
          <w:szCs w:val="26"/>
        </w:rPr>
        <w:t>марта</w:t>
      </w:r>
      <w:r w:rsidRPr="00431C76">
        <w:rPr>
          <w:rFonts w:eastAsia="Times New Roman" w:cs="Times New Roman"/>
          <w:color w:val="000000" w:themeColor="text1"/>
          <w:sz w:val="26"/>
          <w:szCs w:val="26"/>
        </w:rPr>
        <w:t xml:space="preserve"> по </w:t>
      </w:r>
      <w:r w:rsidR="00686BF8">
        <w:rPr>
          <w:rFonts w:eastAsia="Times New Roman" w:cs="Times New Roman"/>
          <w:color w:val="000000" w:themeColor="text1"/>
          <w:sz w:val="26"/>
          <w:szCs w:val="26"/>
        </w:rPr>
        <w:t>29</w:t>
      </w:r>
      <w:r w:rsidRPr="00431C7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686BF8">
        <w:rPr>
          <w:rFonts w:eastAsia="Times New Roman" w:cs="Times New Roman"/>
          <w:color w:val="000000" w:themeColor="text1"/>
          <w:sz w:val="26"/>
          <w:szCs w:val="26"/>
        </w:rPr>
        <w:t>марта</w:t>
      </w:r>
      <w:r w:rsidRPr="00431C76">
        <w:rPr>
          <w:rFonts w:eastAsia="Times New Roman" w:cs="Times New Roman"/>
          <w:color w:val="000000" w:themeColor="text1"/>
          <w:sz w:val="26"/>
          <w:szCs w:val="26"/>
        </w:rPr>
        <w:t xml:space="preserve"> 202</w:t>
      </w:r>
      <w:r w:rsidR="00686BF8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431C76">
        <w:rPr>
          <w:rFonts w:eastAsia="Times New Roman" w:cs="Times New Roman"/>
          <w:color w:val="000000" w:themeColor="text1"/>
          <w:sz w:val="26"/>
          <w:szCs w:val="26"/>
        </w:rPr>
        <w:t xml:space="preserve"> года</w:t>
      </w:r>
      <w:r w:rsidR="00F458B7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A8612E" w:rsidRPr="00457626" w:rsidRDefault="00A8612E" w:rsidP="00457626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lastRenderedPageBreak/>
        <w:t xml:space="preserve">Уведомление о проведении </w:t>
      </w:r>
      <w:r w:rsidR="00AE11D9">
        <w:rPr>
          <w:rFonts w:eastAsia="Times New Roman" w:cs="Times New Roman"/>
          <w:sz w:val="26"/>
          <w:szCs w:val="26"/>
        </w:rPr>
        <w:t>ОРВ</w:t>
      </w:r>
      <w:r w:rsidRPr="00A8612E">
        <w:rPr>
          <w:rFonts w:eastAsia="Times New Roman" w:cs="Times New Roman"/>
          <w:sz w:val="26"/>
          <w:szCs w:val="26"/>
        </w:rPr>
        <w:t xml:space="preserve"> Постановления было размещено на</w:t>
      </w:r>
      <w:r>
        <w:rPr>
          <w:rFonts w:eastAsia="Times New Roman" w:cs="Times New Roman"/>
          <w:sz w:val="26"/>
          <w:szCs w:val="26"/>
        </w:rPr>
        <w:t xml:space="preserve"> </w:t>
      </w:r>
      <w:r w:rsidRPr="00A8612E">
        <w:rPr>
          <w:rFonts w:eastAsia="Times New Roman" w:cs="Times New Roman"/>
          <w:sz w:val="26"/>
          <w:szCs w:val="26"/>
        </w:rPr>
        <w:t xml:space="preserve">официальном сайте </w:t>
      </w:r>
      <w:r>
        <w:rPr>
          <w:rFonts w:eastAsia="Times New Roman" w:cs="Times New Roman"/>
          <w:sz w:val="26"/>
          <w:szCs w:val="26"/>
        </w:rPr>
        <w:t>Баганского</w:t>
      </w:r>
      <w:r w:rsidRPr="00A8612E">
        <w:rPr>
          <w:rFonts w:eastAsia="Times New Roman" w:cs="Times New Roman"/>
          <w:sz w:val="26"/>
          <w:szCs w:val="26"/>
        </w:rPr>
        <w:t xml:space="preserve"> района в информационно</w:t>
      </w:r>
      <w:r>
        <w:rPr>
          <w:rFonts w:eastAsia="Times New Roman" w:cs="Times New Roman"/>
          <w:sz w:val="26"/>
          <w:szCs w:val="26"/>
        </w:rPr>
        <w:t>-</w:t>
      </w:r>
      <w:r w:rsidRPr="00A8612E">
        <w:rPr>
          <w:rFonts w:eastAsia="Times New Roman" w:cs="Times New Roman"/>
          <w:sz w:val="26"/>
          <w:szCs w:val="26"/>
        </w:rPr>
        <w:t xml:space="preserve">телекоммуникационной сети Интернет в разделе «Оценка регулирующего воздействия» по ссылке </w:t>
      </w:r>
      <w:hyperlink r:id="rId5" w:history="1">
        <w:r w:rsidR="00296E27" w:rsidRPr="00296E27">
          <w:rPr>
            <w:rStyle w:val="a6"/>
            <w:color w:val="000000" w:themeColor="text1"/>
            <w:sz w:val="26"/>
            <w:szCs w:val="26"/>
            <w:u w:val="none"/>
          </w:rPr>
          <w:t>https://bagan.nso.ru/page/10058</w:t>
        </w:r>
      </w:hyperlink>
      <w:r w:rsidR="00296E27" w:rsidRPr="00296E27">
        <w:rPr>
          <w:color w:val="000000" w:themeColor="text1"/>
          <w:sz w:val="26"/>
          <w:szCs w:val="26"/>
        </w:rPr>
        <w:t xml:space="preserve"> </w:t>
      </w:r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>и на сайте «Электронная демократия»</w:t>
      </w:r>
      <w:r w:rsidR="009173BB">
        <w:rPr>
          <w:rFonts w:eastAsia="Times New Roman" w:cs="Times New Roman"/>
          <w:color w:val="000000" w:themeColor="text1"/>
          <w:sz w:val="26"/>
          <w:szCs w:val="26"/>
        </w:rPr>
        <w:t xml:space="preserve">  </w:t>
      </w:r>
      <w:r w:rsidR="008433A4" w:rsidRPr="008433A4">
        <w:rPr>
          <w:rFonts w:eastAsia="Times New Roman" w:cs="Times New Roman"/>
          <w:color w:val="000000" w:themeColor="text1"/>
          <w:sz w:val="26"/>
          <w:szCs w:val="26"/>
        </w:rPr>
        <w:t>https://dem.nso.ru/?ysclid=lu6cfkekau582954534#/npa/bills/3cacb9f5-1e5c-40d4-b372-89f33a2a7936</w:t>
      </w:r>
      <w:r w:rsidR="00387FCE" w:rsidRPr="004576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рамках проведения публичных консультаций </w:t>
      </w:r>
      <w:r>
        <w:rPr>
          <w:rFonts w:eastAsia="Times New Roman" w:cs="Times New Roman"/>
          <w:color w:val="000000" w:themeColor="text1"/>
          <w:sz w:val="26"/>
          <w:szCs w:val="26"/>
        </w:rPr>
        <w:t>отделом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направлены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соответствующие уведомления (письма) следующим органам и лицам: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>- Общественному помощнику Уполномоченного по защите прав предпринимателей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Новосибирской области от </w:t>
      </w:r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района;</w:t>
      </w:r>
    </w:p>
    <w:p w:rsid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- главам муниципальных образований </w:t>
      </w:r>
      <w:bookmarkStart w:id="3" w:name="_Hlk121990342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bookmarkEnd w:id="3"/>
      <w:r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структурным подразделениям администрации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Баганского района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3C5917" w:rsidRPr="003C5917" w:rsidRDefault="003C5917" w:rsidP="003C5917">
      <w:pPr>
        <w:spacing w:before="240" w:line="317" w:lineRule="exact"/>
        <w:ind w:right="-754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Замечаний и предложений в ходе проведения публичных консультаций не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поступило.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b/>
          <w:bCs/>
          <w:sz w:val="26"/>
          <w:szCs w:val="26"/>
        </w:rPr>
        <w:t>3. Выводы по результатам экспертизы: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Следует учитывать, что глубина анализа в процессе экспертизы зависит от степени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регулирующего воздействия нормативного акта: высокая (если акт содержит новые),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средняя (если изменяется содержание существовавших ранее обязанностей) или низкая (в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иных случаях).</w:t>
      </w:r>
    </w:p>
    <w:p w:rsidR="00C4270B" w:rsidRPr="00CC7D49" w:rsidRDefault="003C5917" w:rsidP="00CC7D49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В ходе проведения экспертизы положения, вводящие избыточные обязанности,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запреты и ограничения для субъектов предпринимательской и инвестиционной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деятельности или способствующие возникновению необоснованных расходов субъектов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 xml:space="preserve">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>Баганского</w:t>
      </w:r>
      <w:r w:rsidRPr="003C5917">
        <w:rPr>
          <w:rFonts w:eastAsia="Times New Roman" w:cs="Times New Roman"/>
          <w:sz w:val="26"/>
          <w:szCs w:val="26"/>
        </w:rPr>
        <w:t xml:space="preserve"> района,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не выявлены.</w:t>
      </w:r>
      <w:r w:rsidRPr="003C5917">
        <w:rPr>
          <w:rFonts w:eastAsia="Times New Roman" w:cs="Times New Roman"/>
          <w:sz w:val="26"/>
          <w:szCs w:val="26"/>
        </w:rPr>
        <w:cr/>
      </w:r>
      <w:r w:rsidR="00A62A4C" w:rsidRPr="00A62A4C">
        <w:t xml:space="preserve"> </w:t>
      </w:r>
      <w:r w:rsidR="00A62A4C">
        <w:t xml:space="preserve">           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 w:rsidR="00A62A4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 района: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483"/>
        <w:gridCol w:w="4199"/>
      </w:tblGrid>
      <w:tr w:rsidR="00C4270B" w:rsidRPr="00C4270B" w:rsidTr="00FA4065">
        <w:trPr>
          <w:trHeight w:val="24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left="178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</w:t>
            </w:r>
          </w:p>
          <w:p w:rsidR="00C4270B" w:rsidRPr="00C4270B" w:rsidRDefault="00C4270B" w:rsidP="00FA4065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 xml:space="preserve">и инвестиционной деятельности, а также способствуют возникновению необоснованных расходов бюджета </w:t>
            </w:r>
            <w:r w:rsidR="00FA4065"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C4270B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C4270B" w:rsidRPr="00C4270B" w:rsidTr="00FA4065">
        <w:trPr>
          <w:trHeight w:val="3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left="220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C4270B" w:rsidRPr="00C4270B" w:rsidTr="00FA4065">
        <w:trPr>
          <w:trHeight w:val="17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13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13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27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955D2F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Наличие в проекте</w:t>
            </w:r>
            <w:r w:rsidR="00C4270B" w:rsidRPr="00C4270B">
              <w:rPr>
                <w:rFonts w:eastAsia="Times New Roman" w:cs="Times New Roman"/>
                <w:sz w:val="22"/>
                <w:szCs w:val="22"/>
              </w:rPr>
              <w:t xml:space="preserve">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C4270B" w:rsidRPr="00C4270B" w:rsidRDefault="00C4270B" w:rsidP="00F83ABC">
      <w:pPr>
        <w:spacing w:line="317" w:lineRule="exact"/>
        <w:ind w:left="20" w:right="20" w:firstLine="760"/>
        <w:jc w:val="both"/>
        <w:rPr>
          <w:rFonts w:cs="Times New Roman"/>
          <w:color w:val="000000" w:themeColor="text1"/>
          <w:sz w:val="26"/>
          <w:szCs w:val="26"/>
          <w:lang w:eastAsia="en-US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483"/>
        <w:gridCol w:w="4282"/>
      </w:tblGrid>
      <w:tr w:rsidR="00FA4065" w:rsidRPr="00FA4065" w:rsidTr="00A62A4C">
        <w:trPr>
          <w:trHeight w:val="16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13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иных положений, способствующих возникновению необоснованных расходов бюджета </w:t>
            </w:r>
            <w:r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19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</w:t>
            </w:r>
            <w:r>
              <w:rPr>
                <w:rFonts w:eastAsia="Times New Roman" w:cs="Times New Roman"/>
                <w:sz w:val="22"/>
                <w:szCs w:val="22"/>
              </w:rPr>
              <w:t>Баганском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районе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A62A4C" w:rsidRPr="00A62A4C" w:rsidRDefault="00A62A4C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A62A4C">
        <w:rPr>
          <w:rFonts w:eastAsia="Times New Roman" w:cs="Times New Roman"/>
          <w:b/>
          <w:bCs/>
          <w:sz w:val="26"/>
          <w:szCs w:val="26"/>
        </w:rPr>
        <w:t xml:space="preserve"> района: </w:t>
      </w:r>
    </w:p>
    <w:p w:rsidR="00F83ABC" w:rsidRDefault="00A62A4C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sz w:val="26"/>
          <w:szCs w:val="26"/>
        </w:rPr>
      </w:pPr>
      <w:r w:rsidRPr="00A62A4C">
        <w:rPr>
          <w:rFonts w:eastAsia="Times New Roman" w:cs="Times New Roman"/>
          <w:sz w:val="26"/>
          <w:szCs w:val="26"/>
        </w:rPr>
        <w:lastRenderedPageBreak/>
        <w:t xml:space="preserve">В связи с тем, что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 xml:space="preserve">Баганского </w:t>
      </w:r>
      <w:r w:rsidRPr="00A62A4C">
        <w:rPr>
          <w:rFonts w:eastAsia="Times New Roman" w:cs="Times New Roman"/>
          <w:sz w:val="26"/>
          <w:szCs w:val="26"/>
        </w:rPr>
        <w:t>района, не выявлены, то предложения о способах их устранения отсутствуют.</w:t>
      </w:r>
    </w:p>
    <w:p w:rsidR="00A62A4C" w:rsidRPr="00A62A4C" w:rsidRDefault="00A62A4C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>6. Предложения и замечания лиц, участвовавших в экспертизе: предложения не поступили</w:t>
      </w:r>
      <w:r w:rsidR="008119AC">
        <w:rPr>
          <w:rFonts w:eastAsia="Times New Roman" w:cs="Times New Roman"/>
          <w:b/>
          <w:bCs/>
          <w:sz w:val="26"/>
          <w:szCs w:val="26"/>
        </w:rPr>
        <w:t>.</w:t>
      </w:r>
    </w:p>
    <w:p w:rsidR="00F83ABC" w:rsidRDefault="00F83ABC" w:rsidP="00F83ABC">
      <w:pPr>
        <w:tabs>
          <w:tab w:val="left" w:pos="9026"/>
        </w:tabs>
        <w:spacing w:line="317" w:lineRule="exact"/>
        <w:ind w:left="780"/>
        <w:jc w:val="both"/>
      </w:pPr>
    </w:p>
    <w:p w:rsidR="00A62A4C" w:rsidRPr="00F83ABC" w:rsidRDefault="00A62A4C" w:rsidP="00F83ABC">
      <w:pPr>
        <w:tabs>
          <w:tab w:val="left" w:pos="9026"/>
        </w:tabs>
        <w:spacing w:line="317" w:lineRule="exact"/>
        <w:ind w:left="780"/>
        <w:jc w:val="both"/>
      </w:pPr>
    </w:p>
    <w:p w:rsidR="006A6628" w:rsidRDefault="006A6628"/>
    <w:sectPr w:rsidR="006A6628" w:rsidSect="00A8612E">
      <w:pgSz w:w="11909" w:h="16834"/>
      <w:pgMar w:top="993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2D10"/>
    <w:multiLevelType w:val="hybridMultilevel"/>
    <w:tmpl w:val="81DE8EE2"/>
    <w:lvl w:ilvl="0" w:tplc="4748F83A">
      <w:start w:val="1"/>
      <w:numFmt w:val="decimal"/>
      <w:lvlText w:val="%1)"/>
      <w:lvlJc w:val="left"/>
      <w:pPr>
        <w:ind w:left="297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54"/>
    <w:rsid w:val="00023F8F"/>
    <w:rsid w:val="00024B6F"/>
    <w:rsid w:val="00026CB8"/>
    <w:rsid w:val="000547E7"/>
    <w:rsid w:val="000555C2"/>
    <w:rsid w:val="000663D7"/>
    <w:rsid w:val="0007383B"/>
    <w:rsid w:val="00077410"/>
    <w:rsid w:val="000936B2"/>
    <w:rsid w:val="000D0339"/>
    <w:rsid w:val="00172568"/>
    <w:rsid w:val="001C2B91"/>
    <w:rsid w:val="001F6ECF"/>
    <w:rsid w:val="00210372"/>
    <w:rsid w:val="00210E31"/>
    <w:rsid w:val="00220546"/>
    <w:rsid w:val="0024094B"/>
    <w:rsid w:val="00253CE0"/>
    <w:rsid w:val="0027315B"/>
    <w:rsid w:val="0029282A"/>
    <w:rsid w:val="00296E27"/>
    <w:rsid w:val="002B481E"/>
    <w:rsid w:val="00321266"/>
    <w:rsid w:val="00327A54"/>
    <w:rsid w:val="00346687"/>
    <w:rsid w:val="00347124"/>
    <w:rsid w:val="003612E6"/>
    <w:rsid w:val="0037035D"/>
    <w:rsid w:val="00383E0D"/>
    <w:rsid w:val="00387FCE"/>
    <w:rsid w:val="003C442F"/>
    <w:rsid w:val="003C5917"/>
    <w:rsid w:val="00407642"/>
    <w:rsid w:val="00431C76"/>
    <w:rsid w:val="00435688"/>
    <w:rsid w:val="00457626"/>
    <w:rsid w:val="00543455"/>
    <w:rsid w:val="0056720D"/>
    <w:rsid w:val="005E4362"/>
    <w:rsid w:val="0067389E"/>
    <w:rsid w:val="00686BF8"/>
    <w:rsid w:val="006A6628"/>
    <w:rsid w:val="006A75F9"/>
    <w:rsid w:val="006D6933"/>
    <w:rsid w:val="006D7AC1"/>
    <w:rsid w:val="00765CC2"/>
    <w:rsid w:val="007756CA"/>
    <w:rsid w:val="00783BF1"/>
    <w:rsid w:val="008119AC"/>
    <w:rsid w:val="00813FD8"/>
    <w:rsid w:val="00815668"/>
    <w:rsid w:val="0082193B"/>
    <w:rsid w:val="008433A4"/>
    <w:rsid w:val="00872A47"/>
    <w:rsid w:val="008B04A2"/>
    <w:rsid w:val="009173BB"/>
    <w:rsid w:val="00947A1D"/>
    <w:rsid w:val="00955D2F"/>
    <w:rsid w:val="00990BC4"/>
    <w:rsid w:val="009C34B5"/>
    <w:rsid w:val="00A60AA9"/>
    <w:rsid w:val="00A62A4C"/>
    <w:rsid w:val="00A64785"/>
    <w:rsid w:val="00A76D26"/>
    <w:rsid w:val="00A8612E"/>
    <w:rsid w:val="00A90493"/>
    <w:rsid w:val="00A96CED"/>
    <w:rsid w:val="00AE11D9"/>
    <w:rsid w:val="00B05F3E"/>
    <w:rsid w:val="00B248DF"/>
    <w:rsid w:val="00B43962"/>
    <w:rsid w:val="00B653AD"/>
    <w:rsid w:val="00B656E0"/>
    <w:rsid w:val="00B70F37"/>
    <w:rsid w:val="00B72534"/>
    <w:rsid w:val="00B92303"/>
    <w:rsid w:val="00B96BFD"/>
    <w:rsid w:val="00BA7EF2"/>
    <w:rsid w:val="00BB5602"/>
    <w:rsid w:val="00BB5D7B"/>
    <w:rsid w:val="00BC5C62"/>
    <w:rsid w:val="00BD6548"/>
    <w:rsid w:val="00C05E36"/>
    <w:rsid w:val="00C33AEB"/>
    <w:rsid w:val="00C4270B"/>
    <w:rsid w:val="00C60480"/>
    <w:rsid w:val="00CC7D49"/>
    <w:rsid w:val="00CF461F"/>
    <w:rsid w:val="00D1103F"/>
    <w:rsid w:val="00D32013"/>
    <w:rsid w:val="00D668DD"/>
    <w:rsid w:val="00DC178E"/>
    <w:rsid w:val="00DD150F"/>
    <w:rsid w:val="00DD510A"/>
    <w:rsid w:val="00DD7C86"/>
    <w:rsid w:val="00DE05CB"/>
    <w:rsid w:val="00E32CB9"/>
    <w:rsid w:val="00E66B45"/>
    <w:rsid w:val="00F41551"/>
    <w:rsid w:val="00F42AA0"/>
    <w:rsid w:val="00F458B7"/>
    <w:rsid w:val="00F81BEB"/>
    <w:rsid w:val="00F83ABC"/>
    <w:rsid w:val="00F95F89"/>
    <w:rsid w:val="00FA4065"/>
    <w:rsid w:val="00FA70C8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BFD2"/>
  <w15:docId w15:val="{002210FC-949B-48BA-BB46-B9E3006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F83A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59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6E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gan.nso.ru/page/10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PC19102022</cp:lastModifiedBy>
  <cp:revision>55</cp:revision>
  <cp:lastPrinted>2023-01-16T03:25:00Z</cp:lastPrinted>
  <dcterms:created xsi:type="dcterms:W3CDTF">2022-02-16T07:51:00Z</dcterms:created>
  <dcterms:modified xsi:type="dcterms:W3CDTF">2024-03-25T03:10:00Z</dcterms:modified>
</cp:coreProperties>
</file>