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DD7F" w14:textId="77777777" w:rsidR="004D469E" w:rsidRPr="00A531EC" w:rsidRDefault="004D469E" w:rsidP="004D469E">
      <w:pPr>
        <w:jc w:val="center"/>
        <w:rPr>
          <w:sz w:val="28"/>
          <w:szCs w:val="28"/>
        </w:rPr>
      </w:pPr>
      <w:r w:rsidRPr="00A531EC">
        <w:rPr>
          <w:noProof/>
          <w:sz w:val="28"/>
          <w:szCs w:val="28"/>
        </w:rPr>
        <w:drawing>
          <wp:inline distT="0" distB="0" distL="0" distR="0" wp14:anchorId="0F465757" wp14:editId="18914BB9">
            <wp:extent cx="405765" cy="47688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6643C8" w14:textId="77777777" w:rsidR="004D469E" w:rsidRPr="00A531EC" w:rsidRDefault="004D469E" w:rsidP="004D469E">
      <w:pPr>
        <w:pStyle w:val="a3"/>
        <w:rPr>
          <w:szCs w:val="28"/>
        </w:rPr>
      </w:pPr>
      <w:r w:rsidRPr="00A531EC">
        <w:rPr>
          <w:szCs w:val="28"/>
        </w:rPr>
        <w:t>АДМИНИСТРАЦИЯ</w:t>
      </w:r>
    </w:p>
    <w:p w14:paraId="5442FFD6" w14:textId="77777777" w:rsidR="004D469E" w:rsidRPr="00A531EC" w:rsidRDefault="004D469E" w:rsidP="004D469E">
      <w:pPr>
        <w:pStyle w:val="a3"/>
        <w:rPr>
          <w:szCs w:val="28"/>
        </w:rPr>
      </w:pPr>
      <w:r w:rsidRPr="00A531EC">
        <w:rPr>
          <w:szCs w:val="28"/>
        </w:rPr>
        <w:t>БАГАНСКОГО РАЙОНА</w:t>
      </w:r>
    </w:p>
    <w:p w14:paraId="295D86B7" w14:textId="77777777" w:rsidR="004D469E" w:rsidRPr="00A531EC" w:rsidRDefault="004D469E" w:rsidP="004D469E">
      <w:pPr>
        <w:jc w:val="center"/>
        <w:rPr>
          <w:b/>
          <w:sz w:val="28"/>
          <w:szCs w:val="28"/>
        </w:rPr>
      </w:pPr>
      <w:r w:rsidRPr="00A531EC">
        <w:rPr>
          <w:b/>
          <w:sz w:val="28"/>
          <w:szCs w:val="28"/>
        </w:rPr>
        <w:t>НОВОСИБИРСКОЙ ОБЛАСТИ</w:t>
      </w:r>
    </w:p>
    <w:p w14:paraId="0405E962" w14:textId="77777777" w:rsidR="004D469E" w:rsidRPr="00A531EC" w:rsidRDefault="004D469E" w:rsidP="004D469E">
      <w:pPr>
        <w:jc w:val="center"/>
        <w:rPr>
          <w:sz w:val="28"/>
          <w:szCs w:val="28"/>
        </w:rPr>
      </w:pPr>
    </w:p>
    <w:p w14:paraId="71D71257" w14:textId="77777777" w:rsidR="004D469E" w:rsidRPr="00A531EC" w:rsidRDefault="004D469E" w:rsidP="004D469E">
      <w:pPr>
        <w:jc w:val="center"/>
        <w:rPr>
          <w:b/>
          <w:sz w:val="28"/>
          <w:szCs w:val="28"/>
        </w:rPr>
      </w:pPr>
      <w:r w:rsidRPr="00A531EC">
        <w:rPr>
          <w:b/>
          <w:sz w:val="28"/>
          <w:szCs w:val="28"/>
        </w:rPr>
        <w:t>ПОСТАНОВЛЕНИЕ</w:t>
      </w:r>
    </w:p>
    <w:p w14:paraId="62E78738" w14:textId="739C692F" w:rsidR="004D469E" w:rsidRPr="00A531EC" w:rsidRDefault="0073647B" w:rsidP="004D469E">
      <w:pPr>
        <w:rPr>
          <w:sz w:val="28"/>
          <w:szCs w:val="28"/>
          <w:lang w:val="en-US"/>
        </w:rPr>
      </w:pPr>
      <w:r w:rsidRPr="00A531EC">
        <w:rPr>
          <w:sz w:val="28"/>
          <w:szCs w:val="28"/>
        </w:rPr>
        <w:t xml:space="preserve"> </w:t>
      </w:r>
      <w:r w:rsidR="00A531EC" w:rsidRPr="00A531EC">
        <w:rPr>
          <w:sz w:val="28"/>
          <w:szCs w:val="28"/>
          <w:lang w:val="en-US"/>
        </w:rPr>
        <w:t xml:space="preserve">         </w:t>
      </w:r>
      <w:r w:rsidRPr="00A531EC">
        <w:rPr>
          <w:sz w:val="28"/>
          <w:szCs w:val="28"/>
        </w:rPr>
        <w:t xml:space="preserve">          </w:t>
      </w:r>
      <w:r w:rsidR="00A531EC" w:rsidRPr="00A531EC">
        <w:rPr>
          <w:sz w:val="28"/>
          <w:szCs w:val="28"/>
          <w:lang w:val="en-US"/>
        </w:rPr>
        <w:t>16</w:t>
      </w:r>
      <w:r w:rsidRPr="00A531EC">
        <w:rPr>
          <w:sz w:val="28"/>
          <w:szCs w:val="28"/>
        </w:rPr>
        <w:t>.0</w:t>
      </w:r>
      <w:r w:rsidR="003F74B6" w:rsidRPr="00A531EC">
        <w:rPr>
          <w:sz w:val="28"/>
          <w:szCs w:val="28"/>
        </w:rPr>
        <w:t>8</w:t>
      </w:r>
      <w:r w:rsidR="004D469E" w:rsidRPr="00A531EC">
        <w:rPr>
          <w:sz w:val="28"/>
          <w:szCs w:val="28"/>
        </w:rPr>
        <w:t>.202</w:t>
      </w:r>
      <w:r w:rsidR="008A0D54" w:rsidRPr="00A531EC">
        <w:rPr>
          <w:sz w:val="28"/>
          <w:szCs w:val="28"/>
        </w:rPr>
        <w:t>4</w:t>
      </w:r>
      <w:r w:rsidR="004D469E" w:rsidRPr="00A531EC">
        <w:rPr>
          <w:sz w:val="28"/>
          <w:szCs w:val="28"/>
        </w:rPr>
        <w:t xml:space="preserve">г.                                                               № </w:t>
      </w:r>
      <w:r w:rsidR="00A531EC" w:rsidRPr="00A531EC">
        <w:rPr>
          <w:sz w:val="28"/>
          <w:szCs w:val="28"/>
          <w:lang w:val="en-US"/>
        </w:rPr>
        <w:t>727</w:t>
      </w:r>
    </w:p>
    <w:p w14:paraId="673B53AC" w14:textId="77777777" w:rsidR="004D469E" w:rsidRPr="00A531EC" w:rsidRDefault="004D469E" w:rsidP="00A7705D">
      <w:pPr>
        <w:jc w:val="center"/>
        <w:rPr>
          <w:sz w:val="28"/>
          <w:szCs w:val="28"/>
        </w:rPr>
      </w:pPr>
    </w:p>
    <w:p w14:paraId="6A05CFA3" w14:textId="77777777" w:rsidR="004D23C6" w:rsidRPr="00A531EC" w:rsidRDefault="00612C7E" w:rsidP="00A7705D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1E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№ 08 от 09.01.2024г. </w:t>
      </w:r>
    </w:p>
    <w:p w14:paraId="7BFB9E77" w14:textId="77777777" w:rsidR="004D469E" w:rsidRPr="00A531EC" w:rsidRDefault="00612C7E" w:rsidP="00A7705D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31EC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4D469E" w:rsidRPr="00A531EC">
        <w:rPr>
          <w:rFonts w:ascii="Times New Roman" w:hAnsi="Times New Roman" w:cs="Times New Roman"/>
          <w:bCs/>
          <w:sz w:val="28"/>
          <w:szCs w:val="28"/>
        </w:rPr>
        <w:t>утверждении Единой учетной политики</w:t>
      </w:r>
      <w:r w:rsidRPr="00A531E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EFB3DE7" w14:textId="77777777" w:rsidR="004D469E" w:rsidRPr="00A531EC" w:rsidRDefault="004D469E" w:rsidP="00A7705D">
      <w:pPr>
        <w:jc w:val="center"/>
        <w:rPr>
          <w:sz w:val="28"/>
          <w:szCs w:val="28"/>
        </w:rPr>
      </w:pPr>
    </w:p>
    <w:p w14:paraId="0782BEBB" w14:textId="77777777" w:rsidR="004D469E" w:rsidRPr="00A531EC" w:rsidRDefault="004D469E" w:rsidP="00A7705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531EC">
        <w:rPr>
          <w:sz w:val="28"/>
          <w:szCs w:val="28"/>
        </w:rPr>
        <w:t xml:space="preserve">        </w:t>
      </w:r>
      <w:r w:rsidR="009D1887" w:rsidRPr="00A531EC">
        <w:rPr>
          <w:b w:val="0"/>
          <w:sz w:val="28"/>
          <w:szCs w:val="28"/>
        </w:rPr>
        <w:t xml:space="preserve">На основании положений Федерального закона  от 06.12.2011г. № 402-ФЗ «О бухгалтерском учете», Федерального закона от 02.10.2007г. № 229-ФЗ «Об исполнительном  производстве», Бюджетного кодекса Российской Федерации,  </w:t>
      </w:r>
      <w:r w:rsidR="004D23C6" w:rsidRPr="00A531EC">
        <w:rPr>
          <w:b w:val="0"/>
          <w:sz w:val="28"/>
          <w:szCs w:val="28"/>
        </w:rPr>
        <w:t>постановления</w:t>
      </w:r>
      <w:r w:rsidR="009D1887" w:rsidRPr="00A531EC">
        <w:rPr>
          <w:b w:val="0"/>
          <w:sz w:val="28"/>
          <w:szCs w:val="28"/>
        </w:rPr>
        <w:t xml:space="preserve"> Правительства Российской Федерации от 06.05.2016г. № 393 «Об  общих  требованиях к порядку принятия решений о признании  безнадежной  к взысканию  задолженности по платежам  в бюджеты  бюджетной системы  Российской Федерации»,  </w:t>
      </w:r>
      <w:r w:rsidR="004D23C6" w:rsidRPr="00A531EC">
        <w:rPr>
          <w:b w:val="0"/>
          <w:color w:val="22272F"/>
          <w:sz w:val="28"/>
          <w:szCs w:val="28"/>
        </w:rPr>
        <w:t xml:space="preserve">Приказа Минфина России от 30 марта 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(с изменениями и дополнениями), </w:t>
      </w:r>
      <w:r w:rsidR="009D1887" w:rsidRPr="00A531EC">
        <w:rPr>
          <w:sz w:val="28"/>
          <w:szCs w:val="28"/>
        </w:rPr>
        <w:t xml:space="preserve">  </w:t>
      </w:r>
      <w:r w:rsidR="009D1887" w:rsidRPr="00A531EC">
        <w:rPr>
          <w:b w:val="0"/>
          <w:sz w:val="28"/>
          <w:szCs w:val="28"/>
        </w:rPr>
        <w:t>постановления</w:t>
      </w:r>
      <w:r w:rsidRPr="00A531EC">
        <w:rPr>
          <w:b w:val="0"/>
          <w:sz w:val="28"/>
          <w:szCs w:val="28"/>
        </w:rPr>
        <w:t xml:space="preserve"> администрации Баганского района Новосибирской области от 28.03.2023г. № 254 «О  передаче  администрации Баганского района Новосибирской области отдельных полномочий  муниципальных учреждений Баганского района», администрация Баганского района Новосибирской области </w:t>
      </w:r>
    </w:p>
    <w:p w14:paraId="34DA5355" w14:textId="77777777" w:rsidR="004D469E" w:rsidRPr="00A531EC" w:rsidRDefault="003F74B6" w:rsidP="00A531EC">
      <w:pPr>
        <w:ind w:firstLine="709"/>
        <w:rPr>
          <w:sz w:val="28"/>
          <w:szCs w:val="28"/>
        </w:rPr>
      </w:pPr>
      <w:r w:rsidRPr="00A531EC">
        <w:rPr>
          <w:sz w:val="28"/>
          <w:szCs w:val="28"/>
        </w:rPr>
        <w:t>ПО</w:t>
      </w:r>
      <w:r w:rsidR="004D469E" w:rsidRPr="00A531EC">
        <w:rPr>
          <w:sz w:val="28"/>
          <w:szCs w:val="28"/>
        </w:rPr>
        <w:t>СТАНОВЛЯЕТ:</w:t>
      </w:r>
    </w:p>
    <w:p w14:paraId="58846EE1" w14:textId="729AFFC4" w:rsidR="00612C7E" w:rsidRPr="00A531EC" w:rsidRDefault="00A531EC" w:rsidP="00A531EC">
      <w:pPr>
        <w:ind w:firstLine="709"/>
        <w:jc w:val="left"/>
        <w:rPr>
          <w:bCs/>
          <w:color w:val="000000"/>
          <w:sz w:val="28"/>
          <w:szCs w:val="28"/>
        </w:rPr>
      </w:pPr>
      <w:r w:rsidRPr="00A531EC">
        <w:rPr>
          <w:sz w:val="28"/>
          <w:szCs w:val="28"/>
        </w:rPr>
        <w:t xml:space="preserve">1. </w:t>
      </w:r>
      <w:r w:rsidR="00612C7E" w:rsidRPr="00A531EC">
        <w:rPr>
          <w:sz w:val="28"/>
          <w:szCs w:val="28"/>
        </w:rPr>
        <w:t>Внести изменение в постановление № 08 от 09.01.2024г.  «Об</w:t>
      </w:r>
      <w:r w:rsidRPr="00A531EC">
        <w:rPr>
          <w:sz w:val="28"/>
          <w:szCs w:val="28"/>
        </w:rPr>
        <w:t xml:space="preserve"> </w:t>
      </w:r>
      <w:r w:rsidR="00612C7E" w:rsidRPr="00A531EC">
        <w:rPr>
          <w:sz w:val="28"/>
          <w:szCs w:val="28"/>
        </w:rPr>
        <w:t>утвер</w:t>
      </w:r>
      <w:r w:rsidR="0073647B" w:rsidRPr="00A531EC">
        <w:rPr>
          <w:sz w:val="28"/>
          <w:szCs w:val="28"/>
        </w:rPr>
        <w:t>ждении Единой учетной политики» и</w:t>
      </w:r>
      <w:r w:rsidR="003F74B6" w:rsidRPr="00A531EC">
        <w:rPr>
          <w:sz w:val="28"/>
          <w:szCs w:val="28"/>
        </w:rPr>
        <w:t xml:space="preserve"> </w:t>
      </w:r>
      <w:r w:rsidR="003F74B6" w:rsidRPr="00A531EC">
        <w:rPr>
          <w:bCs/>
          <w:color w:val="000000"/>
          <w:sz w:val="28"/>
          <w:szCs w:val="28"/>
        </w:rPr>
        <w:t>Приложение № 15 к Единой учетной политике</w:t>
      </w:r>
      <w:r w:rsidRPr="00A531EC">
        <w:rPr>
          <w:bCs/>
          <w:color w:val="000000"/>
          <w:sz w:val="28"/>
          <w:szCs w:val="28"/>
        </w:rPr>
        <w:t xml:space="preserve"> </w:t>
      </w:r>
      <w:r w:rsidR="003F74B6" w:rsidRPr="00A531EC">
        <w:rPr>
          <w:bCs/>
          <w:color w:val="000000"/>
          <w:sz w:val="28"/>
          <w:szCs w:val="28"/>
        </w:rPr>
        <w:t xml:space="preserve">Положение </w:t>
      </w:r>
      <w:r w:rsidR="00F83CC1" w:rsidRPr="00A531EC">
        <w:rPr>
          <w:bCs/>
          <w:color w:val="000000"/>
          <w:sz w:val="28"/>
          <w:szCs w:val="28"/>
        </w:rPr>
        <w:t>О</w:t>
      </w:r>
      <w:r w:rsidR="003F74B6" w:rsidRPr="00A531EC">
        <w:rPr>
          <w:bCs/>
          <w:color w:val="000000"/>
          <w:sz w:val="28"/>
          <w:szCs w:val="28"/>
        </w:rPr>
        <w:t xml:space="preserve"> комиссии по поступлению и выбытию активов считать приложением № 14 к Единой учетной политике.</w:t>
      </w:r>
    </w:p>
    <w:p w14:paraId="6B9EA28D" w14:textId="12B0A9FC" w:rsidR="004D469E" w:rsidRDefault="00A531EC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EC">
        <w:rPr>
          <w:rFonts w:ascii="Times New Roman" w:hAnsi="Times New Roman" w:cs="Times New Roman"/>
          <w:sz w:val="28"/>
          <w:szCs w:val="28"/>
        </w:rPr>
        <w:t xml:space="preserve">2. </w:t>
      </w:r>
      <w:r w:rsidR="004D469E" w:rsidRPr="00A531EC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органов местного самоуправления Баганского района Новосибирской области,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14:paraId="1E75EDB5" w14:textId="2D2D0555" w:rsidR="00163D5B" w:rsidRDefault="00163D5B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259C8" w14:textId="2DAB2792" w:rsidR="00163D5B" w:rsidRDefault="00163D5B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9E4AF" w14:textId="6E66BC7A" w:rsidR="00163D5B" w:rsidRDefault="00163D5B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598948" w14:textId="63F47DD3" w:rsidR="00163D5B" w:rsidRDefault="00163D5B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BEC6F" w14:textId="53FA1D90" w:rsidR="00163D5B" w:rsidRDefault="00163D5B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4D02D7" w14:textId="4E72D0AA" w:rsidR="00163D5B" w:rsidRDefault="00163D5B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BBEC71" w14:textId="77777777" w:rsidR="00163D5B" w:rsidRDefault="00163D5B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E06CD" w14:textId="699EF883" w:rsidR="00163D5B" w:rsidRDefault="00163D5B" w:rsidP="00A531EC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опубликования.</w:t>
      </w:r>
    </w:p>
    <w:p w14:paraId="43955BB5" w14:textId="77777777" w:rsidR="00A531EC" w:rsidRPr="00A531EC" w:rsidRDefault="00A531EC" w:rsidP="00A531EC">
      <w:pPr>
        <w:widowControl w:val="0"/>
        <w:ind w:firstLine="709"/>
        <w:rPr>
          <w:rFonts w:eastAsia="Calibri"/>
          <w:sz w:val="28"/>
          <w:szCs w:val="28"/>
          <w:lang w:eastAsia="en-US"/>
        </w:rPr>
      </w:pPr>
      <w:r w:rsidRPr="00A531EC">
        <w:rPr>
          <w:rFonts w:eastAsia="Calibri"/>
          <w:sz w:val="28"/>
          <w:szCs w:val="28"/>
          <w:lang w:eastAsia="en-US"/>
        </w:rPr>
        <w:t xml:space="preserve">4. Контроль исполнения постановления оставляю за собой. </w:t>
      </w:r>
    </w:p>
    <w:p w14:paraId="53EBFFC0" w14:textId="77777777" w:rsidR="00A531EC" w:rsidRPr="00A531EC" w:rsidRDefault="00A531EC" w:rsidP="00A531EC">
      <w:pPr>
        <w:rPr>
          <w:sz w:val="28"/>
          <w:szCs w:val="28"/>
        </w:rPr>
      </w:pPr>
    </w:p>
    <w:p w14:paraId="1FBF5027" w14:textId="77777777" w:rsidR="00A531EC" w:rsidRPr="00A531EC" w:rsidRDefault="00A531EC" w:rsidP="00A531EC">
      <w:pPr>
        <w:rPr>
          <w:color w:val="282B31"/>
          <w:sz w:val="28"/>
          <w:szCs w:val="28"/>
          <w:shd w:val="clear" w:color="auto" w:fill="FFFFFF"/>
        </w:rPr>
      </w:pPr>
    </w:p>
    <w:p w14:paraId="0972B51F" w14:textId="77777777" w:rsidR="00A531EC" w:rsidRPr="00A531EC" w:rsidRDefault="00A531EC" w:rsidP="00163D5B">
      <w:pPr>
        <w:jc w:val="left"/>
        <w:rPr>
          <w:color w:val="282B31"/>
          <w:sz w:val="28"/>
          <w:szCs w:val="28"/>
          <w:shd w:val="clear" w:color="auto" w:fill="FFFFFF"/>
        </w:rPr>
      </w:pPr>
      <w:r w:rsidRPr="00A531EC">
        <w:rPr>
          <w:color w:val="282B31"/>
          <w:sz w:val="28"/>
          <w:szCs w:val="28"/>
          <w:shd w:val="clear" w:color="auto" w:fill="FFFFFF"/>
        </w:rPr>
        <w:t>Исполняющий обязанности Главы</w:t>
      </w:r>
    </w:p>
    <w:p w14:paraId="109B2EA5" w14:textId="77777777" w:rsidR="00A531EC" w:rsidRPr="00A531EC" w:rsidRDefault="00A531EC" w:rsidP="00163D5B">
      <w:pPr>
        <w:jc w:val="left"/>
        <w:rPr>
          <w:color w:val="282B31"/>
          <w:sz w:val="28"/>
          <w:szCs w:val="28"/>
          <w:shd w:val="clear" w:color="auto" w:fill="FFFFFF"/>
        </w:rPr>
      </w:pPr>
      <w:r w:rsidRPr="00A531EC">
        <w:rPr>
          <w:color w:val="282B31"/>
          <w:sz w:val="28"/>
          <w:szCs w:val="28"/>
          <w:shd w:val="clear" w:color="auto" w:fill="FFFFFF"/>
        </w:rPr>
        <w:t>Баганского района Новосибирской области,</w:t>
      </w:r>
    </w:p>
    <w:p w14:paraId="2C593540" w14:textId="77777777" w:rsidR="00A531EC" w:rsidRPr="00A531EC" w:rsidRDefault="00A531EC" w:rsidP="00163D5B">
      <w:pPr>
        <w:jc w:val="left"/>
        <w:rPr>
          <w:color w:val="282B31"/>
          <w:sz w:val="28"/>
          <w:szCs w:val="28"/>
          <w:shd w:val="clear" w:color="auto" w:fill="FFFFFF"/>
        </w:rPr>
      </w:pPr>
      <w:r w:rsidRPr="00A531EC">
        <w:rPr>
          <w:color w:val="282B31"/>
          <w:sz w:val="28"/>
          <w:szCs w:val="28"/>
          <w:shd w:val="clear" w:color="auto" w:fill="FFFFFF"/>
        </w:rPr>
        <w:t>первый заместитель главы администрации</w:t>
      </w:r>
    </w:p>
    <w:p w14:paraId="0042CCDE" w14:textId="3B3B1DEA" w:rsidR="00A531EC" w:rsidRPr="00A531EC" w:rsidRDefault="00A531EC" w:rsidP="00163D5B">
      <w:pPr>
        <w:jc w:val="left"/>
        <w:rPr>
          <w:color w:val="282B31"/>
          <w:sz w:val="28"/>
          <w:szCs w:val="28"/>
          <w:shd w:val="clear" w:color="auto" w:fill="FFFFFF"/>
        </w:rPr>
      </w:pPr>
      <w:r w:rsidRPr="00A531EC">
        <w:rPr>
          <w:color w:val="282B31"/>
          <w:sz w:val="28"/>
          <w:szCs w:val="28"/>
          <w:shd w:val="clear" w:color="auto" w:fill="FFFFFF"/>
        </w:rPr>
        <w:t xml:space="preserve">Баганского района Новосибирской области                                    Л.М. Пермякова            </w:t>
      </w:r>
    </w:p>
    <w:p w14:paraId="1DBA1507" w14:textId="77777777" w:rsidR="00A531EC" w:rsidRPr="00A531EC" w:rsidRDefault="00A531EC" w:rsidP="00A531EC">
      <w:pPr>
        <w:jc w:val="right"/>
        <w:rPr>
          <w:sz w:val="20"/>
          <w:szCs w:val="20"/>
        </w:rPr>
      </w:pPr>
    </w:p>
    <w:p w14:paraId="06C55FC0" w14:textId="77777777" w:rsidR="00A531EC" w:rsidRPr="00A531EC" w:rsidRDefault="00A531EC" w:rsidP="00A531EC">
      <w:pPr>
        <w:jc w:val="right"/>
        <w:rPr>
          <w:sz w:val="20"/>
          <w:szCs w:val="20"/>
        </w:rPr>
      </w:pPr>
    </w:p>
    <w:p w14:paraId="5CF6FF12" w14:textId="65F76A41" w:rsidR="00A531EC" w:rsidRDefault="00A531EC" w:rsidP="00A531EC">
      <w:pPr>
        <w:jc w:val="left"/>
        <w:rPr>
          <w:sz w:val="18"/>
          <w:szCs w:val="18"/>
        </w:rPr>
      </w:pPr>
    </w:p>
    <w:p w14:paraId="5FB42E0E" w14:textId="1E57C540" w:rsidR="00163D5B" w:rsidRDefault="00163D5B" w:rsidP="00A531EC">
      <w:pPr>
        <w:jc w:val="left"/>
        <w:rPr>
          <w:sz w:val="18"/>
          <w:szCs w:val="18"/>
        </w:rPr>
      </w:pPr>
    </w:p>
    <w:p w14:paraId="2836ECE3" w14:textId="5E2A82A0" w:rsidR="00163D5B" w:rsidRDefault="00163D5B" w:rsidP="00A531EC">
      <w:pPr>
        <w:jc w:val="left"/>
        <w:rPr>
          <w:sz w:val="18"/>
          <w:szCs w:val="18"/>
        </w:rPr>
      </w:pPr>
    </w:p>
    <w:p w14:paraId="1FE21CE1" w14:textId="407A94AB" w:rsidR="00163D5B" w:rsidRDefault="00163D5B" w:rsidP="00A531EC">
      <w:pPr>
        <w:jc w:val="left"/>
        <w:rPr>
          <w:sz w:val="18"/>
          <w:szCs w:val="18"/>
        </w:rPr>
      </w:pPr>
    </w:p>
    <w:p w14:paraId="39A62F0D" w14:textId="3767D1C7" w:rsidR="00163D5B" w:rsidRDefault="00163D5B" w:rsidP="00A531EC">
      <w:pPr>
        <w:jc w:val="left"/>
        <w:rPr>
          <w:sz w:val="18"/>
          <w:szCs w:val="18"/>
        </w:rPr>
      </w:pPr>
    </w:p>
    <w:p w14:paraId="24E780C8" w14:textId="6044490D" w:rsidR="00163D5B" w:rsidRDefault="00163D5B" w:rsidP="00A531EC">
      <w:pPr>
        <w:jc w:val="left"/>
        <w:rPr>
          <w:sz w:val="18"/>
          <w:szCs w:val="18"/>
        </w:rPr>
      </w:pPr>
    </w:p>
    <w:p w14:paraId="36B3741B" w14:textId="1D79F75E" w:rsidR="00163D5B" w:rsidRDefault="00163D5B" w:rsidP="00A531EC">
      <w:pPr>
        <w:jc w:val="left"/>
        <w:rPr>
          <w:sz w:val="18"/>
          <w:szCs w:val="18"/>
        </w:rPr>
      </w:pPr>
    </w:p>
    <w:p w14:paraId="6B139688" w14:textId="6982C0E3" w:rsidR="00163D5B" w:rsidRDefault="00163D5B" w:rsidP="00A531EC">
      <w:pPr>
        <w:jc w:val="left"/>
        <w:rPr>
          <w:sz w:val="18"/>
          <w:szCs w:val="18"/>
        </w:rPr>
      </w:pPr>
    </w:p>
    <w:p w14:paraId="582EAA71" w14:textId="114D930F" w:rsidR="00163D5B" w:rsidRDefault="00163D5B" w:rsidP="00A531EC">
      <w:pPr>
        <w:jc w:val="left"/>
        <w:rPr>
          <w:sz w:val="18"/>
          <w:szCs w:val="18"/>
        </w:rPr>
      </w:pPr>
    </w:p>
    <w:p w14:paraId="680F7067" w14:textId="335803F9" w:rsidR="00163D5B" w:rsidRDefault="00163D5B" w:rsidP="00A531EC">
      <w:pPr>
        <w:jc w:val="left"/>
        <w:rPr>
          <w:sz w:val="18"/>
          <w:szCs w:val="18"/>
        </w:rPr>
      </w:pPr>
    </w:p>
    <w:p w14:paraId="529D3827" w14:textId="7480220E" w:rsidR="00163D5B" w:rsidRDefault="00163D5B" w:rsidP="00A531EC">
      <w:pPr>
        <w:jc w:val="left"/>
        <w:rPr>
          <w:sz w:val="18"/>
          <w:szCs w:val="18"/>
        </w:rPr>
      </w:pPr>
    </w:p>
    <w:p w14:paraId="72A776E2" w14:textId="1D88A96D" w:rsidR="00163D5B" w:rsidRDefault="00163D5B" w:rsidP="00A531EC">
      <w:pPr>
        <w:jc w:val="left"/>
        <w:rPr>
          <w:sz w:val="18"/>
          <w:szCs w:val="18"/>
        </w:rPr>
      </w:pPr>
    </w:p>
    <w:p w14:paraId="1ED86EAD" w14:textId="701A9F89" w:rsidR="00163D5B" w:rsidRDefault="00163D5B" w:rsidP="00A531EC">
      <w:pPr>
        <w:jc w:val="left"/>
        <w:rPr>
          <w:sz w:val="18"/>
          <w:szCs w:val="18"/>
        </w:rPr>
      </w:pPr>
    </w:p>
    <w:p w14:paraId="48674FEB" w14:textId="3E71BBAB" w:rsidR="00163D5B" w:rsidRDefault="00163D5B" w:rsidP="00A531EC">
      <w:pPr>
        <w:jc w:val="left"/>
        <w:rPr>
          <w:sz w:val="18"/>
          <w:szCs w:val="18"/>
        </w:rPr>
      </w:pPr>
    </w:p>
    <w:p w14:paraId="2C396C09" w14:textId="31F251BD" w:rsidR="00163D5B" w:rsidRDefault="00163D5B" w:rsidP="00A531EC">
      <w:pPr>
        <w:jc w:val="left"/>
        <w:rPr>
          <w:sz w:val="18"/>
          <w:szCs w:val="18"/>
        </w:rPr>
      </w:pPr>
    </w:p>
    <w:p w14:paraId="3836898A" w14:textId="1F4750B8" w:rsidR="00163D5B" w:rsidRDefault="00163D5B" w:rsidP="00A531EC">
      <w:pPr>
        <w:jc w:val="left"/>
        <w:rPr>
          <w:sz w:val="18"/>
          <w:szCs w:val="18"/>
        </w:rPr>
      </w:pPr>
    </w:p>
    <w:p w14:paraId="0DF077AA" w14:textId="5D2B7FE9" w:rsidR="00163D5B" w:rsidRDefault="00163D5B" w:rsidP="00A531EC">
      <w:pPr>
        <w:jc w:val="left"/>
        <w:rPr>
          <w:sz w:val="18"/>
          <w:szCs w:val="18"/>
        </w:rPr>
      </w:pPr>
    </w:p>
    <w:p w14:paraId="68D6EE99" w14:textId="188C656F" w:rsidR="00163D5B" w:rsidRDefault="00163D5B" w:rsidP="00A531EC">
      <w:pPr>
        <w:jc w:val="left"/>
        <w:rPr>
          <w:sz w:val="18"/>
          <w:szCs w:val="18"/>
        </w:rPr>
      </w:pPr>
    </w:p>
    <w:p w14:paraId="5D1C24D8" w14:textId="1BBE644A" w:rsidR="00163D5B" w:rsidRDefault="00163D5B" w:rsidP="00A531EC">
      <w:pPr>
        <w:jc w:val="left"/>
        <w:rPr>
          <w:sz w:val="18"/>
          <w:szCs w:val="18"/>
        </w:rPr>
      </w:pPr>
    </w:p>
    <w:p w14:paraId="721A1AFC" w14:textId="6E8A26E9" w:rsidR="00163D5B" w:rsidRDefault="00163D5B" w:rsidP="00A531EC">
      <w:pPr>
        <w:jc w:val="left"/>
        <w:rPr>
          <w:sz w:val="18"/>
          <w:szCs w:val="18"/>
        </w:rPr>
      </w:pPr>
    </w:p>
    <w:p w14:paraId="4503B21A" w14:textId="39D47A38" w:rsidR="00163D5B" w:rsidRDefault="00163D5B" w:rsidP="00A531EC">
      <w:pPr>
        <w:jc w:val="left"/>
        <w:rPr>
          <w:sz w:val="18"/>
          <w:szCs w:val="18"/>
        </w:rPr>
      </w:pPr>
    </w:p>
    <w:p w14:paraId="276189F7" w14:textId="63F6977A" w:rsidR="00163D5B" w:rsidRDefault="00163D5B" w:rsidP="00A531EC">
      <w:pPr>
        <w:jc w:val="left"/>
        <w:rPr>
          <w:sz w:val="18"/>
          <w:szCs w:val="18"/>
        </w:rPr>
      </w:pPr>
    </w:p>
    <w:p w14:paraId="061E1FDB" w14:textId="4CB8C3B0" w:rsidR="00163D5B" w:rsidRDefault="00163D5B" w:rsidP="00A531EC">
      <w:pPr>
        <w:jc w:val="left"/>
        <w:rPr>
          <w:sz w:val="18"/>
          <w:szCs w:val="18"/>
        </w:rPr>
      </w:pPr>
    </w:p>
    <w:p w14:paraId="67381A71" w14:textId="6E5B4347" w:rsidR="00163D5B" w:rsidRDefault="00163D5B" w:rsidP="00A531EC">
      <w:pPr>
        <w:jc w:val="left"/>
        <w:rPr>
          <w:sz w:val="18"/>
          <w:szCs w:val="18"/>
        </w:rPr>
      </w:pPr>
    </w:p>
    <w:p w14:paraId="3E310004" w14:textId="78DA71CA" w:rsidR="00163D5B" w:rsidRDefault="00163D5B" w:rsidP="00A531EC">
      <w:pPr>
        <w:jc w:val="left"/>
        <w:rPr>
          <w:sz w:val="18"/>
          <w:szCs w:val="18"/>
        </w:rPr>
      </w:pPr>
    </w:p>
    <w:p w14:paraId="6F4C5880" w14:textId="5EEC2C18" w:rsidR="00163D5B" w:rsidRDefault="00163D5B" w:rsidP="00A531EC">
      <w:pPr>
        <w:jc w:val="left"/>
        <w:rPr>
          <w:sz w:val="18"/>
          <w:szCs w:val="18"/>
        </w:rPr>
      </w:pPr>
    </w:p>
    <w:p w14:paraId="25648FD4" w14:textId="1DEE7C34" w:rsidR="00163D5B" w:rsidRDefault="00163D5B" w:rsidP="00A531EC">
      <w:pPr>
        <w:jc w:val="left"/>
        <w:rPr>
          <w:sz w:val="18"/>
          <w:szCs w:val="18"/>
        </w:rPr>
      </w:pPr>
    </w:p>
    <w:p w14:paraId="611F959B" w14:textId="13BB366D" w:rsidR="00163D5B" w:rsidRDefault="00163D5B" w:rsidP="00A531EC">
      <w:pPr>
        <w:jc w:val="left"/>
        <w:rPr>
          <w:sz w:val="18"/>
          <w:szCs w:val="18"/>
        </w:rPr>
      </w:pPr>
    </w:p>
    <w:p w14:paraId="1023A248" w14:textId="42155DDA" w:rsidR="00163D5B" w:rsidRDefault="00163D5B" w:rsidP="00A531EC">
      <w:pPr>
        <w:jc w:val="left"/>
        <w:rPr>
          <w:sz w:val="18"/>
          <w:szCs w:val="18"/>
        </w:rPr>
      </w:pPr>
    </w:p>
    <w:p w14:paraId="48BE48CA" w14:textId="46FB49FE" w:rsidR="00163D5B" w:rsidRDefault="00163D5B" w:rsidP="00A531EC">
      <w:pPr>
        <w:jc w:val="left"/>
        <w:rPr>
          <w:sz w:val="18"/>
          <w:szCs w:val="18"/>
        </w:rPr>
      </w:pPr>
    </w:p>
    <w:p w14:paraId="31528298" w14:textId="4568DB95" w:rsidR="00163D5B" w:rsidRDefault="00163D5B" w:rsidP="00A531EC">
      <w:pPr>
        <w:jc w:val="left"/>
        <w:rPr>
          <w:sz w:val="18"/>
          <w:szCs w:val="18"/>
        </w:rPr>
      </w:pPr>
    </w:p>
    <w:p w14:paraId="62BCBF37" w14:textId="7E0083E2" w:rsidR="00163D5B" w:rsidRDefault="00163D5B" w:rsidP="00A531EC">
      <w:pPr>
        <w:jc w:val="left"/>
        <w:rPr>
          <w:sz w:val="18"/>
          <w:szCs w:val="18"/>
        </w:rPr>
      </w:pPr>
    </w:p>
    <w:p w14:paraId="74D06C4F" w14:textId="7AD81299" w:rsidR="00163D5B" w:rsidRDefault="00163D5B" w:rsidP="00A531EC">
      <w:pPr>
        <w:jc w:val="left"/>
        <w:rPr>
          <w:sz w:val="18"/>
          <w:szCs w:val="18"/>
        </w:rPr>
      </w:pPr>
    </w:p>
    <w:p w14:paraId="4E4E7A2E" w14:textId="33B227A1" w:rsidR="00163D5B" w:rsidRDefault="00163D5B" w:rsidP="00A531EC">
      <w:pPr>
        <w:jc w:val="left"/>
        <w:rPr>
          <w:sz w:val="18"/>
          <w:szCs w:val="18"/>
        </w:rPr>
      </w:pPr>
    </w:p>
    <w:p w14:paraId="54A71B10" w14:textId="29C60AE8" w:rsidR="00163D5B" w:rsidRDefault="00163D5B" w:rsidP="00A531EC">
      <w:pPr>
        <w:jc w:val="left"/>
        <w:rPr>
          <w:sz w:val="18"/>
          <w:szCs w:val="18"/>
        </w:rPr>
      </w:pPr>
    </w:p>
    <w:p w14:paraId="2D9D34CF" w14:textId="02FFAA77" w:rsidR="00163D5B" w:rsidRDefault="00163D5B" w:rsidP="00A531EC">
      <w:pPr>
        <w:jc w:val="left"/>
        <w:rPr>
          <w:sz w:val="18"/>
          <w:szCs w:val="18"/>
        </w:rPr>
      </w:pPr>
    </w:p>
    <w:p w14:paraId="253B52BA" w14:textId="6FE16596" w:rsidR="00163D5B" w:rsidRDefault="00163D5B" w:rsidP="00A531EC">
      <w:pPr>
        <w:jc w:val="left"/>
        <w:rPr>
          <w:sz w:val="18"/>
          <w:szCs w:val="18"/>
        </w:rPr>
      </w:pPr>
    </w:p>
    <w:p w14:paraId="35032F4B" w14:textId="563A1734" w:rsidR="00163D5B" w:rsidRDefault="00163D5B" w:rsidP="00A531EC">
      <w:pPr>
        <w:jc w:val="left"/>
        <w:rPr>
          <w:sz w:val="18"/>
          <w:szCs w:val="18"/>
        </w:rPr>
      </w:pPr>
    </w:p>
    <w:p w14:paraId="0D990042" w14:textId="41AB99B3" w:rsidR="00163D5B" w:rsidRDefault="00163D5B" w:rsidP="00A531EC">
      <w:pPr>
        <w:jc w:val="left"/>
        <w:rPr>
          <w:sz w:val="18"/>
          <w:szCs w:val="18"/>
        </w:rPr>
      </w:pPr>
    </w:p>
    <w:p w14:paraId="6F344AEE" w14:textId="442B83AC" w:rsidR="00163D5B" w:rsidRDefault="00163D5B" w:rsidP="00A531EC">
      <w:pPr>
        <w:jc w:val="left"/>
        <w:rPr>
          <w:sz w:val="18"/>
          <w:szCs w:val="18"/>
        </w:rPr>
      </w:pPr>
    </w:p>
    <w:p w14:paraId="54673706" w14:textId="16B6BD58" w:rsidR="00163D5B" w:rsidRDefault="00163D5B" w:rsidP="00A531EC">
      <w:pPr>
        <w:jc w:val="left"/>
        <w:rPr>
          <w:sz w:val="18"/>
          <w:szCs w:val="18"/>
        </w:rPr>
      </w:pPr>
    </w:p>
    <w:p w14:paraId="7B8A9C7A" w14:textId="0FA1E76A" w:rsidR="00163D5B" w:rsidRDefault="00163D5B" w:rsidP="00A531EC">
      <w:pPr>
        <w:jc w:val="left"/>
        <w:rPr>
          <w:sz w:val="18"/>
          <w:szCs w:val="18"/>
        </w:rPr>
      </w:pPr>
    </w:p>
    <w:p w14:paraId="513780FC" w14:textId="595C1538" w:rsidR="00163D5B" w:rsidRDefault="00163D5B" w:rsidP="00A531EC">
      <w:pPr>
        <w:jc w:val="left"/>
        <w:rPr>
          <w:sz w:val="18"/>
          <w:szCs w:val="18"/>
        </w:rPr>
      </w:pPr>
    </w:p>
    <w:p w14:paraId="3CA6DEBC" w14:textId="68BBA085" w:rsidR="00163D5B" w:rsidRDefault="00163D5B" w:rsidP="00A531EC">
      <w:pPr>
        <w:jc w:val="left"/>
        <w:rPr>
          <w:sz w:val="18"/>
          <w:szCs w:val="18"/>
        </w:rPr>
      </w:pPr>
    </w:p>
    <w:p w14:paraId="010A0070" w14:textId="77BF6E4C" w:rsidR="00163D5B" w:rsidRDefault="00163D5B" w:rsidP="00A531EC">
      <w:pPr>
        <w:jc w:val="left"/>
        <w:rPr>
          <w:sz w:val="18"/>
          <w:szCs w:val="18"/>
        </w:rPr>
      </w:pPr>
    </w:p>
    <w:p w14:paraId="05F760DC" w14:textId="7E4B91B0" w:rsidR="00163D5B" w:rsidRDefault="00163D5B" w:rsidP="00A531EC">
      <w:pPr>
        <w:jc w:val="left"/>
        <w:rPr>
          <w:sz w:val="18"/>
          <w:szCs w:val="18"/>
        </w:rPr>
      </w:pPr>
    </w:p>
    <w:p w14:paraId="34210EDD" w14:textId="73440CEC" w:rsidR="00163D5B" w:rsidRDefault="00163D5B" w:rsidP="00A531EC">
      <w:pPr>
        <w:jc w:val="left"/>
        <w:rPr>
          <w:sz w:val="18"/>
          <w:szCs w:val="18"/>
        </w:rPr>
      </w:pPr>
    </w:p>
    <w:p w14:paraId="14B0B55E" w14:textId="5A2AA5E6" w:rsidR="00163D5B" w:rsidRDefault="00163D5B" w:rsidP="00A531EC">
      <w:pPr>
        <w:jc w:val="left"/>
        <w:rPr>
          <w:sz w:val="18"/>
          <w:szCs w:val="18"/>
        </w:rPr>
      </w:pPr>
    </w:p>
    <w:p w14:paraId="53992577" w14:textId="77777777" w:rsidR="00163D5B" w:rsidRPr="00A531EC" w:rsidRDefault="00163D5B" w:rsidP="00A531EC">
      <w:pPr>
        <w:jc w:val="left"/>
        <w:rPr>
          <w:sz w:val="18"/>
          <w:szCs w:val="18"/>
        </w:rPr>
      </w:pPr>
    </w:p>
    <w:p w14:paraId="0AA449D5" w14:textId="77777777" w:rsidR="00A531EC" w:rsidRPr="00A531EC" w:rsidRDefault="00A531EC" w:rsidP="00A531EC">
      <w:pPr>
        <w:jc w:val="left"/>
        <w:rPr>
          <w:sz w:val="18"/>
          <w:szCs w:val="18"/>
        </w:rPr>
      </w:pPr>
    </w:p>
    <w:p w14:paraId="5BB12042" w14:textId="77777777" w:rsidR="00A531EC" w:rsidRPr="00A531EC" w:rsidRDefault="00A531EC" w:rsidP="00A531EC">
      <w:pPr>
        <w:jc w:val="left"/>
        <w:rPr>
          <w:sz w:val="20"/>
          <w:szCs w:val="20"/>
        </w:rPr>
      </w:pPr>
      <w:r w:rsidRPr="00A531EC">
        <w:rPr>
          <w:sz w:val="20"/>
          <w:szCs w:val="20"/>
        </w:rPr>
        <w:t xml:space="preserve">Матченко Татьяна Владимировна </w:t>
      </w:r>
    </w:p>
    <w:p w14:paraId="24CE0945" w14:textId="353F2DDB" w:rsidR="006E5D85" w:rsidRPr="00163D5B" w:rsidRDefault="00A531EC" w:rsidP="00163D5B">
      <w:pPr>
        <w:jc w:val="left"/>
        <w:rPr>
          <w:sz w:val="20"/>
          <w:szCs w:val="20"/>
        </w:rPr>
      </w:pPr>
      <w:r w:rsidRPr="00A531EC">
        <w:rPr>
          <w:sz w:val="20"/>
          <w:szCs w:val="20"/>
        </w:rPr>
        <w:t>22-731</w:t>
      </w:r>
    </w:p>
    <w:sectPr w:rsidR="006E5D85" w:rsidRPr="00163D5B" w:rsidSect="00163D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7C1"/>
    <w:multiLevelType w:val="hybridMultilevel"/>
    <w:tmpl w:val="6636AD4E"/>
    <w:lvl w:ilvl="0" w:tplc="23CCBB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46D"/>
    <w:multiLevelType w:val="hybridMultilevel"/>
    <w:tmpl w:val="D076DD5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3C6B72"/>
    <w:multiLevelType w:val="multilevel"/>
    <w:tmpl w:val="4702A13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69E"/>
    <w:rsid w:val="000053BC"/>
    <w:rsid w:val="00021E22"/>
    <w:rsid w:val="00163D5B"/>
    <w:rsid w:val="002F0F9B"/>
    <w:rsid w:val="003026DE"/>
    <w:rsid w:val="003222FB"/>
    <w:rsid w:val="003F74B6"/>
    <w:rsid w:val="00432128"/>
    <w:rsid w:val="004A1483"/>
    <w:rsid w:val="004D23C6"/>
    <w:rsid w:val="004D469E"/>
    <w:rsid w:val="0051274B"/>
    <w:rsid w:val="00612C7E"/>
    <w:rsid w:val="00631E9F"/>
    <w:rsid w:val="00647868"/>
    <w:rsid w:val="006C1786"/>
    <w:rsid w:val="006E5D85"/>
    <w:rsid w:val="0073647B"/>
    <w:rsid w:val="00743587"/>
    <w:rsid w:val="00784E91"/>
    <w:rsid w:val="00840B81"/>
    <w:rsid w:val="008A0D54"/>
    <w:rsid w:val="008D7B8E"/>
    <w:rsid w:val="009D1887"/>
    <w:rsid w:val="00A531EC"/>
    <w:rsid w:val="00A7705D"/>
    <w:rsid w:val="00A93A20"/>
    <w:rsid w:val="00AB3B2C"/>
    <w:rsid w:val="00B02C1F"/>
    <w:rsid w:val="00B80AEB"/>
    <w:rsid w:val="00BA3278"/>
    <w:rsid w:val="00BE56E0"/>
    <w:rsid w:val="00CD720A"/>
    <w:rsid w:val="00D52FE6"/>
    <w:rsid w:val="00E03BC0"/>
    <w:rsid w:val="00E07BB4"/>
    <w:rsid w:val="00E962ED"/>
    <w:rsid w:val="00EA445C"/>
    <w:rsid w:val="00EA45A7"/>
    <w:rsid w:val="00F019E5"/>
    <w:rsid w:val="00F161E8"/>
    <w:rsid w:val="00F714DF"/>
    <w:rsid w:val="00F83CC1"/>
    <w:rsid w:val="00FE17A4"/>
    <w:rsid w:val="00FE3E9B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F666"/>
  <w15:docId w15:val="{03B68F5D-4AAC-4DA5-BEF5-E2EFDD13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6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23C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D469E"/>
    <w:pPr>
      <w:jc w:val="center"/>
    </w:pPr>
    <w:rPr>
      <w:b/>
      <w:bCs/>
      <w:sz w:val="28"/>
    </w:rPr>
  </w:style>
  <w:style w:type="character" w:customStyle="1" w:styleId="2">
    <w:name w:val="Основной текст (2)_"/>
    <w:link w:val="20"/>
    <w:locked/>
    <w:rsid w:val="004D469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469E"/>
    <w:pPr>
      <w:widowControl w:val="0"/>
      <w:shd w:val="clear" w:color="auto" w:fill="FFFFFF"/>
      <w:spacing w:before="660" w:after="600" w:line="331" w:lineRule="exact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46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6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0B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2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F7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E5A9F-8C05-4B3A-9859-BDB01FFF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2024-08-16T03:07:00Z</cp:lastPrinted>
  <dcterms:created xsi:type="dcterms:W3CDTF">2024-08-02T09:04:00Z</dcterms:created>
  <dcterms:modified xsi:type="dcterms:W3CDTF">2024-08-16T03:11:00Z</dcterms:modified>
</cp:coreProperties>
</file>