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337CB6" w14:textId="2FD6115A" w:rsidR="00995270" w:rsidRPr="00995270" w:rsidRDefault="00995270" w:rsidP="00CC5BE6">
      <w:pPr>
        <w:spacing w:after="0" w:line="240" w:lineRule="auto"/>
        <w:jc w:val="center"/>
        <w:rPr>
          <w:rFonts w:ascii="Times New Roman" w:hAnsi="Times New Roman" w:cs="Times New Roman"/>
          <w:b/>
          <w:sz w:val="28"/>
          <w:szCs w:val="28"/>
        </w:rPr>
      </w:pPr>
      <w:r w:rsidRPr="00995270">
        <w:rPr>
          <w:rFonts w:ascii="Times New Roman" w:hAnsi="Times New Roman" w:cs="Times New Roman"/>
          <w:noProof/>
          <w:sz w:val="28"/>
          <w:szCs w:val="28"/>
          <w:lang w:eastAsia="ru-RU"/>
        </w:rPr>
        <w:drawing>
          <wp:inline distT="0" distB="0" distL="0" distR="0" wp14:anchorId="52AFD963" wp14:editId="3AE9A119">
            <wp:extent cx="365760" cy="457200"/>
            <wp:effectExtent l="0" t="0" r="0" b="0"/>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60" cy="457200"/>
                    </a:xfrm>
                    <a:prstGeom prst="rect">
                      <a:avLst/>
                    </a:prstGeom>
                    <a:noFill/>
                    <a:ln>
                      <a:noFill/>
                    </a:ln>
                  </pic:spPr>
                </pic:pic>
              </a:graphicData>
            </a:graphic>
          </wp:inline>
        </w:drawing>
      </w:r>
    </w:p>
    <w:p w14:paraId="3544327A" w14:textId="25AA8E6F" w:rsidR="00995270" w:rsidRPr="00CC5BE6" w:rsidRDefault="00823C42" w:rsidP="00CC5BE6">
      <w:pPr>
        <w:pStyle w:val="af"/>
        <w:spacing w:after="0"/>
        <w:jc w:val="center"/>
        <w:rPr>
          <w:rFonts w:ascii="Times New Roman" w:hAnsi="Times New Roman"/>
          <w:b/>
          <w:bCs/>
          <w:i w:val="0"/>
          <w:iCs w:val="0"/>
          <w:color w:val="auto"/>
          <w:sz w:val="28"/>
          <w:szCs w:val="28"/>
        </w:rPr>
      </w:pPr>
      <w:r>
        <w:rPr>
          <w:rFonts w:ascii="Times New Roman" w:hAnsi="Times New Roman"/>
          <w:b/>
          <w:bCs/>
          <w:i w:val="0"/>
          <w:iCs w:val="0"/>
          <w:color w:val="auto"/>
          <w:sz w:val="28"/>
          <w:szCs w:val="28"/>
        </w:rPr>
        <w:t>ГЛАВА</w:t>
      </w:r>
    </w:p>
    <w:p w14:paraId="14513C6D" w14:textId="5A278535" w:rsidR="00995270" w:rsidRPr="00995270" w:rsidRDefault="00995270" w:rsidP="00CC5BE6">
      <w:pPr>
        <w:pStyle w:val="af"/>
        <w:spacing w:after="0"/>
        <w:jc w:val="center"/>
        <w:rPr>
          <w:rFonts w:ascii="Times New Roman" w:hAnsi="Times New Roman"/>
          <w:b/>
          <w:bCs/>
          <w:i w:val="0"/>
          <w:iCs w:val="0"/>
          <w:color w:val="auto"/>
          <w:sz w:val="28"/>
          <w:szCs w:val="28"/>
        </w:rPr>
      </w:pPr>
      <w:r w:rsidRPr="00995270">
        <w:rPr>
          <w:rFonts w:ascii="Times New Roman" w:hAnsi="Times New Roman"/>
          <w:b/>
          <w:bCs/>
          <w:i w:val="0"/>
          <w:iCs w:val="0"/>
          <w:color w:val="auto"/>
          <w:sz w:val="28"/>
          <w:szCs w:val="28"/>
        </w:rPr>
        <w:t>БАГАНСКОГО РАЙОНА</w:t>
      </w:r>
    </w:p>
    <w:p w14:paraId="0B87EDBA" w14:textId="77777777" w:rsidR="00995270" w:rsidRPr="00995270" w:rsidRDefault="00995270" w:rsidP="00CC5BE6">
      <w:pPr>
        <w:spacing w:after="0" w:line="240" w:lineRule="auto"/>
        <w:jc w:val="center"/>
        <w:rPr>
          <w:rFonts w:ascii="Times New Roman" w:hAnsi="Times New Roman" w:cs="Times New Roman"/>
          <w:b/>
          <w:bCs/>
          <w:sz w:val="28"/>
          <w:szCs w:val="28"/>
        </w:rPr>
      </w:pPr>
      <w:r w:rsidRPr="00995270">
        <w:rPr>
          <w:rFonts w:ascii="Times New Roman" w:hAnsi="Times New Roman" w:cs="Times New Roman"/>
          <w:b/>
          <w:bCs/>
          <w:sz w:val="28"/>
          <w:szCs w:val="28"/>
        </w:rPr>
        <w:t>НОВОСИБИРСКОЙ ОБЛАСТИ</w:t>
      </w:r>
    </w:p>
    <w:p w14:paraId="0F77E39A" w14:textId="77777777" w:rsidR="00CC5BE6" w:rsidRDefault="00CC5BE6" w:rsidP="00995270">
      <w:pPr>
        <w:jc w:val="center"/>
        <w:rPr>
          <w:rFonts w:ascii="Times New Roman" w:hAnsi="Times New Roman" w:cs="Times New Roman"/>
          <w:b/>
          <w:bCs/>
          <w:sz w:val="28"/>
          <w:szCs w:val="28"/>
        </w:rPr>
      </w:pPr>
    </w:p>
    <w:p w14:paraId="3C74F5D2" w14:textId="77777777" w:rsidR="00995270" w:rsidRPr="00995270" w:rsidRDefault="00995270" w:rsidP="00995270">
      <w:pPr>
        <w:jc w:val="center"/>
        <w:rPr>
          <w:rFonts w:ascii="Times New Roman" w:hAnsi="Times New Roman" w:cs="Times New Roman"/>
          <w:b/>
          <w:bCs/>
          <w:sz w:val="28"/>
          <w:szCs w:val="28"/>
        </w:rPr>
      </w:pPr>
      <w:r w:rsidRPr="00995270">
        <w:rPr>
          <w:rFonts w:ascii="Times New Roman" w:hAnsi="Times New Roman" w:cs="Times New Roman"/>
          <w:b/>
          <w:bCs/>
          <w:sz w:val="28"/>
          <w:szCs w:val="28"/>
        </w:rPr>
        <w:t>ПОСТАНОВЛЕНИЕ</w:t>
      </w:r>
    </w:p>
    <w:tbl>
      <w:tblPr>
        <w:tblW w:w="0" w:type="auto"/>
        <w:tblInd w:w="108" w:type="dxa"/>
        <w:tblLook w:val="01E0" w:firstRow="1" w:lastRow="1" w:firstColumn="1" w:lastColumn="1" w:noHBand="0" w:noVBand="0"/>
      </w:tblPr>
      <w:tblGrid>
        <w:gridCol w:w="4960"/>
        <w:gridCol w:w="5069"/>
      </w:tblGrid>
      <w:tr w:rsidR="00995270" w:rsidRPr="00995270" w14:paraId="345E9A11" w14:textId="77777777" w:rsidTr="00CC5BE6">
        <w:tc>
          <w:tcPr>
            <w:tcW w:w="4960" w:type="dxa"/>
          </w:tcPr>
          <w:p w14:paraId="298E705A" w14:textId="0788DA7E" w:rsidR="00995270" w:rsidRPr="00995270" w:rsidRDefault="00995270" w:rsidP="00CC5BE6">
            <w:pPr>
              <w:jc w:val="center"/>
              <w:rPr>
                <w:rFonts w:ascii="Times New Roman" w:hAnsi="Times New Roman" w:cs="Times New Roman"/>
                <w:sz w:val="28"/>
                <w:szCs w:val="28"/>
                <w:lang w:val="en-US"/>
              </w:rPr>
            </w:pPr>
            <w:r>
              <w:rPr>
                <w:rFonts w:ascii="Times New Roman" w:hAnsi="Times New Roman" w:cs="Times New Roman"/>
                <w:sz w:val="28"/>
                <w:szCs w:val="28"/>
              </w:rPr>
              <w:t>03</w:t>
            </w:r>
            <w:r w:rsidRPr="00995270">
              <w:rPr>
                <w:rFonts w:ascii="Times New Roman" w:hAnsi="Times New Roman" w:cs="Times New Roman"/>
                <w:sz w:val="28"/>
                <w:szCs w:val="28"/>
              </w:rPr>
              <w:t>.</w:t>
            </w:r>
            <w:r w:rsidRPr="00995270">
              <w:rPr>
                <w:rFonts w:ascii="Times New Roman" w:hAnsi="Times New Roman" w:cs="Times New Roman"/>
                <w:sz w:val="28"/>
                <w:szCs w:val="28"/>
                <w:lang w:val="en-US"/>
              </w:rPr>
              <w:t>0</w:t>
            </w:r>
            <w:r>
              <w:rPr>
                <w:rFonts w:ascii="Times New Roman" w:hAnsi="Times New Roman" w:cs="Times New Roman"/>
                <w:sz w:val="28"/>
                <w:szCs w:val="28"/>
              </w:rPr>
              <w:t>4</w:t>
            </w:r>
            <w:r w:rsidRPr="00995270">
              <w:rPr>
                <w:rFonts w:ascii="Times New Roman" w:hAnsi="Times New Roman" w:cs="Times New Roman"/>
                <w:sz w:val="28"/>
                <w:szCs w:val="28"/>
              </w:rPr>
              <w:t>.202</w:t>
            </w:r>
            <w:r w:rsidRPr="00995270">
              <w:rPr>
                <w:rFonts w:ascii="Times New Roman" w:hAnsi="Times New Roman" w:cs="Times New Roman"/>
                <w:sz w:val="28"/>
                <w:szCs w:val="28"/>
                <w:lang w:val="en-US"/>
              </w:rPr>
              <w:t>5</w:t>
            </w:r>
          </w:p>
        </w:tc>
        <w:tc>
          <w:tcPr>
            <w:tcW w:w="5069" w:type="dxa"/>
          </w:tcPr>
          <w:p w14:paraId="5878FBBE" w14:textId="40A4ED69" w:rsidR="00995270" w:rsidRPr="00995270" w:rsidRDefault="00995270" w:rsidP="0095012C">
            <w:pPr>
              <w:jc w:val="center"/>
              <w:rPr>
                <w:rFonts w:ascii="Times New Roman" w:hAnsi="Times New Roman" w:cs="Times New Roman"/>
                <w:sz w:val="28"/>
                <w:szCs w:val="28"/>
              </w:rPr>
            </w:pPr>
            <w:r w:rsidRPr="00995270">
              <w:rPr>
                <w:rFonts w:ascii="Times New Roman" w:hAnsi="Times New Roman" w:cs="Times New Roman"/>
                <w:sz w:val="28"/>
                <w:szCs w:val="28"/>
              </w:rPr>
              <w:t xml:space="preserve">№ </w:t>
            </w:r>
            <w:r w:rsidR="0095012C">
              <w:rPr>
                <w:rFonts w:ascii="Times New Roman" w:hAnsi="Times New Roman" w:cs="Times New Roman"/>
                <w:sz w:val="28"/>
                <w:szCs w:val="28"/>
              </w:rPr>
              <w:t>29</w:t>
            </w:r>
          </w:p>
        </w:tc>
      </w:tr>
      <w:tr w:rsidR="00995270" w:rsidRPr="00995270" w14:paraId="11A34715" w14:textId="77777777" w:rsidTr="00CC5BE6">
        <w:tc>
          <w:tcPr>
            <w:tcW w:w="10029" w:type="dxa"/>
            <w:gridSpan w:val="2"/>
          </w:tcPr>
          <w:p w14:paraId="2C494330" w14:textId="0428FE6E" w:rsidR="00995270" w:rsidRPr="00995270" w:rsidRDefault="00CC5BE6" w:rsidP="00CC5BE6">
            <w:pPr>
              <w:spacing w:after="0" w:line="240" w:lineRule="auto"/>
              <w:jc w:val="center"/>
              <w:rPr>
                <w:rFonts w:ascii="Times New Roman" w:hAnsi="Times New Roman" w:cs="Times New Roman"/>
                <w:sz w:val="28"/>
                <w:szCs w:val="28"/>
              </w:rPr>
            </w:pPr>
            <w:r w:rsidRPr="00995270">
              <w:rPr>
                <w:rFonts w:ascii="Times New Roman" w:hAnsi="Times New Roman" w:cs="Times New Roman"/>
                <w:sz w:val="28"/>
                <w:szCs w:val="28"/>
              </w:rPr>
              <w:t xml:space="preserve">О </w:t>
            </w:r>
            <w:r>
              <w:rPr>
                <w:rFonts w:ascii="Times New Roman" w:hAnsi="Times New Roman" w:cs="Times New Roman"/>
                <w:sz w:val="28"/>
                <w:szCs w:val="28"/>
              </w:rPr>
              <w:t>назначении публичных слушаний</w:t>
            </w:r>
          </w:p>
        </w:tc>
      </w:tr>
      <w:tr w:rsidR="00995270" w:rsidRPr="00995270" w14:paraId="7190B8B7" w14:textId="77777777" w:rsidTr="0095012C">
        <w:trPr>
          <w:trHeight w:val="250"/>
        </w:trPr>
        <w:tc>
          <w:tcPr>
            <w:tcW w:w="10029" w:type="dxa"/>
            <w:gridSpan w:val="2"/>
          </w:tcPr>
          <w:p w14:paraId="7A74E561" w14:textId="6485282A" w:rsidR="00995270" w:rsidRPr="00995270" w:rsidRDefault="00995270" w:rsidP="0095012C">
            <w:pPr>
              <w:tabs>
                <w:tab w:val="left" w:pos="2642"/>
              </w:tabs>
              <w:rPr>
                <w:rFonts w:ascii="Times New Roman" w:hAnsi="Times New Roman" w:cs="Times New Roman"/>
                <w:sz w:val="28"/>
                <w:szCs w:val="28"/>
              </w:rPr>
            </w:pPr>
          </w:p>
        </w:tc>
      </w:tr>
    </w:tbl>
    <w:p w14:paraId="0183BFBE" w14:textId="1B26F23F" w:rsidR="00D81A5D" w:rsidRPr="00CC5BE6" w:rsidRDefault="00D81A5D" w:rsidP="0095012C">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trike/>
          <w:sz w:val="28"/>
          <w:szCs w:val="28"/>
          <w:lang w:eastAsia="ru-RU"/>
        </w:rPr>
      </w:pPr>
      <w:r w:rsidRPr="00CC5BE6">
        <w:rPr>
          <w:rFonts w:ascii="Times New Roman" w:eastAsia="Calibri" w:hAnsi="Times New Roman" w:cs="Times New Roman"/>
          <w:sz w:val="28"/>
          <w:szCs w:val="28"/>
          <w:lang w:eastAsia="ru-RU"/>
        </w:rPr>
        <w:t xml:space="preserve">Для обсуждения </w:t>
      </w:r>
      <w:r w:rsidR="00311917" w:rsidRPr="00CC5BE6">
        <w:rPr>
          <w:rFonts w:ascii="Times New Roman" w:eastAsia="Calibri" w:hAnsi="Times New Roman" w:cs="Times New Roman"/>
          <w:sz w:val="28"/>
          <w:szCs w:val="28"/>
          <w:lang w:eastAsia="ru-RU"/>
        </w:rPr>
        <w:t xml:space="preserve">отчета об </w:t>
      </w:r>
      <w:r w:rsidRPr="00CC5BE6">
        <w:rPr>
          <w:rFonts w:ascii="Times New Roman" w:eastAsia="Calibri" w:hAnsi="Times New Roman" w:cs="Times New Roman"/>
          <w:sz w:val="28"/>
          <w:szCs w:val="28"/>
          <w:lang w:eastAsia="ru-RU"/>
        </w:rPr>
        <w:t>исполнени</w:t>
      </w:r>
      <w:r w:rsidR="00311917" w:rsidRPr="00CC5BE6">
        <w:rPr>
          <w:rFonts w:ascii="Times New Roman" w:eastAsia="Calibri" w:hAnsi="Times New Roman" w:cs="Times New Roman"/>
          <w:sz w:val="28"/>
          <w:szCs w:val="28"/>
          <w:lang w:eastAsia="ru-RU"/>
        </w:rPr>
        <w:t>и</w:t>
      </w:r>
      <w:r w:rsidRPr="00CC5BE6">
        <w:rPr>
          <w:rFonts w:ascii="Times New Roman" w:eastAsia="Calibri" w:hAnsi="Times New Roman" w:cs="Times New Roman"/>
          <w:sz w:val="28"/>
          <w:szCs w:val="28"/>
          <w:lang w:eastAsia="ru-RU"/>
        </w:rPr>
        <w:t xml:space="preserve"> </w:t>
      </w:r>
      <w:r w:rsidR="00311917" w:rsidRPr="00CC5BE6">
        <w:rPr>
          <w:rFonts w:ascii="Times New Roman" w:eastAsia="Calibri" w:hAnsi="Times New Roman" w:cs="Times New Roman"/>
          <w:sz w:val="28"/>
          <w:szCs w:val="28"/>
          <w:lang w:eastAsia="ru-RU"/>
        </w:rPr>
        <w:t>б</w:t>
      </w:r>
      <w:r w:rsidRPr="00CC5BE6">
        <w:rPr>
          <w:rFonts w:ascii="Times New Roman" w:eastAsia="Calibri" w:hAnsi="Times New Roman" w:cs="Times New Roman"/>
          <w:sz w:val="28"/>
          <w:szCs w:val="28"/>
          <w:lang w:eastAsia="ru-RU"/>
        </w:rPr>
        <w:t xml:space="preserve">юджета </w:t>
      </w:r>
      <w:r w:rsidR="00C051D9" w:rsidRPr="00CC5BE6">
        <w:rPr>
          <w:rFonts w:ascii="Times New Roman" w:eastAsia="Calibri" w:hAnsi="Times New Roman" w:cs="Times New Roman"/>
          <w:sz w:val="28"/>
          <w:szCs w:val="28"/>
          <w:lang w:eastAsia="ru-RU"/>
        </w:rPr>
        <w:t>Баганского</w:t>
      </w:r>
      <w:r w:rsidRPr="00CC5BE6">
        <w:rPr>
          <w:rFonts w:ascii="Times New Roman" w:eastAsia="Calibri" w:hAnsi="Times New Roman" w:cs="Times New Roman"/>
          <w:sz w:val="28"/>
          <w:szCs w:val="28"/>
          <w:lang w:eastAsia="ru-RU"/>
        </w:rPr>
        <w:t xml:space="preserve"> района Новосибирской области за 20</w:t>
      </w:r>
      <w:r w:rsidR="00506C5D" w:rsidRPr="00CC5BE6">
        <w:rPr>
          <w:rFonts w:ascii="Times New Roman" w:eastAsia="Calibri" w:hAnsi="Times New Roman" w:cs="Times New Roman"/>
          <w:sz w:val="28"/>
          <w:szCs w:val="28"/>
          <w:lang w:eastAsia="ru-RU"/>
        </w:rPr>
        <w:t>2</w:t>
      </w:r>
      <w:r w:rsidR="00CC24F5" w:rsidRPr="00CC5BE6">
        <w:rPr>
          <w:rFonts w:ascii="Times New Roman" w:eastAsia="Calibri" w:hAnsi="Times New Roman" w:cs="Times New Roman"/>
          <w:sz w:val="28"/>
          <w:szCs w:val="28"/>
          <w:lang w:eastAsia="ru-RU"/>
        </w:rPr>
        <w:t>4</w:t>
      </w:r>
      <w:r w:rsidRPr="00CC5BE6">
        <w:rPr>
          <w:rFonts w:ascii="Times New Roman" w:eastAsia="Calibri" w:hAnsi="Times New Roman" w:cs="Times New Roman"/>
          <w:sz w:val="28"/>
          <w:szCs w:val="28"/>
          <w:lang w:eastAsia="ru-RU"/>
        </w:rPr>
        <w:t xml:space="preserve"> год и в целях привлечения к обсуждению жителей района, руководствуясь Федеральным законом </w:t>
      </w:r>
      <w:r w:rsidRPr="00CC5BE6">
        <w:rPr>
          <w:rFonts w:ascii="Times New Roman" w:eastAsia="Calibri" w:hAnsi="Times New Roman" w:cs="Times New Roman"/>
          <w:bCs/>
          <w:sz w:val="28"/>
          <w:szCs w:val="28"/>
        </w:rPr>
        <w:t>от 06.10.2003 № 131-ФЗ</w:t>
      </w:r>
      <w:r w:rsidRPr="00CC5BE6">
        <w:rPr>
          <w:rFonts w:ascii="Times New Roman" w:eastAsia="Calibri" w:hAnsi="Times New Roman" w:cs="Times New Roman"/>
          <w:bCs/>
          <w:sz w:val="24"/>
          <w:szCs w:val="24"/>
          <w:lang w:eastAsia="ru-RU"/>
        </w:rPr>
        <w:t xml:space="preserve"> </w:t>
      </w:r>
      <w:r w:rsidRPr="00CC5BE6">
        <w:rPr>
          <w:rFonts w:ascii="Times New Roman" w:eastAsia="Calibri" w:hAnsi="Times New Roman" w:cs="Times New Roman"/>
          <w:sz w:val="28"/>
          <w:szCs w:val="28"/>
          <w:lang w:eastAsia="ru-RU"/>
        </w:rPr>
        <w:t>«Об общих принципах организации местного самоуправления в Российской Федерации»</w:t>
      </w:r>
      <w:r w:rsidR="009A782D" w:rsidRPr="00CC5BE6">
        <w:rPr>
          <w:rFonts w:ascii="Times New Roman" w:eastAsia="Calibri" w:hAnsi="Times New Roman" w:cs="Times New Roman"/>
          <w:sz w:val="28"/>
          <w:szCs w:val="28"/>
          <w:lang w:eastAsia="ru-RU"/>
        </w:rPr>
        <w:t>,</w:t>
      </w:r>
      <w:r w:rsidRPr="00CC5BE6">
        <w:rPr>
          <w:rFonts w:ascii="Times New Roman" w:eastAsia="Calibri" w:hAnsi="Times New Roman" w:cs="Times New Roman"/>
          <w:sz w:val="28"/>
          <w:szCs w:val="28"/>
          <w:lang w:eastAsia="ru-RU"/>
        </w:rPr>
        <w:t xml:space="preserve"> Уставом </w:t>
      </w:r>
      <w:r w:rsidR="00C051D9" w:rsidRPr="00CC5BE6">
        <w:rPr>
          <w:rFonts w:ascii="Times New Roman" w:eastAsia="Calibri" w:hAnsi="Times New Roman" w:cs="Times New Roman"/>
          <w:sz w:val="28"/>
          <w:szCs w:val="28"/>
          <w:lang w:eastAsia="ru-RU"/>
        </w:rPr>
        <w:t>Баганского</w:t>
      </w:r>
      <w:r w:rsidRPr="00CC5BE6">
        <w:rPr>
          <w:rFonts w:ascii="Times New Roman" w:eastAsia="Calibri" w:hAnsi="Times New Roman" w:cs="Times New Roman"/>
          <w:sz w:val="28"/>
          <w:szCs w:val="28"/>
          <w:lang w:eastAsia="ru-RU"/>
        </w:rPr>
        <w:t xml:space="preserve"> муниципального района Новосибирской области, </w:t>
      </w:r>
      <w:r w:rsidR="00CC5BE6">
        <w:rPr>
          <w:rFonts w:ascii="Times New Roman" w:eastAsia="Calibri" w:hAnsi="Times New Roman" w:cs="Times New Roman"/>
          <w:sz w:val="28"/>
          <w:szCs w:val="28"/>
          <w:lang w:eastAsia="ru-RU"/>
        </w:rPr>
        <w:t xml:space="preserve"> </w:t>
      </w:r>
    </w:p>
    <w:p w14:paraId="365F9F03" w14:textId="5E149C6D" w:rsidR="00E638F5" w:rsidRPr="00CC5BE6" w:rsidRDefault="00CC5BE6" w:rsidP="0095012C">
      <w:pPr>
        <w:overflowPunct w:val="0"/>
        <w:autoSpaceDE w:val="0"/>
        <w:autoSpaceDN w:val="0"/>
        <w:adjustRightInd w:val="0"/>
        <w:spacing w:after="0" w:line="240" w:lineRule="auto"/>
        <w:ind w:firstLine="709"/>
        <w:textAlignment w:val="baseline"/>
        <w:rPr>
          <w:rFonts w:ascii="Times New Roman" w:eastAsia="Calibri" w:hAnsi="Times New Roman" w:cs="Times New Roman"/>
          <w:sz w:val="28"/>
          <w:szCs w:val="28"/>
          <w:lang w:eastAsia="ru-RU"/>
        </w:rPr>
      </w:pPr>
      <w:r w:rsidRPr="00CC5BE6">
        <w:rPr>
          <w:rFonts w:ascii="Times New Roman" w:eastAsia="Calibri" w:hAnsi="Times New Roman" w:cs="Times New Roman"/>
          <w:sz w:val="28"/>
          <w:szCs w:val="28"/>
          <w:lang w:eastAsia="ru-RU"/>
        </w:rPr>
        <w:t>ПОСТАНОВЛЯ</w:t>
      </w:r>
      <w:r w:rsidR="00823C42">
        <w:rPr>
          <w:rFonts w:ascii="Times New Roman" w:eastAsia="Calibri" w:hAnsi="Times New Roman" w:cs="Times New Roman"/>
          <w:sz w:val="28"/>
          <w:szCs w:val="28"/>
          <w:lang w:eastAsia="ru-RU"/>
        </w:rPr>
        <w:t>Ю</w:t>
      </w:r>
      <w:r w:rsidR="006F3A4D" w:rsidRPr="00CC5BE6">
        <w:rPr>
          <w:rFonts w:ascii="Times New Roman" w:eastAsia="Calibri" w:hAnsi="Times New Roman" w:cs="Times New Roman"/>
          <w:sz w:val="28"/>
          <w:szCs w:val="28"/>
          <w:lang w:eastAsia="ru-RU"/>
        </w:rPr>
        <w:t>:</w:t>
      </w:r>
    </w:p>
    <w:p w14:paraId="041F5BD5" w14:textId="29F7A792" w:rsidR="00C051D9" w:rsidRPr="00CC5BE6" w:rsidRDefault="00CC5BE6" w:rsidP="0095012C">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CC5BE6">
        <w:rPr>
          <w:rFonts w:ascii="Times New Roman" w:eastAsia="Calibri" w:hAnsi="Times New Roman" w:cs="Times New Roman"/>
          <w:sz w:val="28"/>
          <w:szCs w:val="28"/>
        </w:rPr>
        <w:t>1.</w:t>
      </w:r>
      <w:r w:rsidR="00D81A5D" w:rsidRPr="00CC5BE6">
        <w:rPr>
          <w:rFonts w:ascii="Times New Roman" w:eastAsia="Calibri" w:hAnsi="Times New Roman" w:cs="Times New Roman"/>
          <w:sz w:val="28"/>
          <w:szCs w:val="28"/>
        </w:rPr>
        <w:t xml:space="preserve">Провести публичные слушания по обсуждению отчета об исполнении </w:t>
      </w:r>
      <w:r w:rsidR="00311917" w:rsidRPr="00CC5BE6">
        <w:rPr>
          <w:rFonts w:ascii="Times New Roman" w:eastAsia="Calibri" w:hAnsi="Times New Roman" w:cs="Times New Roman"/>
          <w:sz w:val="28"/>
          <w:szCs w:val="28"/>
        </w:rPr>
        <w:t>б</w:t>
      </w:r>
      <w:r w:rsidR="00D81A5D" w:rsidRPr="00CC5BE6">
        <w:rPr>
          <w:rFonts w:ascii="Times New Roman" w:eastAsia="Calibri" w:hAnsi="Times New Roman" w:cs="Times New Roman"/>
          <w:sz w:val="28"/>
          <w:szCs w:val="28"/>
        </w:rPr>
        <w:t xml:space="preserve">юджета </w:t>
      </w:r>
      <w:r w:rsidR="00C051D9" w:rsidRPr="00CC5BE6">
        <w:rPr>
          <w:rFonts w:ascii="Times New Roman" w:eastAsia="Calibri" w:hAnsi="Times New Roman" w:cs="Times New Roman"/>
          <w:sz w:val="28"/>
          <w:szCs w:val="28"/>
        </w:rPr>
        <w:t>Баганского</w:t>
      </w:r>
      <w:r w:rsidR="00D81A5D" w:rsidRPr="00CC5BE6">
        <w:rPr>
          <w:rFonts w:ascii="Times New Roman" w:eastAsia="Calibri" w:hAnsi="Times New Roman" w:cs="Times New Roman"/>
          <w:sz w:val="28"/>
          <w:szCs w:val="28"/>
        </w:rPr>
        <w:t xml:space="preserve"> района Новосибирской области за 20</w:t>
      </w:r>
      <w:r w:rsidR="00506C5D" w:rsidRPr="00CC5BE6">
        <w:rPr>
          <w:rFonts w:ascii="Times New Roman" w:eastAsia="Calibri" w:hAnsi="Times New Roman" w:cs="Times New Roman"/>
          <w:sz w:val="28"/>
          <w:szCs w:val="28"/>
        </w:rPr>
        <w:t>2</w:t>
      </w:r>
      <w:r w:rsidR="00CC24F5" w:rsidRPr="00CC5BE6">
        <w:rPr>
          <w:rFonts w:ascii="Times New Roman" w:eastAsia="Calibri" w:hAnsi="Times New Roman" w:cs="Times New Roman"/>
          <w:sz w:val="28"/>
          <w:szCs w:val="28"/>
        </w:rPr>
        <w:t>4</w:t>
      </w:r>
      <w:r w:rsidR="00D81A5D" w:rsidRPr="00CC5BE6">
        <w:rPr>
          <w:rFonts w:ascii="Times New Roman" w:eastAsia="Calibri" w:hAnsi="Times New Roman" w:cs="Times New Roman"/>
          <w:sz w:val="28"/>
          <w:szCs w:val="28"/>
        </w:rPr>
        <w:t xml:space="preserve"> год </w:t>
      </w:r>
      <w:r w:rsidR="00CC24F5" w:rsidRPr="00CC5BE6">
        <w:rPr>
          <w:rFonts w:ascii="Times New Roman" w:eastAsia="Calibri" w:hAnsi="Times New Roman" w:cs="Times New Roman"/>
          <w:sz w:val="28"/>
          <w:szCs w:val="28"/>
        </w:rPr>
        <w:t>25</w:t>
      </w:r>
      <w:r w:rsidR="00C051D9" w:rsidRPr="00CC5BE6">
        <w:rPr>
          <w:rFonts w:ascii="Times New Roman" w:eastAsia="Calibri" w:hAnsi="Times New Roman" w:cs="Times New Roman"/>
          <w:sz w:val="28"/>
          <w:szCs w:val="28"/>
        </w:rPr>
        <w:t xml:space="preserve"> апреля 202</w:t>
      </w:r>
      <w:r w:rsidR="00CC24F5" w:rsidRPr="00CC5BE6">
        <w:rPr>
          <w:rFonts w:ascii="Times New Roman" w:eastAsia="Calibri" w:hAnsi="Times New Roman" w:cs="Times New Roman"/>
          <w:sz w:val="28"/>
          <w:szCs w:val="28"/>
        </w:rPr>
        <w:t>5</w:t>
      </w:r>
      <w:r w:rsidR="00C051D9" w:rsidRPr="00CC5BE6">
        <w:rPr>
          <w:rFonts w:ascii="Times New Roman" w:eastAsia="Calibri" w:hAnsi="Times New Roman" w:cs="Times New Roman"/>
          <w:sz w:val="28"/>
          <w:szCs w:val="28"/>
        </w:rPr>
        <w:t xml:space="preserve"> в 11-00 часов в актовом зале администрации </w:t>
      </w:r>
      <w:bookmarkStart w:id="0" w:name="_Hlk163480585"/>
      <w:r w:rsidR="00C051D9" w:rsidRPr="00CC5BE6">
        <w:rPr>
          <w:rFonts w:ascii="Times New Roman" w:eastAsia="Calibri" w:hAnsi="Times New Roman" w:cs="Times New Roman"/>
          <w:sz w:val="28"/>
          <w:szCs w:val="28"/>
        </w:rPr>
        <w:t>Баганского</w:t>
      </w:r>
      <w:bookmarkEnd w:id="0"/>
      <w:r w:rsidR="00C051D9" w:rsidRPr="00CC5BE6">
        <w:rPr>
          <w:rFonts w:ascii="Times New Roman" w:eastAsia="Calibri" w:hAnsi="Times New Roman" w:cs="Times New Roman"/>
          <w:sz w:val="28"/>
          <w:szCs w:val="28"/>
        </w:rPr>
        <w:t xml:space="preserve"> района Новосибирской области (улица М.</w:t>
      </w:r>
      <w:r>
        <w:rPr>
          <w:rFonts w:ascii="Times New Roman" w:eastAsia="Calibri" w:hAnsi="Times New Roman" w:cs="Times New Roman"/>
          <w:sz w:val="28"/>
          <w:szCs w:val="28"/>
        </w:rPr>
        <w:t xml:space="preserve"> </w:t>
      </w:r>
      <w:r w:rsidR="00C051D9" w:rsidRPr="00CC5BE6">
        <w:rPr>
          <w:rFonts w:ascii="Times New Roman" w:eastAsia="Calibri" w:hAnsi="Times New Roman" w:cs="Times New Roman"/>
          <w:sz w:val="28"/>
          <w:szCs w:val="28"/>
        </w:rPr>
        <w:t>Горького, 28).</w:t>
      </w:r>
    </w:p>
    <w:p w14:paraId="4F3D6334" w14:textId="2C8F09BE" w:rsidR="009B7DC2" w:rsidRPr="00CC5BE6" w:rsidRDefault="00CC5BE6" w:rsidP="0095012C">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CC5BE6">
        <w:rPr>
          <w:rFonts w:ascii="Times New Roman" w:hAnsi="Times New Roman" w:cs="Times New Roman"/>
          <w:sz w:val="28"/>
          <w:szCs w:val="28"/>
        </w:rPr>
        <w:t>2.</w:t>
      </w:r>
      <w:r w:rsidR="009B7DC2" w:rsidRPr="00CC5BE6">
        <w:rPr>
          <w:rFonts w:ascii="Times New Roman" w:hAnsi="Times New Roman" w:cs="Times New Roman"/>
          <w:sz w:val="28"/>
          <w:szCs w:val="28"/>
        </w:rPr>
        <w:t>Создать и утвердить рабочую группу по подготовке и проведению публичных слушаний</w:t>
      </w:r>
      <w:r w:rsidR="00510041" w:rsidRPr="00CC5BE6">
        <w:rPr>
          <w:rFonts w:ascii="Times New Roman" w:hAnsi="Times New Roman" w:cs="Times New Roman"/>
        </w:rPr>
        <w:t xml:space="preserve"> </w:t>
      </w:r>
      <w:r w:rsidR="00510041" w:rsidRPr="00CC5BE6">
        <w:rPr>
          <w:rFonts w:ascii="Times New Roman" w:hAnsi="Times New Roman" w:cs="Times New Roman"/>
          <w:sz w:val="28"/>
          <w:szCs w:val="28"/>
        </w:rPr>
        <w:t xml:space="preserve">по обсуждению отчета об исполнении бюджета </w:t>
      </w:r>
      <w:r w:rsidR="00C051D9" w:rsidRPr="00CC5BE6">
        <w:rPr>
          <w:rFonts w:ascii="Times New Roman" w:hAnsi="Times New Roman" w:cs="Times New Roman"/>
          <w:sz w:val="28"/>
          <w:szCs w:val="28"/>
        </w:rPr>
        <w:t xml:space="preserve">Баганского </w:t>
      </w:r>
      <w:r w:rsidR="00510041" w:rsidRPr="00CC5BE6">
        <w:rPr>
          <w:rFonts w:ascii="Times New Roman" w:hAnsi="Times New Roman" w:cs="Times New Roman"/>
          <w:sz w:val="28"/>
          <w:szCs w:val="28"/>
        </w:rPr>
        <w:t>района Новосибирской области за 202</w:t>
      </w:r>
      <w:r w:rsidR="00CC24F5" w:rsidRPr="00CC5BE6">
        <w:rPr>
          <w:rFonts w:ascii="Times New Roman" w:hAnsi="Times New Roman" w:cs="Times New Roman"/>
          <w:sz w:val="28"/>
          <w:szCs w:val="28"/>
        </w:rPr>
        <w:t>4</w:t>
      </w:r>
      <w:r w:rsidR="00510041" w:rsidRPr="00CC5BE6">
        <w:rPr>
          <w:rFonts w:ascii="Times New Roman" w:hAnsi="Times New Roman" w:cs="Times New Roman"/>
          <w:sz w:val="28"/>
          <w:szCs w:val="28"/>
        </w:rPr>
        <w:t xml:space="preserve"> год</w:t>
      </w:r>
      <w:r w:rsidR="009B7DC2" w:rsidRPr="00CC5BE6">
        <w:rPr>
          <w:rFonts w:ascii="Times New Roman" w:hAnsi="Times New Roman" w:cs="Times New Roman"/>
          <w:sz w:val="28"/>
          <w:szCs w:val="28"/>
        </w:rPr>
        <w:t xml:space="preserve"> в составе, согласно приложению</w:t>
      </w:r>
      <w:r w:rsidR="00C26D4A" w:rsidRPr="00CC5BE6">
        <w:rPr>
          <w:rFonts w:ascii="Times New Roman" w:hAnsi="Times New Roman" w:cs="Times New Roman"/>
          <w:sz w:val="28"/>
          <w:szCs w:val="28"/>
        </w:rPr>
        <w:t xml:space="preserve"> №2</w:t>
      </w:r>
      <w:r w:rsidR="009B7DC2" w:rsidRPr="00CC5BE6">
        <w:rPr>
          <w:rFonts w:ascii="Times New Roman" w:hAnsi="Times New Roman" w:cs="Times New Roman"/>
          <w:sz w:val="28"/>
          <w:szCs w:val="28"/>
        </w:rPr>
        <w:t xml:space="preserve"> к настоящему постановлению.</w:t>
      </w:r>
    </w:p>
    <w:p w14:paraId="0113AF4A" w14:textId="03CA04FD" w:rsidR="00D96433" w:rsidRPr="00CC5BE6" w:rsidRDefault="00CC5BE6" w:rsidP="0095012C">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CC5BE6">
        <w:rPr>
          <w:rFonts w:ascii="Times New Roman" w:hAnsi="Times New Roman" w:cs="Times New Roman"/>
          <w:sz w:val="28"/>
          <w:szCs w:val="28"/>
        </w:rPr>
        <w:t>3.</w:t>
      </w:r>
      <w:r w:rsidR="00D96433" w:rsidRPr="00CC5BE6">
        <w:rPr>
          <w:rFonts w:ascii="Times New Roman" w:hAnsi="Times New Roman" w:cs="Times New Roman"/>
          <w:sz w:val="28"/>
          <w:szCs w:val="28"/>
        </w:rPr>
        <w:t>Определить местонахождение рабочей группы</w:t>
      </w:r>
      <w:r w:rsidR="00D96433" w:rsidRPr="00CC5BE6">
        <w:rPr>
          <w:rFonts w:ascii="Times New Roman" w:hAnsi="Times New Roman" w:cs="Times New Roman"/>
        </w:rPr>
        <w:t xml:space="preserve"> </w:t>
      </w:r>
      <w:r w:rsidR="00D96433" w:rsidRPr="00CC5BE6">
        <w:rPr>
          <w:rFonts w:ascii="Times New Roman" w:hAnsi="Times New Roman" w:cs="Times New Roman"/>
          <w:sz w:val="28"/>
          <w:szCs w:val="28"/>
        </w:rPr>
        <w:t xml:space="preserve">по обсуждению отчета об исполнении бюджета </w:t>
      </w:r>
      <w:r w:rsidR="00C051D9" w:rsidRPr="00CC5BE6">
        <w:rPr>
          <w:rFonts w:ascii="Times New Roman" w:hAnsi="Times New Roman" w:cs="Times New Roman"/>
          <w:sz w:val="28"/>
          <w:szCs w:val="28"/>
        </w:rPr>
        <w:t>Баганского</w:t>
      </w:r>
      <w:r w:rsidR="00D96433" w:rsidRPr="00CC5BE6">
        <w:rPr>
          <w:rFonts w:ascii="Times New Roman" w:hAnsi="Times New Roman" w:cs="Times New Roman"/>
          <w:sz w:val="28"/>
          <w:szCs w:val="28"/>
        </w:rPr>
        <w:t xml:space="preserve"> района Новосибирской области за 202</w:t>
      </w:r>
      <w:r w:rsidR="00CC24F5" w:rsidRPr="00CC5BE6">
        <w:rPr>
          <w:rFonts w:ascii="Times New Roman" w:hAnsi="Times New Roman" w:cs="Times New Roman"/>
          <w:sz w:val="28"/>
          <w:szCs w:val="28"/>
        </w:rPr>
        <w:t>4</w:t>
      </w:r>
      <w:r w:rsidR="00D96433" w:rsidRPr="00CC5BE6">
        <w:rPr>
          <w:rFonts w:ascii="Times New Roman" w:hAnsi="Times New Roman" w:cs="Times New Roman"/>
          <w:sz w:val="28"/>
          <w:szCs w:val="28"/>
        </w:rPr>
        <w:t xml:space="preserve"> год по адресу: Новосибирская область, </w:t>
      </w:r>
      <w:proofErr w:type="spellStart"/>
      <w:r w:rsidR="00C051D9" w:rsidRPr="00CC5BE6">
        <w:rPr>
          <w:rFonts w:ascii="Times New Roman" w:hAnsi="Times New Roman" w:cs="Times New Roman"/>
          <w:sz w:val="28"/>
          <w:szCs w:val="28"/>
        </w:rPr>
        <w:t>Баган</w:t>
      </w:r>
      <w:r w:rsidR="00D96433" w:rsidRPr="00CC5BE6">
        <w:rPr>
          <w:rFonts w:ascii="Times New Roman" w:hAnsi="Times New Roman" w:cs="Times New Roman"/>
          <w:sz w:val="28"/>
          <w:szCs w:val="28"/>
        </w:rPr>
        <w:t>ский</w:t>
      </w:r>
      <w:proofErr w:type="spellEnd"/>
      <w:r w:rsidR="00D96433" w:rsidRPr="00CC5BE6">
        <w:rPr>
          <w:rFonts w:ascii="Times New Roman" w:hAnsi="Times New Roman" w:cs="Times New Roman"/>
          <w:sz w:val="28"/>
          <w:szCs w:val="28"/>
        </w:rPr>
        <w:t xml:space="preserve"> район, </w:t>
      </w:r>
      <w:r w:rsidR="00C051D9" w:rsidRPr="00CC5BE6">
        <w:rPr>
          <w:rFonts w:ascii="Times New Roman" w:hAnsi="Times New Roman" w:cs="Times New Roman"/>
          <w:sz w:val="28"/>
          <w:szCs w:val="28"/>
        </w:rPr>
        <w:t>с</w:t>
      </w:r>
      <w:r w:rsidR="00D96433" w:rsidRPr="00CC5BE6">
        <w:rPr>
          <w:rFonts w:ascii="Times New Roman" w:hAnsi="Times New Roman" w:cs="Times New Roman"/>
          <w:sz w:val="28"/>
          <w:szCs w:val="28"/>
        </w:rPr>
        <w:t xml:space="preserve">. </w:t>
      </w:r>
      <w:r w:rsidR="00C051D9" w:rsidRPr="00CC5BE6">
        <w:rPr>
          <w:rFonts w:ascii="Times New Roman" w:hAnsi="Times New Roman" w:cs="Times New Roman"/>
          <w:sz w:val="28"/>
          <w:szCs w:val="28"/>
        </w:rPr>
        <w:t>Баган</w:t>
      </w:r>
      <w:r w:rsidR="00D96433" w:rsidRPr="00CC5BE6">
        <w:rPr>
          <w:rFonts w:ascii="Times New Roman" w:hAnsi="Times New Roman" w:cs="Times New Roman"/>
          <w:sz w:val="28"/>
          <w:szCs w:val="28"/>
        </w:rPr>
        <w:t xml:space="preserve">, ул. </w:t>
      </w:r>
      <w:proofErr w:type="spellStart"/>
      <w:r w:rsidR="00C051D9" w:rsidRPr="00CC5BE6">
        <w:rPr>
          <w:rFonts w:ascii="Times New Roman" w:hAnsi="Times New Roman" w:cs="Times New Roman"/>
          <w:sz w:val="28"/>
          <w:szCs w:val="28"/>
        </w:rPr>
        <w:t>М.Горького</w:t>
      </w:r>
      <w:proofErr w:type="spellEnd"/>
      <w:r w:rsidR="00D96433" w:rsidRPr="00CC5BE6">
        <w:rPr>
          <w:rFonts w:ascii="Times New Roman" w:hAnsi="Times New Roman" w:cs="Times New Roman"/>
          <w:sz w:val="28"/>
          <w:szCs w:val="28"/>
        </w:rPr>
        <w:t xml:space="preserve">  </w:t>
      </w:r>
      <w:r w:rsidR="00C051D9" w:rsidRPr="00CC5BE6">
        <w:rPr>
          <w:rFonts w:ascii="Times New Roman" w:hAnsi="Times New Roman" w:cs="Times New Roman"/>
          <w:sz w:val="28"/>
          <w:szCs w:val="28"/>
        </w:rPr>
        <w:t>28</w:t>
      </w:r>
      <w:r w:rsidR="00D96433" w:rsidRPr="00CC5BE6">
        <w:rPr>
          <w:rFonts w:ascii="Times New Roman" w:hAnsi="Times New Roman" w:cs="Times New Roman"/>
          <w:sz w:val="28"/>
          <w:szCs w:val="28"/>
        </w:rPr>
        <w:t xml:space="preserve">, адрес электронной почты </w:t>
      </w:r>
      <w:hyperlink r:id="rId9" w:history="1">
        <w:r w:rsidR="00C051D9" w:rsidRPr="00CC5BE6">
          <w:rPr>
            <w:rStyle w:val="ac"/>
            <w:rFonts w:ascii="Times New Roman" w:hAnsi="Times New Roman" w:cs="Times New Roman"/>
            <w:sz w:val="28"/>
            <w:szCs w:val="28"/>
            <w:lang w:val="en-US"/>
          </w:rPr>
          <w:t>ek</w:t>
        </w:r>
        <w:r w:rsidR="00C051D9" w:rsidRPr="00CC5BE6">
          <w:rPr>
            <w:rStyle w:val="ac"/>
            <w:rFonts w:ascii="Times New Roman" w:hAnsi="Times New Roman" w:cs="Times New Roman"/>
            <w:sz w:val="28"/>
            <w:szCs w:val="28"/>
          </w:rPr>
          <w:t>.</w:t>
        </w:r>
        <w:r w:rsidR="00C051D9" w:rsidRPr="00CC5BE6">
          <w:rPr>
            <w:rStyle w:val="ac"/>
            <w:rFonts w:ascii="Times New Roman" w:hAnsi="Times New Roman" w:cs="Times New Roman"/>
            <w:sz w:val="28"/>
            <w:szCs w:val="28"/>
            <w:lang w:val="en-US"/>
          </w:rPr>
          <w:t>otdel</w:t>
        </w:r>
        <w:r w:rsidR="00C051D9" w:rsidRPr="00CC5BE6">
          <w:rPr>
            <w:rStyle w:val="ac"/>
            <w:rFonts w:ascii="Times New Roman" w:hAnsi="Times New Roman" w:cs="Times New Roman"/>
            <w:sz w:val="28"/>
            <w:szCs w:val="28"/>
          </w:rPr>
          <w:t>.</w:t>
        </w:r>
        <w:r w:rsidR="00C051D9" w:rsidRPr="00CC5BE6">
          <w:rPr>
            <w:rStyle w:val="ac"/>
            <w:rFonts w:ascii="Times New Roman" w:hAnsi="Times New Roman" w:cs="Times New Roman"/>
            <w:sz w:val="28"/>
            <w:szCs w:val="28"/>
            <w:lang w:val="en-US"/>
          </w:rPr>
          <w:t>adm</w:t>
        </w:r>
        <w:r w:rsidR="00C051D9" w:rsidRPr="00CC5BE6">
          <w:rPr>
            <w:rStyle w:val="ac"/>
            <w:rFonts w:ascii="Times New Roman" w:hAnsi="Times New Roman" w:cs="Times New Roman"/>
            <w:sz w:val="28"/>
            <w:szCs w:val="28"/>
          </w:rPr>
          <w:t>@</w:t>
        </w:r>
        <w:r w:rsidR="00C051D9" w:rsidRPr="00CC5BE6">
          <w:rPr>
            <w:rStyle w:val="ac"/>
            <w:rFonts w:ascii="Times New Roman" w:hAnsi="Times New Roman" w:cs="Times New Roman"/>
            <w:sz w:val="28"/>
            <w:szCs w:val="28"/>
            <w:lang w:val="en-US"/>
          </w:rPr>
          <w:t>mail</w:t>
        </w:r>
        <w:r w:rsidR="00C051D9" w:rsidRPr="00CC5BE6">
          <w:rPr>
            <w:rStyle w:val="ac"/>
            <w:rFonts w:ascii="Times New Roman" w:hAnsi="Times New Roman" w:cs="Times New Roman"/>
            <w:sz w:val="28"/>
            <w:szCs w:val="28"/>
          </w:rPr>
          <w:t>.</w:t>
        </w:r>
        <w:proofErr w:type="spellStart"/>
        <w:r w:rsidR="00C051D9" w:rsidRPr="00CC5BE6">
          <w:rPr>
            <w:rStyle w:val="ac"/>
            <w:rFonts w:ascii="Times New Roman" w:hAnsi="Times New Roman" w:cs="Times New Roman"/>
            <w:sz w:val="28"/>
            <w:szCs w:val="28"/>
            <w:lang w:val="en-US"/>
          </w:rPr>
          <w:t>ru</w:t>
        </w:r>
        <w:proofErr w:type="spellEnd"/>
      </w:hyperlink>
      <w:r w:rsidR="00D96433" w:rsidRPr="00CC5BE6">
        <w:rPr>
          <w:rFonts w:ascii="Times New Roman" w:hAnsi="Times New Roman" w:cs="Times New Roman"/>
          <w:sz w:val="28"/>
          <w:szCs w:val="28"/>
        </w:rPr>
        <w:t>,  контактный телефон 8(3835</w:t>
      </w:r>
      <w:r w:rsidR="00C051D9" w:rsidRPr="00CC5BE6">
        <w:rPr>
          <w:rFonts w:ascii="Times New Roman" w:hAnsi="Times New Roman" w:cs="Times New Roman"/>
          <w:sz w:val="28"/>
          <w:szCs w:val="28"/>
        </w:rPr>
        <w:t>3</w:t>
      </w:r>
      <w:r w:rsidR="00D96433" w:rsidRPr="00CC5BE6">
        <w:rPr>
          <w:rFonts w:ascii="Times New Roman" w:hAnsi="Times New Roman" w:cs="Times New Roman"/>
          <w:sz w:val="28"/>
          <w:szCs w:val="28"/>
        </w:rPr>
        <w:t xml:space="preserve">) </w:t>
      </w:r>
      <w:r w:rsidR="0095012C">
        <w:rPr>
          <w:rFonts w:ascii="Times New Roman" w:hAnsi="Times New Roman" w:cs="Times New Roman"/>
          <w:sz w:val="28"/>
          <w:szCs w:val="28"/>
        </w:rPr>
        <w:t xml:space="preserve">          </w:t>
      </w:r>
      <w:r w:rsidR="00D96433" w:rsidRPr="00CC5BE6">
        <w:rPr>
          <w:rFonts w:ascii="Times New Roman" w:hAnsi="Times New Roman" w:cs="Times New Roman"/>
          <w:sz w:val="28"/>
          <w:szCs w:val="28"/>
        </w:rPr>
        <w:t>2</w:t>
      </w:r>
      <w:r w:rsidR="00C051D9" w:rsidRPr="00CC5BE6">
        <w:rPr>
          <w:rFonts w:ascii="Times New Roman" w:hAnsi="Times New Roman" w:cs="Times New Roman"/>
          <w:sz w:val="28"/>
          <w:szCs w:val="28"/>
        </w:rPr>
        <w:t>1</w:t>
      </w:r>
      <w:r w:rsidR="00D96433" w:rsidRPr="00CC5BE6">
        <w:rPr>
          <w:rFonts w:ascii="Times New Roman" w:hAnsi="Times New Roman" w:cs="Times New Roman"/>
          <w:sz w:val="28"/>
          <w:szCs w:val="28"/>
        </w:rPr>
        <w:t>-</w:t>
      </w:r>
      <w:r w:rsidR="00C051D9" w:rsidRPr="00CC5BE6">
        <w:rPr>
          <w:rFonts w:ascii="Times New Roman" w:hAnsi="Times New Roman" w:cs="Times New Roman"/>
          <w:sz w:val="28"/>
          <w:szCs w:val="28"/>
        </w:rPr>
        <w:t>17,</w:t>
      </w:r>
      <w:r w:rsidR="00D96433" w:rsidRPr="00CC5BE6">
        <w:rPr>
          <w:rFonts w:ascii="Times New Roman" w:hAnsi="Times New Roman" w:cs="Times New Roman"/>
          <w:sz w:val="28"/>
          <w:szCs w:val="28"/>
        </w:rPr>
        <w:t>.</w:t>
      </w:r>
    </w:p>
    <w:p w14:paraId="6B3864D9" w14:textId="4EFFD0F2" w:rsidR="00AB2C35" w:rsidRPr="00CC5BE6" w:rsidRDefault="00CC5BE6" w:rsidP="0095012C">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CC5BE6">
        <w:rPr>
          <w:rFonts w:ascii="Times New Roman" w:hAnsi="Times New Roman" w:cs="Times New Roman"/>
          <w:sz w:val="28"/>
          <w:szCs w:val="28"/>
        </w:rPr>
        <w:t>4.</w:t>
      </w:r>
      <w:r w:rsidR="00C051D9" w:rsidRPr="00CC5BE6">
        <w:rPr>
          <w:rFonts w:ascii="Times New Roman" w:hAnsi="Times New Roman" w:cs="Times New Roman"/>
          <w:sz w:val="28"/>
          <w:szCs w:val="28"/>
        </w:rPr>
        <w:t xml:space="preserve">Отделу организационно-контрольной работы администрации Баганского района Новосибирской области (Артеменко Н.А.) обеспечить опубликование постановления « О назначении публичных слушаний» и </w:t>
      </w:r>
      <w:r w:rsidR="000D135F" w:rsidRPr="00CC5BE6">
        <w:rPr>
          <w:rFonts w:ascii="Times New Roman" w:hAnsi="Times New Roman" w:cs="Times New Roman"/>
          <w:sz w:val="28"/>
          <w:szCs w:val="28"/>
        </w:rPr>
        <w:t xml:space="preserve">протокола публичных слушаний по обсуждению </w:t>
      </w:r>
      <w:r w:rsidR="00C051D9" w:rsidRPr="00CC5BE6">
        <w:rPr>
          <w:rFonts w:ascii="Times New Roman" w:hAnsi="Times New Roman" w:cs="Times New Roman"/>
          <w:sz w:val="28"/>
          <w:szCs w:val="28"/>
        </w:rPr>
        <w:t>отчета об исполнении бюджета Баганского района Новосибирской области за 202</w:t>
      </w:r>
      <w:r w:rsidR="00CC24F5" w:rsidRPr="00CC5BE6">
        <w:rPr>
          <w:rFonts w:ascii="Times New Roman" w:hAnsi="Times New Roman" w:cs="Times New Roman"/>
          <w:sz w:val="28"/>
          <w:szCs w:val="28"/>
        </w:rPr>
        <w:t>4</w:t>
      </w:r>
      <w:r w:rsidR="00C051D9" w:rsidRPr="00CC5BE6">
        <w:rPr>
          <w:rFonts w:ascii="Times New Roman" w:hAnsi="Times New Roman" w:cs="Times New Roman"/>
          <w:sz w:val="28"/>
          <w:szCs w:val="28"/>
        </w:rPr>
        <w:t xml:space="preserve"> год  в установленном порядке периодическом печатном издании «Бюллетень органов местного самоуправления Баганского района».</w:t>
      </w:r>
      <w:r w:rsidR="009B7DC2" w:rsidRPr="00CC5BE6">
        <w:rPr>
          <w:rFonts w:ascii="Times New Roman" w:hAnsi="Times New Roman" w:cs="Times New Roman"/>
          <w:sz w:val="28"/>
          <w:szCs w:val="28"/>
        </w:rPr>
        <w:t xml:space="preserve"> </w:t>
      </w:r>
    </w:p>
    <w:p w14:paraId="771D2A9C" w14:textId="7C63E12D" w:rsidR="00C051D9" w:rsidRPr="00CC5BE6" w:rsidRDefault="00CC5BE6" w:rsidP="0095012C">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CC5BE6">
        <w:rPr>
          <w:rFonts w:ascii="Times New Roman" w:hAnsi="Times New Roman" w:cs="Times New Roman"/>
          <w:sz w:val="28"/>
          <w:szCs w:val="28"/>
        </w:rPr>
        <w:t>5.</w:t>
      </w:r>
      <w:r w:rsidR="00C051D9" w:rsidRPr="00CC5BE6">
        <w:rPr>
          <w:rFonts w:ascii="Times New Roman" w:hAnsi="Times New Roman" w:cs="Times New Roman"/>
          <w:sz w:val="28"/>
          <w:szCs w:val="28"/>
        </w:rPr>
        <w:t xml:space="preserve">Отдел общественных связей, информации и работы с населением администрации </w:t>
      </w:r>
      <w:proofErr w:type="spellStart"/>
      <w:r w:rsidR="00C051D9" w:rsidRPr="00CC5BE6">
        <w:rPr>
          <w:rFonts w:ascii="Times New Roman" w:hAnsi="Times New Roman" w:cs="Times New Roman"/>
          <w:sz w:val="28"/>
          <w:szCs w:val="28"/>
        </w:rPr>
        <w:t>Багнского</w:t>
      </w:r>
      <w:proofErr w:type="spellEnd"/>
      <w:r w:rsidR="00C051D9" w:rsidRPr="00CC5BE6">
        <w:rPr>
          <w:rFonts w:ascii="Times New Roman" w:hAnsi="Times New Roman" w:cs="Times New Roman"/>
          <w:sz w:val="28"/>
          <w:szCs w:val="28"/>
        </w:rPr>
        <w:t xml:space="preserve"> района Новосибирской области (Ивлевой Л.П.) обеспечить опубликование постановления «</w:t>
      </w:r>
      <w:r w:rsidR="00CC24F5" w:rsidRPr="00CC5BE6">
        <w:rPr>
          <w:rFonts w:ascii="Times New Roman" w:hAnsi="Times New Roman" w:cs="Times New Roman"/>
          <w:sz w:val="28"/>
          <w:szCs w:val="28"/>
        </w:rPr>
        <w:t xml:space="preserve"> </w:t>
      </w:r>
      <w:r w:rsidR="00C051D9" w:rsidRPr="00CC5BE6">
        <w:rPr>
          <w:rFonts w:ascii="Times New Roman" w:hAnsi="Times New Roman" w:cs="Times New Roman"/>
          <w:sz w:val="28"/>
          <w:szCs w:val="28"/>
        </w:rPr>
        <w:t xml:space="preserve">О назначении публичных слушаний» и протокола публичных слушаний по обсуждению отчета об исполнении бюджета </w:t>
      </w:r>
      <w:r w:rsidR="00C051D9" w:rsidRPr="00CC5BE6">
        <w:rPr>
          <w:rFonts w:ascii="Times New Roman" w:hAnsi="Times New Roman" w:cs="Times New Roman"/>
          <w:sz w:val="28"/>
          <w:szCs w:val="28"/>
        </w:rPr>
        <w:lastRenderedPageBreak/>
        <w:t>Баганского района Новосибирской области за 202</w:t>
      </w:r>
      <w:r w:rsidR="00CC24F5" w:rsidRPr="00CC5BE6">
        <w:rPr>
          <w:rFonts w:ascii="Times New Roman" w:hAnsi="Times New Roman" w:cs="Times New Roman"/>
          <w:sz w:val="28"/>
          <w:szCs w:val="28"/>
        </w:rPr>
        <w:t>4</w:t>
      </w:r>
      <w:r w:rsidR="00C051D9" w:rsidRPr="00CC5BE6">
        <w:rPr>
          <w:rFonts w:ascii="Times New Roman" w:hAnsi="Times New Roman" w:cs="Times New Roman"/>
          <w:sz w:val="28"/>
          <w:szCs w:val="28"/>
        </w:rPr>
        <w:t xml:space="preserve"> год в установленном порядке в системе «Платформа обратной связи».</w:t>
      </w:r>
    </w:p>
    <w:p w14:paraId="29282EB7" w14:textId="5D36814A" w:rsidR="00AB2C35" w:rsidRPr="00CC5BE6" w:rsidRDefault="00CC5BE6" w:rsidP="0095012C">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CC5BE6">
        <w:rPr>
          <w:rFonts w:ascii="Times New Roman" w:hAnsi="Times New Roman" w:cs="Times New Roman"/>
          <w:sz w:val="28"/>
          <w:szCs w:val="28"/>
        </w:rPr>
        <w:t>6.</w:t>
      </w:r>
      <w:r w:rsidR="009B7DC2" w:rsidRPr="00CC5BE6">
        <w:rPr>
          <w:rFonts w:ascii="Times New Roman" w:hAnsi="Times New Roman" w:cs="Times New Roman"/>
          <w:sz w:val="28"/>
          <w:szCs w:val="28"/>
        </w:rPr>
        <w:t xml:space="preserve">Настоящее постановление подлежит одновременному опубликованию с </w:t>
      </w:r>
      <w:r w:rsidR="00B60B15" w:rsidRPr="00CC5BE6">
        <w:rPr>
          <w:rFonts w:ascii="Times New Roman" w:eastAsia="Calibri" w:hAnsi="Times New Roman" w:cs="Times New Roman"/>
          <w:sz w:val="28"/>
          <w:szCs w:val="28"/>
        </w:rPr>
        <w:t>отчет</w:t>
      </w:r>
      <w:r w:rsidR="00E36F72" w:rsidRPr="00CC5BE6">
        <w:rPr>
          <w:rFonts w:ascii="Times New Roman" w:eastAsia="Calibri" w:hAnsi="Times New Roman" w:cs="Times New Roman"/>
          <w:sz w:val="28"/>
          <w:szCs w:val="28"/>
        </w:rPr>
        <w:t>ом</w:t>
      </w:r>
      <w:r w:rsidR="00B60B15" w:rsidRPr="00CC5BE6">
        <w:rPr>
          <w:rFonts w:ascii="Times New Roman" w:eastAsia="Calibri" w:hAnsi="Times New Roman" w:cs="Times New Roman"/>
          <w:sz w:val="28"/>
          <w:szCs w:val="28"/>
        </w:rPr>
        <w:t xml:space="preserve"> об исполнении </w:t>
      </w:r>
      <w:r w:rsidR="00E36F72" w:rsidRPr="00CC5BE6">
        <w:rPr>
          <w:rFonts w:ascii="Times New Roman" w:eastAsia="Calibri" w:hAnsi="Times New Roman" w:cs="Times New Roman"/>
          <w:sz w:val="28"/>
          <w:szCs w:val="28"/>
        </w:rPr>
        <w:t>б</w:t>
      </w:r>
      <w:r w:rsidR="00B60B15" w:rsidRPr="00CC5BE6">
        <w:rPr>
          <w:rFonts w:ascii="Times New Roman" w:eastAsia="Calibri" w:hAnsi="Times New Roman" w:cs="Times New Roman"/>
          <w:sz w:val="28"/>
          <w:szCs w:val="28"/>
        </w:rPr>
        <w:t xml:space="preserve">юджета </w:t>
      </w:r>
      <w:r w:rsidR="00C051D9" w:rsidRPr="00CC5BE6">
        <w:rPr>
          <w:rFonts w:ascii="Times New Roman" w:eastAsia="Calibri" w:hAnsi="Times New Roman" w:cs="Times New Roman"/>
          <w:sz w:val="28"/>
          <w:szCs w:val="28"/>
        </w:rPr>
        <w:t>Баганского</w:t>
      </w:r>
      <w:r w:rsidR="00B60B15" w:rsidRPr="00CC5BE6">
        <w:rPr>
          <w:rFonts w:ascii="Times New Roman" w:eastAsia="Calibri" w:hAnsi="Times New Roman" w:cs="Times New Roman"/>
          <w:sz w:val="28"/>
          <w:szCs w:val="28"/>
        </w:rPr>
        <w:t xml:space="preserve"> района Новосибирской области за 202</w:t>
      </w:r>
      <w:r w:rsidR="00CC24F5" w:rsidRPr="00CC5BE6">
        <w:rPr>
          <w:rFonts w:ascii="Times New Roman" w:eastAsia="Calibri" w:hAnsi="Times New Roman" w:cs="Times New Roman"/>
          <w:sz w:val="28"/>
          <w:szCs w:val="28"/>
        </w:rPr>
        <w:t>4</w:t>
      </w:r>
      <w:r w:rsidR="00B60B15" w:rsidRPr="00CC5BE6">
        <w:rPr>
          <w:rFonts w:ascii="Times New Roman" w:eastAsia="Calibri" w:hAnsi="Times New Roman" w:cs="Times New Roman"/>
          <w:sz w:val="28"/>
          <w:szCs w:val="28"/>
        </w:rPr>
        <w:t xml:space="preserve"> год</w:t>
      </w:r>
      <w:r w:rsidR="006C59BA" w:rsidRPr="00CC5BE6">
        <w:rPr>
          <w:rFonts w:ascii="Times New Roman" w:eastAsia="Calibri" w:hAnsi="Times New Roman" w:cs="Times New Roman"/>
          <w:sz w:val="28"/>
          <w:szCs w:val="28"/>
        </w:rPr>
        <w:t xml:space="preserve"> на сайте администрации Баганского района.</w:t>
      </w:r>
      <w:r w:rsidR="009B7DC2" w:rsidRPr="00CC5BE6">
        <w:rPr>
          <w:rFonts w:ascii="Times New Roman" w:hAnsi="Times New Roman" w:cs="Times New Roman"/>
          <w:sz w:val="28"/>
          <w:szCs w:val="28"/>
        </w:rPr>
        <w:t xml:space="preserve"> </w:t>
      </w:r>
      <w:r w:rsidR="00B60B15" w:rsidRPr="00CC5BE6">
        <w:rPr>
          <w:rFonts w:ascii="Times New Roman" w:hAnsi="Times New Roman" w:cs="Times New Roman"/>
          <w:sz w:val="28"/>
          <w:szCs w:val="28"/>
        </w:rPr>
        <w:t xml:space="preserve"> </w:t>
      </w:r>
      <w:r w:rsidR="00D81A5D" w:rsidRPr="00CC5BE6">
        <w:rPr>
          <w:rFonts w:ascii="Times New Roman" w:eastAsia="Calibri" w:hAnsi="Times New Roman" w:cs="Times New Roman"/>
          <w:sz w:val="28"/>
          <w:szCs w:val="28"/>
        </w:rPr>
        <w:t xml:space="preserve"> </w:t>
      </w:r>
    </w:p>
    <w:p w14:paraId="0594EED6" w14:textId="724D5B32" w:rsidR="009363B4" w:rsidRPr="00CC5BE6" w:rsidRDefault="00CC5BE6" w:rsidP="0095012C">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CC5BE6">
        <w:rPr>
          <w:rFonts w:ascii="Times New Roman" w:hAnsi="Times New Roman" w:cs="Times New Roman"/>
          <w:sz w:val="28"/>
          <w:szCs w:val="28"/>
        </w:rPr>
        <w:t>7.</w:t>
      </w:r>
      <w:proofErr w:type="gramStart"/>
      <w:r w:rsidR="00C26D4A" w:rsidRPr="00CC5BE6">
        <w:rPr>
          <w:rFonts w:ascii="Times New Roman" w:hAnsi="Times New Roman" w:cs="Times New Roman"/>
          <w:sz w:val="28"/>
          <w:szCs w:val="28"/>
        </w:rPr>
        <w:t>Контроль за</w:t>
      </w:r>
      <w:proofErr w:type="gramEnd"/>
      <w:r w:rsidR="00C26D4A" w:rsidRPr="00CC5BE6">
        <w:rPr>
          <w:rFonts w:ascii="Times New Roman" w:hAnsi="Times New Roman" w:cs="Times New Roman"/>
          <w:sz w:val="28"/>
          <w:szCs w:val="28"/>
        </w:rPr>
        <w:t xml:space="preserve"> исполнением настоящего постановления</w:t>
      </w:r>
      <w:r>
        <w:rPr>
          <w:rFonts w:ascii="Times New Roman" w:hAnsi="Times New Roman" w:cs="Times New Roman"/>
          <w:sz w:val="28"/>
          <w:szCs w:val="28"/>
        </w:rPr>
        <w:t xml:space="preserve"> оставляю за собой.</w:t>
      </w:r>
    </w:p>
    <w:p w14:paraId="3D9B3EBD" w14:textId="77777777" w:rsidR="00A24C24" w:rsidRPr="00A24C24" w:rsidRDefault="00A24C24" w:rsidP="00A24C24">
      <w:pPr>
        <w:pStyle w:val="aa"/>
        <w:tabs>
          <w:tab w:val="num" w:pos="142"/>
        </w:tabs>
        <w:overflowPunct w:val="0"/>
        <w:autoSpaceDE w:val="0"/>
        <w:autoSpaceDN w:val="0"/>
        <w:adjustRightInd w:val="0"/>
        <w:ind w:left="284"/>
        <w:jc w:val="both"/>
        <w:textAlignment w:val="baseline"/>
        <w:rPr>
          <w:sz w:val="28"/>
          <w:szCs w:val="28"/>
        </w:rPr>
      </w:pPr>
    </w:p>
    <w:p w14:paraId="538A4525" w14:textId="77777777" w:rsidR="00CC5BE6" w:rsidRDefault="00CC5BE6" w:rsidP="00CC5BE6">
      <w:pPr>
        <w:spacing w:after="0" w:line="240" w:lineRule="auto"/>
        <w:rPr>
          <w:rFonts w:ascii="Times New Roman" w:eastAsia="Calibri" w:hAnsi="Times New Roman" w:cs="Times New Roman"/>
          <w:sz w:val="28"/>
          <w:szCs w:val="28"/>
          <w:lang w:eastAsia="ru-RU"/>
        </w:rPr>
      </w:pPr>
    </w:p>
    <w:p w14:paraId="1BD2B057" w14:textId="77777777" w:rsidR="00C26D4A" w:rsidRPr="00C26D4A" w:rsidRDefault="00C26D4A" w:rsidP="00CC5BE6">
      <w:pPr>
        <w:spacing w:after="0" w:line="240" w:lineRule="auto"/>
        <w:rPr>
          <w:rFonts w:ascii="Times New Roman" w:eastAsia="Calibri" w:hAnsi="Times New Roman" w:cs="Times New Roman"/>
          <w:sz w:val="28"/>
          <w:szCs w:val="28"/>
          <w:lang w:eastAsia="ru-RU"/>
        </w:rPr>
      </w:pPr>
      <w:r w:rsidRPr="00C26D4A">
        <w:rPr>
          <w:rFonts w:ascii="Times New Roman" w:eastAsia="Calibri" w:hAnsi="Times New Roman" w:cs="Times New Roman"/>
          <w:sz w:val="28"/>
          <w:szCs w:val="28"/>
          <w:lang w:eastAsia="ru-RU"/>
        </w:rPr>
        <w:t xml:space="preserve">Глава Баганского района    </w:t>
      </w:r>
    </w:p>
    <w:p w14:paraId="7CC3B58B" w14:textId="396EA5CF" w:rsidR="00C26D4A" w:rsidRPr="00C26D4A" w:rsidRDefault="00C26D4A" w:rsidP="00CC5BE6">
      <w:pPr>
        <w:spacing w:after="0" w:line="240" w:lineRule="auto"/>
        <w:rPr>
          <w:rFonts w:ascii="Times New Roman" w:eastAsia="Calibri" w:hAnsi="Times New Roman" w:cs="Times New Roman"/>
          <w:sz w:val="28"/>
          <w:szCs w:val="28"/>
          <w:lang w:eastAsia="ru-RU"/>
        </w:rPr>
      </w:pPr>
      <w:r w:rsidRPr="00C26D4A">
        <w:rPr>
          <w:rFonts w:ascii="Times New Roman" w:eastAsia="Calibri" w:hAnsi="Times New Roman" w:cs="Times New Roman"/>
          <w:sz w:val="28"/>
          <w:szCs w:val="28"/>
          <w:lang w:eastAsia="ru-RU"/>
        </w:rPr>
        <w:t xml:space="preserve">Новосибирской области                                          </w:t>
      </w:r>
      <w:r w:rsidR="0095012C">
        <w:rPr>
          <w:rFonts w:ascii="Times New Roman" w:eastAsia="Calibri" w:hAnsi="Times New Roman" w:cs="Times New Roman"/>
          <w:sz w:val="28"/>
          <w:szCs w:val="28"/>
          <w:lang w:eastAsia="ru-RU"/>
        </w:rPr>
        <w:t xml:space="preserve">                               </w:t>
      </w:r>
      <w:r w:rsidRPr="00C26D4A">
        <w:rPr>
          <w:rFonts w:ascii="Times New Roman" w:eastAsia="Calibri" w:hAnsi="Times New Roman" w:cs="Times New Roman"/>
          <w:sz w:val="28"/>
          <w:szCs w:val="28"/>
          <w:lang w:eastAsia="ru-RU"/>
        </w:rPr>
        <w:t>А.А.</w:t>
      </w:r>
      <w:r w:rsidR="0095012C">
        <w:rPr>
          <w:rFonts w:ascii="Times New Roman" w:eastAsia="Calibri" w:hAnsi="Times New Roman" w:cs="Times New Roman"/>
          <w:sz w:val="28"/>
          <w:szCs w:val="28"/>
          <w:lang w:eastAsia="ru-RU"/>
        </w:rPr>
        <w:t xml:space="preserve"> </w:t>
      </w:r>
      <w:proofErr w:type="spellStart"/>
      <w:r w:rsidRPr="00C26D4A">
        <w:rPr>
          <w:rFonts w:ascii="Times New Roman" w:eastAsia="Calibri" w:hAnsi="Times New Roman" w:cs="Times New Roman"/>
          <w:sz w:val="28"/>
          <w:szCs w:val="28"/>
          <w:lang w:eastAsia="ru-RU"/>
        </w:rPr>
        <w:t>Воличенко</w:t>
      </w:r>
      <w:proofErr w:type="spellEnd"/>
    </w:p>
    <w:p w14:paraId="7B18A1AF" w14:textId="77777777" w:rsidR="00C26D4A" w:rsidRPr="00C26D4A" w:rsidRDefault="00C26D4A" w:rsidP="00C26D4A">
      <w:pPr>
        <w:spacing w:after="0"/>
        <w:rPr>
          <w:rFonts w:ascii="Times New Roman" w:eastAsia="Calibri" w:hAnsi="Times New Roman" w:cs="Times New Roman"/>
          <w:sz w:val="28"/>
          <w:szCs w:val="28"/>
          <w:lang w:eastAsia="ru-RU"/>
        </w:rPr>
      </w:pPr>
    </w:p>
    <w:p w14:paraId="7AFFB114" w14:textId="77777777" w:rsidR="00C26D4A" w:rsidRPr="00C26D4A" w:rsidRDefault="00C26D4A" w:rsidP="00C26D4A">
      <w:pPr>
        <w:spacing w:after="0"/>
        <w:rPr>
          <w:rFonts w:ascii="Times New Roman" w:eastAsia="Calibri" w:hAnsi="Times New Roman" w:cs="Times New Roman"/>
          <w:sz w:val="28"/>
          <w:szCs w:val="28"/>
          <w:lang w:eastAsia="ru-RU"/>
        </w:rPr>
      </w:pPr>
    </w:p>
    <w:p w14:paraId="3E394BDE" w14:textId="77777777" w:rsidR="00C26D4A" w:rsidRPr="00C26D4A" w:rsidRDefault="00C26D4A" w:rsidP="00C26D4A">
      <w:pPr>
        <w:spacing w:after="0"/>
        <w:rPr>
          <w:rFonts w:ascii="Times New Roman" w:eastAsia="Calibri" w:hAnsi="Times New Roman" w:cs="Times New Roman"/>
          <w:sz w:val="28"/>
          <w:szCs w:val="28"/>
          <w:lang w:eastAsia="ru-RU"/>
        </w:rPr>
      </w:pPr>
    </w:p>
    <w:p w14:paraId="37206A60" w14:textId="77777777" w:rsidR="00C26D4A" w:rsidRPr="00C26D4A" w:rsidRDefault="00C26D4A" w:rsidP="00C26D4A">
      <w:pPr>
        <w:spacing w:after="0"/>
        <w:rPr>
          <w:rFonts w:ascii="Times New Roman" w:eastAsia="Calibri" w:hAnsi="Times New Roman" w:cs="Times New Roman"/>
          <w:sz w:val="28"/>
          <w:szCs w:val="28"/>
          <w:lang w:eastAsia="ru-RU"/>
        </w:rPr>
      </w:pPr>
    </w:p>
    <w:p w14:paraId="719DBFD6" w14:textId="77777777" w:rsidR="00C26D4A" w:rsidRPr="00C26D4A" w:rsidRDefault="00C26D4A" w:rsidP="00C26D4A">
      <w:pPr>
        <w:spacing w:after="0"/>
        <w:rPr>
          <w:rFonts w:ascii="Times New Roman" w:eastAsia="Calibri" w:hAnsi="Times New Roman" w:cs="Times New Roman"/>
          <w:sz w:val="28"/>
          <w:szCs w:val="28"/>
          <w:lang w:eastAsia="ru-RU"/>
        </w:rPr>
      </w:pPr>
    </w:p>
    <w:p w14:paraId="4BD56236" w14:textId="77777777" w:rsidR="00C26D4A" w:rsidRPr="00C26D4A" w:rsidRDefault="00C26D4A" w:rsidP="00C26D4A">
      <w:pPr>
        <w:spacing w:after="0"/>
        <w:rPr>
          <w:rFonts w:ascii="Times New Roman" w:eastAsia="Calibri" w:hAnsi="Times New Roman" w:cs="Times New Roman"/>
          <w:sz w:val="28"/>
          <w:szCs w:val="28"/>
          <w:lang w:eastAsia="ru-RU"/>
        </w:rPr>
      </w:pPr>
    </w:p>
    <w:p w14:paraId="542599FE" w14:textId="77777777" w:rsidR="00C26D4A" w:rsidRPr="00C26D4A" w:rsidRDefault="00C26D4A" w:rsidP="00C26D4A">
      <w:pPr>
        <w:spacing w:after="0"/>
        <w:rPr>
          <w:rFonts w:ascii="Times New Roman" w:eastAsia="Calibri" w:hAnsi="Times New Roman" w:cs="Times New Roman"/>
          <w:sz w:val="28"/>
          <w:szCs w:val="28"/>
          <w:lang w:eastAsia="ru-RU"/>
        </w:rPr>
      </w:pPr>
    </w:p>
    <w:p w14:paraId="21AAFE96" w14:textId="77777777" w:rsidR="00CC24F5" w:rsidRDefault="00CC24F5" w:rsidP="00C26D4A">
      <w:pPr>
        <w:spacing w:after="0"/>
        <w:rPr>
          <w:rFonts w:ascii="Times New Roman" w:eastAsia="Calibri" w:hAnsi="Times New Roman" w:cs="Times New Roman"/>
          <w:sz w:val="20"/>
          <w:szCs w:val="20"/>
          <w:lang w:eastAsia="ru-RU"/>
        </w:rPr>
      </w:pPr>
    </w:p>
    <w:p w14:paraId="6300AE21" w14:textId="77777777" w:rsidR="00CC24F5" w:rsidRDefault="00CC24F5" w:rsidP="00C26D4A">
      <w:pPr>
        <w:spacing w:after="0"/>
        <w:rPr>
          <w:rFonts w:ascii="Times New Roman" w:eastAsia="Calibri" w:hAnsi="Times New Roman" w:cs="Times New Roman"/>
          <w:sz w:val="20"/>
          <w:szCs w:val="20"/>
          <w:lang w:eastAsia="ru-RU"/>
        </w:rPr>
      </w:pPr>
    </w:p>
    <w:p w14:paraId="244DC1F9" w14:textId="77777777" w:rsidR="00CC24F5" w:rsidRDefault="00CC24F5" w:rsidP="00C26D4A">
      <w:pPr>
        <w:spacing w:after="0"/>
        <w:rPr>
          <w:rFonts w:ascii="Times New Roman" w:eastAsia="Calibri" w:hAnsi="Times New Roman" w:cs="Times New Roman"/>
          <w:sz w:val="20"/>
          <w:szCs w:val="20"/>
          <w:lang w:eastAsia="ru-RU"/>
        </w:rPr>
      </w:pPr>
    </w:p>
    <w:p w14:paraId="51E6D085" w14:textId="77777777" w:rsidR="00CC24F5" w:rsidRDefault="00CC24F5" w:rsidP="00C26D4A">
      <w:pPr>
        <w:spacing w:after="0"/>
        <w:rPr>
          <w:rFonts w:ascii="Times New Roman" w:eastAsia="Calibri" w:hAnsi="Times New Roman" w:cs="Times New Roman"/>
          <w:sz w:val="20"/>
          <w:szCs w:val="20"/>
          <w:lang w:eastAsia="ru-RU"/>
        </w:rPr>
      </w:pPr>
    </w:p>
    <w:p w14:paraId="39C82474" w14:textId="77777777" w:rsidR="00CC24F5" w:rsidRDefault="00CC24F5" w:rsidP="00C26D4A">
      <w:pPr>
        <w:spacing w:after="0"/>
        <w:rPr>
          <w:rFonts w:ascii="Times New Roman" w:eastAsia="Calibri" w:hAnsi="Times New Roman" w:cs="Times New Roman"/>
          <w:sz w:val="20"/>
          <w:szCs w:val="20"/>
          <w:lang w:eastAsia="ru-RU"/>
        </w:rPr>
      </w:pPr>
    </w:p>
    <w:p w14:paraId="6DED4A42" w14:textId="77777777" w:rsidR="00CC24F5" w:rsidRDefault="00CC24F5" w:rsidP="00C26D4A">
      <w:pPr>
        <w:spacing w:after="0"/>
        <w:rPr>
          <w:rFonts w:ascii="Times New Roman" w:eastAsia="Calibri" w:hAnsi="Times New Roman" w:cs="Times New Roman"/>
          <w:sz w:val="20"/>
          <w:szCs w:val="20"/>
          <w:lang w:eastAsia="ru-RU"/>
        </w:rPr>
      </w:pPr>
    </w:p>
    <w:p w14:paraId="0D028653" w14:textId="77777777" w:rsidR="00CC24F5" w:rsidRDefault="00CC24F5" w:rsidP="00C26D4A">
      <w:pPr>
        <w:spacing w:after="0"/>
        <w:rPr>
          <w:rFonts w:ascii="Times New Roman" w:eastAsia="Calibri" w:hAnsi="Times New Roman" w:cs="Times New Roman"/>
          <w:sz w:val="20"/>
          <w:szCs w:val="20"/>
          <w:lang w:eastAsia="ru-RU"/>
        </w:rPr>
      </w:pPr>
    </w:p>
    <w:p w14:paraId="3FD45775" w14:textId="77777777" w:rsidR="00CC24F5" w:rsidRDefault="00CC24F5" w:rsidP="00C26D4A">
      <w:pPr>
        <w:spacing w:after="0"/>
        <w:rPr>
          <w:rFonts w:ascii="Times New Roman" w:eastAsia="Calibri" w:hAnsi="Times New Roman" w:cs="Times New Roman"/>
          <w:sz w:val="20"/>
          <w:szCs w:val="20"/>
          <w:lang w:eastAsia="ru-RU"/>
        </w:rPr>
      </w:pPr>
    </w:p>
    <w:p w14:paraId="42B149FE" w14:textId="77777777" w:rsidR="00CC24F5" w:rsidRDefault="00CC24F5" w:rsidP="00C26D4A">
      <w:pPr>
        <w:spacing w:after="0"/>
        <w:rPr>
          <w:rFonts w:ascii="Times New Roman" w:eastAsia="Calibri" w:hAnsi="Times New Roman" w:cs="Times New Roman"/>
          <w:sz w:val="20"/>
          <w:szCs w:val="20"/>
          <w:lang w:eastAsia="ru-RU"/>
        </w:rPr>
      </w:pPr>
    </w:p>
    <w:p w14:paraId="44FB7F55" w14:textId="77777777" w:rsidR="00CC24F5" w:rsidRDefault="00CC24F5" w:rsidP="00C26D4A">
      <w:pPr>
        <w:spacing w:after="0"/>
        <w:rPr>
          <w:rFonts w:ascii="Times New Roman" w:eastAsia="Calibri" w:hAnsi="Times New Roman" w:cs="Times New Roman"/>
          <w:sz w:val="20"/>
          <w:szCs w:val="20"/>
          <w:lang w:eastAsia="ru-RU"/>
        </w:rPr>
      </w:pPr>
    </w:p>
    <w:p w14:paraId="57F16E01" w14:textId="77777777" w:rsidR="00CC24F5" w:rsidRDefault="00CC24F5" w:rsidP="00C26D4A">
      <w:pPr>
        <w:spacing w:after="0"/>
        <w:rPr>
          <w:rFonts w:ascii="Times New Roman" w:eastAsia="Calibri" w:hAnsi="Times New Roman" w:cs="Times New Roman"/>
          <w:sz w:val="20"/>
          <w:szCs w:val="20"/>
          <w:lang w:eastAsia="ru-RU"/>
        </w:rPr>
      </w:pPr>
    </w:p>
    <w:p w14:paraId="3C0B5E1D" w14:textId="77777777" w:rsidR="00CC24F5" w:rsidRDefault="00CC24F5" w:rsidP="00C26D4A">
      <w:pPr>
        <w:spacing w:after="0"/>
        <w:rPr>
          <w:rFonts w:ascii="Times New Roman" w:eastAsia="Calibri" w:hAnsi="Times New Roman" w:cs="Times New Roman"/>
          <w:sz w:val="20"/>
          <w:szCs w:val="20"/>
          <w:lang w:eastAsia="ru-RU"/>
        </w:rPr>
      </w:pPr>
    </w:p>
    <w:p w14:paraId="2564973A" w14:textId="77777777" w:rsidR="00CC24F5" w:rsidRDefault="00CC24F5" w:rsidP="00C26D4A">
      <w:pPr>
        <w:spacing w:after="0"/>
        <w:rPr>
          <w:rFonts w:ascii="Times New Roman" w:eastAsia="Calibri" w:hAnsi="Times New Roman" w:cs="Times New Roman"/>
          <w:sz w:val="20"/>
          <w:szCs w:val="20"/>
          <w:lang w:eastAsia="ru-RU"/>
        </w:rPr>
      </w:pPr>
    </w:p>
    <w:p w14:paraId="69B8928F" w14:textId="77777777" w:rsidR="00CC24F5" w:rsidRDefault="00CC24F5" w:rsidP="00C26D4A">
      <w:pPr>
        <w:spacing w:after="0"/>
        <w:rPr>
          <w:rFonts w:ascii="Times New Roman" w:eastAsia="Calibri" w:hAnsi="Times New Roman" w:cs="Times New Roman"/>
          <w:sz w:val="20"/>
          <w:szCs w:val="20"/>
          <w:lang w:eastAsia="ru-RU"/>
        </w:rPr>
      </w:pPr>
    </w:p>
    <w:p w14:paraId="463006C1" w14:textId="77777777" w:rsidR="00CC24F5" w:rsidRDefault="00CC24F5" w:rsidP="00C26D4A">
      <w:pPr>
        <w:spacing w:after="0"/>
        <w:rPr>
          <w:rFonts w:ascii="Times New Roman" w:eastAsia="Calibri" w:hAnsi="Times New Roman" w:cs="Times New Roman"/>
          <w:sz w:val="20"/>
          <w:szCs w:val="20"/>
          <w:lang w:eastAsia="ru-RU"/>
        </w:rPr>
      </w:pPr>
    </w:p>
    <w:p w14:paraId="372624A8" w14:textId="77777777" w:rsidR="00CC24F5" w:rsidRDefault="00CC24F5" w:rsidP="00C26D4A">
      <w:pPr>
        <w:spacing w:after="0"/>
        <w:rPr>
          <w:rFonts w:ascii="Times New Roman" w:eastAsia="Calibri" w:hAnsi="Times New Roman" w:cs="Times New Roman"/>
          <w:sz w:val="20"/>
          <w:szCs w:val="20"/>
          <w:lang w:eastAsia="ru-RU"/>
        </w:rPr>
      </w:pPr>
    </w:p>
    <w:p w14:paraId="6F1AE6AA" w14:textId="77777777" w:rsidR="00CC24F5" w:rsidRDefault="00CC24F5" w:rsidP="00C26D4A">
      <w:pPr>
        <w:spacing w:after="0"/>
        <w:rPr>
          <w:rFonts w:ascii="Times New Roman" w:eastAsia="Calibri" w:hAnsi="Times New Roman" w:cs="Times New Roman"/>
          <w:sz w:val="20"/>
          <w:szCs w:val="20"/>
          <w:lang w:eastAsia="ru-RU"/>
        </w:rPr>
      </w:pPr>
    </w:p>
    <w:p w14:paraId="5C31669A" w14:textId="77777777" w:rsidR="00CC24F5" w:rsidRDefault="00CC24F5" w:rsidP="00C26D4A">
      <w:pPr>
        <w:spacing w:after="0"/>
        <w:rPr>
          <w:rFonts w:ascii="Times New Roman" w:eastAsia="Calibri" w:hAnsi="Times New Roman" w:cs="Times New Roman"/>
          <w:sz w:val="20"/>
          <w:szCs w:val="20"/>
          <w:lang w:eastAsia="ru-RU"/>
        </w:rPr>
      </w:pPr>
    </w:p>
    <w:p w14:paraId="4235176A" w14:textId="77777777" w:rsidR="00CC24F5" w:rsidRDefault="00CC24F5" w:rsidP="00C26D4A">
      <w:pPr>
        <w:spacing w:after="0"/>
        <w:rPr>
          <w:rFonts w:ascii="Times New Roman" w:eastAsia="Calibri" w:hAnsi="Times New Roman" w:cs="Times New Roman"/>
          <w:sz w:val="20"/>
          <w:szCs w:val="20"/>
          <w:lang w:eastAsia="ru-RU"/>
        </w:rPr>
      </w:pPr>
    </w:p>
    <w:p w14:paraId="0FC8FB3F" w14:textId="77777777" w:rsidR="00CC24F5" w:rsidRDefault="00CC24F5" w:rsidP="00C26D4A">
      <w:pPr>
        <w:spacing w:after="0"/>
        <w:rPr>
          <w:rFonts w:ascii="Times New Roman" w:eastAsia="Calibri" w:hAnsi="Times New Roman" w:cs="Times New Roman"/>
          <w:sz w:val="20"/>
          <w:szCs w:val="20"/>
          <w:lang w:eastAsia="ru-RU"/>
        </w:rPr>
      </w:pPr>
    </w:p>
    <w:p w14:paraId="49B90481" w14:textId="77777777" w:rsidR="00CC24F5" w:rsidRDefault="00CC24F5" w:rsidP="00C26D4A">
      <w:pPr>
        <w:spacing w:after="0"/>
        <w:rPr>
          <w:rFonts w:ascii="Times New Roman" w:eastAsia="Calibri" w:hAnsi="Times New Roman" w:cs="Times New Roman"/>
          <w:sz w:val="20"/>
          <w:szCs w:val="20"/>
          <w:lang w:eastAsia="ru-RU"/>
        </w:rPr>
      </w:pPr>
    </w:p>
    <w:p w14:paraId="339C9CC9" w14:textId="77777777" w:rsidR="00CC24F5" w:rsidRDefault="00CC24F5" w:rsidP="00C26D4A">
      <w:pPr>
        <w:spacing w:after="0"/>
        <w:rPr>
          <w:rFonts w:ascii="Times New Roman" w:eastAsia="Calibri" w:hAnsi="Times New Roman" w:cs="Times New Roman"/>
          <w:sz w:val="20"/>
          <w:szCs w:val="20"/>
          <w:lang w:eastAsia="ru-RU"/>
        </w:rPr>
      </w:pPr>
    </w:p>
    <w:p w14:paraId="64631617" w14:textId="77777777" w:rsidR="00CC24F5" w:rsidRDefault="00CC24F5" w:rsidP="00C26D4A">
      <w:pPr>
        <w:spacing w:after="0"/>
        <w:rPr>
          <w:rFonts w:ascii="Times New Roman" w:eastAsia="Calibri" w:hAnsi="Times New Roman" w:cs="Times New Roman"/>
          <w:sz w:val="20"/>
          <w:szCs w:val="20"/>
          <w:lang w:eastAsia="ru-RU"/>
        </w:rPr>
      </w:pPr>
    </w:p>
    <w:p w14:paraId="7A8B7D2C" w14:textId="77777777" w:rsidR="00CC5BE6" w:rsidRDefault="00CC5BE6" w:rsidP="00C26D4A">
      <w:pPr>
        <w:spacing w:after="0"/>
        <w:rPr>
          <w:rFonts w:ascii="Times New Roman" w:eastAsia="Calibri" w:hAnsi="Times New Roman" w:cs="Times New Roman"/>
          <w:sz w:val="20"/>
          <w:szCs w:val="20"/>
          <w:lang w:eastAsia="ru-RU"/>
        </w:rPr>
      </w:pPr>
    </w:p>
    <w:p w14:paraId="544DEDEE" w14:textId="77777777" w:rsidR="00CC5BE6" w:rsidRDefault="00CC5BE6" w:rsidP="00C26D4A">
      <w:pPr>
        <w:spacing w:after="0"/>
        <w:rPr>
          <w:rFonts w:ascii="Times New Roman" w:eastAsia="Calibri" w:hAnsi="Times New Roman" w:cs="Times New Roman"/>
          <w:sz w:val="20"/>
          <w:szCs w:val="20"/>
          <w:lang w:eastAsia="ru-RU"/>
        </w:rPr>
      </w:pPr>
    </w:p>
    <w:p w14:paraId="4CADA17F" w14:textId="77777777" w:rsidR="00CC5BE6" w:rsidRDefault="00CC5BE6" w:rsidP="00C26D4A">
      <w:pPr>
        <w:spacing w:after="0"/>
        <w:rPr>
          <w:rFonts w:ascii="Times New Roman" w:eastAsia="Calibri" w:hAnsi="Times New Roman" w:cs="Times New Roman"/>
          <w:sz w:val="20"/>
          <w:szCs w:val="20"/>
          <w:lang w:eastAsia="ru-RU"/>
        </w:rPr>
      </w:pPr>
    </w:p>
    <w:p w14:paraId="3C195D67" w14:textId="77777777" w:rsidR="00CC5BE6" w:rsidRDefault="00CC5BE6" w:rsidP="00C26D4A">
      <w:pPr>
        <w:spacing w:after="0"/>
        <w:rPr>
          <w:rFonts w:ascii="Times New Roman" w:eastAsia="Calibri" w:hAnsi="Times New Roman" w:cs="Times New Roman"/>
          <w:sz w:val="20"/>
          <w:szCs w:val="20"/>
          <w:lang w:eastAsia="ru-RU"/>
        </w:rPr>
      </w:pPr>
    </w:p>
    <w:p w14:paraId="739E0175" w14:textId="77777777" w:rsidR="00CC5BE6" w:rsidRDefault="00CC5BE6" w:rsidP="00C26D4A">
      <w:pPr>
        <w:spacing w:after="0"/>
        <w:rPr>
          <w:rFonts w:ascii="Times New Roman" w:eastAsia="Calibri" w:hAnsi="Times New Roman" w:cs="Times New Roman"/>
          <w:sz w:val="20"/>
          <w:szCs w:val="20"/>
          <w:lang w:eastAsia="ru-RU"/>
        </w:rPr>
      </w:pPr>
    </w:p>
    <w:p w14:paraId="7E573EBA" w14:textId="77777777" w:rsidR="00CC5BE6" w:rsidRDefault="00CC5BE6" w:rsidP="00C26D4A">
      <w:pPr>
        <w:spacing w:after="0"/>
        <w:rPr>
          <w:rFonts w:ascii="Times New Roman" w:eastAsia="Calibri" w:hAnsi="Times New Roman" w:cs="Times New Roman"/>
          <w:sz w:val="20"/>
          <w:szCs w:val="20"/>
          <w:lang w:eastAsia="ru-RU"/>
        </w:rPr>
      </w:pPr>
    </w:p>
    <w:p w14:paraId="203FBF39" w14:textId="77777777" w:rsidR="00CC24F5" w:rsidRDefault="00CC24F5" w:rsidP="00C26D4A">
      <w:pPr>
        <w:spacing w:after="0"/>
        <w:rPr>
          <w:rFonts w:ascii="Times New Roman" w:eastAsia="Calibri" w:hAnsi="Times New Roman" w:cs="Times New Roman"/>
          <w:sz w:val="20"/>
          <w:szCs w:val="20"/>
          <w:lang w:eastAsia="ru-RU"/>
        </w:rPr>
      </w:pPr>
    </w:p>
    <w:p w14:paraId="7BF29B09" w14:textId="77777777" w:rsidR="00CC24F5" w:rsidRDefault="00CC24F5" w:rsidP="00C26D4A">
      <w:pPr>
        <w:spacing w:after="0"/>
        <w:rPr>
          <w:rFonts w:ascii="Times New Roman" w:eastAsia="Calibri" w:hAnsi="Times New Roman" w:cs="Times New Roman"/>
          <w:sz w:val="20"/>
          <w:szCs w:val="20"/>
          <w:lang w:eastAsia="ru-RU"/>
        </w:rPr>
      </w:pPr>
    </w:p>
    <w:p w14:paraId="41918016" w14:textId="4897A06F" w:rsidR="00C26D4A" w:rsidRPr="00C26D4A" w:rsidRDefault="00CC24F5" w:rsidP="00CC5BE6">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Казарина Светлана Александровна</w:t>
      </w:r>
    </w:p>
    <w:p w14:paraId="05EBAB88" w14:textId="77777777" w:rsidR="00C26D4A" w:rsidRPr="00C26D4A" w:rsidRDefault="00C26D4A" w:rsidP="00CC5BE6">
      <w:pPr>
        <w:spacing w:after="0" w:line="240" w:lineRule="auto"/>
        <w:rPr>
          <w:rFonts w:ascii="Times New Roman" w:eastAsia="Calibri" w:hAnsi="Times New Roman" w:cs="Times New Roman"/>
          <w:sz w:val="20"/>
          <w:szCs w:val="20"/>
          <w:lang w:eastAsia="ru-RU"/>
        </w:rPr>
      </w:pPr>
      <w:r w:rsidRPr="00C26D4A">
        <w:rPr>
          <w:rFonts w:ascii="Times New Roman" w:eastAsia="Calibri" w:hAnsi="Times New Roman" w:cs="Times New Roman"/>
          <w:sz w:val="20"/>
          <w:szCs w:val="20"/>
          <w:lang w:eastAsia="ru-RU"/>
        </w:rPr>
        <w:t>8 383 53 21 170</w:t>
      </w:r>
    </w:p>
    <w:p w14:paraId="229CEB2B" w14:textId="09FF82CF" w:rsidR="00C26D4A" w:rsidRPr="00CC5BE6" w:rsidRDefault="00C26D4A" w:rsidP="00C26D4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C5BE6">
        <w:rPr>
          <w:rFonts w:ascii="Times New Roman" w:eastAsia="Times New Roman" w:hAnsi="Times New Roman" w:cs="Times New Roman"/>
          <w:sz w:val="28"/>
          <w:szCs w:val="28"/>
          <w:lang w:eastAsia="ru-RU"/>
        </w:rPr>
        <w:lastRenderedPageBreak/>
        <w:t>ПРИЛОЖЕНИЕ №1</w:t>
      </w:r>
    </w:p>
    <w:p w14:paraId="78F6A0DE" w14:textId="77777777" w:rsidR="00C26D4A" w:rsidRPr="00CC5BE6" w:rsidRDefault="00C26D4A" w:rsidP="00C26D4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C5BE6">
        <w:rPr>
          <w:rFonts w:ascii="Times New Roman" w:eastAsia="Times New Roman" w:hAnsi="Times New Roman" w:cs="Times New Roman"/>
          <w:sz w:val="28"/>
          <w:szCs w:val="28"/>
          <w:lang w:eastAsia="ru-RU"/>
        </w:rPr>
        <w:t>к постановлению Главы</w:t>
      </w:r>
    </w:p>
    <w:p w14:paraId="28865318" w14:textId="77777777" w:rsidR="00C26D4A" w:rsidRPr="00CC5BE6" w:rsidRDefault="00C26D4A" w:rsidP="00C26D4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C5BE6">
        <w:rPr>
          <w:rFonts w:ascii="Times New Roman" w:eastAsia="Times New Roman" w:hAnsi="Times New Roman" w:cs="Times New Roman"/>
          <w:sz w:val="28"/>
          <w:szCs w:val="28"/>
          <w:lang w:eastAsia="ru-RU"/>
        </w:rPr>
        <w:t>Баганского района</w:t>
      </w:r>
    </w:p>
    <w:p w14:paraId="442E8FAB" w14:textId="77777777" w:rsidR="00C26D4A" w:rsidRPr="00CC5BE6" w:rsidRDefault="00C26D4A" w:rsidP="00C26D4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C5BE6">
        <w:rPr>
          <w:rFonts w:ascii="Times New Roman" w:eastAsia="Times New Roman" w:hAnsi="Times New Roman" w:cs="Times New Roman"/>
          <w:sz w:val="28"/>
          <w:szCs w:val="28"/>
          <w:lang w:eastAsia="ru-RU"/>
        </w:rPr>
        <w:t>Новосибирской области</w:t>
      </w:r>
    </w:p>
    <w:p w14:paraId="494A65B1" w14:textId="6253230A" w:rsidR="00C26D4A" w:rsidRPr="00CC5BE6" w:rsidRDefault="00C26D4A" w:rsidP="00C26D4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C5BE6">
        <w:rPr>
          <w:rFonts w:ascii="Times New Roman" w:eastAsia="Times New Roman" w:hAnsi="Times New Roman" w:cs="Times New Roman"/>
          <w:sz w:val="28"/>
          <w:szCs w:val="28"/>
          <w:lang w:eastAsia="ru-RU"/>
        </w:rPr>
        <w:t xml:space="preserve">от </w:t>
      </w:r>
      <w:r w:rsidR="00995270" w:rsidRPr="00CC5BE6">
        <w:rPr>
          <w:rFonts w:ascii="Times New Roman" w:eastAsia="Times New Roman" w:hAnsi="Times New Roman" w:cs="Times New Roman"/>
          <w:sz w:val="28"/>
          <w:szCs w:val="28"/>
          <w:lang w:eastAsia="ru-RU"/>
        </w:rPr>
        <w:t>03</w:t>
      </w:r>
      <w:r w:rsidRPr="00CC5BE6">
        <w:rPr>
          <w:rFonts w:ascii="Times New Roman" w:eastAsia="Times New Roman" w:hAnsi="Times New Roman" w:cs="Times New Roman"/>
          <w:sz w:val="28"/>
          <w:szCs w:val="28"/>
          <w:lang w:eastAsia="ru-RU"/>
        </w:rPr>
        <w:t>.0</w:t>
      </w:r>
      <w:r w:rsidR="00995270" w:rsidRPr="00CC5BE6">
        <w:rPr>
          <w:rFonts w:ascii="Times New Roman" w:eastAsia="Times New Roman" w:hAnsi="Times New Roman" w:cs="Times New Roman"/>
          <w:sz w:val="28"/>
          <w:szCs w:val="28"/>
          <w:lang w:eastAsia="ru-RU"/>
        </w:rPr>
        <w:t>4</w:t>
      </w:r>
      <w:r w:rsidRPr="00CC5BE6">
        <w:rPr>
          <w:rFonts w:ascii="Times New Roman" w:eastAsia="Times New Roman" w:hAnsi="Times New Roman" w:cs="Times New Roman"/>
          <w:sz w:val="28"/>
          <w:szCs w:val="28"/>
          <w:lang w:eastAsia="ru-RU"/>
        </w:rPr>
        <w:t>.202</w:t>
      </w:r>
      <w:r w:rsidR="00995270" w:rsidRPr="00CC5BE6">
        <w:rPr>
          <w:rFonts w:ascii="Times New Roman" w:eastAsia="Times New Roman" w:hAnsi="Times New Roman" w:cs="Times New Roman"/>
          <w:sz w:val="28"/>
          <w:szCs w:val="28"/>
          <w:lang w:eastAsia="ru-RU"/>
        </w:rPr>
        <w:t>5</w:t>
      </w:r>
      <w:r w:rsidRPr="00CC5BE6">
        <w:rPr>
          <w:rFonts w:ascii="Times New Roman" w:eastAsia="Times New Roman" w:hAnsi="Times New Roman" w:cs="Times New Roman"/>
          <w:sz w:val="28"/>
          <w:szCs w:val="28"/>
          <w:lang w:eastAsia="ru-RU"/>
        </w:rPr>
        <w:t xml:space="preserve"> №</w:t>
      </w:r>
      <w:r w:rsidR="0095012C">
        <w:rPr>
          <w:rFonts w:ascii="Times New Roman" w:eastAsia="Times New Roman" w:hAnsi="Times New Roman" w:cs="Times New Roman"/>
          <w:sz w:val="28"/>
          <w:szCs w:val="28"/>
          <w:lang w:eastAsia="ru-RU"/>
        </w:rPr>
        <w:t xml:space="preserve"> 29</w:t>
      </w:r>
    </w:p>
    <w:p w14:paraId="462C1795" w14:textId="77777777" w:rsidR="00C26D4A" w:rsidRPr="00C26D4A" w:rsidRDefault="00C26D4A" w:rsidP="00C26D4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49198A1" w14:textId="77777777" w:rsidR="00C26D4A" w:rsidRPr="00C26D4A" w:rsidRDefault="00C26D4A" w:rsidP="00C26D4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26D4A">
        <w:rPr>
          <w:rFonts w:ascii="Times New Roman" w:eastAsia="Times New Roman" w:hAnsi="Times New Roman" w:cs="Times New Roman"/>
          <w:sz w:val="28"/>
          <w:szCs w:val="28"/>
          <w:lang w:eastAsia="ru-RU"/>
        </w:rPr>
        <w:t>Порядок приема замечаний и предложений участников</w:t>
      </w:r>
    </w:p>
    <w:p w14:paraId="009928BE" w14:textId="77777777" w:rsidR="00C26D4A" w:rsidRPr="00C26D4A" w:rsidRDefault="00C26D4A" w:rsidP="00C26D4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26D4A">
        <w:rPr>
          <w:rFonts w:ascii="Times New Roman" w:eastAsia="Times New Roman" w:hAnsi="Times New Roman" w:cs="Times New Roman"/>
          <w:sz w:val="28"/>
          <w:szCs w:val="28"/>
          <w:lang w:eastAsia="ru-RU"/>
        </w:rPr>
        <w:t xml:space="preserve"> публичных слушаний по подлежащим обсуждению вопросам</w:t>
      </w:r>
    </w:p>
    <w:p w14:paraId="0EBCA2BF" w14:textId="77777777" w:rsidR="00C26D4A" w:rsidRPr="00C26D4A" w:rsidRDefault="00C26D4A" w:rsidP="00C26D4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5BC22D2" w14:textId="77777777" w:rsidR="00C26D4A" w:rsidRPr="00C26D4A" w:rsidRDefault="00C26D4A" w:rsidP="00C26D4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D90C8CA" w14:textId="4E58DABB" w:rsidR="00C26D4A" w:rsidRPr="00C26D4A" w:rsidRDefault="00C26D4A" w:rsidP="009501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6D4A">
        <w:rPr>
          <w:rFonts w:ascii="Times New Roman" w:eastAsia="Times New Roman" w:hAnsi="Times New Roman" w:cs="Times New Roman"/>
          <w:sz w:val="28"/>
          <w:szCs w:val="28"/>
          <w:lang w:eastAsia="ru-RU"/>
        </w:rPr>
        <w:t>Прием замечаний и предложений участников публичных слушаний осуществляется с понедельника по четверг с 9-00 до 17-00,  в пятницу  с9-00 до 16-00, обеденный перерыв с 13-00 до 14-00.</w:t>
      </w:r>
    </w:p>
    <w:p w14:paraId="4673BE3B" w14:textId="2C32BA7D" w:rsidR="00C26D4A" w:rsidRPr="00C26D4A" w:rsidRDefault="00C26D4A" w:rsidP="009501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6D4A">
        <w:rPr>
          <w:rFonts w:ascii="Times New Roman" w:eastAsia="Times New Roman" w:hAnsi="Times New Roman" w:cs="Times New Roman"/>
          <w:sz w:val="28"/>
          <w:szCs w:val="28"/>
          <w:lang w:eastAsia="ru-RU"/>
        </w:rPr>
        <w:t xml:space="preserve">Замечания и предложения от участников публичных слушаний принимаются: </w:t>
      </w:r>
    </w:p>
    <w:p w14:paraId="6155B6E5" w14:textId="37011CE9" w:rsidR="00C26D4A" w:rsidRPr="00C26D4A" w:rsidRDefault="00C26D4A" w:rsidP="009501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6D4A">
        <w:rPr>
          <w:rFonts w:ascii="Times New Roman" w:eastAsia="Times New Roman" w:hAnsi="Times New Roman" w:cs="Times New Roman"/>
          <w:sz w:val="28"/>
          <w:szCs w:val="28"/>
          <w:lang w:eastAsia="ru-RU"/>
        </w:rPr>
        <w:t xml:space="preserve">1) в письменном виде по адресу: Новосибирская область, </w:t>
      </w:r>
      <w:proofErr w:type="spellStart"/>
      <w:r w:rsidRPr="00C26D4A">
        <w:rPr>
          <w:rFonts w:ascii="Times New Roman" w:eastAsia="Times New Roman" w:hAnsi="Times New Roman" w:cs="Times New Roman"/>
          <w:sz w:val="28"/>
          <w:szCs w:val="28"/>
          <w:lang w:eastAsia="ru-RU"/>
        </w:rPr>
        <w:t>Баганский</w:t>
      </w:r>
      <w:proofErr w:type="spellEnd"/>
      <w:r w:rsidRPr="00C26D4A">
        <w:rPr>
          <w:rFonts w:ascii="Times New Roman" w:eastAsia="Times New Roman" w:hAnsi="Times New Roman" w:cs="Times New Roman"/>
          <w:sz w:val="28"/>
          <w:szCs w:val="28"/>
          <w:lang w:eastAsia="ru-RU"/>
        </w:rPr>
        <w:t xml:space="preserve"> район, с. Баган, ул. М.</w:t>
      </w:r>
      <w:r w:rsidR="0095012C">
        <w:rPr>
          <w:rFonts w:ascii="Times New Roman" w:eastAsia="Times New Roman" w:hAnsi="Times New Roman" w:cs="Times New Roman"/>
          <w:sz w:val="28"/>
          <w:szCs w:val="28"/>
          <w:lang w:eastAsia="ru-RU"/>
        </w:rPr>
        <w:t xml:space="preserve"> </w:t>
      </w:r>
      <w:r w:rsidRPr="00C26D4A">
        <w:rPr>
          <w:rFonts w:ascii="Times New Roman" w:eastAsia="Times New Roman" w:hAnsi="Times New Roman" w:cs="Times New Roman"/>
          <w:sz w:val="28"/>
          <w:szCs w:val="28"/>
          <w:lang w:eastAsia="ru-RU"/>
        </w:rPr>
        <w:t>Горького, 28 кабинет 11;</w:t>
      </w:r>
    </w:p>
    <w:p w14:paraId="739AFCBF" w14:textId="77777777" w:rsidR="0095012C" w:rsidRDefault="00C26D4A" w:rsidP="009501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6D4A">
        <w:rPr>
          <w:rFonts w:ascii="Times New Roman" w:eastAsia="Times New Roman" w:hAnsi="Times New Roman" w:cs="Times New Roman"/>
          <w:sz w:val="28"/>
          <w:szCs w:val="28"/>
          <w:lang w:eastAsia="ru-RU"/>
        </w:rPr>
        <w:t xml:space="preserve">2) в устном виде по телефону: </w:t>
      </w:r>
      <w:proofErr w:type="gramStart"/>
      <w:r w:rsidRPr="00C26D4A">
        <w:rPr>
          <w:rFonts w:ascii="Times New Roman" w:eastAsia="Times New Roman" w:hAnsi="Times New Roman" w:cs="Times New Roman"/>
          <w:sz w:val="28"/>
          <w:szCs w:val="28"/>
          <w:lang w:eastAsia="ru-RU"/>
        </w:rPr>
        <w:t xml:space="preserve">( </w:t>
      </w:r>
      <w:proofErr w:type="gramEnd"/>
      <w:r w:rsidRPr="00C26D4A">
        <w:rPr>
          <w:rFonts w:ascii="Times New Roman" w:eastAsia="Times New Roman" w:hAnsi="Times New Roman" w:cs="Times New Roman"/>
          <w:sz w:val="28"/>
          <w:szCs w:val="28"/>
          <w:lang w:eastAsia="ru-RU"/>
        </w:rPr>
        <w:t>838353) 21</w:t>
      </w:r>
      <w:r w:rsidR="0095012C">
        <w:rPr>
          <w:rFonts w:ascii="Times New Roman" w:eastAsia="Times New Roman" w:hAnsi="Times New Roman" w:cs="Times New Roman"/>
          <w:sz w:val="28"/>
          <w:szCs w:val="28"/>
          <w:lang w:eastAsia="ru-RU"/>
        </w:rPr>
        <w:t>-170;</w:t>
      </w:r>
    </w:p>
    <w:p w14:paraId="7E4A0F61" w14:textId="59E32542" w:rsidR="00C26D4A" w:rsidRPr="00C26D4A" w:rsidRDefault="00C26D4A" w:rsidP="009501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6D4A">
        <w:rPr>
          <w:rFonts w:ascii="Times New Roman" w:eastAsia="Times New Roman" w:hAnsi="Times New Roman" w:cs="Times New Roman"/>
          <w:sz w:val="28"/>
          <w:szCs w:val="28"/>
          <w:lang w:eastAsia="ru-RU"/>
        </w:rPr>
        <w:t xml:space="preserve">3) по электронной почте: </w:t>
      </w:r>
      <w:hyperlink r:id="rId10" w:history="1">
        <w:r w:rsidRPr="00C26D4A">
          <w:rPr>
            <w:rFonts w:ascii="Times New Roman" w:eastAsia="Times New Roman" w:hAnsi="Times New Roman" w:cs="Times New Roman"/>
            <w:color w:val="0563C1"/>
            <w:sz w:val="28"/>
            <w:szCs w:val="28"/>
            <w:u w:val="single"/>
            <w:lang w:val="en-US" w:eastAsia="ru-RU"/>
          </w:rPr>
          <w:t>ek</w:t>
        </w:r>
        <w:r w:rsidRPr="00C26D4A">
          <w:rPr>
            <w:rFonts w:ascii="Times New Roman" w:eastAsia="Times New Roman" w:hAnsi="Times New Roman" w:cs="Times New Roman"/>
            <w:color w:val="0563C1"/>
            <w:sz w:val="28"/>
            <w:szCs w:val="28"/>
            <w:u w:val="single"/>
            <w:lang w:eastAsia="ru-RU"/>
          </w:rPr>
          <w:t>.</w:t>
        </w:r>
        <w:r w:rsidRPr="00C26D4A">
          <w:rPr>
            <w:rFonts w:ascii="Times New Roman" w:eastAsia="Times New Roman" w:hAnsi="Times New Roman" w:cs="Times New Roman"/>
            <w:color w:val="0563C1"/>
            <w:sz w:val="28"/>
            <w:szCs w:val="28"/>
            <w:u w:val="single"/>
            <w:lang w:val="en-US" w:eastAsia="ru-RU"/>
          </w:rPr>
          <w:t>otdel</w:t>
        </w:r>
        <w:r w:rsidRPr="00C26D4A">
          <w:rPr>
            <w:rFonts w:ascii="Times New Roman" w:eastAsia="Times New Roman" w:hAnsi="Times New Roman" w:cs="Times New Roman"/>
            <w:color w:val="0563C1"/>
            <w:sz w:val="28"/>
            <w:szCs w:val="28"/>
            <w:u w:val="single"/>
            <w:lang w:eastAsia="ru-RU"/>
          </w:rPr>
          <w:t>.</w:t>
        </w:r>
        <w:r w:rsidRPr="00C26D4A">
          <w:rPr>
            <w:rFonts w:ascii="Times New Roman" w:eastAsia="Times New Roman" w:hAnsi="Times New Roman" w:cs="Times New Roman"/>
            <w:color w:val="0563C1"/>
            <w:sz w:val="28"/>
            <w:szCs w:val="28"/>
            <w:u w:val="single"/>
            <w:lang w:val="en-US" w:eastAsia="ru-RU"/>
          </w:rPr>
          <w:t>adm</w:t>
        </w:r>
        <w:r w:rsidRPr="00C26D4A">
          <w:rPr>
            <w:rFonts w:ascii="Times New Roman" w:eastAsia="Times New Roman" w:hAnsi="Times New Roman" w:cs="Times New Roman"/>
            <w:color w:val="0563C1"/>
            <w:sz w:val="28"/>
            <w:szCs w:val="28"/>
            <w:u w:val="single"/>
            <w:lang w:eastAsia="ru-RU"/>
          </w:rPr>
          <w:t>@</w:t>
        </w:r>
        <w:r w:rsidRPr="00C26D4A">
          <w:rPr>
            <w:rFonts w:ascii="Times New Roman" w:eastAsia="Times New Roman" w:hAnsi="Times New Roman" w:cs="Times New Roman"/>
            <w:color w:val="0563C1"/>
            <w:sz w:val="28"/>
            <w:szCs w:val="28"/>
            <w:u w:val="single"/>
            <w:lang w:val="en-US" w:eastAsia="ru-RU"/>
          </w:rPr>
          <w:t>mail</w:t>
        </w:r>
        <w:r w:rsidRPr="00C26D4A">
          <w:rPr>
            <w:rFonts w:ascii="Times New Roman" w:eastAsia="Times New Roman" w:hAnsi="Times New Roman" w:cs="Times New Roman"/>
            <w:color w:val="0563C1"/>
            <w:sz w:val="28"/>
            <w:szCs w:val="28"/>
            <w:u w:val="single"/>
            <w:lang w:eastAsia="ru-RU"/>
          </w:rPr>
          <w:t>.</w:t>
        </w:r>
        <w:proofErr w:type="spellStart"/>
        <w:r w:rsidRPr="00C26D4A">
          <w:rPr>
            <w:rFonts w:ascii="Times New Roman" w:eastAsia="Times New Roman" w:hAnsi="Times New Roman" w:cs="Times New Roman"/>
            <w:color w:val="0563C1"/>
            <w:sz w:val="28"/>
            <w:szCs w:val="28"/>
            <w:u w:val="single"/>
            <w:lang w:val="en-US" w:eastAsia="ru-RU"/>
          </w:rPr>
          <w:t>ru</w:t>
        </w:r>
        <w:proofErr w:type="spellEnd"/>
      </w:hyperlink>
      <w:r w:rsidRPr="00C26D4A">
        <w:rPr>
          <w:rFonts w:ascii="Times New Roman" w:eastAsia="Times New Roman" w:hAnsi="Times New Roman" w:cs="Times New Roman"/>
          <w:sz w:val="28"/>
          <w:szCs w:val="28"/>
          <w:lang w:eastAsia="ru-RU"/>
        </w:rPr>
        <w:t xml:space="preserve"> </w:t>
      </w:r>
    </w:p>
    <w:p w14:paraId="7A3CEEF3" w14:textId="6BD3CA34" w:rsidR="00C26D4A" w:rsidRPr="00C26D4A" w:rsidRDefault="00C26D4A" w:rsidP="009501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6D4A">
        <w:rPr>
          <w:rFonts w:ascii="Times New Roman" w:eastAsia="Times New Roman" w:hAnsi="Times New Roman" w:cs="Times New Roman"/>
          <w:sz w:val="28"/>
          <w:szCs w:val="28"/>
          <w:lang w:eastAsia="ru-RU"/>
        </w:rPr>
        <w:t xml:space="preserve">С материалами публичных слушаний можно ознакомиться по адресу: Новосибирская область, </w:t>
      </w:r>
      <w:proofErr w:type="spellStart"/>
      <w:r w:rsidRPr="00C26D4A">
        <w:rPr>
          <w:rFonts w:ascii="Times New Roman" w:eastAsia="Times New Roman" w:hAnsi="Times New Roman" w:cs="Times New Roman"/>
          <w:sz w:val="28"/>
          <w:szCs w:val="28"/>
          <w:lang w:eastAsia="ru-RU"/>
        </w:rPr>
        <w:t>Баганский</w:t>
      </w:r>
      <w:proofErr w:type="spellEnd"/>
      <w:r w:rsidRPr="00C26D4A">
        <w:rPr>
          <w:rFonts w:ascii="Times New Roman" w:eastAsia="Times New Roman" w:hAnsi="Times New Roman" w:cs="Times New Roman"/>
          <w:sz w:val="28"/>
          <w:szCs w:val="28"/>
          <w:lang w:eastAsia="ru-RU"/>
        </w:rPr>
        <w:t xml:space="preserve"> район, с. Баган, ул. </w:t>
      </w:r>
      <w:proofErr w:type="spellStart"/>
      <w:r w:rsidRPr="00C26D4A">
        <w:rPr>
          <w:rFonts w:ascii="Times New Roman" w:eastAsia="Times New Roman" w:hAnsi="Times New Roman" w:cs="Times New Roman"/>
          <w:sz w:val="28"/>
          <w:szCs w:val="28"/>
          <w:lang w:eastAsia="ru-RU"/>
        </w:rPr>
        <w:t>М.Горького</w:t>
      </w:r>
      <w:proofErr w:type="spellEnd"/>
      <w:r w:rsidRPr="00C26D4A">
        <w:rPr>
          <w:rFonts w:ascii="Times New Roman" w:eastAsia="Times New Roman" w:hAnsi="Times New Roman" w:cs="Times New Roman"/>
          <w:sz w:val="28"/>
          <w:szCs w:val="28"/>
          <w:lang w:eastAsia="ru-RU"/>
        </w:rPr>
        <w:t>, 28 кабинет 11.</w:t>
      </w:r>
    </w:p>
    <w:p w14:paraId="4D0097F9" w14:textId="77777777" w:rsidR="0013102E" w:rsidRPr="00A8740B" w:rsidRDefault="0013102E" w:rsidP="0072602B">
      <w:pPr>
        <w:spacing w:after="0"/>
        <w:rPr>
          <w:rFonts w:ascii="Times New Roman" w:hAnsi="Times New Roman" w:cs="Times New Roman"/>
          <w:sz w:val="18"/>
          <w:szCs w:val="18"/>
        </w:rPr>
      </w:pPr>
    </w:p>
    <w:p w14:paraId="253D448F" w14:textId="77777777" w:rsidR="00C26D4A" w:rsidRDefault="00C26D4A" w:rsidP="00C26D4A">
      <w:pPr>
        <w:pStyle w:val="af5"/>
        <w:jc w:val="right"/>
        <w:rPr>
          <w:rFonts w:ascii="Times New Roman" w:hAnsi="Times New Roman"/>
          <w:lang w:eastAsia="ru-RU"/>
        </w:rPr>
      </w:pPr>
    </w:p>
    <w:p w14:paraId="3F2FC04F" w14:textId="77777777" w:rsidR="00C26D4A" w:rsidRDefault="00C26D4A" w:rsidP="00C26D4A">
      <w:pPr>
        <w:pStyle w:val="af5"/>
        <w:jc w:val="right"/>
        <w:rPr>
          <w:rFonts w:ascii="Times New Roman" w:hAnsi="Times New Roman"/>
          <w:lang w:eastAsia="ru-RU"/>
        </w:rPr>
      </w:pPr>
    </w:p>
    <w:p w14:paraId="39495D62" w14:textId="77777777" w:rsidR="00C26D4A" w:rsidRDefault="00C26D4A" w:rsidP="00C26D4A">
      <w:pPr>
        <w:pStyle w:val="af5"/>
        <w:jc w:val="right"/>
        <w:rPr>
          <w:rFonts w:ascii="Times New Roman" w:hAnsi="Times New Roman"/>
          <w:lang w:eastAsia="ru-RU"/>
        </w:rPr>
      </w:pPr>
    </w:p>
    <w:p w14:paraId="13415902" w14:textId="77777777" w:rsidR="00C26D4A" w:rsidRDefault="00C26D4A" w:rsidP="00C26D4A">
      <w:pPr>
        <w:pStyle w:val="af5"/>
        <w:jc w:val="right"/>
        <w:rPr>
          <w:rFonts w:ascii="Times New Roman" w:hAnsi="Times New Roman"/>
          <w:lang w:eastAsia="ru-RU"/>
        </w:rPr>
      </w:pPr>
    </w:p>
    <w:p w14:paraId="22610B97" w14:textId="77777777" w:rsidR="00C26D4A" w:rsidRDefault="00C26D4A" w:rsidP="00C26D4A">
      <w:pPr>
        <w:pStyle w:val="af5"/>
        <w:jc w:val="right"/>
        <w:rPr>
          <w:rFonts w:ascii="Times New Roman" w:hAnsi="Times New Roman"/>
          <w:lang w:eastAsia="ru-RU"/>
        </w:rPr>
      </w:pPr>
    </w:p>
    <w:p w14:paraId="0E0B11CE" w14:textId="77777777" w:rsidR="00C26D4A" w:rsidRDefault="00C26D4A" w:rsidP="00C26D4A">
      <w:pPr>
        <w:pStyle w:val="af5"/>
        <w:jc w:val="right"/>
        <w:rPr>
          <w:rFonts w:ascii="Times New Roman" w:hAnsi="Times New Roman"/>
          <w:lang w:eastAsia="ru-RU"/>
        </w:rPr>
      </w:pPr>
    </w:p>
    <w:p w14:paraId="521B67CC" w14:textId="77777777" w:rsidR="00C26D4A" w:rsidRDefault="00C26D4A" w:rsidP="00C26D4A">
      <w:pPr>
        <w:pStyle w:val="af5"/>
        <w:jc w:val="right"/>
        <w:rPr>
          <w:rFonts w:ascii="Times New Roman" w:hAnsi="Times New Roman"/>
          <w:lang w:eastAsia="ru-RU"/>
        </w:rPr>
      </w:pPr>
    </w:p>
    <w:p w14:paraId="76654596" w14:textId="77777777" w:rsidR="00C26D4A" w:rsidRDefault="00C26D4A" w:rsidP="00C26D4A">
      <w:pPr>
        <w:pStyle w:val="af5"/>
        <w:jc w:val="right"/>
        <w:rPr>
          <w:rFonts w:ascii="Times New Roman" w:hAnsi="Times New Roman"/>
          <w:lang w:eastAsia="ru-RU"/>
        </w:rPr>
      </w:pPr>
    </w:p>
    <w:p w14:paraId="6DA1228E" w14:textId="77777777" w:rsidR="00C26D4A" w:rsidRDefault="00C26D4A" w:rsidP="00C26D4A">
      <w:pPr>
        <w:pStyle w:val="af5"/>
        <w:jc w:val="right"/>
        <w:rPr>
          <w:rFonts w:ascii="Times New Roman" w:hAnsi="Times New Roman"/>
          <w:lang w:eastAsia="ru-RU"/>
        </w:rPr>
      </w:pPr>
    </w:p>
    <w:p w14:paraId="747EB76F" w14:textId="77777777" w:rsidR="00C26D4A" w:rsidRDefault="00C26D4A" w:rsidP="00C26D4A">
      <w:pPr>
        <w:pStyle w:val="af5"/>
        <w:jc w:val="right"/>
        <w:rPr>
          <w:rFonts w:ascii="Times New Roman" w:hAnsi="Times New Roman"/>
          <w:lang w:eastAsia="ru-RU"/>
        </w:rPr>
      </w:pPr>
    </w:p>
    <w:p w14:paraId="68C03368" w14:textId="77777777" w:rsidR="00C26D4A" w:rsidRDefault="00C26D4A" w:rsidP="00C26D4A">
      <w:pPr>
        <w:pStyle w:val="af5"/>
        <w:jc w:val="right"/>
        <w:rPr>
          <w:rFonts w:ascii="Times New Roman" w:hAnsi="Times New Roman"/>
          <w:lang w:eastAsia="ru-RU"/>
        </w:rPr>
      </w:pPr>
    </w:p>
    <w:p w14:paraId="604B0EDE" w14:textId="77777777" w:rsidR="00C26D4A" w:rsidRDefault="00C26D4A" w:rsidP="00C26D4A">
      <w:pPr>
        <w:pStyle w:val="af5"/>
        <w:jc w:val="right"/>
        <w:rPr>
          <w:rFonts w:ascii="Times New Roman" w:hAnsi="Times New Roman"/>
          <w:lang w:eastAsia="ru-RU"/>
        </w:rPr>
      </w:pPr>
    </w:p>
    <w:p w14:paraId="4ED114F2" w14:textId="77777777" w:rsidR="00C26D4A" w:rsidRDefault="00C26D4A" w:rsidP="00C26D4A">
      <w:pPr>
        <w:pStyle w:val="af5"/>
        <w:jc w:val="right"/>
        <w:rPr>
          <w:rFonts w:ascii="Times New Roman" w:hAnsi="Times New Roman"/>
          <w:lang w:eastAsia="ru-RU"/>
        </w:rPr>
      </w:pPr>
    </w:p>
    <w:p w14:paraId="70729853" w14:textId="77777777" w:rsidR="00C26D4A" w:rsidRDefault="00C26D4A" w:rsidP="00C26D4A">
      <w:pPr>
        <w:pStyle w:val="af5"/>
        <w:jc w:val="right"/>
        <w:rPr>
          <w:rFonts w:ascii="Times New Roman" w:hAnsi="Times New Roman"/>
          <w:lang w:eastAsia="ru-RU"/>
        </w:rPr>
      </w:pPr>
    </w:p>
    <w:p w14:paraId="05DBE03A" w14:textId="77777777" w:rsidR="00C26D4A" w:rsidRDefault="00C26D4A" w:rsidP="00C26D4A">
      <w:pPr>
        <w:pStyle w:val="af5"/>
        <w:jc w:val="right"/>
        <w:rPr>
          <w:rFonts w:ascii="Times New Roman" w:hAnsi="Times New Roman"/>
          <w:lang w:eastAsia="ru-RU"/>
        </w:rPr>
      </w:pPr>
    </w:p>
    <w:p w14:paraId="2C2107C6" w14:textId="77777777" w:rsidR="00C26D4A" w:rsidRDefault="00C26D4A" w:rsidP="00C26D4A">
      <w:pPr>
        <w:pStyle w:val="af5"/>
        <w:jc w:val="right"/>
        <w:rPr>
          <w:rFonts w:ascii="Times New Roman" w:hAnsi="Times New Roman"/>
          <w:lang w:eastAsia="ru-RU"/>
        </w:rPr>
      </w:pPr>
    </w:p>
    <w:p w14:paraId="0A79E6FC" w14:textId="77777777" w:rsidR="00C26D4A" w:rsidRDefault="00C26D4A" w:rsidP="00C26D4A">
      <w:pPr>
        <w:pStyle w:val="af5"/>
        <w:jc w:val="right"/>
        <w:rPr>
          <w:rFonts w:ascii="Times New Roman" w:hAnsi="Times New Roman"/>
          <w:lang w:eastAsia="ru-RU"/>
        </w:rPr>
      </w:pPr>
    </w:p>
    <w:p w14:paraId="4B4317DA" w14:textId="77777777" w:rsidR="00C26D4A" w:rsidRDefault="00C26D4A" w:rsidP="00C26D4A">
      <w:pPr>
        <w:pStyle w:val="af5"/>
        <w:jc w:val="right"/>
        <w:rPr>
          <w:rFonts w:ascii="Times New Roman" w:hAnsi="Times New Roman"/>
          <w:lang w:eastAsia="ru-RU"/>
        </w:rPr>
      </w:pPr>
    </w:p>
    <w:p w14:paraId="0792B8AA" w14:textId="77777777" w:rsidR="00C26D4A" w:rsidRDefault="00C26D4A" w:rsidP="00C26D4A">
      <w:pPr>
        <w:pStyle w:val="af5"/>
        <w:jc w:val="right"/>
        <w:rPr>
          <w:rFonts w:ascii="Times New Roman" w:hAnsi="Times New Roman"/>
          <w:lang w:eastAsia="ru-RU"/>
        </w:rPr>
      </w:pPr>
    </w:p>
    <w:p w14:paraId="2F16FBAF" w14:textId="77777777" w:rsidR="00C26D4A" w:rsidRDefault="00C26D4A" w:rsidP="00C26D4A">
      <w:pPr>
        <w:pStyle w:val="af5"/>
        <w:jc w:val="right"/>
        <w:rPr>
          <w:rFonts w:ascii="Times New Roman" w:hAnsi="Times New Roman"/>
          <w:lang w:eastAsia="ru-RU"/>
        </w:rPr>
      </w:pPr>
    </w:p>
    <w:p w14:paraId="7A8ECD45" w14:textId="77777777" w:rsidR="00C26D4A" w:rsidRDefault="00C26D4A" w:rsidP="00C26D4A">
      <w:pPr>
        <w:pStyle w:val="af5"/>
        <w:jc w:val="right"/>
        <w:rPr>
          <w:rFonts w:ascii="Times New Roman" w:hAnsi="Times New Roman"/>
          <w:lang w:eastAsia="ru-RU"/>
        </w:rPr>
      </w:pPr>
    </w:p>
    <w:p w14:paraId="054F8918" w14:textId="4466EBA3" w:rsidR="00C26D4A" w:rsidRDefault="00C26D4A" w:rsidP="00C26D4A">
      <w:pPr>
        <w:pStyle w:val="af5"/>
        <w:jc w:val="right"/>
        <w:rPr>
          <w:rFonts w:ascii="Times New Roman" w:hAnsi="Times New Roman"/>
          <w:lang w:eastAsia="ru-RU"/>
        </w:rPr>
      </w:pPr>
    </w:p>
    <w:p w14:paraId="3B6A944C" w14:textId="02C7F769" w:rsidR="00C26D4A" w:rsidRDefault="00C26D4A" w:rsidP="00C26D4A">
      <w:pPr>
        <w:pStyle w:val="af5"/>
        <w:jc w:val="right"/>
        <w:rPr>
          <w:rFonts w:ascii="Times New Roman" w:hAnsi="Times New Roman"/>
          <w:lang w:eastAsia="ru-RU"/>
        </w:rPr>
      </w:pPr>
    </w:p>
    <w:p w14:paraId="4C6B3BC7" w14:textId="48E129D2" w:rsidR="00C26D4A" w:rsidRDefault="00C26D4A" w:rsidP="00C26D4A">
      <w:pPr>
        <w:pStyle w:val="af5"/>
        <w:jc w:val="right"/>
        <w:rPr>
          <w:rFonts w:ascii="Times New Roman" w:hAnsi="Times New Roman"/>
          <w:lang w:eastAsia="ru-RU"/>
        </w:rPr>
      </w:pPr>
    </w:p>
    <w:p w14:paraId="010E36AF" w14:textId="19547F70" w:rsidR="00C26D4A" w:rsidRDefault="00C26D4A" w:rsidP="00C26D4A">
      <w:pPr>
        <w:pStyle w:val="af5"/>
        <w:jc w:val="right"/>
        <w:rPr>
          <w:rFonts w:ascii="Times New Roman" w:hAnsi="Times New Roman"/>
          <w:lang w:eastAsia="ru-RU"/>
        </w:rPr>
      </w:pPr>
    </w:p>
    <w:p w14:paraId="59A9B771" w14:textId="5EEF4187" w:rsidR="00C26D4A" w:rsidRDefault="00C26D4A" w:rsidP="00C26D4A">
      <w:pPr>
        <w:pStyle w:val="af5"/>
        <w:jc w:val="right"/>
        <w:rPr>
          <w:rFonts w:ascii="Times New Roman" w:hAnsi="Times New Roman"/>
          <w:lang w:eastAsia="ru-RU"/>
        </w:rPr>
      </w:pPr>
    </w:p>
    <w:p w14:paraId="1BB1C78A" w14:textId="0E40B767" w:rsidR="00C26D4A" w:rsidRDefault="00C26D4A" w:rsidP="00C26D4A">
      <w:pPr>
        <w:pStyle w:val="af5"/>
        <w:jc w:val="right"/>
        <w:rPr>
          <w:rFonts w:ascii="Times New Roman" w:hAnsi="Times New Roman"/>
          <w:lang w:eastAsia="ru-RU"/>
        </w:rPr>
      </w:pPr>
    </w:p>
    <w:p w14:paraId="63C89BB8" w14:textId="220ACF9E" w:rsidR="00C26D4A" w:rsidRDefault="00C26D4A" w:rsidP="00C26D4A">
      <w:pPr>
        <w:pStyle w:val="af5"/>
        <w:jc w:val="right"/>
        <w:rPr>
          <w:rFonts w:ascii="Times New Roman" w:hAnsi="Times New Roman"/>
          <w:lang w:eastAsia="ru-RU"/>
        </w:rPr>
      </w:pPr>
    </w:p>
    <w:p w14:paraId="13CB97D9" w14:textId="048D2332" w:rsidR="00C26D4A" w:rsidRDefault="00C26D4A" w:rsidP="00C26D4A">
      <w:pPr>
        <w:pStyle w:val="af5"/>
        <w:jc w:val="right"/>
        <w:rPr>
          <w:rFonts w:ascii="Times New Roman" w:hAnsi="Times New Roman"/>
          <w:lang w:eastAsia="ru-RU"/>
        </w:rPr>
      </w:pPr>
    </w:p>
    <w:p w14:paraId="149175DE" w14:textId="3332EC96" w:rsidR="00C26D4A" w:rsidRPr="00AA20C8" w:rsidRDefault="003C01DD" w:rsidP="00C26D4A">
      <w:pPr>
        <w:pStyle w:val="af5"/>
        <w:jc w:val="right"/>
        <w:rPr>
          <w:rFonts w:ascii="Times New Roman" w:hAnsi="Times New Roman"/>
          <w:sz w:val="28"/>
          <w:szCs w:val="28"/>
          <w:lang w:eastAsia="ru-RU"/>
        </w:rPr>
      </w:pPr>
      <w:r>
        <w:rPr>
          <w:rFonts w:ascii="Times New Roman" w:hAnsi="Times New Roman"/>
          <w:sz w:val="28"/>
          <w:szCs w:val="28"/>
          <w:lang w:eastAsia="ru-RU"/>
        </w:rPr>
        <w:lastRenderedPageBreak/>
        <w:t>ПРИЛОЖЕНИЕ</w:t>
      </w:r>
      <w:r w:rsidR="00C26D4A" w:rsidRPr="00AA20C8">
        <w:rPr>
          <w:rFonts w:ascii="Times New Roman" w:hAnsi="Times New Roman"/>
          <w:sz w:val="28"/>
          <w:szCs w:val="28"/>
          <w:lang w:eastAsia="ru-RU"/>
        </w:rPr>
        <w:t xml:space="preserve"> №2 </w:t>
      </w:r>
    </w:p>
    <w:p w14:paraId="2B6380FE" w14:textId="77777777" w:rsidR="00C26D4A" w:rsidRPr="00AA20C8" w:rsidRDefault="00C26D4A" w:rsidP="00C26D4A">
      <w:pPr>
        <w:pStyle w:val="af5"/>
        <w:jc w:val="right"/>
        <w:rPr>
          <w:rFonts w:ascii="Times New Roman" w:hAnsi="Times New Roman"/>
          <w:sz w:val="28"/>
          <w:szCs w:val="28"/>
          <w:lang w:eastAsia="ru-RU"/>
        </w:rPr>
      </w:pPr>
      <w:r w:rsidRPr="00AA20C8">
        <w:rPr>
          <w:rFonts w:ascii="Times New Roman" w:hAnsi="Times New Roman"/>
          <w:sz w:val="28"/>
          <w:szCs w:val="28"/>
          <w:lang w:eastAsia="ru-RU"/>
        </w:rPr>
        <w:t xml:space="preserve">                                                                            к постановлению администрации </w:t>
      </w:r>
    </w:p>
    <w:p w14:paraId="235864B8" w14:textId="77777777" w:rsidR="00C26D4A" w:rsidRPr="00AA20C8" w:rsidRDefault="00C26D4A" w:rsidP="00C26D4A">
      <w:pPr>
        <w:pStyle w:val="af5"/>
        <w:jc w:val="right"/>
        <w:rPr>
          <w:rFonts w:ascii="Times New Roman" w:hAnsi="Times New Roman"/>
          <w:sz w:val="28"/>
          <w:szCs w:val="28"/>
          <w:lang w:eastAsia="ru-RU"/>
        </w:rPr>
      </w:pPr>
      <w:r w:rsidRPr="00AA20C8">
        <w:rPr>
          <w:rFonts w:ascii="Times New Roman" w:hAnsi="Times New Roman"/>
          <w:sz w:val="28"/>
          <w:szCs w:val="28"/>
          <w:lang w:eastAsia="ru-RU"/>
        </w:rPr>
        <w:t xml:space="preserve">                                                                                             Баганского района</w:t>
      </w:r>
    </w:p>
    <w:p w14:paraId="111CB586" w14:textId="77777777" w:rsidR="00C26D4A" w:rsidRPr="00AA20C8" w:rsidRDefault="00C26D4A" w:rsidP="00C26D4A">
      <w:pPr>
        <w:pStyle w:val="af5"/>
        <w:jc w:val="right"/>
        <w:rPr>
          <w:rFonts w:ascii="Times New Roman" w:hAnsi="Times New Roman"/>
          <w:sz w:val="28"/>
          <w:szCs w:val="28"/>
          <w:lang w:eastAsia="ru-RU"/>
        </w:rPr>
      </w:pPr>
      <w:r w:rsidRPr="00AA20C8">
        <w:rPr>
          <w:rFonts w:ascii="Times New Roman" w:hAnsi="Times New Roman"/>
          <w:sz w:val="28"/>
          <w:szCs w:val="28"/>
          <w:lang w:eastAsia="ru-RU"/>
        </w:rPr>
        <w:t>Новосибирской области</w:t>
      </w:r>
    </w:p>
    <w:p w14:paraId="156C7E85" w14:textId="7C6F9999" w:rsidR="00C26D4A" w:rsidRPr="00AA20C8" w:rsidRDefault="00C26D4A" w:rsidP="00C26D4A">
      <w:pPr>
        <w:pStyle w:val="af5"/>
        <w:jc w:val="right"/>
        <w:rPr>
          <w:rFonts w:ascii="Times New Roman" w:hAnsi="Times New Roman"/>
          <w:sz w:val="28"/>
          <w:szCs w:val="28"/>
          <w:lang w:eastAsia="ru-RU"/>
        </w:rPr>
      </w:pPr>
      <w:r w:rsidRPr="00AA20C8">
        <w:rPr>
          <w:rFonts w:ascii="Times New Roman" w:hAnsi="Times New Roman"/>
          <w:sz w:val="28"/>
          <w:szCs w:val="28"/>
          <w:lang w:eastAsia="ru-RU"/>
        </w:rPr>
        <w:t xml:space="preserve">                                                                                     от </w:t>
      </w:r>
      <w:r w:rsidR="00995270" w:rsidRPr="00AA20C8">
        <w:rPr>
          <w:rFonts w:ascii="Times New Roman" w:hAnsi="Times New Roman"/>
          <w:sz w:val="28"/>
          <w:szCs w:val="28"/>
          <w:lang w:eastAsia="ru-RU"/>
        </w:rPr>
        <w:t>03</w:t>
      </w:r>
      <w:r w:rsidRPr="00AA20C8">
        <w:rPr>
          <w:rFonts w:ascii="Times New Roman" w:hAnsi="Times New Roman"/>
          <w:sz w:val="28"/>
          <w:szCs w:val="28"/>
          <w:lang w:eastAsia="ru-RU"/>
        </w:rPr>
        <w:t>.0</w:t>
      </w:r>
      <w:r w:rsidR="00995270" w:rsidRPr="00AA20C8">
        <w:rPr>
          <w:rFonts w:ascii="Times New Roman" w:hAnsi="Times New Roman"/>
          <w:sz w:val="28"/>
          <w:szCs w:val="28"/>
          <w:lang w:eastAsia="ru-RU"/>
        </w:rPr>
        <w:t>4</w:t>
      </w:r>
      <w:r w:rsidRPr="00AA20C8">
        <w:rPr>
          <w:rFonts w:ascii="Times New Roman" w:hAnsi="Times New Roman"/>
          <w:sz w:val="28"/>
          <w:szCs w:val="28"/>
          <w:lang w:eastAsia="ru-RU"/>
        </w:rPr>
        <w:t>.202</w:t>
      </w:r>
      <w:r w:rsidR="00995270" w:rsidRPr="00AA20C8">
        <w:rPr>
          <w:rFonts w:ascii="Times New Roman" w:hAnsi="Times New Roman"/>
          <w:sz w:val="28"/>
          <w:szCs w:val="28"/>
          <w:lang w:eastAsia="ru-RU"/>
        </w:rPr>
        <w:t>5</w:t>
      </w:r>
      <w:r w:rsidRPr="00AA20C8">
        <w:rPr>
          <w:rFonts w:ascii="Times New Roman" w:hAnsi="Times New Roman"/>
          <w:sz w:val="28"/>
          <w:szCs w:val="28"/>
          <w:lang w:eastAsia="ru-RU"/>
        </w:rPr>
        <w:t xml:space="preserve">  № </w:t>
      </w:r>
      <w:r w:rsidR="00AA20C8">
        <w:rPr>
          <w:rFonts w:ascii="Times New Roman" w:hAnsi="Times New Roman"/>
          <w:sz w:val="28"/>
          <w:szCs w:val="28"/>
          <w:lang w:eastAsia="ru-RU"/>
        </w:rPr>
        <w:t>29</w:t>
      </w:r>
    </w:p>
    <w:p w14:paraId="7E3E6790" w14:textId="77777777" w:rsidR="00C26D4A" w:rsidRPr="00AA20C8" w:rsidRDefault="00C26D4A" w:rsidP="00AA20C8">
      <w:pPr>
        <w:spacing w:after="0" w:line="240" w:lineRule="auto"/>
        <w:jc w:val="center"/>
        <w:rPr>
          <w:rFonts w:ascii="Times New Roman" w:eastAsia="Times New Roman" w:hAnsi="Times New Roman" w:cs="Times New Roman"/>
          <w:sz w:val="28"/>
          <w:szCs w:val="28"/>
          <w:lang w:eastAsia="ru-RU"/>
        </w:rPr>
      </w:pPr>
      <w:r w:rsidRPr="00AA20C8">
        <w:rPr>
          <w:rFonts w:ascii="Times New Roman" w:eastAsia="Times New Roman" w:hAnsi="Times New Roman" w:cs="Times New Roman"/>
          <w:sz w:val="28"/>
          <w:szCs w:val="28"/>
          <w:lang w:eastAsia="ru-RU"/>
        </w:rPr>
        <w:t>СОСТАВ  РАБОЧЕЙ ГРУППЫ</w:t>
      </w:r>
    </w:p>
    <w:p w14:paraId="3B1808CE" w14:textId="5BAE03AF" w:rsidR="00C26D4A" w:rsidRDefault="00C26D4A" w:rsidP="00AA20C8">
      <w:pPr>
        <w:spacing w:after="0" w:line="240" w:lineRule="auto"/>
        <w:rPr>
          <w:rFonts w:ascii="Times New Roman" w:eastAsia="Times New Roman" w:hAnsi="Times New Roman" w:cs="Times New Roman"/>
          <w:sz w:val="28"/>
          <w:szCs w:val="28"/>
          <w:lang w:eastAsia="ru-RU"/>
        </w:rPr>
      </w:pPr>
      <w:r w:rsidRPr="00C26D4A">
        <w:rPr>
          <w:rFonts w:ascii="Times New Roman" w:eastAsia="Times New Roman" w:hAnsi="Times New Roman" w:cs="Times New Roman"/>
          <w:sz w:val="28"/>
          <w:szCs w:val="28"/>
          <w:lang w:eastAsia="ru-RU"/>
        </w:rPr>
        <w:t>по   подготовке и проведению публичных слушаний по обсуждению отчета об исполнении бюджета Баганского района Новосибирской области за 202</w:t>
      </w:r>
      <w:r w:rsidR="00995270">
        <w:rPr>
          <w:rFonts w:ascii="Times New Roman" w:eastAsia="Times New Roman" w:hAnsi="Times New Roman" w:cs="Times New Roman"/>
          <w:sz w:val="28"/>
          <w:szCs w:val="28"/>
          <w:lang w:eastAsia="ru-RU"/>
        </w:rPr>
        <w:t>4</w:t>
      </w:r>
      <w:r w:rsidRPr="00C26D4A">
        <w:rPr>
          <w:rFonts w:ascii="Times New Roman" w:eastAsia="Times New Roman" w:hAnsi="Times New Roman" w:cs="Times New Roman"/>
          <w:sz w:val="28"/>
          <w:szCs w:val="28"/>
          <w:lang w:eastAsia="ru-RU"/>
        </w:rPr>
        <w:t xml:space="preserve"> год</w:t>
      </w:r>
    </w:p>
    <w:p w14:paraId="541EFF85" w14:textId="77777777" w:rsidR="00AA20C8" w:rsidRPr="00C26D4A" w:rsidRDefault="00AA20C8" w:rsidP="00AA20C8">
      <w:pPr>
        <w:spacing w:after="0" w:line="240" w:lineRule="auto"/>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2696"/>
        <w:gridCol w:w="3023"/>
        <w:gridCol w:w="1423"/>
        <w:gridCol w:w="1296"/>
        <w:gridCol w:w="1699"/>
      </w:tblGrid>
      <w:tr w:rsidR="00C26D4A" w:rsidRPr="007B2462" w14:paraId="7A19B1F9" w14:textId="77777777" w:rsidTr="007B2462">
        <w:tc>
          <w:tcPr>
            <w:tcW w:w="2660" w:type="dxa"/>
            <w:hideMark/>
          </w:tcPr>
          <w:p w14:paraId="2416ACAA" w14:textId="77777777" w:rsidR="00C26D4A" w:rsidRPr="007B2462" w:rsidRDefault="00C26D4A" w:rsidP="00D50C32">
            <w:pPr>
              <w:spacing w:after="0" w:line="240" w:lineRule="auto"/>
              <w:rPr>
                <w:rFonts w:ascii="Times New Roman" w:eastAsia="Times New Roman" w:hAnsi="Times New Roman" w:cs="Times New Roman"/>
                <w:sz w:val="24"/>
                <w:szCs w:val="24"/>
                <w:lang w:eastAsia="ru-RU"/>
              </w:rPr>
            </w:pPr>
            <w:proofErr w:type="spellStart"/>
            <w:r w:rsidRPr="007B2462">
              <w:rPr>
                <w:rFonts w:ascii="Times New Roman" w:eastAsia="Times New Roman" w:hAnsi="Times New Roman" w:cs="Times New Roman"/>
                <w:sz w:val="24"/>
                <w:szCs w:val="24"/>
                <w:lang w:eastAsia="ru-RU"/>
              </w:rPr>
              <w:t>Пермякова</w:t>
            </w:r>
            <w:proofErr w:type="spellEnd"/>
            <w:r w:rsidRPr="007B2462">
              <w:rPr>
                <w:rFonts w:ascii="Times New Roman" w:eastAsia="Times New Roman" w:hAnsi="Times New Roman" w:cs="Times New Roman"/>
                <w:sz w:val="24"/>
                <w:szCs w:val="24"/>
                <w:lang w:eastAsia="ru-RU"/>
              </w:rPr>
              <w:t xml:space="preserve"> Л.М. -        </w:t>
            </w:r>
          </w:p>
        </w:tc>
        <w:tc>
          <w:tcPr>
            <w:tcW w:w="7477" w:type="dxa"/>
            <w:gridSpan w:val="4"/>
          </w:tcPr>
          <w:p w14:paraId="0E4D9C37" w14:textId="196964E4" w:rsidR="00C26D4A" w:rsidRPr="007B2462" w:rsidRDefault="00C26D4A" w:rsidP="00D50C32">
            <w:pPr>
              <w:spacing w:after="0" w:line="240" w:lineRule="auto"/>
              <w:rPr>
                <w:rFonts w:ascii="Times New Roman" w:eastAsia="Times New Roman" w:hAnsi="Times New Roman" w:cs="Times New Roman"/>
                <w:sz w:val="24"/>
                <w:szCs w:val="24"/>
                <w:lang w:eastAsia="ru-RU"/>
              </w:rPr>
            </w:pPr>
            <w:r w:rsidRPr="007B2462">
              <w:rPr>
                <w:rFonts w:ascii="Times New Roman" w:eastAsia="Times New Roman" w:hAnsi="Times New Roman" w:cs="Times New Roman"/>
                <w:sz w:val="24"/>
                <w:szCs w:val="24"/>
                <w:lang w:eastAsia="ru-RU"/>
              </w:rPr>
              <w:t xml:space="preserve">Первый заместитель главы администрации Баганского района Новосибирской области, ответственный за организацию и проведение первого собрания рабочей группы;  </w:t>
            </w:r>
          </w:p>
          <w:p w14:paraId="526EA76C" w14:textId="77777777" w:rsidR="00C26D4A" w:rsidRPr="007B2462" w:rsidRDefault="00C26D4A" w:rsidP="00D50C32">
            <w:pPr>
              <w:spacing w:after="0" w:line="240" w:lineRule="auto"/>
              <w:rPr>
                <w:rFonts w:ascii="Times New Roman" w:eastAsia="Times New Roman" w:hAnsi="Times New Roman" w:cs="Times New Roman"/>
                <w:sz w:val="24"/>
                <w:szCs w:val="24"/>
                <w:lang w:eastAsia="ru-RU"/>
              </w:rPr>
            </w:pPr>
          </w:p>
        </w:tc>
      </w:tr>
      <w:tr w:rsidR="00C26D4A" w:rsidRPr="007B2462" w14:paraId="1AB8ED9F" w14:textId="77777777" w:rsidTr="007B2462">
        <w:tc>
          <w:tcPr>
            <w:tcW w:w="2660" w:type="dxa"/>
            <w:hideMark/>
          </w:tcPr>
          <w:p w14:paraId="46CD9232" w14:textId="77777777" w:rsidR="00C26D4A" w:rsidRPr="007B2462" w:rsidRDefault="00C26D4A" w:rsidP="00D50C32">
            <w:pPr>
              <w:spacing w:after="0" w:line="240" w:lineRule="auto"/>
              <w:rPr>
                <w:rFonts w:ascii="Times New Roman" w:eastAsia="Times New Roman" w:hAnsi="Times New Roman" w:cs="Times New Roman"/>
                <w:sz w:val="24"/>
                <w:szCs w:val="24"/>
                <w:lang w:eastAsia="ru-RU"/>
              </w:rPr>
            </w:pPr>
            <w:proofErr w:type="spellStart"/>
            <w:r w:rsidRPr="007B2462">
              <w:rPr>
                <w:rFonts w:ascii="Times New Roman" w:eastAsia="Times New Roman" w:hAnsi="Times New Roman" w:cs="Times New Roman"/>
                <w:sz w:val="24"/>
                <w:szCs w:val="24"/>
                <w:lang w:eastAsia="ru-RU"/>
              </w:rPr>
              <w:t>Эккерт</w:t>
            </w:r>
            <w:proofErr w:type="spellEnd"/>
            <w:r w:rsidRPr="007B2462">
              <w:rPr>
                <w:rFonts w:ascii="Times New Roman" w:eastAsia="Times New Roman" w:hAnsi="Times New Roman" w:cs="Times New Roman"/>
                <w:sz w:val="24"/>
                <w:szCs w:val="24"/>
                <w:lang w:eastAsia="ru-RU"/>
              </w:rPr>
              <w:t xml:space="preserve"> А.А. -</w:t>
            </w:r>
          </w:p>
        </w:tc>
        <w:tc>
          <w:tcPr>
            <w:tcW w:w="7477" w:type="dxa"/>
            <w:gridSpan w:val="4"/>
          </w:tcPr>
          <w:p w14:paraId="576E6201" w14:textId="77777777" w:rsidR="00C26D4A" w:rsidRPr="007B2462" w:rsidRDefault="00C26D4A" w:rsidP="00D50C32">
            <w:pPr>
              <w:spacing w:after="0" w:line="240" w:lineRule="auto"/>
              <w:rPr>
                <w:rFonts w:ascii="Times New Roman" w:eastAsia="Times New Roman" w:hAnsi="Times New Roman" w:cs="Times New Roman"/>
                <w:sz w:val="24"/>
                <w:szCs w:val="24"/>
                <w:lang w:eastAsia="ru-RU"/>
              </w:rPr>
            </w:pPr>
            <w:r w:rsidRPr="007B2462">
              <w:rPr>
                <w:rFonts w:ascii="Times New Roman" w:eastAsia="Times New Roman" w:hAnsi="Times New Roman" w:cs="Times New Roman"/>
                <w:sz w:val="24"/>
                <w:szCs w:val="24"/>
                <w:lang w:eastAsia="ru-RU"/>
              </w:rPr>
              <w:t>Начальник управления финансов и налоговой политики Баганского района Новосибирской области (по согласованию);</w:t>
            </w:r>
          </w:p>
          <w:p w14:paraId="40B29209" w14:textId="77777777" w:rsidR="00C26D4A" w:rsidRPr="007B2462" w:rsidRDefault="00C26D4A" w:rsidP="00D50C32">
            <w:pPr>
              <w:spacing w:after="0" w:line="240" w:lineRule="auto"/>
              <w:rPr>
                <w:rFonts w:ascii="Times New Roman" w:eastAsia="Times New Roman" w:hAnsi="Times New Roman" w:cs="Times New Roman"/>
                <w:sz w:val="24"/>
                <w:szCs w:val="24"/>
                <w:lang w:eastAsia="ru-RU"/>
              </w:rPr>
            </w:pPr>
          </w:p>
          <w:p w14:paraId="1D993CA9" w14:textId="77777777" w:rsidR="00C26D4A" w:rsidRPr="007B2462" w:rsidRDefault="00C26D4A" w:rsidP="00D50C32">
            <w:pPr>
              <w:spacing w:after="0" w:line="240" w:lineRule="auto"/>
              <w:rPr>
                <w:rFonts w:ascii="Times New Roman" w:eastAsia="Times New Roman" w:hAnsi="Times New Roman" w:cs="Times New Roman"/>
                <w:sz w:val="24"/>
                <w:szCs w:val="24"/>
                <w:lang w:eastAsia="ru-RU"/>
              </w:rPr>
            </w:pPr>
          </w:p>
        </w:tc>
      </w:tr>
      <w:tr w:rsidR="00C26D4A" w:rsidRPr="007B2462" w14:paraId="56EAD948" w14:textId="77777777" w:rsidTr="007B2462">
        <w:tc>
          <w:tcPr>
            <w:tcW w:w="2660" w:type="dxa"/>
          </w:tcPr>
          <w:p w14:paraId="4380B884" w14:textId="77777777" w:rsidR="00C26D4A" w:rsidRPr="007B2462" w:rsidRDefault="00C26D4A" w:rsidP="00D50C32">
            <w:pPr>
              <w:spacing w:after="0" w:line="240" w:lineRule="auto"/>
              <w:rPr>
                <w:rFonts w:ascii="Times New Roman" w:eastAsia="Times New Roman" w:hAnsi="Times New Roman" w:cs="Times New Roman"/>
                <w:sz w:val="24"/>
                <w:szCs w:val="24"/>
                <w:lang w:eastAsia="ru-RU"/>
              </w:rPr>
            </w:pPr>
            <w:proofErr w:type="spellStart"/>
            <w:r w:rsidRPr="007B2462">
              <w:rPr>
                <w:rFonts w:ascii="Times New Roman" w:eastAsia="Times New Roman" w:hAnsi="Times New Roman" w:cs="Times New Roman"/>
                <w:sz w:val="24"/>
                <w:szCs w:val="24"/>
                <w:lang w:eastAsia="ru-RU"/>
              </w:rPr>
              <w:t>Чмурина</w:t>
            </w:r>
            <w:proofErr w:type="spellEnd"/>
            <w:r w:rsidRPr="007B2462">
              <w:rPr>
                <w:rFonts w:ascii="Times New Roman" w:eastAsia="Times New Roman" w:hAnsi="Times New Roman" w:cs="Times New Roman"/>
                <w:sz w:val="24"/>
                <w:szCs w:val="24"/>
                <w:lang w:eastAsia="ru-RU"/>
              </w:rPr>
              <w:t xml:space="preserve"> О.А. -</w:t>
            </w:r>
          </w:p>
          <w:p w14:paraId="3C336BEE" w14:textId="77777777" w:rsidR="00C26D4A" w:rsidRPr="007B2462" w:rsidRDefault="00C26D4A" w:rsidP="00D50C32">
            <w:pPr>
              <w:spacing w:after="0" w:line="240" w:lineRule="auto"/>
              <w:rPr>
                <w:rFonts w:ascii="Times New Roman" w:eastAsia="Times New Roman" w:hAnsi="Times New Roman" w:cs="Times New Roman"/>
                <w:sz w:val="24"/>
                <w:szCs w:val="24"/>
                <w:lang w:eastAsia="ru-RU"/>
              </w:rPr>
            </w:pPr>
          </w:p>
          <w:p w14:paraId="1BC06A59" w14:textId="77777777" w:rsidR="00C26D4A" w:rsidRPr="007B2462" w:rsidRDefault="00C26D4A" w:rsidP="00D50C32">
            <w:pPr>
              <w:spacing w:after="0" w:line="240" w:lineRule="auto"/>
              <w:rPr>
                <w:rFonts w:ascii="Times New Roman" w:eastAsia="Times New Roman" w:hAnsi="Times New Roman" w:cs="Times New Roman"/>
                <w:sz w:val="24"/>
                <w:szCs w:val="24"/>
                <w:lang w:eastAsia="ru-RU"/>
              </w:rPr>
            </w:pPr>
          </w:p>
          <w:p w14:paraId="3FBC867D" w14:textId="77777777" w:rsidR="00C26D4A" w:rsidRPr="007B2462" w:rsidRDefault="00C26D4A" w:rsidP="00D50C32">
            <w:pPr>
              <w:spacing w:after="0" w:line="240" w:lineRule="auto"/>
              <w:rPr>
                <w:rFonts w:ascii="Times New Roman" w:eastAsia="Times New Roman" w:hAnsi="Times New Roman" w:cs="Times New Roman"/>
                <w:sz w:val="24"/>
                <w:szCs w:val="24"/>
                <w:lang w:eastAsia="ru-RU"/>
              </w:rPr>
            </w:pPr>
            <w:proofErr w:type="spellStart"/>
            <w:r w:rsidRPr="007B2462">
              <w:rPr>
                <w:rFonts w:ascii="Times New Roman" w:eastAsia="Times New Roman" w:hAnsi="Times New Roman" w:cs="Times New Roman"/>
                <w:sz w:val="24"/>
                <w:szCs w:val="24"/>
                <w:lang w:eastAsia="ru-RU"/>
              </w:rPr>
              <w:t>Баумбах</w:t>
            </w:r>
            <w:proofErr w:type="spellEnd"/>
            <w:r w:rsidRPr="007B2462">
              <w:rPr>
                <w:rFonts w:ascii="Times New Roman" w:eastAsia="Times New Roman" w:hAnsi="Times New Roman" w:cs="Times New Roman"/>
                <w:sz w:val="24"/>
                <w:szCs w:val="24"/>
                <w:lang w:eastAsia="ru-RU"/>
              </w:rPr>
              <w:t xml:space="preserve"> О.А.-</w:t>
            </w:r>
          </w:p>
        </w:tc>
        <w:tc>
          <w:tcPr>
            <w:tcW w:w="7477" w:type="dxa"/>
            <w:gridSpan w:val="4"/>
          </w:tcPr>
          <w:p w14:paraId="3E803F0E" w14:textId="0AC27B12" w:rsidR="00C26D4A" w:rsidRPr="007B2462" w:rsidRDefault="00C26D4A" w:rsidP="00D50C32">
            <w:pPr>
              <w:spacing w:after="0" w:line="240" w:lineRule="auto"/>
              <w:rPr>
                <w:rFonts w:ascii="Times New Roman" w:eastAsia="Times New Roman" w:hAnsi="Times New Roman" w:cs="Times New Roman"/>
                <w:sz w:val="24"/>
                <w:szCs w:val="24"/>
                <w:lang w:eastAsia="ru-RU"/>
              </w:rPr>
            </w:pPr>
            <w:r w:rsidRPr="007B2462">
              <w:rPr>
                <w:rFonts w:ascii="Times New Roman" w:eastAsia="Times New Roman" w:hAnsi="Times New Roman" w:cs="Times New Roman"/>
                <w:sz w:val="24"/>
                <w:szCs w:val="24"/>
                <w:lang w:eastAsia="ru-RU"/>
              </w:rPr>
              <w:t xml:space="preserve">Начальник </w:t>
            </w:r>
            <w:r w:rsidR="00995270" w:rsidRPr="007B2462">
              <w:rPr>
                <w:rFonts w:ascii="Times New Roman" w:eastAsia="Times New Roman" w:hAnsi="Times New Roman" w:cs="Times New Roman"/>
                <w:sz w:val="24"/>
                <w:szCs w:val="24"/>
                <w:lang w:eastAsia="ru-RU"/>
              </w:rPr>
              <w:t xml:space="preserve">управления экономики, финансов и  труда </w:t>
            </w:r>
            <w:r w:rsidRPr="007B2462">
              <w:rPr>
                <w:rFonts w:ascii="Times New Roman" w:eastAsia="Times New Roman" w:hAnsi="Times New Roman" w:cs="Times New Roman"/>
                <w:sz w:val="24"/>
                <w:szCs w:val="24"/>
                <w:lang w:eastAsia="ru-RU"/>
              </w:rPr>
              <w:t>администрации Баганского района Новосибирской области;</w:t>
            </w:r>
          </w:p>
          <w:p w14:paraId="58FFC72A" w14:textId="77777777" w:rsidR="00C26D4A" w:rsidRPr="007B2462" w:rsidRDefault="00C26D4A" w:rsidP="00D50C32">
            <w:pPr>
              <w:spacing w:after="0" w:line="240" w:lineRule="auto"/>
              <w:rPr>
                <w:rFonts w:ascii="Times New Roman" w:eastAsia="Times New Roman" w:hAnsi="Times New Roman" w:cs="Times New Roman"/>
                <w:sz w:val="24"/>
                <w:szCs w:val="24"/>
                <w:lang w:eastAsia="ru-RU"/>
              </w:rPr>
            </w:pPr>
          </w:p>
          <w:p w14:paraId="19828804" w14:textId="77777777" w:rsidR="00995270" w:rsidRPr="007B2462" w:rsidRDefault="00C26D4A" w:rsidP="00D50C32">
            <w:pPr>
              <w:spacing w:after="0" w:line="240" w:lineRule="auto"/>
              <w:rPr>
                <w:rFonts w:ascii="Times New Roman" w:eastAsia="Times New Roman" w:hAnsi="Times New Roman" w:cs="Times New Roman"/>
                <w:sz w:val="24"/>
                <w:szCs w:val="24"/>
                <w:lang w:eastAsia="ru-RU"/>
              </w:rPr>
            </w:pPr>
            <w:r w:rsidRPr="007B2462">
              <w:rPr>
                <w:rFonts w:ascii="Times New Roman" w:eastAsia="Times New Roman" w:hAnsi="Times New Roman" w:cs="Times New Roman"/>
                <w:sz w:val="24"/>
                <w:szCs w:val="24"/>
                <w:lang w:eastAsia="ru-RU"/>
              </w:rPr>
              <w:t xml:space="preserve">Главный специалист </w:t>
            </w:r>
            <w:r w:rsidR="00995270" w:rsidRPr="007B2462">
              <w:rPr>
                <w:rFonts w:ascii="Times New Roman" w:eastAsia="Times New Roman" w:hAnsi="Times New Roman" w:cs="Times New Roman"/>
                <w:sz w:val="24"/>
                <w:szCs w:val="24"/>
                <w:lang w:eastAsia="ru-RU"/>
              </w:rPr>
              <w:t>управления экономики, финансов и  труда администрации Баганского района Новосибирской области;</w:t>
            </w:r>
          </w:p>
          <w:p w14:paraId="7847007E" w14:textId="3FA8B7B4" w:rsidR="00C26D4A" w:rsidRPr="007B2462" w:rsidRDefault="00C26D4A" w:rsidP="00D50C32">
            <w:pPr>
              <w:spacing w:after="0" w:line="240" w:lineRule="auto"/>
              <w:rPr>
                <w:rFonts w:ascii="Times New Roman" w:eastAsia="Times New Roman" w:hAnsi="Times New Roman" w:cs="Times New Roman"/>
                <w:sz w:val="24"/>
                <w:szCs w:val="24"/>
                <w:lang w:eastAsia="ru-RU"/>
              </w:rPr>
            </w:pPr>
          </w:p>
        </w:tc>
      </w:tr>
      <w:tr w:rsidR="00C26D4A" w:rsidRPr="007B2462" w14:paraId="720F07DA" w14:textId="77777777" w:rsidTr="007B2462">
        <w:trPr>
          <w:trHeight w:val="577"/>
        </w:trPr>
        <w:tc>
          <w:tcPr>
            <w:tcW w:w="2660" w:type="dxa"/>
          </w:tcPr>
          <w:p w14:paraId="0A9E9493" w14:textId="77777777" w:rsidR="00C26D4A" w:rsidRPr="007B2462" w:rsidRDefault="00C26D4A" w:rsidP="00D50C32">
            <w:pPr>
              <w:spacing w:after="0" w:line="240" w:lineRule="auto"/>
              <w:rPr>
                <w:rFonts w:ascii="Times New Roman" w:eastAsia="Times New Roman" w:hAnsi="Times New Roman" w:cs="Times New Roman"/>
                <w:sz w:val="24"/>
                <w:szCs w:val="24"/>
                <w:lang w:eastAsia="ru-RU"/>
              </w:rPr>
            </w:pPr>
          </w:p>
        </w:tc>
        <w:tc>
          <w:tcPr>
            <w:tcW w:w="7477" w:type="dxa"/>
            <w:gridSpan w:val="4"/>
          </w:tcPr>
          <w:p w14:paraId="00B670B9" w14:textId="77777777" w:rsidR="00C26D4A" w:rsidRPr="007B2462" w:rsidRDefault="00C26D4A" w:rsidP="00D50C32">
            <w:pPr>
              <w:spacing w:after="0" w:line="240" w:lineRule="auto"/>
              <w:rPr>
                <w:rFonts w:ascii="Times New Roman" w:eastAsia="Times New Roman" w:hAnsi="Times New Roman" w:cs="Times New Roman"/>
                <w:sz w:val="24"/>
                <w:szCs w:val="24"/>
                <w:lang w:eastAsia="ru-RU"/>
              </w:rPr>
            </w:pPr>
          </w:p>
        </w:tc>
      </w:tr>
      <w:tr w:rsidR="00C26D4A" w:rsidRPr="007B2462" w14:paraId="23FA16BC" w14:textId="77777777" w:rsidTr="007B2462">
        <w:tc>
          <w:tcPr>
            <w:tcW w:w="2660" w:type="dxa"/>
            <w:hideMark/>
          </w:tcPr>
          <w:p w14:paraId="45AD1B33" w14:textId="31650247" w:rsidR="00C26D4A" w:rsidRPr="007B2462" w:rsidRDefault="00995270" w:rsidP="00D50C32">
            <w:pPr>
              <w:spacing w:after="0" w:line="240" w:lineRule="auto"/>
              <w:rPr>
                <w:rFonts w:ascii="Times New Roman" w:eastAsia="Times New Roman" w:hAnsi="Times New Roman" w:cs="Times New Roman"/>
                <w:sz w:val="24"/>
                <w:szCs w:val="24"/>
                <w:lang w:eastAsia="ru-RU"/>
              </w:rPr>
            </w:pPr>
            <w:r w:rsidRPr="007B2462">
              <w:rPr>
                <w:rFonts w:ascii="Times New Roman" w:eastAsia="Times New Roman" w:hAnsi="Times New Roman" w:cs="Times New Roman"/>
                <w:sz w:val="24"/>
                <w:szCs w:val="24"/>
                <w:lang w:eastAsia="ru-RU"/>
              </w:rPr>
              <w:t>Казарина С.А</w:t>
            </w:r>
            <w:r w:rsidR="00C26D4A" w:rsidRPr="007B2462">
              <w:rPr>
                <w:rFonts w:ascii="Times New Roman" w:eastAsia="Times New Roman" w:hAnsi="Times New Roman" w:cs="Times New Roman"/>
                <w:sz w:val="24"/>
                <w:szCs w:val="24"/>
                <w:lang w:eastAsia="ru-RU"/>
              </w:rPr>
              <w:t xml:space="preserve">. - </w:t>
            </w:r>
          </w:p>
        </w:tc>
        <w:tc>
          <w:tcPr>
            <w:tcW w:w="7477" w:type="dxa"/>
            <w:gridSpan w:val="4"/>
            <w:hideMark/>
          </w:tcPr>
          <w:p w14:paraId="729D9FB1" w14:textId="139E7488" w:rsidR="00995270" w:rsidRPr="007B2462" w:rsidRDefault="00C904AD" w:rsidP="00D50C32">
            <w:pPr>
              <w:spacing w:after="0" w:line="240" w:lineRule="auto"/>
              <w:rPr>
                <w:rFonts w:ascii="Times New Roman" w:eastAsia="Times New Roman" w:hAnsi="Times New Roman" w:cs="Times New Roman"/>
                <w:sz w:val="24"/>
                <w:szCs w:val="24"/>
                <w:lang w:eastAsia="ru-RU"/>
              </w:rPr>
            </w:pPr>
            <w:r w:rsidRPr="007B2462">
              <w:rPr>
                <w:rFonts w:ascii="Times New Roman" w:eastAsia="Times New Roman" w:hAnsi="Times New Roman" w:cs="Times New Roman"/>
                <w:sz w:val="24"/>
                <w:szCs w:val="24"/>
                <w:lang w:eastAsia="ru-RU"/>
              </w:rPr>
              <w:t>Ведущий</w:t>
            </w:r>
            <w:r w:rsidR="00C26D4A" w:rsidRPr="007B2462">
              <w:rPr>
                <w:rFonts w:ascii="Times New Roman" w:eastAsia="Times New Roman" w:hAnsi="Times New Roman" w:cs="Times New Roman"/>
                <w:sz w:val="24"/>
                <w:szCs w:val="24"/>
                <w:lang w:eastAsia="ru-RU"/>
              </w:rPr>
              <w:t xml:space="preserve"> специалист </w:t>
            </w:r>
            <w:r w:rsidR="00995270" w:rsidRPr="007B2462">
              <w:rPr>
                <w:rFonts w:ascii="Times New Roman" w:eastAsia="Times New Roman" w:hAnsi="Times New Roman" w:cs="Times New Roman"/>
                <w:sz w:val="24"/>
                <w:szCs w:val="24"/>
                <w:lang w:eastAsia="ru-RU"/>
              </w:rPr>
              <w:t>управления экономики, финансов и  труда администрации Баганского района Новосибирской области;</w:t>
            </w:r>
          </w:p>
          <w:p w14:paraId="1CF95337" w14:textId="24044BC1" w:rsidR="00C26D4A" w:rsidRPr="007B2462" w:rsidRDefault="00C26D4A" w:rsidP="00D50C32">
            <w:pPr>
              <w:spacing w:after="0" w:line="240" w:lineRule="auto"/>
              <w:rPr>
                <w:rFonts w:ascii="Times New Roman" w:eastAsia="Times New Roman" w:hAnsi="Times New Roman" w:cs="Times New Roman"/>
                <w:sz w:val="24"/>
                <w:szCs w:val="24"/>
                <w:lang w:eastAsia="ru-RU"/>
              </w:rPr>
            </w:pPr>
          </w:p>
        </w:tc>
      </w:tr>
      <w:tr w:rsidR="00C26D4A" w:rsidRPr="007B2462" w14:paraId="45BEE939" w14:textId="77777777" w:rsidTr="007B2462">
        <w:tc>
          <w:tcPr>
            <w:tcW w:w="2660" w:type="dxa"/>
          </w:tcPr>
          <w:p w14:paraId="4C46F526" w14:textId="77777777" w:rsidR="00C26D4A" w:rsidRPr="007B2462" w:rsidRDefault="00C26D4A" w:rsidP="00D50C32">
            <w:pPr>
              <w:spacing w:after="0" w:line="240" w:lineRule="auto"/>
              <w:rPr>
                <w:rFonts w:ascii="Times New Roman" w:eastAsia="Times New Roman" w:hAnsi="Times New Roman" w:cs="Times New Roman"/>
                <w:sz w:val="24"/>
                <w:szCs w:val="24"/>
                <w:lang w:eastAsia="ru-RU"/>
              </w:rPr>
            </w:pPr>
          </w:p>
        </w:tc>
        <w:tc>
          <w:tcPr>
            <w:tcW w:w="7477" w:type="dxa"/>
            <w:gridSpan w:val="4"/>
          </w:tcPr>
          <w:p w14:paraId="59379E40" w14:textId="77777777" w:rsidR="00C26D4A" w:rsidRPr="007B2462" w:rsidRDefault="00C26D4A" w:rsidP="00D50C32">
            <w:pPr>
              <w:spacing w:after="0" w:line="240" w:lineRule="auto"/>
              <w:rPr>
                <w:rFonts w:ascii="Times New Roman" w:eastAsia="Times New Roman" w:hAnsi="Times New Roman" w:cs="Times New Roman"/>
                <w:sz w:val="24"/>
                <w:szCs w:val="24"/>
                <w:lang w:eastAsia="ru-RU"/>
              </w:rPr>
            </w:pPr>
          </w:p>
        </w:tc>
      </w:tr>
      <w:tr w:rsidR="00C26D4A" w:rsidRPr="007B2462" w14:paraId="450A381E" w14:textId="77777777" w:rsidTr="007B2462">
        <w:tc>
          <w:tcPr>
            <w:tcW w:w="2660" w:type="dxa"/>
          </w:tcPr>
          <w:p w14:paraId="4805FFBB" w14:textId="77777777" w:rsidR="00C26D4A" w:rsidRPr="007B2462" w:rsidRDefault="00C26D4A" w:rsidP="00D50C32">
            <w:pPr>
              <w:spacing w:after="0" w:line="240" w:lineRule="auto"/>
              <w:rPr>
                <w:rFonts w:ascii="Times New Roman" w:eastAsia="Times New Roman" w:hAnsi="Times New Roman" w:cs="Times New Roman"/>
                <w:sz w:val="24"/>
                <w:szCs w:val="24"/>
                <w:lang w:eastAsia="ru-RU"/>
              </w:rPr>
            </w:pPr>
          </w:p>
        </w:tc>
        <w:tc>
          <w:tcPr>
            <w:tcW w:w="7477" w:type="dxa"/>
            <w:gridSpan w:val="4"/>
          </w:tcPr>
          <w:p w14:paraId="2930827A" w14:textId="77777777" w:rsidR="00C26D4A" w:rsidRPr="007B2462" w:rsidRDefault="00C26D4A" w:rsidP="00D50C32">
            <w:pPr>
              <w:spacing w:after="0" w:line="240" w:lineRule="auto"/>
              <w:rPr>
                <w:rFonts w:ascii="Times New Roman" w:eastAsia="Times New Roman" w:hAnsi="Times New Roman" w:cs="Times New Roman"/>
                <w:sz w:val="24"/>
                <w:szCs w:val="24"/>
                <w:lang w:eastAsia="ru-RU"/>
              </w:rPr>
            </w:pPr>
          </w:p>
        </w:tc>
      </w:tr>
      <w:tr w:rsidR="00C26D4A" w:rsidRPr="007B2462" w14:paraId="76C95EDE" w14:textId="77777777" w:rsidTr="007B2462">
        <w:tc>
          <w:tcPr>
            <w:tcW w:w="2660" w:type="dxa"/>
          </w:tcPr>
          <w:p w14:paraId="3417C0C6" w14:textId="77777777" w:rsidR="00C26D4A" w:rsidRPr="007B2462" w:rsidRDefault="00C26D4A" w:rsidP="00D50C32">
            <w:pPr>
              <w:spacing w:after="0" w:line="240" w:lineRule="auto"/>
              <w:rPr>
                <w:rFonts w:ascii="Times New Roman" w:eastAsia="Times New Roman" w:hAnsi="Times New Roman" w:cs="Times New Roman"/>
                <w:sz w:val="24"/>
                <w:szCs w:val="24"/>
                <w:lang w:eastAsia="ru-RU"/>
              </w:rPr>
            </w:pPr>
          </w:p>
        </w:tc>
        <w:tc>
          <w:tcPr>
            <w:tcW w:w="7477" w:type="dxa"/>
            <w:gridSpan w:val="4"/>
          </w:tcPr>
          <w:p w14:paraId="516EE58B" w14:textId="77777777" w:rsidR="00D50C32" w:rsidRDefault="00D50C32" w:rsidP="00D50C32">
            <w:pPr>
              <w:spacing w:after="0" w:line="240" w:lineRule="auto"/>
              <w:jc w:val="right"/>
              <w:rPr>
                <w:rFonts w:ascii="Times New Roman" w:eastAsia="Times New Roman" w:hAnsi="Times New Roman" w:cs="Times New Roman"/>
                <w:sz w:val="24"/>
                <w:szCs w:val="24"/>
                <w:lang w:val="en-US" w:eastAsia="ru-RU"/>
              </w:rPr>
            </w:pPr>
          </w:p>
          <w:p w14:paraId="2668F73D" w14:textId="77777777" w:rsidR="00D50C32" w:rsidRDefault="00D50C32" w:rsidP="00D50C32">
            <w:pPr>
              <w:spacing w:after="0" w:line="240" w:lineRule="auto"/>
              <w:jc w:val="right"/>
              <w:rPr>
                <w:rFonts w:ascii="Times New Roman" w:eastAsia="Times New Roman" w:hAnsi="Times New Roman" w:cs="Times New Roman"/>
                <w:sz w:val="24"/>
                <w:szCs w:val="24"/>
                <w:lang w:val="en-US" w:eastAsia="ru-RU"/>
              </w:rPr>
            </w:pPr>
          </w:p>
          <w:p w14:paraId="23E1AEA9" w14:textId="77777777" w:rsidR="00D50C32" w:rsidRDefault="00D50C32" w:rsidP="00D50C32">
            <w:pPr>
              <w:spacing w:after="0" w:line="240" w:lineRule="auto"/>
              <w:jc w:val="right"/>
              <w:rPr>
                <w:rFonts w:ascii="Times New Roman" w:eastAsia="Times New Roman" w:hAnsi="Times New Roman" w:cs="Times New Roman"/>
                <w:sz w:val="24"/>
                <w:szCs w:val="24"/>
                <w:lang w:val="en-US" w:eastAsia="ru-RU"/>
              </w:rPr>
            </w:pPr>
          </w:p>
          <w:p w14:paraId="23F65885" w14:textId="77777777" w:rsidR="00D50C32" w:rsidRDefault="00D50C32" w:rsidP="00D50C32">
            <w:pPr>
              <w:spacing w:after="0" w:line="240" w:lineRule="auto"/>
              <w:jc w:val="right"/>
              <w:rPr>
                <w:rFonts w:ascii="Times New Roman" w:eastAsia="Times New Roman" w:hAnsi="Times New Roman" w:cs="Times New Roman"/>
                <w:sz w:val="24"/>
                <w:szCs w:val="24"/>
                <w:lang w:val="en-US" w:eastAsia="ru-RU"/>
              </w:rPr>
            </w:pPr>
          </w:p>
          <w:p w14:paraId="3CAEB8F6" w14:textId="77777777" w:rsidR="00D50C32" w:rsidRDefault="00D50C32" w:rsidP="00D50C32">
            <w:pPr>
              <w:spacing w:after="0" w:line="240" w:lineRule="auto"/>
              <w:jc w:val="right"/>
              <w:rPr>
                <w:rFonts w:ascii="Times New Roman" w:eastAsia="Times New Roman" w:hAnsi="Times New Roman" w:cs="Times New Roman"/>
                <w:sz w:val="24"/>
                <w:szCs w:val="24"/>
                <w:lang w:val="en-US" w:eastAsia="ru-RU"/>
              </w:rPr>
            </w:pPr>
          </w:p>
          <w:p w14:paraId="15FA9C9F" w14:textId="77777777" w:rsidR="00D50C32" w:rsidRDefault="00D50C32" w:rsidP="00D50C32">
            <w:pPr>
              <w:spacing w:after="0" w:line="240" w:lineRule="auto"/>
              <w:jc w:val="right"/>
              <w:rPr>
                <w:rFonts w:ascii="Times New Roman" w:eastAsia="Times New Roman" w:hAnsi="Times New Roman" w:cs="Times New Roman"/>
                <w:sz w:val="24"/>
                <w:szCs w:val="24"/>
                <w:lang w:val="en-US" w:eastAsia="ru-RU"/>
              </w:rPr>
            </w:pPr>
          </w:p>
          <w:p w14:paraId="4A573EC7" w14:textId="77777777" w:rsidR="00D50C32" w:rsidRDefault="00D50C32" w:rsidP="00D50C32">
            <w:pPr>
              <w:spacing w:after="0" w:line="240" w:lineRule="auto"/>
              <w:jc w:val="right"/>
              <w:rPr>
                <w:rFonts w:ascii="Times New Roman" w:eastAsia="Times New Roman" w:hAnsi="Times New Roman" w:cs="Times New Roman"/>
                <w:sz w:val="24"/>
                <w:szCs w:val="24"/>
                <w:lang w:val="en-US" w:eastAsia="ru-RU"/>
              </w:rPr>
            </w:pPr>
          </w:p>
          <w:p w14:paraId="101028EB" w14:textId="77777777" w:rsidR="00D50C32" w:rsidRDefault="00D50C32" w:rsidP="00D50C32">
            <w:pPr>
              <w:spacing w:after="0" w:line="240" w:lineRule="auto"/>
              <w:jc w:val="right"/>
              <w:rPr>
                <w:rFonts w:ascii="Times New Roman" w:eastAsia="Times New Roman" w:hAnsi="Times New Roman" w:cs="Times New Roman"/>
                <w:sz w:val="24"/>
                <w:szCs w:val="24"/>
                <w:lang w:val="en-US" w:eastAsia="ru-RU"/>
              </w:rPr>
            </w:pPr>
          </w:p>
          <w:p w14:paraId="56FE83EE" w14:textId="77777777" w:rsidR="00D50C32" w:rsidRDefault="00D50C32" w:rsidP="00D50C32">
            <w:pPr>
              <w:spacing w:after="0" w:line="240" w:lineRule="auto"/>
              <w:jc w:val="right"/>
              <w:rPr>
                <w:rFonts w:ascii="Times New Roman" w:eastAsia="Times New Roman" w:hAnsi="Times New Roman" w:cs="Times New Roman"/>
                <w:sz w:val="24"/>
                <w:szCs w:val="24"/>
                <w:lang w:val="en-US" w:eastAsia="ru-RU"/>
              </w:rPr>
            </w:pPr>
          </w:p>
          <w:p w14:paraId="7D182304" w14:textId="77777777" w:rsidR="00D50C32" w:rsidRDefault="00D50C32" w:rsidP="00D50C32">
            <w:pPr>
              <w:spacing w:after="0" w:line="240" w:lineRule="auto"/>
              <w:jc w:val="right"/>
              <w:rPr>
                <w:rFonts w:ascii="Times New Roman" w:eastAsia="Times New Roman" w:hAnsi="Times New Roman" w:cs="Times New Roman"/>
                <w:sz w:val="24"/>
                <w:szCs w:val="24"/>
                <w:lang w:val="en-US" w:eastAsia="ru-RU"/>
              </w:rPr>
            </w:pPr>
          </w:p>
          <w:p w14:paraId="22043D53" w14:textId="77777777" w:rsidR="00D50C32" w:rsidRDefault="00D50C32" w:rsidP="00D50C32">
            <w:pPr>
              <w:spacing w:after="0" w:line="240" w:lineRule="auto"/>
              <w:jc w:val="right"/>
              <w:rPr>
                <w:rFonts w:ascii="Times New Roman" w:eastAsia="Times New Roman" w:hAnsi="Times New Roman" w:cs="Times New Roman"/>
                <w:sz w:val="24"/>
                <w:szCs w:val="24"/>
                <w:lang w:val="en-US" w:eastAsia="ru-RU"/>
              </w:rPr>
            </w:pPr>
          </w:p>
          <w:p w14:paraId="17B17026" w14:textId="77777777" w:rsidR="00D50C32" w:rsidRDefault="00D50C32" w:rsidP="00D50C32">
            <w:pPr>
              <w:spacing w:after="0" w:line="240" w:lineRule="auto"/>
              <w:jc w:val="right"/>
              <w:rPr>
                <w:rFonts w:ascii="Times New Roman" w:eastAsia="Times New Roman" w:hAnsi="Times New Roman" w:cs="Times New Roman"/>
                <w:sz w:val="24"/>
                <w:szCs w:val="24"/>
                <w:lang w:val="en-US" w:eastAsia="ru-RU"/>
              </w:rPr>
            </w:pPr>
          </w:p>
          <w:p w14:paraId="0D2810DD" w14:textId="77777777" w:rsidR="00D50C32" w:rsidRDefault="00D50C32" w:rsidP="00D50C32">
            <w:pPr>
              <w:spacing w:after="0" w:line="240" w:lineRule="auto"/>
              <w:jc w:val="right"/>
              <w:rPr>
                <w:rFonts w:ascii="Times New Roman" w:eastAsia="Times New Roman" w:hAnsi="Times New Roman" w:cs="Times New Roman"/>
                <w:sz w:val="24"/>
                <w:szCs w:val="24"/>
                <w:lang w:val="en-US" w:eastAsia="ru-RU"/>
              </w:rPr>
            </w:pPr>
          </w:p>
          <w:p w14:paraId="551BA475" w14:textId="77777777" w:rsidR="00D50C32" w:rsidRDefault="00D50C32" w:rsidP="00D50C32">
            <w:pPr>
              <w:spacing w:after="0" w:line="240" w:lineRule="auto"/>
              <w:jc w:val="right"/>
              <w:rPr>
                <w:rFonts w:ascii="Times New Roman" w:eastAsia="Times New Roman" w:hAnsi="Times New Roman" w:cs="Times New Roman"/>
                <w:sz w:val="24"/>
                <w:szCs w:val="24"/>
                <w:lang w:val="en-US" w:eastAsia="ru-RU"/>
              </w:rPr>
            </w:pPr>
          </w:p>
          <w:p w14:paraId="208102DC" w14:textId="77777777" w:rsidR="00D50C32" w:rsidRDefault="00D50C32" w:rsidP="00D50C32">
            <w:pPr>
              <w:spacing w:after="0" w:line="240" w:lineRule="auto"/>
              <w:jc w:val="right"/>
              <w:rPr>
                <w:rFonts w:ascii="Times New Roman" w:eastAsia="Times New Roman" w:hAnsi="Times New Roman" w:cs="Times New Roman"/>
                <w:sz w:val="24"/>
                <w:szCs w:val="24"/>
                <w:lang w:val="en-US" w:eastAsia="ru-RU"/>
              </w:rPr>
            </w:pPr>
          </w:p>
          <w:p w14:paraId="10576A0C" w14:textId="77777777" w:rsidR="00D50C32" w:rsidRDefault="00D50C32" w:rsidP="00D50C32">
            <w:pPr>
              <w:spacing w:after="0" w:line="240" w:lineRule="auto"/>
              <w:jc w:val="right"/>
              <w:rPr>
                <w:rFonts w:ascii="Times New Roman" w:eastAsia="Times New Roman" w:hAnsi="Times New Roman" w:cs="Times New Roman"/>
                <w:sz w:val="24"/>
                <w:szCs w:val="24"/>
                <w:lang w:val="en-US" w:eastAsia="ru-RU"/>
              </w:rPr>
            </w:pPr>
          </w:p>
          <w:p w14:paraId="048C03B6" w14:textId="77777777" w:rsidR="00D50C32" w:rsidRDefault="00D50C32" w:rsidP="00D50C32">
            <w:pPr>
              <w:spacing w:after="0" w:line="240" w:lineRule="auto"/>
              <w:jc w:val="right"/>
              <w:rPr>
                <w:rFonts w:ascii="Times New Roman" w:eastAsia="Times New Roman" w:hAnsi="Times New Roman" w:cs="Times New Roman"/>
                <w:sz w:val="24"/>
                <w:szCs w:val="24"/>
                <w:lang w:val="en-US" w:eastAsia="ru-RU"/>
              </w:rPr>
            </w:pPr>
          </w:p>
          <w:p w14:paraId="0A771D2F" w14:textId="77777777" w:rsidR="00D50C32" w:rsidRDefault="00D50C32" w:rsidP="00D50C32">
            <w:pPr>
              <w:spacing w:after="0" w:line="240" w:lineRule="auto"/>
              <w:jc w:val="right"/>
              <w:rPr>
                <w:rFonts w:ascii="Times New Roman" w:eastAsia="Times New Roman" w:hAnsi="Times New Roman" w:cs="Times New Roman"/>
                <w:sz w:val="24"/>
                <w:szCs w:val="24"/>
                <w:lang w:val="en-US" w:eastAsia="ru-RU"/>
              </w:rPr>
            </w:pPr>
          </w:p>
          <w:p w14:paraId="16A7532B" w14:textId="77777777" w:rsidR="00D50C32" w:rsidRDefault="00D50C32" w:rsidP="00D50C32">
            <w:pPr>
              <w:spacing w:after="0" w:line="240" w:lineRule="auto"/>
              <w:jc w:val="right"/>
              <w:rPr>
                <w:rFonts w:ascii="Times New Roman" w:eastAsia="Times New Roman" w:hAnsi="Times New Roman" w:cs="Times New Roman"/>
                <w:sz w:val="24"/>
                <w:szCs w:val="24"/>
                <w:lang w:val="en-US" w:eastAsia="ru-RU"/>
              </w:rPr>
            </w:pPr>
          </w:p>
          <w:p w14:paraId="2C2E49DA" w14:textId="77777777" w:rsidR="00D50C32" w:rsidRDefault="00D50C32" w:rsidP="00D50C32">
            <w:pPr>
              <w:spacing w:after="0" w:line="240" w:lineRule="auto"/>
              <w:jc w:val="right"/>
              <w:rPr>
                <w:rFonts w:ascii="Times New Roman" w:eastAsia="Times New Roman" w:hAnsi="Times New Roman" w:cs="Times New Roman"/>
                <w:sz w:val="24"/>
                <w:szCs w:val="24"/>
                <w:lang w:val="en-US" w:eastAsia="ru-RU"/>
              </w:rPr>
            </w:pPr>
          </w:p>
          <w:p w14:paraId="06D3F0A3" w14:textId="77777777" w:rsidR="00D50C32" w:rsidRDefault="00D50C32" w:rsidP="00D50C32">
            <w:pPr>
              <w:spacing w:after="0" w:line="240" w:lineRule="auto"/>
              <w:jc w:val="right"/>
              <w:rPr>
                <w:rFonts w:ascii="Times New Roman" w:eastAsia="Times New Roman" w:hAnsi="Times New Roman" w:cs="Times New Roman"/>
                <w:sz w:val="24"/>
                <w:szCs w:val="24"/>
                <w:lang w:val="en-US" w:eastAsia="ru-RU"/>
              </w:rPr>
            </w:pPr>
          </w:p>
          <w:p w14:paraId="0438462B" w14:textId="77777777" w:rsidR="00C26D4A" w:rsidRPr="007B2462" w:rsidRDefault="000F05F5" w:rsidP="00D50C32">
            <w:pPr>
              <w:spacing w:after="0" w:line="240" w:lineRule="auto"/>
              <w:jc w:val="right"/>
              <w:rPr>
                <w:rFonts w:ascii="Times New Roman" w:eastAsia="Times New Roman" w:hAnsi="Times New Roman" w:cs="Times New Roman"/>
                <w:sz w:val="24"/>
                <w:szCs w:val="24"/>
                <w:lang w:eastAsia="ru-RU"/>
              </w:rPr>
            </w:pPr>
            <w:r w:rsidRPr="007B2462">
              <w:rPr>
                <w:rFonts w:ascii="Times New Roman" w:eastAsia="Times New Roman" w:hAnsi="Times New Roman" w:cs="Times New Roman"/>
                <w:sz w:val="24"/>
                <w:szCs w:val="24"/>
                <w:lang w:eastAsia="ru-RU"/>
              </w:rPr>
              <w:lastRenderedPageBreak/>
              <w:t>Приложение №3</w:t>
            </w:r>
          </w:p>
          <w:p w14:paraId="0E4B38A9" w14:textId="1AD98B8B" w:rsidR="000F05F5" w:rsidRPr="007B2462" w:rsidRDefault="000F05F5" w:rsidP="00D50C32">
            <w:pPr>
              <w:spacing w:after="0" w:line="240" w:lineRule="auto"/>
              <w:jc w:val="center"/>
              <w:rPr>
                <w:rFonts w:ascii="Times New Roman" w:eastAsia="Times New Roman" w:hAnsi="Times New Roman" w:cs="Times New Roman"/>
                <w:sz w:val="24"/>
                <w:szCs w:val="24"/>
                <w:lang w:eastAsia="ru-RU"/>
              </w:rPr>
            </w:pPr>
          </w:p>
        </w:tc>
      </w:tr>
      <w:tr w:rsidR="00C8647D" w:rsidRPr="007B2462" w14:paraId="4DDC15D6" w14:textId="77777777" w:rsidTr="007B2462">
        <w:tblPrEx>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left w:w="0" w:type="dxa"/>
            <w:right w:w="0" w:type="dxa"/>
          </w:tblCellMar>
        </w:tblPrEx>
        <w:trPr>
          <w:gridAfter w:val="1"/>
          <w:wAfter w:w="1926" w:type="dxa"/>
          <w:trHeight w:val="270"/>
        </w:trPr>
        <w:tc>
          <w:tcPr>
            <w:tcW w:w="0" w:type="auto"/>
            <w:gridSpan w:val="4"/>
            <w:tcMar>
              <w:top w:w="0" w:type="dxa"/>
              <w:left w:w="108" w:type="dxa"/>
              <w:bottom w:w="0" w:type="dxa"/>
              <w:right w:w="108" w:type="dxa"/>
            </w:tcMar>
            <w:vAlign w:val="bottom"/>
          </w:tcPr>
          <w:p w14:paraId="406A6CC8" w14:textId="77777777" w:rsidR="00C8647D" w:rsidRPr="007B2462" w:rsidRDefault="00C8647D" w:rsidP="00D50C32">
            <w:pPr>
              <w:spacing w:after="0" w:line="240" w:lineRule="auto"/>
              <w:jc w:val="right"/>
              <w:rPr>
                <w:rFonts w:ascii="Times New Roman" w:eastAsia="Times New Roman" w:hAnsi="Times New Roman" w:cs="Times New Roman"/>
                <w:sz w:val="24"/>
                <w:szCs w:val="24"/>
              </w:rPr>
            </w:pPr>
            <w:r w:rsidRPr="007B2462">
              <w:rPr>
                <w:rFonts w:ascii="Times New Roman" w:eastAsia="Times New Roman" w:hAnsi="Times New Roman" w:cs="Times New Roman"/>
                <w:sz w:val="24"/>
                <w:szCs w:val="24"/>
              </w:rPr>
              <w:lastRenderedPageBreak/>
              <w:t xml:space="preserve">Утв. приказом Минфина РФ </w:t>
            </w:r>
            <w:r w:rsidRPr="007B2462">
              <w:rPr>
                <w:rFonts w:ascii="Times New Roman" w:eastAsia="Times New Roman" w:hAnsi="Times New Roman" w:cs="Times New Roman"/>
                <w:sz w:val="24"/>
                <w:szCs w:val="24"/>
              </w:rPr>
              <w:br w:type="textWrapping" w:clear="all"/>
              <w:t xml:space="preserve">от 28 декабря 2010 г. № 191н </w:t>
            </w:r>
            <w:r w:rsidRPr="007B2462">
              <w:rPr>
                <w:rFonts w:ascii="Times New Roman" w:eastAsia="Times New Roman" w:hAnsi="Times New Roman" w:cs="Times New Roman"/>
                <w:sz w:val="24"/>
                <w:szCs w:val="24"/>
              </w:rPr>
              <w:br w:type="textWrapping" w:clear="all"/>
            </w:r>
            <w:r w:rsidRPr="007B2462">
              <w:rPr>
                <w:rFonts w:ascii="Times New Roman" w:eastAsia="Times New Roman" w:hAnsi="Times New Roman" w:cs="Times New Roman"/>
                <w:i/>
                <w:sz w:val="24"/>
                <w:szCs w:val="24"/>
              </w:rPr>
              <w:t>(в ред. от 31 декабря 2015 г.)</w:t>
            </w:r>
          </w:p>
        </w:tc>
      </w:tr>
      <w:tr w:rsidR="007F1DF1" w:rsidRPr="007B2462" w14:paraId="3BC3AFB2" w14:textId="77777777" w:rsidTr="007B2462">
        <w:tblPrEx>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left w:w="0" w:type="dxa"/>
            <w:right w:w="0" w:type="dxa"/>
          </w:tblCellMar>
        </w:tblPrEx>
        <w:trPr>
          <w:gridAfter w:val="1"/>
          <w:wAfter w:w="1926" w:type="dxa"/>
          <w:trHeight w:val="270"/>
        </w:trPr>
        <w:tc>
          <w:tcPr>
            <w:tcW w:w="0" w:type="auto"/>
            <w:gridSpan w:val="2"/>
            <w:tcMar>
              <w:top w:w="0" w:type="dxa"/>
              <w:left w:w="108" w:type="dxa"/>
              <w:bottom w:w="0" w:type="dxa"/>
              <w:right w:w="108" w:type="dxa"/>
            </w:tcMar>
            <w:vAlign w:val="bottom"/>
          </w:tcPr>
          <w:p w14:paraId="0F3EA323" w14:textId="5B2B1962" w:rsidR="00C8647D" w:rsidRPr="00D50C32" w:rsidRDefault="007F1DF1" w:rsidP="00D50C32">
            <w:pPr>
              <w:spacing w:after="0" w:line="240" w:lineRule="auto"/>
              <w:jc w:val="center"/>
              <w:rPr>
                <w:rFonts w:ascii="Times New Roman" w:eastAsia="Times New Roman" w:hAnsi="Times New Roman" w:cs="Times New Roman"/>
                <w:sz w:val="24"/>
                <w:szCs w:val="24"/>
              </w:rPr>
            </w:pPr>
            <w:r w:rsidRPr="00D50C32">
              <w:rPr>
                <w:rFonts w:ascii="Times New Roman" w:eastAsia="Times New Roman" w:hAnsi="Times New Roman" w:cs="Times New Roman"/>
                <w:sz w:val="24"/>
                <w:szCs w:val="24"/>
              </w:rPr>
              <w:t>Проект</w:t>
            </w:r>
          </w:p>
        </w:tc>
        <w:tc>
          <w:tcPr>
            <w:tcW w:w="0" w:type="auto"/>
            <w:tcMar>
              <w:top w:w="0" w:type="dxa"/>
              <w:left w:w="108" w:type="dxa"/>
              <w:bottom w:w="0" w:type="dxa"/>
              <w:right w:w="108" w:type="dxa"/>
            </w:tcMar>
            <w:vAlign w:val="center"/>
          </w:tcPr>
          <w:p w14:paraId="71053ADF" w14:textId="77777777" w:rsidR="00C8647D" w:rsidRPr="00D50C32" w:rsidRDefault="00C8647D" w:rsidP="00D50C32">
            <w:pPr>
              <w:spacing w:after="0" w:line="240" w:lineRule="auto"/>
              <w:rPr>
                <w:rFonts w:ascii="Times New Roman" w:hAnsi="Times New Roman" w:cs="Times New Roman"/>
                <w:sz w:val="24"/>
                <w:szCs w:val="24"/>
              </w:rPr>
            </w:pPr>
          </w:p>
        </w:tc>
        <w:tc>
          <w:tcPr>
            <w:tcW w:w="0" w:type="auto"/>
            <w:tcMar>
              <w:top w:w="0" w:type="dxa"/>
              <w:left w:w="108" w:type="dxa"/>
              <w:bottom w:w="0" w:type="dxa"/>
              <w:right w:w="108" w:type="dxa"/>
            </w:tcMar>
            <w:vAlign w:val="center"/>
          </w:tcPr>
          <w:p w14:paraId="70B06FF3" w14:textId="77777777" w:rsidR="00C8647D" w:rsidRPr="00D50C32" w:rsidRDefault="00C8647D" w:rsidP="00D50C32">
            <w:pPr>
              <w:spacing w:after="0" w:line="240" w:lineRule="auto"/>
              <w:rPr>
                <w:rFonts w:ascii="Times New Roman" w:hAnsi="Times New Roman" w:cs="Times New Roman"/>
                <w:sz w:val="24"/>
                <w:szCs w:val="24"/>
              </w:rPr>
            </w:pPr>
          </w:p>
        </w:tc>
      </w:tr>
      <w:tr w:rsidR="007F1DF1" w:rsidRPr="007B2462" w14:paraId="60F0016C" w14:textId="77777777" w:rsidTr="007B2462">
        <w:tblPrEx>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left w:w="0" w:type="dxa"/>
            <w:right w:w="0" w:type="dxa"/>
          </w:tblCellMar>
        </w:tblPrEx>
        <w:trPr>
          <w:gridAfter w:val="1"/>
          <w:wAfter w:w="1926" w:type="dxa"/>
          <w:trHeight w:val="255"/>
        </w:trPr>
        <w:tc>
          <w:tcPr>
            <w:tcW w:w="0" w:type="auto"/>
            <w:gridSpan w:val="2"/>
            <w:tcMar>
              <w:top w:w="0" w:type="dxa"/>
              <w:left w:w="108" w:type="dxa"/>
              <w:bottom w:w="0" w:type="dxa"/>
              <w:right w:w="108" w:type="dxa"/>
            </w:tcMar>
            <w:vAlign w:val="bottom"/>
          </w:tcPr>
          <w:p w14:paraId="5D38013A" w14:textId="21788815" w:rsidR="00C8647D" w:rsidRPr="00D50C32" w:rsidRDefault="00C8647D" w:rsidP="00D50C32">
            <w:pPr>
              <w:spacing w:after="0" w:line="240" w:lineRule="auto"/>
              <w:jc w:val="center"/>
              <w:rPr>
                <w:rFonts w:ascii="Times New Roman" w:eastAsia="Times New Roman" w:hAnsi="Times New Roman" w:cs="Times New Roman"/>
                <w:sz w:val="24"/>
                <w:szCs w:val="24"/>
              </w:rPr>
            </w:pPr>
            <w:r w:rsidRPr="00D50C32">
              <w:rPr>
                <w:rFonts w:ascii="Times New Roman" w:eastAsia="Times New Roman" w:hAnsi="Times New Roman" w:cs="Times New Roman"/>
                <w:sz w:val="24"/>
                <w:szCs w:val="24"/>
              </w:rPr>
              <w:t xml:space="preserve"> отчет</w:t>
            </w:r>
            <w:r w:rsidR="007F1DF1" w:rsidRPr="00D50C32">
              <w:rPr>
                <w:rFonts w:ascii="Times New Roman" w:eastAsia="Times New Roman" w:hAnsi="Times New Roman" w:cs="Times New Roman"/>
                <w:sz w:val="24"/>
                <w:szCs w:val="24"/>
              </w:rPr>
              <w:t>а</w:t>
            </w:r>
            <w:r w:rsidRPr="00D50C32">
              <w:rPr>
                <w:rFonts w:ascii="Times New Roman" w:eastAsia="Times New Roman" w:hAnsi="Times New Roman" w:cs="Times New Roman"/>
                <w:sz w:val="24"/>
                <w:szCs w:val="24"/>
              </w:rPr>
              <w:t xml:space="preserve"> об исполнении муниципального бюджета</w:t>
            </w:r>
          </w:p>
        </w:tc>
        <w:tc>
          <w:tcPr>
            <w:tcW w:w="0" w:type="auto"/>
            <w:tcMar>
              <w:top w:w="0" w:type="dxa"/>
              <w:left w:w="108" w:type="dxa"/>
              <w:bottom w:w="0" w:type="dxa"/>
              <w:right w:w="108" w:type="dxa"/>
            </w:tcMar>
            <w:vAlign w:val="bottom"/>
          </w:tcPr>
          <w:p w14:paraId="4893E570" w14:textId="77777777" w:rsidR="00C8647D" w:rsidRPr="00D50C32" w:rsidRDefault="00C8647D" w:rsidP="00D50C32">
            <w:pPr>
              <w:spacing w:after="0" w:line="240" w:lineRule="auto"/>
              <w:rPr>
                <w:rFonts w:ascii="Times New Roman" w:eastAsia="Times New Roman" w:hAnsi="Times New Roman" w:cs="Times New Roman"/>
                <w:sz w:val="24"/>
                <w:szCs w:val="24"/>
              </w:rPr>
            </w:pPr>
            <w:r w:rsidRPr="00D50C32">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6CD5CB95" w14:textId="77777777" w:rsidR="00C8647D" w:rsidRPr="00D50C32" w:rsidRDefault="00C8647D" w:rsidP="00D50C32">
            <w:pPr>
              <w:spacing w:after="0" w:line="240" w:lineRule="auto"/>
              <w:jc w:val="center"/>
              <w:rPr>
                <w:rFonts w:ascii="Times New Roman" w:eastAsia="Times New Roman" w:hAnsi="Times New Roman" w:cs="Times New Roman"/>
                <w:sz w:val="24"/>
                <w:szCs w:val="24"/>
              </w:rPr>
            </w:pPr>
            <w:r w:rsidRPr="00D50C32">
              <w:rPr>
                <w:rFonts w:ascii="Times New Roman" w:eastAsia="Times New Roman" w:hAnsi="Times New Roman" w:cs="Times New Roman"/>
                <w:sz w:val="24"/>
                <w:szCs w:val="24"/>
              </w:rPr>
              <w:t>КОДЫ</w:t>
            </w:r>
          </w:p>
        </w:tc>
      </w:tr>
      <w:tr w:rsidR="007F1DF1" w:rsidRPr="007B2462" w14:paraId="3917F8A5" w14:textId="77777777" w:rsidTr="007B2462">
        <w:tblPrEx>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left w:w="0" w:type="dxa"/>
            <w:right w:w="0" w:type="dxa"/>
          </w:tblCellMar>
        </w:tblPrEx>
        <w:trPr>
          <w:gridAfter w:val="1"/>
          <w:wAfter w:w="1926" w:type="dxa"/>
          <w:trHeight w:val="282"/>
        </w:trPr>
        <w:tc>
          <w:tcPr>
            <w:tcW w:w="2660" w:type="dxa"/>
            <w:tcMar>
              <w:top w:w="0" w:type="dxa"/>
              <w:left w:w="108" w:type="dxa"/>
              <w:bottom w:w="0" w:type="dxa"/>
              <w:right w:w="108" w:type="dxa"/>
            </w:tcMar>
            <w:vAlign w:val="center"/>
          </w:tcPr>
          <w:p w14:paraId="72737475" w14:textId="77777777" w:rsidR="00C8647D" w:rsidRPr="007B2462" w:rsidRDefault="00C8647D" w:rsidP="00D50C32">
            <w:pPr>
              <w:spacing w:after="0" w:line="240" w:lineRule="auto"/>
              <w:rPr>
                <w:rFonts w:ascii="Times New Roman" w:hAnsi="Times New Roman" w:cs="Times New Roman"/>
                <w:sz w:val="24"/>
                <w:szCs w:val="24"/>
              </w:rPr>
            </w:pPr>
          </w:p>
        </w:tc>
        <w:tc>
          <w:tcPr>
            <w:tcW w:w="4255" w:type="dxa"/>
            <w:gridSpan w:val="2"/>
            <w:tcMar>
              <w:top w:w="0" w:type="dxa"/>
              <w:left w:w="108" w:type="dxa"/>
              <w:bottom w:w="0" w:type="dxa"/>
              <w:right w:w="108" w:type="dxa"/>
            </w:tcMar>
            <w:vAlign w:val="bottom"/>
          </w:tcPr>
          <w:p w14:paraId="52479FBE" w14:textId="77777777" w:rsidR="00C8647D" w:rsidRPr="007B2462" w:rsidRDefault="00C8647D" w:rsidP="00D50C32">
            <w:pPr>
              <w:spacing w:after="0" w:line="240" w:lineRule="auto"/>
              <w:jc w:val="right"/>
              <w:rPr>
                <w:rFonts w:ascii="Times New Roman" w:eastAsia="Times New Roman" w:hAnsi="Times New Roman" w:cs="Times New Roman"/>
                <w:sz w:val="24"/>
                <w:szCs w:val="24"/>
              </w:rPr>
            </w:pPr>
            <w:r w:rsidRPr="007B2462">
              <w:rPr>
                <w:rFonts w:ascii="Times New Roman" w:eastAsia="Times New Roman" w:hAnsi="Times New Roman" w:cs="Times New Roman"/>
                <w:sz w:val="24"/>
                <w:szCs w:val="24"/>
              </w:rPr>
              <w:t>Форма по ОКУД</w:t>
            </w:r>
          </w:p>
        </w:tc>
        <w:tc>
          <w:tcPr>
            <w:tcW w:w="0" w:type="auto"/>
            <w:tcBorders>
              <w:top w:val="non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20C823F4" w14:textId="77777777" w:rsidR="00C8647D" w:rsidRPr="007B2462" w:rsidRDefault="00C8647D" w:rsidP="00D50C32">
            <w:pPr>
              <w:spacing w:after="0" w:line="240" w:lineRule="auto"/>
              <w:jc w:val="center"/>
              <w:rPr>
                <w:rFonts w:ascii="Times New Roman" w:eastAsia="Times New Roman" w:hAnsi="Times New Roman" w:cs="Times New Roman"/>
                <w:sz w:val="24"/>
                <w:szCs w:val="24"/>
              </w:rPr>
            </w:pPr>
            <w:r w:rsidRPr="007B2462">
              <w:rPr>
                <w:rFonts w:ascii="Times New Roman" w:eastAsia="Times New Roman" w:hAnsi="Times New Roman" w:cs="Times New Roman"/>
                <w:b/>
                <w:sz w:val="24"/>
                <w:szCs w:val="24"/>
              </w:rPr>
              <w:t>0503360</w:t>
            </w:r>
          </w:p>
        </w:tc>
      </w:tr>
      <w:tr w:rsidR="007F1DF1" w:rsidRPr="007B2462" w14:paraId="4AF5A103" w14:textId="77777777" w:rsidTr="007B2462">
        <w:tblPrEx>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left w:w="0" w:type="dxa"/>
            <w:right w:w="0" w:type="dxa"/>
          </w:tblCellMar>
        </w:tblPrEx>
        <w:trPr>
          <w:gridAfter w:val="1"/>
          <w:wAfter w:w="1926" w:type="dxa"/>
          <w:trHeight w:val="282"/>
        </w:trPr>
        <w:tc>
          <w:tcPr>
            <w:tcW w:w="0" w:type="auto"/>
            <w:gridSpan w:val="2"/>
            <w:tcMar>
              <w:top w:w="0" w:type="dxa"/>
              <w:left w:w="108" w:type="dxa"/>
              <w:bottom w:w="0" w:type="dxa"/>
              <w:right w:w="108" w:type="dxa"/>
            </w:tcMar>
            <w:vAlign w:val="bottom"/>
          </w:tcPr>
          <w:p w14:paraId="67AAA3D6" w14:textId="77777777" w:rsidR="00C8647D" w:rsidRPr="007B2462" w:rsidRDefault="00C8647D" w:rsidP="00D50C32">
            <w:pPr>
              <w:spacing w:after="0" w:line="240" w:lineRule="auto"/>
              <w:jc w:val="center"/>
              <w:rPr>
                <w:rFonts w:ascii="Times New Roman" w:eastAsia="Times New Roman" w:hAnsi="Times New Roman" w:cs="Times New Roman"/>
                <w:sz w:val="24"/>
                <w:szCs w:val="24"/>
              </w:rPr>
            </w:pPr>
            <w:r w:rsidRPr="007B2462">
              <w:rPr>
                <w:rFonts w:ascii="Times New Roman" w:eastAsia="Times New Roman" w:hAnsi="Times New Roman" w:cs="Times New Roman"/>
                <w:b/>
                <w:sz w:val="24"/>
                <w:szCs w:val="24"/>
              </w:rPr>
              <w:t xml:space="preserve">                          </w:t>
            </w:r>
            <w:r w:rsidRPr="007B2462">
              <w:rPr>
                <w:rFonts w:ascii="Times New Roman" w:eastAsia="Times New Roman" w:hAnsi="Times New Roman" w:cs="Times New Roman"/>
                <w:sz w:val="24"/>
                <w:szCs w:val="24"/>
              </w:rPr>
              <w:t>на   1 января 2025 г.</w:t>
            </w:r>
          </w:p>
        </w:tc>
        <w:tc>
          <w:tcPr>
            <w:tcW w:w="0" w:type="auto"/>
            <w:tcMar>
              <w:top w:w="0" w:type="dxa"/>
              <w:left w:w="108" w:type="dxa"/>
              <w:bottom w:w="0" w:type="dxa"/>
              <w:right w:w="108" w:type="dxa"/>
            </w:tcMar>
            <w:vAlign w:val="bottom"/>
          </w:tcPr>
          <w:p w14:paraId="185C370A" w14:textId="77777777" w:rsidR="00C8647D" w:rsidRPr="007B2462" w:rsidRDefault="00C8647D" w:rsidP="00D50C32">
            <w:pPr>
              <w:spacing w:after="0" w:line="240" w:lineRule="auto"/>
              <w:jc w:val="right"/>
              <w:rPr>
                <w:rFonts w:ascii="Times New Roman" w:eastAsia="Times New Roman" w:hAnsi="Times New Roman" w:cs="Times New Roman"/>
                <w:sz w:val="24"/>
                <w:szCs w:val="24"/>
              </w:rPr>
            </w:pPr>
            <w:r w:rsidRPr="007B2462">
              <w:rPr>
                <w:rFonts w:ascii="Times New Roman" w:eastAsia="Times New Roman" w:hAnsi="Times New Roman" w:cs="Times New Roman"/>
                <w:sz w:val="24"/>
                <w:szCs w:val="24"/>
              </w:rPr>
              <w:t> Дата</w:t>
            </w:r>
          </w:p>
        </w:tc>
        <w:tc>
          <w:tcPr>
            <w:tcW w:w="0" w:type="auto"/>
            <w:tcBorders>
              <w:top w:val="non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24B83C7F" w14:textId="77777777" w:rsidR="00C8647D" w:rsidRPr="007B2462" w:rsidRDefault="00C8647D" w:rsidP="00D50C32">
            <w:pPr>
              <w:spacing w:after="0" w:line="240" w:lineRule="auto"/>
              <w:jc w:val="center"/>
              <w:rPr>
                <w:rFonts w:ascii="Times New Roman" w:eastAsia="Times New Roman" w:hAnsi="Times New Roman" w:cs="Times New Roman"/>
                <w:sz w:val="24"/>
                <w:szCs w:val="24"/>
              </w:rPr>
            </w:pPr>
            <w:r w:rsidRPr="007B2462">
              <w:rPr>
                <w:rFonts w:ascii="Times New Roman" w:eastAsia="Times New Roman" w:hAnsi="Times New Roman" w:cs="Times New Roman"/>
                <w:sz w:val="24"/>
                <w:szCs w:val="24"/>
              </w:rPr>
              <w:t>31.12.2024</w:t>
            </w:r>
          </w:p>
        </w:tc>
      </w:tr>
      <w:tr w:rsidR="00C8647D" w:rsidRPr="007B2462" w14:paraId="1F60BE68" w14:textId="77777777" w:rsidTr="007B2462">
        <w:tblPrEx>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left w:w="0" w:type="dxa"/>
            <w:right w:w="0" w:type="dxa"/>
          </w:tblCellMar>
        </w:tblPrEx>
        <w:trPr>
          <w:gridAfter w:val="1"/>
          <w:wAfter w:w="1926" w:type="dxa"/>
          <w:trHeight w:val="300"/>
        </w:trPr>
        <w:tc>
          <w:tcPr>
            <w:tcW w:w="0" w:type="auto"/>
            <w:gridSpan w:val="3"/>
            <w:tcMar>
              <w:top w:w="0" w:type="dxa"/>
              <w:left w:w="108" w:type="dxa"/>
              <w:bottom w:w="0" w:type="dxa"/>
              <w:right w:w="108" w:type="dxa"/>
            </w:tcMar>
            <w:vAlign w:val="bottom"/>
          </w:tcPr>
          <w:p w14:paraId="4C2ED7DD" w14:textId="77777777" w:rsidR="00C8647D" w:rsidRPr="007B2462" w:rsidRDefault="00C8647D" w:rsidP="00D50C32">
            <w:pPr>
              <w:spacing w:after="0" w:line="240" w:lineRule="auto"/>
              <w:rPr>
                <w:rFonts w:ascii="Times New Roman" w:eastAsia="Times New Roman" w:hAnsi="Times New Roman" w:cs="Times New Roman"/>
                <w:sz w:val="24"/>
                <w:szCs w:val="24"/>
              </w:rPr>
            </w:pPr>
            <w:r w:rsidRPr="007B2462">
              <w:rPr>
                <w:rFonts w:ascii="Times New Roman" w:eastAsia="Times New Roman" w:hAnsi="Times New Roman" w:cs="Times New Roman"/>
                <w:sz w:val="24"/>
                <w:szCs w:val="24"/>
              </w:rPr>
              <w:t> </w:t>
            </w:r>
          </w:p>
        </w:tc>
        <w:tc>
          <w:tcPr>
            <w:tcW w:w="0" w:type="auto"/>
            <w:tcBorders>
              <w:left w:val="single" w:sz="8" w:space="0" w:color="000000"/>
              <w:right w:val="single" w:sz="8" w:space="0" w:color="000000"/>
            </w:tcBorders>
            <w:tcMar>
              <w:top w:w="0" w:type="dxa"/>
              <w:left w:w="108" w:type="dxa"/>
              <w:bottom w:w="0" w:type="dxa"/>
              <w:right w:w="108" w:type="dxa"/>
            </w:tcMar>
            <w:vAlign w:val="bottom"/>
          </w:tcPr>
          <w:p w14:paraId="3C1C2914" w14:textId="77777777" w:rsidR="00C8647D" w:rsidRPr="007B2462" w:rsidRDefault="00C8647D" w:rsidP="00D50C32">
            <w:pPr>
              <w:spacing w:after="0" w:line="240" w:lineRule="auto"/>
              <w:rPr>
                <w:rFonts w:ascii="Times New Roman" w:eastAsia="Times New Roman" w:hAnsi="Times New Roman" w:cs="Times New Roman"/>
                <w:sz w:val="24"/>
                <w:szCs w:val="24"/>
              </w:rPr>
            </w:pPr>
            <w:r w:rsidRPr="007B2462">
              <w:rPr>
                <w:rFonts w:ascii="Times New Roman" w:eastAsia="Times New Roman" w:hAnsi="Times New Roman" w:cs="Times New Roman"/>
                <w:sz w:val="24"/>
                <w:szCs w:val="24"/>
              </w:rPr>
              <w:t> </w:t>
            </w:r>
          </w:p>
        </w:tc>
      </w:tr>
      <w:tr w:rsidR="00C8647D" w:rsidRPr="007B2462" w14:paraId="09084AF1" w14:textId="77777777" w:rsidTr="007B2462">
        <w:tblPrEx>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left w:w="0" w:type="dxa"/>
            <w:right w:w="0" w:type="dxa"/>
          </w:tblCellMar>
        </w:tblPrEx>
        <w:trPr>
          <w:gridAfter w:val="1"/>
          <w:wAfter w:w="1926" w:type="dxa"/>
          <w:trHeight w:val="195"/>
        </w:trPr>
        <w:tc>
          <w:tcPr>
            <w:tcW w:w="0" w:type="auto"/>
            <w:gridSpan w:val="3"/>
            <w:tcMar>
              <w:top w:w="0" w:type="dxa"/>
              <w:left w:w="108" w:type="dxa"/>
              <w:bottom w:w="0" w:type="dxa"/>
              <w:right w:w="108" w:type="dxa"/>
            </w:tcMar>
            <w:vAlign w:val="bottom"/>
          </w:tcPr>
          <w:p w14:paraId="5D7562F6" w14:textId="77777777" w:rsidR="00C8647D" w:rsidRPr="007B2462" w:rsidRDefault="00C8647D" w:rsidP="00D50C32">
            <w:pPr>
              <w:spacing w:after="0" w:line="240" w:lineRule="auto"/>
              <w:jc w:val="right"/>
              <w:rPr>
                <w:rFonts w:ascii="Times New Roman" w:eastAsia="Times New Roman" w:hAnsi="Times New Roman" w:cs="Times New Roman"/>
                <w:sz w:val="24"/>
                <w:szCs w:val="24"/>
              </w:rPr>
            </w:pPr>
            <w:r w:rsidRPr="007B2462">
              <w:rPr>
                <w:rFonts w:ascii="Times New Roman" w:eastAsia="Times New Roman" w:hAnsi="Times New Roman" w:cs="Times New Roman"/>
                <w:sz w:val="24"/>
                <w:szCs w:val="24"/>
              </w:rPr>
              <w:t>по ОКПО</w:t>
            </w:r>
          </w:p>
        </w:tc>
        <w:tc>
          <w:tcPr>
            <w:tcW w:w="0" w:type="auto"/>
            <w:tcBorders>
              <w:left w:val="single" w:sz="8" w:space="0" w:color="000000"/>
              <w:right w:val="single" w:sz="8" w:space="0" w:color="000000"/>
            </w:tcBorders>
            <w:tcMar>
              <w:top w:w="0" w:type="dxa"/>
              <w:left w:w="108" w:type="dxa"/>
              <w:bottom w:w="0" w:type="dxa"/>
              <w:right w:w="108" w:type="dxa"/>
            </w:tcMar>
            <w:vAlign w:val="bottom"/>
          </w:tcPr>
          <w:p w14:paraId="7B6266A2" w14:textId="77777777" w:rsidR="00C8647D" w:rsidRPr="007B2462" w:rsidRDefault="00C8647D" w:rsidP="00D50C32">
            <w:pPr>
              <w:spacing w:after="0" w:line="240" w:lineRule="auto"/>
              <w:rPr>
                <w:rFonts w:ascii="Times New Roman" w:hAnsi="Times New Roman" w:cs="Times New Roman"/>
                <w:sz w:val="24"/>
                <w:szCs w:val="24"/>
              </w:rPr>
            </w:pPr>
          </w:p>
        </w:tc>
      </w:tr>
      <w:tr w:rsidR="007F1DF1" w:rsidRPr="007B2462" w14:paraId="5448CE50" w14:textId="77777777" w:rsidTr="007B2462">
        <w:tblPrEx>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left w:w="0" w:type="dxa"/>
            <w:right w:w="0" w:type="dxa"/>
          </w:tblCellMar>
        </w:tblPrEx>
        <w:trPr>
          <w:gridAfter w:val="1"/>
          <w:wAfter w:w="1926" w:type="dxa"/>
          <w:trHeight w:val="150"/>
        </w:trPr>
        <w:tc>
          <w:tcPr>
            <w:tcW w:w="0" w:type="auto"/>
            <w:gridSpan w:val="2"/>
            <w:tcMar>
              <w:top w:w="0" w:type="dxa"/>
              <w:left w:w="108" w:type="dxa"/>
              <w:bottom w:w="0" w:type="dxa"/>
              <w:right w:w="108" w:type="dxa"/>
            </w:tcMar>
            <w:vAlign w:val="bottom"/>
          </w:tcPr>
          <w:p w14:paraId="1E2FBD38" w14:textId="77777777" w:rsidR="00C8647D" w:rsidRPr="007B2462" w:rsidRDefault="00C8647D" w:rsidP="00D50C32">
            <w:pPr>
              <w:spacing w:after="0" w:line="240" w:lineRule="auto"/>
              <w:rPr>
                <w:rFonts w:ascii="Times New Roman" w:eastAsia="Times New Roman" w:hAnsi="Times New Roman" w:cs="Times New Roman"/>
                <w:sz w:val="24"/>
                <w:szCs w:val="24"/>
              </w:rPr>
            </w:pPr>
            <w:r w:rsidRPr="007B2462">
              <w:rPr>
                <w:rFonts w:ascii="Times New Roman" w:eastAsia="Times New Roman" w:hAnsi="Times New Roman" w:cs="Times New Roman"/>
                <w:sz w:val="24"/>
                <w:szCs w:val="24"/>
              </w:rPr>
              <w:t xml:space="preserve">Наименование финансового органа </w:t>
            </w:r>
            <w:proofErr w:type="spellStart"/>
            <w:r w:rsidRPr="007B2462">
              <w:rPr>
                <w:rFonts w:ascii="Times New Roman" w:eastAsia="Times New Roman" w:hAnsi="Times New Roman" w:cs="Times New Roman"/>
                <w:sz w:val="24"/>
                <w:szCs w:val="24"/>
              </w:rPr>
              <w:t>Баганский</w:t>
            </w:r>
            <w:proofErr w:type="spellEnd"/>
            <w:r w:rsidRPr="007B2462">
              <w:rPr>
                <w:rFonts w:ascii="Times New Roman" w:eastAsia="Times New Roman" w:hAnsi="Times New Roman" w:cs="Times New Roman"/>
                <w:sz w:val="24"/>
                <w:szCs w:val="24"/>
              </w:rPr>
              <w:t xml:space="preserve"> район</w:t>
            </w:r>
          </w:p>
        </w:tc>
        <w:tc>
          <w:tcPr>
            <w:tcW w:w="0" w:type="auto"/>
            <w:tcMar>
              <w:top w:w="0" w:type="dxa"/>
              <w:left w:w="108" w:type="dxa"/>
              <w:bottom w:w="0" w:type="dxa"/>
              <w:right w:w="108" w:type="dxa"/>
            </w:tcMar>
            <w:vAlign w:val="bottom"/>
          </w:tcPr>
          <w:p w14:paraId="287AD3A1" w14:textId="77777777" w:rsidR="00C8647D" w:rsidRPr="007B2462" w:rsidRDefault="00C8647D" w:rsidP="00D50C32">
            <w:pPr>
              <w:spacing w:after="0" w:line="240" w:lineRule="auto"/>
              <w:jc w:val="right"/>
              <w:rPr>
                <w:rFonts w:ascii="Times New Roman" w:eastAsia="Times New Roman" w:hAnsi="Times New Roman" w:cs="Times New Roman"/>
                <w:sz w:val="24"/>
                <w:szCs w:val="24"/>
              </w:rPr>
            </w:pPr>
            <w:r w:rsidRPr="007B2462">
              <w:rPr>
                <w:rFonts w:ascii="Times New Roman" w:eastAsia="Times New Roman" w:hAnsi="Times New Roman" w:cs="Times New Roman"/>
                <w:sz w:val="24"/>
                <w:szCs w:val="24"/>
              </w:rPr>
              <w:t>Глава по БК</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0B158981" w14:textId="77777777" w:rsidR="00C8647D" w:rsidRPr="007B2462" w:rsidRDefault="00C8647D" w:rsidP="00D50C32">
            <w:pPr>
              <w:spacing w:after="0" w:line="240" w:lineRule="auto"/>
              <w:rPr>
                <w:rFonts w:ascii="Times New Roman" w:hAnsi="Times New Roman" w:cs="Times New Roman"/>
                <w:sz w:val="24"/>
                <w:szCs w:val="24"/>
              </w:rPr>
            </w:pPr>
          </w:p>
        </w:tc>
      </w:tr>
      <w:tr w:rsidR="007F1DF1" w:rsidRPr="007B2462" w14:paraId="30E15855" w14:textId="77777777" w:rsidTr="007B2462">
        <w:tblPrEx>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left w:w="0" w:type="dxa"/>
            <w:right w:w="0" w:type="dxa"/>
          </w:tblCellMar>
        </w:tblPrEx>
        <w:trPr>
          <w:gridAfter w:val="1"/>
          <w:wAfter w:w="1926" w:type="dxa"/>
          <w:trHeight w:val="220"/>
        </w:trPr>
        <w:tc>
          <w:tcPr>
            <w:tcW w:w="0" w:type="auto"/>
            <w:gridSpan w:val="2"/>
            <w:tcMar>
              <w:top w:w="0" w:type="dxa"/>
              <w:left w:w="108" w:type="dxa"/>
              <w:bottom w:w="0" w:type="dxa"/>
              <w:right w:w="108" w:type="dxa"/>
            </w:tcMar>
            <w:vAlign w:val="bottom"/>
          </w:tcPr>
          <w:p w14:paraId="081FB29A" w14:textId="77777777" w:rsidR="00C8647D" w:rsidRPr="007B2462" w:rsidRDefault="00C8647D" w:rsidP="00D50C32">
            <w:pPr>
              <w:spacing w:after="0" w:line="240" w:lineRule="auto"/>
              <w:rPr>
                <w:rFonts w:ascii="Times New Roman" w:eastAsia="Times New Roman" w:hAnsi="Times New Roman" w:cs="Times New Roman"/>
                <w:sz w:val="24"/>
                <w:szCs w:val="24"/>
              </w:rPr>
            </w:pPr>
            <w:r w:rsidRPr="007B2462">
              <w:rPr>
                <w:rFonts w:ascii="Times New Roman" w:eastAsia="Courier New" w:hAnsi="Times New Roman" w:cs="Times New Roman"/>
                <w:b/>
                <w:sz w:val="24"/>
                <w:szCs w:val="24"/>
              </w:rPr>
              <w:t>  </w:t>
            </w:r>
          </w:p>
          <w:p w14:paraId="431361C3" w14:textId="77777777" w:rsidR="00C8647D" w:rsidRPr="007B2462" w:rsidRDefault="00C8647D" w:rsidP="00D50C32">
            <w:pPr>
              <w:spacing w:after="0" w:line="240" w:lineRule="auto"/>
              <w:rPr>
                <w:rFonts w:ascii="Times New Roman" w:eastAsia="Times New Roman" w:hAnsi="Times New Roman" w:cs="Times New Roman"/>
                <w:sz w:val="24"/>
                <w:szCs w:val="24"/>
              </w:rPr>
            </w:pPr>
            <w:r w:rsidRPr="007B2462">
              <w:rPr>
                <w:rFonts w:ascii="Times New Roman" w:eastAsia="Times New Roman" w:hAnsi="Times New Roman" w:cs="Times New Roman"/>
                <w:sz w:val="24"/>
                <w:szCs w:val="24"/>
              </w:rPr>
              <w:t>Наименование бюджета Бюджет муниципальных районов</w:t>
            </w:r>
          </w:p>
        </w:tc>
        <w:tc>
          <w:tcPr>
            <w:tcW w:w="0" w:type="auto"/>
            <w:tcMar>
              <w:top w:w="0" w:type="dxa"/>
              <w:left w:w="108" w:type="dxa"/>
              <w:bottom w:w="0" w:type="dxa"/>
              <w:right w:w="108" w:type="dxa"/>
            </w:tcMar>
            <w:vAlign w:val="bottom"/>
          </w:tcPr>
          <w:p w14:paraId="599A48EF" w14:textId="77777777" w:rsidR="00C8647D" w:rsidRPr="007B2462" w:rsidRDefault="00C8647D" w:rsidP="00D50C32">
            <w:pPr>
              <w:spacing w:after="0" w:line="240" w:lineRule="auto"/>
              <w:jc w:val="right"/>
              <w:rPr>
                <w:rFonts w:ascii="Times New Roman" w:eastAsia="Times New Roman" w:hAnsi="Times New Roman" w:cs="Times New Roman"/>
                <w:sz w:val="24"/>
                <w:szCs w:val="24"/>
              </w:rPr>
            </w:pPr>
            <w:r w:rsidRPr="007B2462">
              <w:rPr>
                <w:rFonts w:ascii="Times New Roman" w:eastAsia="Times New Roman" w:hAnsi="Times New Roman" w:cs="Times New Roman"/>
                <w:sz w:val="24"/>
                <w:szCs w:val="24"/>
              </w:rPr>
              <w:t>по ОКТМО</w:t>
            </w:r>
          </w:p>
        </w:tc>
        <w:tc>
          <w:tcPr>
            <w:tcW w:w="0" w:type="auto"/>
            <w:tcBorders>
              <w:left w:val="single" w:sz="8" w:space="0" w:color="000000"/>
              <w:right w:val="single" w:sz="8" w:space="0" w:color="000000"/>
            </w:tcBorders>
            <w:tcMar>
              <w:top w:w="0" w:type="dxa"/>
              <w:left w:w="108" w:type="dxa"/>
              <w:bottom w:w="0" w:type="dxa"/>
              <w:right w:w="108" w:type="dxa"/>
            </w:tcMar>
            <w:vAlign w:val="bottom"/>
          </w:tcPr>
          <w:p w14:paraId="0EECE387" w14:textId="77777777" w:rsidR="00C8647D" w:rsidRPr="007B2462" w:rsidRDefault="00C8647D" w:rsidP="00D50C32">
            <w:pPr>
              <w:spacing w:after="0" w:line="240" w:lineRule="auto"/>
              <w:jc w:val="center"/>
              <w:rPr>
                <w:rFonts w:ascii="Times New Roman" w:eastAsia="Times New Roman" w:hAnsi="Times New Roman" w:cs="Times New Roman"/>
                <w:sz w:val="24"/>
                <w:szCs w:val="24"/>
              </w:rPr>
            </w:pPr>
            <w:r w:rsidRPr="007B2462">
              <w:rPr>
                <w:rFonts w:ascii="Times New Roman" w:eastAsia="Times New Roman" w:hAnsi="Times New Roman" w:cs="Times New Roman"/>
                <w:sz w:val="24"/>
                <w:szCs w:val="24"/>
              </w:rPr>
              <w:t>50603000</w:t>
            </w:r>
          </w:p>
        </w:tc>
      </w:tr>
      <w:tr w:rsidR="00C8647D" w:rsidRPr="007B2462" w14:paraId="060BFB84" w14:textId="77777777" w:rsidTr="007B2462">
        <w:tblPrEx>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left w:w="0" w:type="dxa"/>
            <w:right w:w="0" w:type="dxa"/>
          </w:tblCellMar>
        </w:tblPrEx>
        <w:trPr>
          <w:gridAfter w:val="1"/>
          <w:wAfter w:w="1926" w:type="dxa"/>
          <w:trHeight w:val="315"/>
        </w:trPr>
        <w:tc>
          <w:tcPr>
            <w:tcW w:w="0" w:type="auto"/>
            <w:gridSpan w:val="3"/>
            <w:tcMar>
              <w:top w:w="0" w:type="dxa"/>
              <w:left w:w="108" w:type="dxa"/>
              <w:bottom w:w="0" w:type="dxa"/>
              <w:right w:w="108" w:type="dxa"/>
            </w:tcMar>
            <w:vAlign w:val="bottom"/>
          </w:tcPr>
          <w:p w14:paraId="500687C0" w14:textId="77777777" w:rsidR="00C8647D" w:rsidRPr="007B2462" w:rsidRDefault="00C8647D" w:rsidP="00D50C32">
            <w:pPr>
              <w:spacing w:after="0" w:line="240" w:lineRule="auto"/>
              <w:rPr>
                <w:rFonts w:ascii="Times New Roman" w:eastAsia="Times New Roman" w:hAnsi="Times New Roman" w:cs="Times New Roman"/>
                <w:sz w:val="24"/>
                <w:szCs w:val="24"/>
              </w:rPr>
            </w:pPr>
            <w:r w:rsidRPr="007B2462">
              <w:rPr>
                <w:rFonts w:ascii="Times New Roman" w:eastAsia="Times New Roman" w:hAnsi="Times New Roman" w:cs="Times New Roman"/>
                <w:sz w:val="24"/>
                <w:szCs w:val="24"/>
              </w:rPr>
              <w:t>Периодичность: годовая</w:t>
            </w:r>
          </w:p>
        </w:tc>
        <w:tc>
          <w:tcPr>
            <w:tcW w:w="0" w:type="auto"/>
            <w:tcBorders>
              <w:top w:val="single" w:sz="8" w:space="0" w:color="000000"/>
              <w:left w:val="single" w:sz="8" w:space="0" w:color="000000"/>
              <w:bottom w:val="none" w:sz="8" w:space="0" w:color="000000"/>
              <w:right w:val="single" w:sz="8" w:space="0" w:color="000000"/>
            </w:tcBorders>
            <w:tcMar>
              <w:top w:w="0" w:type="dxa"/>
              <w:left w:w="108" w:type="dxa"/>
              <w:bottom w:w="0" w:type="dxa"/>
              <w:right w:w="108" w:type="dxa"/>
            </w:tcMar>
            <w:vAlign w:val="bottom"/>
          </w:tcPr>
          <w:p w14:paraId="2592A68B" w14:textId="77777777" w:rsidR="00C8647D" w:rsidRPr="007B2462" w:rsidRDefault="00C8647D" w:rsidP="00D50C32">
            <w:pPr>
              <w:spacing w:after="0" w:line="240" w:lineRule="auto"/>
              <w:rPr>
                <w:rFonts w:ascii="Times New Roman" w:eastAsia="Times New Roman" w:hAnsi="Times New Roman" w:cs="Times New Roman"/>
                <w:sz w:val="24"/>
                <w:szCs w:val="24"/>
              </w:rPr>
            </w:pPr>
            <w:r w:rsidRPr="007B2462">
              <w:rPr>
                <w:rFonts w:ascii="Times New Roman" w:eastAsia="Times New Roman" w:hAnsi="Times New Roman" w:cs="Times New Roman"/>
                <w:sz w:val="24"/>
                <w:szCs w:val="24"/>
              </w:rPr>
              <w:t> </w:t>
            </w:r>
          </w:p>
        </w:tc>
      </w:tr>
      <w:tr w:rsidR="007F1DF1" w:rsidRPr="007B2462" w14:paraId="5F7AA9D9" w14:textId="77777777" w:rsidTr="007B2462">
        <w:tblPrEx>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left w:w="0" w:type="dxa"/>
            <w:right w:w="0" w:type="dxa"/>
          </w:tblCellMar>
        </w:tblPrEx>
        <w:trPr>
          <w:gridAfter w:val="1"/>
          <w:wAfter w:w="1926" w:type="dxa"/>
          <w:trHeight w:val="282"/>
        </w:trPr>
        <w:tc>
          <w:tcPr>
            <w:tcW w:w="0" w:type="auto"/>
            <w:gridSpan w:val="2"/>
            <w:tcMar>
              <w:top w:w="0" w:type="dxa"/>
              <w:left w:w="108" w:type="dxa"/>
              <w:bottom w:w="0" w:type="dxa"/>
              <w:right w:w="108" w:type="dxa"/>
            </w:tcMar>
            <w:vAlign w:val="bottom"/>
          </w:tcPr>
          <w:p w14:paraId="14BCA257" w14:textId="77777777" w:rsidR="00C8647D" w:rsidRPr="007B2462" w:rsidRDefault="00C8647D" w:rsidP="00D50C32">
            <w:pPr>
              <w:spacing w:after="0" w:line="240" w:lineRule="auto"/>
              <w:rPr>
                <w:rFonts w:ascii="Times New Roman" w:eastAsia="Times New Roman" w:hAnsi="Times New Roman" w:cs="Times New Roman"/>
                <w:sz w:val="24"/>
                <w:szCs w:val="24"/>
              </w:rPr>
            </w:pPr>
            <w:r w:rsidRPr="007B2462">
              <w:rPr>
                <w:rFonts w:ascii="Times New Roman" w:eastAsia="Times New Roman" w:hAnsi="Times New Roman" w:cs="Times New Roman"/>
                <w:sz w:val="24"/>
                <w:szCs w:val="24"/>
              </w:rPr>
              <w:t>Единица измерения: руб.</w:t>
            </w:r>
          </w:p>
        </w:tc>
        <w:tc>
          <w:tcPr>
            <w:tcW w:w="0" w:type="auto"/>
            <w:tcMar>
              <w:top w:w="0" w:type="dxa"/>
              <w:left w:w="108" w:type="dxa"/>
              <w:bottom w:w="0" w:type="dxa"/>
              <w:right w:w="108" w:type="dxa"/>
            </w:tcMar>
            <w:vAlign w:val="bottom"/>
          </w:tcPr>
          <w:p w14:paraId="23AC9D9A" w14:textId="77777777" w:rsidR="00C8647D" w:rsidRPr="007B2462" w:rsidRDefault="00C8647D" w:rsidP="00D50C32">
            <w:pPr>
              <w:spacing w:after="0" w:line="240" w:lineRule="auto"/>
              <w:jc w:val="right"/>
              <w:rPr>
                <w:rFonts w:ascii="Times New Roman" w:eastAsia="Times New Roman" w:hAnsi="Times New Roman" w:cs="Times New Roman"/>
                <w:sz w:val="24"/>
                <w:szCs w:val="24"/>
              </w:rPr>
            </w:pPr>
            <w:r w:rsidRPr="007B2462">
              <w:rPr>
                <w:rFonts w:ascii="Times New Roman" w:eastAsia="Times New Roman" w:hAnsi="Times New Roman" w:cs="Times New Roman"/>
                <w:b/>
                <w:sz w:val="24"/>
                <w:szCs w:val="24"/>
              </w:rPr>
              <w:t xml:space="preserve">  </w:t>
            </w:r>
            <w:r w:rsidRPr="007B2462">
              <w:rPr>
                <w:rFonts w:ascii="Times New Roman" w:eastAsia="Times New Roman" w:hAnsi="Times New Roman" w:cs="Times New Roman"/>
                <w:sz w:val="24"/>
                <w:szCs w:val="24"/>
              </w:rPr>
              <w:t>  по ОКЕИ</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3026E70D" w14:textId="77777777" w:rsidR="00C8647D" w:rsidRPr="007B2462" w:rsidRDefault="00C8647D" w:rsidP="00D50C32">
            <w:pPr>
              <w:spacing w:after="0" w:line="240" w:lineRule="auto"/>
              <w:jc w:val="center"/>
              <w:rPr>
                <w:rFonts w:ascii="Times New Roman" w:eastAsia="Times New Roman" w:hAnsi="Times New Roman" w:cs="Times New Roman"/>
                <w:sz w:val="24"/>
                <w:szCs w:val="24"/>
              </w:rPr>
            </w:pPr>
            <w:r w:rsidRPr="007B2462">
              <w:rPr>
                <w:rFonts w:ascii="Times New Roman" w:eastAsia="Times New Roman" w:hAnsi="Times New Roman" w:cs="Times New Roman"/>
                <w:b/>
                <w:sz w:val="24"/>
                <w:szCs w:val="24"/>
              </w:rPr>
              <w:t>383</w:t>
            </w:r>
          </w:p>
        </w:tc>
      </w:tr>
      <w:tr w:rsidR="007F1DF1" w:rsidRPr="007B2462" w14:paraId="5018A538" w14:textId="77777777" w:rsidTr="007B2462">
        <w:tblPrEx>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left w:w="0" w:type="dxa"/>
            <w:right w:w="0" w:type="dxa"/>
          </w:tblCellMar>
        </w:tblPrEx>
        <w:trPr>
          <w:gridAfter w:val="1"/>
          <w:wAfter w:w="1926" w:type="dxa"/>
          <w:trHeight w:val="282"/>
        </w:trPr>
        <w:tc>
          <w:tcPr>
            <w:tcW w:w="2660" w:type="dxa"/>
            <w:tcMar>
              <w:top w:w="0" w:type="dxa"/>
              <w:left w:w="108" w:type="dxa"/>
              <w:bottom w:w="0" w:type="dxa"/>
              <w:right w:w="108" w:type="dxa"/>
            </w:tcMar>
            <w:vAlign w:val="bottom"/>
          </w:tcPr>
          <w:p w14:paraId="7FD2D8A6" w14:textId="77777777" w:rsidR="00C8647D" w:rsidRPr="007B2462" w:rsidRDefault="00C8647D" w:rsidP="00D50C32">
            <w:pPr>
              <w:spacing w:after="0" w:line="240" w:lineRule="auto"/>
              <w:rPr>
                <w:rFonts w:ascii="Times New Roman" w:eastAsia="Times New Roman" w:hAnsi="Times New Roman" w:cs="Times New Roman"/>
                <w:sz w:val="24"/>
                <w:szCs w:val="24"/>
              </w:rPr>
            </w:pPr>
            <w:r w:rsidRPr="007B2462">
              <w:rPr>
                <w:rFonts w:ascii="Times New Roman" w:eastAsia="Times New Roman" w:hAnsi="Times New Roman" w:cs="Times New Roman"/>
                <w:sz w:val="24"/>
                <w:szCs w:val="24"/>
              </w:rPr>
              <w:t> </w:t>
            </w:r>
          </w:p>
        </w:tc>
        <w:tc>
          <w:tcPr>
            <w:tcW w:w="3172" w:type="dxa"/>
            <w:tcMar>
              <w:top w:w="0" w:type="dxa"/>
              <w:left w:w="108" w:type="dxa"/>
              <w:bottom w:w="0" w:type="dxa"/>
              <w:right w:w="108" w:type="dxa"/>
            </w:tcMar>
            <w:vAlign w:val="bottom"/>
          </w:tcPr>
          <w:p w14:paraId="56CE4AF2" w14:textId="77777777" w:rsidR="00C8647D" w:rsidRPr="007B2462" w:rsidRDefault="00C8647D" w:rsidP="00D50C32">
            <w:pPr>
              <w:spacing w:after="0" w:line="240" w:lineRule="auto"/>
              <w:rPr>
                <w:rFonts w:ascii="Times New Roman" w:eastAsia="Times New Roman" w:hAnsi="Times New Roman" w:cs="Times New Roman"/>
                <w:sz w:val="24"/>
                <w:szCs w:val="24"/>
              </w:rPr>
            </w:pPr>
            <w:r w:rsidRPr="007B2462">
              <w:rPr>
                <w:rFonts w:ascii="Times New Roman" w:eastAsia="Times New Roman" w:hAnsi="Times New Roman" w:cs="Times New Roman"/>
                <w:sz w:val="24"/>
                <w:szCs w:val="24"/>
              </w:rPr>
              <w:t> </w:t>
            </w:r>
          </w:p>
        </w:tc>
        <w:tc>
          <w:tcPr>
            <w:tcW w:w="0" w:type="auto"/>
            <w:tcMar>
              <w:top w:w="0" w:type="dxa"/>
              <w:left w:w="108" w:type="dxa"/>
              <w:bottom w:w="0" w:type="dxa"/>
              <w:right w:w="108" w:type="dxa"/>
            </w:tcMar>
            <w:vAlign w:val="bottom"/>
          </w:tcPr>
          <w:p w14:paraId="431DFC75" w14:textId="77777777" w:rsidR="00C8647D" w:rsidRPr="007B2462" w:rsidRDefault="00C8647D" w:rsidP="00D50C32">
            <w:pPr>
              <w:spacing w:after="0" w:line="240" w:lineRule="auto"/>
              <w:rPr>
                <w:rFonts w:ascii="Times New Roman" w:eastAsia="Times New Roman" w:hAnsi="Times New Roman" w:cs="Times New Roman"/>
                <w:sz w:val="24"/>
                <w:szCs w:val="24"/>
              </w:rPr>
            </w:pPr>
            <w:r w:rsidRPr="007B2462">
              <w:rPr>
                <w:rFonts w:ascii="Times New Roman" w:eastAsia="Times New Roman" w:hAnsi="Times New Roman" w:cs="Times New Roman"/>
                <w:sz w:val="24"/>
                <w:szCs w:val="24"/>
              </w:rPr>
              <w:t> </w:t>
            </w:r>
          </w:p>
        </w:tc>
        <w:tc>
          <w:tcPr>
            <w:tcW w:w="0" w:type="auto"/>
            <w:tcMar>
              <w:top w:w="0" w:type="dxa"/>
              <w:left w:w="108" w:type="dxa"/>
              <w:bottom w:w="0" w:type="dxa"/>
              <w:right w:w="108" w:type="dxa"/>
            </w:tcMar>
            <w:vAlign w:val="center"/>
          </w:tcPr>
          <w:p w14:paraId="706AE679" w14:textId="77777777" w:rsidR="00C8647D" w:rsidRPr="007B2462" w:rsidRDefault="00C8647D" w:rsidP="00D50C32">
            <w:pPr>
              <w:spacing w:after="0" w:line="240" w:lineRule="auto"/>
              <w:rPr>
                <w:rFonts w:ascii="Times New Roman" w:hAnsi="Times New Roman" w:cs="Times New Roman"/>
                <w:sz w:val="24"/>
                <w:szCs w:val="24"/>
              </w:rPr>
            </w:pPr>
          </w:p>
        </w:tc>
      </w:tr>
      <w:tr w:rsidR="00C8647D" w:rsidRPr="007B2462" w14:paraId="4AB69DE6" w14:textId="77777777" w:rsidTr="007B2462">
        <w:tblPrEx>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left w:w="0" w:type="dxa"/>
            <w:right w:w="0" w:type="dxa"/>
          </w:tblCellMar>
        </w:tblPrEx>
        <w:trPr>
          <w:gridAfter w:val="1"/>
          <w:wAfter w:w="1926" w:type="dxa"/>
          <w:trHeight w:val="282"/>
        </w:trPr>
        <w:tc>
          <w:tcPr>
            <w:tcW w:w="0" w:type="auto"/>
            <w:gridSpan w:val="4"/>
            <w:tcMar>
              <w:top w:w="0" w:type="dxa"/>
              <w:left w:w="108" w:type="dxa"/>
              <w:bottom w:w="0" w:type="dxa"/>
              <w:right w:w="108" w:type="dxa"/>
            </w:tcMar>
            <w:vAlign w:val="bottom"/>
          </w:tcPr>
          <w:p w14:paraId="5C873985" w14:textId="77777777" w:rsidR="00C8647D" w:rsidRPr="007B2462" w:rsidRDefault="00C8647D" w:rsidP="00D50C32">
            <w:pPr>
              <w:spacing w:after="0" w:line="240" w:lineRule="auto"/>
              <w:rPr>
                <w:rFonts w:ascii="Times New Roman" w:eastAsia="Times New Roman" w:hAnsi="Times New Roman" w:cs="Times New Roman"/>
                <w:sz w:val="24"/>
                <w:szCs w:val="24"/>
              </w:rPr>
            </w:pPr>
            <w:r w:rsidRPr="007B2462">
              <w:rPr>
                <w:rFonts w:ascii="Times New Roman" w:eastAsia="Times New Roman" w:hAnsi="Times New Roman" w:cs="Times New Roman"/>
                <w:sz w:val="24"/>
                <w:szCs w:val="24"/>
              </w:rPr>
              <w:t> </w:t>
            </w:r>
          </w:p>
        </w:tc>
      </w:tr>
    </w:tbl>
    <w:p w14:paraId="22BB420E" w14:textId="77777777" w:rsidR="00D50C32" w:rsidRDefault="00C8647D" w:rsidP="00D50C32">
      <w:pPr>
        <w:spacing w:after="0" w:line="240" w:lineRule="auto"/>
        <w:ind w:firstLine="709"/>
        <w:jc w:val="center"/>
        <w:rPr>
          <w:rFonts w:ascii="Times New Roman" w:eastAsia="Times New Roman" w:hAnsi="Times New Roman"/>
          <w:sz w:val="28"/>
          <w:szCs w:val="28"/>
          <w:lang w:val="en-US"/>
        </w:rPr>
      </w:pPr>
      <w:r w:rsidRPr="00D50C32">
        <w:rPr>
          <w:rFonts w:ascii="Times New Roman" w:eastAsia="Times New Roman" w:hAnsi="Times New Roman"/>
          <w:sz w:val="28"/>
          <w:szCs w:val="28"/>
        </w:rPr>
        <w:t xml:space="preserve">Раздел 1 «Организационная структура Баганского района </w:t>
      </w:r>
    </w:p>
    <w:p w14:paraId="5AD460B0" w14:textId="04E1DEC4" w:rsidR="00C8647D" w:rsidRPr="00D50C32" w:rsidRDefault="00C8647D" w:rsidP="00D50C32">
      <w:pPr>
        <w:spacing w:after="0" w:line="240" w:lineRule="auto"/>
        <w:ind w:firstLine="709"/>
        <w:jc w:val="center"/>
        <w:rPr>
          <w:rFonts w:ascii="Courier New" w:eastAsia="Courier New" w:hAnsi="Courier New"/>
          <w:sz w:val="28"/>
          <w:szCs w:val="28"/>
        </w:rPr>
      </w:pPr>
      <w:r w:rsidRPr="00D50C32">
        <w:rPr>
          <w:rFonts w:ascii="Times New Roman" w:eastAsia="Times New Roman" w:hAnsi="Times New Roman"/>
          <w:sz w:val="28"/>
          <w:szCs w:val="28"/>
        </w:rPr>
        <w:t>Новосибирской области бюджетной отчетности»</w:t>
      </w:r>
    </w:p>
    <w:p w14:paraId="208E1B81" w14:textId="77777777" w:rsidR="00C8647D" w:rsidRDefault="00C8647D" w:rsidP="00C8647D">
      <w:pPr>
        <w:ind w:firstLine="708"/>
        <w:jc w:val="both"/>
        <w:rPr>
          <w:rFonts w:ascii="Courier New" w:eastAsia="Courier New" w:hAnsi="Courier New"/>
        </w:rPr>
      </w:pPr>
      <w:r>
        <w:rPr>
          <w:rFonts w:ascii="Times New Roman" w:eastAsia="Times New Roman" w:hAnsi="Times New Roman"/>
          <w:b/>
          <w:sz w:val="28"/>
        </w:rPr>
        <w:t> </w:t>
      </w:r>
    </w:p>
    <w:p w14:paraId="06C1D5FE" w14:textId="77777777" w:rsidR="00C8647D" w:rsidRDefault="00C8647D" w:rsidP="00D50C32">
      <w:pPr>
        <w:spacing w:after="0" w:line="240" w:lineRule="auto"/>
        <w:ind w:firstLine="708"/>
        <w:jc w:val="both"/>
        <w:rPr>
          <w:rFonts w:ascii="Courier New" w:eastAsia="Courier New" w:hAnsi="Courier New"/>
        </w:rPr>
      </w:pPr>
      <w:r>
        <w:rPr>
          <w:rFonts w:ascii="Times New Roman" w:eastAsia="Times New Roman" w:hAnsi="Times New Roman"/>
          <w:sz w:val="28"/>
        </w:rPr>
        <w:t>Бюджет муниципального района утвержден решением двадцать девятой сессией Совета депутатов Баганского района Новосибирской области от 22.12.2023 года № 258, бюджеты муниципальных поселений также приняты решениями сессий советов депутатов в декабре 2023 года.</w:t>
      </w:r>
    </w:p>
    <w:p w14:paraId="553B389B" w14:textId="77777777" w:rsidR="00C8647D" w:rsidRDefault="00C8647D" w:rsidP="00D50C32">
      <w:pPr>
        <w:spacing w:after="0" w:line="240" w:lineRule="auto"/>
        <w:jc w:val="both"/>
        <w:rPr>
          <w:rFonts w:ascii="Times New Roman" w:eastAsia="Times New Roman" w:hAnsi="Times New Roman"/>
          <w:sz w:val="28"/>
          <w:szCs w:val="28"/>
        </w:rPr>
      </w:pPr>
      <w:r>
        <w:rPr>
          <w:rFonts w:ascii="Times New Roman" w:eastAsia="Times New Roman" w:hAnsi="Times New Roman"/>
          <w:sz w:val="36"/>
        </w:rPr>
        <w:t xml:space="preserve">       </w:t>
      </w:r>
      <w:r>
        <w:rPr>
          <w:rFonts w:ascii="Times New Roman" w:eastAsia="Times New Roman" w:hAnsi="Times New Roman"/>
          <w:sz w:val="28"/>
          <w:szCs w:val="28"/>
        </w:rPr>
        <w:t xml:space="preserve">В течение 2024 года вносились изменения в бюджетные назначения по доходам и расходам, </w:t>
      </w:r>
      <w:proofErr w:type="gramStart"/>
      <w:r>
        <w:rPr>
          <w:rFonts w:ascii="Times New Roman" w:eastAsia="Times New Roman" w:hAnsi="Times New Roman"/>
          <w:sz w:val="28"/>
          <w:szCs w:val="28"/>
        </w:rPr>
        <w:t>согласно Решений</w:t>
      </w:r>
      <w:proofErr w:type="gramEnd"/>
      <w:r>
        <w:rPr>
          <w:rFonts w:ascii="Times New Roman" w:eastAsia="Times New Roman" w:hAnsi="Times New Roman"/>
          <w:sz w:val="28"/>
          <w:szCs w:val="28"/>
        </w:rPr>
        <w:t xml:space="preserve"> сессий Совета депутатов Баганского района: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95"/>
        <w:gridCol w:w="1693"/>
        <w:gridCol w:w="4498"/>
      </w:tblGrid>
      <w:tr w:rsidR="00C8647D" w:rsidRPr="00D50C32" w14:paraId="55E5803B" w14:textId="77777777" w:rsidTr="00CC5BE6">
        <w:trPr>
          <w:trHeight w:val="483"/>
        </w:trPr>
        <w:tc>
          <w:tcPr>
            <w:tcW w:w="3095" w:type="dxa"/>
          </w:tcPr>
          <w:p w14:paraId="5BF76926" w14:textId="77777777" w:rsidR="00C8647D" w:rsidRPr="00D50C32" w:rsidRDefault="00C8647D" w:rsidP="00CC5BE6">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r w:rsidRPr="00D50C32">
              <w:rPr>
                <w:rFonts w:ascii="Times New Roman" w:eastAsia="Times New Roman" w:hAnsi="Times New Roman" w:cs="Times New Roman"/>
                <w:sz w:val="24"/>
                <w:szCs w:val="24"/>
              </w:rPr>
              <w:t xml:space="preserve">Наименование </w:t>
            </w:r>
          </w:p>
        </w:tc>
        <w:tc>
          <w:tcPr>
            <w:tcW w:w="1693" w:type="dxa"/>
          </w:tcPr>
          <w:p w14:paraId="3D89C4A6" w14:textId="77777777" w:rsidR="00C8647D" w:rsidRPr="00D50C32" w:rsidRDefault="00C8647D" w:rsidP="00CC5BE6">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r w:rsidRPr="00D50C32">
              <w:rPr>
                <w:rFonts w:ascii="Times New Roman" w:eastAsia="Times New Roman" w:hAnsi="Times New Roman" w:cs="Times New Roman"/>
                <w:sz w:val="24"/>
                <w:szCs w:val="24"/>
              </w:rPr>
              <w:t>№ сессии</w:t>
            </w:r>
          </w:p>
        </w:tc>
        <w:tc>
          <w:tcPr>
            <w:tcW w:w="4498" w:type="dxa"/>
          </w:tcPr>
          <w:p w14:paraId="6949F915" w14:textId="77777777" w:rsidR="00C8647D" w:rsidRPr="00D50C32" w:rsidRDefault="00C8647D" w:rsidP="00CC5BE6">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r w:rsidRPr="00D50C32">
              <w:rPr>
                <w:rFonts w:ascii="Times New Roman" w:eastAsia="Times New Roman" w:hAnsi="Times New Roman" w:cs="Times New Roman"/>
                <w:sz w:val="24"/>
                <w:szCs w:val="24"/>
              </w:rPr>
              <w:t>дата</w:t>
            </w:r>
          </w:p>
        </w:tc>
      </w:tr>
      <w:tr w:rsidR="00C8647D" w:rsidRPr="00D50C32" w14:paraId="2E28C19A" w14:textId="77777777" w:rsidTr="00CC5BE6">
        <w:tc>
          <w:tcPr>
            <w:tcW w:w="3095" w:type="dxa"/>
          </w:tcPr>
          <w:p w14:paraId="60753CF6" w14:textId="77777777" w:rsidR="00C8647D" w:rsidRPr="00D50C32" w:rsidRDefault="00C8647D" w:rsidP="00CC5BE6">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r w:rsidRPr="00D50C32">
              <w:rPr>
                <w:rFonts w:ascii="Times New Roman" w:eastAsia="Times New Roman" w:hAnsi="Times New Roman" w:cs="Times New Roman"/>
                <w:sz w:val="24"/>
                <w:szCs w:val="24"/>
              </w:rPr>
              <w:t>Муниципальный район</w:t>
            </w:r>
          </w:p>
        </w:tc>
        <w:tc>
          <w:tcPr>
            <w:tcW w:w="1693" w:type="dxa"/>
          </w:tcPr>
          <w:p w14:paraId="0CB087EE" w14:textId="77777777" w:rsidR="00C8647D" w:rsidRPr="00D50C32" w:rsidRDefault="00C8647D" w:rsidP="00CC5BE6">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r w:rsidRPr="00D50C32">
              <w:rPr>
                <w:rFonts w:ascii="Times New Roman" w:eastAsia="Times New Roman" w:hAnsi="Times New Roman" w:cs="Times New Roman"/>
                <w:sz w:val="24"/>
                <w:szCs w:val="24"/>
              </w:rPr>
              <w:t>270</w:t>
            </w:r>
          </w:p>
        </w:tc>
        <w:tc>
          <w:tcPr>
            <w:tcW w:w="4498" w:type="dxa"/>
          </w:tcPr>
          <w:p w14:paraId="6B5B71C7" w14:textId="77777777" w:rsidR="00C8647D" w:rsidRPr="00D50C32" w:rsidRDefault="00C8647D" w:rsidP="00CC5BE6">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r w:rsidRPr="00D50C32">
              <w:rPr>
                <w:rFonts w:ascii="Times New Roman" w:eastAsia="Times New Roman" w:hAnsi="Times New Roman" w:cs="Times New Roman"/>
                <w:sz w:val="24"/>
                <w:szCs w:val="24"/>
              </w:rPr>
              <w:t>17.01.2024</w:t>
            </w:r>
          </w:p>
        </w:tc>
      </w:tr>
      <w:tr w:rsidR="00C8647D" w:rsidRPr="00D50C32" w14:paraId="0454F1E6" w14:textId="77777777" w:rsidTr="00CC5BE6">
        <w:tc>
          <w:tcPr>
            <w:tcW w:w="3095" w:type="dxa"/>
          </w:tcPr>
          <w:p w14:paraId="6C97F068" w14:textId="77777777" w:rsidR="00C8647D" w:rsidRPr="00D50C32" w:rsidRDefault="00C8647D" w:rsidP="00CC5BE6">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p>
        </w:tc>
        <w:tc>
          <w:tcPr>
            <w:tcW w:w="1693" w:type="dxa"/>
          </w:tcPr>
          <w:p w14:paraId="1BEEC037" w14:textId="77777777" w:rsidR="00C8647D" w:rsidRPr="00D50C32" w:rsidRDefault="00C8647D" w:rsidP="00CC5BE6">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r w:rsidRPr="00D50C32">
              <w:rPr>
                <w:rFonts w:ascii="Times New Roman" w:eastAsia="Times New Roman" w:hAnsi="Times New Roman" w:cs="Times New Roman"/>
                <w:sz w:val="24"/>
                <w:szCs w:val="24"/>
              </w:rPr>
              <w:t>274</w:t>
            </w:r>
          </w:p>
        </w:tc>
        <w:tc>
          <w:tcPr>
            <w:tcW w:w="4498" w:type="dxa"/>
          </w:tcPr>
          <w:p w14:paraId="3150D054" w14:textId="77777777" w:rsidR="00C8647D" w:rsidRPr="00D50C32" w:rsidRDefault="00C8647D" w:rsidP="00CC5BE6">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r w:rsidRPr="00D50C32">
              <w:rPr>
                <w:rFonts w:ascii="Times New Roman" w:eastAsia="Times New Roman" w:hAnsi="Times New Roman" w:cs="Times New Roman"/>
                <w:sz w:val="24"/>
                <w:szCs w:val="24"/>
              </w:rPr>
              <w:t>28.02.2024</w:t>
            </w:r>
          </w:p>
        </w:tc>
      </w:tr>
      <w:tr w:rsidR="00C8647D" w:rsidRPr="00D50C32" w14:paraId="1E7BD7C7" w14:textId="77777777" w:rsidTr="00CC5BE6">
        <w:tc>
          <w:tcPr>
            <w:tcW w:w="3095" w:type="dxa"/>
          </w:tcPr>
          <w:p w14:paraId="49D0ADB1" w14:textId="77777777" w:rsidR="00C8647D" w:rsidRPr="00D50C32" w:rsidRDefault="00C8647D" w:rsidP="00CC5BE6">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p>
        </w:tc>
        <w:tc>
          <w:tcPr>
            <w:tcW w:w="1693" w:type="dxa"/>
          </w:tcPr>
          <w:p w14:paraId="65A42E6C" w14:textId="77777777" w:rsidR="00C8647D" w:rsidRPr="00D50C32" w:rsidRDefault="00C8647D" w:rsidP="00CC5BE6">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r w:rsidRPr="00D50C32">
              <w:rPr>
                <w:rFonts w:ascii="Times New Roman" w:eastAsia="Times New Roman" w:hAnsi="Times New Roman" w:cs="Times New Roman"/>
                <w:sz w:val="24"/>
                <w:szCs w:val="24"/>
              </w:rPr>
              <w:t>288</w:t>
            </w:r>
          </w:p>
        </w:tc>
        <w:tc>
          <w:tcPr>
            <w:tcW w:w="4498" w:type="dxa"/>
          </w:tcPr>
          <w:p w14:paraId="6695DE3E" w14:textId="77777777" w:rsidR="00C8647D" w:rsidRPr="00D50C32" w:rsidRDefault="00C8647D" w:rsidP="00CC5BE6">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r w:rsidRPr="00D50C32">
              <w:rPr>
                <w:rFonts w:ascii="Times New Roman" w:eastAsia="Times New Roman" w:hAnsi="Times New Roman" w:cs="Times New Roman"/>
                <w:sz w:val="24"/>
                <w:szCs w:val="24"/>
              </w:rPr>
              <w:t>24.04.2024</w:t>
            </w:r>
          </w:p>
        </w:tc>
      </w:tr>
      <w:tr w:rsidR="00C8647D" w:rsidRPr="00D50C32" w14:paraId="266686AD" w14:textId="77777777" w:rsidTr="00CC5BE6">
        <w:tc>
          <w:tcPr>
            <w:tcW w:w="3095" w:type="dxa"/>
          </w:tcPr>
          <w:p w14:paraId="1011AC50" w14:textId="77777777" w:rsidR="00C8647D" w:rsidRPr="00D50C32" w:rsidRDefault="00C8647D" w:rsidP="00CC5BE6">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p>
        </w:tc>
        <w:tc>
          <w:tcPr>
            <w:tcW w:w="1693" w:type="dxa"/>
          </w:tcPr>
          <w:p w14:paraId="110C2353" w14:textId="77777777" w:rsidR="00C8647D" w:rsidRPr="00D50C32" w:rsidRDefault="00C8647D" w:rsidP="00CC5BE6">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r w:rsidRPr="00D50C32">
              <w:rPr>
                <w:rFonts w:ascii="Times New Roman" w:eastAsia="Times New Roman" w:hAnsi="Times New Roman" w:cs="Times New Roman"/>
                <w:sz w:val="24"/>
                <w:szCs w:val="24"/>
              </w:rPr>
              <w:t>300</w:t>
            </w:r>
          </w:p>
        </w:tc>
        <w:tc>
          <w:tcPr>
            <w:tcW w:w="4498" w:type="dxa"/>
          </w:tcPr>
          <w:p w14:paraId="19B3EBB7" w14:textId="77777777" w:rsidR="00C8647D" w:rsidRPr="00D50C32" w:rsidRDefault="00C8647D" w:rsidP="00CC5BE6">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r w:rsidRPr="00D50C32">
              <w:rPr>
                <w:rFonts w:ascii="Times New Roman" w:eastAsia="Times New Roman" w:hAnsi="Times New Roman" w:cs="Times New Roman"/>
                <w:sz w:val="24"/>
                <w:szCs w:val="24"/>
              </w:rPr>
              <w:t>19.06.2024</w:t>
            </w:r>
          </w:p>
        </w:tc>
      </w:tr>
      <w:tr w:rsidR="00C8647D" w:rsidRPr="00D50C32" w14:paraId="32ED2EBA" w14:textId="77777777" w:rsidTr="00CC5BE6">
        <w:tc>
          <w:tcPr>
            <w:tcW w:w="3095" w:type="dxa"/>
          </w:tcPr>
          <w:p w14:paraId="4649615B" w14:textId="77777777" w:rsidR="00C8647D" w:rsidRPr="00D50C32" w:rsidRDefault="00C8647D" w:rsidP="00CC5BE6">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p>
        </w:tc>
        <w:tc>
          <w:tcPr>
            <w:tcW w:w="1693" w:type="dxa"/>
          </w:tcPr>
          <w:p w14:paraId="0828B6FB" w14:textId="77777777" w:rsidR="00C8647D" w:rsidRPr="00D50C32" w:rsidRDefault="00C8647D" w:rsidP="00CC5BE6">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r w:rsidRPr="00D50C32">
              <w:rPr>
                <w:rFonts w:ascii="Times New Roman" w:eastAsia="Times New Roman" w:hAnsi="Times New Roman" w:cs="Times New Roman"/>
                <w:sz w:val="24"/>
                <w:szCs w:val="24"/>
              </w:rPr>
              <w:t>311</w:t>
            </w:r>
          </w:p>
        </w:tc>
        <w:tc>
          <w:tcPr>
            <w:tcW w:w="4498" w:type="dxa"/>
          </w:tcPr>
          <w:p w14:paraId="1D006346" w14:textId="77777777" w:rsidR="00C8647D" w:rsidRPr="00D50C32" w:rsidRDefault="00C8647D" w:rsidP="00CC5BE6">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r w:rsidRPr="00D50C32">
              <w:rPr>
                <w:rFonts w:ascii="Times New Roman" w:eastAsia="Times New Roman" w:hAnsi="Times New Roman" w:cs="Times New Roman"/>
                <w:sz w:val="24"/>
                <w:szCs w:val="24"/>
              </w:rPr>
              <w:t>16.08.2024</w:t>
            </w:r>
          </w:p>
        </w:tc>
      </w:tr>
      <w:tr w:rsidR="00C8647D" w:rsidRPr="00D50C32" w14:paraId="2B2CC9AF" w14:textId="77777777" w:rsidTr="00CC5BE6">
        <w:tc>
          <w:tcPr>
            <w:tcW w:w="3095" w:type="dxa"/>
          </w:tcPr>
          <w:p w14:paraId="5026552F" w14:textId="77777777" w:rsidR="00C8647D" w:rsidRPr="00D50C32" w:rsidRDefault="00C8647D" w:rsidP="00CC5BE6">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p>
        </w:tc>
        <w:tc>
          <w:tcPr>
            <w:tcW w:w="1693" w:type="dxa"/>
          </w:tcPr>
          <w:p w14:paraId="699ECE14" w14:textId="77777777" w:rsidR="00C8647D" w:rsidRPr="00D50C32" w:rsidRDefault="00C8647D" w:rsidP="00CC5BE6">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r w:rsidRPr="00D50C32">
              <w:rPr>
                <w:rFonts w:ascii="Times New Roman" w:eastAsia="Times New Roman" w:hAnsi="Times New Roman" w:cs="Times New Roman"/>
                <w:sz w:val="24"/>
                <w:szCs w:val="24"/>
              </w:rPr>
              <w:t>324</w:t>
            </w:r>
          </w:p>
        </w:tc>
        <w:tc>
          <w:tcPr>
            <w:tcW w:w="4498" w:type="dxa"/>
          </w:tcPr>
          <w:p w14:paraId="0C54C596" w14:textId="77777777" w:rsidR="00C8647D" w:rsidRPr="00D50C32" w:rsidRDefault="00C8647D" w:rsidP="00CC5BE6">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r w:rsidRPr="00D50C32">
              <w:rPr>
                <w:rFonts w:ascii="Times New Roman" w:eastAsia="Times New Roman" w:hAnsi="Times New Roman" w:cs="Times New Roman"/>
                <w:sz w:val="24"/>
                <w:szCs w:val="24"/>
              </w:rPr>
              <w:t>16.10.2024</w:t>
            </w:r>
          </w:p>
        </w:tc>
      </w:tr>
      <w:tr w:rsidR="00C8647D" w:rsidRPr="00D50C32" w14:paraId="2F8A4CEF" w14:textId="77777777" w:rsidTr="00CC5BE6">
        <w:tc>
          <w:tcPr>
            <w:tcW w:w="3095" w:type="dxa"/>
          </w:tcPr>
          <w:p w14:paraId="70420F45" w14:textId="77777777" w:rsidR="00C8647D" w:rsidRPr="00D50C32" w:rsidRDefault="00C8647D" w:rsidP="00CC5BE6">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p>
        </w:tc>
        <w:tc>
          <w:tcPr>
            <w:tcW w:w="1693" w:type="dxa"/>
          </w:tcPr>
          <w:p w14:paraId="3150BBF5" w14:textId="77777777" w:rsidR="00C8647D" w:rsidRPr="00D50C32" w:rsidRDefault="00C8647D" w:rsidP="00CC5BE6">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r w:rsidRPr="00D50C32">
              <w:rPr>
                <w:rFonts w:ascii="Times New Roman" w:eastAsia="Times New Roman" w:hAnsi="Times New Roman" w:cs="Times New Roman"/>
                <w:sz w:val="24"/>
                <w:szCs w:val="24"/>
              </w:rPr>
              <w:t>342</w:t>
            </w:r>
          </w:p>
        </w:tc>
        <w:tc>
          <w:tcPr>
            <w:tcW w:w="4498" w:type="dxa"/>
          </w:tcPr>
          <w:p w14:paraId="01478372" w14:textId="77777777" w:rsidR="00C8647D" w:rsidRPr="00D50C32" w:rsidRDefault="00C8647D" w:rsidP="00CC5BE6">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r w:rsidRPr="00D50C32">
              <w:rPr>
                <w:rFonts w:ascii="Times New Roman" w:eastAsia="Times New Roman" w:hAnsi="Times New Roman" w:cs="Times New Roman"/>
                <w:sz w:val="24"/>
                <w:szCs w:val="24"/>
              </w:rPr>
              <w:t>27.11.2024</w:t>
            </w:r>
          </w:p>
        </w:tc>
      </w:tr>
      <w:tr w:rsidR="00C8647D" w:rsidRPr="00D50C32" w14:paraId="7DA389C3" w14:textId="77777777" w:rsidTr="00CC5BE6">
        <w:tc>
          <w:tcPr>
            <w:tcW w:w="3095" w:type="dxa"/>
          </w:tcPr>
          <w:p w14:paraId="67B64038" w14:textId="77777777" w:rsidR="00C8647D" w:rsidRPr="00D50C32" w:rsidRDefault="00C8647D" w:rsidP="00CC5BE6">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p>
        </w:tc>
        <w:tc>
          <w:tcPr>
            <w:tcW w:w="1693" w:type="dxa"/>
          </w:tcPr>
          <w:p w14:paraId="55CA900D" w14:textId="77777777" w:rsidR="00C8647D" w:rsidRPr="00D50C32" w:rsidRDefault="00C8647D" w:rsidP="00CC5BE6">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r w:rsidRPr="00D50C32">
              <w:rPr>
                <w:rFonts w:ascii="Times New Roman" w:eastAsia="Times New Roman" w:hAnsi="Times New Roman" w:cs="Times New Roman"/>
                <w:sz w:val="24"/>
                <w:szCs w:val="24"/>
              </w:rPr>
              <w:t>355</w:t>
            </w:r>
          </w:p>
        </w:tc>
        <w:tc>
          <w:tcPr>
            <w:tcW w:w="4498" w:type="dxa"/>
          </w:tcPr>
          <w:p w14:paraId="570533DD" w14:textId="77777777" w:rsidR="00C8647D" w:rsidRPr="00D50C32" w:rsidRDefault="00C8647D" w:rsidP="00CC5BE6">
            <w:pPr>
              <w:pBdr>
                <w:top w:val="none" w:sz="0" w:space="0" w:color="000000"/>
                <w:left w:val="none" w:sz="0" w:space="0" w:color="000000"/>
                <w:bottom w:val="none" w:sz="0" w:space="0" w:color="000000"/>
                <w:right w:val="none" w:sz="0" w:space="0" w:color="000000"/>
              </w:pBdr>
              <w:jc w:val="both"/>
              <w:rPr>
                <w:rFonts w:ascii="Times New Roman" w:eastAsia="Times New Roman" w:hAnsi="Times New Roman" w:cs="Times New Roman"/>
                <w:sz w:val="24"/>
                <w:szCs w:val="24"/>
              </w:rPr>
            </w:pPr>
            <w:r w:rsidRPr="00D50C32">
              <w:rPr>
                <w:rFonts w:ascii="Times New Roman" w:eastAsia="Times New Roman" w:hAnsi="Times New Roman" w:cs="Times New Roman"/>
                <w:sz w:val="24"/>
                <w:szCs w:val="24"/>
              </w:rPr>
              <w:t>25.12.2024</w:t>
            </w:r>
          </w:p>
        </w:tc>
      </w:tr>
    </w:tbl>
    <w:p w14:paraId="05E8EDF0" w14:textId="77777777" w:rsidR="00C8647D" w:rsidRDefault="00C8647D" w:rsidP="00C8647D">
      <w:pPr>
        <w:jc w:val="both"/>
        <w:rPr>
          <w:rFonts w:ascii="Courier New" w:eastAsia="Courier New" w:hAnsi="Courier New"/>
          <w:sz w:val="28"/>
          <w:szCs w:val="28"/>
        </w:rPr>
      </w:pPr>
    </w:p>
    <w:p w14:paraId="53FCB979" w14:textId="77777777" w:rsidR="00C8647D" w:rsidRDefault="00C8647D" w:rsidP="00D50C32">
      <w:pPr>
        <w:spacing w:after="0" w:line="240" w:lineRule="auto"/>
        <w:ind w:firstLine="709"/>
        <w:jc w:val="both"/>
        <w:rPr>
          <w:rFonts w:ascii="Courier New" w:eastAsia="Courier New" w:hAnsi="Courier New"/>
        </w:rPr>
      </w:pPr>
      <w:r>
        <w:rPr>
          <w:rFonts w:ascii="Times New Roman" w:eastAsia="Times New Roman" w:hAnsi="Times New Roman"/>
          <w:sz w:val="28"/>
        </w:rPr>
        <w:lastRenderedPageBreak/>
        <w:t xml:space="preserve">Администрация Баганского района и муниципальные учреждения Баганского района при ведении учета исполнения бюджета Баганского района руководствуются Конституцией РФ, федеральными законами, Указами и распоряжениями Президента РФ, постановлениями и распоряжениями Правительства РФ, приказами и инструкциями МФ РФ, Уставом и законами Новосибирской области, положением о бюджетном процессе, утвержденным </w:t>
      </w:r>
      <w:proofErr w:type="gramStart"/>
      <w:r>
        <w:rPr>
          <w:rFonts w:ascii="Times New Roman" w:eastAsia="Times New Roman" w:hAnsi="Times New Roman"/>
          <w:sz w:val="28"/>
        </w:rPr>
        <w:t>в</w:t>
      </w:r>
      <w:proofErr w:type="gramEnd"/>
      <w:r>
        <w:rPr>
          <w:rFonts w:ascii="Times New Roman" w:eastAsia="Times New Roman" w:hAnsi="Times New Roman"/>
          <w:sz w:val="28"/>
        </w:rPr>
        <w:t xml:space="preserve"> </w:t>
      </w:r>
      <w:proofErr w:type="gramStart"/>
      <w:r>
        <w:rPr>
          <w:rFonts w:ascii="Times New Roman" w:eastAsia="Times New Roman" w:hAnsi="Times New Roman"/>
          <w:sz w:val="28"/>
        </w:rPr>
        <w:t>решением</w:t>
      </w:r>
      <w:proofErr w:type="gramEnd"/>
      <w:r>
        <w:rPr>
          <w:rFonts w:ascii="Times New Roman" w:eastAsia="Times New Roman" w:hAnsi="Times New Roman"/>
          <w:sz w:val="28"/>
        </w:rPr>
        <w:t xml:space="preserve"> сессии Баганского района.</w:t>
      </w:r>
    </w:p>
    <w:p w14:paraId="294C0F40" w14:textId="77777777" w:rsidR="00D50C32" w:rsidRDefault="00C8647D" w:rsidP="00D50C32">
      <w:pPr>
        <w:jc w:val="both"/>
        <w:rPr>
          <w:rFonts w:ascii="Times New Roman" w:eastAsia="Times New Roman" w:hAnsi="Times New Roman"/>
          <w:sz w:val="28"/>
          <w:lang w:val="en-US"/>
        </w:rPr>
      </w:pPr>
      <w:r>
        <w:rPr>
          <w:rFonts w:ascii="Times New Roman" w:eastAsia="Times New Roman" w:hAnsi="Times New Roman"/>
          <w:sz w:val="28"/>
        </w:rPr>
        <w:t> </w:t>
      </w:r>
    </w:p>
    <w:p w14:paraId="6F8D4257" w14:textId="65F1E270" w:rsidR="00C8647D" w:rsidRPr="00D50C32" w:rsidRDefault="00C8647D" w:rsidP="00D50C32">
      <w:pPr>
        <w:jc w:val="center"/>
        <w:rPr>
          <w:rFonts w:ascii="Courier New" w:eastAsia="Courier New" w:hAnsi="Courier New"/>
        </w:rPr>
      </w:pPr>
      <w:r w:rsidRPr="00D50C32">
        <w:rPr>
          <w:rFonts w:ascii="Times New Roman" w:eastAsia="Times New Roman" w:hAnsi="Times New Roman"/>
          <w:sz w:val="28"/>
        </w:rPr>
        <w:t>Таблица № 1 «Сведения об основных направлениях деятельности»</w:t>
      </w:r>
    </w:p>
    <w:tbl>
      <w:tblPr>
        <w:tblW w:w="9459" w:type="dxa"/>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880"/>
        <w:gridCol w:w="3060"/>
        <w:gridCol w:w="3519"/>
      </w:tblGrid>
      <w:tr w:rsidR="00C8647D" w:rsidRPr="00D50C32" w14:paraId="5B003CD9" w14:textId="77777777" w:rsidTr="00D50C32">
        <w:trPr>
          <w:trHeight w:val="627"/>
        </w:trPr>
        <w:tc>
          <w:tcPr>
            <w:tcW w:w="2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1937084E" w14:textId="77777777" w:rsidR="00C8647D" w:rsidRPr="00D50C32" w:rsidRDefault="00C8647D" w:rsidP="00CC5BE6">
            <w:pPr>
              <w:spacing w:line="360" w:lineRule="auto"/>
              <w:jc w:val="center"/>
              <w:rPr>
                <w:rFonts w:ascii="Courier New" w:eastAsia="Courier New" w:hAnsi="Courier New"/>
                <w:sz w:val="24"/>
                <w:szCs w:val="24"/>
              </w:rPr>
            </w:pPr>
            <w:r w:rsidRPr="00D50C32">
              <w:rPr>
                <w:rFonts w:ascii="Times New Roman" w:eastAsia="Times New Roman" w:hAnsi="Times New Roman"/>
                <w:sz w:val="24"/>
                <w:szCs w:val="24"/>
              </w:rPr>
              <w:t>Наименование цели деятельности</w:t>
            </w:r>
          </w:p>
        </w:tc>
        <w:tc>
          <w:tcPr>
            <w:tcW w:w="3060" w:type="dxa"/>
            <w:tcBorders>
              <w:top w:val="single" w:sz="8" w:space="0" w:color="000000"/>
              <w:bottom w:val="single" w:sz="8" w:space="0" w:color="000000"/>
              <w:right w:val="single" w:sz="8" w:space="0" w:color="000000"/>
            </w:tcBorders>
            <w:tcMar>
              <w:top w:w="0" w:type="dxa"/>
              <w:left w:w="108" w:type="dxa"/>
              <w:bottom w:w="0" w:type="dxa"/>
              <w:right w:w="108" w:type="dxa"/>
            </w:tcMar>
            <w:vAlign w:val="bottom"/>
          </w:tcPr>
          <w:p w14:paraId="6F46662F" w14:textId="77777777" w:rsidR="00C8647D" w:rsidRPr="00D50C32" w:rsidRDefault="00C8647D" w:rsidP="00CC5BE6">
            <w:pPr>
              <w:spacing w:line="360" w:lineRule="auto"/>
              <w:jc w:val="center"/>
              <w:rPr>
                <w:rFonts w:ascii="Courier New" w:eastAsia="Courier New" w:hAnsi="Courier New"/>
                <w:sz w:val="24"/>
                <w:szCs w:val="24"/>
              </w:rPr>
            </w:pPr>
            <w:r w:rsidRPr="00D50C32">
              <w:rPr>
                <w:rFonts w:ascii="Times New Roman" w:eastAsia="Times New Roman" w:hAnsi="Times New Roman"/>
                <w:sz w:val="24"/>
                <w:szCs w:val="24"/>
              </w:rPr>
              <w:t>Краткая характеристика</w:t>
            </w:r>
          </w:p>
        </w:tc>
        <w:tc>
          <w:tcPr>
            <w:tcW w:w="3519" w:type="dxa"/>
            <w:tcBorders>
              <w:top w:val="single" w:sz="8" w:space="0" w:color="000000"/>
              <w:bottom w:val="single" w:sz="8" w:space="0" w:color="000000"/>
              <w:right w:val="single" w:sz="8" w:space="0" w:color="000000"/>
            </w:tcBorders>
            <w:tcMar>
              <w:top w:w="0" w:type="dxa"/>
              <w:left w:w="108" w:type="dxa"/>
              <w:bottom w:w="0" w:type="dxa"/>
              <w:right w:w="108" w:type="dxa"/>
            </w:tcMar>
            <w:vAlign w:val="bottom"/>
          </w:tcPr>
          <w:p w14:paraId="7ACB0EB5" w14:textId="77777777" w:rsidR="00C8647D" w:rsidRPr="00D50C32" w:rsidRDefault="00C8647D" w:rsidP="00CC5BE6">
            <w:pPr>
              <w:spacing w:line="360" w:lineRule="auto"/>
              <w:jc w:val="center"/>
              <w:rPr>
                <w:rFonts w:ascii="Courier New" w:eastAsia="Courier New" w:hAnsi="Courier New"/>
                <w:sz w:val="24"/>
                <w:szCs w:val="24"/>
              </w:rPr>
            </w:pPr>
            <w:r w:rsidRPr="00D50C32">
              <w:rPr>
                <w:rFonts w:ascii="Times New Roman" w:eastAsia="Times New Roman" w:hAnsi="Times New Roman"/>
                <w:sz w:val="24"/>
                <w:szCs w:val="24"/>
              </w:rPr>
              <w:t xml:space="preserve">Правовое обоснование </w:t>
            </w:r>
          </w:p>
        </w:tc>
      </w:tr>
      <w:tr w:rsidR="00C8647D" w:rsidRPr="00D50C32" w14:paraId="176FA4DF" w14:textId="77777777" w:rsidTr="00D50C32">
        <w:trPr>
          <w:trHeight w:val="217"/>
        </w:trPr>
        <w:tc>
          <w:tcPr>
            <w:tcW w:w="2880" w:type="dxa"/>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332B3DDB" w14:textId="77777777" w:rsidR="00C8647D" w:rsidRPr="00D50C32" w:rsidRDefault="00C8647D" w:rsidP="00CC5BE6">
            <w:pPr>
              <w:spacing w:line="360" w:lineRule="auto"/>
              <w:jc w:val="center"/>
              <w:rPr>
                <w:rFonts w:ascii="Courier New" w:eastAsia="Courier New" w:hAnsi="Courier New"/>
                <w:sz w:val="24"/>
                <w:szCs w:val="24"/>
              </w:rPr>
            </w:pPr>
            <w:r w:rsidRPr="00D50C32">
              <w:rPr>
                <w:rFonts w:ascii="Times New Roman" w:eastAsia="Times New Roman" w:hAnsi="Times New Roman"/>
                <w:sz w:val="24"/>
                <w:szCs w:val="24"/>
              </w:rPr>
              <w:t>1</w:t>
            </w:r>
          </w:p>
        </w:tc>
        <w:tc>
          <w:tcPr>
            <w:tcW w:w="3060" w:type="dxa"/>
            <w:tcBorders>
              <w:bottom w:val="single" w:sz="8" w:space="0" w:color="000000"/>
              <w:right w:val="single" w:sz="8" w:space="0" w:color="000000"/>
            </w:tcBorders>
            <w:tcMar>
              <w:top w:w="0" w:type="dxa"/>
              <w:left w:w="108" w:type="dxa"/>
              <w:bottom w:w="0" w:type="dxa"/>
              <w:right w:w="108" w:type="dxa"/>
            </w:tcMar>
            <w:vAlign w:val="bottom"/>
          </w:tcPr>
          <w:p w14:paraId="1CF0B90D" w14:textId="77777777" w:rsidR="00C8647D" w:rsidRPr="00D50C32" w:rsidRDefault="00C8647D" w:rsidP="00CC5BE6">
            <w:pPr>
              <w:spacing w:line="360" w:lineRule="auto"/>
              <w:jc w:val="center"/>
              <w:rPr>
                <w:rFonts w:ascii="Courier New" w:eastAsia="Courier New" w:hAnsi="Courier New"/>
                <w:sz w:val="24"/>
                <w:szCs w:val="24"/>
              </w:rPr>
            </w:pPr>
            <w:r w:rsidRPr="00D50C32">
              <w:rPr>
                <w:rFonts w:ascii="Times New Roman" w:eastAsia="Times New Roman" w:hAnsi="Times New Roman"/>
                <w:sz w:val="24"/>
                <w:szCs w:val="24"/>
              </w:rPr>
              <w:t>2</w:t>
            </w:r>
          </w:p>
        </w:tc>
        <w:tc>
          <w:tcPr>
            <w:tcW w:w="3519" w:type="dxa"/>
            <w:tcBorders>
              <w:bottom w:val="single" w:sz="8" w:space="0" w:color="000000"/>
              <w:right w:val="single" w:sz="8" w:space="0" w:color="000000"/>
            </w:tcBorders>
            <w:tcMar>
              <w:top w:w="0" w:type="dxa"/>
              <w:left w:w="108" w:type="dxa"/>
              <w:bottom w:w="0" w:type="dxa"/>
              <w:right w:w="108" w:type="dxa"/>
            </w:tcMar>
            <w:vAlign w:val="bottom"/>
          </w:tcPr>
          <w:p w14:paraId="59F7EDEE" w14:textId="77777777" w:rsidR="00C8647D" w:rsidRPr="00D50C32" w:rsidRDefault="00C8647D" w:rsidP="00CC5BE6">
            <w:pPr>
              <w:spacing w:line="360" w:lineRule="auto"/>
              <w:jc w:val="center"/>
              <w:rPr>
                <w:rFonts w:ascii="Courier New" w:eastAsia="Courier New" w:hAnsi="Courier New"/>
                <w:sz w:val="24"/>
                <w:szCs w:val="24"/>
              </w:rPr>
            </w:pPr>
            <w:r w:rsidRPr="00D50C32">
              <w:rPr>
                <w:rFonts w:ascii="Times New Roman" w:eastAsia="Times New Roman" w:hAnsi="Times New Roman"/>
                <w:sz w:val="24"/>
                <w:szCs w:val="24"/>
              </w:rPr>
              <w:t>3</w:t>
            </w:r>
          </w:p>
        </w:tc>
      </w:tr>
      <w:tr w:rsidR="00C8647D" w:rsidRPr="00D50C32" w14:paraId="02D3AE4B" w14:textId="77777777" w:rsidTr="00D50C32">
        <w:trPr>
          <w:trHeight w:val="281"/>
        </w:trPr>
        <w:tc>
          <w:tcPr>
            <w:tcW w:w="9459" w:type="dxa"/>
            <w:gridSpan w:val="3"/>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3114B795" w14:textId="77777777" w:rsidR="00C8647D" w:rsidRPr="00D50C32" w:rsidRDefault="00C8647D" w:rsidP="00CC5BE6">
            <w:pPr>
              <w:jc w:val="center"/>
              <w:rPr>
                <w:rFonts w:ascii="Courier New" w:eastAsia="Courier New" w:hAnsi="Courier New"/>
                <w:sz w:val="24"/>
                <w:szCs w:val="24"/>
              </w:rPr>
            </w:pPr>
            <w:r w:rsidRPr="00D50C32">
              <w:rPr>
                <w:rFonts w:ascii="Times New Roman" w:eastAsia="Times New Roman" w:hAnsi="Times New Roman"/>
                <w:sz w:val="24"/>
                <w:szCs w:val="24"/>
              </w:rPr>
              <w:t>Администрация района, Совет депутатов</w:t>
            </w:r>
          </w:p>
        </w:tc>
      </w:tr>
      <w:tr w:rsidR="00C8647D" w:rsidRPr="00D50C32" w14:paraId="4D2B3CA9" w14:textId="77777777" w:rsidTr="00D50C32">
        <w:trPr>
          <w:trHeight w:val="1090"/>
        </w:trPr>
        <w:tc>
          <w:tcPr>
            <w:tcW w:w="2880" w:type="dxa"/>
            <w:tcBorders>
              <w:left w:val="single" w:sz="8" w:space="0" w:color="000000"/>
              <w:bottom w:val="single" w:sz="8" w:space="0" w:color="000000"/>
              <w:right w:val="single" w:sz="8" w:space="0" w:color="000000"/>
            </w:tcBorders>
            <w:tcMar>
              <w:top w:w="0" w:type="dxa"/>
              <w:left w:w="108" w:type="dxa"/>
              <w:bottom w:w="0" w:type="dxa"/>
              <w:right w:w="108" w:type="dxa"/>
            </w:tcMar>
          </w:tcPr>
          <w:p w14:paraId="0DD21A96" w14:textId="77777777" w:rsidR="00C8647D" w:rsidRPr="00D50C32" w:rsidRDefault="00C8647D" w:rsidP="00CC5BE6">
            <w:pPr>
              <w:rPr>
                <w:rFonts w:ascii="Courier New" w:eastAsia="Courier New" w:hAnsi="Courier New"/>
                <w:sz w:val="24"/>
                <w:szCs w:val="24"/>
              </w:rPr>
            </w:pPr>
            <w:r w:rsidRPr="00D50C32">
              <w:rPr>
                <w:rFonts w:ascii="Times New Roman" w:eastAsia="Times New Roman" w:hAnsi="Times New Roman"/>
                <w:sz w:val="24"/>
                <w:szCs w:val="24"/>
              </w:rPr>
              <w:t xml:space="preserve">Деятельность органа местного самоуправления </w:t>
            </w:r>
          </w:p>
        </w:tc>
        <w:tc>
          <w:tcPr>
            <w:tcW w:w="3060" w:type="dxa"/>
            <w:tcBorders>
              <w:bottom w:val="single" w:sz="8" w:space="0" w:color="000000"/>
              <w:right w:val="single" w:sz="8" w:space="0" w:color="000000"/>
            </w:tcBorders>
            <w:tcMar>
              <w:top w:w="0" w:type="dxa"/>
              <w:left w:w="108" w:type="dxa"/>
              <w:bottom w:w="0" w:type="dxa"/>
              <w:right w:w="108" w:type="dxa"/>
            </w:tcMar>
          </w:tcPr>
          <w:p w14:paraId="5052ADD5" w14:textId="77777777" w:rsidR="00C8647D" w:rsidRPr="00D50C32" w:rsidRDefault="00C8647D" w:rsidP="00CC5BE6">
            <w:pPr>
              <w:rPr>
                <w:rFonts w:ascii="Courier New" w:eastAsia="Courier New" w:hAnsi="Courier New"/>
                <w:sz w:val="24"/>
                <w:szCs w:val="24"/>
              </w:rPr>
            </w:pPr>
            <w:r w:rsidRPr="00D50C32">
              <w:rPr>
                <w:rFonts w:ascii="Times New Roman" w:eastAsia="Times New Roman" w:hAnsi="Times New Roman"/>
                <w:sz w:val="24"/>
                <w:szCs w:val="24"/>
              </w:rPr>
              <w:t>Решение вопросов местного значения</w:t>
            </w:r>
          </w:p>
        </w:tc>
        <w:tc>
          <w:tcPr>
            <w:tcW w:w="3519" w:type="dxa"/>
            <w:tcBorders>
              <w:bottom w:val="single" w:sz="8" w:space="0" w:color="000000"/>
              <w:right w:val="single" w:sz="8" w:space="0" w:color="000000"/>
            </w:tcBorders>
            <w:tcMar>
              <w:top w:w="0" w:type="dxa"/>
              <w:left w:w="108" w:type="dxa"/>
              <w:bottom w:w="0" w:type="dxa"/>
              <w:right w:w="108" w:type="dxa"/>
            </w:tcMar>
          </w:tcPr>
          <w:p w14:paraId="0EE39DD9" w14:textId="77777777" w:rsidR="00C8647D" w:rsidRPr="00D50C32" w:rsidRDefault="00C8647D" w:rsidP="00CC5BE6">
            <w:pPr>
              <w:rPr>
                <w:rFonts w:ascii="Courier New" w:eastAsia="Courier New" w:hAnsi="Courier New"/>
                <w:sz w:val="24"/>
                <w:szCs w:val="24"/>
              </w:rPr>
            </w:pPr>
            <w:r w:rsidRPr="00D50C32">
              <w:rPr>
                <w:rFonts w:ascii="Times New Roman" w:eastAsia="Times New Roman" w:hAnsi="Times New Roman"/>
                <w:sz w:val="24"/>
                <w:szCs w:val="24"/>
              </w:rPr>
              <w:t>Уставы муниципальных образований, положения о бюджетном устройстве и бюджетном процессе, ФЗ от 16.10.2003г.  №131-ФЗ</w:t>
            </w:r>
          </w:p>
        </w:tc>
      </w:tr>
      <w:tr w:rsidR="00C8647D" w:rsidRPr="00D50C32" w14:paraId="6BE581AD" w14:textId="77777777" w:rsidTr="00D50C32">
        <w:trPr>
          <w:trHeight w:val="277"/>
        </w:trPr>
        <w:tc>
          <w:tcPr>
            <w:tcW w:w="9459" w:type="dxa"/>
            <w:gridSpan w:val="3"/>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0EC30D65" w14:textId="77777777" w:rsidR="00C8647D" w:rsidRPr="00D50C32" w:rsidRDefault="00C8647D" w:rsidP="00CC5BE6">
            <w:pPr>
              <w:jc w:val="center"/>
              <w:rPr>
                <w:rFonts w:ascii="Courier New" w:eastAsia="Courier New" w:hAnsi="Courier New"/>
                <w:sz w:val="24"/>
                <w:szCs w:val="24"/>
              </w:rPr>
            </w:pPr>
            <w:r w:rsidRPr="00D50C32">
              <w:rPr>
                <w:rFonts w:ascii="Times New Roman" w:eastAsia="Times New Roman" w:hAnsi="Times New Roman"/>
                <w:sz w:val="24"/>
                <w:szCs w:val="24"/>
              </w:rPr>
              <w:t>Общеобразовательные учреждения</w:t>
            </w:r>
          </w:p>
        </w:tc>
      </w:tr>
      <w:tr w:rsidR="00C8647D" w:rsidRPr="00D50C32" w14:paraId="49ADE32A" w14:textId="77777777" w:rsidTr="00D50C32">
        <w:trPr>
          <w:trHeight w:val="1090"/>
        </w:trPr>
        <w:tc>
          <w:tcPr>
            <w:tcW w:w="2880" w:type="dxa"/>
            <w:tcBorders>
              <w:left w:val="single" w:sz="8" w:space="0" w:color="000000"/>
              <w:bottom w:val="single" w:sz="8" w:space="0" w:color="000000"/>
              <w:right w:val="single" w:sz="8" w:space="0" w:color="000000"/>
            </w:tcBorders>
            <w:tcMar>
              <w:top w:w="0" w:type="dxa"/>
              <w:left w:w="108" w:type="dxa"/>
              <w:bottom w:w="0" w:type="dxa"/>
              <w:right w:w="108" w:type="dxa"/>
            </w:tcMar>
          </w:tcPr>
          <w:p w14:paraId="5EACCD92" w14:textId="77777777" w:rsidR="00C8647D" w:rsidRPr="00D50C32" w:rsidRDefault="00C8647D" w:rsidP="00CC5BE6">
            <w:pPr>
              <w:rPr>
                <w:rFonts w:ascii="Courier New" w:eastAsia="Courier New" w:hAnsi="Courier New"/>
                <w:sz w:val="24"/>
                <w:szCs w:val="24"/>
              </w:rPr>
            </w:pPr>
            <w:r w:rsidRPr="00D50C32">
              <w:rPr>
                <w:rFonts w:ascii="Times New Roman" w:eastAsia="Times New Roman" w:hAnsi="Times New Roman"/>
                <w:sz w:val="24"/>
                <w:szCs w:val="24"/>
              </w:rPr>
              <w:t>Общеобразовательная деятельность</w:t>
            </w:r>
          </w:p>
        </w:tc>
        <w:tc>
          <w:tcPr>
            <w:tcW w:w="3060" w:type="dxa"/>
            <w:tcBorders>
              <w:bottom w:val="single" w:sz="8" w:space="0" w:color="000000"/>
              <w:right w:val="single" w:sz="8" w:space="0" w:color="000000"/>
            </w:tcBorders>
            <w:tcMar>
              <w:top w:w="0" w:type="dxa"/>
              <w:left w:w="108" w:type="dxa"/>
              <w:bottom w:w="0" w:type="dxa"/>
              <w:right w:w="108" w:type="dxa"/>
            </w:tcMar>
          </w:tcPr>
          <w:p w14:paraId="26574078" w14:textId="77777777" w:rsidR="00C8647D" w:rsidRPr="00D50C32" w:rsidRDefault="00C8647D" w:rsidP="00CC5BE6">
            <w:pPr>
              <w:rPr>
                <w:rFonts w:ascii="Courier New" w:eastAsia="Courier New" w:hAnsi="Courier New"/>
                <w:sz w:val="24"/>
                <w:szCs w:val="24"/>
              </w:rPr>
            </w:pPr>
            <w:r w:rsidRPr="00D50C32">
              <w:rPr>
                <w:rFonts w:ascii="Times New Roman" w:eastAsia="Times New Roman" w:hAnsi="Times New Roman"/>
                <w:sz w:val="24"/>
                <w:szCs w:val="24"/>
              </w:rPr>
              <w:t>Образовательная деятельность по реализации программ начального, основного, среднего (полного) образования</w:t>
            </w:r>
          </w:p>
        </w:tc>
        <w:tc>
          <w:tcPr>
            <w:tcW w:w="3519" w:type="dxa"/>
            <w:tcBorders>
              <w:bottom w:val="single" w:sz="8" w:space="0" w:color="000000"/>
              <w:right w:val="single" w:sz="8" w:space="0" w:color="000000"/>
            </w:tcBorders>
            <w:tcMar>
              <w:top w:w="0" w:type="dxa"/>
              <w:left w:w="108" w:type="dxa"/>
              <w:bottom w:w="0" w:type="dxa"/>
              <w:right w:w="108" w:type="dxa"/>
            </w:tcMar>
          </w:tcPr>
          <w:p w14:paraId="7C50FAAE" w14:textId="77777777" w:rsidR="00C8647D" w:rsidRPr="00D50C32" w:rsidRDefault="00C8647D" w:rsidP="00CC5BE6">
            <w:pPr>
              <w:rPr>
                <w:rFonts w:ascii="Courier New" w:eastAsia="Courier New" w:hAnsi="Courier New"/>
                <w:sz w:val="24"/>
                <w:szCs w:val="24"/>
              </w:rPr>
            </w:pPr>
            <w:r w:rsidRPr="00D50C32">
              <w:rPr>
                <w:rFonts w:ascii="Times New Roman" w:eastAsia="Times New Roman" w:hAnsi="Times New Roman"/>
                <w:sz w:val="24"/>
                <w:szCs w:val="24"/>
              </w:rPr>
              <w:t>Уставы</w:t>
            </w:r>
          </w:p>
        </w:tc>
      </w:tr>
      <w:tr w:rsidR="00C8647D" w:rsidRPr="00D50C32" w14:paraId="61956640" w14:textId="77777777" w:rsidTr="00D50C32">
        <w:trPr>
          <w:trHeight w:val="281"/>
        </w:trPr>
        <w:tc>
          <w:tcPr>
            <w:tcW w:w="9459" w:type="dxa"/>
            <w:gridSpan w:val="3"/>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2EF0A923" w14:textId="77777777" w:rsidR="00C8647D" w:rsidRPr="00D50C32" w:rsidRDefault="00C8647D" w:rsidP="00CC5BE6">
            <w:pPr>
              <w:jc w:val="center"/>
              <w:rPr>
                <w:rFonts w:ascii="Courier New" w:eastAsia="Courier New" w:hAnsi="Courier New"/>
                <w:sz w:val="24"/>
                <w:szCs w:val="24"/>
              </w:rPr>
            </w:pPr>
            <w:r w:rsidRPr="00D50C32">
              <w:rPr>
                <w:rFonts w:ascii="Times New Roman" w:eastAsia="Times New Roman" w:hAnsi="Times New Roman"/>
                <w:sz w:val="24"/>
                <w:szCs w:val="24"/>
              </w:rPr>
              <w:t>Дошкольные образовательные учреждения</w:t>
            </w:r>
          </w:p>
        </w:tc>
      </w:tr>
      <w:tr w:rsidR="00C8647D" w:rsidRPr="00D50C32" w14:paraId="2C3E4DDF" w14:textId="77777777" w:rsidTr="00D50C32">
        <w:trPr>
          <w:trHeight w:val="1090"/>
        </w:trPr>
        <w:tc>
          <w:tcPr>
            <w:tcW w:w="2880" w:type="dxa"/>
            <w:tcBorders>
              <w:left w:val="single" w:sz="8" w:space="0" w:color="000000"/>
              <w:bottom w:val="single" w:sz="8" w:space="0" w:color="000000"/>
              <w:right w:val="single" w:sz="8" w:space="0" w:color="000000"/>
            </w:tcBorders>
            <w:tcMar>
              <w:top w:w="0" w:type="dxa"/>
              <w:left w:w="108" w:type="dxa"/>
              <w:bottom w:w="0" w:type="dxa"/>
              <w:right w:w="108" w:type="dxa"/>
            </w:tcMar>
          </w:tcPr>
          <w:p w14:paraId="3B808A7B" w14:textId="77777777" w:rsidR="00C8647D" w:rsidRPr="00D50C32" w:rsidRDefault="00C8647D" w:rsidP="00CC5BE6">
            <w:pPr>
              <w:rPr>
                <w:rFonts w:ascii="Courier New" w:eastAsia="Courier New" w:hAnsi="Courier New"/>
                <w:sz w:val="24"/>
                <w:szCs w:val="24"/>
              </w:rPr>
            </w:pPr>
            <w:r w:rsidRPr="00D50C32">
              <w:rPr>
                <w:rFonts w:ascii="Times New Roman" w:eastAsia="Times New Roman" w:hAnsi="Times New Roman"/>
                <w:sz w:val="24"/>
                <w:szCs w:val="24"/>
              </w:rPr>
              <w:t>Дошкольная общеобразовательная деятельность</w:t>
            </w:r>
          </w:p>
        </w:tc>
        <w:tc>
          <w:tcPr>
            <w:tcW w:w="3060" w:type="dxa"/>
            <w:tcBorders>
              <w:bottom w:val="single" w:sz="8" w:space="0" w:color="000000"/>
              <w:right w:val="single" w:sz="8" w:space="0" w:color="000000"/>
            </w:tcBorders>
            <w:tcMar>
              <w:top w:w="0" w:type="dxa"/>
              <w:left w:w="108" w:type="dxa"/>
              <w:bottom w:w="0" w:type="dxa"/>
              <w:right w:w="108" w:type="dxa"/>
            </w:tcMar>
          </w:tcPr>
          <w:p w14:paraId="4D4D535F" w14:textId="77777777" w:rsidR="00C8647D" w:rsidRPr="00D50C32" w:rsidRDefault="00C8647D" w:rsidP="00CC5BE6">
            <w:pPr>
              <w:rPr>
                <w:rFonts w:ascii="Courier New" w:eastAsia="Courier New" w:hAnsi="Courier New"/>
                <w:sz w:val="24"/>
                <w:szCs w:val="24"/>
              </w:rPr>
            </w:pPr>
            <w:r w:rsidRPr="00D50C32">
              <w:rPr>
                <w:rFonts w:ascii="Times New Roman" w:eastAsia="Times New Roman" w:hAnsi="Times New Roman"/>
                <w:sz w:val="24"/>
                <w:szCs w:val="24"/>
              </w:rPr>
              <w:t>Реализация дошкольных образовательных программ различной направленности для детей в возрасте от 1 года до 7 лет</w:t>
            </w:r>
          </w:p>
        </w:tc>
        <w:tc>
          <w:tcPr>
            <w:tcW w:w="3519" w:type="dxa"/>
            <w:tcBorders>
              <w:bottom w:val="single" w:sz="8" w:space="0" w:color="000000"/>
              <w:right w:val="single" w:sz="8" w:space="0" w:color="000000"/>
            </w:tcBorders>
            <w:tcMar>
              <w:top w:w="0" w:type="dxa"/>
              <w:left w:w="108" w:type="dxa"/>
              <w:bottom w:w="0" w:type="dxa"/>
              <w:right w:w="108" w:type="dxa"/>
            </w:tcMar>
          </w:tcPr>
          <w:p w14:paraId="2A843051" w14:textId="77777777" w:rsidR="00C8647D" w:rsidRPr="00D50C32" w:rsidRDefault="00C8647D" w:rsidP="00CC5BE6">
            <w:pPr>
              <w:rPr>
                <w:rFonts w:ascii="Courier New" w:eastAsia="Courier New" w:hAnsi="Courier New"/>
                <w:sz w:val="24"/>
                <w:szCs w:val="24"/>
              </w:rPr>
            </w:pPr>
            <w:r w:rsidRPr="00D50C32">
              <w:rPr>
                <w:rFonts w:ascii="Times New Roman" w:eastAsia="Times New Roman" w:hAnsi="Times New Roman"/>
                <w:sz w:val="24"/>
                <w:szCs w:val="24"/>
              </w:rPr>
              <w:t xml:space="preserve">Уставы, положения </w:t>
            </w:r>
          </w:p>
        </w:tc>
      </w:tr>
      <w:tr w:rsidR="00C8647D" w:rsidRPr="00D50C32" w14:paraId="06003B15" w14:textId="77777777" w:rsidTr="00D50C32">
        <w:trPr>
          <w:trHeight w:val="361"/>
        </w:trPr>
        <w:tc>
          <w:tcPr>
            <w:tcW w:w="9459" w:type="dxa"/>
            <w:gridSpan w:val="3"/>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6D3E318F" w14:textId="77777777" w:rsidR="00C8647D" w:rsidRPr="00D50C32" w:rsidRDefault="00C8647D" w:rsidP="00CC5BE6">
            <w:pPr>
              <w:jc w:val="center"/>
              <w:rPr>
                <w:rFonts w:ascii="Courier New" w:eastAsia="Courier New" w:hAnsi="Courier New"/>
                <w:sz w:val="24"/>
                <w:szCs w:val="24"/>
              </w:rPr>
            </w:pPr>
            <w:r w:rsidRPr="00D50C32">
              <w:rPr>
                <w:rFonts w:ascii="Times New Roman" w:eastAsia="Times New Roman" w:hAnsi="Times New Roman"/>
                <w:sz w:val="24"/>
                <w:szCs w:val="24"/>
              </w:rPr>
              <w:t>Прочие учреждения образования</w:t>
            </w:r>
          </w:p>
        </w:tc>
      </w:tr>
      <w:tr w:rsidR="00C8647D" w:rsidRPr="00D50C32" w14:paraId="3EA91393" w14:textId="77777777" w:rsidTr="00D50C32">
        <w:trPr>
          <w:trHeight w:val="691"/>
        </w:trPr>
        <w:tc>
          <w:tcPr>
            <w:tcW w:w="2880" w:type="dxa"/>
            <w:tcBorders>
              <w:left w:val="single" w:sz="8" w:space="0" w:color="000000"/>
              <w:bottom w:val="single" w:sz="8" w:space="0" w:color="000000"/>
              <w:right w:val="single" w:sz="8" w:space="0" w:color="000000"/>
            </w:tcBorders>
            <w:tcMar>
              <w:top w:w="0" w:type="dxa"/>
              <w:left w:w="108" w:type="dxa"/>
              <w:bottom w:w="0" w:type="dxa"/>
              <w:right w:w="108" w:type="dxa"/>
            </w:tcMar>
          </w:tcPr>
          <w:p w14:paraId="51E7391E" w14:textId="77777777" w:rsidR="00C8647D" w:rsidRPr="00D50C32" w:rsidRDefault="00C8647D" w:rsidP="00CC5BE6">
            <w:pPr>
              <w:rPr>
                <w:rFonts w:ascii="Courier New" w:eastAsia="Courier New" w:hAnsi="Courier New"/>
                <w:sz w:val="24"/>
                <w:szCs w:val="24"/>
              </w:rPr>
            </w:pPr>
            <w:r w:rsidRPr="00D50C32">
              <w:rPr>
                <w:rFonts w:ascii="Times New Roman" w:eastAsia="Times New Roman" w:hAnsi="Times New Roman"/>
                <w:sz w:val="24"/>
                <w:szCs w:val="24"/>
              </w:rPr>
              <w:t xml:space="preserve">Деятельность в области бюджетного учета – МКУ «Центр бухгалтерского, </w:t>
            </w:r>
            <w:r w:rsidRPr="00D50C32">
              <w:rPr>
                <w:rFonts w:ascii="Times New Roman" w:eastAsia="Times New Roman" w:hAnsi="Times New Roman"/>
                <w:sz w:val="24"/>
                <w:szCs w:val="24"/>
              </w:rPr>
              <w:lastRenderedPageBreak/>
              <w:t>материально-технического и информационного обеспечения Баганского района»</w:t>
            </w:r>
          </w:p>
        </w:tc>
        <w:tc>
          <w:tcPr>
            <w:tcW w:w="3060" w:type="dxa"/>
            <w:tcBorders>
              <w:bottom w:val="single" w:sz="8" w:space="0" w:color="000000"/>
              <w:right w:val="single" w:sz="8" w:space="0" w:color="000000"/>
            </w:tcBorders>
            <w:tcMar>
              <w:top w:w="0" w:type="dxa"/>
              <w:left w:w="108" w:type="dxa"/>
              <w:bottom w:w="0" w:type="dxa"/>
              <w:right w:w="108" w:type="dxa"/>
            </w:tcMar>
          </w:tcPr>
          <w:p w14:paraId="2E871F59" w14:textId="77777777" w:rsidR="00C8647D" w:rsidRPr="00D50C32" w:rsidRDefault="00C8647D" w:rsidP="00CC5BE6">
            <w:pPr>
              <w:rPr>
                <w:rFonts w:ascii="Courier New" w:eastAsia="Courier New" w:hAnsi="Courier New"/>
                <w:sz w:val="24"/>
                <w:szCs w:val="24"/>
              </w:rPr>
            </w:pPr>
            <w:r w:rsidRPr="00D50C32">
              <w:rPr>
                <w:rFonts w:ascii="Times New Roman" w:eastAsia="Times New Roman" w:hAnsi="Times New Roman"/>
                <w:sz w:val="24"/>
                <w:szCs w:val="24"/>
              </w:rPr>
              <w:lastRenderedPageBreak/>
              <w:t xml:space="preserve">Организация и ведения бухгалтерского учета и отчетности в учреждениях, постановка учета в </w:t>
            </w:r>
            <w:r w:rsidRPr="00D50C32">
              <w:rPr>
                <w:rFonts w:ascii="Times New Roman" w:eastAsia="Times New Roman" w:hAnsi="Times New Roman"/>
                <w:sz w:val="24"/>
                <w:szCs w:val="24"/>
              </w:rPr>
              <w:lastRenderedPageBreak/>
              <w:t>филиалах, материально-техническое обеспечение бюджетных учреждений района и другие функции в соответствии с заключенными соглашениями</w:t>
            </w:r>
          </w:p>
        </w:tc>
        <w:tc>
          <w:tcPr>
            <w:tcW w:w="3519" w:type="dxa"/>
            <w:tcBorders>
              <w:bottom w:val="single" w:sz="8" w:space="0" w:color="000000"/>
              <w:right w:val="single" w:sz="8" w:space="0" w:color="000000"/>
            </w:tcBorders>
            <w:tcMar>
              <w:top w:w="0" w:type="dxa"/>
              <w:left w:w="108" w:type="dxa"/>
              <w:bottom w:w="0" w:type="dxa"/>
              <w:right w:w="108" w:type="dxa"/>
            </w:tcMar>
          </w:tcPr>
          <w:p w14:paraId="10CA5EF2" w14:textId="77777777" w:rsidR="00C8647D" w:rsidRPr="00D50C32" w:rsidRDefault="00C8647D" w:rsidP="00CC5BE6">
            <w:pPr>
              <w:rPr>
                <w:rFonts w:ascii="Courier New" w:eastAsia="Courier New" w:hAnsi="Courier New"/>
                <w:sz w:val="24"/>
                <w:szCs w:val="24"/>
              </w:rPr>
            </w:pPr>
            <w:r w:rsidRPr="00D50C32">
              <w:rPr>
                <w:rFonts w:ascii="Times New Roman" w:eastAsia="Times New Roman" w:hAnsi="Times New Roman"/>
                <w:sz w:val="24"/>
                <w:szCs w:val="24"/>
              </w:rPr>
              <w:lastRenderedPageBreak/>
              <w:t xml:space="preserve">Устав </w:t>
            </w:r>
          </w:p>
        </w:tc>
      </w:tr>
      <w:tr w:rsidR="00C8647D" w:rsidRPr="00D50C32" w14:paraId="2D7013BE" w14:textId="77777777" w:rsidTr="00D50C32">
        <w:trPr>
          <w:trHeight w:val="691"/>
        </w:trPr>
        <w:tc>
          <w:tcPr>
            <w:tcW w:w="2880" w:type="dxa"/>
            <w:tcBorders>
              <w:left w:val="single" w:sz="8" w:space="0" w:color="000000"/>
              <w:bottom w:val="single" w:sz="8" w:space="0" w:color="000000"/>
              <w:right w:val="single" w:sz="8" w:space="0" w:color="000000"/>
            </w:tcBorders>
            <w:tcMar>
              <w:top w:w="0" w:type="dxa"/>
              <w:left w:w="108" w:type="dxa"/>
              <w:bottom w:w="0" w:type="dxa"/>
              <w:right w:w="108" w:type="dxa"/>
            </w:tcMar>
          </w:tcPr>
          <w:p w14:paraId="7760C7F0" w14:textId="77777777" w:rsidR="00C8647D" w:rsidRPr="00D50C32" w:rsidRDefault="00C8647D" w:rsidP="00CC5BE6">
            <w:pPr>
              <w:rPr>
                <w:rFonts w:ascii="Times New Roman" w:eastAsia="Times New Roman" w:hAnsi="Times New Roman"/>
                <w:sz w:val="24"/>
                <w:szCs w:val="24"/>
              </w:rPr>
            </w:pPr>
            <w:r w:rsidRPr="00D50C32">
              <w:rPr>
                <w:rFonts w:ascii="Times New Roman" w:eastAsia="Times New Roman" w:hAnsi="Times New Roman"/>
                <w:sz w:val="24"/>
                <w:szCs w:val="24"/>
              </w:rPr>
              <w:lastRenderedPageBreak/>
              <w:t>Деятельность в области в области оказания муниципальных услуг – МКУ «Центр материально-технического обеспечения и единой дежурно-диспетчерской службы Баганского района»</w:t>
            </w:r>
          </w:p>
        </w:tc>
        <w:tc>
          <w:tcPr>
            <w:tcW w:w="3060" w:type="dxa"/>
            <w:tcBorders>
              <w:bottom w:val="single" w:sz="8" w:space="0" w:color="000000"/>
              <w:right w:val="single" w:sz="8" w:space="0" w:color="000000"/>
            </w:tcBorders>
            <w:tcMar>
              <w:top w:w="0" w:type="dxa"/>
              <w:left w:w="108" w:type="dxa"/>
              <w:bottom w:w="0" w:type="dxa"/>
              <w:right w:w="108" w:type="dxa"/>
            </w:tcMar>
          </w:tcPr>
          <w:p w14:paraId="56E344B6" w14:textId="77777777" w:rsidR="00C8647D" w:rsidRPr="00D50C32" w:rsidRDefault="00C8647D" w:rsidP="00CC5BE6">
            <w:pPr>
              <w:rPr>
                <w:rFonts w:ascii="Times New Roman" w:eastAsia="Times New Roman" w:hAnsi="Times New Roman"/>
                <w:sz w:val="24"/>
                <w:szCs w:val="24"/>
              </w:rPr>
            </w:pPr>
            <w:r w:rsidRPr="00D50C32">
              <w:rPr>
                <w:rFonts w:ascii="Times New Roman" w:eastAsia="Times New Roman" w:hAnsi="Times New Roman"/>
                <w:sz w:val="24"/>
                <w:szCs w:val="24"/>
              </w:rPr>
              <w:t>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РФ полномочий органов местного самоуправления Баганского района Новосибирской области в области материально-технического обеспечения, работы единой дежурно-диспетчерской службы</w:t>
            </w:r>
          </w:p>
        </w:tc>
        <w:tc>
          <w:tcPr>
            <w:tcW w:w="3519" w:type="dxa"/>
            <w:tcBorders>
              <w:bottom w:val="single" w:sz="8" w:space="0" w:color="000000"/>
              <w:right w:val="single" w:sz="8" w:space="0" w:color="000000"/>
            </w:tcBorders>
            <w:tcMar>
              <w:top w:w="0" w:type="dxa"/>
              <w:left w:w="108" w:type="dxa"/>
              <w:bottom w:w="0" w:type="dxa"/>
              <w:right w:w="108" w:type="dxa"/>
            </w:tcMar>
          </w:tcPr>
          <w:p w14:paraId="67CFE423" w14:textId="77777777" w:rsidR="00C8647D" w:rsidRPr="00D50C32" w:rsidRDefault="00C8647D" w:rsidP="00CC5BE6">
            <w:pPr>
              <w:rPr>
                <w:rFonts w:ascii="Times New Roman" w:eastAsia="Times New Roman" w:hAnsi="Times New Roman"/>
                <w:sz w:val="24"/>
                <w:szCs w:val="24"/>
              </w:rPr>
            </w:pPr>
          </w:p>
        </w:tc>
      </w:tr>
      <w:tr w:rsidR="00C8647D" w:rsidRPr="00D50C32" w14:paraId="74398E9C" w14:textId="77777777" w:rsidTr="00D50C32">
        <w:trPr>
          <w:trHeight w:val="1090"/>
        </w:trPr>
        <w:tc>
          <w:tcPr>
            <w:tcW w:w="2880" w:type="dxa"/>
            <w:tcBorders>
              <w:left w:val="single" w:sz="8" w:space="0" w:color="000000"/>
              <w:bottom w:val="single" w:sz="8" w:space="0" w:color="000000"/>
              <w:right w:val="single" w:sz="8" w:space="0" w:color="000000"/>
            </w:tcBorders>
            <w:tcMar>
              <w:top w:w="0" w:type="dxa"/>
              <w:left w:w="108" w:type="dxa"/>
              <w:bottom w:w="0" w:type="dxa"/>
              <w:right w:w="108" w:type="dxa"/>
            </w:tcMar>
          </w:tcPr>
          <w:p w14:paraId="3FB2319F" w14:textId="77777777" w:rsidR="00C8647D" w:rsidRPr="00D50C32" w:rsidRDefault="00C8647D" w:rsidP="00CC5BE6">
            <w:pPr>
              <w:rPr>
                <w:rFonts w:ascii="Courier New" w:eastAsia="Courier New" w:hAnsi="Courier New"/>
                <w:sz w:val="24"/>
                <w:szCs w:val="24"/>
              </w:rPr>
            </w:pPr>
            <w:r w:rsidRPr="00D50C32">
              <w:rPr>
                <w:rFonts w:ascii="Times New Roman" w:eastAsia="Times New Roman" w:hAnsi="Times New Roman"/>
                <w:sz w:val="24"/>
                <w:szCs w:val="24"/>
              </w:rPr>
              <w:t>Деятельность в области образования – МКУ «Управление образованием Баганского района»</w:t>
            </w:r>
          </w:p>
        </w:tc>
        <w:tc>
          <w:tcPr>
            <w:tcW w:w="3060" w:type="dxa"/>
            <w:tcBorders>
              <w:bottom w:val="single" w:sz="8" w:space="0" w:color="000000"/>
              <w:right w:val="single" w:sz="8" w:space="0" w:color="000000"/>
            </w:tcBorders>
            <w:tcMar>
              <w:top w:w="0" w:type="dxa"/>
              <w:left w:w="108" w:type="dxa"/>
              <w:bottom w:w="0" w:type="dxa"/>
              <w:right w:w="108" w:type="dxa"/>
            </w:tcMar>
          </w:tcPr>
          <w:p w14:paraId="3226732F" w14:textId="77777777" w:rsidR="00C8647D" w:rsidRPr="00D50C32" w:rsidRDefault="00C8647D" w:rsidP="00CC5BE6">
            <w:pPr>
              <w:rPr>
                <w:rFonts w:ascii="Courier New" w:eastAsia="Courier New" w:hAnsi="Courier New"/>
                <w:sz w:val="24"/>
                <w:szCs w:val="24"/>
              </w:rPr>
            </w:pPr>
            <w:r w:rsidRPr="00D50C32">
              <w:rPr>
                <w:rFonts w:ascii="Times New Roman" w:eastAsia="Times New Roman" w:hAnsi="Times New Roman"/>
                <w:sz w:val="24"/>
                <w:szCs w:val="24"/>
              </w:rPr>
              <w:t>Обеспечение реализации федеральной и региональной, муниципальной программы развития образования: удовлетворение образовательных потребностей педагогических работников; оказание помощи образовательным учреждениям в методическом обеспечении и программ развития образования</w:t>
            </w:r>
          </w:p>
        </w:tc>
        <w:tc>
          <w:tcPr>
            <w:tcW w:w="3519" w:type="dxa"/>
            <w:tcBorders>
              <w:bottom w:val="single" w:sz="8" w:space="0" w:color="000000"/>
              <w:right w:val="single" w:sz="8" w:space="0" w:color="000000"/>
            </w:tcBorders>
            <w:tcMar>
              <w:top w:w="0" w:type="dxa"/>
              <w:left w:w="108" w:type="dxa"/>
              <w:bottom w:w="0" w:type="dxa"/>
              <w:right w:w="108" w:type="dxa"/>
            </w:tcMar>
          </w:tcPr>
          <w:p w14:paraId="081DA46D" w14:textId="77777777" w:rsidR="00C8647D" w:rsidRPr="00D50C32" w:rsidRDefault="00C8647D" w:rsidP="00CC5BE6">
            <w:pPr>
              <w:rPr>
                <w:rFonts w:ascii="Courier New" w:eastAsia="Courier New" w:hAnsi="Courier New"/>
                <w:sz w:val="24"/>
                <w:szCs w:val="24"/>
              </w:rPr>
            </w:pPr>
            <w:r w:rsidRPr="00D50C32">
              <w:rPr>
                <w:rFonts w:ascii="Times New Roman" w:eastAsia="Times New Roman" w:hAnsi="Times New Roman"/>
                <w:sz w:val="24"/>
                <w:szCs w:val="24"/>
              </w:rPr>
              <w:t xml:space="preserve">Устав </w:t>
            </w:r>
          </w:p>
        </w:tc>
      </w:tr>
      <w:tr w:rsidR="00C8647D" w:rsidRPr="00D50C32" w14:paraId="0D1F12F9" w14:textId="77777777" w:rsidTr="00D50C32">
        <w:trPr>
          <w:trHeight w:val="305"/>
        </w:trPr>
        <w:tc>
          <w:tcPr>
            <w:tcW w:w="9459" w:type="dxa"/>
            <w:gridSpan w:val="3"/>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5F20EC88" w14:textId="77777777" w:rsidR="00C8647D" w:rsidRPr="00D50C32" w:rsidRDefault="00C8647D" w:rsidP="00CC5BE6">
            <w:pPr>
              <w:jc w:val="center"/>
              <w:rPr>
                <w:rFonts w:ascii="Courier New" w:eastAsia="Courier New" w:hAnsi="Courier New"/>
                <w:sz w:val="24"/>
                <w:szCs w:val="24"/>
              </w:rPr>
            </w:pPr>
            <w:r w:rsidRPr="00D50C32">
              <w:rPr>
                <w:rFonts w:ascii="Times New Roman" w:eastAsia="Times New Roman" w:hAnsi="Times New Roman"/>
                <w:sz w:val="24"/>
                <w:szCs w:val="24"/>
              </w:rPr>
              <w:t>Учреждения социального обслуживания населения</w:t>
            </w:r>
          </w:p>
        </w:tc>
      </w:tr>
      <w:tr w:rsidR="00C8647D" w:rsidRPr="00D50C32" w14:paraId="5E7E3B9A" w14:textId="77777777" w:rsidTr="00D50C32">
        <w:trPr>
          <w:trHeight w:val="1090"/>
        </w:trPr>
        <w:tc>
          <w:tcPr>
            <w:tcW w:w="2880" w:type="dxa"/>
            <w:tcBorders>
              <w:left w:val="single" w:sz="8" w:space="0" w:color="000000"/>
              <w:bottom w:val="single" w:sz="8" w:space="0" w:color="000000"/>
              <w:right w:val="single" w:sz="8" w:space="0" w:color="000000"/>
            </w:tcBorders>
            <w:tcMar>
              <w:top w:w="0" w:type="dxa"/>
              <w:left w:w="108" w:type="dxa"/>
              <w:bottom w:w="0" w:type="dxa"/>
              <w:right w:w="108" w:type="dxa"/>
            </w:tcMar>
          </w:tcPr>
          <w:p w14:paraId="7C278DB4" w14:textId="77777777" w:rsidR="00C8647D" w:rsidRPr="00D50C32" w:rsidRDefault="00C8647D" w:rsidP="00CC5BE6">
            <w:pPr>
              <w:rPr>
                <w:rFonts w:ascii="Courier New" w:eastAsia="Courier New" w:hAnsi="Courier New"/>
                <w:sz w:val="24"/>
                <w:szCs w:val="24"/>
              </w:rPr>
            </w:pPr>
            <w:r w:rsidRPr="00D50C32">
              <w:rPr>
                <w:rFonts w:ascii="Times New Roman" w:eastAsia="Times New Roman" w:hAnsi="Times New Roman"/>
                <w:sz w:val="24"/>
                <w:szCs w:val="24"/>
              </w:rPr>
              <w:lastRenderedPageBreak/>
              <w:t>МБУ КЦСО</w:t>
            </w:r>
            <w:proofErr w:type="gramStart"/>
            <w:r w:rsidRPr="00D50C32">
              <w:rPr>
                <w:rFonts w:ascii="Times New Roman" w:eastAsia="Times New Roman" w:hAnsi="Times New Roman"/>
                <w:sz w:val="24"/>
                <w:szCs w:val="24"/>
              </w:rPr>
              <w:t>Н-</w:t>
            </w:r>
            <w:proofErr w:type="gramEnd"/>
            <w:r w:rsidRPr="00D50C32">
              <w:rPr>
                <w:rFonts w:ascii="Times New Roman" w:eastAsia="Times New Roman" w:hAnsi="Times New Roman"/>
                <w:sz w:val="24"/>
                <w:szCs w:val="24"/>
              </w:rPr>
              <w:t xml:space="preserve"> Обеспечение социальной реабилитации детей и подростков, оказавшихся в трудной жизненной ситуации и нуждающихся в экстренной помощи путем осуществления функций некоммерческого характера</w:t>
            </w:r>
          </w:p>
          <w:p w14:paraId="14743BE3" w14:textId="77777777" w:rsidR="00C8647D" w:rsidRPr="00D50C32" w:rsidRDefault="00C8647D" w:rsidP="00CC5BE6">
            <w:pPr>
              <w:rPr>
                <w:rFonts w:ascii="Courier New" w:eastAsia="Courier New" w:hAnsi="Courier New"/>
                <w:sz w:val="24"/>
                <w:szCs w:val="24"/>
              </w:rPr>
            </w:pPr>
            <w:r w:rsidRPr="00D50C32">
              <w:rPr>
                <w:rFonts w:ascii="Times New Roman" w:eastAsia="Times New Roman" w:hAnsi="Times New Roman"/>
                <w:sz w:val="24"/>
                <w:szCs w:val="24"/>
              </w:rPr>
              <w:t> </w:t>
            </w:r>
          </w:p>
        </w:tc>
        <w:tc>
          <w:tcPr>
            <w:tcW w:w="3060" w:type="dxa"/>
            <w:tcBorders>
              <w:bottom w:val="single" w:sz="8" w:space="0" w:color="000000"/>
              <w:right w:val="single" w:sz="8" w:space="0" w:color="000000"/>
            </w:tcBorders>
            <w:tcMar>
              <w:top w:w="0" w:type="dxa"/>
              <w:left w:w="108" w:type="dxa"/>
              <w:bottom w:w="0" w:type="dxa"/>
              <w:right w:w="108" w:type="dxa"/>
            </w:tcMar>
          </w:tcPr>
          <w:p w14:paraId="4A2A32EE" w14:textId="77777777" w:rsidR="00C8647D" w:rsidRPr="00D50C32" w:rsidRDefault="00C8647D" w:rsidP="00CC5BE6">
            <w:pPr>
              <w:rPr>
                <w:rFonts w:ascii="Courier New" w:eastAsia="Courier New" w:hAnsi="Courier New"/>
                <w:sz w:val="24"/>
                <w:szCs w:val="24"/>
              </w:rPr>
            </w:pPr>
            <w:proofErr w:type="gramStart"/>
            <w:r w:rsidRPr="00D50C32">
              <w:rPr>
                <w:rFonts w:ascii="Times New Roman" w:eastAsia="Times New Roman" w:hAnsi="Times New Roman"/>
                <w:sz w:val="24"/>
                <w:szCs w:val="24"/>
              </w:rPr>
              <w:t>Обеспечение социальной, психологической, медицинской помощь, организация обучения, находящихся в учреждении, содействие органам опеки и попечительства в устройстве несовершеннолетних, оставшихся без попечения родителей, в семью или в общеобразовательные учреждения для детей сирот и детей, оставшихся без попечения родителей.</w:t>
            </w:r>
            <w:proofErr w:type="gramEnd"/>
          </w:p>
        </w:tc>
        <w:tc>
          <w:tcPr>
            <w:tcW w:w="3519" w:type="dxa"/>
            <w:tcBorders>
              <w:bottom w:val="single" w:sz="8" w:space="0" w:color="000000"/>
              <w:right w:val="single" w:sz="8" w:space="0" w:color="000000"/>
            </w:tcBorders>
            <w:tcMar>
              <w:top w:w="0" w:type="dxa"/>
              <w:left w:w="108" w:type="dxa"/>
              <w:bottom w:w="0" w:type="dxa"/>
              <w:right w:w="108" w:type="dxa"/>
            </w:tcMar>
          </w:tcPr>
          <w:p w14:paraId="4FF0A888" w14:textId="77777777" w:rsidR="00C8647D" w:rsidRPr="00D50C32" w:rsidRDefault="00C8647D" w:rsidP="00CC5BE6">
            <w:pPr>
              <w:rPr>
                <w:rFonts w:ascii="Courier New" w:eastAsia="Courier New" w:hAnsi="Courier New"/>
                <w:sz w:val="24"/>
                <w:szCs w:val="24"/>
              </w:rPr>
            </w:pPr>
            <w:r w:rsidRPr="00D50C32">
              <w:rPr>
                <w:rFonts w:ascii="Times New Roman" w:eastAsia="Times New Roman" w:hAnsi="Times New Roman"/>
                <w:sz w:val="24"/>
                <w:szCs w:val="24"/>
              </w:rPr>
              <w:t xml:space="preserve">Устав </w:t>
            </w:r>
          </w:p>
        </w:tc>
      </w:tr>
    </w:tbl>
    <w:p w14:paraId="2BC166C0" w14:textId="77777777" w:rsidR="00C8647D" w:rsidRDefault="00C8647D" w:rsidP="00C8647D">
      <w:pPr>
        <w:ind w:firstLine="708"/>
        <w:jc w:val="both"/>
        <w:rPr>
          <w:rFonts w:ascii="Courier New" w:eastAsia="Courier New" w:hAnsi="Courier New"/>
        </w:rPr>
      </w:pPr>
      <w:r>
        <w:rPr>
          <w:rFonts w:ascii="Times New Roman" w:eastAsia="Times New Roman" w:hAnsi="Times New Roman"/>
          <w:sz w:val="28"/>
        </w:rPr>
        <w:t> </w:t>
      </w:r>
    </w:p>
    <w:p w14:paraId="63B2CF26" w14:textId="7BE91C6B" w:rsidR="00C8647D" w:rsidRPr="00D50C32" w:rsidRDefault="00C8647D" w:rsidP="00D50C32">
      <w:pPr>
        <w:spacing w:after="0" w:line="240" w:lineRule="auto"/>
        <w:jc w:val="center"/>
        <w:rPr>
          <w:rFonts w:ascii="Courier New" w:eastAsia="Courier New" w:hAnsi="Courier New"/>
          <w:sz w:val="28"/>
          <w:szCs w:val="28"/>
        </w:rPr>
      </w:pPr>
      <w:r w:rsidRPr="00D50C32">
        <w:rPr>
          <w:rFonts w:ascii="Times New Roman" w:eastAsia="Times New Roman" w:hAnsi="Times New Roman"/>
          <w:sz w:val="28"/>
          <w:szCs w:val="28"/>
        </w:rPr>
        <w:t>Раздел 2. «Результаты деятельности Баганского района Новосибирской области бюджетной отчетности»</w:t>
      </w:r>
    </w:p>
    <w:p w14:paraId="5DC1BE7E" w14:textId="77777777" w:rsidR="00C8647D" w:rsidRPr="00D50C32" w:rsidRDefault="00C8647D" w:rsidP="00C8647D">
      <w:pPr>
        <w:ind w:firstLine="720"/>
        <w:jc w:val="center"/>
        <w:rPr>
          <w:rFonts w:ascii="Times New Roman" w:eastAsia="Times New Roman" w:hAnsi="Times New Roman"/>
          <w:sz w:val="28"/>
          <w:szCs w:val="28"/>
        </w:rPr>
      </w:pPr>
    </w:p>
    <w:p w14:paraId="6CB5D1DF" w14:textId="77777777" w:rsidR="00C8647D" w:rsidRPr="00D50C32" w:rsidRDefault="00C8647D" w:rsidP="00C8647D">
      <w:pPr>
        <w:ind w:firstLine="720"/>
        <w:jc w:val="center"/>
        <w:rPr>
          <w:rFonts w:ascii="Times New Roman" w:hAnsi="Times New Roman" w:cs="Times New Roman"/>
          <w:sz w:val="28"/>
          <w:szCs w:val="28"/>
        </w:rPr>
      </w:pPr>
      <w:r w:rsidRPr="00D50C32">
        <w:rPr>
          <w:rFonts w:ascii="Times New Roman" w:eastAsia="Times New Roman" w:hAnsi="Times New Roman"/>
          <w:sz w:val="28"/>
        </w:rPr>
        <w:t> </w:t>
      </w:r>
      <w:r w:rsidRPr="00D50C32">
        <w:rPr>
          <w:rFonts w:ascii="Times New Roman" w:hAnsi="Times New Roman" w:cs="Times New Roman"/>
          <w:sz w:val="28"/>
          <w:szCs w:val="28"/>
        </w:rPr>
        <w:t>Исполнение плана по доходам на 01.01.2025 года по муниципальному району характеризуется следующими данными:</w:t>
      </w:r>
    </w:p>
    <w:p w14:paraId="164139A5" w14:textId="77777777" w:rsidR="00C8647D" w:rsidRDefault="00C8647D" w:rsidP="00C8647D">
      <w:pPr>
        <w:pStyle w:val="afe"/>
        <w:jc w:val="right"/>
      </w:pPr>
      <w:r>
        <w:t>рублей</w:t>
      </w:r>
    </w:p>
    <w:tbl>
      <w:tblPr>
        <w:tblW w:w="9610" w:type="dxa"/>
        <w:tblInd w:w="20" w:type="dxa"/>
        <w:tblLayout w:type="fixed"/>
        <w:tblCellMar>
          <w:left w:w="0" w:type="dxa"/>
          <w:right w:w="0" w:type="dxa"/>
        </w:tblCellMar>
        <w:tblLook w:val="04A0" w:firstRow="1" w:lastRow="0" w:firstColumn="1" w:lastColumn="0" w:noHBand="0" w:noVBand="1"/>
      </w:tblPr>
      <w:tblGrid>
        <w:gridCol w:w="2977"/>
        <w:gridCol w:w="1985"/>
        <w:gridCol w:w="1842"/>
        <w:gridCol w:w="1701"/>
        <w:gridCol w:w="1105"/>
      </w:tblGrid>
      <w:tr w:rsidR="00C8647D" w:rsidRPr="00D50C32" w14:paraId="37C85981" w14:textId="77777777" w:rsidTr="00D50C32">
        <w:trPr>
          <w:trHeight w:val="375"/>
        </w:trPr>
        <w:tc>
          <w:tcPr>
            <w:tcW w:w="2977"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5F4D3C7E" w14:textId="77777777" w:rsidR="00C8647D" w:rsidRPr="00D50C32" w:rsidRDefault="00C8647D" w:rsidP="00CC5BE6">
            <w:pPr>
              <w:jc w:val="center"/>
              <w:rPr>
                <w:rFonts w:ascii="Times New Roman" w:hAnsi="Times New Roman" w:cs="Times New Roman"/>
              </w:rPr>
            </w:pPr>
            <w:r w:rsidRPr="00D50C32">
              <w:rPr>
                <w:rFonts w:ascii="Times New Roman" w:hAnsi="Times New Roman" w:cs="Times New Roman"/>
              </w:rPr>
              <w:t>Доходы</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3116878A" w14:textId="77777777" w:rsidR="00C8647D" w:rsidRPr="00D50C32" w:rsidRDefault="00C8647D" w:rsidP="00CC5BE6">
            <w:pPr>
              <w:jc w:val="center"/>
              <w:rPr>
                <w:rFonts w:ascii="Times New Roman" w:hAnsi="Times New Roman"/>
              </w:rPr>
            </w:pPr>
            <w:r w:rsidRPr="00D50C32">
              <w:rPr>
                <w:rFonts w:ascii="Times New Roman" w:hAnsi="Times New Roman"/>
              </w:rPr>
              <w:t>План на 2024 год</w:t>
            </w:r>
          </w:p>
        </w:tc>
        <w:tc>
          <w:tcPr>
            <w:tcW w:w="1842" w:type="dxa"/>
            <w:tcBorders>
              <w:top w:val="singl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485A83D6" w14:textId="77777777" w:rsidR="00C8647D" w:rsidRPr="00D50C32" w:rsidRDefault="00C8647D" w:rsidP="00CC5BE6">
            <w:pPr>
              <w:jc w:val="center"/>
              <w:rPr>
                <w:rFonts w:ascii="Times New Roman" w:hAnsi="Times New Roman"/>
              </w:rPr>
            </w:pPr>
            <w:r w:rsidRPr="00D50C32">
              <w:rPr>
                <w:rFonts w:ascii="Times New Roman" w:hAnsi="Times New Roman"/>
              </w:rPr>
              <w:t>Исполнение за 2024 год</w:t>
            </w:r>
          </w:p>
        </w:tc>
        <w:tc>
          <w:tcPr>
            <w:tcW w:w="1701" w:type="dxa"/>
            <w:tcBorders>
              <w:top w:val="singl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bottom"/>
          </w:tcPr>
          <w:p w14:paraId="53808640" w14:textId="77777777" w:rsidR="00C8647D" w:rsidRPr="00D50C32" w:rsidRDefault="00C8647D" w:rsidP="00CC5BE6">
            <w:pPr>
              <w:ind w:firstLine="25"/>
              <w:jc w:val="center"/>
              <w:rPr>
                <w:rFonts w:ascii="Times New Roman" w:hAnsi="Times New Roman"/>
              </w:rPr>
            </w:pPr>
            <w:proofErr w:type="spellStart"/>
            <w:r w:rsidRPr="00D50C32">
              <w:rPr>
                <w:rFonts w:ascii="Times New Roman" w:hAnsi="Times New Roman"/>
              </w:rPr>
              <w:t>откл</w:t>
            </w:r>
            <w:proofErr w:type="spellEnd"/>
            <w:r w:rsidRPr="00D50C32">
              <w:rPr>
                <w:rFonts w:ascii="Times New Roman" w:hAnsi="Times New Roman"/>
              </w:rPr>
              <w:t>. фа</w:t>
            </w:r>
            <w:proofErr w:type="gramStart"/>
            <w:r w:rsidRPr="00D50C32">
              <w:rPr>
                <w:rFonts w:ascii="Times New Roman" w:hAnsi="Times New Roman"/>
              </w:rPr>
              <w:t>кт к пл</w:t>
            </w:r>
            <w:proofErr w:type="gramEnd"/>
            <w:r w:rsidRPr="00D50C32">
              <w:rPr>
                <w:rFonts w:ascii="Times New Roman" w:hAnsi="Times New Roman"/>
              </w:rPr>
              <w:t>ану 2024г.</w:t>
            </w:r>
          </w:p>
        </w:tc>
        <w:tc>
          <w:tcPr>
            <w:tcW w:w="1105" w:type="dxa"/>
            <w:tcBorders>
              <w:top w:val="single" w:sz="4" w:space="0" w:color="000000"/>
              <w:left w:val="none" w:sz="4" w:space="0" w:color="000000"/>
              <w:bottom w:val="single" w:sz="4" w:space="0" w:color="000000"/>
              <w:right w:val="single" w:sz="4" w:space="0" w:color="000000"/>
            </w:tcBorders>
            <w:vAlign w:val="bottom"/>
          </w:tcPr>
          <w:p w14:paraId="04AB3978" w14:textId="77777777" w:rsidR="00C8647D" w:rsidRPr="00D50C32" w:rsidRDefault="00C8647D" w:rsidP="00CC5BE6">
            <w:pPr>
              <w:ind w:firstLine="25"/>
              <w:jc w:val="center"/>
              <w:rPr>
                <w:rFonts w:ascii="Times New Roman" w:hAnsi="Times New Roman"/>
              </w:rPr>
            </w:pPr>
            <w:r w:rsidRPr="00D50C32">
              <w:rPr>
                <w:rFonts w:ascii="Times New Roman" w:hAnsi="Times New Roman"/>
              </w:rPr>
              <w:t>% исп. 2024г.</w:t>
            </w:r>
          </w:p>
        </w:tc>
      </w:tr>
      <w:tr w:rsidR="00C8647D" w:rsidRPr="00D50C32" w14:paraId="7AA557F7" w14:textId="77777777" w:rsidTr="00D50C32">
        <w:trPr>
          <w:trHeight w:val="375"/>
        </w:trPr>
        <w:tc>
          <w:tcPr>
            <w:tcW w:w="2977"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1C1E8A73" w14:textId="77777777" w:rsidR="00C8647D" w:rsidRPr="00D50C32" w:rsidRDefault="00C8647D" w:rsidP="00CC5BE6">
            <w:pPr>
              <w:rPr>
                <w:rFonts w:ascii="Times New Roman" w:hAnsi="Times New Roman" w:cs="Times New Roman"/>
              </w:rPr>
            </w:pPr>
            <w:r w:rsidRPr="00D50C32">
              <w:rPr>
                <w:rFonts w:ascii="Times New Roman" w:hAnsi="Times New Roman" w:cs="Times New Roman"/>
              </w:rPr>
              <w:t>Собственные доходы всего</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5AB2166C" w14:textId="77777777" w:rsidR="00C8647D" w:rsidRPr="00D50C32" w:rsidRDefault="00C8647D" w:rsidP="00CC5BE6">
            <w:pPr>
              <w:jc w:val="center"/>
              <w:rPr>
                <w:rFonts w:ascii="Times New Roman" w:hAnsi="Times New Roman"/>
              </w:rPr>
            </w:pPr>
            <w:r w:rsidRPr="00D50C32">
              <w:rPr>
                <w:rFonts w:ascii="Times New Roman" w:hAnsi="Times New Roman"/>
              </w:rPr>
              <w:t>154 751 000,00</w:t>
            </w:r>
          </w:p>
        </w:tc>
        <w:tc>
          <w:tcPr>
            <w:tcW w:w="184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7D13135C" w14:textId="77777777" w:rsidR="00C8647D" w:rsidRPr="00D50C32" w:rsidRDefault="00C8647D" w:rsidP="00CC5BE6">
            <w:pPr>
              <w:jc w:val="center"/>
              <w:rPr>
                <w:rFonts w:ascii="Times New Roman" w:hAnsi="Times New Roman"/>
              </w:rPr>
            </w:pPr>
            <w:r w:rsidRPr="00D50C32">
              <w:rPr>
                <w:rFonts w:ascii="Times New Roman" w:hAnsi="Times New Roman"/>
              </w:rPr>
              <w:t>192 291 354,55</w:t>
            </w:r>
          </w:p>
        </w:tc>
        <w:tc>
          <w:tcPr>
            <w:tcW w:w="1701"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5FDAA05D" w14:textId="77777777" w:rsidR="00C8647D" w:rsidRPr="00D50C32" w:rsidRDefault="00C8647D" w:rsidP="00CC5BE6">
            <w:pPr>
              <w:ind w:firstLine="25"/>
              <w:jc w:val="center"/>
              <w:rPr>
                <w:rFonts w:ascii="Times New Roman" w:hAnsi="Times New Roman"/>
              </w:rPr>
            </w:pPr>
            <w:r w:rsidRPr="00D50C32">
              <w:rPr>
                <w:rFonts w:ascii="Times New Roman" w:hAnsi="Times New Roman"/>
              </w:rPr>
              <w:t>37 540 354,55</w:t>
            </w:r>
          </w:p>
        </w:tc>
        <w:tc>
          <w:tcPr>
            <w:tcW w:w="1105" w:type="dxa"/>
            <w:tcBorders>
              <w:top w:val="none" w:sz="4" w:space="0" w:color="000000"/>
              <w:left w:val="none" w:sz="4" w:space="0" w:color="000000"/>
              <w:bottom w:val="single" w:sz="4" w:space="0" w:color="000000"/>
              <w:right w:val="single" w:sz="4" w:space="0" w:color="000000"/>
            </w:tcBorders>
            <w:vAlign w:val="center"/>
          </w:tcPr>
          <w:p w14:paraId="6146F802" w14:textId="77777777" w:rsidR="00C8647D" w:rsidRPr="00D50C32" w:rsidRDefault="00C8647D" w:rsidP="00CC5BE6">
            <w:pPr>
              <w:ind w:firstLine="25"/>
              <w:jc w:val="center"/>
              <w:rPr>
                <w:rFonts w:ascii="Times New Roman" w:hAnsi="Times New Roman"/>
              </w:rPr>
            </w:pPr>
            <w:r w:rsidRPr="00D50C32">
              <w:rPr>
                <w:rFonts w:ascii="Times New Roman" w:hAnsi="Times New Roman"/>
              </w:rPr>
              <w:t>124,3</w:t>
            </w:r>
          </w:p>
        </w:tc>
      </w:tr>
      <w:tr w:rsidR="00C8647D" w:rsidRPr="00D50C32" w14:paraId="793C4022" w14:textId="77777777" w:rsidTr="00D50C32">
        <w:trPr>
          <w:trHeight w:val="375"/>
        </w:trPr>
        <w:tc>
          <w:tcPr>
            <w:tcW w:w="2977"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tcPr>
          <w:p w14:paraId="342C8682" w14:textId="77777777" w:rsidR="00C8647D" w:rsidRPr="00D50C32" w:rsidRDefault="00C8647D" w:rsidP="00CC5BE6">
            <w:pPr>
              <w:rPr>
                <w:rFonts w:ascii="Times New Roman" w:hAnsi="Times New Roman" w:cs="Times New Roman"/>
              </w:rPr>
            </w:pPr>
            <w:r w:rsidRPr="00D50C32">
              <w:rPr>
                <w:rFonts w:ascii="Times New Roman" w:hAnsi="Times New Roman" w:cs="Times New Roman"/>
              </w:rPr>
              <w:t>из них налоговые доходы:</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2B30F2BC" w14:textId="77777777" w:rsidR="00C8647D" w:rsidRPr="00D50C32" w:rsidRDefault="00C8647D" w:rsidP="00CC5BE6">
            <w:pPr>
              <w:jc w:val="center"/>
              <w:rPr>
                <w:rFonts w:ascii="Times New Roman" w:hAnsi="Times New Roman"/>
              </w:rPr>
            </w:pPr>
            <w:r w:rsidRPr="00D50C32">
              <w:rPr>
                <w:rFonts w:ascii="Times New Roman" w:hAnsi="Times New Roman"/>
              </w:rPr>
              <w:t>137 041 100,00</w:t>
            </w:r>
          </w:p>
        </w:tc>
        <w:tc>
          <w:tcPr>
            <w:tcW w:w="184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0FDCD10B" w14:textId="77777777" w:rsidR="00C8647D" w:rsidRPr="00D50C32" w:rsidRDefault="00C8647D" w:rsidP="00CC5BE6">
            <w:pPr>
              <w:jc w:val="center"/>
              <w:rPr>
                <w:rFonts w:ascii="Times New Roman" w:hAnsi="Times New Roman"/>
              </w:rPr>
            </w:pPr>
            <w:r w:rsidRPr="00D50C32">
              <w:rPr>
                <w:rFonts w:ascii="Times New Roman" w:hAnsi="Times New Roman"/>
              </w:rPr>
              <w:t>161 329 905,64</w:t>
            </w:r>
          </w:p>
        </w:tc>
        <w:tc>
          <w:tcPr>
            <w:tcW w:w="1701"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254C560F" w14:textId="77777777" w:rsidR="00C8647D" w:rsidRPr="00D50C32" w:rsidRDefault="00C8647D" w:rsidP="00CC5BE6">
            <w:pPr>
              <w:ind w:firstLine="25"/>
              <w:jc w:val="center"/>
              <w:rPr>
                <w:rFonts w:ascii="Times New Roman" w:hAnsi="Times New Roman"/>
              </w:rPr>
            </w:pPr>
            <w:r w:rsidRPr="00D50C32">
              <w:rPr>
                <w:rFonts w:ascii="Times New Roman" w:hAnsi="Times New Roman"/>
              </w:rPr>
              <w:t>24 288 805,64</w:t>
            </w:r>
          </w:p>
        </w:tc>
        <w:tc>
          <w:tcPr>
            <w:tcW w:w="1105" w:type="dxa"/>
            <w:tcBorders>
              <w:top w:val="none" w:sz="4" w:space="0" w:color="000000"/>
              <w:left w:val="none" w:sz="4" w:space="0" w:color="000000"/>
              <w:bottom w:val="single" w:sz="4" w:space="0" w:color="000000"/>
              <w:right w:val="single" w:sz="4" w:space="0" w:color="000000"/>
            </w:tcBorders>
            <w:vAlign w:val="center"/>
          </w:tcPr>
          <w:p w14:paraId="7C8E46BA" w14:textId="77777777" w:rsidR="00C8647D" w:rsidRPr="00D50C32" w:rsidRDefault="00C8647D" w:rsidP="00CC5BE6">
            <w:pPr>
              <w:ind w:firstLine="25"/>
              <w:jc w:val="center"/>
              <w:rPr>
                <w:rFonts w:ascii="Times New Roman" w:hAnsi="Times New Roman"/>
              </w:rPr>
            </w:pPr>
            <w:r w:rsidRPr="00D50C32">
              <w:rPr>
                <w:rFonts w:ascii="Times New Roman" w:hAnsi="Times New Roman"/>
              </w:rPr>
              <w:t>117,7</w:t>
            </w:r>
          </w:p>
        </w:tc>
      </w:tr>
      <w:tr w:rsidR="00C8647D" w:rsidRPr="00D50C32" w14:paraId="000BFEC0" w14:textId="77777777" w:rsidTr="00D50C32">
        <w:trPr>
          <w:trHeight w:val="375"/>
        </w:trPr>
        <w:tc>
          <w:tcPr>
            <w:tcW w:w="2977"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tcPr>
          <w:p w14:paraId="17754E37" w14:textId="77777777" w:rsidR="00C8647D" w:rsidRPr="00D50C32" w:rsidRDefault="00C8647D" w:rsidP="00CC5BE6">
            <w:pPr>
              <w:rPr>
                <w:rFonts w:ascii="Times New Roman" w:hAnsi="Times New Roman" w:cs="Times New Roman"/>
              </w:rPr>
            </w:pPr>
            <w:r w:rsidRPr="00D50C32">
              <w:rPr>
                <w:rFonts w:ascii="Times New Roman" w:hAnsi="Times New Roman" w:cs="Times New Roman"/>
              </w:rPr>
              <w:t>налог на доходы физических лиц</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0A46632F" w14:textId="77777777" w:rsidR="00C8647D" w:rsidRPr="00D50C32" w:rsidRDefault="00C8647D" w:rsidP="00CC5BE6">
            <w:pPr>
              <w:jc w:val="center"/>
              <w:rPr>
                <w:rFonts w:ascii="Times New Roman" w:hAnsi="Times New Roman"/>
              </w:rPr>
            </w:pPr>
            <w:r w:rsidRPr="00D50C32">
              <w:rPr>
                <w:rFonts w:ascii="Times New Roman" w:hAnsi="Times New Roman"/>
              </w:rPr>
              <w:t>107 154 900,00</w:t>
            </w:r>
          </w:p>
        </w:tc>
        <w:tc>
          <w:tcPr>
            <w:tcW w:w="184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4957B553" w14:textId="77777777" w:rsidR="00C8647D" w:rsidRPr="00D50C32" w:rsidRDefault="00C8647D" w:rsidP="00CC5BE6">
            <w:pPr>
              <w:jc w:val="center"/>
              <w:rPr>
                <w:rFonts w:ascii="Times New Roman" w:hAnsi="Times New Roman"/>
              </w:rPr>
            </w:pPr>
            <w:r w:rsidRPr="00D50C32">
              <w:rPr>
                <w:rFonts w:ascii="Times New Roman" w:hAnsi="Times New Roman"/>
              </w:rPr>
              <w:t>125 729 247,96</w:t>
            </w:r>
          </w:p>
        </w:tc>
        <w:tc>
          <w:tcPr>
            <w:tcW w:w="1701"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44D41448" w14:textId="77777777" w:rsidR="00C8647D" w:rsidRPr="00D50C32" w:rsidRDefault="00C8647D" w:rsidP="00CC5BE6">
            <w:pPr>
              <w:ind w:firstLine="25"/>
              <w:jc w:val="center"/>
              <w:rPr>
                <w:rFonts w:ascii="Times New Roman" w:hAnsi="Times New Roman"/>
              </w:rPr>
            </w:pPr>
            <w:r w:rsidRPr="00D50C32">
              <w:rPr>
                <w:rFonts w:ascii="Times New Roman" w:hAnsi="Times New Roman"/>
              </w:rPr>
              <w:t>18 574 347,96</w:t>
            </w:r>
          </w:p>
        </w:tc>
        <w:tc>
          <w:tcPr>
            <w:tcW w:w="1105" w:type="dxa"/>
            <w:tcBorders>
              <w:top w:val="none" w:sz="4" w:space="0" w:color="000000"/>
              <w:left w:val="none" w:sz="4" w:space="0" w:color="000000"/>
              <w:bottom w:val="single" w:sz="4" w:space="0" w:color="000000"/>
              <w:right w:val="single" w:sz="4" w:space="0" w:color="000000"/>
            </w:tcBorders>
            <w:vAlign w:val="center"/>
          </w:tcPr>
          <w:p w14:paraId="171AF3E9" w14:textId="77777777" w:rsidR="00C8647D" w:rsidRPr="00D50C32" w:rsidRDefault="00C8647D" w:rsidP="00CC5BE6">
            <w:pPr>
              <w:ind w:firstLine="25"/>
              <w:jc w:val="center"/>
              <w:rPr>
                <w:rFonts w:ascii="Times New Roman" w:hAnsi="Times New Roman"/>
              </w:rPr>
            </w:pPr>
            <w:r w:rsidRPr="00D50C32">
              <w:rPr>
                <w:rFonts w:ascii="Times New Roman" w:hAnsi="Times New Roman"/>
              </w:rPr>
              <w:t>117,3</w:t>
            </w:r>
          </w:p>
        </w:tc>
      </w:tr>
      <w:tr w:rsidR="00C8647D" w:rsidRPr="00D50C32" w14:paraId="5A3A5226" w14:textId="77777777" w:rsidTr="00D50C32">
        <w:trPr>
          <w:trHeight w:val="375"/>
        </w:trPr>
        <w:tc>
          <w:tcPr>
            <w:tcW w:w="2977"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tcPr>
          <w:p w14:paraId="6738BBB4" w14:textId="77777777" w:rsidR="00C8647D" w:rsidRPr="00D50C32" w:rsidRDefault="00C8647D" w:rsidP="00CC5BE6">
            <w:pPr>
              <w:rPr>
                <w:rFonts w:ascii="Times New Roman" w:hAnsi="Times New Roman" w:cs="Times New Roman"/>
              </w:rPr>
            </w:pPr>
            <w:r w:rsidRPr="00D50C32">
              <w:rPr>
                <w:rFonts w:ascii="Times New Roman" w:hAnsi="Times New Roman" w:cs="Times New Roman"/>
              </w:rPr>
              <w:t>Акцизы</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0685CBD3" w14:textId="77777777" w:rsidR="00C8647D" w:rsidRPr="00D50C32" w:rsidRDefault="00C8647D" w:rsidP="00CC5BE6">
            <w:pPr>
              <w:jc w:val="center"/>
              <w:rPr>
                <w:rFonts w:ascii="Times New Roman" w:hAnsi="Times New Roman"/>
              </w:rPr>
            </w:pPr>
            <w:r w:rsidRPr="00D50C32">
              <w:rPr>
                <w:rFonts w:ascii="Times New Roman" w:hAnsi="Times New Roman"/>
              </w:rPr>
              <w:t>9 707 800,00</w:t>
            </w:r>
          </w:p>
        </w:tc>
        <w:tc>
          <w:tcPr>
            <w:tcW w:w="184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55E92030" w14:textId="77777777" w:rsidR="00C8647D" w:rsidRPr="00D50C32" w:rsidRDefault="00C8647D" w:rsidP="00CC5BE6">
            <w:pPr>
              <w:jc w:val="center"/>
              <w:rPr>
                <w:rFonts w:ascii="Times New Roman" w:hAnsi="Times New Roman"/>
              </w:rPr>
            </w:pPr>
            <w:r w:rsidRPr="00D50C32">
              <w:rPr>
                <w:rFonts w:ascii="Times New Roman" w:hAnsi="Times New Roman"/>
              </w:rPr>
              <w:t>10 016 316,12</w:t>
            </w:r>
          </w:p>
        </w:tc>
        <w:tc>
          <w:tcPr>
            <w:tcW w:w="1701"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6B84B6AA" w14:textId="77777777" w:rsidR="00C8647D" w:rsidRPr="00D50C32" w:rsidRDefault="00C8647D" w:rsidP="00CC5BE6">
            <w:pPr>
              <w:ind w:firstLine="25"/>
              <w:jc w:val="center"/>
              <w:rPr>
                <w:rFonts w:ascii="Times New Roman" w:hAnsi="Times New Roman"/>
              </w:rPr>
            </w:pPr>
            <w:r w:rsidRPr="00D50C32">
              <w:rPr>
                <w:rFonts w:ascii="Times New Roman" w:hAnsi="Times New Roman"/>
              </w:rPr>
              <w:t>308 516,12</w:t>
            </w:r>
          </w:p>
        </w:tc>
        <w:tc>
          <w:tcPr>
            <w:tcW w:w="1105" w:type="dxa"/>
            <w:tcBorders>
              <w:top w:val="none" w:sz="4" w:space="0" w:color="000000"/>
              <w:left w:val="none" w:sz="4" w:space="0" w:color="000000"/>
              <w:bottom w:val="single" w:sz="4" w:space="0" w:color="000000"/>
              <w:right w:val="single" w:sz="4" w:space="0" w:color="000000"/>
            </w:tcBorders>
            <w:vAlign w:val="center"/>
          </w:tcPr>
          <w:p w14:paraId="5D6080CE" w14:textId="77777777" w:rsidR="00C8647D" w:rsidRPr="00D50C32" w:rsidRDefault="00C8647D" w:rsidP="00CC5BE6">
            <w:pPr>
              <w:ind w:firstLine="25"/>
              <w:jc w:val="center"/>
              <w:rPr>
                <w:rFonts w:ascii="Times New Roman" w:hAnsi="Times New Roman"/>
              </w:rPr>
            </w:pPr>
            <w:r w:rsidRPr="00D50C32">
              <w:rPr>
                <w:rFonts w:ascii="Times New Roman" w:hAnsi="Times New Roman"/>
              </w:rPr>
              <w:t>103,2</w:t>
            </w:r>
          </w:p>
        </w:tc>
      </w:tr>
      <w:tr w:rsidR="00C8647D" w:rsidRPr="00D50C32" w14:paraId="0EFF55A9" w14:textId="77777777" w:rsidTr="00D50C32">
        <w:trPr>
          <w:trHeight w:val="375"/>
        </w:trPr>
        <w:tc>
          <w:tcPr>
            <w:tcW w:w="2977"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tcPr>
          <w:p w14:paraId="0A6E6A8D" w14:textId="77777777" w:rsidR="00C8647D" w:rsidRPr="00D50C32" w:rsidRDefault="00C8647D" w:rsidP="00CC5BE6">
            <w:pPr>
              <w:rPr>
                <w:rFonts w:ascii="Times New Roman" w:hAnsi="Times New Roman" w:cs="Times New Roman"/>
              </w:rPr>
            </w:pPr>
            <w:r w:rsidRPr="00D50C32">
              <w:rPr>
                <w:rFonts w:ascii="Times New Roman" w:hAnsi="Times New Roman" w:cs="Times New Roman"/>
              </w:rPr>
              <w:t>Упрощенная СН</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48FA6888" w14:textId="77777777" w:rsidR="00C8647D" w:rsidRPr="00D50C32" w:rsidRDefault="00C8647D" w:rsidP="00CC5BE6">
            <w:pPr>
              <w:jc w:val="center"/>
              <w:rPr>
                <w:rFonts w:ascii="Times New Roman" w:hAnsi="Times New Roman"/>
              </w:rPr>
            </w:pPr>
            <w:r w:rsidRPr="00D50C32">
              <w:rPr>
                <w:rFonts w:ascii="Times New Roman" w:hAnsi="Times New Roman"/>
              </w:rPr>
              <w:t>10 595 000,00</w:t>
            </w:r>
          </w:p>
        </w:tc>
        <w:tc>
          <w:tcPr>
            <w:tcW w:w="184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498903EB" w14:textId="77777777" w:rsidR="00C8647D" w:rsidRPr="00D50C32" w:rsidRDefault="00C8647D" w:rsidP="00CC5BE6">
            <w:pPr>
              <w:jc w:val="center"/>
              <w:rPr>
                <w:rFonts w:ascii="Times New Roman" w:hAnsi="Times New Roman"/>
              </w:rPr>
            </w:pPr>
            <w:r w:rsidRPr="00D50C32">
              <w:rPr>
                <w:rFonts w:ascii="Times New Roman" w:hAnsi="Times New Roman"/>
              </w:rPr>
              <w:t>12 435 693,68</w:t>
            </w:r>
          </w:p>
        </w:tc>
        <w:tc>
          <w:tcPr>
            <w:tcW w:w="1701"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28683865" w14:textId="77777777" w:rsidR="00C8647D" w:rsidRPr="00D50C32" w:rsidRDefault="00C8647D" w:rsidP="00CC5BE6">
            <w:pPr>
              <w:ind w:firstLine="25"/>
              <w:jc w:val="center"/>
              <w:rPr>
                <w:rFonts w:ascii="Times New Roman" w:hAnsi="Times New Roman"/>
              </w:rPr>
            </w:pPr>
            <w:r w:rsidRPr="00D50C32">
              <w:rPr>
                <w:rFonts w:ascii="Times New Roman" w:hAnsi="Times New Roman"/>
              </w:rPr>
              <w:t>1 840 693,68</w:t>
            </w:r>
          </w:p>
        </w:tc>
        <w:tc>
          <w:tcPr>
            <w:tcW w:w="1105" w:type="dxa"/>
            <w:tcBorders>
              <w:top w:val="none" w:sz="4" w:space="0" w:color="000000"/>
              <w:left w:val="none" w:sz="4" w:space="0" w:color="000000"/>
              <w:bottom w:val="single" w:sz="4" w:space="0" w:color="000000"/>
              <w:right w:val="single" w:sz="4" w:space="0" w:color="000000"/>
            </w:tcBorders>
            <w:vAlign w:val="center"/>
          </w:tcPr>
          <w:p w14:paraId="4148555B" w14:textId="77777777" w:rsidR="00C8647D" w:rsidRPr="00D50C32" w:rsidRDefault="00C8647D" w:rsidP="00CC5BE6">
            <w:pPr>
              <w:ind w:firstLine="25"/>
              <w:jc w:val="center"/>
              <w:rPr>
                <w:rFonts w:ascii="Times New Roman" w:hAnsi="Times New Roman"/>
              </w:rPr>
            </w:pPr>
            <w:r w:rsidRPr="00D50C32">
              <w:rPr>
                <w:rFonts w:ascii="Times New Roman" w:hAnsi="Times New Roman"/>
              </w:rPr>
              <w:t>117,4</w:t>
            </w:r>
          </w:p>
        </w:tc>
      </w:tr>
      <w:tr w:rsidR="00C8647D" w:rsidRPr="00D50C32" w14:paraId="4FEDD2EB" w14:textId="77777777" w:rsidTr="00D50C32">
        <w:trPr>
          <w:trHeight w:val="233"/>
        </w:trPr>
        <w:tc>
          <w:tcPr>
            <w:tcW w:w="2977"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tcPr>
          <w:p w14:paraId="7485E073" w14:textId="77777777" w:rsidR="00C8647D" w:rsidRPr="00D50C32" w:rsidRDefault="00C8647D" w:rsidP="00CC5BE6">
            <w:pPr>
              <w:rPr>
                <w:rFonts w:ascii="Times New Roman" w:hAnsi="Times New Roman" w:cs="Times New Roman"/>
              </w:rPr>
            </w:pPr>
            <w:r w:rsidRPr="00D50C32">
              <w:rPr>
                <w:rFonts w:ascii="Times New Roman" w:hAnsi="Times New Roman" w:cs="Times New Roman"/>
              </w:rPr>
              <w:t>ЕНВД</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4F00947C" w14:textId="77777777" w:rsidR="00C8647D" w:rsidRPr="00D50C32" w:rsidRDefault="00C8647D" w:rsidP="00CC5BE6">
            <w:pPr>
              <w:jc w:val="center"/>
              <w:rPr>
                <w:rFonts w:ascii="Times New Roman" w:hAnsi="Times New Roman"/>
              </w:rPr>
            </w:pPr>
            <w:r w:rsidRPr="00D50C32">
              <w:rPr>
                <w:rFonts w:ascii="Times New Roman" w:hAnsi="Times New Roman"/>
              </w:rPr>
              <w:t>0,00</w:t>
            </w:r>
          </w:p>
        </w:tc>
        <w:tc>
          <w:tcPr>
            <w:tcW w:w="184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644D4ADC" w14:textId="77777777" w:rsidR="00C8647D" w:rsidRPr="00D50C32" w:rsidRDefault="00C8647D" w:rsidP="00CC5BE6">
            <w:pPr>
              <w:jc w:val="center"/>
              <w:rPr>
                <w:rFonts w:ascii="Times New Roman" w:hAnsi="Times New Roman"/>
              </w:rPr>
            </w:pPr>
            <w:r w:rsidRPr="00D50C32">
              <w:rPr>
                <w:rFonts w:ascii="Times New Roman" w:hAnsi="Times New Roman"/>
              </w:rPr>
              <w:t>17 316,36</w:t>
            </w:r>
          </w:p>
        </w:tc>
        <w:tc>
          <w:tcPr>
            <w:tcW w:w="1701"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043DD6C2" w14:textId="77777777" w:rsidR="00C8647D" w:rsidRPr="00D50C32" w:rsidRDefault="00C8647D" w:rsidP="00CC5BE6">
            <w:pPr>
              <w:ind w:firstLine="25"/>
              <w:jc w:val="center"/>
              <w:rPr>
                <w:rFonts w:ascii="Times New Roman" w:hAnsi="Times New Roman"/>
              </w:rPr>
            </w:pPr>
            <w:r w:rsidRPr="00D50C32">
              <w:rPr>
                <w:rFonts w:ascii="Times New Roman" w:hAnsi="Times New Roman"/>
              </w:rPr>
              <w:t>17 316,36</w:t>
            </w:r>
          </w:p>
        </w:tc>
        <w:tc>
          <w:tcPr>
            <w:tcW w:w="1105" w:type="dxa"/>
            <w:tcBorders>
              <w:top w:val="none" w:sz="4" w:space="0" w:color="000000"/>
              <w:left w:val="none" w:sz="4" w:space="0" w:color="000000"/>
              <w:bottom w:val="single" w:sz="4" w:space="0" w:color="000000"/>
              <w:right w:val="single" w:sz="4" w:space="0" w:color="000000"/>
            </w:tcBorders>
            <w:vAlign w:val="center"/>
          </w:tcPr>
          <w:p w14:paraId="5364751E" w14:textId="77777777" w:rsidR="00C8647D" w:rsidRPr="00D50C32" w:rsidRDefault="00C8647D" w:rsidP="00CC5BE6">
            <w:pPr>
              <w:ind w:firstLine="25"/>
              <w:jc w:val="center"/>
              <w:rPr>
                <w:rFonts w:ascii="Times New Roman" w:hAnsi="Times New Roman"/>
              </w:rPr>
            </w:pPr>
            <w:r w:rsidRPr="00D50C32">
              <w:rPr>
                <w:rFonts w:ascii="Times New Roman" w:hAnsi="Times New Roman"/>
              </w:rPr>
              <w:t>0,0</w:t>
            </w:r>
          </w:p>
        </w:tc>
      </w:tr>
      <w:tr w:rsidR="00C8647D" w:rsidRPr="00D50C32" w14:paraId="3C602E0E" w14:textId="77777777" w:rsidTr="00D50C32">
        <w:trPr>
          <w:trHeight w:val="375"/>
        </w:trPr>
        <w:tc>
          <w:tcPr>
            <w:tcW w:w="2977"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tcPr>
          <w:p w14:paraId="71C16519" w14:textId="77777777" w:rsidR="00C8647D" w:rsidRPr="00D50C32" w:rsidRDefault="00C8647D" w:rsidP="00CC5BE6">
            <w:pPr>
              <w:rPr>
                <w:rFonts w:ascii="Times New Roman" w:hAnsi="Times New Roman" w:cs="Times New Roman"/>
              </w:rPr>
            </w:pPr>
            <w:r w:rsidRPr="00D50C32">
              <w:rPr>
                <w:rFonts w:ascii="Times New Roman" w:hAnsi="Times New Roman" w:cs="Times New Roman"/>
              </w:rPr>
              <w:t>Единый сельхозналог</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23506738" w14:textId="77777777" w:rsidR="00C8647D" w:rsidRPr="00D50C32" w:rsidRDefault="00C8647D" w:rsidP="00CC5BE6">
            <w:pPr>
              <w:jc w:val="center"/>
              <w:rPr>
                <w:rFonts w:ascii="Times New Roman" w:hAnsi="Times New Roman"/>
              </w:rPr>
            </w:pPr>
            <w:r w:rsidRPr="00D50C32">
              <w:rPr>
                <w:rFonts w:ascii="Times New Roman" w:hAnsi="Times New Roman"/>
              </w:rPr>
              <w:t>2 671 000,00</w:t>
            </w:r>
          </w:p>
        </w:tc>
        <w:tc>
          <w:tcPr>
            <w:tcW w:w="184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5E94A1FD" w14:textId="77777777" w:rsidR="00C8647D" w:rsidRPr="00D50C32" w:rsidRDefault="00C8647D" w:rsidP="00CC5BE6">
            <w:pPr>
              <w:jc w:val="center"/>
              <w:rPr>
                <w:rFonts w:ascii="Times New Roman" w:hAnsi="Times New Roman"/>
              </w:rPr>
            </w:pPr>
            <w:r w:rsidRPr="00D50C32">
              <w:rPr>
                <w:rFonts w:ascii="Times New Roman" w:hAnsi="Times New Roman"/>
              </w:rPr>
              <w:t>5 118 292,45</w:t>
            </w:r>
          </w:p>
        </w:tc>
        <w:tc>
          <w:tcPr>
            <w:tcW w:w="1701"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07174E2A" w14:textId="77777777" w:rsidR="00C8647D" w:rsidRPr="00D50C32" w:rsidRDefault="00C8647D" w:rsidP="00CC5BE6">
            <w:pPr>
              <w:ind w:firstLine="25"/>
              <w:jc w:val="center"/>
              <w:rPr>
                <w:rFonts w:ascii="Times New Roman" w:hAnsi="Times New Roman"/>
              </w:rPr>
            </w:pPr>
            <w:r w:rsidRPr="00D50C32">
              <w:rPr>
                <w:rFonts w:ascii="Times New Roman" w:hAnsi="Times New Roman"/>
              </w:rPr>
              <w:t>2 447 292,45</w:t>
            </w:r>
          </w:p>
        </w:tc>
        <w:tc>
          <w:tcPr>
            <w:tcW w:w="1105" w:type="dxa"/>
            <w:tcBorders>
              <w:top w:val="none" w:sz="4" w:space="0" w:color="000000"/>
              <w:left w:val="none" w:sz="4" w:space="0" w:color="000000"/>
              <w:bottom w:val="single" w:sz="4" w:space="0" w:color="000000"/>
              <w:right w:val="single" w:sz="4" w:space="0" w:color="000000"/>
            </w:tcBorders>
            <w:vAlign w:val="center"/>
          </w:tcPr>
          <w:p w14:paraId="241E6046" w14:textId="77777777" w:rsidR="00C8647D" w:rsidRPr="00D50C32" w:rsidRDefault="00C8647D" w:rsidP="00CC5BE6">
            <w:pPr>
              <w:ind w:firstLine="25"/>
              <w:jc w:val="center"/>
              <w:rPr>
                <w:rFonts w:ascii="Times New Roman" w:hAnsi="Times New Roman"/>
              </w:rPr>
            </w:pPr>
            <w:r w:rsidRPr="00D50C32">
              <w:rPr>
                <w:rFonts w:ascii="Times New Roman" w:hAnsi="Times New Roman"/>
              </w:rPr>
              <w:t>191,6</w:t>
            </w:r>
          </w:p>
        </w:tc>
      </w:tr>
      <w:tr w:rsidR="00C8647D" w:rsidRPr="00D50C32" w14:paraId="4E012B0F" w14:textId="77777777" w:rsidTr="00D50C32">
        <w:trPr>
          <w:trHeight w:val="375"/>
        </w:trPr>
        <w:tc>
          <w:tcPr>
            <w:tcW w:w="2977"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tcPr>
          <w:p w14:paraId="50D393A5" w14:textId="77777777" w:rsidR="00C8647D" w:rsidRPr="00D50C32" w:rsidRDefault="00C8647D" w:rsidP="00CC5BE6">
            <w:pPr>
              <w:rPr>
                <w:rFonts w:ascii="Times New Roman" w:hAnsi="Times New Roman"/>
              </w:rPr>
            </w:pPr>
            <w:r w:rsidRPr="00D50C32">
              <w:rPr>
                <w:rFonts w:ascii="Times New Roman" w:hAnsi="Times New Roman"/>
              </w:rPr>
              <w:t>Патентная СН</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5FD4027F" w14:textId="77777777" w:rsidR="00C8647D" w:rsidRPr="00D50C32" w:rsidRDefault="00C8647D" w:rsidP="00CC5BE6">
            <w:pPr>
              <w:jc w:val="center"/>
              <w:rPr>
                <w:rFonts w:ascii="Times New Roman" w:hAnsi="Times New Roman"/>
              </w:rPr>
            </w:pPr>
            <w:r w:rsidRPr="00D50C32">
              <w:rPr>
                <w:rFonts w:ascii="Times New Roman" w:hAnsi="Times New Roman"/>
              </w:rPr>
              <w:t>831 000,00</w:t>
            </w:r>
          </w:p>
        </w:tc>
        <w:tc>
          <w:tcPr>
            <w:tcW w:w="184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6370AF01" w14:textId="77777777" w:rsidR="00C8647D" w:rsidRPr="00D50C32" w:rsidRDefault="00C8647D" w:rsidP="00CC5BE6">
            <w:pPr>
              <w:jc w:val="center"/>
              <w:rPr>
                <w:rFonts w:ascii="Times New Roman" w:hAnsi="Times New Roman"/>
              </w:rPr>
            </w:pPr>
            <w:r w:rsidRPr="00D50C32">
              <w:rPr>
                <w:rFonts w:ascii="Times New Roman" w:hAnsi="Times New Roman"/>
              </w:rPr>
              <w:t>1 346 550,34</w:t>
            </w:r>
          </w:p>
        </w:tc>
        <w:tc>
          <w:tcPr>
            <w:tcW w:w="1701"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74F6B6A4" w14:textId="77777777" w:rsidR="00C8647D" w:rsidRPr="00D50C32" w:rsidRDefault="00C8647D" w:rsidP="00CC5BE6">
            <w:pPr>
              <w:ind w:firstLine="25"/>
              <w:jc w:val="center"/>
              <w:rPr>
                <w:rFonts w:ascii="Times New Roman" w:hAnsi="Times New Roman"/>
              </w:rPr>
            </w:pPr>
            <w:r w:rsidRPr="00D50C32">
              <w:rPr>
                <w:rFonts w:ascii="Times New Roman" w:hAnsi="Times New Roman"/>
              </w:rPr>
              <w:t>515 550,34</w:t>
            </w:r>
          </w:p>
        </w:tc>
        <w:tc>
          <w:tcPr>
            <w:tcW w:w="1105" w:type="dxa"/>
            <w:tcBorders>
              <w:top w:val="none" w:sz="4" w:space="0" w:color="000000"/>
              <w:left w:val="none" w:sz="4" w:space="0" w:color="000000"/>
              <w:bottom w:val="single" w:sz="4" w:space="0" w:color="000000"/>
              <w:right w:val="single" w:sz="4" w:space="0" w:color="000000"/>
            </w:tcBorders>
            <w:vAlign w:val="center"/>
          </w:tcPr>
          <w:p w14:paraId="37C9A664" w14:textId="77777777" w:rsidR="00C8647D" w:rsidRPr="00D50C32" w:rsidRDefault="00C8647D" w:rsidP="00CC5BE6">
            <w:pPr>
              <w:ind w:firstLine="25"/>
              <w:jc w:val="center"/>
              <w:rPr>
                <w:rFonts w:ascii="Times New Roman" w:hAnsi="Times New Roman"/>
              </w:rPr>
            </w:pPr>
            <w:r w:rsidRPr="00D50C32">
              <w:rPr>
                <w:rFonts w:ascii="Times New Roman" w:hAnsi="Times New Roman"/>
              </w:rPr>
              <w:t>162,0</w:t>
            </w:r>
          </w:p>
        </w:tc>
      </w:tr>
      <w:tr w:rsidR="00C8647D" w:rsidRPr="00D50C32" w14:paraId="011E8EA9" w14:textId="77777777" w:rsidTr="00D50C32">
        <w:trPr>
          <w:trHeight w:val="375"/>
        </w:trPr>
        <w:tc>
          <w:tcPr>
            <w:tcW w:w="2977"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tcPr>
          <w:p w14:paraId="1DDDCB66" w14:textId="77777777" w:rsidR="00C8647D" w:rsidRPr="00D50C32" w:rsidRDefault="00C8647D" w:rsidP="00CC5BE6">
            <w:pPr>
              <w:rPr>
                <w:rFonts w:ascii="Times New Roman" w:hAnsi="Times New Roman"/>
              </w:rPr>
            </w:pPr>
            <w:r w:rsidRPr="00D50C32">
              <w:rPr>
                <w:rFonts w:ascii="Times New Roman" w:hAnsi="Times New Roman"/>
              </w:rPr>
              <w:t>Транспортный налог</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60D0BF93" w14:textId="77777777" w:rsidR="00C8647D" w:rsidRPr="00D50C32" w:rsidRDefault="00C8647D" w:rsidP="00CC5BE6">
            <w:pPr>
              <w:jc w:val="center"/>
              <w:rPr>
                <w:rFonts w:ascii="Times New Roman" w:hAnsi="Times New Roman"/>
              </w:rPr>
            </w:pPr>
            <w:r w:rsidRPr="00D50C32">
              <w:rPr>
                <w:rFonts w:ascii="Times New Roman" w:hAnsi="Times New Roman"/>
              </w:rPr>
              <w:t>4 721 300,00</w:t>
            </w:r>
          </w:p>
        </w:tc>
        <w:tc>
          <w:tcPr>
            <w:tcW w:w="184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43525B18" w14:textId="77777777" w:rsidR="00C8647D" w:rsidRPr="00D50C32" w:rsidRDefault="00C8647D" w:rsidP="00CC5BE6">
            <w:pPr>
              <w:jc w:val="center"/>
              <w:rPr>
                <w:rFonts w:ascii="Times New Roman" w:hAnsi="Times New Roman"/>
              </w:rPr>
            </w:pPr>
            <w:r w:rsidRPr="00D50C32">
              <w:rPr>
                <w:rFonts w:ascii="Times New Roman" w:hAnsi="Times New Roman"/>
              </w:rPr>
              <w:t>4 519 042,64</w:t>
            </w:r>
          </w:p>
        </w:tc>
        <w:tc>
          <w:tcPr>
            <w:tcW w:w="1701"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497D88C0" w14:textId="77777777" w:rsidR="00C8647D" w:rsidRPr="00D50C32" w:rsidRDefault="00C8647D" w:rsidP="00CC5BE6">
            <w:pPr>
              <w:ind w:firstLine="25"/>
              <w:jc w:val="center"/>
              <w:rPr>
                <w:rFonts w:ascii="Times New Roman" w:hAnsi="Times New Roman"/>
              </w:rPr>
            </w:pPr>
            <w:r w:rsidRPr="00D50C32">
              <w:rPr>
                <w:rFonts w:ascii="Times New Roman" w:hAnsi="Times New Roman"/>
              </w:rPr>
              <w:t>-202 257,36</w:t>
            </w:r>
          </w:p>
        </w:tc>
        <w:tc>
          <w:tcPr>
            <w:tcW w:w="1105" w:type="dxa"/>
            <w:tcBorders>
              <w:top w:val="none" w:sz="4" w:space="0" w:color="000000"/>
              <w:left w:val="none" w:sz="4" w:space="0" w:color="000000"/>
              <w:bottom w:val="single" w:sz="4" w:space="0" w:color="000000"/>
              <w:right w:val="single" w:sz="4" w:space="0" w:color="000000"/>
            </w:tcBorders>
            <w:vAlign w:val="center"/>
          </w:tcPr>
          <w:p w14:paraId="6FF41034" w14:textId="77777777" w:rsidR="00C8647D" w:rsidRPr="00D50C32" w:rsidRDefault="00C8647D" w:rsidP="00CC5BE6">
            <w:pPr>
              <w:ind w:firstLine="25"/>
              <w:jc w:val="center"/>
              <w:rPr>
                <w:rFonts w:ascii="Times New Roman" w:hAnsi="Times New Roman"/>
              </w:rPr>
            </w:pPr>
            <w:r w:rsidRPr="00D50C32">
              <w:rPr>
                <w:rFonts w:ascii="Times New Roman" w:hAnsi="Times New Roman"/>
              </w:rPr>
              <w:t>95,7</w:t>
            </w:r>
          </w:p>
        </w:tc>
      </w:tr>
      <w:tr w:rsidR="00C8647D" w:rsidRPr="00D50C32" w14:paraId="31E90CD1" w14:textId="77777777" w:rsidTr="00D50C32">
        <w:trPr>
          <w:trHeight w:val="375"/>
        </w:trPr>
        <w:tc>
          <w:tcPr>
            <w:tcW w:w="2977"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tcPr>
          <w:p w14:paraId="0C538EF0" w14:textId="77777777" w:rsidR="00C8647D" w:rsidRPr="00D50C32" w:rsidRDefault="00C8647D" w:rsidP="00CC5BE6">
            <w:pPr>
              <w:rPr>
                <w:rFonts w:ascii="Times New Roman" w:hAnsi="Times New Roman"/>
              </w:rPr>
            </w:pPr>
            <w:r w:rsidRPr="00D50C32">
              <w:rPr>
                <w:rFonts w:ascii="Times New Roman" w:hAnsi="Times New Roman"/>
              </w:rPr>
              <w:lastRenderedPageBreak/>
              <w:t>Госпошлина</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7C9F40BC" w14:textId="77777777" w:rsidR="00C8647D" w:rsidRPr="00D50C32" w:rsidRDefault="00C8647D" w:rsidP="00CC5BE6">
            <w:pPr>
              <w:jc w:val="center"/>
              <w:rPr>
                <w:rFonts w:ascii="Times New Roman" w:hAnsi="Times New Roman"/>
              </w:rPr>
            </w:pPr>
            <w:r w:rsidRPr="00D50C32">
              <w:rPr>
                <w:rFonts w:ascii="Times New Roman" w:hAnsi="Times New Roman"/>
              </w:rPr>
              <w:t>1 360 100,00</w:t>
            </w:r>
          </w:p>
        </w:tc>
        <w:tc>
          <w:tcPr>
            <w:tcW w:w="184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048376CE" w14:textId="77777777" w:rsidR="00C8647D" w:rsidRPr="00D50C32" w:rsidRDefault="00C8647D" w:rsidP="00CC5BE6">
            <w:pPr>
              <w:jc w:val="center"/>
              <w:rPr>
                <w:rFonts w:ascii="Times New Roman" w:hAnsi="Times New Roman"/>
              </w:rPr>
            </w:pPr>
            <w:r w:rsidRPr="00D50C32">
              <w:rPr>
                <w:rFonts w:ascii="Times New Roman" w:hAnsi="Times New Roman"/>
              </w:rPr>
              <w:t>2 147 446,09</w:t>
            </w:r>
          </w:p>
        </w:tc>
        <w:tc>
          <w:tcPr>
            <w:tcW w:w="1701"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42717A81" w14:textId="77777777" w:rsidR="00C8647D" w:rsidRPr="00D50C32" w:rsidRDefault="00C8647D" w:rsidP="00CC5BE6">
            <w:pPr>
              <w:ind w:firstLine="25"/>
              <w:jc w:val="center"/>
              <w:rPr>
                <w:rFonts w:ascii="Times New Roman" w:hAnsi="Times New Roman"/>
              </w:rPr>
            </w:pPr>
            <w:r w:rsidRPr="00D50C32">
              <w:rPr>
                <w:rFonts w:ascii="Times New Roman" w:hAnsi="Times New Roman"/>
              </w:rPr>
              <w:t>787 346,09</w:t>
            </w:r>
          </w:p>
        </w:tc>
        <w:tc>
          <w:tcPr>
            <w:tcW w:w="1105" w:type="dxa"/>
            <w:tcBorders>
              <w:top w:val="none" w:sz="4" w:space="0" w:color="000000"/>
              <w:left w:val="none" w:sz="4" w:space="0" w:color="000000"/>
              <w:bottom w:val="single" w:sz="4" w:space="0" w:color="000000"/>
              <w:right w:val="single" w:sz="4" w:space="0" w:color="000000"/>
            </w:tcBorders>
            <w:vAlign w:val="center"/>
          </w:tcPr>
          <w:p w14:paraId="16756D26" w14:textId="77777777" w:rsidR="00C8647D" w:rsidRPr="00D50C32" w:rsidRDefault="00C8647D" w:rsidP="00CC5BE6">
            <w:pPr>
              <w:ind w:firstLine="25"/>
              <w:jc w:val="center"/>
              <w:rPr>
                <w:rFonts w:ascii="Times New Roman" w:hAnsi="Times New Roman"/>
              </w:rPr>
            </w:pPr>
            <w:r w:rsidRPr="00D50C32">
              <w:rPr>
                <w:rFonts w:ascii="Times New Roman" w:hAnsi="Times New Roman"/>
              </w:rPr>
              <w:t>157,9</w:t>
            </w:r>
          </w:p>
        </w:tc>
      </w:tr>
      <w:tr w:rsidR="00C8647D" w:rsidRPr="00D50C32" w14:paraId="1B4FFB3E" w14:textId="77777777" w:rsidTr="00D50C32">
        <w:trPr>
          <w:trHeight w:val="375"/>
        </w:trPr>
        <w:tc>
          <w:tcPr>
            <w:tcW w:w="2977"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549D88BD" w14:textId="77777777" w:rsidR="00C8647D" w:rsidRPr="00D50C32" w:rsidRDefault="00C8647D" w:rsidP="00CC5BE6">
            <w:pPr>
              <w:rPr>
                <w:rFonts w:ascii="Times New Roman" w:hAnsi="Times New Roman" w:cs="Times New Roman"/>
              </w:rPr>
            </w:pPr>
            <w:r w:rsidRPr="00D50C32">
              <w:rPr>
                <w:rFonts w:ascii="Times New Roman" w:hAnsi="Times New Roman" w:cs="Times New Roman"/>
              </w:rPr>
              <w:t>Неналоговые доходы:</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3A939A32" w14:textId="77777777" w:rsidR="00C8647D" w:rsidRPr="00D50C32" w:rsidRDefault="00C8647D" w:rsidP="00CC5BE6">
            <w:pPr>
              <w:jc w:val="center"/>
              <w:rPr>
                <w:rFonts w:ascii="Times New Roman" w:hAnsi="Times New Roman"/>
              </w:rPr>
            </w:pPr>
            <w:r w:rsidRPr="00D50C32">
              <w:rPr>
                <w:rFonts w:ascii="Times New Roman" w:hAnsi="Times New Roman"/>
              </w:rPr>
              <w:t>17 709 900,00</w:t>
            </w:r>
          </w:p>
        </w:tc>
        <w:tc>
          <w:tcPr>
            <w:tcW w:w="184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4B8F3A58" w14:textId="77777777" w:rsidR="00C8647D" w:rsidRPr="00D50C32" w:rsidRDefault="00C8647D" w:rsidP="00CC5BE6">
            <w:pPr>
              <w:jc w:val="center"/>
              <w:rPr>
                <w:rFonts w:ascii="Times New Roman" w:hAnsi="Times New Roman"/>
              </w:rPr>
            </w:pPr>
            <w:r w:rsidRPr="00D50C32">
              <w:rPr>
                <w:rFonts w:ascii="Times New Roman" w:hAnsi="Times New Roman"/>
              </w:rPr>
              <w:t>30 961 448,91</w:t>
            </w:r>
          </w:p>
        </w:tc>
        <w:tc>
          <w:tcPr>
            <w:tcW w:w="1701"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50BE1510" w14:textId="77777777" w:rsidR="00C8647D" w:rsidRPr="00D50C32" w:rsidRDefault="00C8647D" w:rsidP="00CC5BE6">
            <w:pPr>
              <w:ind w:firstLine="25"/>
              <w:jc w:val="center"/>
              <w:rPr>
                <w:rFonts w:ascii="Times New Roman" w:hAnsi="Times New Roman"/>
              </w:rPr>
            </w:pPr>
            <w:r w:rsidRPr="00D50C32">
              <w:rPr>
                <w:rFonts w:ascii="Times New Roman" w:hAnsi="Times New Roman"/>
              </w:rPr>
              <w:t>13 251 548,91</w:t>
            </w:r>
          </w:p>
        </w:tc>
        <w:tc>
          <w:tcPr>
            <w:tcW w:w="1105" w:type="dxa"/>
            <w:tcBorders>
              <w:top w:val="none" w:sz="4" w:space="0" w:color="000000"/>
              <w:left w:val="none" w:sz="4" w:space="0" w:color="000000"/>
              <w:bottom w:val="single" w:sz="4" w:space="0" w:color="000000"/>
              <w:right w:val="single" w:sz="4" w:space="0" w:color="000000"/>
            </w:tcBorders>
            <w:vAlign w:val="center"/>
          </w:tcPr>
          <w:p w14:paraId="273AF183" w14:textId="77777777" w:rsidR="00C8647D" w:rsidRPr="00D50C32" w:rsidRDefault="00C8647D" w:rsidP="00CC5BE6">
            <w:pPr>
              <w:ind w:firstLine="25"/>
              <w:jc w:val="center"/>
              <w:rPr>
                <w:rFonts w:ascii="Times New Roman" w:hAnsi="Times New Roman"/>
              </w:rPr>
            </w:pPr>
            <w:r w:rsidRPr="00D50C32">
              <w:rPr>
                <w:rFonts w:ascii="Times New Roman" w:hAnsi="Times New Roman"/>
              </w:rPr>
              <w:t>174,8</w:t>
            </w:r>
          </w:p>
        </w:tc>
      </w:tr>
      <w:tr w:rsidR="00C8647D" w:rsidRPr="00D50C32" w14:paraId="485F1FCE" w14:textId="77777777" w:rsidTr="00D50C32">
        <w:trPr>
          <w:trHeight w:val="375"/>
        </w:trPr>
        <w:tc>
          <w:tcPr>
            <w:tcW w:w="2977"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tcPr>
          <w:p w14:paraId="66664C64" w14:textId="77777777" w:rsidR="00C8647D" w:rsidRPr="00D50C32" w:rsidRDefault="00C8647D" w:rsidP="00CC5BE6">
            <w:pPr>
              <w:rPr>
                <w:rFonts w:ascii="Times New Roman" w:hAnsi="Times New Roman"/>
              </w:rPr>
            </w:pPr>
            <w:r w:rsidRPr="00D50C32">
              <w:rPr>
                <w:rFonts w:ascii="Times New Roman" w:hAnsi="Times New Roman"/>
              </w:rPr>
              <w:t>Доходы от использования имущества</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7D8D947B" w14:textId="77777777" w:rsidR="00C8647D" w:rsidRPr="00D50C32" w:rsidRDefault="00C8647D" w:rsidP="00CC5BE6">
            <w:pPr>
              <w:jc w:val="center"/>
              <w:rPr>
                <w:rFonts w:ascii="Times New Roman" w:hAnsi="Times New Roman"/>
              </w:rPr>
            </w:pPr>
            <w:r w:rsidRPr="00D50C32">
              <w:rPr>
                <w:rFonts w:ascii="Times New Roman" w:hAnsi="Times New Roman"/>
              </w:rPr>
              <w:t>5 087 400,00</w:t>
            </w:r>
          </w:p>
        </w:tc>
        <w:tc>
          <w:tcPr>
            <w:tcW w:w="1842" w:type="dxa"/>
            <w:tcBorders>
              <w:top w:val="singl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3B863210" w14:textId="77777777" w:rsidR="00C8647D" w:rsidRPr="00D50C32" w:rsidRDefault="00C8647D" w:rsidP="00CC5BE6">
            <w:pPr>
              <w:jc w:val="center"/>
              <w:rPr>
                <w:rFonts w:ascii="Times New Roman" w:hAnsi="Times New Roman"/>
              </w:rPr>
            </w:pPr>
            <w:r w:rsidRPr="00D50C32">
              <w:rPr>
                <w:rFonts w:ascii="Times New Roman" w:hAnsi="Times New Roman"/>
              </w:rPr>
              <w:t>5 438 190,54</w:t>
            </w:r>
          </w:p>
        </w:tc>
        <w:tc>
          <w:tcPr>
            <w:tcW w:w="1701" w:type="dxa"/>
            <w:tcBorders>
              <w:top w:val="singl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263B6190" w14:textId="77777777" w:rsidR="00C8647D" w:rsidRPr="00D50C32" w:rsidRDefault="00C8647D" w:rsidP="00CC5BE6">
            <w:pPr>
              <w:ind w:firstLine="25"/>
              <w:jc w:val="center"/>
              <w:rPr>
                <w:rFonts w:ascii="Times New Roman" w:hAnsi="Times New Roman"/>
              </w:rPr>
            </w:pPr>
            <w:r w:rsidRPr="00D50C32">
              <w:rPr>
                <w:rFonts w:ascii="Times New Roman" w:hAnsi="Times New Roman"/>
              </w:rPr>
              <w:t>350 790,54</w:t>
            </w:r>
          </w:p>
        </w:tc>
        <w:tc>
          <w:tcPr>
            <w:tcW w:w="1105" w:type="dxa"/>
            <w:tcBorders>
              <w:top w:val="single" w:sz="4" w:space="0" w:color="000000"/>
              <w:left w:val="none" w:sz="4" w:space="0" w:color="000000"/>
              <w:bottom w:val="single" w:sz="4" w:space="0" w:color="000000"/>
              <w:right w:val="single" w:sz="4" w:space="0" w:color="000000"/>
            </w:tcBorders>
            <w:vAlign w:val="center"/>
          </w:tcPr>
          <w:p w14:paraId="4F1A8B4E" w14:textId="77777777" w:rsidR="00C8647D" w:rsidRPr="00D50C32" w:rsidRDefault="00C8647D" w:rsidP="00CC5BE6">
            <w:pPr>
              <w:ind w:firstLine="25"/>
              <w:jc w:val="center"/>
              <w:rPr>
                <w:rFonts w:ascii="Times New Roman" w:hAnsi="Times New Roman"/>
              </w:rPr>
            </w:pPr>
            <w:r w:rsidRPr="00D50C32">
              <w:rPr>
                <w:rFonts w:ascii="Times New Roman" w:hAnsi="Times New Roman"/>
              </w:rPr>
              <w:t>106,9</w:t>
            </w:r>
          </w:p>
        </w:tc>
      </w:tr>
      <w:tr w:rsidR="00C8647D" w:rsidRPr="00D50C32" w14:paraId="476B2C49" w14:textId="77777777" w:rsidTr="00D50C32">
        <w:trPr>
          <w:trHeight w:val="375"/>
        </w:trPr>
        <w:tc>
          <w:tcPr>
            <w:tcW w:w="2977"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tcPr>
          <w:p w14:paraId="0453EDF8" w14:textId="77777777" w:rsidR="00C8647D" w:rsidRPr="00D50C32" w:rsidRDefault="00C8647D" w:rsidP="00CC5BE6">
            <w:pPr>
              <w:rPr>
                <w:rFonts w:ascii="Times New Roman" w:hAnsi="Times New Roman"/>
              </w:rPr>
            </w:pPr>
            <w:r w:rsidRPr="00D50C32">
              <w:rPr>
                <w:rFonts w:ascii="Times New Roman" w:hAnsi="Times New Roman"/>
              </w:rPr>
              <w:t>Плата за негативное воздействие окружающей среды</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22DCE530" w14:textId="77777777" w:rsidR="00C8647D" w:rsidRPr="00D50C32" w:rsidRDefault="00C8647D" w:rsidP="00CC5BE6">
            <w:pPr>
              <w:jc w:val="center"/>
              <w:rPr>
                <w:rFonts w:ascii="Times New Roman" w:hAnsi="Times New Roman"/>
              </w:rPr>
            </w:pPr>
            <w:r w:rsidRPr="00D50C32">
              <w:rPr>
                <w:rFonts w:ascii="Times New Roman" w:hAnsi="Times New Roman"/>
              </w:rPr>
              <w:t>56 500,00</w:t>
            </w:r>
          </w:p>
        </w:tc>
        <w:tc>
          <w:tcPr>
            <w:tcW w:w="1842" w:type="dxa"/>
            <w:tcBorders>
              <w:top w:val="singl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0F512EB8" w14:textId="77777777" w:rsidR="00C8647D" w:rsidRPr="00D50C32" w:rsidRDefault="00C8647D" w:rsidP="00CC5BE6">
            <w:pPr>
              <w:jc w:val="center"/>
              <w:rPr>
                <w:rFonts w:ascii="Times New Roman" w:hAnsi="Times New Roman"/>
              </w:rPr>
            </w:pPr>
            <w:r w:rsidRPr="00D50C32">
              <w:rPr>
                <w:rFonts w:ascii="Times New Roman" w:hAnsi="Times New Roman"/>
              </w:rPr>
              <w:t>75 889,79</w:t>
            </w:r>
          </w:p>
        </w:tc>
        <w:tc>
          <w:tcPr>
            <w:tcW w:w="1701" w:type="dxa"/>
            <w:tcBorders>
              <w:top w:val="singl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3879F8E0" w14:textId="77777777" w:rsidR="00C8647D" w:rsidRPr="00D50C32" w:rsidRDefault="00C8647D" w:rsidP="00CC5BE6">
            <w:pPr>
              <w:ind w:firstLine="25"/>
              <w:jc w:val="center"/>
              <w:rPr>
                <w:rFonts w:ascii="Times New Roman" w:hAnsi="Times New Roman"/>
              </w:rPr>
            </w:pPr>
            <w:r w:rsidRPr="00D50C32">
              <w:rPr>
                <w:rFonts w:ascii="Times New Roman" w:hAnsi="Times New Roman"/>
              </w:rPr>
              <w:t>19 389,79</w:t>
            </w:r>
          </w:p>
        </w:tc>
        <w:tc>
          <w:tcPr>
            <w:tcW w:w="1105" w:type="dxa"/>
            <w:tcBorders>
              <w:top w:val="single" w:sz="4" w:space="0" w:color="000000"/>
              <w:left w:val="none" w:sz="4" w:space="0" w:color="000000"/>
              <w:bottom w:val="single" w:sz="4" w:space="0" w:color="000000"/>
              <w:right w:val="single" w:sz="4" w:space="0" w:color="000000"/>
            </w:tcBorders>
            <w:vAlign w:val="center"/>
          </w:tcPr>
          <w:p w14:paraId="3A4D6D69" w14:textId="77777777" w:rsidR="00C8647D" w:rsidRPr="00D50C32" w:rsidRDefault="00C8647D" w:rsidP="00CC5BE6">
            <w:pPr>
              <w:ind w:firstLine="25"/>
              <w:jc w:val="center"/>
              <w:rPr>
                <w:rFonts w:ascii="Times New Roman" w:hAnsi="Times New Roman"/>
              </w:rPr>
            </w:pPr>
            <w:r w:rsidRPr="00D50C32">
              <w:rPr>
                <w:rFonts w:ascii="Times New Roman" w:hAnsi="Times New Roman"/>
              </w:rPr>
              <w:t>134,3</w:t>
            </w:r>
          </w:p>
        </w:tc>
      </w:tr>
      <w:tr w:rsidR="00C8647D" w:rsidRPr="00D50C32" w14:paraId="2C36C5D2" w14:textId="77777777" w:rsidTr="00D50C32">
        <w:trPr>
          <w:trHeight w:val="340"/>
        </w:trPr>
        <w:tc>
          <w:tcPr>
            <w:tcW w:w="2977"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tcPr>
          <w:p w14:paraId="758ECFDF" w14:textId="77777777" w:rsidR="00C8647D" w:rsidRPr="00D50C32" w:rsidRDefault="00C8647D" w:rsidP="00CC5BE6">
            <w:pPr>
              <w:rPr>
                <w:rFonts w:ascii="Times New Roman" w:hAnsi="Times New Roman"/>
              </w:rPr>
            </w:pPr>
            <w:r w:rsidRPr="00D50C32">
              <w:rPr>
                <w:rFonts w:ascii="Times New Roman" w:hAnsi="Times New Roman"/>
              </w:rPr>
              <w:t>Доходы от оказания платных услуг и компенсация затрат государства</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02C998AC" w14:textId="77777777" w:rsidR="00C8647D" w:rsidRPr="00D50C32" w:rsidRDefault="00C8647D" w:rsidP="00CC5BE6">
            <w:pPr>
              <w:jc w:val="center"/>
              <w:rPr>
                <w:rFonts w:ascii="Times New Roman" w:hAnsi="Times New Roman"/>
              </w:rPr>
            </w:pPr>
            <w:r w:rsidRPr="00D50C32">
              <w:rPr>
                <w:rFonts w:ascii="Times New Roman" w:hAnsi="Times New Roman"/>
              </w:rPr>
              <w:t>12 131 500,00</w:t>
            </w:r>
          </w:p>
        </w:tc>
        <w:tc>
          <w:tcPr>
            <w:tcW w:w="184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0AF2BF4D" w14:textId="77777777" w:rsidR="00C8647D" w:rsidRPr="00D50C32" w:rsidRDefault="00C8647D" w:rsidP="00CC5BE6">
            <w:pPr>
              <w:jc w:val="center"/>
              <w:rPr>
                <w:rFonts w:ascii="Times New Roman" w:hAnsi="Times New Roman"/>
              </w:rPr>
            </w:pPr>
            <w:r w:rsidRPr="00D50C32">
              <w:rPr>
                <w:rFonts w:ascii="Times New Roman" w:hAnsi="Times New Roman"/>
              </w:rPr>
              <w:t>14 048 434,09</w:t>
            </w:r>
          </w:p>
        </w:tc>
        <w:tc>
          <w:tcPr>
            <w:tcW w:w="1701"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1DA1A506" w14:textId="77777777" w:rsidR="00C8647D" w:rsidRPr="00D50C32" w:rsidRDefault="00C8647D" w:rsidP="00CC5BE6">
            <w:pPr>
              <w:ind w:firstLine="25"/>
              <w:jc w:val="center"/>
              <w:rPr>
                <w:rFonts w:ascii="Times New Roman" w:hAnsi="Times New Roman"/>
              </w:rPr>
            </w:pPr>
            <w:r w:rsidRPr="00D50C32">
              <w:rPr>
                <w:rFonts w:ascii="Times New Roman" w:hAnsi="Times New Roman"/>
              </w:rPr>
              <w:t>1 916 934,09</w:t>
            </w:r>
          </w:p>
        </w:tc>
        <w:tc>
          <w:tcPr>
            <w:tcW w:w="1105" w:type="dxa"/>
            <w:tcBorders>
              <w:top w:val="none" w:sz="4" w:space="0" w:color="000000"/>
              <w:left w:val="none" w:sz="4" w:space="0" w:color="000000"/>
              <w:bottom w:val="single" w:sz="4" w:space="0" w:color="000000"/>
              <w:right w:val="single" w:sz="4" w:space="0" w:color="000000"/>
            </w:tcBorders>
            <w:vAlign w:val="center"/>
          </w:tcPr>
          <w:p w14:paraId="5D449C8D" w14:textId="77777777" w:rsidR="00C8647D" w:rsidRPr="00D50C32" w:rsidRDefault="00C8647D" w:rsidP="00CC5BE6">
            <w:pPr>
              <w:ind w:firstLine="25"/>
              <w:jc w:val="center"/>
              <w:rPr>
                <w:rFonts w:ascii="Times New Roman" w:hAnsi="Times New Roman"/>
              </w:rPr>
            </w:pPr>
            <w:r w:rsidRPr="00D50C32">
              <w:rPr>
                <w:rFonts w:ascii="Times New Roman" w:hAnsi="Times New Roman"/>
              </w:rPr>
              <w:t>115,8</w:t>
            </w:r>
          </w:p>
        </w:tc>
      </w:tr>
      <w:tr w:rsidR="00C8647D" w:rsidRPr="00D50C32" w14:paraId="28C956E9" w14:textId="77777777" w:rsidTr="00D50C32">
        <w:trPr>
          <w:trHeight w:val="375"/>
        </w:trPr>
        <w:tc>
          <w:tcPr>
            <w:tcW w:w="2977"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tcPr>
          <w:p w14:paraId="4C4FDD5C" w14:textId="77777777" w:rsidR="00C8647D" w:rsidRPr="00D50C32" w:rsidRDefault="00C8647D" w:rsidP="00CC5BE6">
            <w:pPr>
              <w:rPr>
                <w:rFonts w:ascii="Times New Roman" w:hAnsi="Times New Roman"/>
              </w:rPr>
            </w:pPr>
            <w:r w:rsidRPr="00D50C32">
              <w:rPr>
                <w:rFonts w:ascii="Times New Roman" w:hAnsi="Times New Roman"/>
              </w:rPr>
              <w:t>Доходы от продажи материальных активов</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2EEBE49F" w14:textId="77777777" w:rsidR="00C8647D" w:rsidRPr="00D50C32" w:rsidRDefault="00C8647D" w:rsidP="00CC5BE6">
            <w:pPr>
              <w:jc w:val="center"/>
              <w:rPr>
                <w:rFonts w:ascii="Times New Roman" w:hAnsi="Times New Roman"/>
              </w:rPr>
            </w:pPr>
            <w:r w:rsidRPr="00D50C32">
              <w:rPr>
                <w:rFonts w:ascii="Times New Roman" w:hAnsi="Times New Roman"/>
              </w:rPr>
              <w:t>0,00</w:t>
            </w:r>
          </w:p>
        </w:tc>
        <w:tc>
          <w:tcPr>
            <w:tcW w:w="184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2AAE6534" w14:textId="77777777" w:rsidR="00C8647D" w:rsidRPr="00D50C32" w:rsidRDefault="00C8647D" w:rsidP="00CC5BE6">
            <w:pPr>
              <w:jc w:val="center"/>
              <w:rPr>
                <w:rFonts w:ascii="Times New Roman" w:hAnsi="Times New Roman"/>
              </w:rPr>
            </w:pPr>
            <w:r w:rsidRPr="00D50C32">
              <w:rPr>
                <w:rFonts w:ascii="Times New Roman" w:hAnsi="Times New Roman"/>
              </w:rPr>
              <w:t>3 241 560,07</w:t>
            </w:r>
          </w:p>
        </w:tc>
        <w:tc>
          <w:tcPr>
            <w:tcW w:w="1701"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7F6D53A1" w14:textId="77777777" w:rsidR="00C8647D" w:rsidRPr="00D50C32" w:rsidRDefault="00C8647D" w:rsidP="00CC5BE6">
            <w:pPr>
              <w:ind w:firstLine="25"/>
              <w:jc w:val="center"/>
              <w:rPr>
                <w:rFonts w:ascii="Times New Roman" w:hAnsi="Times New Roman"/>
              </w:rPr>
            </w:pPr>
            <w:r w:rsidRPr="00D50C32">
              <w:rPr>
                <w:rFonts w:ascii="Times New Roman" w:hAnsi="Times New Roman"/>
              </w:rPr>
              <w:t>3 241 560,07</w:t>
            </w:r>
          </w:p>
        </w:tc>
        <w:tc>
          <w:tcPr>
            <w:tcW w:w="1105" w:type="dxa"/>
            <w:tcBorders>
              <w:top w:val="none" w:sz="4" w:space="0" w:color="000000"/>
              <w:left w:val="none" w:sz="4" w:space="0" w:color="000000"/>
              <w:bottom w:val="single" w:sz="4" w:space="0" w:color="000000"/>
              <w:right w:val="single" w:sz="4" w:space="0" w:color="000000"/>
            </w:tcBorders>
            <w:vAlign w:val="center"/>
          </w:tcPr>
          <w:p w14:paraId="202E3C3B" w14:textId="77777777" w:rsidR="00C8647D" w:rsidRPr="00D50C32" w:rsidRDefault="00C8647D" w:rsidP="00CC5BE6">
            <w:pPr>
              <w:ind w:firstLine="25"/>
              <w:jc w:val="center"/>
              <w:rPr>
                <w:rFonts w:ascii="Times New Roman" w:hAnsi="Times New Roman"/>
              </w:rPr>
            </w:pPr>
            <w:r w:rsidRPr="00D50C32">
              <w:rPr>
                <w:rFonts w:ascii="Times New Roman" w:hAnsi="Times New Roman"/>
              </w:rPr>
              <w:t>0,0</w:t>
            </w:r>
          </w:p>
        </w:tc>
      </w:tr>
      <w:tr w:rsidR="00C8647D" w:rsidRPr="00D50C32" w14:paraId="1129B4E0" w14:textId="77777777" w:rsidTr="00D50C32">
        <w:trPr>
          <w:trHeight w:val="375"/>
        </w:trPr>
        <w:tc>
          <w:tcPr>
            <w:tcW w:w="2977"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tcPr>
          <w:p w14:paraId="4F17FA51" w14:textId="77777777" w:rsidR="00C8647D" w:rsidRPr="00D50C32" w:rsidRDefault="00C8647D" w:rsidP="00CC5BE6">
            <w:pPr>
              <w:rPr>
                <w:rFonts w:ascii="Times New Roman" w:hAnsi="Times New Roman"/>
              </w:rPr>
            </w:pPr>
            <w:r w:rsidRPr="00D50C32">
              <w:rPr>
                <w:rFonts w:ascii="Times New Roman" w:hAnsi="Times New Roman"/>
              </w:rPr>
              <w:t>Штрафы, возмещение ущерба</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65EACED0" w14:textId="77777777" w:rsidR="00C8647D" w:rsidRPr="00D50C32" w:rsidRDefault="00C8647D" w:rsidP="00CC5BE6">
            <w:pPr>
              <w:jc w:val="center"/>
              <w:rPr>
                <w:rFonts w:ascii="Times New Roman" w:hAnsi="Times New Roman"/>
              </w:rPr>
            </w:pPr>
            <w:r w:rsidRPr="00D50C32">
              <w:rPr>
                <w:rFonts w:ascii="Times New Roman" w:hAnsi="Times New Roman"/>
              </w:rPr>
              <w:t>274 500,00</w:t>
            </w:r>
          </w:p>
        </w:tc>
        <w:tc>
          <w:tcPr>
            <w:tcW w:w="1842" w:type="dxa"/>
            <w:tcBorders>
              <w:top w:val="singl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7C0CF626" w14:textId="77777777" w:rsidR="00C8647D" w:rsidRPr="00D50C32" w:rsidRDefault="00C8647D" w:rsidP="00CC5BE6">
            <w:pPr>
              <w:jc w:val="center"/>
              <w:rPr>
                <w:rFonts w:ascii="Times New Roman" w:hAnsi="Times New Roman"/>
              </w:rPr>
            </w:pPr>
            <w:r w:rsidRPr="00D50C32">
              <w:rPr>
                <w:rFonts w:ascii="Times New Roman" w:hAnsi="Times New Roman"/>
              </w:rPr>
              <w:t>7 997 374,42</w:t>
            </w:r>
          </w:p>
        </w:tc>
        <w:tc>
          <w:tcPr>
            <w:tcW w:w="1701" w:type="dxa"/>
            <w:tcBorders>
              <w:top w:val="singl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184C01EC" w14:textId="77777777" w:rsidR="00C8647D" w:rsidRPr="00D50C32" w:rsidRDefault="00C8647D" w:rsidP="00CC5BE6">
            <w:pPr>
              <w:ind w:firstLine="25"/>
              <w:jc w:val="center"/>
              <w:rPr>
                <w:rFonts w:ascii="Times New Roman" w:hAnsi="Times New Roman"/>
              </w:rPr>
            </w:pPr>
            <w:r w:rsidRPr="00D50C32">
              <w:rPr>
                <w:rFonts w:ascii="Times New Roman" w:hAnsi="Times New Roman"/>
              </w:rPr>
              <w:t>7 722 874,42</w:t>
            </w:r>
          </w:p>
        </w:tc>
        <w:tc>
          <w:tcPr>
            <w:tcW w:w="1105" w:type="dxa"/>
            <w:tcBorders>
              <w:top w:val="single" w:sz="4" w:space="0" w:color="000000"/>
              <w:left w:val="none" w:sz="4" w:space="0" w:color="000000"/>
              <w:bottom w:val="single" w:sz="4" w:space="0" w:color="000000"/>
              <w:right w:val="single" w:sz="4" w:space="0" w:color="000000"/>
            </w:tcBorders>
            <w:vAlign w:val="center"/>
          </w:tcPr>
          <w:p w14:paraId="36F286CA" w14:textId="77777777" w:rsidR="00C8647D" w:rsidRPr="00D50C32" w:rsidRDefault="00C8647D" w:rsidP="00CC5BE6">
            <w:pPr>
              <w:ind w:firstLine="25"/>
              <w:jc w:val="center"/>
              <w:rPr>
                <w:rFonts w:ascii="Times New Roman" w:hAnsi="Times New Roman"/>
              </w:rPr>
            </w:pPr>
            <w:r w:rsidRPr="00D50C32">
              <w:rPr>
                <w:rFonts w:ascii="Times New Roman" w:hAnsi="Times New Roman"/>
              </w:rPr>
              <w:t>2 913,4</w:t>
            </w:r>
          </w:p>
        </w:tc>
      </w:tr>
      <w:tr w:rsidR="00C8647D" w:rsidRPr="00D50C32" w14:paraId="18F1305C" w14:textId="77777777" w:rsidTr="00D50C32">
        <w:trPr>
          <w:trHeight w:val="375"/>
        </w:trPr>
        <w:tc>
          <w:tcPr>
            <w:tcW w:w="2977"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080C9F6A" w14:textId="77777777" w:rsidR="00C8647D" w:rsidRPr="00D50C32" w:rsidRDefault="00C8647D" w:rsidP="00CC5BE6">
            <w:pPr>
              <w:rPr>
                <w:rFonts w:ascii="Times New Roman" w:hAnsi="Times New Roman"/>
              </w:rPr>
            </w:pPr>
            <w:r w:rsidRPr="00D50C32">
              <w:rPr>
                <w:rFonts w:ascii="Times New Roman" w:hAnsi="Times New Roman"/>
              </w:rPr>
              <w:t>Безвозмездные поступления:</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674C5529" w14:textId="77777777" w:rsidR="00C8647D" w:rsidRPr="00D50C32" w:rsidRDefault="00C8647D" w:rsidP="00CC5BE6">
            <w:pPr>
              <w:jc w:val="center"/>
              <w:rPr>
                <w:rFonts w:ascii="Times New Roman" w:hAnsi="Times New Roman"/>
              </w:rPr>
            </w:pPr>
            <w:r w:rsidRPr="00D50C32">
              <w:rPr>
                <w:rFonts w:ascii="Times New Roman" w:hAnsi="Times New Roman"/>
              </w:rPr>
              <w:t>1 928 957 256,84</w:t>
            </w:r>
          </w:p>
        </w:tc>
        <w:tc>
          <w:tcPr>
            <w:tcW w:w="184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766BF3D0" w14:textId="77777777" w:rsidR="00C8647D" w:rsidRPr="00D50C32" w:rsidRDefault="00C8647D" w:rsidP="00CC5BE6">
            <w:pPr>
              <w:ind w:right="-92"/>
              <w:jc w:val="center"/>
              <w:rPr>
                <w:rFonts w:ascii="Times New Roman" w:hAnsi="Times New Roman"/>
              </w:rPr>
            </w:pPr>
            <w:r w:rsidRPr="00D50C32">
              <w:rPr>
                <w:rFonts w:ascii="Times New Roman" w:hAnsi="Times New Roman"/>
              </w:rPr>
              <w:t>1 871 082 835,02</w:t>
            </w:r>
          </w:p>
        </w:tc>
        <w:tc>
          <w:tcPr>
            <w:tcW w:w="1701"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26755E50" w14:textId="77777777" w:rsidR="00C8647D" w:rsidRPr="00D50C32" w:rsidRDefault="00C8647D" w:rsidP="00CC5BE6">
            <w:pPr>
              <w:ind w:firstLine="25"/>
              <w:jc w:val="center"/>
              <w:rPr>
                <w:rFonts w:ascii="Times New Roman" w:hAnsi="Times New Roman"/>
              </w:rPr>
            </w:pPr>
            <w:r w:rsidRPr="00D50C32">
              <w:rPr>
                <w:rFonts w:ascii="Times New Roman" w:hAnsi="Times New Roman"/>
              </w:rPr>
              <w:t>-57 874 421,82</w:t>
            </w:r>
          </w:p>
        </w:tc>
        <w:tc>
          <w:tcPr>
            <w:tcW w:w="1105" w:type="dxa"/>
            <w:tcBorders>
              <w:top w:val="none" w:sz="4" w:space="0" w:color="000000"/>
              <w:left w:val="none" w:sz="4" w:space="0" w:color="000000"/>
              <w:bottom w:val="single" w:sz="4" w:space="0" w:color="000000"/>
              <w:right w:val="single" w:sz="4" w:space="0" w:color="000000"/>
            </w:tcBorders>
            <w:vAlign w:val="center"/>
          </w:tcPr>
          <w:p w14:paraId="7FAFDE54" w14:textId="77777777" w:rsidR="00C8647D" w:rsidRPr="00D50C32" w:rsidRDefault="00C8647D" w:rsidP="00CC5BE6">
            <w:pPr>
              <w:ind w:firstLine="25"/>
              <w:jc w:val="center"/>
              <w:rPr>
                <w:rFonts w:ascii="Times New Roman" w:hAnsi="Times New Roman"/>
              </w:rPr>
            </w:pPr>
            <w:r w:rsidRPr="00D50C32">
              <w:rPr>
                <w:rFonts w:ascii="Times New Roman" w:hAnsi="Times New Roman"/>
              </w:rPr>
              <w:t>97,0</w:t>
            </w:r>
          </w:p>
        </w:tc>
      </w:tr>
      <w:tr w:rsidR="00C8647D" w:rsidRPr="00D50C32" w14:paraId="0B54C2F4" w14:textId="77777777" w:rsidTr="00D50C32">
        <w:trPr>
          <w:trHeight w:val="375"/>
        </w:trPr>
        <w:tc>
          <w:tcPr>
            <w:tcW w:w="2977"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tcPr>
          <w:p w14:paraId="77D8E600" w14:textId="77777777" w:rsidR="00C8647D" w:rsidRPr="00D50C32" w:rsidRDefault="00C8647D" w:rsidP="00CC5BE6">
            <w:pPr>
              <w:rPr>
                <w:rFonts w:ascii="Times New Roman" w:hAnsi="Times New Roman" w:cs="Times New Roman"/>
              </w:rPr>
            </w:pPr>
            <w:r w:rsidRPr="00D50C32">
              <w:rPr>
                <w:rFonts w:ascii="Times New Roman" w:hAnsi="Times New Roman" w:cs="Times New Roman"/>
              </w:rPr>
              <w:t xml:space="preserve">Дотации </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56FC9120" w14:textId="77777777" w:rsidR="00C8647D" w:rsidRPr="00D50C32" w:rsidRDefault="00C8647D" w:rsidP="00CC5BE6">
            <w:pPr>
              <w:jc w:val="center"/>
              <w:rPr>
                <w:rFonts w:ascii="Times New Roman" w:hAnsi="Times New Roman"/>
              </w:rPr>
            </w:pPr>
            <w:r w:rsidRPr="00D50C32">
              <w:rPr>
                <w:rFonts w:ascii="Times New Roman" w:hAnsi="Times New Roman"/>
              </w:rPr>
              <w:t>60 398 600,00</w:t>
            </w:r>
          </w:p>
        </w:tc>
        <w:tc>
          <w:tcPr>
            <w:tcW w:w="184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32584DAB" w14:textId="77777777" w:rsidR="00C8647D" w:rsidRPr="00D50C32" w:rsidRDefault="00C8647D" w:rsidP="00CC5BE6">
            <w:pPr>
              <w:jc w:val="center"/>
              <w:rPr>
                <w:rFonts w:ascii="Times New Roman" w:hAnsi="Times New Roman"/>
              </w:rPr>
            </w:pPr>
            <w:r w:rsidRPr="00D50C32">
              <w:rPr>
                <w:rFonts w:ascii="Times New Roman" w:hAnsi="Times New Roman"/>
              </w:rPr>
              <w:t>60 398 600,00</w:t>
            </w:r>
          </w:p>
        </w:tc>
        <w:tc>
          <w:tcPr>
            <w:tcW w:w="1701"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00A8792F" w14:textId="77777777" w:rsidR="00C8647D" w:rsidRPr="00D50C32" w:rsidRDefault="00C8647D" w:rsidP="00CC5BE6">
            <w:pPr>
              <w:ind w:firstLine="25"/>
              <w:jc w:val="center"/>
              <w:rPr>
                <w:rFonts w:ascii="Times New Roman" w:hAnsi="Times New Roman"/>
              </w:rPr>
            </w:pPr>
            <w:r w:rsidRPr="00D50C32">
              <w:rPr>
                <w:rFonts w:ascii="Times New Roman" w:hAnsi="Times New Roman"/>
              </w:rPr>
              <w:t>0,00</w:t>
            </w:r>
          </w:p>
        </w:tc>
        <w:tc>
          <w:tcPr>
            <w:tcW w:w="1105" w:type="dxa"/>
            <w:tcBorders>
              <w:top w:val="none" w:sz="4" w:space="0" w:color="000000"/>
              <w:left w:val="none" w:sz="4" w:space="0" w:color="000000"/>
              <w:bottom w:val="single" w:sz="4" w:space="0" w:color="000000"/>
              <w:right w:val="single" w:sz="4" w:space="0" w:color="000000"/>
            </w:tcBorders>
            <w:vAlign w:val="center"/>
          </w:tcPr>
          <w:p w14:paraId="5A3DAE4E" w14:textId="77777777" w:rsidR="00C8647D" w:rsidRPr="00D50C32" w:rsidRDefault="00C8647D" w:rsidP="00CC5BE6">
            <w:pPr>
              <w:ind w:firstLine="25"/>
              <w:jc w:val="center"/>
              <w:rPr>
                <w:rFonts w:ascii="Times New Roman" w:hAnsi="Times New Roman"/>
              </w:rPr>
            </w:pPr>
            <w:r w:rsidRPr="00D50C32">
              <w:rPr>
                <w:rFonts w:ascii="Times New Roman" w:hAnsi="Times New Roman"/>
              </w:rPr>
              <w:t>100,0</w:t>
            </w:r>
          </w:p>
        </w:tc>
      </w:tr>
      <w:tr w:rsidR="00C8647D" w:rsidRPr="00D50C32" w14:paraId="692F9756" w14:textId="77777777" w:rsidTr="00D50C32">
        <w:trPr>
          <w:trHeight w:val="375"/>
        </w:trPr>
        <w:tc>
          <w:tcPr>
            <w:tcW w:w="2977"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tcPr>
          <w:p w14:paraId="4DC7B6B3" w14:textId="77777777" w:rsidR="00C8647D" w:rsidRPr="00D50C32" w:rsidRDefault="00C8647D" w:rsidP="00CC5BE6">
            <w:pPr>
              <w:rPr>
                <w:rFonts w:ascii="Times New Roman" w:hAnsi="Times New Roman"/>
              </w:rPr>
            </w:pPr>
            <w:r w:rsidRPr="00D50C32">
              <w:rPr>
                <w:rFonts w:ascii="Times New Roman" w:hAnsi="Times New Roman"/>
              </w:rPr>
              <w:t>Субсидии</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01B8C361" w14:textId="77777777" w:rsidR="00C8647D" w:rsidRPr="00D50C32" w:rsidRDefault="00C8647D" w:rsidP="00CC5BE6">
            <w:pPr>
              <w:jc w:val="center"/>
              <w:rPr>
                <w:rFonts w:ascii="Times New Roman" w:hAnsi="Times New Roman"/>
              </w:rPr>
            </w:pPr>
            <w:r w:rsidRPr="00D50C32">
              <w:rPr>
                <w:rFonts w:ascii="Times New Roman" w:hAnsi="Times New Roman"/>
              </w:rPr>
              <w:t>1 134 660 891,39</w:t>
            </w:r>
          </w:p>
        </w:tc>
        <w:tc>
          <w:tcPr>
            <w:tcW w:w="184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282C0541" w14:textId="77777777" w:rsidR="00C8647D" w:rsidRPr="00D50C32" w:rsidRDefault="00C8647D" w:rsidP="00CC5BE6">
            <w:pPr>
              <w:jc w:val="center"/>
              <w:rPr>
                <w:rFonts w:ascii="Times New Roman" w:hAnsi="Times New Roman"/>
              </w:rPr>
            </w:pPr>
            <w:r w:rsidRPr="00D50C32">
              <w:rPr>
                <w:rFonts w:ascii="Times New Roman" w:hAnsi="Times New Roman"/>
              </w:rPr>
              <w:t>1 110 422 966,30</w:t>
            </w:r>
          </w:p>
        </w:tc>
        <w:tc>
          <w:tcPr>
            <w:tcW w:w="1701"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3BD25E1D" w14:textId="77777777" w:rsidR="00C8647D" w:rsidRPr="00D50C32" w:rsidRDefault="00C8647D" w:rsidP="00CC5BE6">
            <w:pPr>
              <w:ind w:firstLine="25"/>
              <w:jc w:val="center"/>
              <w:rPr>
                <w:rFonts w:ascii="Times New Roman" w:hAnsi="Times New Roman"/>
              </w:rPr>
            </w:pPr>
            <w:r w:rsidRPr="00D50C32">
              <w:rPr>
                <w:rFonts w:ascii="Times New Roman" w:hAnsi="Times New Roman"/>
              </w:rPr>
              <w:t>-24 237 925,09</w:t>
            </w:r>
          </w:p>
        </w:tc>
        <w:tc>
          <w:tcPr>
            <w:tcW w:w="1105" w:type="dxa"/>
            <w:tcBorders>
              <w:top w:val="none" w:sz="4" w:space="0" w:color="000000"/>
              <w:left w:val="none" w:sz="4" w:space="0" w:color="000000"/>
              <w:bottom w:val="single" w:sz="4" w:space="0" w:color="000000"/>
              <w:right w:val="single" w:sz="4" w:space="0" w:color="000000"/>
            </w:tcBorders>
            <w:vAlign w:val="center"/>
          </w:tcPr>
          <w:p w14:paraId="107164AA" w14:textId="77777777" w:rsidR="00C8647D" w:rsidRPr="00D50C32" w:rsidRDefault="00C8647D" w:rsidP="00CC5BE6">
            <w:pPr>
              <w:ind w:firstLine="25"/>
              <w:jc w:val="center"/>
              <w:rPr>
                <w:rFonts w:ascii="Times New Roman" w:hAnsi="Times New Roman"/>
              </w:rPr>
            </w:pPr>
            <w:r w:rsidRPr="00D50C32">
              <w:rPr>
                <w:rFonts w:ascii="Times New Roman" w:hAnsi="Times New Roman"/>
              </w:rPr>
              <w:t>97,9</w:t>
            </w:r>
          </w:p>
        </w:tc>
      </w:tr>
      <w:tr w:rsidR="00C8647D" w:rsidRPr="00D50C32" w14:paraId="538CD4AB" w14:textId="77777777" w:rsidTr="00D50C32">
        <w:trPr>
          <w:trHeight w:val="375"/>
        </w:trPr>
        <w:tc>
          <w:tcPr>
            <w:tcW w:w="2977"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tcPr>
          <w:p w14:paraId="61CDA651" w14:textId="77777777" w:rsidR="00C8647D" w:rsidRPr="00D50C32" w:rsidRDefault="00C8647D" w:rsidP="00CC5BE6">
            <w:pPr>
              <w:rPr>
                <w:rFonts w:ascii="Times New Roman" w:hAnsi="Times New Roman"/>
              </w:rPr>
            </w:pPr>
            <w:r w:rsidRPr="00D50C32">
              <w:rPr>
                <w:rFonts w:ascii="Times New Roman" w:hAnsi="Times New Roman"/>
              </w:rPr>
              <w:t>Субвенции</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297256BB" w14:textId="77777777" w:rsidR="00C8647D" w:rsidRPr="00D50C32" w:rsidRDefault="00C8647D" w:rsidP="00CC5BE6">
            <w:pPr>
              <w:jc w:val="center"/>
              <w:rPr>
                <w:rFonts w:ascii="Times New Roman" w:hAnsi="Times New Roman"/>
              </w:rPr>
            </w:pPr>
            <w:r w:rsidRPr="00D50C32">
              <w:rPr>
                <w:rFonts w:ascii="Times New Roman" w:hAnsi="Times New Roman"/>
              </w:rPr>
              <w:t>630 606 382,00</w:t>
            </w:r>
          </w:p>
        </w:tc>
        <w:tc>
          <w:tcPr>
            <w:tcW w:w="184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22760D97" w14:textId="77777777" w:rsidR="00C8647D" w:rsidRPr="00D50C32" w:rsidRDefault="00C8647D" w:rsidP="00CC5BE6">
            <w:pPr>
              <w:jc w:val="center"/>
              <w:rPr>
                <w:rFonts w:ascii="Times New Roman" w:hAnsi="Times New Roman"/>
              </w:rPr>
            </w:pPr>
            <w:r w:rsidRPr="00D50C32">
              <w:rPr>
                <w:rFonts w:ascii="Times New Roman" w:hAnsi="Times New Roman"/>
              </w:rPr>
              <w:t>629 885 317,00</w:t>
            </w:r>
          </w:p>
        </w:tc>
        <w:tc>
          <w:tcPr>
            <w:tcW w:w="1701"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25F4228A" w14:textId="77777777" w:rsidR="00C8647D" w:rsidRPr="00D50C32" w:rsidRDefault="00C8647D" w:rsidP="00CC5BE6">
            <w:pPr>
              <w:ind w:firstLine="25"/>
              <w:jc w:val="center"/>
              <w:rPr>
                <w:rFonts w:ascii="Times New Roman" w:hAnsi="Times New Roman"/>
              </w:rPr>
            </w:pPr>
            <w:r w:rsidRPr="00D50C32">
              <w:rPr>
                <w:rFonts w:ascii="Times New Roman" w:hAnsi="Times New Roman"/>
              </w:rPr>
              <w:t>-721 065,00</w:t>
            </w:r>
          </w:p>
        </w:tc>
        <w:tc>
          <w:tcPr>
            <w:tcW w:w="1105" w:type="dxa"/>
            <w:tcBorders>
              <w:top w:val="none" w:sz="4" w:space="0" w:color="000000"/>
              <w:left w:val="none" w:sz="4" w:space="0" w:color="000000"/>
              <w:bottom w:val="single" w:sz="4" w:space="0" w:color="000000"/>
              <w:right w:val="single" w:sz="4" w:space="0" w:color="000000"/>
            </w:tcBorders>
            <w:vAlign w:val="center"/>
          </w:tcPr>
          <w:p w14:paraId="21DDC2F4" w14:textId="77777777" w:rsidR="00C8647D" w:rsidRPr="00D50C32" w:rsidRDefault="00C8647D" w:rsidP="00CC5BE6">
            <w:pPr>
              <w:ind w:firstLine="25"/>
              <w:jc w:val="center"/>
              <w:rPr>
                <w:rFonts w:ascii="Times New Roman" w:hAnsi="Times New Roman"/>
              </w:rPr>
            </w:pPr>
            <w:r w:rsidRPr="00D50C32">
              <w:rPr>
                <w:rFonts w:ascii="Times New Roman" w:hAnsi="Times New Roman"/>
              </w:rPr>
              <w:t>99,9</w:t>
            </w:r>
          </w:p>
        </w:tc>
      </w:tr>
      <w:tr w:rsidR="00C8647D" w:rsidRPr="00D50C32" w14:paraId="024C5190" w14:textId="77777777" w:rsidTr="00D50C32">
        <w:trPr>
          <w:trHeight w:val="375"/>
        </w:trPr>
        <w:tc>
          <w:tcPr>
            <w:tcW w:w="2977"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tcPr>
          <w:p w14:paraId="5CC78FA4" w14:textId="77777777" w:rsidR="00C8647D" w:rsidRPr="00D50C32" w:rsidRDefault="00C8647D" w:rsidP="00CC5BE6">
            <w:pPr>
              <w:rPr>
                <w:rFonts w:ascii="Times New Roman" w:hAnsi="Times New Roman"/>
              </w:rPr>
            </w:pPr>
            <w:r w:rsidRPr="00D50C32">
              <w:rPr>
                <w:rFonts w:ascii="Times New Roman" w:hAnsi="Times New Roman"/>
              </w:rPr>
              <w:t xml:space="preserve">Иные </w:t>
            </w:r>
            <w:proofErr w:type="spellStart"/>
            <w:r w:rsidRPr="00D50C32">
              <w:rPr>
                <w:rFonts w:ascii="Times New Roman" w:hAnsi="Times New Roman"/>
              </w:rPr>
              <w:t>межбюдж</w:t>
            </w:r>
            <w:proofErr w:type="gramStart"/>
            <w:r w:rsidRPr="00D50C32">
              <w:rPr>
                <w:rFonts w:ascii="Times New Roman" w:hAnsi="Times New Roman"/>
              </w:rPr>
              <w:t>.т</w:t>
            </w:r>
            <w:proofErr w:type="gramEnd"/>
            <w:r w:rsidRPr="00D50C32">
              <w:rPr>
                <w:rFonts w:ascii="Times New Roman" w:hAnsi="Times New Roman"/>
              </w:rPr>
              <w:t>рансф</w:t>
            </w:r>
            <w:proofErr w:type="spellEnd"/>
            <w:r w:rsidRPr="00D50C32">
              <w:rPr>
                <w:rFonts w:ascii="Times New Roman" w:hAnsi="Times New Roman"/>
              </w:rPr>
              <w:t>.</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6EDE7984" w14:textId="77777777" w:rsidR="00C8647D" w:rsidRPr="00D50C32" w:rsidRDefault="00C8647D" w:rsidP="00CC5BE6">
            <w:pPr>
              <w:jc w:val="center"/>
              <w:rPr>
                <w:rFonts w:ascii="Times New Roman" w:hAnsi="Times New Roman"/>
              </w:rPr>
            </w:pPr>
            <w:r w:rsidRPr="00D50C32">
              <w:rPr>
                <w:rFonts w:ascii="Times New Roman" w:hAnsi="Times New Roman"/>
              </w:rPr>
              <w:t>98 149 632,90</w:t>
            </w:r>
          </w:p>
        </w:tc>
        <w:tc>
          <w:tcPr>
            <w:tcW w:w="184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67E8AF37" w14:textId="77777777" w:rsidR="00C8647D" w:rsidRPr="00D50C32" w:rsidRDefault="00C8647D" w:rsidP="00CC5BE6">
            <w:pPr>
              <w:jc w:val="center"/>
              <w:rPr>
                <w:rFonts w:ascii="Times New Roman" w:hAnsi="Times New Roman"/>
              </w:rPr>
            </w:pPr>
            <w:r w:rsidRPr="00D50C32">
              <w:rPr>
                <w:rFonts w:ascii="Times New Roman" w:hAnsi="Times New Roman"/>
              </w:rPr>
              <w:t>89 855 097,89</w:t>
            </w:r>
          </w:p>
        </w:tc>
        <w:tc>
          <w:tcPr>
            <w:tcW w:w="1701"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6496D155" w14:textId="77777777" w:rsidR="00C8647D" w:rsidRPr="00D50C32" w:rsidRDefault="00C8647D" w:rsidP="00CC5BE6">
            <w:pPr>
              <w:ind w:firstLine="25"/>
              <w:jc w:val="center"/>
              <w:rPr>
                <w:rFonts w:ascii="Times New Roman" w:hAnsi="Times New Roman"/>
              </w:rPr>
            </w:pPr>
            <w:r w:rsidRPr="00D50C32">
              <w:rPr>
                <w:rFonts w:ascii="Times New Roman" w:hAnsi="Times New Roman"/>
              </w:rPr>
              <w:t>-8 294 535,01</w:t>
            </w:r>
          </w:p>
        </w:tc>
        <w:tc>
          <w:tcPr>
            <w:tcW w:w="1105" w:type="dxa"/>
            <w:tcBorders>
              <w:top w:val="none" w:sz="4" w:space="0" w:color="000000"/>
              <w:left w:val="none" w:sz="4" w:space="0" w:color="000000"/>
              <w:bottom w:val="single" w:sz="4" w:space="0" w:color="000000"/>
              <w:right w:val="single" w:sz="4" w:space="0" w:color="000000"/>
            </w:tcBorders>
            <w:vAlign w:val="center"/>
          </w:tcPr>
          <w:p w14:paraId="08E9897E" w14:textId="77777777" w:rsidR="00C8647D" w:rsidRPr="00D50C32" w:rsidRDefault="00C8647D" w:rsidP="00CC5BE6">
            <w:pPr>
              <w:ind w:firstLine="25"/>
              <w:jc w:val="center"/>
              <w:rPr>
                <w:rFonts w:ascii="Times New Roman" w:hAnsi="Times New Roman"/>
              </w:rPr>
            </w:pPr>
            <w:r w:rsidRPr="00D50C32">
              <w:rPr>
                <w:rFonts w:ascii="Times New Roman" w:hAnsi="Times New Roman"/>
              </w:rPr>
              <w:t>91,6</w:t>
            </w:r>
          </w:p>
        </w:tc>
      </w:tr>
      <w:tr w:rsidR="00C8647D" w:rsidRPr="00D50C32" w14:paraId="00FEB493" w14:textId="77777777" w:rsidTr="00D50C32">
        <w:trPr>
          <w:trHeight w:val="291"/>
        </w:trPr>
        <w:tc>
          <w:tcPr>
            <w:tcW w:w="2977"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tcPr>
          <w:p w14:paraId="44E1A9EC" w14:textId="77777777" w:rsidR="00C8647D" w:rsidRPr="00D50C32" w:rsidRDefault="00C8647D" w:rsidP="00CC5BE6">
            <w:pPr>
              <w:rPr>
                <w:rFonts w:ascii="Times New Roman" w:hAnsi="Times New Roman"/>
              </w:rPr>
            </w:pPr>
            <w:r w:rsidRPr="00D50C32">
              <w:rPr>
                <w:rFonts w:ascii="Times New Roman" w:hAnsi="Times New Roman"/>
              </w:rPr>
              <w:t>Прочие безвозмездные</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2040ADD0" w14:textId="77777777" w:rsidR="00C8647D" w:rsidRPr="00D50C32" w:rsidRDefault="00C8647D" w:rsidP="00CC5BE6">
            <w:pPr>
              <w:jc w:val="center"/>
              <w:rPr>
                <w:rFonts w:ascii="Times New Roman" w:hAnsi="Times New Roman"/>
              </w:rPr>
            </w:pPr>
            <w:r w:rsidRPr="00D50C32">
              <w:rPr>
                <w:rFonts w:ascii="Times New Roman" w:hAnsi="Times New Roman"/>
              </w:rPr>
              <w:t>5 141 750,55</w:t>
            </w:r>
          </w:p>
        </w:tc>
        <w:tc>
          <w:tcPr>
            <w:tcW w:w="184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6C58BE54" w14:textId="77777777" w:rsidR="00C8647D" w:rsidRPr="00D50C32" w:rsidRDefault="00C8647D" w:rsidP="00CC5BE6">
            <w:pPr>
              <w:jc w:val="center"/>
              <w:rPr>
                <w:rFonts w:ascii="Times New Roman" w:hAnsi="Times New Roman"/>
              </w:rPr>
            </w:pPr>
            <w:r w:rsidRPr="00D50C32">
              <w:rPr>
                <w:rFonts w:ascii="Times New Roman" w:hAnsi="Times New Roman"/>
              </w:rPr>
              <w:t>5 141 750,55</w:t>
            </w:r>
          </w:p>
        </w:tc>
        <w:tc>
          <w:tcPr>
            <w:tcW w:w="1701"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238A9E71" w14:textId="77777777" w:rsidR="00C8647D" w:rsidRPr="00D50C32" w:rsidRDefault="00C8647D" w:rsidP="00CC5BE6">
            <w:pPr>
              <w:ind w:firstLine="25"/>
              <w:jc w:val="center"/>
              <w:rPr>
                <w:rFonts w:ascii="Times New Roman" w:hAnsi="Times New Roman"/>
              </w:rPr>
            </w:pPr>
            <w:r w:rsidRPr="00D50C32">
              <w:rPr>
                <w:rFonts w:ascii="Times New Roman" w:hAnsi="Times New Roman"/>
              </w:rPr>
              <w:t>0,00</w:t>
            </w:r>
          </w:p>
        </w:tc>
        <w:tc>
          <w:tcPr>
            <w:tcW w:w="1105" w:type="dxa"/>
            <w:tcBorders>
              <w:top w:val="none" w:sz="4" w:space="0" w:color="000000"/>
              <w:left w:val="none" w:sz="4" w:space="0" w:color="000000"/>
              <w:bottom w:val="single" w:sz="4" w:space="0" w:color="000000"/>
              <w:right w:val="single" w:sz="4" w:space="0" w:color="000000"/>
            </w:tcBorders>
            <w:vAlign w:val="center"/>
          </w:tcPr>
          <w:p w14:paraId="17ED2DB2" w14:textId="77777777" w:rsidR="00C8647D" w:rsidRPr="00D50C32" w:rsidRDefault="00C8647D" w:rsidP="00CC5BE6">
            <w:pPr>
              <w:ind w:firstLine="25"/>
              <w:jc w:val="center"/>
              <w:rPr>
                <w:rFonts w:ascii="Times New Roman" w:hAnsi="Times New Roman"/>
              </w:rPr>
            </w:pPr>
            <w:r w:rsidRPr="00D50C32">
              <w:rPr>
                <w:rFonts w:ascii="Times New Roman" w:hAnsi="Times New Roman"/>
              </w:rPr>
              <w:t>100,0</w:t>
            </w:r>
          </w:p>
        </w:tc>
      </w:tr>
      <w:tr w:rsidR="00C8647D" w:rsidRPr="00D50C32" w14:paraId="3F7E8283" w14:textId="77777777" w:rsidTr="00D50C32">
        <w:trPr>
          <w:trHeight w:val="291"/>
        </w:trPr>
        <w:tc>
          <w:tcPr>
            <w:tcW w:w="2977"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tcPr>
          <w:p w14:paraId="466213A4" w14:textId="77777777" w:rsidR="00C8647D" w:rsidRPr="00D50C32" w:rsidRDefault="00C8647D" w:rsidP="00CC5BE6">
            <w:pPr>
              <w:rPr>
                <w:rFonts w:ascii="Times New Roman" w:hAnsi="Times New Roman"/>
              </w:rPr>
            </w:pPr>
            <w:r w:rsidRPr="00D50C32">
              <w:rPr>
                <w:rFonts w:ascii="Times New Roman" w:hAnsi="Times New Roman"/>
              </w:rPr>
              <w:t>Доходы бюджетов от возврата остатков</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3B9842D0" w14:textId="77777777" w:rsidR="00C8647D" w:rsidRPr="00D50C32" w:rsidRDefault="00C8647D" w:rsidP="00CC5BE6">
            <w:pPr>
              <w:jc w:val="center"/>
              <w:rPr>
                <w:rFonts w:ascii="Times New Roman" w:hAnsi="Times New Roman"/>
              </w:rPr>
            </w:pPr>
            <w:r w:rsidRPr="00D50C32">
              <w:rPr>
                <w:rFonts w:ascii="Times New Roman" w:hAnsi="Times New Roman"/>
              </w:rPr>
              <w:t>0,00</w:t>
            </w:r>
          </w:p>
        </w:tc>
        <w:tc>
          <w:tcPr>
            <w:tcW w:w="184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5B47E866" w14:textId="77777777" w:rsidR="00C8647D" w:rsidRPr="00D50C32" w:rsidRDefault="00C8647D" w:rsidP="00CC5BE6">
            <w:pPr>
              <w:jc w:val="center"/>
              <w:rPr>
                <w:rFonts w:ascii="Times New Roman" w:hAnsi="Times New Roman"/>
              </w:rPr>
            </w:pPr>
            <w:r w:rsidRPr="00D50C32">
              <w:rPr>
                <w:rFonts w:ascii="Times New Roman" w:hAnsi="Times New Roman"/>
              </w:rPr>
              <w:t>802 082,21</w:t>
            </w:r>
          </w:p>
        </w:tc>
        <w:tc>
          <w:tcPr>
            <w:tcW w:w="1701"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70AB6BCA" w14:textId="77777777" w:rsidR="00C8647D" w:rsidRPr="00D50C32" w:rsidRDefault="00C8647D" w:rsidP="00CC5BE6">
            <w:pPr>
              <w:ind w:firstLine="25"/>
              <w:jc w:val="center"/>
              <w:rPr>
                <w:rFonts w:ascii="Times New Roman" w:hAnsi="Times New Roman"/>
              </w:rPr>
            </w:pPr>
            <w:r w:rsidRPr="00D50C32">
              <w:rPr>
                <w:rFonts w:ascii="Times New Roman" w:hAnsi="Times New Roman"/>
              </w:rPr>
              <w:t>802 082,21</w:t>
            </w:r>
          </w:p>
        </w:tc>
        <w:tc>
          <w:tcPr>
            <w:tcW w:w="1105" w:type="dxa"/>
            <w:tcBorders>
              <w:top w:val="none" w:sz="4" w:space="0" w:color="000000"/>
              <w:left w:val="none" w:sz="4" w:space="0" w:color="000000"/>
              <w:bottom w:val="single" w:sz="4" w:space="0" w:color="000000"/>
              <w:right w:val="single" w:sz="4" w:space="0" w:color="000000"/>
            </w:tcBorders>
            <w:vAlign w:val="center"/>
          </w:tcPr>
          <w:p w14:paraId="7B53234F" w14:textId="77777777" w:rsidR="00C8647D" w:rsidRPr="00D50C32" w:rsidRDefault="00C8647D" w:rsidP="00CC5BE6">
            <w:pPr>
              <w:ind w:firstLine="25"/>
              <w:jc w:val="center"/>
              <w:rPr>
                <w:rFonts w:ascii="Times New Roman" w:hAnsi="Times New Roman"/>
              </w:rPr>
            </w:pPr>
            <w:r w:rsidRPr="00D50C32">
              <w:rPr>
                <w:rFonts w:ascii="Times New Roman" w:hAnsi="Times New Roman"/>
              </w:rPr>
              <w:t>0,00</w:t>
            </w:r>
          </w:p>
        </w:tc>
      </w:tr>
      <w:tr w:rsidR="00C8647D" w:rsidRPr="00D50C32" w14:paraId="3A2A5FA4" w14:textId="77777777" w:rsidTr="00D50C32">
        <w:trPr>
          <w:trHeight w:val="291"/>
        </w:trPr>
        <w:tc>
          <w:tcPr>
            <w:tcW w:w="2977"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tcPr>
          <w:p w14:paraId="7361BC52" w14:textId="77777777" w:rsidR="00C8647D" w:rsidRPr="00D50C32" w:rsidRDefault="00C8647D" w:rsidP="00CC5BE6">
            <w:pPr>
              <w:rPr>
                <w:rFonts w:ascii="Times New Roman" w:hAnsi="Times New Roman"/>
              </w:rPr>
            </w:pPr>
            <w:r w:rsidRPr="00D50C32">
              <w:rPr>
                <w:rFonts w:ascii="Times New Roman" w:hAnsi="Times New Roman"/>
              </w:rPr>
              <w:t>Возврат остатков</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078282BD" w14:textId="77777777" w:rsidR="00C8647D" w:rsidRPr="00D50C32" w:rsidRDefault="00C8647D" w:rsidP="00CC5BE6">
            <w:pPr>
              <w:jc w:val="center"/>
              <w:rPr>
                <w:rFonts w:ascii="Times New Roman" w:hAnsi="Times New Roman"/>
              </w:rPr>
            </w:pPr>
            <w:r w:rsidRPr="00D50C32">
              <w:rPr>
                <w:rFonts w:ascii="Times New Roman" w:hAnsi="Times New Roman"/>
              </w:rPr>
              <w:t>0,00</w:t>
            </w:r>
          </w:p>
        </w:tc>
        <w:tc>
          <w:tcPr>
            <w:tcW w:w="184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34DE4455" w14:textId="77777777" w:rsidR="00C8647D" w:rsidRPr="00D50C32" w:rsidRDefault="00C8647D" w:rsidP="00CC5BE6">
            <w:pPr>
              <w:jc w:val="center"/>
              <w:rPr>
                <w:rFonts w:ascii="Times New Roman" w:hAnsi="Times New Roman"/>
              </w:rPr>
            </w:pPr>
            <w:r w:rsidRPr="00D50C32">
              <w:rPr>
                <w:rFonts w:ascii="Times New Roman" w:hAnsi="Times New Roman"/>
              </w:rPr>
              <w:t>-25 422 978,93</w:t>
            </w:r>
          </w:p>
        </w:tc>
        <w:tc>
          <w:tcPr>
            <w:tcW w:w="1701"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4DF04925" w14:textId="77777777" w:rsidR="00C8647D" w:rsidRPr="00D50C32" w:rsidRDefault="00C8647D" w:rsidP="00CC5BE6">
            <w:pPr>
              <w:ind w:firstLine="25"/>
              <w:jc w:val="center"/>
              <w:rPr>
                <w:rFonts w:ascii="Times New Roman" w:hAnsi="Times New Roman"/>
              </w:rPr>
            </w:pPr>
            <w:r w:rsidRPr="00D50C32">
              <w:rPr>
                <w:rFonts w:ascii="Times New Roman" w:hAnsi="Times New Roman"/>
              </w:rPr>
              <w:t>-25 422 978,93</w:t>
            </w:r>
          </w:p>
        </w:tc>
        <w:tc>
          <w:tcPr>
            <w:tcW w:w="1105" w:type="dxa"/>
            <w:tcBorders>
              <w:top w:val="none" w:sz="4" w:space="0" w:color="000000"/>
              <w:left w:val="none" w:sz="4" w:space="0" w:color="000000"/>
              <w:bottom w:val="single" w:sz="4" w:space="0" w:color="000000"/>
              <w:right w:val="single" w:sz="4" w:space="0" w:color="000000"/>
            </w:tcBorders>
            <w:vAlign w:val="center"/>
          </w:tcPr>
          <w:p w14:paraId="1632E93C" w14:textId="77777777" w:rsidR="00C8647D" w:rsidRPr="00D50C32" w:rsidRDefault="00C8647D" w:rsidP="00CC5BE6">
            <w:pPr>
              <w:ind w:firstLine="25"/>
              <w:jc w:val="center"/>
              <w:rPr>
                <w:rFonts w:ascii="Times New Roman" w:hAnsi="Times New Roman"/>
              </w:rPr>
            </w:pPr>
            <w:r w:rsidRPr="00D50C32">
              <w:rPr>
                <w:rFonts w:ascii="Times New Roman" w:hAnsi="Times New Roman"/>
              </w:rPr>
              <w:t>0,00</w:t>
            </w:r>
          </w:p>
        </w:tc>
      </w:tr>
      <w:tr w:rsidR="00C8647D" w:rsidRPr="00D50C32" w14:paraId="738E2863" w14:textId="77777777" w:rsidTr="00D50C32">
        <w:trPr>
          <w:trHeight w:val="447"/>
        </w:trPr>
        <w:tc>
          <w:tcPr>
            <w:tcW w:w="2977"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tcPr>
          <w:p w14:paraId="06A3DCF1" w14:textId="77777777" w:rsidR="00C8647D" w:rsidRPr="00D50C32" w:rsidRDefault="00C8647D" w:rsidP="00CC5BE6">
            <w:pPr>
              <w:rPr>
                <w:rFonts w:ascii="Times New Roman" w:hAnsi="Times New Roman"/>
              </w:rPr>
            </w:pPr>
            <w:r w:rsidRPr="00D50C32">
              <w:rPr>
                <w:rFonts w:ascii="Times New Roman" w:hAnsi="Times New Roman"/>
              </w:rPr>
              <w:t>Суммы, подлежащие взаимоисключению</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575FAC2B" w14:textId="77777777" w:rsidR="00C8647D" w:rsidRPr="00D50C32" w:rsidRDefault="00C8647D" w:rsidP="00CC5BE6">
            <w:pPr>
              <w:jc w:val="center"/>
              <w:rPr>
                <w:rFonts w:ascii="Times New Roman" w:hAnsi="Times New Roman"/>
              </w:rPr>
            </w:pPr>
            <w:r w:rsidRPr="00D50C32">
              <w:rPr>
                <w:rFonts w:ascii="Times New Roman" w:hAnsi="Times New Roman"/>
              </w:rPr>
              <w:t>227 351 761,86</w:t>
            </w:r>
          </w:p>
        </w:tc>
        <w:tc>
          <w:tcPr>
            <w:tcW w:w="184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0C5CC451" w14:textId="77777777" w:rsidR="00C8647D" w:rsidRPr="00D50C32" w:rsidRDefault="00C8647D" w:rsidP="00CC5BE6">
            <w:pPr>
              <w:jc w:val="center"/>
              <w:rPr>
                <w:rFonts w:ascii="Times New Roman" w:hAnsi="Times New Roman"/>
              </w:rPr>
            </w:pPr>
            <w:r w:rsidRPr="00D50C32">
              <w:rPr>
                <w:rFonts w:ascii="Times New Roman" w:hAnsi="Times New Roman"/>
              </w:rPr>
              <w:t>226 717 484,89</w:t>
            </w:r>
          </w:p>
        </w:tc>
        <w:tc>
          <w:tcPr>
            <w:tcW w:w="1701"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5DE410F8" w14:textId="77777777" w:rsidR="00C8647D" w:rsidRPr="00D50C32" w:rsidRDefault="00C8647D" w:rsidP="00CC5BE6">
            <w:pPr>
              <w:jc w:val="center"/>
              <w:rPr>
                <w:rFonts w:ascii="Times New Roman" w:hAnsi="Times New Roman"/>
              </w:rPr>
            </w:pPr>
            <w:r w:rsidRPr="00D50C32">
              <w:rPr>
                <w:rFonts w:ascii="Times New Roman" w:hAnsi="Times New Roman"/>
              </w:rPr>
              <w:t>-634 276,97</w:t>
            </w:r>
          </w:p>
        </w:tc>
        <w:tc>
          <w:tcPr>
            <w:tcW w:w="1105" w:type="dxa"/>
            <w:tcBorders>
              <w:top w:val="none" w:sz="4" w:space="0" w:color="000000"/>
              <w:left w:val="none" w:sz="4" w:space="0" w:color="000000"/>
              <w:bottom w:val="single" w:sz="4" w:space="0" w:color="000000"/>
              <w:right w:val="single" w:sz="4" w:space="0" w:color="000000"/>
            </w:tcBorders>
            <w:vAlign w:val="center"/>
          </w:tcPr>
          <w:p w14:paraId="116BE71E" w14:textId="77777777" w:rsidR="00C8647D" w:rsidRPr="00D50C32" w:rsidRDefault="00C8647D" w:rsidP="00CC5BE6">
            <w:pPr>
              <w:jc w:val="center"/>
              <w:rPr>
                <w:rFonts w:ascii="Times New Roman" w:hAnsi="Times New Roman"/>
              </w:rPr>
            </w:pPr>
            <w:r w:rsidRPr="00D50C32">
              <w:rPr>
                <w:rFonts w:ascii="Times New Roman" w:hAnsi="Times New Roman"/>
              </w:rPr>
              <w:t>99,7</w:t>
            </w:r>
          </w:p>
        </w:tc>
      </w:tr>
      <w:tr w:rsidR="00C8647D" w:rsidRPr="00D50C32" w14:paraId="62FD14B1" w14:textId="77777777" w:rsidTr="00D50C32">
        <w:trPr>
          <w:trHeight w:val="519"/>
        </w:trPr>
        <w:tc>
          <w:tcPr>
            <w:tcW w:w="2977"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2FB04A8A" w14:textId="77777777" w:rsidR="00C8647D" w:rsidRPr="00D50C32" w:rsidRDefault="00C8647D" w:rsidP="00CC5BE6">
            <w:pPr>
              <w:jc w:val="center"/>
              <w:rPr>
                <w:rFonts w:ascii="Times New Roman" w:hAnsi="Times New Roman"/>
              </w:rPr>
            </w:pPr>
            <w:r w:rsidRPr="00D50C32">
              <w:rPr>
                <w:rFonts w:ascii="Times New Roman" w:hAnsi="Times New Roman" w:hint="eastAsia"/>
              </w:rPr>
              <w:t>ИТОГО</w:t>
            </w:r>
          </w:p>
        </w:tc>
        <w:tc>
          <w:tcPr>
            <w:tcW w:w="198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14:paraId="19284B41" w14:textId="77777777" w:rsidR="00C8647D" w:rsidRPr="00D50C32" w:rsidRDefault="00C8647D" w:rsidP="00CC5BE6">
            <w:pPr>
              <w:jc w:val="center"/>
              <w:rPr>
                <w:rFonts w:ascii="Times New Roman" w:hAnsi="Times New Roman"/>
              </w:rPr>
            </w:pPr>
            <w:r w:rsidRPr="00D50C32">
              <w:rPr>
                <w:rFonts w:ascii="Times New Roman" w:hAnsi="Times New Roman"/>
              </w:rPr>
              <w:t>2 083 708 256,84</w:t>
            </w:r>
          </w:p>
        </w:tc>
        <w:tc>
          <w:tcPr>
            <w:tcW w:w="184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39DBBC27" w14:textId="77777777" w:rsidR="00C8647D" w:rsidRPr="00D50C32" w:rsidRDefault="00C8647D" w:rsidP="00CC5BE6">
            <w:pPr>
              <w:jc w:val="center"/>
              <w:rPr>
                <w:rFonts w:ascii="Times New Roman" w:hAnsi="Times New Roman"/>
              </w:rPr>
            </w:pPr>
            <w:r w:rsidRPr="00D50C32">
              <w:rPr>
                <w:rFonts w:ascii="Times New Roman" w:hAnsi="Times New Roman"/>
              </w:rPr>
              <w:t>2 063 374 189,57</w:t>
            </w:r>
          </w:p>
        </w:tc>
        <w:tc>
          <w:tcPr>
            <w:tcW w:w="1701"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14:paraId="3DCDFF35" w14:textId="77777777" w:rsidR="00C8647D" w:rsidRPr="00D50C32" w:rsidRDefault="00C8647D" w:rsidP="00CC5BE6">
            <w:pPr>
              <w:jc w:val="center"/>
              <w:rPr>
                <w:rFonts w:ascii="Times New Roman" w:hAnsi="Times New Roman"/>
              </w:rPr>
            </w:pPr>
            <w:r w:rsidRPr="00D50C32">
              <w:rPr>
                <w:rFonts w:ascii="Times New Roman" w:hAnsi="Times New Roman"/>
              </w:rPr>
              <w:t>-20 334 067,27</w:t>
            </w:r>
          </w:p>
        </w:tc>
        <w:tc>
          <w:tcPr>
            <w:tcW w:w="1105" w:type="dxa"/>
            <w:tcBorders>
              <w:top w:val="none" w:sz="4" w:space="0" w:color="000000"/>
              <w:left w:val="none" w:sz="4" w:space="0" w:color="000000"/>
              <w:bottom w:val="single" w:sz="4" w:space="0" w:color="000000"/>
              <w:right w:val="single" w:sz="4" w:space="0" w:color="000000"/>
            </w:tcBorders>
            <w:vAlign w:val="center"/>
          </w:tcPr>
          <w:p w14:paraId="22C46255" w14:textId="77777777" w:rsidR="00C8647D" w:rsidRPr="00D50C32" w:rsidRDefault="00C8647D" w:rsidP="00CC5BE6">
            <w:pPr>
              <w:jc w:val="center"/>
              <w:rPr>
                <w:rFonts w:ascii="Times New Roman" w:hAnsi="Times New Roman"/>
                <w:lang w:val="en-US"/>
              </w:rPr>
            </w:pPr>
            <w:r w:rsidRPr="00D50C32">
              <w:rPr>
                <w:rFonts w:ascii="Times New Roman" w:hAnsi="Times New Roman"/>
              </w:rPr>
              <w:t>99,0</w:t>
            </w:r>
          </w:p>
        </w:tc>
      </w:tr>
    </w:tbl>
    <w:p w14:paraId="220FC4E3" w14:textId="77777777" w:rsidR="00C8647D" w:rsidRDefault="00C8647D" w:rsidP="00C8647D"/>
    <w:p w14:paraId="5200F23C" w14:textId="77777777" w:rsidR="00C8647D" w:rsidRDefault="00C8647D" w:rsidP="00C8647D"/>
    <w:p w14:paraId="0959C35D" w14:textId="4E29011B" w:rsidR="00C8647D" w:rsidRDefault="00C8647D" w:rsidP="00C8647D">
      <w:r>
        <w:rPr>
          <w:noProof/>
          <w:lang w:eastAsia="ru-RU"/>
        </w:rPr>
        <w:lastRenderedPageBreak/>
        <mc:AlternateContent>
          <mc:Choice Requires="wps">
            <w:drawing>
              <wp:anchor distT="0" distB="0" distL="114300" distR="114300" simplePos="0" relativeHeight="251659264" behindDoc="0" locked="0" layoutInCell="1" allowOverlap="1" wp14:anchorId="7B50439C" wp14:editId="39961824">
                <wp:simplePos x="0" y="0"/>
                <wp:positionH relativeFrom="column">
                  <wp:posOffset>0</wp:posOffset>
                </wp:positionH>
                <wp:positionV relativeFrom="paragraph">
                  <wp:posOffset>0</wp:posOffset>
                </wp:positionV>
                <wp:extent cx="635000" cy="635000"/>
                <wp:effectExtent l="19050" t="19050" r="12700" b="12700"/>
                <wp:wrapNone/>
                <wp:docPr id="20" name="Прямоугольник 2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698EE12" id="Прямоугольник 20"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COERwIAAFk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">
                <v:stroke joinstyle="round"/>
                <o:lock v:ext="edit" selection="t"/>
              </v:rect>
            </w:pict>
          </mc:Fallback>
        </mc:AlternateContent>
      </w:r>
      <w:r w:rsidRPr="00D50C32">
        <w:rPr>
          <w:noProof/>
          <w:lang w:eastAsia="ru-RU"/>
        </w:rPr>
        <w:drawing>
          <wp:inline distT="0" distB="0" distL="0" distR="0" wp14:anchorId="7E3465D4" wp14:editId="535AF351">
            <wp:extent cx="5972175" cy="23907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175" cy="2390775"/>
                    </a:xfrm>
                    <a:prstGeom prst="rect">
                      <a:avLst/>
                    </a:prstGeom>
                    <a:noFill/>
                    <a:ln>
                      <a:noFill/>
                    </a:ln>
                  </pic:spPr>
                </pic:pic>
              </a:graphicData>
            </a:graphic>
          </wp:inline>
        </w:drawing>
      </w:r>
    </w:p>
    <w:p w14:paraId="53A878E9" w14:textId="77777777" w:rsidR="00C8647D" w:rsidRPr="00D50C32" w:rsidRDefault="00C8647D" w:rsidP="00D50C32">
      <w:pPr>
        <w:pStyle w:val="afe"/>
        <w:ind w:firstLine="708"/>
        <w:jc w:val="both"/>
        <w:rPr>
          <w:szCs w:val="28"/>
        </w:rPr>
      </w:pPr>
      <w:r w:rsidRPr="00D50C32">
        <w:t>Значительную долю в налоговых доходах муниципального района занимает налог на доходы физических лиц – 78,0%.</w:t>
      </w:r>
    </w:p>
    <w:p w14:paraId="01337058" w14:textId="77777777" w:rsidR="00C8647D" w:rsidRPr="00D50C32" w:rsidRDefault="00C8647D" w:rsidP="00D50C32">
      <w:pPr>
        <w:pStyle w:val="afe"/>
        <w:jc w:val="both"/>
        <w:rPr>
          <w:szCs w:val="28"/>
        </w:rPr>
      </w:pPr>
      <w:r w:rsidRPr="00D50C32">
        <w:rPr>
          <w:szCs w:val="28"/>
        </w:rPr>
        <w:t xml:space="preserve">     </w:t>
      </w:r>
      <w:r w:rsidRPr="00D50C32">
        <w:rPr>
          <w:szCs w:val="28"/>
        </w:rPr>
        <w:tab/>
        <w:t>Выполнение плана по муниципальному району за 2024 год по следующим доходным источникам:</w:t>
      </w:r>
    </w:p>
    <w:p w14:paraId="2D699073" w14:textId="77777777" w:rsidR="00C8647D" w:rsidRPr="00D50C32" w:rsidRDefault="00C8647D" w:rsidP="00D50C32">
      <w:pPr>
        <w:pStyle w:val="31"/>
        <w:tabs>
          <w:tab w:val="num" w:pos="0"/>
        </w:tabs>
        <w:ind w:firstLine="0"/>
        <w:jc w:val="both"/>
      </w:pPr>
      <w:r w:rsidRPr="00D50C32">
        <w:tab/>
      </w:r>
      <w:proofErr w:type="gramStart"/>
      <w:r w:rsidRPr="00D50C32">
        <w:t>- по налогу на доходы физических лиц: назначено 107 154 900,00 руб., исполнено – 125 729 247,96 руб., или 117,3%,</w:t>
      </w:r>
      <w:r w:rsidRPr="00D50C32">
        <w:rPr>
          <w:szCs w:val="28"/>
        </w:rPr>
        <w:t xml:space="preserve"> в связи с поступлением недоимки прошлых лет, а также увеличением доп. норматива с 17,3% в 2023 году до 25,84% в 2024 году</w:t>
      </w:r>
      <w:r w:rsidRPr="00D50C32">
        <w:t xml:space="preserve"> и индексации заработной платы с 01.08.2023 года на 9,7% и с 01.10.2023 на 7,5%;</w:t>
      </w:r>
      <w:proofErr w:type="gramEnd"/>
    </w:p>
    <w:p w14:paraId="45D75343" w14:textId="77777777" w:rsidR="00C8647D" w:rsidRPr="00D50C32" w:rsidRDefault="00C8647D" w:rsidP="00D50C32">
      <w:pPr>
        <w:pStyle w:val="31"/>
        <w:tabs>
          <w:tab w:val="num" w:pos="0"/>
        </w:tabs>
        <w:ind w:firstLine="0"/>
        <w:jc w:val="both"/>
      </w:pPr>
      <w:r w:rsidRPr="00D50C32">
        <w:tab/>
        <w:t xml:space="preserve">- по акцизам по подакцизным товарам (продукции), производимым на территории РФ </w:t>
      </w:r>
      <w:r w:rsidRPr="00D50C32">
        <w:rPr>
          <w:szCs w:val="28"/>
        </w:rPr>
        <w:t>план 9 707 800,00 руб., факт 10 016 316,12 руб.; или 103,2%;</w:t>
      </w:r>
    </w:p>
    <w:p w14:paraId="70A1FB41" w14:textId="77777777" w:rsidR="00C8647D" w:rsidRPr="00D50C32" w:rsidRDefault="00C8647D" w:rsidP="00D50C32">
      <w:pPr>
        <w:pStyle w:val="31"/>
        <w:tabs>
          <w:tab w:val="num" w:pos="0"/>
        </w:tabs>
        <w:ind w:firstLine="0"/>
        <w:jc w:val="both"/>
      </w:pPr>
      <w:r w:rsidRPr="00D50C32">
        <w:rPr>
          <w:szCs w:val="28"/>
        </w:rPr>
        <w:tab/>
        <w:t xml:space="preserve">- по упрощенной системе налогообложения план 10 595 000,00 руб., факт 12 435 693,68 руб.; или 117,4%, в связи с поступлением недоимки; </w:t>
      </w:r>
    </w:p>
    <w:p w14:paraId="1130E0E8" w14:textId="77777777" w:rsidR="00C8647D" w:rsidRPr="00D50C32" w:rsidRDefault="00C8647D" w:rsidP="00D50C32">
      <w:pPr>
        <w:pStyle w:val="31"/>
        <w:tabs>
          <w:tab w:val="num" w:pos="0"/>
        </w:tabs>
        <w:ind w:firstLine="0"/>
        <w:jc w:val="both"/>
      </w:pPr>
      <w:r w:rsidRPr="00D50C32">
        <w:rPr>
          <w:szCs w:val="28"/>
        </w:rPr>
        <w:tab/>
        <w:t xml:space="preserve">- по единому налогу на вмененный доход план 0,00 руб., факт 17 316,36 руб.; или 0,00 %, в связи с отменой налога с 2021 года и поступлением недоимки; </w:t>
      </w:r>
    </w:p>
    <w:p w14:paraId="1B30D42A" w14:textId="77777777" w:rsidR="00C8647D" w:rsidRPr="00D50C32" w:rsidRDefault="00C8647D" w:rsidP="00D50C32">
      <w:pPr>
        <w:pStyle w:val="31"/>
        <w:tabs>
          <w:tab w:val="num" w:pos="0"/>
        </w:tabs>
        <w:ind w:firstLine="0"/>
        <w:jc w:val="both"/>
      </w:pPr>
      <w:r w:rsidRPr="00D50C32">
        <w:rPr>
          <w:szCs w:val="28"/>
        </w:rPr>
        <w:tab/>
        <w:t>- по единому сельхозналогу план 2 671 000,00 руб., факт 5 118 292,45 руб., или 191,6%, согласно фактически начисленного налога за 2023 год;</w:t>
      </w:r>
    </w:p>
    <w:p w14:paraId="3B48055B" w14:textId="77777777" w:rsidR="00C8647D" w:rsidRPr="00D50C32" w:rsidRDefault="00C8647D" w:rsidP="00D50C32">
      <w:pPr>
        <w:pStyle w:val="31"/>
        <w:tabs>
          <w:tab w:val="num" w:pos="0"/>
        </w:tabs>
        <w:ind w:firstLine="0"/>
        <w:jc w:val="both"/>
      </w:pPr>
      <w:r w:rsidRPr="00D50C32">
        <w:rPr>
          <w:szCs w:val="28"/>
        </w:rPr>
        <w:tab/>
        <w:t xml:space="preserve"> - по патентной системе налогообложения, план 831 000,00 руб. факт 1 346 550,34 руб., или 162,0%, в связи с изменениями с 01.01.2023 в Налоговый кодекс Российской Федерации и привлечением денежных средств с единого счета бюджета района на ЕНС в 2023 году и поступлением недоимки;</w:t>
      </w:r>
    </w:p>
    <w:p w14:paraId="55025371" w14:textId="77777777" w:rsidR="00C8647D" w:rsidRPr="00D50C32" w:rsidRDefault="00C8647D" w:rsidP="00D50C32">
      <w:pPr>
        <w:pStyle w:val="afe"/>
        <w:ind w:firstLine="708"/>
        <w:jc w:val="both"/>
        <w:rPr>
          <w:szCs w:val="28"/>
        </w:rPr>
      </w:pPr>
      <w:r w:rsidRPr="00D50C32">
        <w:rPr>
          <w:szCs w:val="28"/>
        </w:rPr>
        <w:t>- по транспортному налогу, план 4 721 300,00 руб., исполнение 4 519 042,64 руб., или 95,7%;</w:t>
      </w:r>
    </w:p>
    <w:p w14:paraId="5547F8A8" w14:textId="77777777" w:rsidR="00C8647D" w:rsidRPr="00D50C32" w:rsidRDefault="00C8647D" w:rsidP="00D50C32">
      <w:pPr>
        <w:pStyle w:val="afe"/>
        <w:ind w:firstLine="709"/>
        <w:jc w:val="both"/>
        <w:rPr>
          <w:szCs w:val="28"/>
        </w:rPr>
      </w:pPr>
      <w:r w:rsidRPr="00D50C32">
        <w:t>- по госпошлине, план 1 360 100,00 руб.,</w:t>
      </w:r>
      <w:r w:rsidRPr="00D50C32">
        <w:rPr>
          <w:szCs w:val="28"/>
        </w:rPr>
        <w:t xml:space="preserve"> поступило 2 147 446,09 руб. составило 157,9 %, за счет увеличения количества обращений граждан в суды.  </w:t>
      </w:r>
    </w:p>
    <w:p w14:paraId="451B205E" w14:textId="77777777" w:rsidR="00C8647D" w:rsidRPr="00D50C32" w:rsidRDefault="00C8647D" w:rsidP="00D50C32">
      <w:pPr>
        <w:spacing w:after="0" w:line="240" w:lineRule="auto"/>
        <w:ind w:firstLine="708"/>
        <w:jc w:val="both"/>
        <w:rPr>
          <w:rFonts w:ascii="Times New Roman" w:hAnsi="Times New Roman" w:cs="Times New Roman"/>
          <w:sz w:val="28"/>
          <w:szCs w:val="28"/>
        </w:rPr>
      </w:pPr>
      <w:r w:rsidRPr="00D50C32">
        <w:rPr>
          <w:rFonts w:ascii="Times New Roman" w:hAnsi="Times New Roman" w:cs="Times New Roman"/>
          <w:sz w:val="28"/>
          <w:szCs w:val="28"/>
        </w:rPr>
        <w:t xml:space="preserve">Неналоговые доходы при плане 17 709 900,00 руб., поступили в объеме 30 961 448,91 руб., или 174,8 % к утвержденным годовым назначениям. </w:t>
      </w:r>
    </w:p>
    <w:p w14:paraId="3CB5A019" w14:textId="77777777" w:rsidR="00C8647D" w:rsidRPr="00D50C32" w:rsidRDefault="00C8647D" w:rsidP="00D50C32">
      <w:pPr>
        <w:spacing w:after="0" w:line="240" w:lineRule="auto"/>
        <w:ind w:firstLine="708"/>
        <w:jc w:val="both"/>
        <w:rPr>
          <w:rFonts w:ascii="Times New Roman" w:hAnsi="Times New Roman" w:cs="Times New Roman"/>
          <w:sz w:val="28"/>
          <w:szCs w:val="28"/>
        </w:rPr>
      </w:pPr>
      <w:r w:rsidRPr="00D50C32">
        <w:rPr>
          <w:rFonts w:ascii="Times New Roman" w:hAnsi="Times New Roman" w:cs="Times New Roman"/>
          <w:sz w:val="28"/>
          <w:szCs w:val="28"/>
        </w:rPr>
        <w:t>На значительный процент исполнения по неналоговым доходам оказало влияние выполнение плана по таким доходным источникам, как:</w:t>
      </w:r>
    </w:p>
    <w:p w14:paraId="1ECBB2C7" w14:textId="77777777" w:rsidR="00C8647D" w:rsidRPr="00D50C32" w:rsidRDefault="00C8647D" w:rsidP="00D50C32">
      <w:pPr>
        <w:spacing w:after="0" w:line="240" w:lineRule="auto"/>
        <w:jc w:val="both"/>
        <w:rPr>
          <w:rFonts w:ascii="Times New Roman" w:hAnsi="Times New Roman" w:cs="Times New Roman"/>
          <w:sz w:val="28"/>
          <w:szCs w:val="28"/>
        </w:rPr>
      </w:pPr>
      <w:r w:rsidRPr="00D50C32">
        <w:rPr>
          <w:rFonts w:ascii="Times New Roman" w:hAnsi="Times New Roman" w:cs="Times New Roman"/>
          <w:sz w:val="28"/>
          <w:szCs w:val="28"/>
        </w:rPr>
        <w:t>-доходы от оказания платных услуг и компенсации затрат государства;</w:t>
      </w:r>
    </w:p>
    <w:p w14:paraId="07965204" w14:textId="77777777" w:rsidR="00C8647D" w:rsidRPr="00D50C32" w:rsidRDefault="00C8647D" w:rsidP="00D50C32">
      <w:pPr>
        <w:spacing w:after="0" w:line="240" w:lineRule="auto"/>
        <w:jc w:val="both"/>
        <w:rPr>
          <w:rFonts w:ascii="Times New Roman" w:hAnsi="Times New Roman" w:cs="Times New Roman"/>
          <w:sz w:val="28"/>
          <w:szCs w:val="28"/>
        </w:rPr>
      </w:pPr>
      <w:r w:rsidRPr="00D50C32">
        <w:rPr>
          <w:rFonts w:ascii="Times New Roman" w:hAnsi="Times New Roman" w:cs="Times New Roman"/>
          <w:sz w:val="28"/>
          <w:szCs w:val="28"/>
        </w:rPr>
        <w:t>-штрафы, санкции, возмещение ущерба;</w:t>
      </w:r>
    </w:p>
    <w:p w14:paraId="2CD50F23" w14:textId="77777777" w:rsidR="00C8647D" w:rsidRPr="00D50C32" w:rsidRDefault="00C8647D" w:rsidP="00D50C32">
      <w:pPr>
        <w:spacing w:after="0" w:line="240" w:lineRule="auto"/>
        <w:jc w:val="both"/>
        <w:rPr>
          <w:rFonts w:ascii="Times New Roman" w:hAnsi="Times New Roman" w:cs="Times New Roman"/>
          <w:sz w:val="28"/>
          <w:szCs w:val="28"/>
        </w:rPr>
      </w:pPr>
      <w:r w:rsidRPr="00D50C32">
        <w:rPr>
          <w:rFonts w:ascii="Times New Roman" w:hAnsi="Times New Roman" w:cs="Times New Roman"/>
          <w:sz w:val="28"/>
          <w:szCs w:val="28"/>
        </w:rPr>
        <w:lastRenderedPageBreak/>
        <w:t>-доходы от использования имущества, находящегося в государственной и муниципальной собственности;</w:t>
      </w:r>
    </w:p>
    <w:p w14:paraId="04B28796" w14:textId="77777777" w:rsidR="00C8647D" w:rsidRPr="00D50C32" w:rsidRDefault="00C8647D" w:rsidP="00D50C32">
      <w:pPr>
        <w:spacing w:after="0" w:line="240" w:lineRule="auto"/>
        <w:jc w:val="both"/>
        <w:rPr>
          <w:rFonts w:ascii="Times New Roman" w:hAnsi="Times New Roman" w:cs="Times New Roman"/>
          <w:sz w:val="28"/>
          <w:szCs w:val="28"/>
        </w:rPr>
      </w:pPr>
      <w:r w:rsidRPr="00D50C32">
        <w:rPr>
          <w:rFonts w:ascii="Times New Roman" w:hAnsi="Times New Roman" w:cs="Times New Roman"/>
          <w:sz w:val="28"/>
          <w:szCs w:val="28"/>
        </w:rPr>
        <w:t>-доходы от продажи материальных активов.</w:t>
      </w:r>
    </w:p>
    <w:p w14:paraId="50083F1D" w14:textId="77777777" w:rsidR="00C8647D" w:rsidRDefault="00C8647D" w:rsidP="00C8647D">
      <w:pPr>
        <w:pStyle w:val="afe"/>
        <w:ind w:firstLine="708"/>
        <w:jc w:val="both"/>
      </w:pPr>
    </w:p>
    <w:p w14:paraId="676A0929" w14:textId="75432FAB" w:rsidR="00C8647D" w:rsidRDefault="00C8647D" w:rsidP="00C8647D">
      <w:pPr>
        <w:pStyle w:val="afe"/>
        <w:jc w:val="both"/>
      </w:pPr>
      <w:r>
        <w:rPr>
          <w:noProof/>
        </w:rPr>
        <mc:AlternateContent>
          <mc:Choice Requires="wps">
            <w:drawing>
              <wp:anchor distT="0" distB="0" distL="114300" distR="114300" simplePos="0" relativeHeight="251660288" behindDoc="0" locked="0" layoutInCell="1" allowOverlap="1" wp14:anchorId="513EAE22" wp14:editId="635CAC19">
                <wp:simplePos x="0" y="0"/>
                <wp:positionH relativeFrom="column">
                  <wp:posOffset>0</wp:posOffset>
                </wp:positionH>
                <wp:positionV relativeFrom="paragraph">
                  <wp:posOffset>0</wp:posOffset>
                </wp:positionV>
                <wp:extent cx="635000" cy="635000"/>
                <wp:effectExtent l="19050" t="19050" r="12700" b="12700"/>
                <wp:wrapNone/>
                <wp:docPr id="19" name="Прямоугольник 1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BF0B0E1" id="Прямоугольник 19"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6fSAIAAFk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EA7jp9IAgAAWQQA&#10;AA4AAAAAAAAAAAAAAAAALgIAAGRycy9lMm9Eb2MueG1sUEsBAi0AFAAGAAgAAAAhAOuNHvvYAAAA&#10;BQEAAA8AAAAAAAAAAAAAAAAAogQAAGRycy9kb3ducmV2LnhtbFBLBQYAAAAABAAEAPMAAACnBQAA&#10;AAA=&#10;">
                <v:stroke joinstyle="round"/>
                <o:lock v:ext="edit" selection="t"/>
              </v:rect>
            </w:pict>
          </mc:Fallback>
        </mc:AlternateContent>
      </w:r>
      <w:r>
        <w:rPr>
          <w:noProof/>
        </w:rPr>
        <w:drawing>
          <wp:inline distT="0" distB="0" distL="0" distR="0" wp14:anchorId="3B338282" wp14:editId="4E2AE168">
            <wp:extent cx="6029325" cy="28575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9325" cy="2857500"/>
                    </a:xfrm>
                    <a:prstGeom prst="rect">
                      <a:avLst/>
                    </a:prstGeom>
                    <a:noFill/>
                    <a:ln>
                      <a:noFill/>
                    </a:ln>
                  </pic:spPr>
                </pic:pic>
              </a:graphicData>
            </a:graphic>
          </wp:inline>
        </w:drawing>
      </w:r>
    </w:p>
    <w:p w14:paraId="69EE4AA0" w14:textId="77777777" w:rsidR="00C8647D" w:rsidRPr="00D50C32" w:rsidRDefault="00C8647D" w:rsidP="00C8647D">
      <w:pPr>
        <w:pStyle w:val="afe"/>
        <w:jc w:val="both"/>
        <w:rPr>
          <w:szCs w:val="28"/>
        </w:rPr>
      </w:pPr>
    </w:p>
    <w:p w14:paraId="75B1C911" w14:textId="77777777" w:rsidR="00C8647D" w:rsidRPr="00D50C32" w:rsidRDefault="00C8647D" w:rsidP="00C8647D">
      <w:pPr>
        <w:pStyle w:val="aa"/>
        <w:ind w:left="0" w:firstLine="709"/>
        <w:jc w:val="both"/>
        <w:rPr>
          <w:sz w:val="28"/>
          <w:szCs w:val="28"/>
        </w:rPr>
      </w:pPr>
      <w:r w:rsidRPr="00D50C32">
        <w:rPr>
          <w:sz w:val="28"/>
          <w:szCs w:val="28"/>
        </w:rPr>
        <w:t>- по доходам от использования имущества, находящегося в государственной и муниципальной собственности, при</w:t>
      </w:r>
      <w:r w:rsidRPr="00D50C32">
        <w:t xml:space="preserve"> </w:t>
      </w:r>
      <w:r w:rsidRPr="00D50C32">
        <w:rPr>
          <w:sz w:val="28"/>
          <w:szCs w:val="28"/>
        </w:rPr>
        <w:t>плане 5 087 400,00 рублей, поступили в объеме 5 438 190,54 рублей, исполнение составило 106,9%.</w:t>
      </w:r>
    </w:p>
    <w:p w14:paraId="407B956D" w14:textId="77777777" w:rsidR="00C8647D" w:rsidRPr="00D50C32" w:rsidRDefault="00C8647D" w:rsidP="00C8647D">
      <w:pPr>
        <w:pStyle w:val="aa"/>
        <w:ind w:left="0" w:firstLine="709"/>
        <w:jc w:val="both"/>
        <w:rPr>
          <w:sz w:val="28"/>
          <w:szCs w:val="28"/>
        </w:rPr>
      </w:pPr>
      <w:r w:rsidRPr="00D50C32">
        <w:rPr>
          <w:sz w:val="28"/>
          <w:szCs w:val="2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При плане 4 439 800,00 руб., исполнение по данному виду доходов составило 4 775 708,06 руб., или 107,6% к плановым назначениям 2024 года, в</w:t>
      </w:r>
      <w:r w:rsidRPr="00D50C32">
        <w:rPr>
          <w:szCs w:val="28"/>
        </w:rPr>
        <w:t xml:space="preserve"> </w:t>
      </w:r>
      <w:r w:rsidRPr="00D50C32">
        <w:rPr>
          <w:sz w:val="28"/>
          <w:szCs w:val="28"/>
        </w:rPr>
        <w:t>связи с поступлением суммы недоимки.</w:t>
      </w:r>
    </w:p>
    <w:p w14:paraId="60204100" w14:textId="77777777" w:rsidR="00C8647D" w:rsidRPr="00D50C32" w:rsidRDefault="00C8647D" w:rsidP="00C8647D">
      <w:pPr>
        <w:pStyle w:val="aa"/>
        <w:ind w:left="0" w:firstLine="709"/>
        <w:jc w:val="both"/>
        <w:rPr>
          <w:sz w:val="28"/>
          <w:szCs w:val="28"/>
        </w:rPr>
      </w:pPr>
      <w:r w:rsidRPr="00D50C32">
        <w:rPr>
          <w:sz w:val="28"/>
          <w:szCs w:val="28"/>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и созданных ими учреждений. При плане 542 600,00 руб., исполнение по данному виду доходов составило 532 856,32 руб., или 98,2 % к плановым назначениям 2024 года. </w:t>
      </w:r>
    </w:p>
    <w:p w14:paraId="506A8500" w14:textId="77777777" w:rsidR="00C8647D" w:rsidRPr="00D50C32" w:rsidRDefault="00C8647D" w:rsidP="00C8647D">
      <w:pPr>
        <w:pStyle w:val="aa"/>
        <w:ind w:left="0" w:firstLine="709"/>
        <w:jc w:val="both"/>
        <w:rPr>
          <w:sz w:val="28"/>
          <w:szCs w:val="28"/>
        </w:rPr>
      </w:pPr>
      <w:r w:rsidRPr="00D50C32">
        <w:rPr>
          <w:sz w:val="28"/>
          <w:szCs w:val="28"/>
        </w:rPr>
        <w:t>Прочие поступления от использования имущества, находящего в собственности муниципальных районов при плане 105 000,00 руб., поступили 129 626,16 руб. или 123,5% к плановым назначениям 2024 года, в связи с поступлением суммы недоимки.</w:t>
      </w:r>
    </w:p>
    <w:p w14:paraId="217D2F56" w14:textId="77777777" w:rsidR="00C8647D" w:rsidRPr="00D50C32" w:rsidRDefault="00C8647D" w:rsidP="00C8647D">
      <w:pPr>
        <w:pStyle w:val="aa"/>
        <w:ind w:left="0" w:firstLine="709"/>
        <w:jc w:val="both"/>
        <w:rPr>
          <w:sz w:val="28"/>
          <w:szCs w:val="28"/>
        </w:rPr>
      </w:pPr>
      <w:r w:rsidRPr="00D50C32">
        <w:rPr>
          <w:sz w:val="28"/>
          <w:szCs w:val="28"/>
        </w:rPr>
        <w:t xml:space="preserve"> - по плате за негативное воздействие на окружающую среду,</w:t>
      </w:r>
      <w:r w:rsidRPr="00D50C32">
        <w:t xml:space="preserve"> </w:t>
      </w:r>
      <w:r w:rsidRPr="00D50C32">
        <w:rPr>
          <w:sz w:val="28"/>
          <w:szCs w:val="28"/>
        </w:rPr>
        <w:t>при плане 56 500,00 руб., поступило сре</w:t>
      </w:r>
      <w:proofErr w:type="gramStart"/>
      <w:r w:rsidRPr="00D50C32">
        <w:rPr>
          <w:sz w:val="28"/>
          <w:szCs w:val="28"/>
        </w:rPr>
        <w:t>дств в с</w:t>
      </w:r>
      <w:proofErr w:type="gramEnd"/>
      <w:r w:rsidRPr="00D50C32">
        <w:rPr>
          <w:sz w:val="28"/>
          <w:szCs w:val="28"/>
        </w:rPr>
        <w:t xml:space="preserve">умме 75 889,79 руб., исполнение составило 134,3%, в связи с увеличением дополнительного коэффициента с 1,19 до 1,26; </w:t>
      </w:r>
    </w:p>
    <w:p w14:paraId="5A8DC404" w14:textId="77777777" w:rsidR="00C8647D" w:rsidRPr="00D50C32" w:rsidRDefault="00C8647D" w:rsidP="00C8647D">
      <w:pPr>
        <w:pStyle w:val="aa"/>
        <w:ind w:left="0" w:firstLine="709"/>
        <w:jc w:val="both"/>
        <w:rPr>
          <w:sz w:val="28"/>
          <w:szCs w:val="28"/>
        </w:rPr>
      </w:pPr>
      <w:proofErr w:type="gramStart"/>
      <w:r w:rsidRPr="00D50C32">
        <w:rPr>
          <w:sz w:val="28"/>
          <w:szCs w:val="28"/>
        </w:rPr>
        <w:t xml:space="preserve">- по доходам от оказания платных услуг и компенсации затрат государства при плане 12 131 500,00 руб., поступило средств в объеме 14 048 434,09 руб., или 115,8% к плану, в связи с поступлением дебиторской задолженности прошлых лет, из них на реализацию мероприятий по улучшению жилищных условий граждан, проживающих в сельской местности государственной программы </w:t>
      </w:r>
      <w:r w:rsidRPr="00D50C32">
        <w:rPr>
          <w:sz w:val="28"/>
          <w:szCs w:val="28"/>
        </w:rPr>
        <w:lastRenderedPageBreak/>
        <w:t>Новосибирской области "Комплексное развитие сельских территорий Новосибирской области</w:t>
      </w:r>
      <w:proofErr w:type="gramEnd"/>
      <w:r w:rsidRPr="00D50C32">
        <w:rPr>
          <w:sz w:val="28"/>
          <w:szCs w:val="28"/>
        </w:rPr>
        <w:t xml:space="preserve">" за 2021-2023 годы, в связи с </w:t>
      </w:r>
      <w:proofErr w:type="spellStart"/>
      <w:r w:rsidRPr="00D50C32">
        <w:rPr>
          <w:sz w:val="28"/>
          <w:szCs w:val="28"/>
        </w:rPr>
        <w:t>невостребованностью</w:t>
      </w:r>
      <w:proofErr w:type="spellEnd"/>
      <w:r w:rsidRPr="00D50C32">
        <w:rPr>
          <w:sz w:val="28"/>
          <w:szCs w:val="28"/>
        </w:rPr>
        <w:t xml:space="preserve"> сре</w:t>
      </w:r>
      <w:proofErr w:type="gramStart"/>
      <w:r w:rsidRPr="00D50C32">
        <w:rPr>
          <w:sz w:val="28"/>
          <w:szCs w:val="28"/>
        </w:rPr>
        <w:t>дств в с</w:t>
      </w:r>
      <w:proofErr w:type="gramEnd"/>
      <w:r w:rsidRPr="00D50C32">
        <w:rPr>
          <w:sz w:val="28"/>
          <w:szCs w:val="28"/>
        </w:rPr>
        <w:t>умме 2 566 897,82 рублей;</w:t>
      </w:r>
    </w:p>
    <w:p w14:paraId="0BA5BC20" w14:textId="77777777" w:rsidR="00C8647D" w:rsidRPr="00D50C32" w:rsidRDefault="00C8647D" w:rsidP="00C8647D">
      <w:pPr>
        <w:pStyle w:val="aa"/>
        <w:ind w:left="0" w:firstLine="709"/>
        <w:jc w:val="both"/>
        <w:rPr>
          <w:sz w:val="28"/>
          <w:szCs w:val="28"/>
        </w:rPr>
      </w:pPr>
      <w:r w:rsidRPr="00D50C32">
        <w:rPr>
          <w:sz w:val="28"/>
          <w:szCs w:val="28"/>
        </w:rPr>
        <w:t>- по доходам от продажи материальных и нематериальных активов при плане 0,00 руб., поступили средства в сумме 3 241 560,07 руб., или   0,0% от годового плана, за счет выкупа в 2024 году земельных участков АО «Надежда», АО «Вознесенское», АО «Искра» и физическими лицами;</w:t>
      </w:r>
    </w:p>
    <w:p w14:paraId="702ED5F6" w14:textId="77777777" w:rsidR="00C8647D" w:rsidRPr="00D50C32" w:rsidRDefault="00C8647D" w:rsidP="00C8647D">
      <w:pPr>
        <w:pStyle w:val="aa"/>
        <w:ind w:left="0" w:firstLine="709"/>
        <w:jc w:val="both"/>
        <w:rPr>
          <w:sz w:val="28"/>
          <w:szCs w:val="28"/>
        </w:rPr>
      </w:pPr>
      <w:r w:rsidRPr="00D50C32">
        <w:rPr>
          <w:sz w:val="28"/>
          <w:szCs w:val="28"/>
        </w:rPr>
        <w:t>- по штрафам, санкциям, возмещению ущерба при плане 274 500,00 руб., поступило сре</w:t>
      </w:r>
      <w:proofErr w:type="gramStart"/>
      <w:r w:rsidRPr="00D50C32">
        <w:rPr>
          <w:sz w:val="28"/>
          <w:szCs w:val="28"/>
        </w:rPr>
        <w:t>дств в с</w:t>
      </w:r>
      <w:proofErr w:type="gramEnd"/>
      <w:r w:rsidRPr="00D50C32">
        <w:rPr>
          <w:sz w:val="28"/>
          <w:szCs w:val="28"/>
        </w:rPr>
        <w:t>умме 7 997 374,42 руб., или 2 913,4 % от годового плана, в связи с увеличением стоимости наложенных денежных взысканий (штрафов);</w:t>
      </w:r>
    </w:p>
    <w:p w14:paraId="4FD3435D" w14:textId="77777777" w:rsidR="00C8647D" w:rsidRPr="00D50C32" w:rsidRDefault="00C8647D" w:rsidP="00C8647D">
      <w:pPr>
        <w:pStyle w:val="aa"/>
        <w:ind w:left="0" w:firstLine="709"/>
        <w:jc w:val="both"/>
        <w:rPr>
          <w:sz w:val="28"/>
          <w:szCs w:val="28"/>
        </w:rPr>
      </w:pPr>
      <w:r w:rsidRPr="00D50C32">
        <w:rPr>
          <w:sz w:val="28"/>
          <w:szCs w:val="28"/>
        </w:rPr>
        <w:t>-по прочим неналоговым доходам при плане 160 000,00 руб., поступило сре</w:t>
      </w:r>
      <w:proofErr w:type="gramStart"/>
      <w:r w:rsidRPr="00D50C32">
        <w:rPr>
          <w:sz w:val="28"/>
          <w:szCs w:val="28"/>
        </w:rPr>
        <w:t>дств в с</w:t>
      </w:r>
      <w:proofErr w:type="gramEnd"/>
      <w:r w:rsidRPr="00D50C32">
        <w:rPr>
          <w:sz w:val="28"/>
          <w:szCs w:val="28"/>
        </w:rPr>
        <w:t>умме 160 000,00 руб., или 100,0 % от годового плана, поступление инициативных платежей.</w:t>
      </w:r>
    </w:p>
    <w:p w14:paraId="76CC3082" w14:textId="306BA979" w:rsidR="00C8647D" w:rsidRDefault="00C8647D" w:rsidP="00C8647D">
      <w:pPr>
        <w:jc w:val="both"/>
        <w:rPr>
          <w:sz w:val="20"/>
        </w:rPr>
      </w:pPr>
      <w:r w:rsidRPr="00D50C32">
        <w:rPr>
          <w:noProof/>
          <w:lang w:eastAsia="ru-RU"/>
        </w:rPr>
        <mc:AlternateContent>
          <mc:Choice Requires="wps">
            <w:drawing>
              <wp:anchor distT="0" distB="0" distL="114300" distR="114300" simplePos="0" relativeHeight="251661312" behindDoc="0" locked="0" layoutInCell="1" allowOverlap="1" wp14:anchorId="6CAB2EEF" wp14:editId="3F8D726E">
                <wp:simplePos x="0" y="0"/>
                <wp:positionH relativeFrom="column">
                  <wp:posOffset>0</wp:posOffset>
                </wp:positionH>
                <wp:positionV relativeFrom="paragraph">
                  <wp:posOffset>0</wp:posOffset>
                </wp:positionV>
                <wp:extent cx="635000" cy="635000"/>
                <wp:effectExtent l="19050" t="19050" r="12700" b="12700"/>
                <wp:wrapNone/>
                <wp:docPr id="18" name="Прямоугольник 1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645EA16" id="Прямоугольник 18"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2oSAIAAFk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F/C/ahIAgAAWQQA&#10;AA4AAAAAAAAAAAAAAAAALgIAAGRycy9lMm9Eb2MueG1sUEsBAi0AFAAGAAgAAAAhAOuNHvvYAAAA&#10;BQEAAA8AAAAAAAAAAAAAAAAAogQAAGRycy9kb3ducmV2LnhtbFBLBQYAAAAABAAEAPMAAACnBQAA&#10;AAA=&#10;">
                <v:stroke joinstyle="round"/>
                <o:lock v:ext="edit" selection="t"/>
              </v:rect>
            </w:pict>
          </mc:Fallback>
        </mc:AlternateContent>
      </w:r>
      <w:r>
        <w:rPr>
          <w:noProof/>
          <w:lang w:eastAsia="ru-RU"/>
        </w:rPr>
        <w:drawing>
          <wp:inline distT="0" distB="0" distL="0" distR="0" wp14:anchorId="42227EE2" wp14:editId="05E58605">
            <wp:extent cx="6019800" cy="3352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9800" cy="3352800"/>
                    </a:xfrm>
                    <a:prstGeom prst="rect">
                      <a:avLst/>
                    </a:prstGeom>
                    <a:noFill/>
                    <a:ln>
                      <a:noFill/>
                    </a:ln>
                  </pic:spPr>
                </pic:pic>
              </a:graphicData>
            </a:graphic>
          </wp:inline>
        </w:drawing>
      </w:r>
    </w:p>
    <w:p w14:paraId="126DD062" w14:textId="77777777" w:rsidR="00C8647D" w:rsidRPr="00D50C32" w:rsidRDefault="00C8647D" w:rsidP="00D50C32">
      <w:pPr>
        <w:spacing w:after="0" w:line="240" w:lineRule="auto"/>
        <w:ind w:firstLine="709"/>
        <w:jc w:val="both"/>
        <w:rPr>
          <w:rFonts w:ascii="Times New Roman" w:hAnsi="Times New Roman" w:cs="Times New Roman"/>
          <w:sz w:val="28"/>
          <w:szCs w:val="28"/>
        </w:rPr>
      </w:pPr>
      <w:r w:rsidRPr="00D50C32">
        <w:rPr>
          <w:rFonts w:ascii="Times New Roman" w:hAnsi="Times New Roman" w:cs="Times New Roman"/>
          <w:sz w:val="28"/>
          <w:szCs w:val="28"/>
        </w:rPr>
        <w:t>Дотации поступили в сумме 60 398 600,00 руб., исполнение плана составило 100,0 %.</w:t>
      </w:r>
    </w:p>
    <w:p w14:paraId="19DFFB79" w14:textId="77777777" w:rsidR="00C8647D" w:rsidRPr="00D50C32" w:rsidRDefault="00C8647D" w:rsidP="00D50C32">
      <w:pPr>
        <w:pStyle w:val="aff0"/>
        <w:ind w:left="0" w:firstLine="720"/>
        <w:jc w:val="both"/>
        <w:rPr>
          <w:szCs w:val="28"/>
        </w:rPr>
      </w:pPr>
      <w:r w:rsidRPr="00D50C32">
        <w:rPr>
          <w:szCs w:val="28"/>
        </w:rPr>
        <w:t>Субвенции при плане 630 606 382,00 рублей, получено 629 885 317,00 руб.  или   99,9 %, в том числе:</w:t>
      </w:r>
    </w:p>
    <w:p w14:paraId="40BF0974" w14:textId="77777777" w:rsidR="00C8647D" w:rsidRPr="00D50C32" w:rsidRDefault="00C8647D" w:rsidP="00D50C32">
      <w:pPr>
        <w:pStyle w:val="aff0"/>
        <w:ind w:left="0" w:firstLine="720"/>
        <w:jc w:val="both"/>
        <w:rPr>
          <w:szCs w:val="28"/>
        </w:rPr>
      </w:pPr>
      <w:r w:rsidRPr="00D50C32">
        <w:rPr>
          <w:szCs w:val="28"/>
        </w:rPr>
        <w:t>-</w:t>
      </w:r>
      <w:r w:rsidRPr="00D50C32">
        <w:t xml:space="preserve"> </w:t>
      </w:r>
      <w:r w:rsidRPr="00D50C32">
        <w:rPr>
          <w:szCs w:val="28"/>
        </w:rPr>
        <w:t>на составление (изменение и дополнение) списков кандидатов в присяжные заседатели федеральных судов общей юрисдикции в Российской Федерации – 0,00 руб., исполнение составило 0,0% при плане 4 580,00 руб., отсутствие потребности в данных средствах;</w:t>
      </w:r>
    </w:p>
    <w:p w14:paraId="7BDA7F54" w14:textId="77777777" w:rsidR="00C8647D" w:rsidRPr="00D50C32" w:rsidRDefault="00C8647D" w:rsidP="00D50C32">
      <w:pPr>
        <w:pStyle w:val="aff0"/>
        <w:ind w:left="0" w:firstLine="720"/>
        <w:jc w:val="both"/>
        <w:rPr>
          <w:szCs w:val="28"/>
        </w:rPr>
      </w:pPr>
      <w:r w:rsidRPr="00D50C32">
        <w:rPr>
          <w:szCs w:val="28"/>
        </w:rPr>
        <w:t>-на осуществление первичного воинского учета на территориях, где отсутствуют военные комиссариаты – 2 017 800,00 руб., исполнение составило 100,0%;</w:t>
      </w:r>
    </w:p>
    <w:p w14:paraId="0853B1B4" w14:textId="77777777" w:rsidR="00C8647D" w:rsidRDefault="00C8647D" w:rsidP="00D50C32">
      <w:pPr>
        <w:pStyle w:val="aff0"/>
        <w:ind w:left="0" w:firstLine="720"/>
        <w:jc w:val="both"/>
        <w:rPr>
          <w:szCs w:val="28"/>
        </w:rPr>
      </w:pPr>
      <w:r w:rsidRPr="00D50C32">
        <w:rPr>
          <w:szCs w:val="28"/>
        </w:rPr>
        <w:t>-на осуществление отдельных государственных полномочий Новосибирской области по обес</w:t>
      </w:r>
      <w:r>
        <w:rPr>
          <w:szCs w:val="28"/>
        </w:rPr>
        <w:t>печению социального обслуживания отдельных категорий граждан – 64 200 000,00 руб., средства поступили с учетом плановых назначений, исполнение составило 100,0%;</w:t>
      </w:r>
    </w:p>
    <w:p w14:paraId="0DD5075B" w14:textId="77777777" w:rsidR="00C8647D" w:rsidRDefault="00C8647D" w:rsidP="00C8647D">
      <w:pPr>
        <w:pStyle w:val="aff0"/>
        <w:ind w:left="0" w:firstLine="720"/>
        <w:jc w:val="both"/>
        <w:rPr>
          <w:szCs w:val="28"/>
        </w:rPr>
      </w:pPr>
      <w:r>
        <w:rPr>
          <w:szCs w:val="28"/>
        </w:rPr>
        <w:lastRenderedPageBreak/>
        <w:t>-на реализацию основных общеобразовательных программ - 313 569 077,00 руб., средства поступили с учетом плановых назначений, исполнение составило 100,0%;</w:t>
      </w:r>
    </w:p>
    <w:p w14:paraId="4087F40B" w14:textId="77777777" w:rsidR="00C8647D" w:rsidRDefault="00C8647D" w:rsidP="00C8647D">
      <w:pPr>
        <w:pStyle w:val="aff0"/>
        <w:ind w:left="0" w:firstLine="720"/>
        <w:jc w:val="both"/>
        <w:rPr>
          <w:szCs w:val="28"/>
        </w:rPr>
      </w:pPr>
      <w:r>
        <w:rPr>
          <w:szCs w:val="28"/>
        </w:rPr>
        <w:t>-на реализацию основных общеобразовательных программ в дошкольных учреждениях - 107 011 963,00 руб., средства поступили с учетом плановых назначений, исполнение составило 100,0%;</w:t>
      </w:r>
    </w:p>
    <w:p w14:paraId="3AAA1680" w14:textId="77777777" w:rsidR="00C8647D" w:rsidRDefault="00C8647D" w:rsidP="00C8647D">
      <w:pPr>
        <w:pStyle w:val="aff0"/>
        <w:ind w:left="0" w:firstLine="720"/>
        <w:jc w:val="both"/>
        <w:rPr>
          <w:szCs w:val="28"/>
        </w:rPr>
      </w:pPr>
      <w:r>
        <w:rPr>
          <w:szCs w:val="28"/>
        </w:rPr>
        <w:t>-на образование и организацию деятельности комиссий по делам несовершеннолетних и защите их прав – 872 000,00 руб., средства поступили с учетом плановых назначений, исполнение составило 100,0%;</w:t>
      </w:r>
    </w:p>
    <w:p w14:paraId="2A2DF170" w14:textId="77777777" w:rsidR="00C8647D" w:rsidRDefault="00C8647D" w:rsidP="00C8647D">
      <w:pPr>
        <w:pStyle w:val="aff0"/>
        <w:ind w:left="0" w:firstLine="720"/>
        <w:jc w:val="both"/>
        <w:rPr>
          <w:szCs w:val="28"/>
        </w:rPr>
      </w:pPr>
      <w:r>
        <w:rPr>
          <w:szCs w:val="28"/>
        </w:rPr>
        <w:t>-на осуществление отдельных государственных полномочий Новосибирской области по решению вопросов в сфере административных правонарушений – 5 340,00 руб., средства поступили с учетом плановых назначений, исполнение составило 100,0%;</w:t>
      </w:r>
    </w:p>
    <w:p w14:paraId="3F940D5C" w14:textId="77777777" w:rsidR="00C8647D" w:rsidRDefault="00C8647D" w:rsidP="00C8647D">
      <w:pPr>
        <w:pStyle w:val="aff0"/>
        <w:ind w:left="0" w:firstLine="720"/>
        <w:jc w:val="both"/>
        <w:rPr>
          <w:szCs w:val="28"/>
        </w:rPr>
      </w:pPr>
      <w:r>
        <w:rPr>
          <w:szCs w:val="28"/>
        </w:rPr>
        <w:t>-на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 79 462,00 руб., средства поступили с учетом плановых назначений, исполнение составило 100,0%;</w:t>
      </w:r>
    </w:p>
    <w:p w14:paraId="2DD15AB0" w14:textId="77777777" w:rsidR="00C8647D" w:rsidRDefault="00C8647D" w:rsidP="00D50C32">
      <w:pPr>
        <w:pStyle w:val="aff0"/>
        <w:ind w:left="0" w:firstLine="720"/>
        <w:jc w:val="both"/>
        <w:rPr>
          <w:szCs w:val="28"/>
        </w:rPr>
      </w:pPr>
      <w:r>
        <w:rPr>
          <w:szCs w:val="28"/>
        </w:rPr>
        <w:t>-на осуществление уведомительной регистрации коллективных договоров и соглашений – 428 800,00 руб., средства поступили с учетом плановых назначений, исполнение составило 100,0%;</w:t>
      </w:r>
    </w:p>
    <w:tbl>
      <w:tblPr>
        <w:tblW w:w="9943" w:type="dxa"/>
        <w:tblInd w:w="88" w:type="dxa"/>
        <w:tblLook w:val="04A0" w:firstRow="1" w:lastRow="0" w:firstColumn="1" w:lastColumn="0" w:noHBand="0" w:noVBand="1"/>
      </w:tblPr>
      <w:tblGrid>
        <w:gridCol w:w="9943"/>
      </w:tblGrid>
      <w:tr w:rsidR="00C8647D" w14:paraId="7989C4C6" w14:textId="77777777" w:rsidTr="00D50C32">
        <w:trPr>
          <w:trHeight w:val="1101"/>
        </w:trPr>
        <w:tc>
          <w:tcPr>
            <w:tcW w:w="9943" w:type="dxa"/>
            <w:tcBorders>
              <w:top w:val="none" w:sz="0" w:space="0" w:color="000000"/>
              <w:left w:val="none" w:sz="0" w:space="0" w:color="000000"/>
              <w:bottom w:val="none" w:sz="0" w:space="0" w:color="000000"/>
              <w:right w:val="none" w:sz="0" w:space="0" w:color="000000"/>
            </w:tcBorders>
            <w:vAlign w:val="center"/>
          </w:tcPr>
          <w:p w14:paraId="5390EABA" w14:textId="77777777" w:rsidR="00C8647D" w:rsidRDefault="00C8647D" w:rsidP="00D50C32">
            <w:pPr>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 xml:space="preserve">         -</w:t>
            </w:r>
            <w:r>
              <w:rPr>
                <w:rStyle w:val="aff"/>
                <w:rFonts w:eastAsia="Calibri"/>
              </w:rPr>
              <w:t>на содержание ребенка в семье опекуна и приемной семье, а также вознаграждение, причитающееся приемному родителю – 38 430 700,00 руб.,</w:t>
            </w:r>
            <w:r>
              <w:rPr>
                <w:szCs w:val="28"/>
              </w:rPr>
              <w:t xml:space="preserve"> </w:t>
            </w:r>
            <w:r>
              <w:rPr>
                <w:rFonts w:ascii="Times New Roman" w:hAnsi="Times New Roman" w:cs="Times New Roman"/>
                <w:sz w:val="28"/>
                <w:szCs w:val="28"/>
              </w:rPr>
              <w:t>средства поступили с учетом плановых назначений, исполнение составило 100,0%;</w:t>
            </w:r>
          </w:p>
        </w:tc>
      </w:tr>
      <w:tr w:rsidR="00C8647D" w14:paraId="1BDB502E" w14:textId="77777777" w:rsidTr="00D50C32">
        <w:trPr>
          <w:trHeight w:val="966"/>
        </w:trPr>
        <w:tc>
          <w:tcPr>
            <w:tcW w:w="9943" w:type="dxa"/>
            <w:tcBorders>
              <w:top w:val="none" w:sz="0" w:space="0" w:color="000000"/>
              <w:left w:val="none" w:sz="0" w:space="0" w:color="000000"/>
              <w:bottom w:val="none" w:sz="0" w:space="0" w:color="000000"/>
              <w:right w:val="none" w:sz="0" w:space="0" w:color="000000"/>
            </w:tcBorders>
            <w:vAlign w:val="center"/>
          </w:tcPr>
          <w:p w14:paraId="354ECCA7" w14:textId="77777777" w:rsidR="00C8647D" w:rsidRDefault="00C8647D" w:rsidP="00D50C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предоставление жилыми помещениями детям-сиротам и детям, оставшихся без попечения родителей, а также детей, лицам из их числа по договорам найма специализированных жилых помещений (поддержка семьи и детей) – 38 719 756,00 руб., средства поступили с учетом плановых назначений, исполнение составило 100,0%;</w:t>
            </w:r>
          </w:p>
          <w:p w14:paraId="2B0DEBBA" w14:textId="77777777" w:rsidR="00C8647D" w:rsidRDefault="00C8647D" w:rsidP="00D50C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социальную поддержку отдельных категорий детей, обучающихся в образовательных организациях – 13 613 215,00 руб., исполнение от плана составило 95,0%, средства поступили по фактической потребности;</w:t>
            </w:r>
          </w:p>
          <w:p w14:paraId="5018F5DE" w14:textId="77777777" w:rsidR="00C8647D" w:rsidRDefault="00C8647D" w:rsidP="00D50C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организацию проведения мероприятий по отлову и содержанию безнадзорных животных – 798 860,00 руб. средства поступили с учетом плановых назначений, исполнение составило 100,0%;</w:t>
            </w:r>
          </w:p>
          <w:p w14:paraId="689D216F" w14:textId="77777777" w:rsidR="00C8647D" w:rsidRDefault="00C8647D" w:rsidP="00D50C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осуществление отдельных государственных полномочий Новосибирской области по расчету и предоставлению дотаций бюджетам поселений – 48 179 000,00 руб. средства поступили с учетом плановых назначений, исполнение составило 100,0%;</w:t>
            </w:r>
          </w:p>
          <w:p w14:paraId="6F188CB8" w14:textId="77777777" w:rsidR="00C8647D" w:rsidRDefault="00C8647D" w:rsidP="00D50C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осуществление строительства жилых помещений с целью оказания государственной поддержки детям-сиротам и детям, оставшихся без попечения родителей - 1 959 344,00 руб. средства поступили с учетом плановых назначений, исполнение составило 100,0%.</w:t>
            </w:r>
          </w:p>
        </w:tc>
      </w:tr>
    </w:tbl>
    <w:p w14:paraId="479FA663" w14:textId="77777777" w:rsidR="00C8647D" w:rsidRPr="00D50C32" w:rsidRDefault="00C8647D" w:rsidP="00C8647D">
      <w:pPr>
        <w:pStyle w:val="aff0"/>
        <w:ind w:left="0" w:firstLine="708"/>
        <w:jc w:val="both"/>
        <w:rPr>
          <w:szCs w:val="28"/>
        </w:rPr>
      </w:pPr>
      <w:r w:rsidRPr="00D50C32">
        <w:rPr>
          <w:szCs w:val="28"/>
        </w:rPr>
        <w:lastRenderedPageBreak/>
        <w:t>Субсидий при плане 1 134 660 891,39 рублей, получено 1 110 422 966,30 руб.  или   97,9 %, в том числе:</w:t>
      </w:r>
    </w:p>
    <w:p w14:paraId="52BF0E36" w14:textId="77777777" w:rsidR="00C8647D" w:rsidRPr="00D50C32" w:rsidRDefault="00C8647D" w:rsidP="00C8647D">
      <w:pPr>
        <w:pStyle w:val="aff0"/>
        <w:ind w:left="0" w:firstLine="720"/>
        <w:jc w:val="both"/>
        <w:rPr>
          <w:szCs w:val="28"/>
        </w:rPr>
      </w:pPr>
      <w:r w:rsidRPr="00D50C32">
        <w:rPr>
          <w:szCs w:val="28"/>
        </w:rPr>
        <w:t>-</w:t>
      </w:r>
      <w:r w:rsidRPr="00D50C32">
        <w:t xml:space="preserve"> </w:t>
      </w:r>
      <w:r w:rsidRPr="00D50C32">
        <w:rPr>
          <w:szCs w:val="28"/>
        </w:rPr>
        <w:t>на реализацию мероприятий по устойчивому функционированию автомобильных дорог местного значения и искусственных сооружений на них – 16 301 600,00 руб., средства поступили с учетом плановых назначений, исполнение составило 100,0%;</w:t>
      </w:r>
    </w:p>
    <w:p w14:paraId="06911D30" w14:textId="77777777" w:rsidR="00C8647D" w:rsidRPr="00D50C32" w:rsidRDefault="00C8647D" w:rsidP="00C8647D">
      <w:pPr>
        <w:pStyle w:val="aff0"/>
        <w:ind w:left="0" w:firstLine="720"/>
        <w:jc w:val="both"/>
        <w:rPr>
          <w:szCs w:val="28"/>
        </w:rPr>
      </w:pPr>
      <w:r w:rsidRPr="00D50C32">
        <w:rPr>
          <w:szCs w:val="28"/>
        </w:rPr>
        <w:t>-на реализацию социально значимых проектов в сфере развития общественной инфраструктуры – 800 000,00 руб. средства поступили с учетом плановых назначений, исполнение составило 100,0%;</w:t>
      </w:r>
    </w:p>
    <w:p w14:paraId="08197FAD" w14:textId="77777777" w:rsidR="00C8647D" w:rsidRPr="00D50C32" w:rsidRDefault="00C8647D" w:rsidP="00C8647D">
      <w:pPr>
        <w:pStyle w:val="aff0"/>
        <w:ind w:left="0" w:firstLine="720"/>
        <w:jc w:val="both"/>
        <w:rPr>
          <w:szCs w:val="28"/>
        </w:rPr>
      </w:pPr>
      <w:r w:rsidRPr="00D50C32">
        <w:rPr>
          <w:szCs w:val="28"/>
        </w:rPr>
        <w:t>-на реализацию мероприятий по обеспечению сбалансированности местных бюджетов – 765 013 400,00 руб., исполнение от плана составило 99,9% при плане 766 156 200,00 руб., средства поступили по фактической потребности;</w:t>
      </w:r>
    </w:p>
    <w:p w14:paraId="5543BD07" w14:textId="77777777" w:rsidR="00C8647D" w:rsidRPr="00D50C32" w:rsidRDefault="00C8647D" w:rsidP="00C8647D">
      <w:pPr>
        <w:pStyle w:val="aff0"/>
        <w:ind w:left="0" w:firstLine="720"/>
        <w:jc w:val="both"/>
        <w:rPr>
          <w:szCs w:val="28"/>
        </w:rPr>
      </w:pPr>
      <w:proofErr w:type="gramStart"/>
      <w:r w:rsidRPr="00D50C32">
        <w:rPr>
          <w:szCs w:val="28"/>
        </w:rPr>
        <w:t>-</w:t>
      </w:r>
      <w:r w:rsidRPr="00D50C32">
        <w:t xml:space="preserve"> </w:t>
      </w:r>
      <w:r w:rsidRPr="00D50C32">
        <w:rPr>
          <w:szCs w:val="28"/>
        </w:rPr>
        <w:t>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w:t>
      </w:r>
      <w:proofErr w:type="spellStart"/>
      <w:r w:rsidRPr="00D50C32">
        <w:rPr>
          <w:szCs w:val="28"/>
        </w:rPr>
        <w:t>брендирование</w:t>
      </w:r>
      <w:proofErr w:type="spellEnd"/>
      <w:r w:rsidRPr="00D50C32">
        <w:rPr>
          <w:szCs w:val="28"/>
        </w:rPr>
        <w:t xml:space="preserve"> центров "Точка роста") – 2 000 000,00 руб. средства поступили с учетом плановых назначений, исполнение составило 100,0%;</w:t>
      </w:r>
      <w:proofErr w:type="gramEnd"/>
    </w:p>
    <w:p w14:paraId="22B7A3B1" w14:textId="77777777" w:rsidR="00C8647D" w:rsidRPr="00D50C32" w:rsidRDefault="00C8647D" w:rsidP="00C8647D">
      <w:pPr>
        <w:pStyle w:val="aff0"/>
        <w:ind w:left="0" w:firstLine="720"/>
        <w:jc w:val="both"/>
        <w:rPr>
          <w:szCs w:val="28"/>
        </w:rPr>
      </w:pPr>
      <w:r w:rsidRPr="00D50C32">
        <w:rPr>
          <w:szCs w:val="28"/>
        </w:rPr>
        <w:t>-</w:t>
      </w:r>
      <w:r w:rsidRPr="00D50C32">
        <w:t xml:space="preserve"> </w:t>
      </w:r>
      <w:r w:rsidRPr="00D50C32">
        <w:rPr>
          <w:szCs w:val="28"/>
        </w:rPr>
        <w:t>на реализацию мероприятий по комплектованию библиотечных фондов муниципальных общедоступных библиотек Новосибирской области – 422 700,00 руб. средства поступили с учетом плановых назначений, исполнение составило 100,0%;</w:t>
      </w:r>
    </w:p>
    <w:p w14:paraId="7A0F7139" w14:textId="77777777" w:rsidR="00C8647D" w:rsidRPr="00D50C32" w:rsidRDefault="00C8647D" w:rsidP="00C8647D">
      <w:pPr>
        <w:pStyle w:val="aff0"/>
        <w:ind w:left="0" w:firstLine="720"/>
        <w:jc w:val="both"/>
        <w:rPr>
          <w:szCs w:val="28"/>
        </w:rPr>
      </w:pPr>
      <w:r w:rsidRPr="00D50C32">
        <w:rPr>
          <w:szCs w:val="28"/>
        </w:rPr>
        <w:t>-</w:t>
      </w:r>
      <w:r w:rsidRPr="00D50C32">
        <w:t xml:space="preserve"> </w:t>
      </w:r>
      <w:r w:rsidRPr="00D50C32">
        <w:rPr>
          <w:szCs w:val="28"/>
        </w:rPr>
        <w:t>на государственную поддержку отрасли культуры – 104 166,67 руб. средства поступили с учетом плановых назначений, исполнение составило 100,0%;</w:t>
      </w:r>
    </w:p>
    <w:p w14:paraId="3D779330" w14:textId="77777777" w:rsidR="00C8647D" w:rsidRPr="00D50C32" w:rsidRDefault="00C8647D" w:rsidP="00C8647D">
      <w:pPr>
        <w:pStyle w:val="aff0"/>
        <w:ind w:left="0" w:firstLine="720"/>
        <w:jc w:val="both"/>
        <w:rPr>
          <w:szCs w:val="28"/>
        </w:rPr>
      </w:pPr>
      <w:r w:rsidRPr="00D50C32">
        <w:rPr>
          <w:szCs w:val="28"/>
        </w:rPr>
        <w:t>- на реализацию мероприятий по обеспечению развития и укрепления материально технической базы муниципальных домов культуры в рамках ГП «Культура Новосибирской области» - 1 474 000,00 руб. средства поступили с учетом плановых назначений, исполнение составило 100,0%;</w:t>
      </w:r>
    </w:p>
    <w:p w14:paraId="2F567F77" w14:textId="77777777" w:rsidR="00C8647D" w:rsidRPr="00D50C32" w:rsidRDefault="00C8647D" w:rsidP="00C8647D">
      <w:pPr>
        <w:pStyle w:val="aff0"/>
        <w:ind w:left="0" w:firstLine="720"/>
        <w:jc w:val="both"/>
        <w:rPr>
          <w:szCs w:val="28"/>
        </w:rPr>
      </w:pPr>
      <w:r w:rsidRPr="00D50C32">
        <w:rPr>
          <w:szCs w:val="28"/>
        </w:rPr>
        <w:t>-</w:t>
      </w:r>
      <w:r w:rsidRPr="00D50C32">
        <w:t xml:space="preserve"> </w:t>
      </w:r>
      <w:r w:rsidRPr="00D50C32">
        <w:rPr>
          <w:szCs w:val="28"/>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 9 718 000,00 руб. средства поступили с учетом плановых назначений, исполнение составило 100,0%;</w:t>
      </w:r>
    </w:p>
    <w:p w14:paraId="2464C8B5" w14:textId="77777777" w:rsidR="00C8647D" w:rsidRPr="00D50C32" w:rsidRDefault="00C8647D" w:rsidP="00C8647D">
      <w:pPr>
        <w:pStyle w:val="aff0"/>
        <w:ind w:left="0" w:firstLine="720"/>
        <w:jc w:val="both"/>
        <w:rPr>
          <w:szCs w:val="28"/>
        </w:rPr>
      </w:pPr>
      <w:r w:rsidRPr="00D50C32">
        <w:rPr>
          <w:szCs w:val="28"/>
        </w:rPr>
        <w:t>-на реализацию мероприятий по ресурсному обеспечению модернизации образования Новосибирской области – 4 560 000,00 руб. средства поступили с учетом плановых назначений, исполнение составило 100,0%;</w:t>
      </w:r>
    </w:p>
    <w:p w14:paraId="49747E60" w14:textId="77777777" w:rsidR="00C8647D" w:rsidRPr="00D50C32" w:rsidRDefault="00C8647D" w:rsidP="00C8647D">
      <w:pPr>
        <w:pStyle w:val="aff0"/>
        <w:ind w:left="0" w:firstLine="720"/>
        <w:jc w:val="both"/>
        <w:rPr>
          <w:szCs w:val="28"/>
        </w:rPr>
      </w:pPr>
      <w:r w:rsidRPr="00D50C32">
        <w:rPr>
          <w:szCs w:val="28"/>
        </w:rPr>
        <w:t>- на оснащение объектов спортивной инфраструктуры спортивно-технологическим оборудованием (малые площадки ГТО) – 750 000,00 руб. средства поступили с учетом плановых назначений, исполнение составило 100,0%;</w:t>
      </w:r>
    </w:p>
    <w:p w14:paraId="152112AD" w14:textId="77777777" w:rsidR="00C8647D" w:rsidRPr="00D50C32" w:rsidRDefault="00C8647D" w:rsidP="00C8647D">
      <w:pPr>
        <w:pStyle w:val="aff0"/>
        <w:ind w:left="0" w:firstLine="720"/>
        <w:jc w:val="both"/>
        <w:rPr>
          <w:szCs w:val="28"/>
        </w:rPr>
      </w:pPr>
      <w:r w:rsidRPr="00D50C32">
        <w:rPr>
          <w:szCs w:val="28"/>
        </w:rPr>
        <w:t>- на реализацию мероприятий по организации функционирования систем жизнеобеспечения и снабжению населения топливом - 101 881 998,88 руб. средства поступили с учетом плановых назначений, исполнение составило 100,0%;</w:t>
      </w:r>
    </w:p>
    <w:p w14:paraId="30D63C9B" w14:textId="77777777" w:rsidR="00C8647D" w:rsidRDefault="00C8647D" w:rsidP="00D50C32">
      <w:pPr>
        <w:pStyle w:val="aff0"/>
        <w:ind w:left="0" w:firstLine="720"/>
        <w:jc w:val="both"/>
        <w:rPr>
          <w:szCs w:val="28"/>
        </w:rPr>
      </w:pPr>
      <w:r>
        <w:rPr>
          <w:szCs w:val="28"/>
        </w:rPr>
        <w:lastRenderedPageBreak/>
        <w:t>- на реализацию мероприятий по организации бесперебойной работы объектов жизнедеятельности – 9 073 199,87 руб. средства поступили с учетом плановых назначений, исполнение составило 100,0%;</w:t>
      </w:r>
    </w:p>
    <w:p w14:paraId="25DFE445" w14:textId="77777777" w:rsidR="00C8647D" w:rsidRDefault="00C8647D" w:rsidP="00D50C32">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на реализацию мероприятий по строительству и реконструкции объектов централизованных систем холодного водоснабжения - 184 851,48 руб. исполнение от плана составило 2,3% при плане 7 914 190,96 руб., средства поступили по фактической потребности на разработку проектно-сметной документации и проведению государственной экспертизы проектной документации и (или) результатов инженерных изысканий в отношении объекта капитального строительства;</w:t>
      </w:r>
      <w:proofErr w:type="gramEnd"/>
    </w:p>
    <w:p w14:paraId="1944FC5E" w14:textId="77777777" w:rsidR="00C8647D" w:rsidRDefault="00C8647D" w:rsidP="00D50C32">
      <w:pPr>
        <w:pStyle w:val="aff0"/>
        <w:ind w:left="0" w:firstLine="720"/>
        <w:jc w:val="both"/>
        <w:rPr>
          <w:szCs w:val="28"/>
        </w:rPr>
      </w:pPr>
      <w:r>
        <w:rPr>
          <w:szCs w:val="28"/>
        </w:rPr>
        <w:t>- на ликвидацию несанкционированных свалок, образовавшихся до 01.01.2019, не являющихся объектами накопленного вреда окружающей среде - 24 266 918,01 руб. исполнение составило 99,9% при плане 24 291 500,00 руб., средства поступили по фактической потребности;</w:t>
      </w:r>
    </w:p>
    <w:p w14:paraId="069258B3" w14:textId="77777777" w:rsidR="00C8647D" w:rsidRDefault="00C8647D" w:rsidP="00D50C32">
      <w:pPr>
        <w:pStyle w:val="aff0"/>
        <w:ind w:left="0" w:firstLine="720"/>
        <w:jc w:val="both"/>
        <w:rPr>
          <w:szCs w:val="28"/>
        </w:rPr>
      </w:pPr>
      <w:r>
        <w:rPr>
          <w:szCs w:val="28"/>
        </w:rPr>
        <w:t xml:space="preserve">- на управление дорожным хозяйством – 0,00 руб., исполнение составило 0,0% при плане 17 258,00 руб., отсутствие потребности в данных средствах; </w:t>
      </w:r>
    </w:p>
    <w:p w14:paraId="3761877F" w14:textId="77777777" w:rsidR="00C8647D" w:rsidRDefault="00C8647D" w:rsidP="00D50C32">
      <w:pPr>
        <w:pStyle w:val="aff0"/>
        <w:ind w:left="0" w:firstLine="720"/>
        <w:jc w:val="both"/>
        <w:rPr>
          <w:szCs w:val="28"/>
        </w:rPr>
      </w:pPr>
      <w:r>
        <w:rPr>
          <w:szCs w:val="28"/>
        </w:rPr>
        <w:t>- на реализацию мероприятий по модернизации и развитию инфраструктуры связи на территории Новосибирской области 21 362 400,00 руб. средства поступили с учетом плановых назначений, исполнение составило 100,0%;</w:t>
      </w:r>
    </w:p>
    <w:p w14:paraId="3397DD04" w14:textId="77777777" w:rsidR="00C8647D" w:rsidRDefault="00C8647D" w:rsidP="00D50C32">
      <w:pPr>
        <w:pStyle w:val="aff0"/>
        <w:ind w:left="0" w:firstLine="720"/>
        <w:jc w:val="both"/>
        <w:rPr>
          <w:szCs w:val="28"/>
        </w:rPr>
      </w:pPr>
      <w:r>
        <w:rPr>
          <w:szCs w:val="28"/>
        </w:rPr>
        <w:t>- на финансирование расходов на подготовку градостроительной документации и (или) внесение изменений в нее – 2 259 357,27 руб. исполнение составило 75,8% при плане 2 979 100,00 руб., средства поступили по фактической потребности;</w:t>
      </w:r>
    </w:p>
    <w:p w14:paraId="6406C009" w14:textId="77777777" w:rsidR="00C8647D" w:rsidRDefault="00C8647D" w:rsidP="00D50C32">
      <w:pPr>
        <w:pStyle w:val="aff0"/>
        <w:ind w:left="0" w:firstLine="720"/>
        <w:jc w:val="both"/>
        <w:rPr>
          <w:szCs w:val="28"/>
        </w:rPr>
      </w:pPr>
      <w:r>
        <w:rPr>
          <w:szCs w:val="28"/>
        </w:rPr>
        <w:t>-на реализацию мероприятий по проектам развития территорий муниципальных образований Новосибирской области, основанным на местных инициативах – 1 586 097,12 руб., средства поступили с учетом плановых назначений, исполнение составило 100,0%;</w:t>
      </w:r>
    </w:p>
    <w:p w14:paraId="72021473" w14:textId="77777777" w:rsidR="00C8647D" w:rsidRDefault="00C8647D" w:rsidP="00D50C32">
      <w:pPr>
        <w:pStyle w:val="aff0"/>
        <w:ind w:left="0" w:firstLine="720"/>
        <w:jc w:val="both"/>
        <w:rPr>
          <w:szCs w:val="28"/>
        </w:rPr>
      </w:pPr>
      <w:r>
        <w:rPr>
          <w:szCs w:val="28"/>
        </w:rPr>
        <w:t>- на установку и модернизацию систем видеонаблюдения, автоматической пожарной сигнализации и пожарного мониторинга в муниципальных учреждениях – 2 850 000,00 руб., средства поступили с учетом плановых назначений, исполнение составило 100,0%;</w:t>
      </w:r>
    </w:p>
    <w:p w14:paraId="54D7714B" w14:textId="77777777" w:rsidR="00C8647D" w:rsidRDefault="00C8647D" w:rsidP="00D50C32">
      <w:pPr>
        <w:pStyle w:val="aff0"/>
        <w:ind w:left="0" w:firstLine="720"/>
        <w:jc w:val="both"/>
        <w:rPr>
          <w:szCs w:val="28"/>
        </w:rPr>
      </w:pPr>
      <w:r>
        <w:rPr>
          <w:szCs w:val="28"/>
        </w:rPr>
        <w:t>-</w:t>
      </w:r>
      <w:r>
        <w:t xml:space="preserve"> </w:t>
      </w:r>
      <w:r>
        <w:rPr>
          <w:szCs w:val="28"/>
        </w:rPr>
        <w:t>на реализацию мероприятий по оздоровлению детей – 2 367 115,00 руб., исполнение составило 95,0% при плане 2 491 700,00 руб., средства поступили по фактической потребности;</w:t>
      </w:r>
    </w:p>
    <w:p w14:paraId="68222B47" w14:textId="77777777" w:rsidR="00C8647D" w:rsidRDefault="00C8647D" w:rsidP="00D50C32">
      <w:pPr>
        <w:pStyle w:val="aff0"/>
        <w:ind w:left="0" w:firstLine="720"/>
        <w:jc w:val="both"/>
        <w:rPr>
          <w:szCs w:val="28"/>
        </w:rPr>
      </w:pPr>
      <w:r>
        <w:rPr>
          <w:szCs w:val="28"/>
        </w:rPr>
        <w:t>-на реализацию территориального общественного самоуправления в НСО – 866 600,00 руб. средства поступили с учетом плановых назначений, исполнение составило 100,0%;</w:t>
      </w:r>
    </w:p>
    <w:p w14:paraId="01E32541" w14:textId="77777777" w:rsidR="00C8647D" w:rsidRDefault="00C8647D" w:rsidP="00D50C32">
      <w:pPr>
        <w:pStyle w:val="aff0"/>
        <w:ind w:left="0" w:firstLine="720"/>
        <w:jc w:val="both"/>
        <w:rPr>
          <w:szCs w:val="28"/>
        </w:rPr>
      </w:pPr>
      <w:r>
        <w:rPr>
          <w:szCs w:val="28"/>
        </w:rPr>
        <w:t>-</w:t>
      </w:r>
      <w:r>
        <w:t xml:space="preserve"> </w:t>
      </w:r>
      <w:r>
        <w:rPr>
          <w:szCs w:val="28"/>
        </w:rPr>
        <w:t>на поддержку муниципальных программ развития малого и среднего предпринимательства – 177 297,60 руб. исполнение составило 98,4% при плане 180 240,20 руб., средства поступили по фактической потребности;</w:t>
      </w:r>
    </w:p>
    <w:p w14:paraId="0218D5A8" w14:textId="77777777" w:rsidR="00C8647D" w:rsidRDefault="00C8647D" w:rsidP="00D50C32">
      <w:pPr>
        <w:pStyle w:val="aff0"/>
        <w:ind w:left="0" w:firstLine="720"/>
        <w:jc w:val="both"/>
        <w:rPr>
          <w:szCs w:val="28"/>
        </w:rPr>
      </w:pPr>
      <w:r>
        <w:rPr>
          <w:szCs w:val="28"/>
        </w:rPr>
        <w:t>-</w:t>
      </w:r>
      <w:r>
        <w:t xml:space="preserve"> </w:t>
      </w:r>
      <w:r>
        <w:rPr>
          <w:szCs w:val="28"/>
        </w:rPr>
        <w:t>на осуществление полномочий по организации регулярных перевозок пассажиров и багажа по муниципальным маршрутам – 7 607 048,05 руб. исполнение плана составило 95,0% при плане 8 007 419,00 руб., средства поступили по фактической потребности;</w:t>
      </w:r>
    </w:p>
    <w:p w14:paraId="0DC93380" w14:textId="77777777" w:rsidR="00C8647D" w:rsidRPr="00D50C32" w:rsidRDefault="00C8647D" w:rsidP="00C8647D">
      <w:pPr>
        <w:pStyle w:val="aff0"/>
        <w:ind w:left="0" w:firstLine="720"/>
        <w:jc w:val="both"/>
        <w:rPr>
          <w:szCs w:val="28"/>
        </w:rPr>
      </w:pPr>
      <w:r w:rsidRPr="00D50C32">
        <w:rPr>
          <w:szCs w:val="28"/>
        </w:rPr>
        <w:lastRenderedPageBreak/>
        <w:t>- на реализацию мероприятий по разработке проектной документации и проведения ее государственной экспертизы – 0,00 руб., исполнение составило 0,0% при плане 45 000,00 руб., отсутствие потребности в данных средствах;</w:t>
      </w:r>
    </w:p>
    <w:p w14:paraId="7AC97914" w14:textId="77777777" w:rsidR="00C8647D" w:rsidRPr="00D50C32" w:rsidRDefault="00C8647D" w:rsidP="00C8647D">
      <w:pPr>
        <w:pStyle w:val="aff0"/>
        <w:ind w:left="0" w:firstLine="720"/>
        <w:jc w:val="both"/>
        <w:rPr>
          <w:szCs w:val="28"/>
        </w:rPr>
      </w:pPr>
      <w:r w:rsidRPr="00D50C32">
        <w:rPr>
          <w:szCs w:val="28"/>
        </w:rPr>
        <w:t>-</w:t>
      </w:r>
      <w:r w:rsidRPr="00D50C32">
        <w:t xml:space="preserve"> </w:t>
      </w:r>
      <w:r w:rsidRPr="00D50C32">
        <w:rPr>
          <w:szCs w:val="28"/>
        </w:rPr>
        <w:t>на обеспечение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- 84 381 728,54 руб. исполнение плана составило 99,1% при плане 85 141 820,56 руб., средства поступили по фактической потребности;</w:t>
      </w:r>
    </w:p>
    <w:p w14:paraId="1E36E6B4" w14:textId="77777777" w:rsidR="00C8647D" w:rsidRPr="00D50C32" w:rsidRDefault="00C8647D" w:rsidP="00C8647D">
      <w:pPr>
        <w:pStyle w:val="aff0"/>
        <w:ind w:left="0" w:firstLine="720"/>
        <w:jc w:val="both"/>
        <w:rPr>
          <w:szCs w:val="28"/>
        </w:rPr>
      </w:pPr>
      <w:r w:rsidRPr="00D50C32">
        <w:rPr>
          <w:szCs w:val="28"/>
        </w:rPr>
        <w:t>- на обеспечение комплексного развития сельских территорий (реализация проектов, направленных на создание комфортных условий проживания в сельской местности) – 2 500 000,00 руб. средства поступили с учетом плановых назначений, исполнение составило 100,0%;</w:t>
      </w:r>
    </w:p>
    <w:p w14:paraId="3B3D4129" w14:textId="77777777" w:rsidR="00C8647D" w:rsidRPr="00D50C32" w:rsidRDefault="00C8647D" w:rsidP="00C8647D">
      <w:pPr>
        <w:pStyle w:val="aff0"/>
        <w:ind w:left="0" w:firstLine="720"/>
        <w:jc w:val="both"/>
        <w:rPr>
          <w:szCs w:val="28"/>
        </w:rPr>
      </w:pPr>
      <w:r w:rsidRPr="00D50C32">
        <w:rPr>
          <w:szCs w:val="28"/>
        </w:rPr>
        <w:t>- на проектирование, строительство и реконструкцию полигонов твердых коммунальных отходов – 6 949 903,42 руб. исполнение плана составило 87,6 % при плане 7 934 700,00 руб., средства поступили по фактической потребности;</w:t>
      </w:r>
    </w:p>
    <w:p w14:paraId="37F99D75" w14:textId="77777777" w:rsidR="00C8647D" w:rsidRPr="00D50C32" w:rsidRDefault="00C8647D" w:rsidP="00C8647D">
      <w:pPr>
        <w:pStyle w:val="aff0"/>
        <w:ind w:left="0" w:firstLine="720"/>
        <w:jc w:val="both"/>
        <w:rPr>
          <w:szCs w:val="28"/>
        </w:rPr>
      </w:pPr>
      <w:r w:rsidRPr="00D50C32">
        <w:rPr>
          <w:szCs w:val="28"/>
        </w:rPr>
        <w:t>- на строительство (приобретение на первичном рынке) служебного жилья - 41 764 584,39 руб. исполнение плана составило 77,3 % при плане 54 051 000,00 руб., средства поступили по фактической потребности;</w:t>
      </w:r>
    </w:p>
    <w:p w14:paraId="7E1A69FE" w14:textId="77777777" w:rsidR="00C8647D" w:rsidRPr="00D50C32" w:rsidRDefault="00C8647D" w:rsidP="00C8647D">
      <w:pPr>
        <w:pStyle w:val="aff0"/>
        <w:ind w:left="0" w:firstLine="720"/>
        <w:jc w:val="both"/>
        <w:rPr>
          <w:szCs w:val="28"/>
        </w:rPr>
      </w:pPr>
      <w:r w:rsidRPr="00D50C32">
        <w:rPr>
          <w:szCs w:val="28"/>
        </w:rPr>
        <w:t>- на реализацию мероприятий, направленных на подготовку проектов межевания земельных участков и на проведение кадастровых работ –                1 673 863,29 руб. средства поступили по фактической потребности, исполнение составило 88,9% при плане 1 882 739,43 руб.;</w:t>
      </w:r>
    </w:p>
    <w:p w14:paraId="566122F8" w14:textId="77777777" w:rsidR="00C8647D" w:rsidRPr="00D50C32" w:rsidRDefault="00C8647D" w:rsidP="00C8647D">
      <w:pPr>
        <w:pStyle w:val="aff0"/>
        <w:ind w:left="0" w:firstLine="720"/>
        <w:jc w:val="both"/>
        <w:rPr>
          <w:szCs w:val="28"/>
        </w:rPr>
      </w:pPr>
      <w:r w:rsidRPr="00D50C32">
        <w:rPr>
          <w:szCs w:val="28"/>
        </w:rPr>
        <w:t>Иные межбюджетные трансферты при плане 98 149 632,90 рублей, получено 89 855 097,89 руб.  или   91,6 %, в том числе:</w:t>
      </w:r>
    </w:p>
    <w:p w14:paraId="67875AEF" w14:textId="77777777" w:rsidR="00C8647D" w:rsidRPr="00D50C32" w:rsidRDefault="00C8647D" w:rsidP="00C8647D">
      <w:pPr>
        <w:pStyle w:val="aff0"/>
        <w:ind w:left="0" w:firstLine="720"/>
        <w:jc w:val="both"/>
        <w:rPr>
          <w:szCs w:val="28"/>
        </w:rPr>
      </w:pPr>
      <w:r w:rsidRPr="00D50C32">
        <w:rPr>
          <w:szCs w:val="28"/>
        </w:rPr>
        <w:t xml:space="preserve">-на обеспечение жильем молодых семей - 3 996 444,24 руб. исполнение плана </w:t>
      </w:r>
      <w:proofErr w:type="gramStart"/>
      <w:r w:rsidRPr="00D50C32">
        <w:rPr>
          <w:szCs w:val="28"/>
        </w:rPr>
        <w:t>составило 100,0% средства поступили</w:t>
      </w:r>
      <w:proofErr w:type="gramEnd"/>
      <w:r w:rsidRPr="00D50C32">
        <w:rPr>
          <w:szCs w:val="28"/>
        </w:rPr>
        <w:t xml:space="preserve"> по фактической потребности;</w:t>
      </w:r>
    </w:p>
    <w:p w14:paraId="4EB870AB" w14:textId="77777777" w:rsidR="00C8647D" w:rsidRPr="00D50C32" w:rsidRDefault="00C8647D" w:rsidP="00C8647D">
      <w:pPr>
        <w:pStyle w:val="aff0"/>
        <w:ind w:left="0" w:firstLine="720"/>
        <w:jc w:val="both"/>
        <w:rPr>
          <w:szCs w:val="28"/>
        </w:rPr>
      </w:pPr>
      <w:r w:rsidRPr="00D50C32">
        <w:rPr>
          <w:szCs w:val="28"/>
        </w:rPr>
        <w:t>-</w:t>
      </w:r>
      <w:r w:rsidRPr="00D50C32">
        <w:t xml:space="preserve"> </w:t>
      </w:r>
      <w:r w:rsidRPr="00D50C32">
        <w:rPr>
          <w:szCs w:val="28"/>
        </w:rPr>
        <w:t>на реализацию мероприятий по улучшению социального положения семей с детьми, по обеспечению дружественных семье и детству общественных отношений и инфраструктуры жизнедеятельности – 6 080,00 руб. средства поступили с учетом плановых назначений, исполнение составило 100,0%;</w:t>
      </w:r>
    </w:p>
    <w:p w14:paraId="14C734E7" w14:textId="77777777" w:rsidR="00C8647D" w:rsidRPr="00D50C32" w:rsidRDefault="00C8647D" w:rsidP="00C8647D">
      <w:pPr>
        <w:pStyle w:val="aff0"/>
        <w:ind w:left="0" w:firstLine="720"/>
        <w:jc w:val="both"/>
        <w:rPr>
          <w:szCs w:val="28"/>
        </w:rPr>
      </w:pPr>
      <w:r w:rsidRPr="00D50C32">
        <w:rPr>
          <w:szCs w:val="28"/>
        </w:rPr>
        <w:t>- на организацию и проведение мероприятий с целью расширения прав инвалидов – 23 750,00 руб. средства поступили с учетом плановых назначений, исполнение составило 100,0%;</w:t>
      </w:r>
    </w:p>
    <w:p w14:paraId="39454128" w14:textId="77777777" w:rsidR="00C8647D" w:rsidRPr="00D50C32" w:rsidRDefault="00C8647D" w:rsidP="00C8647D">
      <w:pPr>
        <w:pStyle w:val="aff0"/>
        <w:ind w:left="0" w:firstLine="720"/>
        <w:jc w:val="both"/>
        <w:rPr>
          <w:szCs w:val="28"/>
        </w:rPr>
      </w:pPr>
      <w:r w:rsidRPr="00D50C32">
        <w:rPr>
          <w:szCs w:val="28"/>
        </w:rPr>
        <w:t>-</w:t>
      </w:r>
      <w:r w:rsidRPr="00D50C32">
        <w:t xml:space="preserve"> </w:t>
      </w:r>
      <w:r w:rsidRPr="00D50C32">
        <w:rPr>
          <w:szCs w:val="28"/>
        </w:rPr>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29 055 220,15 руб. средства поступили по фактической потребности, при плане 29 857 970,00 руб. исполнение составило 97,3%;</w:t>
      </w:r>
    </w:p>
    <w:p w14:paraId="30E1810F" w14:textId="77777777" w:rsidR="00C8647D" w:rsidRPr="00D50C32" w:rsidRDefault="00C8647D" w:rsidP="00C8647D">
      <w:pPr>
        <w:pStyle w:val="aff0"/>
        <w:ind w:left="0" w:firstLine="720"/>
        <w:jc w:val="both"/>
        <w:rPr>
          <w:szCs w:val="28"/>
        </w:rPr>
      </w:pPr>
      <w:r w:rsidRPr="00D50C32">
        <w:rPr>
          <w:szCs w:val="28"/>
        </w:rPr>
        <w:t>- на 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расположенных на территории Новосибирской области – 42 000,00 руб. исполнение плана составило 68,3% при плане 61 465,00 руб., средства поступили по фактической потребности;</w:t>
      </w:r>
    </w:p>
    <w:p w14:paraId="5620FB02" w14:textId="77777777" w:rsidR="00C8647D" w:rsidRDefault="00C8647D" w:rsidP="00C8647D">
      <w:pPr>
        <w:pStyle w:val="aff0"/>
        <w:ind w:left="0" w:firstLine="720"/>
        <w:jc w:val="both"/>
        <w:rPr>
          <w:szCs w:val="28"/>
        </w:rPr>
      </w:pPr>
      <w:r>
        <w:rPr>
          <w:szCs w:val="28"/>
        </w:rPr>
        <w:lastRenderedPageBreak/>
        <w:t>-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 2 565 400,00 руб. исполнение плана составило 66,7% при плане 3 847 800,00 руб., средства поступили по фактической потребности;</w:t>
      </w:r>
    </w:p>
    <w:p w14:paraId="4A4A5E68" w14:textId="77777777" w:rsidR="00C8647D" w:rsidRDefault="00C8647D" w:rsidP="00C8647D">
      <w:pPr>
        <w:pStyle w:val="aff0"/>
        <w:ind w:left="0" w:firstLine="720"/>
        <w:jc w:val="both"/>
        <w:rPr>
          <w:szCs w:val="28"/>
        </w:rPr>
      </w:pPr>
      <w:r>
        <w:rPr>
          <w:szCs w:val="28"/>
        </w:rPr>
        <w:t>- на ежемесячное денежное вознаграждение советникам директора по воспитанию и взаимодействию с детскими общественными объединениями в общеобразовательных организациях – 449 320,01 руб. исполнение плана составило 98,6% при плане 455 672, 00 руб., средства поступили по фактической потребности;</w:t>
      </w:r>
    </w:p>
    <w:p w14:paraId="22149E17" w14:textId="77777777" w:rsidR="00C8647D" w:rsidRDefault="00C8647D" w:rsidP="00C8647D">
      <w:pPr>
        <w:pStyle w:val="aff0"/>
        <w:ind w:left="0" w:firstLine="720"/>
        <w:jc w:val="both"/>
        <w:rPr>
          <w:szCs w:val="28"/>
        </w:rPr>
      </w:pPr>
      <w:r>
        <w:rPr>
          <w:szCs w:val="28"/>
        </w:rPr>
        <w:t>- на реализацию мероприятий 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 7 047 708,00 руб. средства поступили с учетом плановых назначений, исполнение составило 100,0%;</w:t>
      </w:r>
    </w:p>
    <w:p w14:paraId="0C0197D3" w14:textId="77777777" w:rsidR="00C8647D" w:rsidRDefault="00C8647D" w:rsidP="00C8647D">
      <w:pPr>
        <w:pStyle w:val="aff0"/>
        <w:ind w:left="0" w:firstLine="720"/>
        <w:jc w:val="both"/>
        <w:rPr>
          <w:szCs w:val="28"/>
        </w:rPr>
      </w:pPr>
      <w:r>
        <w:rPr>
          <w:szCs w:val="28"/>
        </w:rPr>
        <w:t>-</w:t>
      </w:r>
      <w:r>
        <w:t xml:space="preserve"> </w:t>
      </w:r>
      <w:r>
        <w:rPr>
          <w:szCs w:val="28"/>
        </w:rPr>
        <w:t>средства, передаваемые местным бюджетам из резервного фонда Правительства Новосибирской области – 13 617 774,16 руб. исполнение плана составило 91,9% при плане 14 821 380,00 руб., средства поступили по фактической потребности;</w:t>
      </w:r>
    </w:p>
    <w:p w14:paraId="342A275C" w14:textId="77777777" w:rsidR="00C8647D" w:rsidRDefault="00C8647D" w:rsidP="00C8647D">
      <w:pPr>
        <w:pStyle w:val="aff0"/>
        <w:ind w:left="0" w:firstLine="720"/>
        <w:jc w:val="both"/>
        <w:rPr>
          <w:szCs w:val="28"/>
        </w:rPr>
      </w:pPr>
      <w:r>
        <w:rPr>
          <w:szCs w:val="28"/>
        </w:rPr>
        <w:t>-на оплату расходов местных бюджетов, связанных со строительством специализированного жилищного фонда – 2 936 993,43 руб., в связи с незавершенным строительством объекта средства поступили по фактической потребности, при плане 7 916 900,00 руб. исполнение составило 37,1%;</w:t>
      </w:r>
    </w:p>
    <w:p w14:paraId="5034C69E" w14:textId="77777777" w:rsidR="00C8647D" w:rsidRDefault="00C8647D" w:rsidP="00C8647D">
      <w:pPr>
        <w:pStyle w:val="aff0"/>
        <w:ind w:left="0" w:firstLine="720"/>
        <w:jc w:val="both"/>
        <w:rPr>
          <w:szCs w:val="28"/>
        </w:rPr>
      </w:pPr>
      <w:r>
        <w:rPr>
          <w:szCs w:val="28"/>
        </w:rPr>
        <w:t>-</w:t>
      </w:r>
      <w:r>
        <w:t xml:space="preserve"> </w:t>
      </w:r>
      <w:r>
        <w:rPr>
          <w:szCs w:val="28"/>
        </w:rPr>
        <w:t>на реализацию мероприятий по созданию системы долговременного ухода за гражданами пожилого возраста и инвалидами – 6 329 200,00 руб. средства поступили с учетом плановых назначений, исполнение составило 100,0%;</w:t>
      </w:r>
    </w:p>
    <w:p w14:paraId="13B47F35" w14:textId="77777777" w:rsidR="00C8647D" w:rsidRPr="00D50C32" w:rsidRDefault="00C8647D" w:rsidP="00D50C32">
      <w:pPr>
        <w:pStyle w:val="aff0"/>
        <w:ind w:left="0" w:firstLine="720"/>
        <w:jc w:val="both"/>
        <w:rPr>
          <w:szCs w:val="28"/>
        </w:rPr>
      </w:pPr>
      <w:r>
        <w:rPr>
          <w:szCs w:val="28"/>
        </w:rPr>
        <w:t>- средства,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в размере 23 785 207,90 рублей, средства поступили с учетом плановых назначений, исполнение сост</w:t>
      </w:r>
      <w:r w:rsidRPr="00D50C32">
        <w:rPr>
          <w:szCs w:val="28"/>
        </w:rPr>
        <w:t>авило 100,0%.</w:t>
      </w:r>
    </w:p>
    <w:p w14:paraId="0E80C5A3" w14:textId="77777777" w:rsidR="00C8647D" w:rsidRPr="00D50C32" w:rsidRDefault="00C8647D" w:rsidP="00D50C32">
      <w:pPr>
        <w:pStyle w:val="aff0"/>
        <w:ind w:left="0" w:firstLine="720"/>
        <w:jc w:val="both"/>
      </w:pPr>
      <w:r w:rsidRPr="00D50C32">
        <w:t xml:space="preserve">По коду доходов «Прочие безвозмездные поступления» исполнено 5 141 750,55 руб., </w:t>
      </w:r>
      <w:r w:rsidRPr="00D50C32">
        <w:rPr>
          <w:szCs w:val="28"/>
        </w:rPr>
        <w:t>средства поступили с учетом плановых назначений, исполнение составило 100,0%</w:t>
      </w:r>
      <w:r w:rsidRPr="00D50C32">
        <w:t xml:space="preserve">. </w:t>
      </w:r>
    </w:p>
    <w:p w14:paraId="7D2AA639" w14:textId="77777777" w:rsidR="00C8647D" w:rsidRPr="00D50C32" w:rsidRDefault="00C8647D" w:rsidP="00D50C32">
      <w:pPr>
        <w:pStyle w:val="aff0"/>
        <w:ind w:left="0" w:firstLine="720"/>
        <w:jc w:val="both"/>
      </w:pPr>
      <w:r w:rsidRPr="00D50C32">
        <w:t xml:space="preserve">Доходы бюджетов от возврата остатков субсидий, субвенций и иных межбюджетных трансфертов, имеющих целевое назначение, прошлых лет в 2024 году составил 802 082,21 рубля. </w:t>
      </w:r>
    </w:p>
    <w:p w14:paraId="6837D8C2" w14:textId="77777777" w:rsidR="00C8647D" w:rsidRPr="00D50C32" w:rsidRDefault="00C8647D" w:rsidP="00D50C32">
      <w:pPr>
        <w:pStyle w:val="aff0"/>
        <w:ind w:left="0" w:firstLine="720"/>
        <w:jc w:val="both"/>
        <w:rPr>
          <w:szCs w:val="28"/>
        </w:rPr>
      </w:pPr>
      <w:r w:rsidRPr="00D50C32">
        <w:rPr>
          <w:szCs w:val="28"/>
        </w:rPr>
        <w:t xml:space="preserve">Возврат остатков субсидий субвенций и </w:t>
      </w:r>
      <w:proofErr w:type="gramStart"/>
      <w:r w:rsidRPr="00D50C32">
        <w:rPr>
          <w:szCs w:val="28"/>
        </w:rPr>
        <w:t>иных межбюджетных трансфертов, име</w:t>
      </w:r>
      <w:bookmarkStart w:id="1" w:name="_GoBack"/>
      <w:r w:rsidRPr="00D50C32">
        <w:rPr>
          <w:szCs w:val="28"/>
        </w:rPr>
        <w:t>ющих целевое назначение прошлых лет в 2024 году составил</w:t>
      </w:r>
      <w:proofErr w:type="gramEnd"/>
      <w:r w:rsidRPr="00D50C32">
        <w:rPr>
          <w:szCs w:val="28"/>
        </w:rPr>
        <w:t xml:space="preserve"> -25 422 978,93 рублей.</w:t>
      </w:r>
    </w:p>
    <w:p w14:paraId="418374A6" w14:textId="77777777" w:rsidR="00C8647D" w:rsidRPr="00D50C32" w:rsidRDefault="00C8647D" w:rsidP="00D50C32">
      <w:pPr>
        <w:spacing w:after="0" w:line="240" w:lineRule="auto"/>
        <w:ind w:firstLine="720"/>
        <w:jc w:val="center"/>
        <w:rPr>
          <w:rFonts w:ascii="Courier New" w:eastAsia="Courier New" w:hAnsi="Courier New"/>
        </w:rPr>
      </w:pPr>
    </w:p>
    <w:p w14:paraId="6B1EECE7" w14:textId="77777777" w:rsidR="00C8647D" w:rsidRDefault="00C8647D" w:rsidP="00D50C32">
      <w:pPr>
        <w:spacing w:after="0" w:line="240" w:lineRule="auto"/>
        <w:ind w:firstLine="708"/>
        <w:jc w:val="both"/>
        <w:rPr>
          <w:rFonts w:ascii="Courier New" w:eastAsia="Courier New" w:hAnsi="Courier New"/>
        </w:rPr>
      </w:pPr>
      <w:r w:rsidRPr="00D50C32">
        <w:rPr>
          <w:rFonts w:ascii="Times New Roman" w:eastAsia="Times New Roman" w:hAnsi="Times New Roman"/>
          <w:sz w:val="28"/>
        </w:rPr>
        <w:t>Испо</w:t>
      </w:r>
      <w:bookmarkEnd w:id="1"/>
      <w:r w:rsidRPr="00D50C32">
        <w:rPr>
          <w:rFonts w:ascii="Times New Roman" w:eastAsia="Times New Roman" w:hAnsi="Times New Roman"/>
          <w:sz w:val="28"/>
        </w:rPr>
        <w:t>лнение муниципального бюджета Баганского района по расходам за 2024 год характеризуется следующими показателями:</w:t>
      </w:r>
      <w:r>
        <w:rPr>
          <w:rFonts w:ascii="Times New Roman" w:eastAsia="Times New Roman" w:hAnsi="Times New Roman"/>
          <w:b/>
          <w:sz w:val="28"/>
        </w:rPr>
        <w:t> </w:t>
      </w:r>
    </w:p>
    <w:p w14:paraId="1C7349A3" w14:textId="77777777" w:rsidR="00C8647D" w:rsidRDefault="00C8647D" w:rsidP="00C8647D">
      <w:pPr>
        <w:ind w:firstLine="708"/>
        <w:jc w:val="both"/>
        <w:rPr>
          <w:rFonts w:ascii="Courier New" w:eastAsia="Courier New" w:hAnsi="Courier New"/>
        </w:rPr>
      </w:pPr>
    </w:p>
    <w:p w14:paraId="0DDCC577" w14:textId="77777777" w:rsidR="00C8647D" w:rsidRDefault="00C8647D" w:rsidP="00C8647D">
      <w:pPr>
        <w:jc w:val="right"/>
        <w:rPr>
          <w:rFonts w:ascii="Courier New" w:eastAsia="Courier New" w:hAnsi="Courier New"/>
        </w:rPr>
      </w:pPr>
      <w:r>
        <w:rPr>
          <w:rFonts w:ascii="Times New Roman" w:eastAsia="Times New Roman" w:hAnsi="Times New Roman"/>
          <w:sz w:val="28"/>
        </w:rPr>
        <w:lastRenderedPageBreak/>
        <w:t>                  рублей</w:t>
      </w:r>
    </w:p>
    <w:tbl>
      <w:tblPr>
        <w:tblW w:w="10139" w:type="dxa"/>
        <w:tblInd w:w="108" w:type="dxa"/>
        <w:tblLayout w:type="fixed"/>
        <w:tblLook w:val="04A0" w:firstRow="1" w:lastRow="0" w:firstColumn="1" w:lastColumn="0" w:noHBand="0" w:noVBand="1"/>
      </w:tblPr>
      <w:tblGrid>
        <w:gridCol w:w="2127"/>
        <w:gridCol w:w="1257"/>
        <w:gridCol w:w="1578"/>
        <w:gridCol w:w="1896"/>
        <w:gridCol w:w="1859"/>
        <w:gridCol w:w="1422"/>
      </w:tblGrid>
      <w:tr w:rsidR="00C8647D" w14:paraId="17A1CB53" w14:textId="77777777" w:rsidTr="00D50C32">
        <w:trPr>
          <w:trHeight w:val="960"/>
        </w:trPr>
        <w:tc>
          <w:tcPr>
            <w:tcW w:w="2127" w:type="dxa"/>
            <w:tcBorders>
              <w:top w:val="single" w:sz="4" w:space="0" w:color="000000"/>
              <w:left w:val="single" w:sz="4" w:space="0" w:color="000000"/>
              <w:bottom w:val="single" w:sz="4" w:space="0" w:color="000000"/>
              <w:right w:val="single" w:sz="4" w:space="0" w:color="000000"/>
            </w:tcBorders>
            <w:vAlign w:val="bottom"/>
          </w:tcPr>
          <w:p w14:paraId="69901223" w14:textId="77777777" w:rsidR="00C8647D" w:rsidRDefault="00C8647D" w:rsidP="00CC5B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расходов</w:t>
            </w:r>
          </w:p>
        </w:tc>
        <w:tc>
          <w:tcPr>
            <w:tcW w:w="1257" w:type="dxa"/>
            <w:tcBorders>
              <w:top w:val="single" w:sz="4" w:space="0" w:color="000000"/>
              <w:left w:val="none" w:sz="255" w:space="0" w:color="FFFFFF"/>
              <w:bottom w:val="single" w:sz="4" w:space="0" w:color="000000"/>
              <w:right w:val="single" w:sz="4" w:space="0" w:color="000000"/>
            </w:tcBorders>
            <w:vAlign w:val="bottom"/>
          </w:tcPr>
          <w:p w14:paraId="5714B37D" w14:textId="77777777" w:rsidR="00C8647D" w:rsidRDefault="00C8647D" w:rsidP="00CC5BE6">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roofErr w:type="gramStart"/>
            <w:r>
              <w:rPr>
                <w:rFonts w:ascii="Times New Roman" w:eastAsia="Times New Roman" w:hAnsi="Times New Roman" w:cs="Times New Roman"/>
                <w:sz w:val="24"/>
                <w:szCs w:val="24"/>
              </w:rPr>
              <w:t>Раздел подраздел</w:t>
            </w:r>
            <w:proofErr w:type="gramEnd"/>
          </w:p>
        </w:tc>
        <w:tc>
          <w:tcPr>
            <w:tcW w:w="1578" w:type="dxa"/>
            <w:tcBorders>
              <w:top w:val="single" w:sz="4" w:space="0" w:color="000000"/>
              <w:left w:val="none" w:sz="255" w:space="0" w:color="FFFFFF"/>
              <w:bottom w:val="single" w:sz="4" w:space="0" w:color="000000"/>
              <w:right w:val="single" w:sz="4" w:space="0" w:color="000000"/>
            </w:tcBorders>
            <w:vAlign w:val="bottom"/>
          </w:tcPr>
          <w:p w14:paraId="50369608" w14:textId="77777777" w:rsidR="00C8647D" w:rsidRDefault="00C8647D" w:rsidP="00CC5B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Утверждено </w:t>
            </w:r>
          </w:p>
        </w:tc>
        <w:tc>
          <w:tcPr>
            <w:tcW w:w="1896" w:type="dxa"/>
            <w:tcBorders>
              <w:top w:val="single" w:sz="4" w:space="0" w:color="000000"/>
              <w:left w:val="none" w:sz="255" w:space="0" w:color="FFFFFF"/>
              <w:bottom w:val="single" w:sz="4" w:space="0" w:color="000000"/>
              <w:right w:val="single" w:sz="4" w:space="0" w:color="000000"/>
            </w:tcBorders>
            <w:noWrap/>
            <w:vAlign w:val="bottom"/>
          </w:tcPr>
          <w:p w14:paraId="59267FA8" w14:textId="77777777" w:rsidR="00C8647D" w:rsidRDefault="00C8647D" w:rsidP="00CC5BE6">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Исполнено</w:t>
            </w:r>
          </w:p>
        </w:tc>
        <w:tc>
          <w:tcPr>
            <w:tcW w:w="1859" w:type="dxa"/>
            <w:tcBorders>
              <w:top w:val="single" w:sz="4" w:space="0" w:color="000000"/>
              <w:left w:val="none" w:sz="255" w:space="0" w:color="FFFFFF"/>
              <w:bottom w:val="single" w:sz="4" w:space="0" w:color="000000"/>
              <w:right w:val="single" w:sz="4" w:space="0" w:color="000000"/>
            </w:tcBorders>
            <w:vAlign w:val="bottom"/>
          </w:tcPr>
          <w:p w14:paraId="34FC2633" w14:textId="77777777" w:rsidR="00C8647D" w:rsidRDefault="00C8647D" w:rsidP="00CC5B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Неисполненные назначения</w:t>
            </w:r>
          </w:p>
        </w:tc>
        <w:tc>
          <w:tcPr>
            <w:tcW w:w="1422" w:type="dxa"/>
            <w:tcBorders>
              <w:top w:val="single" w:sz="4" w:space="0" w:color="000000"/>
              <w:left w:val="none" w:sz="255" w:space="0" w:color="FFFFFF"/>
              <w:bottom w:val="single" w:sz="4" w:space="0" w:color="000000"/>
              <w:right w:val="single" w:sz="4" w:space="0" w:color="000000"/>
            </w:tcBorders>
            <w:vAlign w:val="bottom"/>
          </w:tcPr>
          <w:p w14:paraId="48524805" w14:textId="77777777" w:rsidR="00C8647D" w:rsidRDefault="00C8647D" w:rsidP="00CC5BE6">
            <w:pPr>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исполнения</w:t>
            </w:r>
          </w:p>
        </w:tc>
      </w:tr>
      <w:tr w:rsidR="00C8647D" w14:paraId="43DE0B44" w14:textId="77777777" w:rsidTr="00D50C32">
        <w:trPr>
          <w:trHeight w:val="510"/>
        </w:trPr>
        <w:tc>
          <w:tcPr>
            <w:tcW w:w="2127" w:type="dxa"/>
            <w:tcBorders>
              <w:top w:val="none" w:sz="255" w:space="0" w:color="FFFFFF"/>
              <w:left w:val="single" w:sz="4" w:space="0" w:color="000000"/>
              <w:bottom w:val="single" w:sz="4" w:space="0" w:color="000000"/>
              <w:right w:val="single" w:sz="4" w:space="0" w:color="000000"/>
            </w:tcBorders>
            <w:vAlign w:val="bottom"/>
          </w:tcPr>
          <w:p w14:paraId="3501EB05" w14:textId="77777777" w:rsidR="00C8647D" w:rsidRDefault="00C8647D" w:rsidP="00CC5BE6">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Общегосударственные расходы</w:t>
            </w:r>
          </w:p>
        </w:tc>
        <w:tc>
          <w:tcPr>
            <w:tcW w:w="1257" w:type="dxa"/>
            <w:vMerge w:val="restart"/>
            <w:tcBorders>
              <w:top w:val="none" w:sz="255" w:space="0" w:color="FFFFFF"/>
              <w:left w:val="none" w:sz="255" w:space="0" w:color="FFFFFF"/>
              <w:right w:val="single" w:sz="4" w:space="0" w:color="000000"/>
            </w:tcBorders>
            <w:vAlign w:val="bottom"/>
          </w:tcPr>
          <w:p w14:paraId="25A1FDAD" w14:textId="77777777" w:rsidR="00C8647D" w:rsidRDefault="00C8647D" w:rsidP="00CC5B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0100</w:t>
            </w:r>
          </w:p>
        </w:tc>
        <w:tc>
          <w:tcPr>
            <w:tcW w:w="1578" w:type="dxa"/>
            <w:tcBorders>
              <w:top w:val="none" w:sz="255" w:space="0" w:color="FFFFFF"/>
              <w:left w:val="none" w:sz="255" w:space="0" w:color="FFFFFF"/>
              <w:bottom w:val="single" w:sz="4" w:space="0" w:color="000000"/>
              <w:right w:val="single" w:sz="4" w:space="0" w:color="000000"/>
            </w:tcBorders>
            <w:noWrap/>
            <w:vAlign w:val="bottom"/>
          </w:tcPr>
          <w:p w14:paraId="528DAE0A"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212 755 697,81</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205A8775"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175 454 966,31</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4C0B5477"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37 300 731,50</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69B44593" w14:textId="77777777" w:rsidR="00C8647D" w:rsidRDefault="00C8647D" w:rsidP="00CC5B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82,5</w:t>
            </w:r>
          </w:p>
        </w:tc>
      </w:tr>
      <w:tr w:rsidR="00C8647D" w14:paraId="52A034B3" w14:textId="77777777" w:rsidTr="00D50C32">
        <w:trPr>
          <w:trHeight w:val="510"/>
        </w:trPr>
        <w:tc>
          <w:tcPr>
            <w:tcW w:w="2127" w:type="dxa"/>
            <w:tcBorders>
              <w:top w:val="none" w:sz="255" w:space="0" w:color="FFFFFF"/>
              <w:left w:val="single" w:sz="4" w:space="0" w:color="000000"/>
              <w:bottom w:val="single" w:sz="4" w:space="0" w:color="000000"/>
              <w:right w:val="single" w:sz="4" w:space="0" w:color="000000"/>
            </w:tcBorders>
            <w:vAlign w:val="bottom"/>
          </w:tcPr>
          <w:p w14:paraId="38631B00" w14:textId="77777777" w:rsidR="00C8647D" w:rsidRDefault="00C8647D" w:rsidP="00CC5B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передача поселениям</w:t>
            </w:r>
          </w:p>
        </w:tc>
        <w:tc>
          <w:tcPr>
            <w:tcW w:w="1257" w:type="dxa"/>
            <w:vMerge/>
            <w:tcBorders>
              <w:left w:val="none" w:sz="255" w:space="0" w:color="FFFFFF"/>
              <w:bottom w:val="single" w:sz="4" w:space="0" w:color="000000"/>
              <w:right w:val="single" w:sz="4" w:space="0" w:color="000000"/>
            </w:tcBorders>
            <w:vAlign w:val="bottom"/>
          </w:tcPr>
          <w:p w14:paraId="4D0FAD09" w14:textId="77777777" w:rsidR="00C8647D" w:rsidRDefault="00C8647D" w:rsidP="00CC5BE6">
            <w:pPr>
              <w:jc w:val="center"/>
              <w:rPr>
                <w:rFonts w:ascii="Times New Roman" w:eastAsia="Times New Roman" w:hAnsi="Times New Roman" w:cs="Times New Roman"/>
                <w:sz w:val="24"/>
                <w:szCs w:val="24"/>
              </w:rPr>
            </w:pPr>
          </w:p>
        </w:tc>
        <w:tc>
          <w:tcPr>
            <w:tcW w:w="1578" w:type="dxa"/>
            <w:tcBorders>
              <w:top w:val="none" w:sz="255" w:space="0" w:color="FFFFFF"/>
              <w:left w:val="none" w:sz="255" w:space="0" w:color="FFFFFF"/>
              <w:bottom w:val="single" w:sz="4" w:space="0" w:color="000000"/>
              <w:right w:val="single" w:sz="4" w:space="0" w:color="000000"/>
            </w:tcBorders>
            <w:noWrap/>
            <w:vAlign w:val="bottom"/>
          </w:tcPr>
          <w:p w14:paraId="6D6E0A88"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900,00</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31970290"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900,00</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094A0B3C"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789DA3C2" w14:textId="77777777" w:rsidR="00C8647D" w:rsidRDefault="00C8647D" w:rsidP="00CC5B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C8647D" w14:paraId="3D10DF52" w14:textId="77777777" w:rsidTr="00D50C32">
        <w:trPr>
          <w:trHeight w:val="510"/>
        </w:trPr>
        <w:tc>
          <w:tcPr>
            <w:tcW w:w="2127" w:type="dxa"/>
            <w:tcBorders>
              <w:top w:val="none" w:sz="255" w:space="0" w:color="FFFFFF"/>
              <w:left w:val="single" w:sz="4" w:space="0" w:color="000000"/>
              <w:bottom w:val="single" w:sz="4" w:space="0" w:color="000000"/>
              <w:right w:val="single" w:sz="4" w:space="0" w:color="000000"/>
            </w:tcBorders>
            <w:vAlign w:val="bottom"/>
          </w:tcPr>
          <w:p w14:paraId="67128E2B" w14:textId="77777777" w:rsidR="00C8647D" w:rsidRDefault="00C8647D" w:rsidP="00CC5B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Национальная оборона</w:t>
            </w:r>
          </w:p>
        </w:tc>
        <w:tc>
          <w:tcPr>
            <w:tcW w:w="1257" w:type="dxa"/>
            <w:vMerge w:val="restart"/>
            <w:tcBorders>
              <w:top w:val="none" w:sz="255" w:space="0" w:color="FFFFFF"/>
              <w:left w:val="none" w:sz="255" w:space="0" w:color="FFFFFF"/>
              <w:right w:val="single" w:sz="4" w:space="0" w:color="000000"/>
            </w:tcBorders>
            <w:vAlign w:val="bottom"/>
          </w:tcPr>
          <w:p w14:paraId="4DE4EAFA" w14:textId="77777777" w:rsidR="00C8647D" w:rsidRDefault="00C8647D" w:rsidP="00CC5B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0200</w:t>
            </w:r>
          </w:p>
          <w:p w14:paraId="62174D1D" w14:textId="77777777" w:rsidR="00C8647D" w:rsidRDefault="00C8647D" w:rsidP="00CC5BE6">
            <w:pPr>
              <w:rPr>
                <w:rFonts w:ascii="Times New Roman" w:eastAsia="Times New Roman" w:hAnsi="Times New Roman" w:cs="Times New Roman"/>
                <w:sz w:val="24"/>
                <w:szCs w:val="24"/>
              </w:rPr>
            </w:pPr>
          </w:p>
          <w:p w14:paraId="32F638A3" w14:textId="77777777" w:rsidR="00C8647D" w:rsidRDefault="00C8647D" w:rsidP="00CC5BE6">
            <w:pPr>
              <w:rPr>
                <w:rFonts w:ascii="Times New Roman" w:eastAsia="Times New Roman" w:hAnsi="Times New Roman" w:cs="Times New Roman"/>
                <w:sz w:val="24"/>
                <w:szCs w:val="24"/>
              </w:rPr>
            </w:pPr>
          </w:p>
        </w:tc>
        <w:tc>
          <w:tcPr>
            <w:tcW w:w="1578" w:type="dxa"/>
            <w:tcBorders>
              <w:top w:val="none" w:sz="255" w:space="0" w:color="FFFFFF"/>
              <w:left w:val="none" w:sz="255" w:space="0" w:color="FFFFFF"/>
              <w:bottom w:val="single" w:sz="4" w:space="0" w:color="000000"/>
              <w:right w:val="single" w:sz="4" w:space="0" w:color="000000"/>
            </w:tcBorders>
            <w:noWrap/>
            <w:vAlign w:val="bottom"/>
          </w:tcPr>
          <w:p w14:paraId="2AE79CA8"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2 017 800,00</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1271B1E6"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2 017 800,00</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2EC2885E"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77F64062" w14:textId="77777777" w:rsidR="00C8647D" w:rsidRDefault="00C8647D" w:rsidP="00CC5B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C8647D" w14:paraId="783CE0A7" w14:textId="77777777" w:rsidTr="00D50C32">
        <w:trPr>
          <w:trHeight w:val="598"/>
        </w:trPr>
        <w:tc>
          <w:tcPr>
            <w:tcW w:w="2127" w:type="dxa"/>
            <w:tcBorders>
              <w:top w:val="none" w:sz="255" w:space="0" w:color="FFFFFF"/>
              <w:left w:val="single" w:sz="4" w:space="0" w:color="000000"/>
              <w:bottom w:val="single" w:sz="4" w:space="0" w:color="000000"/>
              <w:right w:val="single" w:sz="4" w:space="0" w:color="000000"/>
            </w:tcBorders>
            <w:vAlign w:val="bottom"/>
          </w:tcPr>
          <w:p w14:paraId="4B542009" w14:textId="77777777" w:rsidR="00C8647D" w:rsidRDefault="00C8647D" w:rsidP="00CC5B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передача поселениям</w:t>
            </w:r>
          </w:p>
        </w:tc>
        <w:tc>
          <w:tcPr>
            <w:tcW w:w="1257" w:type="dxa"/>
            <w:vMerge/>
            <w:tcBorders>
              <w:left w:val="none" w:sz="255" w:space="0" w:color="FFFFFF"/>
              <w:bottom w:val="single" w:sz="4" w:space="0" w:color="000000"/>
              <w:right w:val="single" w:sz="4" w:space="0" w:color="000000"/>
            </w:tcBorders>
            <w:vAlign w:val="bottom"/>
          </w:tcPr>
          <w:p w14:paraId="755DCB8A" w14:textId="77777777" w:rsidR="00C8647D" w:rsidRDefault="00C8647D" w:rsidP="00CC5BE6">
            <w:pPr>
              <w:rPr>
                <w:rFonts w:ascii="Times New Roman" w:eastAsia="Times New Roman" w:hAnsi="Times New Roman" w:cs="Times New Roman"/>
                <w:sz w:val="24"/>
                <w:szCs w:val="24"/>
              </w:rPr>
            </w:pPr>
          </w:p>
        </w:tc>
        <w:tc>
          <w:tcPr>
            <w:tcW w:w="1578" w:type="dxa"/>
            <w:tcBorders>
              <w:top w:val="none" w:sz="255" w:space="0" w:color="FFFFFF"/>
              <w:left w:val="none" w:sz="255" w:space="0" w:color="FFFFFF"/>
              <w:bottom w:val="single" w:sz="4" w:space="0" w:color="000000"/>
              <w:right w:val="single" w:sz="4" w:space="0" w:color="000000"/>
            </w:tcBorders>
            <w:noWrap/>
            <w:vAlign w:val="bottom"/>
          </w:tcPr>
          <w:p w14:paraId="2A5657E8"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2 017 800,00</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4D7732FA"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2 017 800,00</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70EB7689"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142F5E2F" w14:textId="77777777" w:rsidR="00C8647D" w:rsidRDefault="00C8647D" w:rsidP="00CC5B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C8647D" w14:paraId="19B59743" w14:textId="77777777" w:rsidTr="00D50C32">
        <w:trPr>
          <w:trHeight w:val="1020"/>
        </w:trPr>
        <w:tc>
          <w:tcPr>
            <w:tcW w:w="2127" w:type="dxa"/>
            <w:tcBorders>
              <w:top w:val="none" w:sz="255" w:space="0" w:color="FFFFFF"/>
              <w:left w:val="single" w:sz="4" w:space="0" w:color="000000"/>
              <w:bottom w:val="single" w:sz="4" w:space="0" w:color="000000"/>
              <w:right w:val="single" w:sz="4" w:space="0" w:color="000000"/>
            </w:tcBorders>
            <w:vAlign w:val="bottom"/>
          </w:tcPr>
          <w:p w14:paraId="52834D9E" w14:textId="77777777" w:rsidR="00C8647D" w:rsidRDefault="00C8647D" w:rsidP="00CC5B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Национальная безопасность и правоохранительная деятельность</w:t>
            </w:r>
          </w:p>
        </w:tc>
        <w:tc>
          <w:tcPr>
            <w:tcW w:w="1257" w:type="dxa"/>
            <w:vMerge w:val="restart"/>
            <w:tcBorders>
              <w:top w:val="none" w:sz="255" w:space="0" w:color="FFFFFF"/>
              <w:left w:val="none" w:sz="255" w:space="0" w:color="FFFFFF"/>
              <w:right w:val="single" w:sz="4" w:space="0" w:color="000000"/>
            </w:tcBorders>
            <w:vAlign w:val="bottom"/>
          </w:tcPr>
          <w:p w14:paraId="1245966B" w14:textId="77777777" w:rsidR="00C8647D" w:rsidRDefault="00C8647D" w:rsidP="00CC5BE6">
            <w:pPr>
              <w:jc w:val="center"/>
              <w:rPr>
                <w:rFonts w:ascii="Times New Roman" w:eastAsia="Times New Roman" w:hAnsi="Times New Roman" w:cs="Times New Roman"/>
                <w:sz w:val="24"/>
                <w:szCs w:val="24"/>
              </w:rPr>
            </w:pPr>
          </w:p>
          <w:p w14:paraId="12A84F8E" w14:textId="77777777" w:rsidR="00C8647D" w:rsidRDefault="00C8647D" w:rsidP="00CC5BE6">
            <w:pPr>
              <w:jc w:val="center"/>
              <w:rPr>
                <w:rFonts w:ascii="Times New Roman" w:eastAsia="Times New Roman" w:hAnsi="Times New Roman" w:cs="Times New Roman"/>
                <w:sz w:val="24"/>
                <w:szCs w:val="24"/>
              </w:rPr>
            </w:pPr>
          </w:p>
          <w:p w14:paraId="5E00B567" w14:textId="77777777" w:rsidR="00C8647D" w:rsidRDefault="00C8647D" w:rsidP="00CC5B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0300</w:t>
            </w:r>
          </w:p>
          <w:p w14:paraId="5C3C20CF" w14:textId="77777777" w:rsidR="00C8647D" w:rsidRDefault="00C8647D" w:rsidP="00CC5BE6">
            <w:pPr>
              <w:rPr>
                <w:rFonts w:ascii="Times New Roman" w:eastAsia="Times New Roman" w:hAnsi="Times New Roman" w:cs="Times New Roman"/>
                <w:sz w:val="24"/>
                <w:szCs w:val="24"/>
              </w:rPr>
            </w:pPr>
          </w:p>
          <w:p w14:paraId="09C390BA" w14:textId="77777777" w:rsidR="00C8647D" w:rsidRDefault="00C8647D" w:rsidP="00CC5BE6">
            <w:pPr>
              <w:rPr>
                <w:rFonts w:ascii="Times New Roman" w:eastAsia="Times New Roman" w:hAnsi="Times New Roman" w:cs="Times New Roman"/>
                <w:sz w:val="24"/>
                <w:szCs w:val="24"/>
              </w:rPr>
            </w:pPr>
          </w:p>
        </w:tc>
        <w:tc>
          <w:tcPr>
            <w:tcW w:w="1578" w:type="dxa"/>
            <w:tcBorders>
              <w:top w:val="none" w:sz="255" w:space="0" w:color="FFFFFF"/>
              <w:left w:val="none" w:sz="255" w:space="0" w:color="FFFFFF"/>
              <w:bottom w:val="single" w:sz="4" w:space="0" w:color="000000"/>
              <w:right w:val="single" w:sz="4" w:space="0" w:color="000000"/>
            </w:tcBorders>
            <w:noWrap/>
            <w:vAlign w:val="bottom"/>
          </w:tcPr>
          <w:p w14:paraId="2E93D5C9"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4 225 870,15</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787D4BEB"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4 183 029,21</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79D676A5"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42 840,94</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339296F2" w14:textId="77777777" w:rsidR="00C8647D" w:rsidRDefault="00C8647D" w:rsidP="00CC5B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99,0</w:t>
            </w:r>
          </w:p>
        </w:tc>
      </w:tr>
      <w:tr w:rsidR="00C8647D" w14:paraId="32B9FBED" w14:textId="77777777" w:rsidTr="00D50C32">
        <w:trPr>
          <w:trHeight w:val="510"/>
        </w:trPr>
        <w:tc>
          <w:tcPr>
            <w:tcW w:w="2127" w:type="dxa"/>
            <w:tcBorders>
              <w:top w:val="none" w:sz="255" w:space="0" w:color="FFFFFF"/>
              <w:left w:val="single" w:sz="4" w:space="0" w:color="000000"/>
              <w:bottom w:val="single" w:sz="4" w:space="0" w:color="000000"/>
              <w:right w:val="single" w:sz="4" w:space="0" w:color="000000"/>
            </w:tcBorders>
            <w:vAlign w:val="bottom"/>
          </w:tcPr>
          <w:p w14:paraId="6678948B" w14:textId="77777777" w:rsidR="00C8647D" w:rsidRDefault="00C8647D" w:rsidP="00CC5B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передача поселениям</w:t>
            </w:r>
          </w:p>
        </w:tc>
        <w:tc>
          <w:tcPr>
            <w:tcW w:w="1257" w:type="dxa"/>
            <w:vMerge/>
            <w:tcBorders>
              <w:left w:val="none" w:sz="255" w:space="0" w:color="FFFFFF"/>
              <w:bottom w:val="single" w:sz="4" w:space="0" w:color="000000"/>
              <w:right w:val="single" w:sz="4" w:space="0" w:color="000000"/>
            </w:tcBorders>
            <w:vAlign w:val="bottom"/>
          </w:tcPr>
          <w:p w14:paraId="3AE782F8" w14:textId="77777777" w:rsidR="00C8647D" w:rsidRDefault="00C8647D" w:rsidP="00CC5BE6">
            <w:pPr>
              <w:rPr>
                <w:rFonts w:ascii="Times New Roman" w:eastAsia="Times New Roman" w:hAnsi="Times New Roman" w:cs="Times New Roman"/>
                <w:sz w:val="24"/>
                <w:szCs w:val="24"/>
              </w:rPr>
            </w:pPr>
          </w:p>
        </w:tc>
        <w:tc>
          <w:tcPr>
            <w:tcW w:w="1578" w:type="dxa"/>
            <w:tcBorders>
              <w:top w:val="none" w:sz="255" w:space="0" w:color="FFFFFF"/>
              <w:left w:val="none" w:sz="255" w:space="0" w:color="FFFFFF"/>
              <w:bottom w:val="single" w:sz="4" w:space="0" w:color="000000"/>
              <w:right w:val="single" w:sz="4" w:space="0" w:color="000000"/>
            </w:tcBorders>
            <w:noWrap/>
            <w:vAlign w:val="bottom"/>
          </w:tcPr>
          <w:p w14:paraId="5E984234"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481 200,00</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1230A421"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481 200,00</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6F15344B"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1B8404D4" w14:textId="77777777" w:rsidR="00C8647D" w:rsidRDefault="00C8647D" w:rsidP="00CC5B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C8647D" w14:paraId="481A3685" w14:textId="77777777" w:rsidTr="00D50C32">
        <w:trPr>
          <w:trHeight w:val="510"/>
        </w:trPr>
        <w:tc>
          <w:tcPr>
            <w:tcW w:w="2127" w:type="dxa"/>
            <w:tcBorders>
              <w:top w:val="none" w:sz="255" w:space="0" w:color="FFFFFF"/>
              <w:left w:val="single" w:sz="4" w:space="0" w:color="000000"/>
              <w:bottom w:val="single" w:sz="4" w:space="0" w:color="000000"/>
              <w:right w:val="single" w:sz="4" w:space="0" w:color="000000"/>
            </w:tcBorders>
            <w:vAlign w:val="bottom"/>
          </w:tcPr>
          <w:p w14:paraId="240294CE" w14:textId="77777777" w:rsidR="00C8647D" w:rsidRDefault="00C8647D" w:rsidP="00CC5BE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Национальная экономика</w:t>
            </w:r>
          </w:p>
        </w:tc>
        <w:tc>
          <w:tcPr>
            <w:tcW w:w="1257" w:type="dxa"/>
            <w:vMerge w:val="restart"/>
            <w:tcBorders>
              <w:top w:val="none" w:sz="255" w:space="0" w:color="FFFFFF"/>
              <w:left w:val="none" w:sz="255" w:space="0" w:color="FFFFFF"/>
              <w:right w:val="single" w:sz="4" w:space="0" w:color="000000"/>
            </w:tcBorders>
            <w:vAlign w:val="bottom"/>
          </w:tcPr>
          <w:p w14:paraId="12137749" w14:textId="77777777" w:rsidR="00C8647D" w:rsidRDefault="00C8647D" w:rsidP="00CC5B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0400</w:t>
            </w:r>
          </w:p>
          <w:p w14:paraId="0FD3D3D6" w14:textId="77777777" w:rsidR="00C8647D" w:rsidRDefault="00C8647D" w:rsidP="00CC5BE6">
            <w:pPr>
              <w:rPr>
                <w:rFonts w:ascii="Times New Roman" w:eastAsia="Times New Roman" w:hAnsi="Times New Roman" w:cs="Times New Roman"/>
                <w:sz w:val="24"/>
                <w:szCs w:val="24"/>
              </w:rPr>
            </w:pPr>
          </w:p>
          <w:p w14:paraId="4C726194" w14:textId="77777777" w:rsidR="00C8647D" w:rsidRDefault="00C8647D" w:rsidP="00CC5BE6">
            <w:pPr>
              <w:rPr>
                <w:rFonts w:ascii="Times New Roman" w:eastAsia="Times New Roman" w:hAnsi="Times New Roman" w:cs="Times New Roman"/>
                <w:sz w:val="24"/>
                <w:szCs w:val="24"/>
              </w:rPr>
            </w:pPr>
          </w:p>
        </w:tc>
        <w:tc>
          <w:tcPr>
            <w:tcW w:w="1578" w:type="dxa"/>
            <w:tcBorders>
              <w:top w:val="none" w:sz="255" w:space="0" w:color="FFFFFF"/>
              <w:left w:val="none" w:sz="255" w:space="0" w:color="FFFFFF"/>
              <w:bottom w:val="single" w:sz="4" w:space="0" w:color="000000"/>
              <w:right w:val="single" w:sz="4" w:space="0" w:color="000000"/>
            </w:tcBorders>
            <w:noWrap/>
            <w:vAlign w:val="bottom"/>
          </w:tcPr>
          <w:p w14:paraId="5B164461"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104 080 913,45</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004A205F"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90 355 198,72</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36C89BE7"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13 725 714,73</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4911BA05" w14:textId="77777777" w:rsidR="00C8647D" w:rsidRDefault="00C8647D" w:rsidP="00CC5B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86,8</w:t>
            </w:r>
          </w:p>
        </w:tc>
      </w:tr>
      <w:tr w:rsidR="00C8647D" w14:paraId="176F8C0A" w14:textId="77777777" w:rsidTr="00D50C32">
        <w:trPr>
          <w:trHeight w:val="472"/>
        </w:trPr>
        <w:tc>
          <w:tcPr>
            <w:tcW w:w="2127" w:type="dxa"/>
            <w:tcBorders>
              <w:top w:val="none" w:sz="255" w:space="0" w:color="FFFFFF"/>
              <w:left w:val="single" w:sz="4" w:space="0" w:color="000000"/>
              <w:bottom w:val="single" w:sz="4" w:space="0" w:color="000000"/>
              <w:right w:val="single" w:sz="4" w:space="0" w:color="000000"/>
            </w:tcBorders>
            <w:vAlign w:val="bottom"/>
          </w:tcPr>
          <w:p w14:paraId="30AA6AF4" w14:textId="77777777" w:rsidR="00C8647D" w:rsidRDefault="00C8647D" w:rsidP="00CC5B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передача поселениям</w:t>
            </w:r>
          </w:p>
        </w:tc>
        <w:tc>
          <w:tcPr>
            <w:tcW w:w="1257" w:type="dxa"/>
            <w:vMerge/>
            <w:tcBorders>
              <w:left w:val="none" w:sz="255" w:space="0" w:color="FFFFFF"/>
              <w:bottom w:val="single" w:sz="4" w:space="0" w:color="000000"/>
              <w:right w:val="single" w:sz="4" w:space="0" w:color="000000"/>
            </w:tcBorders>
            <w:vAlign w:val="bottom"/>
          </w:tcPr>
          <w:p w14:paraId="14D5D5EE" w14:textId="77777777" w:rsidR="00C8647D" w:rsidRDefault="00C8647D" w:rsidP="00CC5BE6">
            <w:pPr>
              <w:rPr>
                <w:rFonts w:ascii="Times New Roman" w:eastAsia="Times New Roman" w:hAnsi="Times New Roman" w:cs="Times New Roman"/>
                <w:sz w:val="24"/>
                <w:szCs w:val="24"/>
              </w:rPr>
            </w:pPr>
          </w:p>
        </w:tc>
        <w:tc>
          <w:tcPr>
            <w:tcW w:w="1578" w:type="dxa"/>
            <w:tcBorders>
              <w:top w:val="none" w:sz="255" w:space="0" w:color="FFFFFF"/>
              <w:left w:val="none" w:sz="255" w:space="0" w:color="FFFFFF"/>
              <w:bottom w:val="single" w:sz="4" w:space="0" w:color="000000"/>
              <w:right w:val="single" w:sz="4" w:space="0" w:color="000000"/>
            </w:tcBorders>
            <w:noWrap/>
            <w:vAlign w:val="bottom"/>
          </w:tcPr>
          <w:p w14:paraId="6A7CC348"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14 965 095,19</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4F5C875C"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14 330 818,22</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2BC1A4F9"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634 276,97</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3EE2A20C" w14:textId="77777777" w:rsidR="00C8647D" w:rsidRDefault="00C8647D" w:rsidP="00CC5B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95,8</w:t>
            </w:r>
          </w:p>
        </w:tc>
      </w:tr>
      <w:tr w:rsidR="00C8647D" w14:paraId="7F68400F" w14:textId="77777777" w:rsidTr="00D50C32">
        <w:trPr>
          <w:trHeight w:val="765"/>
        </w:trPr>
        <w:tc>
          <w:tcPr>
            <w:tcW w:w="2127" w:type="dxa"/>
            <w:tcBorders>
              <w:top w:val="none" w:sz="255" w:space="0" w:color="FFFFFF"/>
              <w:left w:val="single" w:sz="4" w:space="0" w:color="000000"/>
              <w:bottom w:val="single" w:sz="4" w:space="0" w:color="000000"/>
              <w:right w:val="single" w:sz="4" w:space="0" w:color="000000"/>
            </w:tcBorders>
            <w:vAlign w:val="bottom"/>
          </w:tcPr>
          <w:p w14:paraId="2D5C21C4" w14:textId="77777777" w:rsidR="00C8647D" w:rsidRDefault="00C8647D" w:rsidP="00CC5BE6">
            <w:pPr>
              <w:rPr>
                <w:rFonts w:ascii="Times New Roman" w:eastAsia="Times New Roman" w:hAnsi="Times New Roman" w:cs="Times New Roman"/>
                <w:sz w:val="24"/>
                <w:szCs w:val="24"/>
              </w:rPr>
            </w:pPr>
            <w:r>
              <w:rPr>
                <w:rFonts w:ascii="Times New Roman" w:eastAsia="Times New Roman" w:hAnsi="Times New Roman" w:cs="Times New Roman"/>
                <w:sz w:val="24"/>
                <w:szCs w:val="24"/>
              </w:rPr>
              <w:t>Жилищно-коммунальное хозяйство</w:t>
            </w:r>
          </w:p>
        </w:tc>
        <w:tc>
          <w:tcPr>
            <w:tcW w:w="1257" w:type="dxa"/>
            <w:vMerge w:val="restart"/>
            <w:tcBorders>
              <w:top w:val="none" w:sz="255" w:space="0" w:color="FFFFFF"/>
              <w:left w:val="none" w:sz="255" w:space="0" w:color="FFFFFF"/>
              <w:right w:val="single" w:sz="4" w:space="0" w:color="000000"/>
            </w:tcBorders>
            <w:vAlign w:val="bottom"/>
          </w:tcPr>
          <w:p w14:paraId="428836A4" w14:textId="77777777" w:rsidR="00C8647D" w:rsidRDefault="00C8647D" w:rsidP="00CC5B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0500</w:t>
            </w:r>
          </w:p>
          <w:p w14:paraId="7EA514A1" w14:textId="77777777" w:rsidR="00C8647D" w:rsidRDefault="00C8647D" w:rsidP="00CC5BE6">
            <w:pPr>
              <w:jc w:val="center"/>
              <w:rPr>
                <w:rFonts w:ascii="Times New Roman" w:eastAsia="Times New Roman" w:hAnsi="Times New Roman" w:cs="Times New Roman"/>
                <w:sz w:val="24"/>
                <w:szCs w:val="24"/>
              </w:rPr>
            </w:pPr>
          </w:p>
          <w:p w14:paraId="1E1569A3" w14:textId="77777777" w:rsidR="00C8647D" w:rsidRDefault="00C8647D" w:rsidP="00CC5BE6">
            <w:pPr>
              <w:jc w:val="center"/>
              <w:rPr>
                <w:rFonts w:ascii="Times New Roman" w:eastAsia="Times New Roman" w:hAnsi="Times New Roman" w:cs="Times New Roman"/>
                <w:sz w:val="24"/>
                <w:szCs w:val="24"/>
              </w:rPr>
            </w:pPr>
          </w:p>
        </w:tc>
        <w:tc>
          <w:tcPr>
            <w:tcW w:w="1578" w:type="dxa"/>
            <w:tcBorders>
              <w:top w:val="none" w:sz="255" w:space="0" w:color="FFFFFF"/>
              <w:left w:val="none" w:sz="255" w:space="0" w:color="FFFFFF"/>
              <w:bottom w:val="single" w:sz="4" w:space="0" w:color="000000"/>
              <w:right w:val="single" w:sz="4" w:space="0" w:color="000000"/>
            </w:tcBorders>
            <w:noWrap/>
            <w:vAlign w:val="bottom"/>
          </w:tcPr>
          <w:p w14:paraId="36826383"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229 740 209,99</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43307580"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199 930 277,97</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35189255"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29 809 932,02</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0AB290C3" w14:textId="77777777" w:rsidR="00C8647D" w:rsidRDefault="00C8647D" w:rsidP="00CC5B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87,0</w:t>
            </w:r>
          </w:p>
        </w:tc>
      </w:tr>
      <w:tr w:rsidR="00C8647D" w14:paraId="4942859C" w14:textId="77777777" w:rsidTr="00D50C32">
        <w:trPr>
          <w:trHeight w:val="510"/>
        </w:trPr>
        <w:tc>
          <w:tcPr>
            <w:tcW w:w="2127" w:type="dxa"/>
            <w:tcBorders>
              <w:top w:val="none" w:sz="255" w:space="0" w:color="FFFFFF"/>
              <w:left w:val="single" w:sz="4" w:space="0" w:color="000000"/>
              <w:bottom w:val="single" w:sz="4" w:space="0" w:color="000000"/>
              <w:right w:val="single" w:sz="4" w:space="0" w:color="000000"/>
            </w:tcBorders>
            <w:vAlign w:val="bottom"/>
          </w:tcPr>
          <w:p w14:paraId="5D6E7AA1" w14:textId="77777777" w:rsidR="00C8647D" w:rsidRDefault="00C8647D" w:rsidP="00CC5B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передача поселениям</w:t>
            </w:r>
          </w:p>
        </w:tc>
        <w:tc>
          <w:tcPr>
            <w:tcW w:w="1257" w:type="dxa"/>
            <w:vMerge/>
            <w:tcBorders>
              <w:left w:val="none" w:sz="255" w:space="0" w:color="FFFFFF"/>
              <w:bottom w:val="single" w:sz="4" w:space="0" w:color="000000"/>
              <w:right w:val="single" w:sz="4" w:space="0" w:color="000000"/>
            </w:tcBorders>
            <w:vAlign w:val="bottom"/>
          </w:tcPr>
          <w:p w14:paraId="72636400" w14:textId="77777777" w:rsidR="00C8647D" w:rsidRDefault="00C8647D" w:rsidP="00CC5BE6">
            <w:pPr>
              <w:rPr>
                <w:rFonts w:ascii="Times New Roman" w:eastAsia="Times New Roman" w:hAnsi="Times New Roman" w:cs="Times New Roman"/>
                <w:sz w:val="24"/>
                <w:szCs w:val="24"/>
              </w:rPr>
            </w:pPr>
          </w:p>
        </w:tc>
        <w:tc>
          <w:tcPr>
            <w:tcW w:w="1578" w:type="dxa"/>
            <w:tcBorders>
              <w:top w:val="none" w:sz="255" w:space="0" w:color="FFFFFF"/>
              <w:left w:val="none" w:sz="255" w:space="0" w:color="FFFFFF"/>
              <w:bottom w:val="single" w:sz="4" w:space="0" w:color="000000"/>
              <w:right w:val="single" w:sz="4" w:space="0" w:color="000000"/>
            </w:tcBorders>
            <w:noWrap/>
            <w:vAlign w:val="bottom"/>
          </w:tcPr>
          <w:p w14:paraId="6A005B51"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3 835 000,00</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2ABC346E"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3 835 000,00</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1134190F"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16B217AA" w14:textId="77777777" w:rsidR="00C8647D" w:rsidRDefault="00C8647D" w:rsidP="00CC5B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C8647D" w14:paraId="4D92591D" w14:textId="77777777" w:rsidTr="00D50C32">
        <w:trPr>
          <w:trHeight w:val="510"/>
        </w:trPr>
        <w:tc>
          <w:tcPr>
            <w:tcW w:w="2127" w:type="dxa"/>
            <w:tcBorders>
              <w:top w:val="none" w:sz="255" w:space="0" w:color="FFFFFF"/>
              <w:left w:val="single" w:sz="4" w:space="0" w:color="000000"/>
              <w:bottom w:val="single" w:sz="4" w:space="0" w:color="000000"/>
              <w:right w:val="single" w:sz="4" w:space="0" w:color="000000"/>
            </w:tcBorders>
            <w:vAlign w:val="bottom"/>
          </w:tcPr>
          <w:p w14:paraId="180C9BFF" w14:textId="77777777" w:rsidR="00C8647D" w:rsidRDefault="00C8647D" w:rsidP="00CC5BE6">
            <w:pPr>
              <w:rPr>
                <w:rFonts w:ascii="Times New Roman" w:eastAsia="Times New Roman" w:hAnsi="Times New Roman" w:cs="Times New Roman"/>
                <w:sz w:val="24"/>
                <w:szCs w:val="24"/>
              </w:rPr>
            </w:pPr>
            <w:r>
              <w:rPr>
                <w:rFonts w:ascii="Times New Roman" w:eastAsia="Times New Roman" w:hAnsi="Times New Roman" w:cs="Times New Roman"/>
                <w:sz w:val="24"/>
                <w:szCs w:val="24"/>
              </w:rPr>
              <w:t>Охрана окружающей среды</w:t>
            </w:r>
          </w:p>
        </w:tc>
        <w:tc>
          <w:tcPr>
            <w:tcW w:w="1257" w:type="dxa"/>
            <w:vMerge w:val="restart"/>
            <w:tcBorders>
              <w:top w:val="none" w:sz="255" w:space="0" w:color="FFFFFF"/>
              <w:left w:val="none" w:sz="255" w:space="0" w:color="FFFFFF"/>
              <w:right w:val="single" w:sz="4" w:space="0" w:color="000000"/>
            </w:tcBorders>
            <w:vAlign w:val="bottom"/>
          </w:tcPr>
          <w:p w14:paraId="36C955D0" w14:textId="77777777" w:rsidR="00C8647D" w:rsidRDefault="00C8647D" w:rsidP="00CC5B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0600</w:t>
            </w:r>
          </w:p>
          <w:p w14:paraId="64EDCDAC" w14:textId="77777777" w:rsidR="00C8647D" w:rsidRDefault="00C8647D" w:rsidP="00CC5BE6">
            <w:pPr>
              <w:jc w:val="center"/>
              <w:rPr>
                <w:rFonts w:ascii="Times New Roman" w:eastAsia="Times New Roman" w:hAnsi="Times New Roman" w:cs="Times New Roman"/>
                <w:sz w:val="24"/>
                <w:szCs w:val="24"/>
              </w:rPr>
            </w:pPr>
          </w:p>
          <w:p w14:paraId="11F839C5" w14:textId="77777777" w:rsidR="00C8647D" w:rsidRDefault="00C8647D" w:rsidP="00CC5BE6">
            <w:pPr>
              <w:jc w:val="center"/>
              <w:rPr>
                <w:rFonts w:ascii="Times New Roman" w:eastAsia="Times New Roman" w:hAnsi="Times New Roman" w:cs="Times New Roman"/>
                <w:sz w:val="24"/>
                <w:szCs w:val="24"/>
              </w:rPr>
            </w:pPr>
          </w:p>
        </w:tc>
        <w:tc>
          <w:tcPr>
            <w:tcW w:w="1578" w:type="dxa"/>
            <w:tcBorders>
              <w:top w:val="none" w:sz="255" w:space="0" w:color="FFFFFF"/>
              <w:left w:val="none" w:sz="255" w:space="0" w:color="FFFFFF"/>
              <w:bottom w:val="single" w:sz="4" w:space="0" w:color="000000"/>
              <w:right w:val="single" w:sz="4" w:space="0" w:color="000000"/>
            </w:tcBorders>
            <w:noWrap/>
            <w:vAlign w:val="bottom"/>
          </w:tcPr>
          <w:p w14:paraId="7ACCFED3"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24 685 202,31</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2558D0B3"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24 393 578,01</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5B4B3A2B"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291 624</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3</w:t>
            </w:r>
            <w:r>
              <w:rPr>
                <w:rFonts w:ascii="Times New Roman" w:eastAsia="Times New Roman" w:hAnsi="Times New Roman" w:cs="Times New Roman"/>
                <w:sz w:val="24"/>
                <w:szCs w:val="24"/>
              </w:rPr>
              <w:t>0</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700366F9" w14:textId="77777777" w:rsidR="00C8647D" w:rsidRDefault="00C8647D" w:rsidP="00CC5BE6">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8</w:t>
            </w:r>
          </w:p>
        </w:tc>
      </w:tr>
      <w:tr w:rsidR="00C8647D" w14:paraId="04B90A5E" w14:textId="77777777" w:rsidTr="00D50C32">
        <w:trPr>
          <w:trHeight w:val="631"/>
        </w:trPr>
        <w:tc>
          <w:tcPr>
            <w:tcW w:w="2127" w:type="dxa"/>
            <w:tcBorders>
              <w:top w:val="none" w:sz="255" w:space="0" w:color="FFFFFF"/>
              <w:left w:val="single" w:sz="4" w:space="0" w:color="000000"/>
              <w:bottom w:val="single" w:sz="4" w:space="0" w:color="000000"/>
              <w:right w:val="single" w:sz="4" w:space="0" w:color="000000"/>
            </w:tcBorders>
            <w:vAlign w:val="bottom"/>
          </w:tcPr>
          <w:p w14:paraId="027194B7" w14:textId="77777777" w:rsidR="00C8647D" w:rsidRDefault="00C8647D" w:rsidP="00CC5B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передача поселениям</w:t>
            </w:r>
          </w:p>
        </w:tc>
        <w:tc>
          <w:tcPr>
            <w:tcW w:w="1257" w:type="dxa"/>
            <w:vMerge/>
            <w:tcBorders>
              <w:left w:val="none" w:sz="255" w:space="0" w:color="FFFFFF"/>
              <w:bottom w:val="single" w:sz="4" w:space="0" w:color="000000"/>
              <w:right w:val="single" w:sz="4" w:space="0" w:color="000000"/>
            </w:tcBorders>
            <w:vAlign w:val="bottom"/>
          </w:tcPr>
          <w:p w14:paraId="5A62E887" w14:textId="77777777" w:rsidR="00C8647D" w:rsidRDefault="00C8647D" w:rsidP="00CC5BE6">
            <w:pPr>
              <w:rPr>
                <w:rFonts w:ascii="Times New Roman" w:eastAsia="Times New Roman" w:hAnsi="Times New Roman" w:cs="Times New Roman"/>
                <w:sz w:val="24"/>
                <w:szCs w:val="24"/>
              </w:rPr>
            </w:pPr>
          </w:p>
        </w:tc>
        <w:tc>
          <w:tcPr>
            <w:tcW w:w="1578" w:type="dxa"/>
            <w:tcBorders>
              <w:top w:val="none" w:sz="255" w:space="0" w:color="FFFFFF"/>
              <w:left w:val="none" w:sz="255" w:space="0" w:color="FFFFFF"/>
              <w:bottom w:val="single" w:sz="4" w:space="0" w:color="000000"/>
              <w:right w:val="single" w:sz="4" w:space="0" w:color="000000"/>
            </w:tcBorders>
            <w:noWrap/>
            <w:vAlign w:val="bottom"/>
          </w:tcPr>
          <w:p w14:paraId="1F7F57CB"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24 393 578,01</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7357BB91"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24 393 578,01</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07C3AC0E"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78AC4AA8" w14:textId="77777777" w:rsidR="00C8647D" w:rsidRDefault="00C8647D" w:rsidP="00CC5B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C8647D" w14:paraId="6FF36409" w14:textId="77777777" w:rsidTr="00D50C32">
        <w:trPr>
          <w:trHeight w:val="255"/>
        </w:trPr>
        <w:tc>
          <w:tcPr>
            <w:tcW w:w="2127" w:type="dxa"/>
            <w:tcBorders>
              <w:top w:val="none" w:sz="255" w:space="0" w:color="FFFFFF"/>
              <w:left w:val="single" w:sz="4" w:space="0" w:color="000000"/>
              <w:bottom w:val="single" w:sz="4" w:space="0" w:color="000000"/>
              <w:right w:val="single" w:sz="4" w:space="0" w:color="000000"/>
            </w:tcBorders>
            <w:vAlign w:val="bottom"/>
          </w:tcPr>
          <w:p w14:paraId="49CF6B06" w14:textId="77777777" w:rsidR="00C8647D" w:rsidRDefault="00C8647D" w:rsidP="00CC5BE6">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всего</w:t>
            </w:r>
          </w:p>
        </w:tc>
        <w:tc>
          <w:tcPr>
            <w:tcW w:w="1257" w:type="dxa"/>
            <w:vMerge w:val="restart"/>
            <w:tcBorders>
              <w:top w:val="none" w:sz="255" w:space="0" w:color="FFFFFF"/>
              <w:left w:val="none" w:sz="255" w:space="0" w:color="FFFFFF"/>
              <w:right w:val="single" w:sz="4" w:space="0" w:color="000000"/>
            </w:tcBorders>
            <w:vAlign w:val="bottom"/>
          </w:tcPr>
          <w:p w14:paraId="3549ABD5" w14:textId="77777777" w:rsidR="00C8647D" w:rsidRDefault="00C8647D" w:rsidP="00CC5B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0700</w:t>
            </w:r>
          </w:p>
          <w:p w14:paraId="6651DE5F" w14:textId="77777777" w:rsidR="00C8647D" w:rsidRDefault="00C8647D" w:rsidP="00CC5BE6">
            <w:pPr>
              <w:jc w:val="center"/>
              <w:rPr>
                <w:rFonts w:ascii="Times New Roman" w:eastAsia="Times New Roman" w:hAnsi="Times New Roman" w:cs="Times New Roman"/>
                <w:sz w:val="24"/>
                <w:szCs w:val="24"/>
              </w:rPr>
            </w:pPr>
          </w:p>
        </w:tc>
        <w:tc>
          <w:tcPr>
            <w:tcW w:w="1578" w:type="dxa"/>
            <w:tcBorders>
              <w:top w:val="none" w:sz="255" w:space="0" w:color="FFFFFF"/>
              <w:left w:val="none" w:sz="255" w:space="0" w:color="FFFFFF"/>
              <w:bottom w:val="single" w:sz="4" w:space="0" w:color="000000"/>
              <w:right w:val="single" w:sz="4" w:space="0" w:color="000000"/>
            </w:tcBorders>
            <w:noWrap/>
            <w:vAlign w:val="bottom"/>
          </w:tcPr>
          <w:p w14:paraId="6DCCD41A"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1 048 490 030,97</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65F1D15E"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980 809 149,65</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08FA00F5"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67 680 881,32</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7A036981" w14:textId="77777777" w:rsidR="00C8647D" w:rsidRDefault="00C8647D" w:rsidP="00CC5B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93,5</w:t>
            </w:r>
          </w:p>
        </w:tc>
      </w:tr>
      <w:tr w:rsidR="00C8647D" w14:paraId="7C8EDB8A" w14:textId="77777777" w:rsidTr="00D50C32">
        <w:trPr>
          <w:trHeight w:val="320"/>
        </w:trPr>
        <w:tc>
          <w:tcPr>
            <w:tcW w:w="2127" w:type="dxa"/>
            <w:tcBorders>
              <w:top w:val="none" w:sz="255" w:space="0" w:color="FFFFFF"/>
              <w:left w:val="single" w:sz="4" w:space="0" w:color="000000"/>
              <w:bottom w:val="single" w:sz="4" w:space="0" w:color="000000"/>
              <w:right w:val="single" w:sz="4" w:space="0" w:color="000000"/>
            </w:tcBorders>
            <w:vAlign w:val="bottom"/>
          </w:tcPr>
          <w:p w14:paraId="675195F1" w14:textId="77777777" w:rsidR="00C8647D" w:rsidRDefault="00C8647D" w:rsidP="00CC5BE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по БУ</w:t>
            </w:r>
          </w:p>
        </w:tc>
        <w:tc>
          <w:tcPr>
            <w:tcW w:w="1257" w:type="dxa"/>
            <w:vMerge/>
            <w:tcBorders>
              <w:left w:val="none" w:sz="255" w:space="0" w:color="FFFFFF"/>
              <w:bottom w:val="single" w:sz="4" w:space="0" w:color="000000"/>
              <w:right w:val="single" w:sz="4" w:space="0" w:color="000000"/>
            </w:tcBorders>
            <w:vAlign w:val="bottom"/>
          </w:tcPr>
          <w:p w14:paraId="3FF23550" w14:textId="77777777" w:rsidR="00C8647D" w:rsidRDefault="00C8647D" w:rsidP="00CC5BE6">
            <w:pPr>
              <w:rPr>
                <w:rFonts w:ascii="Times New Roman" w:eastAsia="Times New Roman" w:hAnsi="Times New Roman" w:cs="Times New Roman"/>
                <w:sz w:val="24"/>
                <w:szCs w:val="24"/>
              </w:rPr>
            </w:pPr>
          </w:p>
        </w:tc>
        <w:tc>
          <w:tcPr>
            <w:tcW w:w="1578" w:type="dxa"/>
            <w:tcBorders>
              <w:top w:val="none" w:sz="255" w:space="0" w:color="FFFFFF"/>
              <w:left w:val="none" w:sz="255" w:space="0" w:color="FFFFFF"/>
              <w:bottom w:val="single" w:sz="4" w:space="0" w:color="000000"/>
              <w:right w:val="single" w:sz="4" w:space="0" w:color="000000"/>
            </w:tcBorders>
            <w:noWrap/>
            <w:vAlign w:val="bottom"/>
          </w:tcPr>
          <w:p w14:paraId="49F41414"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387 329 787,47</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33B33130"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357</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284</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436</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88</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7C72C3D1"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30 045 350,59</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59CF30C5" w14:textId="77777777" w:rsidR="00C8647D" w:rsidRDefault="00C8647D" w:rsidP="00CC5B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92,2</w:t>
            </w:r>
          </w:p>
        </w:tc>
      </w:tr>
      <w:tr w:rsidR="00C8647D" w14:paraId="4E57475C" w14:textId="77777777" w:rsidTr="00D50C32">
        <w:trPr>
          <w:trHeight w:val="1020"/>
        </w:trPr>
        <w:tc>
          <w:tcPr>
            <w:tcW w:w="2127" w:type="dxa"/>
            <w:tcBorders>
              <w:top w:val="none" w:sz="255" w:space="0" w:color="FFFFFF"/>
              <w:left w:val="single" w:sz="4" w:space="0" w:color="000000"/>
              <w:bottom w:val="single" w:sz="4" w:space="0" w:color="000000"/>
              <w:right w:val="single" w:sz="4" w:space="0" w:color="000000"/>
            </w:tcBorders>
            <w:vAlign w:val="bottom"/>
          </w:tcPr>
          <w:p w14:paraId="0F894581" w14:textId="77777777" w:rsidR="00C8647D" w:rsidRDefault="00C8647D" w:rsidP="00CC5BE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Культура, кинематография, средства массовой информации, всего</w:t>
            </w:r>
          </w:p>
        </w:tc>
        <w:tc>
          <w:tcPr>
            <w:tcW w:w="1257" w:type="dxa"/>
            <w:vMerge w:val="restart"/>
            <w:tcBorders>
              <w:top w:val="none" w:sz="255" w:space="0" w:color="FFFFFF"/>
              <w:left w:val="none" w:sz="255" w:space="0" w:color="FFFFFF"/>
              <w:right w:val="single" w:sz="4" w:space="0" w:color="000000"/>
            </w:tcBorders>
            <w:vAlign w:val="bottom"/>
          </w:tcPr>
          <w:p w14:paraId="203C2FD2" w14:textId="77777777" w:rsidR="00C8647D" w:rsidRDefault="00C8647D" w:rsidP="00CC5B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0800</w:t>
            </w:r>
          </w:p>
          <w:p w14:paraId="4003497B" w14:textId="77777777" w:rsidR="00C8647D" w:rsidRDefault="00C8647D" w:rsidP="00CC5BE6">
            <w:pPr>
              <w:rPr>
                <w:rFonts w:ascii="Times New Roman" w:eastAsia="Times New Roman" w:hAnsi="Times New Roman" w:cs="Times New Roman"/>
                <w:sz w:val="24"/>
                <w:szCs w:val="24"/>
              </w:rPr>
            </w:pPr>
          </w:p>
          <w:p w14:paraId="5926C461" w14:textId="77777777" w:rsidR="00C8647D" w:rsidRDefault="00C8647D" w:rsidP="00CC5BE6">
            <w:pPr>
              <w:rPr>
                <w:rFonts w:ascii="Times New Roman" w:eastAsia="Times New Roman" w:hAnsi="Times New Roman" w:cs="Times New Roman"/>
                <w:sz w:val="24"/>
                <w:szCs w:val="24"/>
              </w:rPr>
            </w:pPr>
          </w:p>
          <w:p w14:paraId="3F48AF21" w14:textId="77777777" w:rsidR="00C8647D" w:rsidRDefault="00C8647D" w:rsidP="00CC5BE6">
            <w:pPr>
              <w:rPr>
                <w:rFonts w:ascii="Times New Roman" w:eastAsia="Times New Roman" w:hAnsi="Times New Roman" w:cs="Times New Roman"/>
                <w:sz w:val="24"/>
                <w:szCs w:val="24"/>
              </w:rPr>
            </w:pPr>
          </w:p>
        </w:tc>
        <w:tc>
          <w:tcPr>
            <w:tcW w:w="1578" w:type="dxa"/>
            <w:tcBorders>
              <w:top w:val="none" w:sz="255" w:space="0" w:color="FFFFFF"/>
              <w:left w:val="none" w:sz="255" w:space="0" w:color="FFFFFF"/>
              <w:bottom w:val="single" w:sz="4" w:space="0" w:color="000000"/>
              <w:right w:val="single" w:sz="4" w:space="0" w:color="000000"/>
            </w:tcBorders>
            <w:noWrap/>
            <w:vAlign w:val="bottom"/>
          </w:tcPr>
          <w:p w14:paraId="6273626C"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141 946 105,05</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7F93B67A"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131 200 982,53</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60CC6014"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10 745 122,52</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1B8EBF8D" w14:textId="77777777" w:rsidR="00C8647D" w:rsidRDefault="00C8647D" w:rsidP="00CC5B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92,4</w:t>
            </w:r>
          </w:p>
        </w:tc>
      </w:tr>
      <w:tr w:rsidR="00C8647D" w14:paraId="7D942904" w14:textId="77777777" w:rsidTr="00D50C32">
        <w:trPr>
          <w:trHeight w:val="255"/>
        </w:trPr>
        <w:tc>
          <w:tcPr>
            <w:tcW w:w="2127" w:type="dxa"/>
            <w:tcBorders>
              <w:top w:val="none" w:sz="255" w:space="0" w:color="FFFFFF"/>
              <w:left w:val="single" w:sz="4" w:space="0" w:color="000000"/>
              <w:bottom w:val="single" w:sz="4" w:space="0" w:color="000000"/>
              <w:right w:val="single" w:sz="4" w:space="0" w:color="000000"/>
            </w:tcBorders>
            <w:vAlign w:val="bottom"/>
          </w:tcPr>
          <w:p w14:paraId="055964AD" w14:textId="77777777" w:rsidR="00C8647D" w:rsidRDefault="00C8647D" w:rsidP="00CC5B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передача поселениям</w:t>
            </w:r>
          </w:p>
        </w:tc>
        <w:tc>
          <w:tcPr>
            <w:tcW w:w="1257" w:type="dxa"/>
            <w:vMerge/>
            <w:tcBorders>
              <w:left w:val="none" w:sz="255" w:space="0" w:color="FFFFFF"/>
              <w:right w:val="single" w:sz="4" w:space="0" w:color="000000"/>
            </w:tcBorders>
            <w:vAlign w:val="bottom"/>
          </w:tcPr>
          <w:p w14:paraId="5177E291" w14:textId="77777777" w:rsidR="00C8647D" w:rsidRDefault="00C8647D" w:rsidP="00CC5BE6">
            <w:pPr>
              <w:rPr>
                <w:rFonts w:ascii="Times New Roman" w:eastAsia="Times New Roman" w:hAnsi="Times New Roman" w:cs="Times New Roman"/>
                <w:sz w:val="24"/>
                <w:szCs w:val="24"/>
              </w:rPr>
            </w:pPr>
          </w:p>
        </w:tc>
        <w:tc>
          <w:tcPr>
            <w:tcW w:w="1578" w:type="dxa"/>
            <w:tcBorders>
              <w:top w:val="none" w:sz="255" w:space="0" w:color="FFFFFF"/>
              <w:left w:val="none" w:sz="255" w:space="0" w:color="FFFFFF"/>
              <w:bottom w:val="single" w:sz="4" w:space="0" w:color="000000"/>
              <w:right w:val="single" w:sz="4" w:space="0" w:color="000000"/>
            </w:tcBorders>
            <w:noWrap/>
            <w:vAlign w:val="bottom"/>
          </w:tcPr>
          <w:p w14:paraId="7F3BA479"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1 190 258,30</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2E21A0F5"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1 190 258,30</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5B28992A"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3F88C902" w14:textId="77777777" w:rsidR="00C8647D" w:rsidRDefault="00C8647D" w:rsidP="00CC5B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C8647D" w14:paraId="69F487EA" w14:textId="77777777" w:rsidTr="00D50C32">
        <w:trPr>
          <w:trHeight w:val="255"/>
        </w:trPr>
        <w:tc>
          <w:tcPr>
            <w:tcW w:w="2127" w:type="dxa"/>
            <w:tcBorders>
              <w:top w:val="none" w:sz="255" w:space="0" w:color="FFFFFF"/>
              <w:left w:val="single" w:sz="4" w:space="0" w:color="000000"/>
              <w:bottom w:val="single" w:sz="4" w:space="0" w:color="000000"/>
              <w:right w:val="single" w:sz="4" w:space="0" w:color="000000"/>
            </w:tcBorders>
            <w:vAlign w:val="bottom"/>
          </w:tcPr>
          <w:p w14:paraId="37F66FBF" w14:textId="77777777" w:rsidR="00C8647D" w:rsidRDefault="00C8647D" w:rsidP="00CC5B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по БУ</w:t>
            </w:r>
          </w:p>
        </w:tc>
        <w:tc>
          <w:tcPr>
            <w:tcW w:w="1257" w:type="dxa"/>
            <w:vMerge/>
            <w:tcBorders>
              <w:left w:val="none" w:sz="255" w:space="0" w:color="FFFFFF"/>
              <w:bottom w:val="single" w:sz="4" w:space="0" w:color="000000"/>
              <w:right w:val="single" w:sz="4" w:space="0" w:color="000000"/>
            </w:tcBorders>
            <w:vAlign w:val="bottom"/>
          </w:tcPr>
          <w:p w14:paraId="0429BE71" w14:textId="77777777" w:rsidR="00C8647D" w:rsidRDefault="00C8647D" w:rsidP="00CC5BE6">
            <w:pPr>
              <w:rPr>
                <w:rFonts w:ascii="Times New Roman" w:eastAsia="Times New Roman" w:hAnsi="Times New Roman" w:cs="Times New Roman"/>
                <w:sz w:val="24"/>
                <w:szCs w:val="24"/>
              </w:rPr>
            </w:pPr>
          </w:p>
        </w:tc>
        <w:tc>
          <w:tcPr>
            <w:tcW w:w="1578" w:type="dxa"/>
            <w:tcBorders>
              <w:top w:val="none" w:sz="255" w:space="0" w:color="FFFFFF"/>
              <w:left w:val="none" w:sz="255" w:space="0" w:color="FFFFFF"/>
              <w:bottom w:val="single" w:sz="4" w:space="0" w:color="000000"/>
              <w:right w:val="single" w:sz="4" w:space="0" w:color="000000"/>
            </w:tcBorders>
            <w:noWrap/>
            <w:vAlign w:val="bottom"/>
          </w:tcPr>
          <w:p w14:paraId="507BB68A"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99 010 704,96</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35169C88"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90 240 224,12</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3F7FE36D"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770 480,84</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28449428" w14:textId="77777777" w:rsidR="00C8647D" w:rsidRDefault="00C8647D" w:rsidP="00CC5B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p>
        </w:tc>
      </w:tr>
      <w:tr w:rsidR="00C8647D" w14:paraId="57C73570" w14:textId="77777777" w:rsidTr="00D50C32">
        <w:trPr>
          <w:trHeight w:val="255"/>
        </w:trPr>
        <w:tc>
          <w:tcPr>
            <w:tcW w:w="2127" w:type="dxa"/>
            <w:tcBorders>
              <w:top w:val="none" w:sz="255" w:space="0" w:color="FFFFFF"/>
              <w:left w:val="single" w:sz="4" w:space="0" w:color="000000"/>
              <w:bottom w:val="single" w:sz="4" w:space="0" w:color="000000"/>
              <w:right w:val="single" w:sz="4" w:space="0" w:color="000000"/>
            </w:tcBorders>
            <w:vAlign w:val="bottom"/>
          </w:tcPr>
          <w:p w14:paraId="650EFD7D" w14:textId="77777777" w:rsidR="00C8647D" w:rsidRDefault="00C8647D" w:rsidP="00CC5BE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Социальная политика, всего</w:t>
            </w:r>
          </w:p>
        </w:tc>
        <w:tc>
          <w:tcPr>
            <w:tcW w:w="1257" w:type="dxa"/>
            <w:vMerge w:val="restart"/>
            <w:tcBorders>
              <w:top w:val="none" w:sz="255" w:space="0" w:color="FFFFFF"/>
              <w:left w:val="none" w:sz="255" w:space="0" w:color="FFFFFF"/>
              <w:right w:val="single" w:sz="4" w:space="0" w:color="000000"/>
            </w:tcBorders>
            <w:vAlign w:val="bottom"/>
          </w:tcPr>
          <w:p w14:paraId="0B1F8A51" w14:textId="77777777" w:rsidR="00C8647D" w:rsidRDefault="00C8647D" w:rsidP="00CC5B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p w14:paraId="5409FA19" w14:textId="77777777" w:rsidR="00C8647D" w:rsidRDefault="00C8647D" w:rsidP="00CC5BE6">
            <w:pPr>
              <w:jc w:val="center"/>
              <w:rPr>
                <w:rFonts w:ascii="Times New Roman" w:eastAsia="Times New Roman" w:hAnsi="Times New Roman" w:cs="Times New Roman"/>
                <w:sz w:val="24"/>
                <w:szCs w:val="24"/>
              </w:rPr>
            </w:pPr>
          </w:p>
        </w:tc>
        <w:tc>
          <w:tcPr>
            <w:tcW w:w="1578" w:type="dxa"/>
            <w:tcBorders>
              <w:top w:val="none" w:sz="255" w:space="0" w:color="FFFFFF"/>
              <w:left w:val="none" w:sz="255" w:space="0" w:color="FFFFFF"/>
              <w:bottom w:val="single" w:sz="4" w:space="0" w:color="000000"/>
              <w:right w:val="single" w:sz="4" w:space="0" w:color="000000"/>
            </w:tcBorders>
            <w:noWrap/>
            <w:vAlign w:val="bottom"/>
          </w:tcPr>
          <w:p w14:paraId="1DCC8586"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151 213 628,53</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4A2B237F"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149 925 024,34</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73FD935A"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1 288 604,19</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620AEA31" w14:textId="77777777" w:rsidR="00C8647D" w:rsidRDefault="00C8647D" w:rsidP="00CC5B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99,1</w:t>
            </w:r>
          </w:p>
        </w:tc>
      </w:tr>
      <w:tr w:rsidR="00C8647D" w14:paraId="25AF3C17" w14:textId="77777777" w:rsidTr="00D50C32">
        <w:trPr>
          <w:trHeight w:val="327"/>
        </w:trPr>
        <w:tc>
          <w:tcPr>
            <w:tcW w:w="2127" w:type="dxa"/>
            <w:tcBorders>
              <w:top w:val="none" w:sz="255" w:space="0" w:color="FFFFFF"/>
              <w:left w:val="single" w:sz="4" w:space="0" w:color="000000"/>
              <w:bottom w:val="single" w:sz="4" w:space="0" w:color="000000"/>
              <w:right w:val="single" w:sz="4" w:space="0" w:color="000000"/>
            </w:tcBorders>
            <w:vAlign w:val="bottom"/>
          </w:tcPr>
          <w:p w14:paraId="1059E926" w14:textId="77777777" w:rsidR="00C8647D" w:rsidRDefault="00C8647D" w:rsidP="00CC5B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по БУ</w:t>
            </w:r>
          </w:p>
        </w:tc>
        <w:tc>
          <w:tcPr>
            <w:tcW w:w="1257" w:type="dxa"/>
            <w:vMerge/>
            <w:tcBorders>
              <w:left w:val="none" w:sz="255" w:space="0" w:color="FFFFFF"/>
              <w:bottom w:val="single" w:sz="4" w:space="0" w:color="000000"/>
              <w:right w:val="single" w:sz="4" w:space="0" w:color="000000"/>
            </w:tcBorders>
            <w:vAlign w:val="bottom"/>
          </w:tcPr>
          <w:p w14:paraId="64521A03" w14:textId="77777777" w:rsidR="00C8647D" w:rsidRDefault="00C8647D" w:rsidP="00CC5BE6">
            <w:pPr>
              <w:rPr>
                <w:rFonts w:ascii="Times New Roman" w:eastAsia="Times New Roman" w:hAnsi="Times New Roman" w:cs="Times New Roman"/>
                <w:sz w:val="24"/>
                <w:szCs w:val="24"/>
              </w:rPr>
            </w:pPr>
          </w:p>
        </w:tc>
        <w:tc>
          <w:tcPr>
            <w:tcW w:w="1578" w:type="dxa"/>
            <w:tcBorders>
              <w:top w:val="none" w:sz="255" w:space="0" w:color="FFFFFF"/>
              <w:left w:val="none" w:sz="255" w:space="0" w:color="FFFFFF"/>
              <w:bottom w:val="single" w:sz="4" w:space="0" w:color="000000"/>
              <w:right w:val="single" w:sz="4" w:space="0" w:color="000000"/>
            </w:tcBorders>
            <w:noWrap/>
            <w:vAlign w:val="bottom"/>
          </w:tcPr>
          <w:p w14:paraId="3CBCE2AC"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82 634 014,32</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3550A472"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82 634 014,32</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71C17996"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266256F8" w14:textId="77777777" w:rsidR="00C8647D" w:rsidRDefault="00C8647D" w:rsidP="00CC5B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C8647D" w14:paraId="6662B565" w14:textId="77777777" w:rsidTr="00D50C32">
        <w:trPr>
          <w:trHeight w:val="510"/>
        </w:trPr>
        <w:tc>
          <w:tcPr>
            <w:tcW w:w="2127" w:type="dxa"/>
            <w:tcBorders>
              <w:top w:val="none" w:sz="255" w:space="0" w:color="FFFFFF"/>
              <w:left w:val="single" w:sz="4" w:space="0" w:color="000000"/>
              <w:bottom w:val="single" w:sz="4" w:space="0" w:color="000000"/>
              <w:right w:val="single" w:sz="4" w:space="0" w:color="000000"/>
            </w:tcBorders>
            <w:vAlign w:val="bottom"/>
          </w:tcPr>
          <w:p w14:paraId="4EA10995" w14:textId="77777777" w:rsidR="00C8647D" w:rsidRDefault="00C8647D" w:rsidP="00CC5BE6">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 и спорт</w:t>
            </w:r>
          </w:p>
        </w:tc>
        <w:tc>
          <w:tcPr>
            <w:tcW w:w="1257" w:type="dxa"/>
            <w:vMerge w:val="restart"/>
            <w:tcBorders>
              <w:top w:val="none" w:sz="255" w:space="0" w:color="FFFFFF"/>
              <w:left w:val="none" w:sz="255" w:space="0" w:color="FFFFFF"/>
              <w:right w:val="single" w:sz="4" w:space="0" w:color="000000"/>
            </w:tcBorders>
            <w:vAlign w:val="bottom"/>
          </w:tcPr>
          <w:p w14:paraId="12F9810F" w14:textId="77777777" w:rsidR="00C8647D" w:rsidRDefault="00C8647D" w:rsidP="00CC5BE6">
            <w:pPr>
              <w:rPr>
                <w:rFonts w:ascii="Times New Roman" w:eastAsia="Times New Roman" w:hAnsi="Times New Roman" w:cs="Times New Roman"/>
                <w:sz w:val="24"/>
                <w:szCs w:val="24"/>
              </w:rPr>
            </w:pPr>
            <w:r>
              <w:rPr>
                <w:rFonts w:ascii="Times New Roman" w:eastAsia="Times New Roman" w:hAnsi="Times New Roman" w:cs="Times New Roman"/>
                <w:sz w:val="24"/>
                <w:szCs w:val="24"/>
              </w:rPr>
              <w:t>1100</w:t>
            </w:r>
          </w:p>
        </w:tc>
        <w:tc>
          <w:tcPr>
            <w:tcW w:w="1578" w:type="dxa"/>
            <w:tcBorders>
              <w:top w:val="none" w:sz="255" w:space="0" w:color="FFFFFF"/>
              <w:left w:val="none" w:sz="255" w:space="0" w:color="FFFFFF"/>
              <w:bottom w:val="single" w:sz="4" w:space="0" w:color="000000"/>
              <w:right w:val="single" w:sz="4" w:space="0" w:color="000000"/>
            </w:tcBorders>
            <w:noWrap/>
            <w:vAlign w:val="bottom"/>
          </w:tcPr>
          <w:p w14:paraId="08D8CD75"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144 837 184,67</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004EAD0B"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97 589 792,31</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65512090"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47 247 392,36</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745B1C89" w14:textId="77777777" w:rsidR="00C8647D" w:rsidRDefault="00C8647D" w:rsidP="00CC5B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67,4</w:t>
            </w:r>
          </w:p>
        </w:tc>
      </w:tr>
      <w:tr w:rsidR="00C8647D" w14:paraId="2BF41CB2" w14:textId="77777777" w:rsidTr="00D50C32">
        <w:trPr>
          <w:trHeight w:val="510"/>
        </w:trPr>
        <w:tc>
          <w:tcPr>
            <w:tcW w:w="2127" w:type="dxa"/>
            <w:tcBorders>
              <w:top w:val="none" w:sz="255" w:space="0" w:color="FFFFFF"/>
              <w:left w:val="single" w:sz="4" w:space="0" w:color="000000"/>
              <w:bottom w:val="single" w:sz="4" w:space="0" w:color="000000"/>
              <w:right w:val="single" w:sz="4" w:space="0" w:color="000000"/>
            </w:tcBorders>
            <w:vAlign w:val="bottom"/>
          </w:tcPr>
          <w:p w14:paraId="73D5C6D2" w14:textId="77777777" w:rsidR="00C8647D" w:rsidRDefault="00C8647D" w:rsidP="00CC5B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передача поселениям</w:t>
            </w:r>
          </w:p>
        </w:tc>
        <w:tc>
          <w:tcPr>
            <w:tcW w:w="1257" w:type="dxa"/>
            <w:vMerge/>
            <w:tcBorders>
              <w:left w:val="none" w:sz="255" w:space="0" w:color="FFFFFF"/>
              <w:right w:val="single" w:sz="4" w:space="0" w:color="000000"/>
            </w:tcBorders>
            <w:vAlign w:val="bottom"/>
          </w:tcPr>
          <w:p w14:paraId="6B394C0A" w14:textId="77777777" w:rsidR="00C8647D" w:rsidRDefault="00C8647D" w:rsidP="00CC5BE6">
            <w:pPr>
              <w:jc w:val="center"/>
              <w:rPr>
                <w:rFonts w:ascii="Times New Roman" w:eastAsia="Times New Roman" w:hAnsi="Times New Roman" w:cs="Times New Roman"/>
                <w:sz w:val="24"/>
                <w:szCs w:val="24"/>
              </w:rPr>
            </w:pPr>
          </w:p>
        </w:tc>
        <w:tc>
          <w:tcPr>
            <w:tcW w:w="1578" w:type="dxa"/>
            <w:tcBorders>
              <w:top w:val="none" w:sz="255" w:space="0" w:color="FFFFFF"/>
              <w:left w:val="none" w:sz="255" w:space="0" w:color="FFFFFF"/>
              <w:bottom w:val="single" w:sz="4" w:space="0" w:color="000000"/>
              <w:right w:val="single" w:sz="4" w:space="0" w:color="000000"/>
            </w:tcBorders>
            <w:noWrap/>
            <w:vAlign w:val="bottom"/>
          </w:tcPr>
          <w:p w14:paraId="10270F40"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750 000,00</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4580C837"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750 000,00</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788DC822"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7243BE9A" w14:textId="77777777" w:rsidR="00C8647D" w:rsidRDefault="00C8647D" w:rsidP="00CC5B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C8647D" w14:paraId="687E1443" w14:textId="77777777" w:rsidTr="00D50C32">
        <w:trPr>
          <w:trHeight w:val="510"/>
        </w:trPr>
        <w:tc>
          <w:tcPr>
            <w:tcW w:w="2127" w:type="dxa"/>
            <w:tcBorders>
              <w:top w:val="none" w:sz="255" w:space="0" w:color="FFFFFF"/>
              <w:left w:val="single" w:sz="4" w:space="0" w:color="000000"/>
              <w:bottom w:val="single" w:sz="4" w:space="0" w:color="000000"/>
              <w:right w:val="single" w:sz="4" w:space="0" w:color="000000"/>
            </w:tcBorders>
            <w:vAlign w:val="bottom"/>
          </w:tcPr>
          <w:p w14:paraId="4EFDB127" w14:textId="77777777" w:rsidR="00C8647D" w:rsidRDefault="00C8647D" w:rsidP="00CC5B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по БУ</w:t>
            </w:r>
          </w:p>
        </w:tc>
        <w:tc>
          <w:tcPr>
            <w:tcW w:w="1257" w:type="dxa"/>
            <w:vMerge/>
            <w:tcBorders>
              <w:left w:val="none" w:sz="255" w:space="0" w:color="FFFFFF"/>
              <w:bottom w:val="single" w:sz="4" w:space="0" w:color="000000"/>
              <w:right w:val="single" w:sz="4" w:space="0" w:color="000000"/>
            </w:tcBorders>
            <w:vAlign w:val="bottom"/>
          </w:tcPr>
          <w:p w14:paraId="758212DC" w14:textId="77777777" w:rsidR="00C8647D" w:rsidRDefault="00C8647D" w:rsidP="00CC5BE6">
            <w:pPr>
              <w:jc w:val="center"/>
              <w:rPr>
                <w:rFonts w:ascii="Times New Roman" w:eastAsia="Times New Roman" w:hAnsi="Times New Roman" w:cs="Times New Roman"/>
                <w:sz w:val="24"/>
                <w:szCs w:val="24"/>
              </w:rPr>
            </w:pPr>
          </w:p>
        </w:tc>
        <w:tc>
          <w:tcPr>
            <w:tcW w:w="1578" w:type="dxa"/>
            <w:tcBorders>
              <w:top w:val="none" w:sz="255" w:space="0" w:color="FFFFFF"/>
              <w:left w:val="none" w:sz="255" w:space="0" w:color="FFFFFF"/>
              <w:bottom w:val="single" w:sz="4" w:space="0" w:color="000000"/>
              <w:right w:val="single" w:sz="4" w:space="0" w:color="000000"/>
            </w:tcBorders>
            <w:noWrap/>
            <w:vAlign w:val="bottom"/>
          </w:tcPr>
          <w:p w14:paraId="1A1A7F21"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12 194 819,63</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058BDC8C"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4 816 664,45</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6198AC3E"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7 378 155,18</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3914A802" w14:textId="77777777" w:rsidR="00C8647D" w:rsidRDefault="00C8647D" w:rsidP="00CC5B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39,5</w:t>
            </w:r>
          </w:p>
        </w:tc>
      </w:tr>
      <w:tr w:rsidR="00C8647D" w14:paraId="73AAA670" w14:textId="77777777" w:rsidTr="00D50C32">
        <w:trPr>
          <w:trHeight w:val="510"/>
        </w:trPr>
        <w:tc>
          <w:tcPr>
            <w:tcW w:w="2127" w:type="dxa"/>
            <w:tcBorders>
              <w:top w:val="none" w:sz="255" w:space="0" w:color="FFFFFF"/>
              <w:left w:val="single" w:sz="4" w:space="0" w:color="000000"/>
              <w:bottom w:val="single" w:sz="4" w:space="0" w:color="000000"/>
              <w:right w:val="single" w:sz="4" w:space="0" w:color="000000"/>
            </w:tcBorders>
            <w:vAlign w:val="bottom"/>
          </w:tcPr>
          <w:p w14:paraId="47DC4FBE" w14:textId="77777777" w:rsidR="00C8647D" w:rsidRDefault="00C8647D" w:rsidP="00CC5BE6">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Обслуживание муниципального долга</w:t>
            </w:r>
          </w:p>
        </w:tc>
        <w:tc>
          <w:tcPr>
            <w:tcW w:w="1257" w:type="dxa"/>
            <w:tcBorders>
              <w:top w:val="none" w:sz="255" w:space="0" w:color="FFFFFF"/>
              <w:left w:val="none" w:sz="255" w:space="0" w:color="FFFFFF"/>
              <w:bottom w:val="single" w:sz="4" w:space="0" w:color="000000"/>
              <w:right w:val="single" w:sz="4" w:space="0" w:color="000000"/>
            </w:tcBorders>
            <w:vAlign w:val="bottom"/>
          </w:tcPr>
          <w:p w14:paraId="69EBFA19" w14:textId="77777777" w:rsidR="00C8647D" w:rsidRDefault="00C8647D" w:rsidP="00CC5B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1300</w:t>
            </w:r>
          </w:p>
        </w:tc>
        <w:tc>
          <w:tcPr>
            <w:tcW w:w="1578" w:type="dxa"/>
            <w:tcBorders>
              <w:top w:val="none" w:sz="255" w:space="0" w:color="FFFFFF"/>
              <w:left w:val="none" w:sz="255" w:space="0" w:color="FFFFFF"/>
              <w:bottom w:val="single" w:sz="4" w:space="0" w:color="000000"/>
              <w:right w:val="single" w:sz="4" w:space="0" w:color="000000"/>
            </w:tcBorders>
            <w:noWrap/>
            <w:vAlign w:val="bottom"/>
          </w:tcPr>
          <w:p w14:paraId="1CE67543"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850 400,00</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502D5F8F"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77B7D114"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850 400,00</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61DCEE31" w14:textId="77777777" w:rsidR="00C8647D" w:rsidRDefault="00C8647D" w:rsidP="00CC5B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C8647D" w14:paraId="7D1E1845" w14:textId="77777777" w:rsidTr="00D50C32">
        <w:trPr>
          <w:trHeight w:val="255"/>
        </w:trPr>
        <w:tc>
          <w:tcPr>
            <w:tcW w:w="2127" w:type="dxa"/>
            <w:tcBorders>
              <w:top w:val="none" w:sz="255" w:space="0" w:color="FFFFFF"/>
              <w:left w:val="single" w:sz="4" w:space="0" w:color="000000"/>
              <w:bottom w:val="single" w:sz="4" w:space="0" w:color="000000"/>
              <w:right w:val="single" w:sz="4" w:space="0" w:color="000000"/>
            </w:tcBorders>
            <w:vAlign w:val="bottom"/>
          </w:tcPr>
          <w:p w14:paraId="74C01251" w14:textId="77777777" w:rsidR="00C8647D" w:rsidRDefault="00C8647D" w:rsidP="00CC5BE6">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Межбюджетные трансферты</w:t>
            </w:r>
          </w:p>
        </w:tc>
        <w:tc>
          <w:tcPr>
            <w:tcW w:w="1257" w:type="dxa"/>
            <w:tcBorders>
              <w:top w:val="none" w:sz="255" w:space="0" w:color="FFFFFF"/>
              <w:left w:val="none" w:sz="255" w:space="0" w:color="FFFFFF"/>
              <w:bottom w:val="single" w:sz="4" w:space="0" w:color="000000"/>
              <w:right w:val="single" w:sz="4" w:space="0" w:color="000000"/>
            </w:tcBorders>
            <w:vAlign w:val="bottom"/>
          </w:tcPr>
          <w:p w14:paraId="078BA28B" w14:textId="77777777" w:rsidR="00C8647D" w:rsidRDefault="00C8647D" w:rsidP="00CC5BE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1400</w:t>
            </w:r>
          </w:p>
        </w:tc>
        <w:tc>
          <w:tcPr>
            <w:tcW w:w="1578" w:type="dxa"/>
            <w:tcBorders>
              <w:top w:val="none" w:sz="255" w:space="0" w:color="FFFFFF"/>
              <w:left w:val="none" w:sz="255" w:space="0" w:color="FFFFFF"/>
              <w:bottom w:val="single" w:sz="4" w:space="0" w:color="000000"/>
              <w:right w:val="single" w:sz="4" w:space="0" w:color="000000"/>
            </w:tcBorders>
            <w:noWrap/>
            <w:vAlign w:val="bottom"/>
          </w:tcPr>
          <w:p w14:paraId="12E75E61"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179 717 930,36</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511C6556"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179 717 930,36</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496873A0" w14:textId="77777777" w:rsidR="00C8647D" w:rsidRDefault="00C8647D" w:rsidP="00CC5BE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4728A3BB" w14:textId="77777777" w:rsidR="00C8647D" w:rsidRDefault="00C8647D" w:rsidP="00CC5BE6">
            <w:pPr>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100,0</w:t>
            </w:r>
          </w:p>
        </w:tc>
      </w:tr>
      <w:tr w:rsidR="00C8647D" w14:paraId="6D752DEC" w14:textId="77777777" w:rsidTr="00D50C32">
        <w:trPr>
          <w:trHeight w:val="255"/>
        </w:trPr>
        <w:tc>
          <w:tcPr>
            <w:tcW w:w="2127" w:type="dxa"/>
            <w:tcBorders>
              <w:top w:val="none" w:sz="255" w:space="0" w:color="FFFFFF"/>
              <w:left w:val="single" w:sz="4" w:space="0" w:color="000000"/>
              <w:bottom w:val="single" w:sz="4" w:space="0" w:color="000000"/>
              <w:right w:val="single" w:sz="4" w:space="0" w:color="000000"/>
            </w:tcBorders>
            <w:vAlign w:val="bottom"/>
          </w:tcPr>
          <w:p w14:paraId="0695F905" w14:textId="77777777" w:rsidR="00C8647D" w:rsidRPr="00D50C32" w:rsidRDefault="00C8647D" w:rsidP="00CC5BE6">
            <w:pPr>
              <w:rPr>
                <w:rFonts w:ascii="Times New Roman" w:eastAsia="Times New Roman" w:hAnsi="Times New Roman" w:cs="Times New Roman"/>
                <w:bCs/>
                <w:sz w:val="24"/>
                <w:szCs w:val="24"/>
              </w:rPr>
            </w:pPr>
            <w:r w:rsidRPr="00D50C32">
              <w:rPr>
                <w:rFonts w:ascii="Times New Roman" w:eastAsia="Times New Roman" w:hAnsi="Times New Roman" w:cs="Times New Roman"/>
                <w:bCs/>
                <w:sz w:val="24"/>
                <w:szCs w:val="24"/>
              </w:rPr>
              <w:t>в т. ч. передача поселениям</w:t>
            </w:r>
          </w:p>
        </w:tc>
        <w:tc>
          <w:tcPr>
            <w:tcW w:w="1257" w:type="dxa"/>
            <w:tcBorders>
              <w:top w:val="none" w:sz="255" w:space="0" w:color="FFFFFF"/>
              <w:left w:val="none" w:sz="255" w:space="0" w:color="FFFFFF"/>
              <w:bottom w:val="single" w:sz="4" w:space="0" w:color="000000"/>
              <w:right w:val="single" w:sz="4" w:space="0" w:color="000000"/>
            </w:tcBorders>
            <w:vAlign w:val="bottom"/>
          </w:tcPr>
          <w:p w14:paraId="427EE24C" w14:textId="77777777" w:rsidR="00C8647D" w:rsidRPr="00D50C32" w:rsidRDefault="00C8647D" w:rsidP="00CC5BE6">
            <w:pPr>
              <w:rPr>
                <w:rFonts w:ascii="Times New Roman" w:eastAsia="Times New Roman" w:hAnsi="Times New Roman" w:cs="Times New Roman"/>
                <w:bCs/>
                <w:sz w:val="24"/>
                <w:szCs w:val="24"/>
              </w:rPr>
            </w:pPr>
          </w:p>
        </w:tc>
        <w:tc>
          <w:tcPr>
            <w:tcW w:w="1578" w:type="dxa"/>
            <w:tcBorders>
              <w:top w:val="none" w:sz="255" w:space="0" w:color="FFFFFF"/>
              <w:left w:val="none" w:sz="255" w:space="0" w:color="FFFFFF"/>
              <w:bottom w:val="single" w:sz="4" w:space="0" w:color="000000"/>
              <w:right w:val="single" w:sz="4" w:space="0" w:color="000000"/>
            </w:tcBorders>
            <w:noWrap/>
            <w:vAlign w:val="bottom"/>
          </w:tcPr>
          <w:p w14:paraId="18BC6144" w14:textId="77777777" w:rsidR="00C8647D" w:rsidRPr="00D50C32" w:rsidRDefault="00C8647D" w:rsidP="00CC5BE6">
            <w:pPr>
              <w:jc w:val="right"/>
              <w:rPr>
                <w:rFonts w:ascii="Times New Roman" w:eastAsia="Times New Roman" w:hAnsi="Times New Roman" w:cs="Times New Roman"/>
                <w:sz w:val="24"/>
                <w:szCs w:val="24"/>
              </w:rPr>
            </w:pPr>
            <w:r w:rsidRPr="00D50C32">
              <w:rPr>
                <w:rFonts w:ascii="Times New Roman" w:eastAsia="Times New Roman" w:hAnsi="Times New Roman" w:cs="Times New Roman"/>
                <w:sz w:val="24"/>
                <w:szCs w:val="24"/>
              </w:rPr>
              <w:t>179 717 930,36</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0DEC3783" w14:textId="77777777" w:rsidR="00C8647D" w:rsidRPr="00D50C32" w:rsidRDefault="00C8647D" w:rsidP="00CC5BE6">
            <w:pPr>
              <w:jc w:val="right"/>
              <w:rPr>
                <w:rFonts w:ascii="Times New Roman" w:eastAsia="Times New Roman" w:hAnsi="Times New Roman" w:cs="Times New Roman"/>
                <w:sz w:val="24"/>
                <w:szCs w:val="24"/>
              </w:rPr>
            </w:pPr>
            <w:r w:rsidRPr="00D50C32">
              <w:rPr>
                <w:rFonts w:ascii="Times New Roman" w:eastAsia="Times New Roman" w:hAnsi="Times New Roman" w:cs="Times New Roman"/>
                <w:sz w:val="24"/>
                <w:szCs w:val="24"/>
              </w:rPr>
              <w:t>179 717 930,36</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3A1A4CD8" w14:textId="77777777" w:rsidR="00C8647D" w:rsidRPr="00D50C32" w:rsidRDefault="00C8647D" w:rsidP="00CC5BE6">
            <w:pPr>
              <w:jc w:val="right"/>
              <w:rPr>
                <w:rFonts w:ascii="Times New Roman" w:eastAsia="Times New Roman" w:hAnsi="Times New Roman" w:cs="Times New Roman"/>
                <w:sz w:val="24"/>
                <w:szCs w:val="24"/>
              </w:rPr>
            </w:pPr>
            <w:r w:rsidRPr="00D50C32">
              <w:rPr>
                <w:rFonts w:ascii="Times New Roman" w:eastAsia="Times New Roman" w:hAnsi="Times New Roman" w:cs="Times New Roman"/>
                <w:sz w:val="24"/>
                <w:szCs w:val="24"/>
              </w:rPr>
              <w:t>0,00</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1E02D369" w14:textId="77777777" w:rsidR="00C8647D" w:rsidRDefault="00C8647D" w:rsidP="00CC5BE6">
            <w:pPr>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100,0</w:t>
            </w:r>
          </w:p>
        </w:tc>
      </w:tr>
      <w:tr w:rsidR="00C8647D" w14:paraId="35776F71" w14:textId="77777777" w:rsidTr="00D50C32">
        <w:trPr>
          <w:trHeight w:val="255"/>
        </w:trPr>
        <w:tc>
          <w:tcPr>
            <w:tcW w:w="2127" w:type="dxa"/>
            <w:tcBorders>
              <w:top w:val="none" w:sz="255" w:space="0" w:color="FFFFFF"/>
              <w:left w:val="single" w:sz="4" w:space="0" w:color="000000"/>
              <w:bottom w:val="single" w:sz="4" w:space="0" w:color="000000"/>
              <w:right w:val="single" w:sz="4" w:space="0" w:color="000000"/>
            </w:tcBorders>
            <w:vAlign w:val="bottom"/>
          </w:tcPr>
          <w:p w14:paraId="436F9B37" w14:textId="77777777" w:rsidR="00C8647D" w:rsidRPr="00D50C32" w:rsidRDefault="00C8647D" w:rsidP="00CC5BE6">
            <w:pPr>
              <w:rPr>
                <w:rFonts w:ascii="Times New Roman" w:eastAsia="Times New Roman" w:hAnsi="Times New Roman" w:cs="Times New Roman"/>
                <w:bCs/>
                <w:sz w:val="24"/>
                <w:szCs w:val="24"/>
              </w:rPr>
            </w:pPr>
            <w:r w:rsidRPr="00D50C32">
              <w:rPr>
                <w:rFonts w:ascii="Times New Roman" w:eastAsia="Times New Roman" w:hAnsi="Times New Roman" w:cs="Times New Roman"/>
                <w:bCs/>
                <w:sz w:val="24"/>
                <w:szCs w:val="24"/>
              </w:rPr>
              <w:t>Всего расходов</w:t>
            </w:r>
          </w:p>
        </w:tc>
        <w:tc>
          <w:tcPr>
            <w:tcW w:w="1257" w:type="dxa"/>
            <w:tcBorders>
              <w:top w:val="none" w:sz="255" w:space="0" w:color="FFFFFF"/>
              <w:left w:val="none" w:sz="255" w:space="0" w:color="FFFFFF"/>
              <w:bottom w:val="single" w:sz="4" w:space="0" w:color="000000"/>
              <w:right w:val="single" w:sz="4" w:space="0" w:color="000000"/>
            </w:tcBorders>
            <w:vAlign w:val="bottom"/>
          </w:tcPr>
          <w:p w14:paraId="2BA256C9" w14:textId="77777777" w:rsidR="00C8647D" w:rsidRPr="00D50C32" w:rsidRDefault="00C8647D" w:rsidP="00CC5BE6">
            <w:pPr>
              <w:rPr>
                <w:rFonts w:ascii="Times New Roman" w:eastAsia="Times New Roman" w:hAnsi="Times New Roman" w:cs="Times New Roman"/>
                <w:bCs/>
                <w:sz w:val="24"/>
                <w:szCs w:val="24"/>
              </w:rPr>
            </w:pPr>
            <w:r w:rsidRPr="00D50C32">
              <w:rPr>
                <w:rFonts w:ascii="Times New Roman" w:eastAsia="Times New Roman" w:hAnsi="Times New Roman" w:cs="Times New Roman"/>
                <w:bCs/>
                <w:sz w:val="24"/>
                <w:szCs w:val="24"/>
              </w:rPr>
              <w:t> </w:t>
            </w:r>
          </w:p>
        </w:tc>
        <w:tc>
          <w:tcPr>
            <w:tcW w:w="1578" w:type="dxa"/>
            <w:tcBorders>
              <w:top w:val="none" w:sz="255" w:space="0" w:color="FFFFFF"/>
              <w:left w:val="none" w:sz="255" w:space="0" w:color="FFFFFF"/>
              <w:bottom w:val="single" w:sz="4" w:space="0" w:color="000000"/>
              <w:right w:val="single" w:sz="4" w:space="0" w:color="000000"/>
            </w:tcBorders>
            <w:noWrap/>
            <w:vAlign w:val="bottom"/>
          </w:tcPr>
          <w:p w14:paraId="0DE833A4" w14:textId="77777777" w:rsidR="00C8647D" w:rsidRPr="00D50C32" w:rsidRDefault="00C8647D" w:rsidP="00CC5BE6">
            <w:pPr>
              <w:jc w:val="right"/>
              <w:rPr>
                <w:rFonts w:ascii="Times New Roman" w:eastAsia="Times New Roman" w:hAnsi="Times New Roman" w:cs="Times New Roman"/>
                <w:bCs/>
                <w:sz w:val="24"/>
                <w:szCs w:val="24"/>
              </w:rPr>
            </w:pPr>
            <w:r w:rsidRPr="00D50C32">
              <w:rPr>
                <w:rFonts w:ascii="Times New Roman" w:eastAsia="Times New Roman" w:hAnsi="Times New Roman" w:cs="Times New Roman"/>
                <w:bCs/>
                <w:sz w:val="24"/>
                <w:szCs w:val="24"/>
                <w:lang w:val="en-US"/>
              </w:rPr>
              <w:t>2 </w:t>
            </w:r>
            <w:r w:rsidRPr="00D50C32">
              <w:rPr>
                <w:rFonts w:ascii="Times New Roman" w:eastAsia="Times New Roman" w:hAnsi="Times New Roman" w:cs="Times New Roman"/>
                <w:bCs/>
                <w:sz w:val="24"/>
                <w:szCs w:val="24"/>
              </w:rPr>
              <w:t>244</w:t>
            </w:r>
            <w:r w:rsidRPr="00D50C32">
              <w:rPr>
                <w:rFonts w:ascii="Times New Roman" w:eastAsia="Times New Roman" w:hAnsi="Times New Roman" w:cs="Times New Roman"/>
                <w:bCs/>
                <w:sz w:val="24"/>
                <w:szCs w:val="24"/>
                <w:lang w:val="en-US"/>
              </w:rPr>
              <w:t> </w:t>
            </w:r>
            <w:r w:rsidRPr="00D50C32">
              <w:rPr>
                <w:rFonts w:ascii="Times New Roman" w:eastAsia="Times New Roman" w:hAnsi="Times New Roman" w:cs="Times New Roman"/>
                <w:bCs/>
                <w:sz w:val="24"/>
                <w:szCs w:val="24"/>
              </w:rPr>
              <w:t>560</w:t>
            </w:r>
            <w:r w:rsidRPr="00D50C32">
              <w:rPr>
                <w:rFonts w:ascii="Times New Roman" w:eastAsia="Times New Roman" w:hAnsi="Times New Roman" w:cs="Times New Roman"/>
                <w:bCs/>
                <w:sz w:val="24"/>
                <w:szCs w:val="24"/>
                <w:lang w:val="en-US"/>
              </w:rPr>
              <w:t> </w:t>
            </w:r>
            <w:r w:rsidRPr="00D50C32">
              <w:rPr>
                <w:rFonts w:ascii="Times New Roman" w:eastAsia="Times New Roman" w:hAnsi="Times New Roman" w:cs="Times New Roman"/>
                <w:bCs/>
                <w:sz w:val="24"/>
                <w:szCs w:val="24"/>
              </w:rPr>
              <w:t>973</w:t>
            </w:r>
            <w:r w:rsidRPr="00D50C32">
              <w:rPr>
                <w:rFonts w:ascii="Times New Roman" w:eastAsia="Times New Roman" w:hAnsi="Times New Roman" w:cs="Times New Roman"/>
                <w:bCs/>
                <w:sz w:val="24"/>
                <w:szCs w:val="24"/>
                <w:lang w:val="en-US"/>
              </w:rPr>
              <w:t>,</w:t>
            </w:r>
            <w:r w:rsidRPr="00D50C32">
              <w:rPr>
                <w:rFonts w:ascii="Times New Roman" w:eastAsia="Times New Roman" w:hAnsi="Times New Roman" w:cs="Times New Roman"/>
                <w:bCs/>
                <w:sz w:val="24"/>
                <w:szCs w:val="24"/>
              </w:rPr>
              <w:t>29</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2011CD28" w14:textId="77777777" w:rsidR="00C8647D" w:rsidRPr="00D50C32" w:rsidRDefault="00C8647D" w:rsidP="00CC5BE6">
            <w:pPr>
              <w:jc w:val="right"/>
              <w:rPr>
                <w:rFonts w:ascii="Times New Roman" w:eastAsia="Times New Roman" w:hAnsi="Times New Roman" w:cs="Times New Roman"/>
                <w:bCs/>
                <w:sz w:val="24"/>
                <w:szCs w:val="24"/>
              </w:rPr>
            </w:pPr>
            <w:r w:rsidRPr="00D50C32">
              <w:rPr>
                <w:rFonts w:ascii="Times New Roman" w:eastAsia="Times New Roman" w:hAnsi="Times New Roman" w:cs="Times New Roman"/>
                <w:bCs/>
                <w:sz w:val="24"/>
                <w:szCs w:val="24"/>
              </w:rPr>
              <w:t>2</w:t>
            </w:r>
            <w:r w:rsidRPr="00D50C32">
              <w:rPr>
                <w:rFonts w:ascii="Times New Roman" w:eastAsia="Times New Roman" w:hAnsi="Times New Roman" w:cs="Times New Roman"/>
                <w:bCs/>
                <w:sz w:val="24"/>
                <w:szCs w:val="24"/>
                <w:lang w:val="en-US"/>
              </w:rPr>
              <w:t> </w:t>
            </w:r>
            <w:r w:rsidRPr="00D50C32">
              <w:rPr>
                <w:rFonts w:ascii="Times New Roman" w:eastAsia="Times New Roman" w:hAnsi="Times New Roman" w:cs="Times New Roman"/>
                <w:bCs/>
                <w:sz w:val="24"/>
                <w:szCs w:val="24"/>
              </w:rPr>
              <w:t>035</w:t>
            </w:r>
            <w:r w:rsidRPr="00D50C32">
              <w:rPr>
                <w:rFonts w:ascii="Times New Roman" w:eastAsia="Times New Roman" w:hAnsi="Times New Roman" w:cs="Times New Roman"/>
                <w:bCs/>
                <w:sz w:val="24"/>
                <w:szCs w:val="24"/>
                <w:lang w:val="en-US"/>
              </w:rPr>
              <w:t> </w:t>
            </w:r>
            <w:r w:rsidRPr="00D50C32">
              <w:rPr>
                <w:rFonts w:ascii="Times New Roman" w:eastAsia="Times New Roman" w:hAnsi="Times New Roman" w:cs="Times New Roman"/>
                <w:bCs/>
                <w:sz w:val="24"/>
                <w:szCs w:val="24"/>
              </w:rPr>
              <w:t>577</w:t>
            </w:r>
            <w:r w:rsidRPr="00D50C32">
              <w:rPr>
                <w:rFonts w:ascii="Times New Roman" w:eastAsia="Times New Roman" w:hAnsi="Times New Roman" w:cs="Times New Roman"/>
                <w:bCs/>
                <w:sz w:val="24"/>
                <w:szCs w:val="24"/>
                <w:lang w:val="en-US"/>
              </w:rPr>
              <w:t> </w:t>
            </w:r>
            <w:r w:rsidRPr="00D50C32">
              <w:rPr>
                <w:rFonts w:ascii="Times New Roman" w:eastAsia="Times New Roman" w:hAnsi="Times New Roman" w:cs="Times New Roman"/>
                <w:bCs/>
                <w:sz w:val="24"/>
                <w:szCs w:val="24"/>
              </w:rPr>
              <w:t>729</w:t>
            </w:r>
            <w:r w:rsidRPr="00D50C32">
              <w:rPr>
                <w:rFonts w:ascii="Times New Roman" w:eastAsia="Times New Roman" w:hAnsi="Times New Roman" w:cs="Times New Roman"/>
                <w:bCs/>
                <w:sz w:val="24"/>
                <w:szCs w:val="24"/>
                <w:lang w:val="en-US"/>
              </w:rPr>
              <w:t>,</w:t>
            </w:r>
            <w:r w:rsidRPr="00D50C32">
              <w:rPr>
                <w:rFonts w:ascii="Times New Roman" w:eastAsia="Times New Roman" w:hAnsi="Times New Roman" w:cs="Times New Roman"/>
                <w:bCs/>
                <w:sz w:val="24"/>
                <w:szCs w:val="24"/>
              </w:rPr>
              <w:t>41</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65F8424F" w14:textId="77777777" w:rsidR="00C8647D" w:rsidRPr="00D50C32" w:rsidRDefault="00C8647D" w:rsidP="00CC5BE6">
            <w:pPr>
              <w:jc w:val="right"/>
              <w:rPr>
                <w:rFonts w:ascii="Times New Roman" w:eastAsia="Times New Roman" w:hAnsi="Times New Roman" w:cs="Times New Roman"/>
                <w:bCs/>
                <w:sz w:val="24"/>
                <w:szCs w:val="24"/>
              </w:rPr>
            </w:pPr>
            <w:r w:rsidRPr="00D50C32">
              <w:rPr>
                <w:rFonts w:ascii="Times New Roman" w:eastAsia="Times New Roman" w:hAnsi="Times New Roman" w:cs="Times New Roman"/>
                <w:bCs/>
                <w:sz w:val="24"/>
                <w:szCs w:val="24"/>
              </w:rPr>
              <w:t>208</w:t>
            </w:r>
            <w:r w:rsidRPr="00D50C32">
              <w:rPr>
                <w:rFonts w:ascii="Times New Roman" w:eastAsia="Times New Roman" w:hAnsi="Times New Roman" w:cs="Times New Roman"/>
                <w:bCs/>
                <w:sz w:val="24"/>
                <w:szCs w:val="24"/>
                <w:lang w:val="en-US"/>
              </w:rPr>
              <w:t> </w:t>
            </w:r>
            <w:r w:rsidRPr="00D50C32">
              <w:rPr>
                <w:rFonts w:ascii="Times New Roman" w:eastAsia="Times New Roman" w:hAnsi="Times New Roman" w:cs="Times New Roman"/>
                <w:bCs/>
                <w:sz w:val="24"/>
                <w:szCs w:val="24"/>
              </w:rPr>
              <w:t>983</w:t>
            </w:r>
            <w:r w:rsidRPr="00D50C32">
              <w:rPr>
                <w:rFonts w:ascii="Times New Roman" w:eastAsia="Times New Roman" w:hAnsi="Times New Roman" w:cs="Times New Roman"/>
                <w:bCs/>
                <w:sz w:val="24"/>
                <w:szCs w:val="24"/>
                <w:lang w:val="en-US"/>
              </w:rPr>
              <w:t> </w:t>
            </w:r>
            <w:r w:rsidRPr="00D50C32">
              <w:rPr>
                <w:rFonts w:ascii="Times New Roman" w:eastAsia="Times New Roman" w:hAnsi="Times New Roman" w:cs="Times New Roman"/>
                <w:bCs/>
                <w:sz w:val="24"/>
                <w:szCs w:val="24"/>
              </w:rPr>
              <w:t>243</w:t>
            </w:r>
            <w:r w:rsidRPr="00D50C32">
              <w:rPr>
                <w:rFonts w:ascii="Times New Roman" w:eastAsia="Times New Roman" w:hAnsi="Times New Roman" w:cs="Times New Roman"/>
                <w:bCs/>
                <w:sz w:val="24"/>
                <w:szCs w:val="24"/>
                <w:lang w:val="en-US"/>
              </w:rPr>
              <w:t>,</w:t>
            </w:r>
            <w:r w:rsidRPr="00D50C32">
              <w:rPr>
                <w:rFonts w:ascii="Times New Roman" w:eastAsia="Times New Roman" w:hAnsi="Times New Roman" w:cs="Times New Roman"/>
                <w:bCs/>
                <w:sz w:val="24"/>
                <w:szCs w:val="24"/>
              </w:rPr>
              <w:t>88</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0014B52F" w14:textId="77777777" w:rsidR="00C8647D" w:rsidRDefault="00C8647D" w:rsidP="00CC5BE6">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90</w:t>
            </w:r>
            <w:r>
              <w:rPr>
                <w:rFonts w:ascii="Times New Roman" w:eastAsia="Times New Roman" w:hAnsi="Times New Roman" w:cs="Times New Roman"/>
                <w:b/>
                <w:bCs/>
                <w:sz w:val="24"/>
                <w:szCs w:val="24"/>
                <w:lang w:val="en-US"/>
              </w:rPr>
              <w:t>,</w:t>
            </w:r>
            <w:r>
              <w:rPr>
                <w:rFonts w:ascii="Times New Roman" w:eastAsia="Times New Roman" w:hAnsi="Times New Roman" w:cs="Times New Roman"/>
                <w:b/>
                <w:bCs/>
                <w:sz w:val="24"/>
                <w:szCs w:val="24"/>
              </w:rPr>
              <w:t>7</w:t>
            </w:r>
          </w:p>
        </w:tc>
      </w:tr>
      <w:tr w:rsidR="00C8647D" w14:paraId="67237D7A" w14:textId="77777777" w:rsidTr="00D50C32">
        <w:trPr>
          <w:trHeight w:val="255"/>
        </w:trPr>
        <w:tc>
          <w:tcPr>
            <w:tcW w:w="2127" w:type="dxa"/>
            <w:tcBorders>
              <w:top w:val="none" w:sz="255" w:space="0" w:color="FFFFFF"/>
              <w:left w:val="single" w:sz="4" w:space="0" w:color="000000"/>
              <w:bottom w:val="single" w:sz="4" w:space="0" w:color="000000"/>
              <w:right w:val="single" w:sz="4" w:space="0" w:color="000000"/>
            </w:tcBorders>
            <w:vAlign w:val="bottom"/>
          </w:tcPr>
          <w:p w14:paraId="41FB11B3" w14:textId="77777777" w:rsidR="00C8647D" w:rsidRPr="00D50C32" w:rsidRDefault="00C8647D" w:rsidP="00CC5BE6">
            <w:pPr>
              <w:rPr>
                <w:rFonts w:ascii="Times New Roman" w:eastAsia="Times New Roman" w:hAnsi="Times New Roman" w:cs="Times New Roman"/>
                <w:sz w:val="24"/>
                <w:szCs w:val="24"/>
              </w:rPr>
            </w:pPr>
            <w:r w:rsidRPr="00D50C32">
              <w:rPr>
                <w:rFonts w:ascii="Times New Roman" w:eastAsia="Times New Roman" w:hAnsi="Times New Roman" w:cs="Times New Roman"/>
                <w:sz w:val="24"/>
                <w:szCs w:val="24"/>
              </w:rPr>
              <w:t>в т. ч. БУ</w:t>
            </w:r>
          </w:p>
        </w:tc>
        <w:tc>
          <w:tcPr>
            <w:tcW w:w="1257" w:type="dxa"/>
            <w:tcBorders>
              <w:top w:val="none" w:sz="255" w:space="0" w:color="FFFFFF"/>
              <w:left w:val="none" w:sz="255" w:space="0" w:color="FFFFFF"/>
              <w:bottom w:val="single" w:sz="4" w:space="0" w:color="000000"/>
              <w:right w:val="single" w:sz="4" w:space="0" w:color="000000"/>
            </w:tcBorders>
            <w:vAlign w:val="bottom"/>
          </w:tcPr>
          <w:p w14:paraId="57E2EAB9" w14:textId="77777777" w:rsidR="00C8647D" w:rsidRPr="00D50C32" w:rsidRDefault="00C8647D" w:rsidP="00CC5BE6">
            <w:pPr>
              <w:rPr>
                <w:rFonts w:ascii="Times New Roman" w:eastAsia="Times New Roman" w:hAnsi="Times New Roman" w:cs="Times New Roman"/>
                <w:sz w:val="24"/>
                <w:szCs w:val="24"/>
              </w:rPr>
            </w:pPr>
          </w:p>
        </w:tc>
        <w:tc>
          <w:tcPr>
            <w:tcW w:w="1578" w:type="dxa"/>
            <w:tcBorders>
              <w:top w:val="none" w:sz="255" w:space="0" w:color="FFFFFF"/>
              <w:left w:val="none" w:sz="255" w:space="0" w:color="FFFFFF"/>
              <w:bottom w:val="single" w:sz="4" w:space="0" w:color="000000"/>
              <w:right w:val="single" w:sz="4" w:space="0" w:color="000000"/>
            </w:tcBorders>
            <w:noWrap/>
            <w:vAlign w:val="bottom"/>
          </w:tcPr>
          <w:p w14:paraId="3753AE39" w14:textId="77777777" w:rsidR="00C8647D" w:rsidRPr="00D50C32" w:rsidRDefault="00C8647D" w:rsidP="00CC5BE6">
            <w:pPr>
              <w:jc w:val="right"/>
              <w:rPr>
                <w:rFonts w:ascii="Times New Roman" w:eastAsia="Times New Roman" w:hAnsi="Times New Roman" w:cs="Times New Roman"/>
                <w:sz w:val="24"/>
                <w:szCs w:val="24"/>
                <w:lang w:val="en-US"/>
              </w:rPr>
            </w:pPr>
            <w:r w:rsidRPr="00D50C32">
              <w:rPr>
                <w:rFonts w:ascii="Times New Roman" w:eastAsia="Times New Roman" w:hAnsi="Times New Roman" w:cs="Times New Roman"/>
                <w:sz w:val="24"/>
                <w:szCs w:val="24"/>
              </w:rPr>
              <w:t>581</w:t>
            </w:r>
            <w:r w:rsidRPr="00D50C32">
              <w:rPr>
                <w:rFonts w:ascii="Times New Roman" w:eastAsia="Times New Roman" w:hAnsi="Times New Roman" w:cs="Times New Roman"/>
                <w:sz w:val="24"/>
                <w:szCs w:val="24"/>
                <w:lang w:val="en-US"/>
              </w:rPr>
              <w:t xml:space="preserve"> </w:t>
            </w:r>
            <w:r w:rsidRPr="00D50C32">
              <w:rPr>
                <w:rFonts w:ascii="Times New Roman" w:eastAsia="Times New Roman" w:hAnsi="Times New Roman" w:cs="Times New Roman"/>
                <w:sz w:val="24"/>
                <w:szCs w:val="24"/>
              </w:rPr>
              <w:t>169</w:t>
            </w:r>
            <w:r w:rsidRPr="00D50C32">
              <w:rPr>
                <w:rFonts w:ascii="Times New Roman" w:eastAsia="Times New Roman" w:hAnsi="Times New Roman" w:cs="Times New Roman"/>
                <w:sz w:val="24"/>
                <w:szCs w:val="24"/>
                <w:lang w:val="en-US"/>
              </w:rPr>
              <w:t xml:space="preserve"> </w:t>
            </w:r>
            <w:r w:rsidRPr="00D50C32">
              <w:rPr>
                <w:rFonts w:ascii="Times New Roman" w:eastAsia="Times New Roman" w:hAnsi="Times New Roman" w:cs="Times New Roman"/>
                <w:sz w:val="24"/>
                <w:szCs w:val="24"/>
              </w:rPr>
              <w:t>326,38</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204F9394" w14:textId="77777777" w:rsidR="00C8647D" w:rsidRPr="00D50C32" w:rsidRDefault="00C8647D" w:rsidP="00CC5BE6">
            <w:pPr>
              <w:jc w:val="right"/>
              <w:rPr>
                <w:rFonts w:ascii="Times New Roman" w:eastAsia="Times New Roman" w:hAnsi="Times New Roman" w:cs="Times New Roman"/>
                <w:sz w:val="24"/>
                <w:szCs w:val="24"/>
              </w:rPr>
            </w:pPr>
            <w:r w:rsidRPr="00D50C32">
              <w:rPr>
                <w:rFonts w:ascii="Times New Roman" w:eastAsia="Times New Roman" w:hAnsi="Times New Roman" w:cs="Times New Roman"/>
                <w:sz w:val="24"/>
                <w:szCs w:val="24"/>
              </w:rPr>
              <w:t>534 975 339,77</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27DD6A8F" w14:textId="77777777" w:rsidR="00C8647D" w:rsidRPr="00D50C32" w:rsidRDefault="00C8647D" w:rsidP="00CC5BE6">
            <w:pPr>
              <w:jc w:val="right"/>
              <w:rPr>
                <w:rFonts w:ascii="Times New Roman" w:eastAsia="Times New Roman" w:hAnsi="Times New Roman" w:cs="Times New Roman"/>
                <w:sz w:val="24"/>
                <w:szCs w:val="24"/>
              </w:rPr>
            </w:pPr>
            <w:r w:rsidRPr="00D50C32">
              <w:rPr>
                <w:rFonts w:ascii="Times New Roman" w:eastAsia="Times New Roman" w:hAnsi="Times New Roman" w:cs="Times New Roman"/>
                <w:sz w:val="24"/>
                <w:szCs w:val="24"/>
              </w:rPr>
              <w:t>46 193 986,61</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744DC8F6" w14:textId="77777777" w:rsidR="00C8647D" w:rsidRDefault="00C8647D" w:rsidP="00CC5BE6">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92,1</w:t>
            </w:r>
          </w:p>
        </w:tc>
      </w:tr>
      <w:tr w:rsidR="00C8647D" w14:paraId="418A13D8" w14:textId="77777777" w:rsidTr="00D50C32">
        <w:trPr>
          <w:trHeight w:val="387"/>
        </w:trPr>
        <w:tc>
          <w:tcPr>
            <w:tcW w:w="2127" w:type="dxa"/>
            <w:tcBorders>
              <w:top w:val="none" w:sz="255" w:space="0" w:color="FFFFFF"/>
              <w:left w:val="single" w:sz="4" w:space="0" w:color="000000"/>
              <w:bottom w:val="single" w:sz="4" w:space="0" w:color="000000"/>
              <w:right w:val="single" w:sz="4" w:space="0" w:color="000000"/>
            </w:tcBorders>
            <w:vAlign w:val="bottom"/>
          </w:tcPr>
          <w:p w14:paraId="579191C0" w14:textId="77777777" w:rsidR="00C8647D" w:rsidRPr="00D50C32" w:rsidRDefault="00C8647D" w:rsidP="00CC5BE6">
            <w:pPr>
              <w:rPr>
                <w:rFonts w:ascii="Times New Roman" w:eastAsia="Times New Roman" w:hAnsi="Times New Roman" w:cs="Times New Roman"/>
                <w:bCs/>
                <w:sz w:val="24"/>
                <w:szCs w:val="24"/>
              </w:rPr>
            </w:pPr>
            <w:r w:rsidRPr="00D50C32">
              <w:rPr>
                <w:rFonts w:ascii="Times New Roman" w:eastAsia="Times New Roman" w:hAnsi="Times New Roman" w:cs="Times New Roman"/>
                <w:bCs/>
                <w:sz w:val="24"/>
                <w:szCs w:val="24"/>
              </w:rPr>
              <w:t>в т. ч. передача поселениям</w:t>
            </w:r>
          </w:p>
        </w:tc>
        <w:tc>
          <w:tcPr>
            <w:tcW w:w="1257" w:type="dxa"/>
            <w:tcBorders>
              <w:top w:val="none" w:sz="255" w:space="0" w:color="FFFFFF"/>
              <w:left w:val="none" w:sz="255" w:space="0" w:color="FFFFFF"/>
              <w:bottom w:val="single" w:sz="4" w:space="0" w:color="000000"/>
              <w:right w:val="single" w:sz="4" w:space="0" w:color="000000"/>
            </w:tcBorders>
            <w:vAlign w:val="bottom"/>
          </w:tcPr>
          <w:p w14:paraId="06916A31" w14:textId="77777777" w:rsidR="00C8647D" w:rsidRPr="00D50C32" w:rsidRDefault="00C8647D" w:rsidP="00CC5BE6">
            <w:pPr>
              <w:rPr>
                <w:rFonts w:ascii="Times New Roman" w:eastAsia="Times New Roman" w:hAnsi="Times New Roman" w:cs="Times New Roman"/>
                <w:bCs/>
                <w:sz w:val="24"/>
                <w:szCs w:val="24"/>
              </w:rPr>
            </w:pPr>
            <w:r w:rsidRPr="00D50C32">
              <w:rPr>
                <w:rFonts w:ascii="Times New Roman" w:eastAsia="Times New Roman" w:hAnsi="Times New Roman" w:cs="Times New Roman"/>
                <w:bCs/>
                <w:sz w:val="24"/>
                <w:szCs w:val="24"/>
              </w:rPr>
              <w:t> </w:t>
            </w:r>
          </w:p>
        </w:tc>
        <w:tc>
          <w:tcPr>
            <w:tcW w:w="1578" w:type="dxa"/>
            <w:tcBorders>
              <w:top w:val="none" w:sz="255" w:space="0" w:color="FFFFFF"/>
              <w:left w:val="none" w:sz="255" w:space="0" w:color="FFFFFF"/>
              <w:bottom w:val="single" w:sz="4" w:space="0" w:color="000000"/>
              <w:right w:val="single" w:sz="4" w:space="0" w:color="000000"/>
            </w:tcBorders>
            <w:noWrap/>
            <w:vAlign w:val="bottom"/>
          </w:tcPr>
          <w:p w14:paraId="13A37B72" w14:textId="77777777" w:rsidR="00C8647D" w:rsidRPr="00D50C32" w:rsidRDefault="00C8647D" w:rsidP="00CC5BE6">
            <w:pPr>
              <w:jc w:val="right"/>
              <w:rPr>
                <w:rFonts w:ascii="Times New Roman" w:eastAsia="Times New Roman" w:hAnsi="Times New Roman" w:cs="Times New Roman"/>
                <w:bCs/>
                <w:sz w:val="24"/>
                <w:szCs w:val="24"/>
              </w:rPr>
            </w:pPr>
            <w:r w:rsidRPr="00D50C32">
              <w:rPr>
                <w:rFonts w:ascii="Times New Roman" w:eastAsia="Times New Roman" w:hAnsi="Times New Roman" w:cs="Times New Roman"/>
                <w:bCs/>
                <w:sz w:val="24"/>
                <w:szCs w:val="24"/>
              </w:rPr>
              <w:t>227 351 761,86</w:t>
            </w:r>
          </w:p>
        </w:tc>
        <w:tc>
          <w:tcPr>
            <w:tcW w:w="1896" w:type="dxa"/>
            <w:tcBorders>
              <w:top w:val="none" w:sz="255" w:space="0" w:color="FFFFFF"/>
              <w:left w:val="none" w:sz="255" w:space="0" w:color="FFFFFF"/>
              <w:bottom w:val="single" w:sz="4" w:space="0" w:color="000000"/>
              <w:right w:val="single" w:sz="4" w:space="0" w:color="000000"/>
            </w:tcBorders>
            <w:noWrap/>
            <w:vAlign w:val="bottom"/>
          </w:tcPr>
          <w:p w14:paraId="01C38D40" w14:textId="77777777" w:rsidR="00C8647D" w:rsidRPr="00D50C32" w:rsidRDefault="00C8647D" w:rsidP="00CC5BE6">
            <w:pPr>
              <w:jc w:val="right"/>
              <w:rPr>
                <w:rFonts w:ascii="Times New Roman" w:eastAsia="Times New Roman" w:hAnsi="Times New Roman" w:cs="Times New Roman"/>
                <w:bCs/>
                <w:sz w:val="24"/>
                <w:szCs w:val="24"/>
              </w:rPr>
            </w:pPr>
            <w:r w:rsidRPr="00D50C32">
              <w:rPr>
                <w:rFonts w:ascii="Times New Roman" w:eastAsia="Times New Roman" w:hAnsi="Times New Roman" w:cs="Times New Roman"/>
                <w:bCs/>
                <w:sz w:val="24"/>
                <w:szCs w:val="24"/>
              </w:rPr>
              <w:t>226 717 484,89</w:t>
            </w:r>
          </w:p>
        </w:tc>
        <w:tc>
          <w:tcPr>
            <w:tcW w:w="1859" w:type="dxa"/>
            <w:tcBorders>
              <w:top w:val="none" w:sz="255" w:space="0" w:color="FFFFFF"/>
              <w:left w:val="none" w:sz="255" w:space="0" w:color="FFFFFF"/>
              <w:bottom w:val="single" w:sz="4" w:space="0" w:color="000000"/>
              <w:right w:val="single" w:sz="4" w:space="0" w:color="000000"/>
            </w:tcBorders>
            <w:noWrap/>
            <w:vAlign w:val="bottom"/>
          </w:tcPr>
          <w:p w14:paraId="460E72A4" w14:textId="77777777" w:rsidR="00C8647D" w:rsidRPr="00D50C32" w:rsidRDefault="00C8647D" w:rsidP="00CC5BE6">
            <w:pPr>
              <w:jc w:val="right"/>
              <w:rPr>
                <w:rFonts w:ascii="Times New Roman" w:eastAsia="Times New Roman" w:hAnsi="Times New Roman" w:cs="Times New Roman"/>
                <w:bCs/>
                <w:sz w:val="24"/>
                <w:szCs w:val="24"/>
              </w:rPr>
            </w:pPr>
            <w:r w:rsidRPr="00D50C32">
              <w:rPr>
                <w:rFonts w:ascii="Times New Roman" w:eastAsia="Times New Roman" w:hAnsi="Times New Roman" w:cs="Times New Roman"/>
                <w:bCs/>
                <w:sz w:val="24"/>
                <w:szCs w:val="24"/>
              </w:rPr>
              <w:t>634 276,97</w:t>
            </w:r>
          </w:p>
        </w:tc>
        <w:tc>
          <w:tcPr>
            <w:tcW w:w="1422" w:type="dxa"/>
            <w:tcBorders>
              <w:top w:val="none" w:sz="255" w:space="0" w:color="FFFFFF"/>
              <w:left w:val="none" w:sz="255" w:space="0" w:color="FFFFFF"/>
              <w:bottom w:val="single" w:sz="4" w:space="0" w:color="000000"/>
              <w:right w:val="single" w:sz="4" w:space="0" w:color="000000"/>
            </w:tcBorders>
            <w:noWrap/>
            <w:vAlign w:val="bottom"/>
          </w:tcPr>
          <w:p w14:paraId="3350E5BB" w14:textId="77777777" w:rsidR="00C8647D" w:rsidRDefault="00C8647D" w:rsidP="00CC5BE6">
            <w:pPr>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99,7</w:t>
            </w:r>
          </w:p>
        </w:tc>
      </w:tr>
    </w:tbl>
    <w:p w14:paraId="6928284C" w14:textId="77777777" w:rsidR="00C8647D" w:rsidRDefault="00C8647D" w:rsidP="00C8647D">
      <w:pPr>
        <w:jc w:val="both"/>
        <w:rPr>
          <w:rFonts w:ascii="Times New Roman" w:eastAsia="Times New Roman" w:hAnsi="Times New Roman"/>
          <w:b/>
          <w:sz w:val="28"/>
        </w:rPr>
      </w:pPr>
      <w:r>
        <w:rPr>
          <w:rFonts w:ascii="Times New Roman" w:eastAsia="Times New Roman" w:hAnsi="Times New Roman"/>
          <w:b/>
          <w:sz w:val="28"/>
        </w:rPr>
        <w:t> </w:t>
      </w:r>
    </w:p>
    <w:p w14:paraId="449EDBDA" w14:textId="77777777" w:rsidR="00C8647D" w:rsidRDefault="00C8647D" w:rsidP="00C8647D">
      <w:pPr>
        <w:jc w:val="both"/>
        <w:rPr>
          <w:rFonts w:ascii="Courier New" w:eastAsia="Courier New" w:hAnsi="Courier New"/>
        </w:rPr>
      </w:pPr>
      <w:r>
        <w:rPr>
          <w:noProof/>
          <w:lang w:eastAsia="ru-RU"/>
        </w:rPr>
        <w:lastRenderedPageBreak/>
        <w:drawing>
          <wp:inline distT="0" distB="0" distL="0" distR="0" wp14:anchorId="4D28699A" wp14:editId="2268212C">
            <wp:extent cx="6157595" cy="3152140"/>
            <wp:effectExtent l="0" t="0" r="0" b="0"/>
            <wp:docPr id="4" name="_x0000_i10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pic:blipFill>
                  <pic:spPr bwMode="auto">
                    <a:xfrm>
                      <a:off x="0" y="0"/>
                      <a:ext cx="6157595" cy="3152139"/>
                    </a:xfrm>
                    <a:prstGeom prst="rect">
                      <a:avLst/>
                    </a:prstGeom>
                    <a:noFill/>
                    <a:ln>
                      <a:noFill/>
                    </a:ln>
                  </pic:spPr>
                </pic:pic>
              </a:graphicData>
            </a:graphic>
          </wp:inline>
        </w:drawing>
      </w:r>
    </w:p>
    <w:p w14:paraId="1D6517C8" w14:textId="77777777" w:rsidR="00C8647D" w:rsidRDefault="00C8647D" w:rsidP="00D50C32">
      <w:pPr>
        <w:spacing w:after="0" w:line="240" w:lineRule="auto"/>
        <w:ind w:firstLine="708"/>
        <w:jc w:val="both"/>
        <w:rPr>
          <w:rFonts w:ascii="Courier New" w:eastAsia="Courier New" w:hAnsi="Courier New"/>
        </w:rPr>
      </w:pPr>
      <w:r>
        <w:rPr>
          <w:rFonts w:ascii="Times New Roman" w:eastAsia="Times New Roman" w:hAnsi="Times New Roman"/>
          <w:sz w:val="28"/>
        </w:rPr>
        <w:t>Расходная часть бюджета Баганского района Новосибирской области на 2024 год определена в соответствии с решениями сессий Советов депутатов Баганского района Новосибирской области в сумме 2 244 560 973,29 рублей.</w:t>
      </w:r>
    </w:p>
    <w:p w14:paraId="4A4E287A" w14:textId="77777777" w:rsidR="00C8647D" w:rsidRDefault="00C8647D" w:rsidP="00D50C32">
      <w:pPr>
        <w:spacing w:after="0" w:line="240" w:lineRule="auto"/>
        <w:jc w:val="both"/>
        <w:rPr>
          <w:rFonts w:ascii="Times New Roman" w:eastAsia="Times New Roman" w:hAnsi="Times New Roman"/>
          <w:sz w:val="28"/>
        </w:rPr>
      </w:pPr>
      <w:r>
        <w:rPr>
          <w:rFonts w:ascii="Times New Roman" w:eastAsia="Times New Roman" w:hAnsi="Times New Roman"/>
          <w:sz w:val="28"/>
        </w:rPr>
        <w:t>          Исполнение за 2024 год составило 2 035 577 729,41 рублей, или 90,7 % к плановым назначениям, отклонение составило 208 983 243,88 рублей, без учета межбюджетных трансфертов, из них:</w:t>
      </w:r>
    </w:p>
    <w:p w14:paraId="33739B79" w14:textId="77777777" w:rsidR="00C8647D" w:rsidRDefault="00C8647D" w:rsidP="00D50C32">
      <w:pPr>
        <w:spacing w:after="0" w:line="240" w:lineRule="auto"/>
        <w:jc w:val="both"/>
        <w:rPr>
          <w:rFonts w:ascii="Times New Roman" w:eastAsia="Times New Roman" w:hAnsi="Times New Roman"/>
          <w:sz w:val="28"/>
        </w:rPr>
      </w:pPr>
      <w:r>
        <w:rPr>
          <w:rFonts w:ascii="Times New Roman" w:eastAsia="Times New Roman" w:hAnsi="Times New Roman"/>
          <w:sz w:val="28"/>
        </w:rPr>
        <w:tab/>
        <w:t xml:space="preserve">- казенные учреждения – исполнение составило </w:t>
      </w:r>
      <w:r>
        <w:rPr>
          <w:rFonts w:ascii="Times New Roman" w:eastAsia="Times New Roman" w:hAnsi="Times New Roman" w:cs="Times New Roman"/>
          <w:sz w:val="28"/>
          <w:szCs w:val="28"/>
        </w:rPr>
        <w:t>1 273 884 904,75</w:t>
      </w:r>
      <w:r>
        <w:rPr>
          <w:rFonts w:ascii="Times New Roman" w:eastAsia="Times New Roman" w:hAnsi="Times New Roman" w:cs="Times New Roman"/>
          <w:sz w:val="24"/>
          <w:szCs w:val="24"/>
        </w:rPr>
        <w:t xml:space="preserve"> </w:t>
      </w:r>
      <w:r>
        <w:rPr>
          <w:rFonts w:ascii="Times New Roman" w:eastAsia="Times New Roman" w:hAnsi="Times New Roman"/>
          <w:sz w:val="28"/>
        </w:rPr>
        <w:t xml:space="preserve">рублей или 88,7 % от планового назначения </w:t>
      </w: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436 039 885,05</w:t>
      </w:r>
      <w:r>
        <w:rPr>
          <w:rFonts w:ascii="Times New Roman" w:eastAsia="Times New Roman" w:hAnsi="Times New Roman" w:cs="Times New Roman"/>
          <w:sz w:val="24"/>
          <w:szCs w:val="24"/>
        </w:rPr>
        <w:t xml:space="preserve"> </w:t>
      </w:r>
      <w:r>
        <w:rPr>
          <w:rFonts w:ascii="Times New Roman" w:eastAsia="Times New Roman" w:hAnsi="Times New Roman"/>
          <w:sz w:val="28"/>
        </w:rPr>
        <w:t>рублей;</w:t>
      </w:r>
    </w:p>
    <w:p w14:paraId="752051E9" w14:textId="77777777" w:rsidR="00C8647D" w:rsidRDefault="00C8647D" w:rsidP="00D50C32">
      <w:pPr>
        <w:spacing w:after="0" w:line="240" w:lineRule="auto"/>
        <w:jc w:val="both"/>
        <w:rPr>
          <w:rFonts w:ascii="Times New Roman" w:eastAsia="Times New Roman" w:hAnsi="Times New Roman"/>
          <w:sz w:val="28"/>
        </w:rPr>
      </w:pPr>
      <w:r>
        <w:rPr>
          <w:rFonts w:ascii="Times New Roman" w:eastAsia="Times New Roman" w:hAnsi="Times New Roman"/>
          <w:sz w:val="28"/>
        </w:rPr>
        <w:tab/>
        <w:t>- бюджетные учреждения – исполнение составило 534</w:t>
      </w:r>
      <w:r>
        <w:rPr>
          <w:rFonts w:ascii="Times New Roman" w:eastAsia="Times New Roman" w:hAnsi="Times New Roman" w:cs="Times New Roman"/>
          <w:sz w:val="28"/>
          <w:szCs w:val="28"/>
        </w:rPr>
        <w:t> 975 339,77</w:t>
      </w:r>
      <w:r>
        <w:rPr>
          <w:rFonts w:ascii="Times New Roman" w:eastAsia="Times New Roman" w:hAnsi="Times New Roman"/>
          <w:sz w:val="28"/>
        </w:rPr>
        <w:t xml:space="preserve"> рублей или 92,1 % от планового назначения 581</w:t>
      </w:r>
      <w:r>
        <w:rPr>
          <w:rFonts w:ascii="Times New Roman" w:eastAsia="Times New Roman" w:hAnsi="Times New Roman" w:cs="Times New Roman"/>
          <w:sz w:val="28"/>
          <w:szCs w:val="28"/>
        </w:rPr>
        <w:t> 169 326,38</w:t>
      </w:r>
      <w:r>
        <w:rPr>
          <w:rFonts w:ascii="Times New Roman" w:eastAsia="Times New Roman" w:hAnsi="Times New Roman" w:cs="Times New Roman"/>
          <w:sz w:val="24"/>
          <w:szCs w:val="24"/>
        </w:rPr>
        <w:t xml:space="preserve"> </w:t>
      </w:r>
      <w:r>
        <w:rPr>
          <w:rFonts w:ascii="Times New Roman" w:eastAsia="Times New Roman" w:hAnsi="Times New Roman"/>
          <w:sz w:val="28"/>
        </w:rPr>
        <w:t>рублей;</w:t>
      </w:r>
    </w:p>
    <w:p w14:paraId="73F3597E" w14:textId="77777777" w:rsidR="00C8647D" w:rsidRDefault="00C8647D" w:rsidP="00D50C32">
      <w:pPr>
        <w:spacing w:after="0" w:line="240" w:lineRule="auto"/>
        <w:jc w:val="both"/>
        <w:rPr>
          <w:rFonts w:ascii="Times New Roman" w:eastAsia="Courier New" w:hAnsi="Times New Roman" w:cs="Times New Roman"/>
          <w:sz w:val="28"/>
          <w:szCs w:val="28"/>
        </w:rPr>
      </w:pPr>
      <w:r>
        <w:rPr>
          <w:rFonts w:ascii="Courier New" w:eastAsia="Courier New" w:hAnsi="Courier New"/>
        </w:rPr>
        <w:t xml:space="preserve">    </w:t>
      </w:r>
      <w:r>
        <w:rPr>
          <w:rFonts w:ascii="Times New Roman" w:eastAsia="Courier New" w:hAnsi="Times New Roman" w:cs="Times New Roman"/>
          <w:sz w:val="28"/>
          <w:szCs w:val="28"/>
        </w:rPr>
        <w:t xml:space="preserve"> - передача поселениям - исполнение составило 226 717 484,89 рублей, или 99,7% от планового назначения 227 351 761,88 рублей.</w:t>
      </w:r>
    </w:p>
    <w:p w14:paraId="59BD2EBB" w14:textId="77777777" w:rsidR="00C8647D" w:rsidRDefault="00C8647D" w:rsidP="00D50C32">
      <w:pPr>
        <w:spacing w:after="0" w:line="240" w:lineRule="auto"/>
        <w:ind w:firstLine="708"/>
        <w:jc w:val="both"/>
        <w:rPr>
          <w:rFonts w:ascii="Times New Roman" w:eastAsia="Times New Roman" w:hAnsi="Times New Roman"/>
          <w:sz w:val="28"/>
        </w:rPr>
      </w:pPr>
      <w:r>
        <w:rPr>
          <w:rFonts w:ascii="Times New Roman" w:eastAsia="Times New Roman" w:hAnsi="Times New Roman"/>
          <w:sz w:val="28"/>
        </w:rPr>
        <w:t>Значительную долю в расходах бюджета Баганского района в 2024 году занимают расходы на образование – 46,7%.</w:t>
      </w:r>
    </w:p>
    <w:p w14:paraId="49B6B4CB" w14:textId="77777777" w:rsidR="00C8647D" w:rsidRDefault="00C8647D" w:rsidP="00C8647D">
      <w:pPr>
        <w:jc w:val="both"/>
        <w:rPr>
          <w:rFonts w:ascii="Times New Roman" w:eastAsia="Times New Roman" w:hAnsi="Times New Roman"/>
          <w:b/>
          <w:sz w:val="28"/>
        </w:rPr>
      </w:pPr>
      <w:r>
        <w:rPr>
          <w:rFonts w:ascii="Times New Roman" w:eastAsia="Times New Roman" w:hAnsi="Times New Roman"/>
          <w:b/>
          <w:sz w:val="28"/>
        </w:rPr>
        <w:t> </w:t>
      </w:r>
    </w:p>
    <w:p w14:paraId="0142A911" w14:textId="77777777" w:rsidR="00C8647D" w:rsidRPr="00D50C32" w:rsidRDefault="00C8647D" w:rsidP="00C8647D">
      <w:pPr>
        <w:jc w:val="center"/>
        <w:rPr>
          <w:rFonts w:ascii="Times New Roman" w:eastAsia="Times New Roman" w:hAnsi="Times New Roman"/>
          <w:sz w:val="28"/>
        </w:rPr>
      </w:pPr>
      <w:r w:rsidRPr="00D50C32">
        <w:rPr>
          <w:rFonts w:ascii="Times New Roman" w:eastAsia="Times New Roman" w:hAnsi="Times New Roman"/>
          <w:sz w:val="28"/>
        </w:rPr>
        <w:t>Общегосударственные вопросы</w:t>
      </w:r>
    </w:p>
    <w:p w14:paraId="755C9211" w14:textId="77777777" w:rsidR="00C8647D" w:rsidRDefault="00C8647D" w:rsidP="00D50C32">
      <w:pPr>
        <w:spacing w:after="0" w:line="240" w:lineRule="auto"/>
        <w:ind w:firstLine="709"/>
        <w:jc w:val="both"/>
        <w:rPr>
          <w:rFonts w:ascii="Courier New" w:eastAsia="Courier New" w:hAnsi="Courier New"/>
        </w:rPr>
      </w:pPr>
      <w:proofErr w:type="gramStart"/>
      <w:r>
        <w:rPr>
          <w:rFonts w:ascii="Times New Roman" w:eastAsia="Times New Roman" w:hAnsi="Times New Roman"/>
          <w:sz w:val="28"/>
        </w:rPr>
        <w:t>Расходы на общегосударственные вопросы в 2024 году произведены в сумме 175 454 066,31 рубля или 82,5% от уточненных бюджетных ассигнований 212 754 797,81 рублей, в том числе: за счет субвенции из областного бюджета: исполнение составило 6 091 935,58 рублей, или 95,1% от планового назначения 6 409 113,79 рублей (в бюджет Баганского района поступило областных средств в сумме 6 091 935,58</w:t>
      </w:r>
      <w:proofErr w:type="gramEnd"/>
      <w:r>
        <w:rPr>
          <w:rFonts w:ascii="Times New Roman" w:eastAsia="Times New Roman" w:hAnsi="Times New Roman"/>
          <w:sz w:val="28"/>
        </w:rPr>
        <w:t xml:space="preserve"> рублей), за счет субвенции из федерального бюджета исполнение составило 0,00 рублей, или 0,0% от планового назначения 4 580,0 рублей (в бюджет Баганского района федеральные средства не поступали).</w:t>
      </w:r>
    </w:p>
    <w:p w14:paraId="7B5C8C69" w14:textId="77777777" w:rsidR="00C8647D" w:rsidRDefault="00C8647D" w:rsidP="00C8647D">
      <w:pPr>
        <w:ind w:firstLine="708"/>
        <w:jc w:val="both"/>
        <w:rPr>
          <w:rFonts w:ascii="Courier New" w:eastAsia="Courier New" w:hAnsi="Courier New"/>
        </w:rPr>
      </w:pPr>
      <w:r>
        <w:rPr>
          <w:rFonts w:ascii="Times New Roman" w:eastAsia="Times New Roman" w:hAnsi="Times New Roman"/>
          <w:sz w:val="28"/>
        </w:rPr>
        <w:t> </w:t>
      </w:r>
    </w:p>
    <w:p w14:paraId="288395A7" w14:textId="77777777" w:rsidR="00C8647D" w:rsidRPr="00D50C32" w:rsidRDefault="00C8647D" w:rsidP="00C8647D">
      <w:pPr>
        <w:ind w:firstLine="708"/>
        <w:jc w:val="center"/>
        <w:rPr>
          <w:rFonts w:ascii="Courier New" w:eastAsia="Courier New" w:hAnsi="Courier New"/>
        </w:rPr>
      </w:pPr>
      <w:r w:rsidRPr="00D50C32">
        <w:rPr>
          <w:rFonts w:ascii="Times New Roman" w:eastAsia="Times New Roman" w:hAnsi="Times New Roman"/>
          <w:sz w:val="28"/>
        </w:rPr>
        <w:lastRenderedPageBreak/>
        <w:t>Анализ исполнения расходов консолидированного бюджета на общегосударственные вопросы:</w:t>
      </w:r>
    </w:p>
    <w:p w14:paraId="5B10E4BC" w14:textId="77777777" w:rsidR="00C8647D" w:rsidRDefault="00C8647D" w:rsidP="00C8647D">
      <w:pPr>
        <w:ind w:firstLine="708"/>
        <w:jc w:val="right"/>
        <w:rPr>
          <w:rFonts w:ascii="Courier New" w:eastAsia="Courier New" w:hAnsi="Courier New"/>
        </w:rPr>
      </w:pPr>
      <w:r>
        <w:rPr>
          <w:rFonts w:ascii="Times New Roman" w:eastAsia="Times New Roman" w:hAnsi="Times New Roman"/>
          <w:sz w:val="28"/>
        </w:rPr>
        <w:t> рублей</w:t>
      </w: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105"/>
        <w:gridCol w:w="2076"/>
        <w:gridCol w:w="2012"/>
        <w:gridCol w:w="2183"/>
        <w:gridCol w:w="1660"/>
      </w:tblGrid>
      <w:tr w:rsidR="00C8647D" w:rsidRPr="00D50C32" w14:paraId="231F92A2" w14:textId="77777777" w:rsidTr="00CC5BE6">
        <w:trPr>
          <w:trHeight w:val="900"/>
        </w:trPr>
        <w:tc>
          <w:tcPr>
            <w:tcW w:w="10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223DB90" w14:textId="77777777" w:rsidR="00C8647D" w:rsidRPr="00D50C32" w:rsidRDefault="00C8647D" w:rsidP="00CC5BE6">
            <w:pPr>
              <w:rPr>
                <w:rFonts w:ascii="Times New Roman" w:eastAsia="Courier New" w:hAnsi="Times New Roman" w:cs="Times New Roman"/>
                <w:sz w:val="24"/>
                <w:szCs w:val="24"/>
              </w:rPr>
            </w:pPr>
            <w:r w:rsidRPr="00D50C32">
              <w:rPr>
                <w:rFonts w:ascii="Times New Roman" w:eastAsia="Times New Roman" w:hAnsi="Times New Roman" w:cs="Times New Roman"/>
                <w:sz w:val="24"/>
                <w:szCs w:val="24"/>
              </w:rPr>
              <w:t>Код расходов бюджетной классификации</w:t>
            </w:r>
          </w:p>
        </w:tc>
        <w:tc>
          <w:tcPr>
            <w:tcW w:w="1034" w:type="pct"/>
            <w:tcBorders>
              <w:top w:val="single" w:sz="8" w:space="0" w:color="000000"/>
              <w:left w:val="single" w:sz="6" w:space="0" w:color="000000"/>
              <w:bottom w:val="single" w:sz="8" w:space="0" w:color="000000"/>
              <w:right w:val="single" w:sz="8" w:space="0" w:color="000000"/>
            </w:tcBorders>
            <w:tcMar>
              <w:top w:w="0" w:type="dxa"/>
              <w:left w:w="108" w:type="dxa"/>
              <w:bottom w:w="0" w:type="dxa"/>
              <w:right w:w="108" w:type="dxa"/>
            </w:tcMar>
          </w:tcPr>
          <w:p w14:paraId="24AADFEE" w14:textId="77777777" w:rsidR="00C8647D" w:rsidRPr="00D50C32" w:rsidRDefault="00C8647D" w:rsidP="00CC5BE6">
            <w:pPr>
              <w:rPr>
                <w:rFonts w:ascii="Times New Roman" w:eastAsia="Courier New" w:hAnsi="Times New Roman" w:cs="Times New Roman"/>
                <w:sz w:val="24"/>
                <w:szCs w:val="24"/>
              </w:rPr>
            </w:pPr>
            <w:r w:rsidRPr="00D50C32">
              <w:rPr>
                <w:rFonts w:ascii="Times New Roman" w:eastAsia="Times New Roman" w:hAnsi="Times New Roman" w:cs="Times New Roman"/>
                <w:sz w:val="24"/>
                <w:szCs w:val="24"/>
              </w:rPr>
              <w:t>Утверждено на 2024г</w:t>
            </w:r>
          </w:p>
        </w:tc>
        <w:tc>
          <w:tcPr>
            <w:tcW w:w="1002" w:type="pct"/>
            <w:tcBorders>
              <w:top w:val="single" w:sz="8" w:space="0" w:color="000000"/>
              <w:left w:val="single" w:sz="6" w:space="0" w:color="000000"/>
              <w:bottom w:val="single" w:sz="8" w:space="0" w:color="000000"/>
              <w:right w:val="single" w:sz="8" w:space="0" w:color="000000"/>
            </w:tcBorders>
            <w:tcMar>
              <w:top w:w="0" w:type="dxa"/>
              <w:left w:w="108" w:type="dxa"/>
              <w:bottom w:w="0" w:type="dxa"/>
              <w:right w:w="108" w:type="dxa"/>
            </w:tcMar>
          </w:tcPr>
          <w:p w14:paraId="4A5D8547" w14:textId="77777777" w:rsidR="00C8647D" w:rsidRPr="00D50C32" w:rsidRDefault="00C8647D" w:rsidP="00CC5BE6">
            <w:pPr>
              <w:rPr>
                <w:rFonts w:ascii="Times New Roman" w:eastAsia="Courier New" w:hAnsi="Times New Roman" w:cs="Times New Roman"/>
                <w:sz w:val="24"/>
                <w:szCs w:val="24"/>
              </w:rPr>
            </w:pPr>
            <w:r w:rsidRPr="00D50C32">
              <w:rPr>
                <w:rFonts w:ascii="Times New Roman" w:eastAsia="Times New Roman" w:hAnsi="Times New Roman" w:cs="Times New Roman"/>
                <w:sz w:val="24"/>
                <w:szCs w:val="24"/>
              </w:rPr>
              <w:t>Исполнено за 2024г</w:t>
            </w:r>
          </w:p>
        </w:tc>
        <w:tc>
          <w:tcPr>
            <w:tcW w:w="1087" w:type="pct"/>
            <w:tcBorders>
              <w:top w:val="single" w:sz="8" w:space="0" w:color="000000"/>
              <w:left w:val="single" w:sz="6" w:space="0" w:color="000000"/>
              <w:bottom w:val="single" w:sz="8" w:space="0" w:color="000000"/>
              <w:right w:val="single" w:sz="8" w:space="0" w:color="000000"/>
            </w:tcBorders>
            <w:tcMar>
              <w:top w:w="0" w:type="dxa"/>
              <w:left w:w="108" w:type="dxa"/>
              <w:bottom w:w="0" w:type="dxa"/>
              <w:right w:w="108" w:type="dxa"/>
            </w:tcMar>
          </w:tcPr>
          <w:p w14:paraId="00CECA24" w14:textId="77777777" w:rsidR="00C8647D" w:rsidRPr="00D50C32" w:rsidRDefault="00C8647D" w:rsidP="00CC5BE6">
            <w:pPr>
              <w:rPr>
                <w:rFonts w:ascii="Times New Roman" w:eastAsia="Courier New" w:hAnsi="Times New Roman" w:cs="Times New Roman"/>
                <w:sz w:val="24"/>
                <w:szCs w:val="24"/>
              </w:rPr>
            </w:pPr>
            <w:r w:rsidRPr="00D50C32">
              <w:rPr>
                <w:rFonts w:ascii="Times New Roman" w:eastAsia="Times New Roman" w:hAnsi="Times New Roman" w:cs="Times New Roman"/>
                <w:sz w:val="24"/>
                <w:szCs w:val="24"/>
              </w:rPr>
              <w:t>Неисполненные назначения</w:t>
            </w:r>
          </w:p>
        </w:tc>
        <w:tc>
          <w:tcPr>
            <w:tcW w:w="827" w:type="pct"/>
            <w:tcBorders>
              <w:top w:val="single" w:sz="8" w:space="0" w:color="000000"/>
              <w:left w:val="single" w:sz="6" w:space="0" w:color="000000"/>
              <w:bottom w:val="single" w:sz="8" w:space="0" w:color="000000"/>
              <w:right w:val="single" w:sz="8" w:space="0" w:color="000000"/>
            </w:tcBorders>
            <w:tcMar>
              <w:top w:w="0" w:type="dxa"/>
              <w:left w:w="108" w:type="dxa"/>
              <w:bottom w:w="0" w:type="dxa"/>
              <w:right w:w="108" w:type="dxa"/>
            </w:tcMar>
          </w:tcPr>
          <w:p w14:paraId="182D7649" w14:textId="77777777" w:rsidR="00C8647D" w:rsidRPr="00D50C32" w:rsidRDefault="00C8647D" w:rsidP="00CC5BE6">
            <w:pPr>
              <w:rPr>
                <w:rFonts w:ascii="Times New Roman" w:eastAsia="Courier New" w:hAnsi="Times New Roman" w:cs="Times New Roman"/>
                <w:sz w:val="24"/>
                <w:szCs w:val="24"/>
              </w:rPr>
            </w:pPr>
            <w:r w:rsidRPr="00D50C32">
              <w:rPr>
                <w:rFonts w:ascii="Times New Roman" w:eastAsia="Times New Roman" w:hAnsi="Times New Roman" w:cs="Times New Roman"/>
                <w:sz w:val="24"/>
                <w:szCs w:val="24"/>
              </w:rPr>
              <w:t>% исполнения</w:t>
            </w:r>
          </w:p>
        </w:tc>
      </w:tr>
      <w:tr w:rsidR="00C8647D" w:rsidRPr="00D50C32" w14:paraId="5F2D75A1" w14:textId="77777777" w:rsidTr="00CC5BE6">
        <w:trPr>
          <w:trHeight w:val="325"/>
        </w:trPr>
        <w:tc>
          <w:tcPr>
            <w:tcW w:w="1048" w:type="pct"/>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0D49141A" w14:textId="77777777" w:rsidR="00C8647D" w:rsidRPr="00D50C32" w:rsidRDefault="00C8647D" w:rsidP="00CC5BE6">
            <w:pPr>
              <w:jc w:val="center"/>
              <w:rPr>
                <w:rFonts w:ascii="Times New Roman" w:eastAsia="Courier New" w:hAnsi="Times New Roman" w:cs="Times New Roman"/>
                <w:sz w:val="24"/>
                <w:szCs w:val="24"/>
              </w:rPr>
            </w:pPr>
            <w:r w:rsidRPr="00D50C32">
              <w:rPr>
                <w:rFonts w:ascii="Times New Roman" w:eastAsia="Times New Roman" w:hAnsi="Times New Roman" w:cs="Times New Roman"/>
                <w:sz w:val="24"/>
                <w:szCs w:val="24"/>
              </w:rPr>
              <w:t xml:space="preserve">0102 </w:t>
            </w:r>
          </w:p>
        </w:tc>
        <w:tc>
          <w:tcPr>
            <w:tcW w:w="1034"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4794F0F7" w14:textId="77777777" w:rsidR="00C8647D" w:rsidRPr="00D50C32" w:rsidRDefault="00C8647D" w:rsidP="00CC5BE6">
            <w:pPr>
              <w:jc w:val="right"/>
              <w:rPr>
                <w:rFonts w:ascii="Times New Roman" w:eastAsia="Courier New" w:hAnsi="Times New Roman" w:cs="Times New Roman"/>
                <w:sz w:val="24"/>
                <w:szCs w:val="24"/>
              </w:rPr>
            </w:pPr>
            <w:r w:rsidRPr="00D50C32">
              <w:rPr>
                <w:rFonts w:ascii="Times New Roman" w:eastAsia="Times New Roman" w:hAnsi="Times New Roman" w:cs="Times New Roman"/>
                <w:sz w:val="24"/>
                <w:szCs w:val="24"/>
              </w:rPr>
              <w:t>3 333 067,26</w:t>
            </w:r>
          </w:p>
        </w:tc>
        <w:tc>
          <w:tcPr>
            <w:tcW w:w="1002"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37ED08D0" w14:textId="77777777" w:rsidR="00C8647D" w:rsidRPr="00D50C32" w:rsidRDefault="00C8647D" w:rsidP="00CC5BE6">
            <w:pPr>
              <w:jc w:val="right"/>
              <w:rPr>
                <w:rFonts w:ascii="Times New Roman" w:eastAsia="Courier New" w:hAnsi="Times New Roman" w:cs="Times New Roman"/>
                <w:sz w:val="24"/>
                <w:szCs w:val="24"/>
              </w:rPr>
            </w:pPr>
            <w:r w:rsidRPr="00D50C32">
              <w:rPr>
                <w:rFonts w:ascii="Times New Roman" w:eastAsia="Times New Roman" w:hAnsi="Times New Roman" w:cs="Times New Roman"/>
                <w:sz w:val="24"/>
                <w:szCs w:val="24"/>
              </w:rPr>
              <w:t>3 333 064,36</w:t>
            </w:r>
          </w:p>
        </w:tc>
        <w:tc>
          <w:tcPr>
            <w:tcW w:w="1087"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1B77E3E3" w14:textId="77777777" w:rsidR="00C8647D" w:rsidRPr="00D50C32" w:rsidRDefault="00C8647D" w:rsidP="00CC5BE6">
            <w:pPr>
              <w:jc w:val="right"/>
              <w:rPr>
                <w:rFonts w:ascii="Times New Roman" w:eastAsia="Courier New" w:hAnsi="Times New Roman" w:cs="Times New Roman"/>
                <w:sz w:val="24"/>
                <w:szCs w:val="24"/>
              </w:rPr>
            </w:pPr>
            <w:r w:rsidRPr="00D50C32">
              <w:rPr>
                <w:rFonts w:ascii="Times New Roman" w:eastAsia="Times New Roman" w:hAnsi="Times New Roman" w:cs="Times New Roman"/>
                <w:sz w:val="24"/>
                <w:szCs w:val="24"/>
              </w:rPr>
              <w:t>2,90</w:t>
            </w:r>
          </w:p>
        </w:tc>
        <w:tc>
          <w:tcPr>
            <w:tcW w:w="827"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616E4A83" w14:textId="77777777" w:rsidR="00C8647D" w:rsidRPr="00D50C32" w:rsidRDefault="00C8647D" w:rsidP="00CC5BE6">
            <w:pPr>
              <w:jc w:val="right"/>
              <w:rPr>
                <w:rFonts w:ascii="Times New Roman" w:eastAsia="Courier New" w:hAnsi="Times New Roman" w:cs="Times New Roman"/>
                <w:sz w:val="24"/>
                <w:szCs w:val="24"/>
                <w:lang w:val="en-US"/>
              </w:rPr>
            </w:pPr>
            <w:r w:rsidRPr="00D50C32">
              <w:rPr>
                <w:rFonts w:ascii="Times New Roman" w:eastAsia="Times New Roman" w:hAnsi="Times New Roman" w:cs="Times New Roman"/>
                <w:sz w:val="24"/>
                <w:szCs w:val="24"/>
              </w:rPr>
              <w:t>100,0</w:t>
            </w:r>
          </w:p>
        </w:tc>
      </w:tr>
      <w:tr w:rsidR="00C8647D" w:rsidRPr="00D50C32" w14:paraId="5084B99E" w14:textId="77777777" w:rsidTr="00CC5BE6">
        <w:trPr>
          <w:trHeight w:val="287"/>
        </w:trPr>
        <w:tc>
          <w:tcPr>
            <w:tcW w:w="1048" w:type="pct"/>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6E068CDC" w14:textId="77777777" w:rsidR="00C8647D" w:rsidRPr="00D50C32" w:rsidRDefault="00C8647D" w:rsidP="00CC5BE6">
            <w:pPr>
              <w:jc w:val="center"/>
              <w:rPr>
                <w:rFonts w:ascii="Times New Roman" w:eastAsia="Courier New" w:hAnsi="Times New Roman" w:cs="Times New Roman"/>
                <w:sz w:val="24"/>
                <w:szCs w:val="24"/>
              </w:rPr>
            </w:pPr>
            <w:r w:rsidRPr="00D50C32">
              <w:rPr>
                <w:rFonts w:ascii="Times New Roman" w:eastAsia="Times New Roman" w:hAnsi="Times New Roman" w:cs="Times New Roman"/>
                <w:sz w:val="24"/>
                <w:szCs w:val="24"/>
              </w:rPr>
              <w:t xml:space="preserve">0103 </w:t>
            </w:r>
          </w:p>
        </w:tc>
        <w:tc>
          <w:tcPr>
            <w:tcW w:w="1034"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0C56B8EE" w14:textId="77777777" w:rsidR="00C8647D" w:rsidRPr="00D50C32" w:rsidRDefault="00C8647D" w:rsidP="00CC5BE6">
            <w:pPr>
              <w:jc w:val="right"/>
              <w:rPr>
                <w:rFonts w:ascii="Times New Roman" w:eastAsia="Courier New" w:hAnsi="Times New Roman" w:cs="Times New Roman"/>
                <w:sz w:val="24"/>
                <w:szCs w:val="24"/>
                <w:lang w:val="en-US"/>
              </w:rPr>
            </w:pPr>
            <w:r w:rsidRPr="00D50C32">
              <w:rPr>
                <w:rFonts w:ascii="Times New Roman" w:eastAsia="Times New Roman" w:hAnsi="Times New Roman" w:cs="Times New Roman"/>
                <w:sz w:val="24"/>
                <w:szCs w:val="24"/>
              </w:rPr>
              <w:t>2 </w:t>
            </w:r>
            <w:r w:rsidRPr="00D50C32">
              <w:rPr>
                <w:rFonts w:ascii="Times New Roman" w:eastAsia="Times New Roman" w:hAnsi="Times New Roman" w:cs="Times New Roman"/>
                <w:sz w:val="24"/>
                <w:szCs w:val="24"/>
                <w:lang w:val="en-US"/>
              </w:rPr>
              <w:t>499</w:t>
            </w:r>
            <w:r w:rsidRPr="00D50C32">
              <w:rPr>
                <w:rFonts w:ascii="Times New Roman" w:eastAsia="Times New Roman" w:hAnsi="Times New Roman" w:cs="Times New Roman"/>
                <w:sz w:val="24"/>
                <w:szCs w:val="24"/>
              </w:rPr>
              <w:t> </w:t>
            </w:r>
            <w:r w:rsidRPr="00D50C32">
              <w:rPr>
                <w:rFonts w:ascii="Times New Roman" w:eastAsia="Times New Roman" w:hAnsi="Times New Roman" w:cs="Times New Roman"/>
                <w:sz w:val="24"/>
                <w:szCs w:val="24"/>
                <w:lang w:val="en-US"/>
              </w:rPr>
              <w:t>555</w:t>
            </w:r>
            <w:r w:rsidRPr="00D50C32">
              <w:rPr>
                <w:rFonts w:ascii="Times New Roman" w:eastAsia="Times New Roman" w:hAnsi="Times New Roman" w:cs="Times New Roman"/>
                <w:sz w:val="24"/>
                <w:szCs w:val="24"/>
              </w:rPr>
              <w:t>,</w:t>
            </w:r>
            <w:r w:rsidRPr="00D50C32">
              <w:rPr>
                <w:rFonts w:ascii="Times New Roman" w:eastAsia="Times New Roman" w:hAnsi="Times New Roman" w:cs="Times New Roman"/>
                <w:sz w:val="24"/>
                <w:szCs w:val="24"/>
                <w:lang w:val="en-US"/>
              </w:rPr>
              <w:t>32</w:t>
            </w:r>
          </w:p>
        </w:tc>
        <w:tc>
          <w:tcPr>
            <w:tcW w:w="1002"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7601303D" w14:textId="77777777" w:rsidR="00C8647D" w:rsidRPr="00D50C32" w:rsidRDefault="00C8647D" w:rsidP="00CC5BE6">
            <w:pPr>
              <w:jc w:val="right"/>
              <w:rPr>
                <w:rFonts w:ascii="Times New Roman" w:eastAsia="Courier New" w:hAnsi="Times New Roman" w:cs="Times New Roman"/>
                <w:sz w:val="24"/>
                <w:szCs w:val="24"/>
                <w:lang w:val="en-US"/>
              </w:rPr>
            </w:pPr>
            <w:r w:rsidRPr="00D50C32">
              <w:rPr>
                <w:rFonts w:ascii="Times New Roman" w:eastAsia="Times New Roman" w:hAnsi="Times New Roman" w:cs="Times New Roman"/>
                <w:sz w:val="24"/>
                <w:szCs w:val="24"/>
                <w:lang w:val="en-US"/>
              </w:rPr>
              <w:t>2</w:t>
            </w:r>
            <w:r w:rsidRPr="00D50C32">
              <w:rPr>
                <w:rFonts w:ascii="Times New Roman" w:eastAsia="Times New Roman" w:hAnsi="Times New Roman" w:cs="Times New Roman"/>
                <w:sz w:val="24"/>
                <w:szCs w:val="24"/>
              </w:rPr>
              <w:t> </w:t>
            </w:r>
            <w:r w:rsidRPr="00D50C32">
              <w:rPr>
                <w:rFonts w:ascii="Times New Roman" w:eastAsia="Times New Roman" w:hAnsi="Times New Roman" w:cs="Times New Roman"/>
                <w:sz w:val="24"/>
                <w:szCs w:val="24"/>
                <w:lang w:val="en-US"/>
              </w:rPr>
              <w:t>481</w:t>
            </w:r>
            <w:r w:rsidRPr="00D50C32">
              <w:rPr>
                <w:rFonts w:ascii="Times New Roman" w:eastAsia="Times New Roman" w:hAnsi="Times New Roman" w:cs="Times New Roman"/>
                <w:sz w:val="24"/>
                <w:szCs w:val="24"/>
              </w:rPr>
              <w:t> </w:t>
            </w:r>
            <w:r w:rsidRPr="00D50C32">
              <w:rPr>
                <w:rFonts w:ascii="Times New Roman" w:eastAsia="Times New Roman" w:hAnsi="Times New Roman" w:cs="Times New Roman"/>
                <w:sz w:val="24"/>
                <w:szCs w:val="24"/>
                <w:lang w:val="en-US"/>
              </w:rPr>
              <w:t>573</w:t>
            </w:r>
            <w:r w:rsidRPr="00D50C32">
              <w:rPr>
                <w:rFonts w:ascii="Times New Roman" w:eastAsia="Times New Roman" w:hAnsi="Times New Roman" w:cs="Times New Roman"/>
                <w:sz w:val="24"/>
                <w:szCs w:val="24"/>
              </w:rPr>
              <w:t>,</w:t>
            </w:r>
            <w:r w:rsidRPr="00D50C32">
              <w:rPr>
                <w:rFonts w:ascii="Times New Roman" w:eastAsia="Times New Roman" w:hAnsi="Times New Roman" w:cs="Times New Roman"/>
                <w:sz w:val="24"/>
                <w:szCs w:val="24"/>
                <w:lang w:val="en-US"/>
              </w:rPr>
              <w:t>49</w:t>
            </w:r>
          </w:p>
        </w:tc>
        <w:tc>
          <w:tcPr>
            <w:tcW w:w="1087"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26A493B1" w14:textId="77777777" w:rsidR="00C8647D" w:rsidRPr="00D50C32" w:rsidRDefault="00C8647D" w:rsidP="00CC5BE6">
            <w:pPr>
              <w:jc w:val="right"/>
              <w:rPr>
                <w:rFonts w:ascii="Times New Roman" w:eastAsia="Courier New" w:hAnsi="Times New Roman" w:cs="Times New Roman"/>
                <w:sz w:val="24"/>
                <w:szCs w:val="24"/>
                <w:lang w:val="en-US"/>
              </w:rPr>
            </w:pPr>
            <w:r w:rsidRPr="00D50C32">
              <w:rPr>
                <w:rFonts w:ascii="Times New Roman" w:eastAsia="Times New Roman" w:hAnsi="Times New Roman" w:cs="Times New Roman"/>
                <w:sz w:val="24"/>
                <w:szCs w:val="24"/>
                <w:lang w:val="en-US"/>
              </w:rPr>
              <w:t>17 981</w:t>
            </w:r>
            <w:r w:rsidRPr="00D50C32">
              <w:rPr>
                <w:rFonts w:ascii="Times New Roman" w:eastAsia="Times New Roman" w:hAnsi="Times New Roman" w:cs="Times New Roman"/>
                <w:sz w:val="24"/>
                <w:szCs w:val="24"/>
              </w:rPr>
              <w:t>,</w:t>
            </w:r>
            <w:r w:rsidRPr="00D50C32">
              <w:rPr>
                <w:rFonts w:ascii="Times New Roman" w:eastAsia="Times New Roman" w:hAnsi="Times New Roman" w:cs="Times New Roman"/>
                <w:sz w:val="24"/>
                <w:szCs w:val="24"/>
                <w:lang w:val="en-US"/>
              </w:rPr>
              <w:t>83</w:t>
            </w:r>
          </w:p>
        </w:tc>
        <w:tc>
          <w:tcPr>
            <w:tcW w:w="827"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12C2A6C6" w14:textId="77777777" w:rsidR="00C8647D" w:rsidRPr="00D50C32" w:rsidRDefault="00C8647D" w:rsidP="00CC5BE6">
            <w:pPr>
              <w:jc w:val="right"/>
              <w:rPr>
                <w:rFonts w:ascii="Times New Roman" w:eastAsia="Courier New" w:hAnsi="Times New Roman" w:cs="Times New Roman"/>
                <w:sz w:val="24"/>
                <w:szCs w:val="24"/>
                <w:lang w:val="en-US"/>
              </w:rPr>
            </w:pPr>
            <w:r w:rsidRPr="00D50C32">
              <w:rPr>
                <w:rFonts w:ascii="Times New Roman" w:eastAsia="Times New Roman" w:hAnsi="Times New Roman" w:cs="Times New Roman"/>
                <w:sz w:val="24"/>
                <w:szCs w:val="24"/>
                <w:lang w:val="en-US"/>
              </w:rPr>
              <w:t>99</w:t>
            </w:r>
            <w:r w:rsidRPr="00D50C32">
              <w:rPr>
                <w:rFonts w:ascii="Times New Roman" w:eastAsia="Times New Roman" w:hAnsi="Times New Roman" w:cs="Times New Roman"/>
                <w:sz w:val="24"/>
                <w:szCs w:val="24"/>
              </w:rPr>
              <w:t>,</w:t>
            </w:r>
            <w:r w:rsidRPr="00D50C32">
              <w:rPr>
                <w:rFonts w:ascii="Times New Roman" w:eastAsia="Times New Roman" w:hAnsi="Times New Roman" w:cs="Times New Roman"/>
                <w:sz w:val="24"/>
                <w:szCs w:val="24"/>
                <w:lang w:val="en-US"/>
              </w:rPr>
              <w:t>3</w:t>
            </w:r>
          </w:p>
        </w:tc>
      </w:tr>
      <w:tr w:rsidR="00C8647D" w:rsidRPr="00D50C32" w14:paraId="2AF09052" w14:textId="77777777" w:rsidTr="00CC5BE6">
        <w:trPr>
          <w:trHeight w:val="377"/>
        </w:trPr>
        <w:tc>
          <w:tcPr>
            <w:tcW w:w="1048" w:type="pct"/>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0ED1CB60" w14:textId="77777777" w:rsidR="00C8647D" w:rsidRPr="00D50C32" w:rsidRDefault="00C8647D" w:rsidP="00CC5BE6">
            <w:pPr>
              <w:jc w:val="center"/>
              <w:rPr>
                <w:rFonts w:ascii="Times New Roman" w:eastAsia="Courier New" w:hAnsi="Times New Roman" w:cs="Times New Roman"/>
                <w:sz w:val="24"/>
                <w:szCs w:val="24"/>
              </w:rPr>
            </w:pPr>
            <w:r w:rsidRPr="00D50C32">
              <w:rPr>
                <w:rFonts w:ascii="Times New Roman" w:eastAsia="Times New Roman" w:hAnsi="Times New Roman" w:cs="Times New Roman"/>
                <w:sz w:val="24"/>
                <w:szCs w:val="24"/>
              </w:rPr>
              <w:t xml:space="preserve">0104 </w:t>
            </w:r>
          </w:p>
        </w:tc>
        <w:tc>
          <w:tcPr>
            <w:tcW w:w="1034"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2173E7B6" w14:textId="77777777" w:rsidR="00C8647D" w:rsidRPr="00D50C32" w:rsidRDefault="00C8647D" w:rsidP="00CC5BE6">
            <w:pPr>
              <w:jc w:val="right"/>
              <w:rPr>
                <w:rFonts w:ascii="Times New Roman" w:eastAsia="Courier New" w:hAnsi="Times New Roman" w:cs="Times New Roman"/>
                <w:sz w:val="24"/>
                <w:szCs w:val="24"/>
                <w:lang w:val="en-US"/>
              </w:rPr>
            </w:pPr>
            <w:r w:rsidRPr="00D50C32">
              <w:rPr>
                <w:rFonts w:ascii="Times New Roman" w:eastAsia="Times New Roman" w:hAnsi="Times New Roman" w:cs="Times New Roman"/>
                <w:sz w:val="24"/>
                <w:szCs w:val="24"/>
                <w:lang w:val="en-US"/>
              </w:rPr>
              <w:t>60</w:t>
            </w:r>
            <w:r w:rsidRPr="00D50C32">
              <w:rPr>
                <w:rFonts w:ascii="Times New Roman" w:eastAsia="Times New Roman" w:hAnsi="Times New Roman" w:cs="Times New Roman"/>
                <w:sz w:val="24"/>
                <w:szCs w:val="24"/>
              </w:rPr>
              <w:t> </w:t>
            </w:r>
            <w:r w:rsidRPr="00D50C32">
              <w:rPr>
                <w:rFonts w:ascii="Times New Roman" w:eastAsia="Times New Roman" w:hAnsi="Times New Roman" w:cs="Times New Roman"/>
                <w:sz w:val="24"/>
                <w:szCs w:val="24"/>
                <w:lang w:val="en-US"/>
              </w:rPr>
              <w:t>972</w:t>
            </w:r>
            <w:r w:rsidRPr="00D50C32">
              <w:rPr>
                <w:rFonts w:ascii="Times New Roman" w:eastAsia="Times New Roman" w:hAnsi="Times New Roman" w:cs="Times New Roman"/>
                <w:sz w:val="24"/>
                <w:szCs w:val="24"/>
              </w:rPr>
              <w:t> </w:t>
            </w:r>
            <w:r w:rsidRPr="00D50C32">
              <w:rPr>
                <w:rFonts w:ascii="Times New Roman" w:eastAsia="Times New Roman" w:hAnsi="Times New Roman" w:cs="Times New Roman"/>
                <w:sz w:val="24"/>
                <w:szCs w:val="24"/>
                <w:lang w:val="en-US"/>
              </w:rPr>
              <w:t>889</w:t>
            </w:r>
            <w:r w:rsidRPr="00D50C32">
              <w:rPr>
                <w:rFonts w:ascii="Times New Roman" w:eastAsia="Times New Roman" w:hAnsi="Times New Roman" w:cs="Times New Roman"/>
                <w:sz w:val="24"/>
                <w:szCs w:val="24"/>
              </w:rPr>
              <w:t>,</w:t>
            </w:r>
            <w:r w:rsidRPr="00D50C32">
              <w:rPr>
                <w:rFonts w:ascii="Times New Roman" w:eastAsia="Times New Roman" w:hAnsi="Times New Roman" w:cs="Times New Roman"/>
                <w:sz w:val="24"/>
                <w:szCs w:val="24"/>
                <w:lang w:val="en-US"/>
              </w:rPr>
              <w:t>84</w:t>
            </w:r>
          </w:p>
        </w:tc>
        <w:tc>
          <w:tcPr>
            <w:tcW w:w="1002"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768CEFAE" w14:textId="77777777" w:rsidR="00C8647D" w:rsidRPr="00D50C32" w:rsidRDefault="00C8647D" w:rsidP="00CC5BE6">
            <w:pPr>
              <w:jc w:val="right"/>
              <w:rPr>
                <w:rFonts w:ascii="Times New Roman" w:eastAsia="Courier New" w:hAnsi="Times New Roman" w:cs="Times New Roman"/>
                <w:sz w:val="24"/>
                <w:szCs w:val="24"/>
                <w:lang w:val="en-US"/>
              </w:rPr>
            </w:pPr>
            <w:r w:rsidRPr="00D50C32">
              <w:rPr>
                <w:rFonts w:ascii="Times New Roman" w:eastAsia="Times New Roman" w:hAnsi="Times New Roman" w:cs="Times New Roman"/>
                <w:sz w:val="24"/>
                <w:szCs w:val="24"/>
                <w:lang w:val="en-US"/>
              </w:rPr>
              <w:t>58</w:t>
            </w:r>
            <w:r w:rsidRPr="00D50C32">
              <w:rPr>
                <w:rFonts w:ascii="Times New Roman" w:eastAsia="Times New Roman" w:hAnsi="Times New Roman" w:cs="Times New Roman"/>
                <w:sz w:val="24"/>
                <w:szCs w:val="24"/>
              </w:rPr>
              <w:t> </w:t>
            </w:r>
            <w:r w:rsidRPr="00D50C32">
              <w:rPr>
                <w:rFonts w:ascii="Times New Roman" w:eastAsia="Times New Roman" w:hAnsi="Times New Roman" w:cs="Times New Roman"/>
                <w:sz w:val="24"/>
                <w:szCs w:val="24"/>
                <w:lang w:val="en-US"/>
              </w:rPr>
              <w:t>634</w:t>
            </w:r>
            <w:r w:rsidRPr="00D50C32">
              <w:rPr>
                <w:rFonts w:ascii="Times New Roman" w:eastAsia="Times New Roman" w:hAnsi="Times New Roman" w:cs="Times New Roman"/>
                <w:sz w:val="24"/>
                <w:szCs w:val="24"/>
              </w:rPr>
              <w:t> </w:t>
            </w:r>
            <w:r w:rsidRPr="00D50C32">
              <w:rPr>
                <w:rFonts w:ascii="Times New Roman" w:eastAsia="Times New Roman" w:hAnsi="Times New Roman" w:cs="Times New Roman"/>
                <w:sz w:val="24"/>
                <w:szCs w:val="24"/>
                <w:lang w:val="en-US"/>
              </w:rPr>
              <w:t>693</w:t>
            </w:r>
            <w:r w:rsidRPr="00D50C32">
              <w:rPr>
                <w:rFonts w:ascii="Times New Roman" w:eastAsia="Times New Roman" w:hAnsi="Times New Roman" w:cs="Times New Roman"/>
                <w:sz w:val="24"/>
                <w:szCs w:val="24"/>
              </w:rPr>
              <w:t>,</w:t>
            </w:r>
            <w:r w:rsidRPr="00D50C32">
              <w:rPr>
                <w:rFonts w:ascii="Times New Roman" w:eastAsia="Times New Roman" w:hAnsi="Times New Roman" w:cs="Times New Roman"/>
                <w:sz w:val="24"/>
                <w:szCs w:val="24"/>
                <w:lang w:val="en-US"/>
              </w:rPr>
              <w:t>98</w:t>
            </w:r>
          </w:p>
        </w:tc>
        <w:tc>
          <w:tcPr>
            <w:tcW w:w="1087"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17D3D9C1" w14:textId="77777777" w:rsidR="00C8647D" w:rsidRPr="00D50C32" w:rsidRDefault="00C8647D" w:rsidP="00CC5BE6">
            <w:pPr>
              <w:jc w:val="right"/>
              <w:rPr>
                <w:rFonts w:ascii="Times New Roman" w:eastAsia="Courier New" w:hAnsi="Times New Roman" w:cs="Times New Roman"/>
                <w:sz w:val="24"/>
                <w:szCs w:val="24"/>
              </w:rPr>
            </w:pPr>
            <w:r w:rsidRPr="00D50C32">
              <w:rPr>
                <w:rFonts w:ascii="Times New Roman" w:eastAsia="Times New Roman" w:hAnsi="Times New Roman" w:cs="Times New Roman"/>
                <w:sz w:val="24"/>
                <w:szCs w:val="24"/>
                <w:lang w:val="en-US"/>
              </w:rPr>
              <w:t>2 338 195</w:t>
            </w:r>
            <w:r w:rsidRPr="00D50C32">
              <w:rPr>
                <w:rFonts w:ascii="Times New Roman" w:eastAsia="Times New Roman" w:hAnsi="Times New Roman" w:cs="Times New Roman"/>
                <w:sz w:val="24"/>
                <w:szCs w:val="24"/>
              </w:rPr>
              <w:t>,</w:t>
            </w:r>
            <w:r w:rsidRPr="00D50C32">
              <w:rPr>
                <w:rFonts w:ascii="Times New Roman" w:eastAsia="Times New Roman" w:hAnsi="Times New Roman" w:cs="Times New Roman"/>
                <w:sz w:val="24"/>
                <w:szCs w:val="24"/>
                <w:lang w:val="en-US"/>
              </w:rPr>
              <w:t>86</w:t>
            </w:r>
          </w:p>
        </w:tc>
        <w:tc>
          <w:tcPr>
            <w:tcW w:w="827"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35557830" w14:textId="77777777" w:rsidR="00C8647D" w:rsidRPr="00D50C32" w:rsidRDefault="00C8647D" w:rsidP="00CC5BE6">
            <w:pPr>
              <w:jc w:val="right"/>
              <w:rPr>
                <w:rFonts w:ascii="Times New Roman" w:eastAsia="Courier New" w:hAnsi="Times New Roman" w:cs="Times New Roman"/>
                <w:sz w:val="24"/>
                <w:szCs w:val="24"/>
              </w:rPr>
            </w:pPr>
            <w:r w:rsidRPr="00D50C32">
              <w:rPr>
                <w:rFonts w:ascii="Times New Roman" w:eastAsia="Times New Roman" w:hAnsi="Times New Roman" w:cs="Times New Roman"/>
                <w:sz w:val="24"/>
                <w:szCs w:val="24"/>
              </w:rPr>
              <w:t>96,2</w:t>
            </w:r>
          </w:p>
        </w:tc>
      </w:tr>
      <w:tr w:rsidR="00C8647D" w:rsidRPr="00D50C32" w14:paraId="14A42CFF" w14:textId="77777777" w:rsidTr="00CC5BE6">
        <w:trPr>
          <w:trHeight w:val="270"/>
        </w:trPr>
        <w:tc>
          <w:tcPr>
            <w:tcW w:w="1048" w:type="pct"/>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69DD6D2F" w14:textId="77777777" w:rsidR="00C8647D" w:rsidRPr="00D50C32" w:rsidRDefault="00C8647D" w:rsidP="00CC5BE6">
            <w:pPr>
              <w:jc w:val="center"/>
              <w:rPr>
                <w:rFonts w:ascii="Times New Roman" w:eastAsia="Courier New" w:hAnsi="Times New Roman" w:cs="Times New Roman"/>
                <w:sz w:val="24"/>
                <w:szCs w:val="24"/>
              </w:rPr>
            </w:pPr>
            <w:r w:rsidRPr="00D50C32">
              <w:rPr>
                <w:rFonts w:ascii="Times New Roman" w:eastAsia="Times New Roman" w:hAnsi="Times New Roman" w:cs="Times New Roman"/>
                <w:sz w:val="24"/>
                <w:szCs w:val="24"/>
              </w:rPr>
              <w:t xml:space="preserve">0105 </w:t>
            </w:r>
          </w:p>
        </w:tc>
        <w:tc>
          <w:tcPr>
            <w:tcW w:w="1034"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6EB28448" w14:textId="77777777" w:rsidR="00C8647D" w:rsidRPr="00D50C32" w:rsidRDefault="00C8647D" w:rsidP="00CC5BE6">
            <w:pPr>
              <w:jc w:val="right"/>
              <w:rPr>
                <w:rFonts w:ascii="Times New Roman" w:eastAsia="Courier New" w:hAnsi="Times New Roman" w:cs="Times New Roman"/>
                <w:sz w:val="24"/>
                <w:szCs w:val="24"/>
              </w:rPr>
            </w:pPr>
            <w:r w:rsidRPr="00D50C32">
              <w:rPr>
                <w:rFonts w:ascii="Times New Roman" w:eastAsia="Times New Roman" w:hAnsi="Times New Roman" w:cs="Times New Roman"/>
                <w:sz w:val="24"/>
                <w:szCs w:val="24"/>
              </w:rPr>
              <w:t>4 580,00</w:t>
            </w:r>
          </w:p>
        </w:tc>
        <w:tc>
          <w:tcPr>
            <w:tcW w:w="1002"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5189A0B0" w14:textId="77777777" w:rsidR="00C8647D" w:rsidRPr="00D50C32" w:rsidRDefault="00C8647D" w:rsidP="00CC5BE6">
            <w:pPr>
              <w:jc w:val="right"/>
              <w:rPr>
                <w:rFonts w:ascii="Times New Roman" w:eastAsia="Courier New" w:hAnsi="Times New Roman" w:cs="Times New Roman"/>
                <w:sz w:val="24"/>
                <w:szCs w:val="24"/>
              </w:rPr>
            </w:pPr>
            <w:r w:rsidRPr="00D50C32">
              <w:rPr>
                <w:rFonts w:ascii="Times New Roman" w:eastAsia="Times New Roman" w:hAnsi="Times New Roman" w:cs="Times New Roman"/>
                <w:sz w:val="24"/>
                <w:szCs w:val="24"/>
              </w:rPr>
              <w:t>0,00</w:t>
            </w:r>
          </w:p>
        </w:tc>
        <w:tc>
          <w:tcPr>
            <w:tcW w:w="1087"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27E65462" w14:textId="77777777" w:rsidR="00C8647D" w:rsidRPr="00D50C32" w:rsidRDefault="00C8647D" w:rsidP="00CC5BE6">
            <w:pPr>
              <w:jc w:val="right"/>
              <w:rPr>
                <w:rFonts w:ascii="Times New Roman" w:eastAsia="Courier New" w:hAnsi="Times New Roman" w:cs="Times New Roman"/>
                <w:sz w:val="24"/>
                <w:szCs w:val="24"/>
              </w:rPr>
            </w:pPr>
            <w:r w:rsidRPr="00D50C32">
              <w:rPr>
                <w:rFonts w:ascii="Times New Roman" w:eastAsia="Times New Roman" w:hAnsi="Times New Roman" w:cs="Times New Roman"/>
                <w:sz w:val="24"/>
                <w:szCs w:val="24"/>
              </w:rPr>
              <w:t>4 580,00</w:t>
            </w:r>
          </w:p>
        </w:tc>
        <w:tc>
          <w:tcPr>
            <w:tcW w:w="827"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4A400247" w14:textId="77777777" w:rsidR="00C8647D" w:rsidRPr="00D50C32" w:rsidRDefault="00C8647D" w:rsidP="00CC5BE6">
            <w:pPr>
              <w:jc w:val="right"/>
              <w:rPr>
                <w:rFonts w:ascii="Times New Roman" w:eastAsia="Courier New" w:hAnsi="Times New Roman" w:cs="Times New Roman"/>
                <w:sz w:val="24"/>
                <w:szCs w:val="24"/>
              </w:rPr>
            </w:pPr>
            <w:r w:rsidRPr="00D50C32">
              <w:rPr>
                <w:rFonts w:ascii="Times New Roman" w:eastAsia="Times New Roman" w:hAnsi="Times New Roman" w:cs="Times New Roman"/>
                <w:sz w:val="24"/>
                <w:szCs w:val="24"/>
              </w:rPr>
              <w:t>0,0</w:t>
            </w:r>
          </w:p>
        </w:tc>
      </w:tr>
      <w:tr w:rsidR="00C8647D" w:rsidRPr="00D50C32" w14:paraId="5A03D156" w14:textId="77777777" w:rsidTr="00CC5BE6">
        <w:trPr>
          <w:trHeight w:val="373"/>
        </w:trPr>
        <w:tc>
          <w:tcPr>
            <w:tcW w:w="1048" w:type="pct"/>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795EE5E2" w14:textId="77777777" w:rsidR="00C8647D" w:rsidRPr="00D50C32" w:rsidRDefault="00C8647D" w:rsidP="00CC5BE6">
            <w:pPr>
              <w:jc w:val="center"/>
              <w:rPr>
                <w:rFonts w:ascii="Times New Roman" w:eastAsia="Courier New" w:hAnsi="Times New Roman" w:cs="Times New Roman"/>
                <w:sz w:val="24"/>
                <w:szCs w:val="24"/>
              </w:rPr>
            </w:pPr>
            <w:r w:rsidRPr="00D50C32">
              <w:rPr>
                <w:rFonts w:ascii="Times New Roman" w:eastAsia="Times New Roman" w:hAnsi="Times New Roman" w:cs="Times New Roman"/>
                <w:sz w:val="24"/>
                <w:szCs w:val="24"/>
              </w:rPr>
              <w:t>0106</w:t>
            </w:r>
          </w:p>
        </w:tc>
        <w:tc>
          <w:tcPr>
            <w:tcW w:w="1034"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48A61898" w14:textId="77777777" w:rsidR="00C8647D" w:rsidRPr="00D50C32" w:rsidRDefault="00C8647D" w:rsidP="00CC5BE6">
            <w:pPr>
              <w:jc w:val="right"/>
              <w:rPr>
                <w:rFonts w:ascii="Times New Roman" w:eastAsia="Courier New" w:hAnsi="Times New Roman" w:cs="Times New Roman"/>
                <w:sz w:val="24"/>
                <w:szCs w:val="24"/>
              </w:rPr>
            </w:pPr>
            <w:r w:rsidRPr="00D50C32">
              <w:rPr>
                <w:rFonts w:ascii="Times New Roman" w:eastAsia="Times New Roman" w:hAnsi="Times New Roman" w:cs="Times New Roman"/>
                <w:sz w:val="24"/>
                <w:szCs w:val="24"/>
              </w:rPr>
              <w:t>1 421 982,11</w:t>
            </w:r>
          </w:p>
        </w:tc>
        <w:tc>
          <w:tcPr>
            <w:tcW w:w="1002"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270A650C" w14:textId="77777777" w:rsidR="00C8647D" w:rsidRPr="00D50C32" w:rsidRDefault="00C8647D" w:rsidP="00CC5BE6">
            <w:pPr>
              <w:jc w:val="right"/>
              <w:rPr>
                <w:rFonts w:ascii="Times New Roman" w:eastAsia="Courier New" w:hAnsi="Times New Roman" w:cs="Times New Roman"/>
                <w:sz w:val="24"/>
                <w:szCs w:val="24"/>
              </w:rPr>
            </w:pPr>
            <w:r w:rsidRPr="00D50C32">
              <w:rPr>
                <w:rFonts w:ascii="Times New Roman" w:eastAsia="Times New Roman" w:hAnsi="Times New Roman" w:cs="Times New Roman"/>
                <w:sz w:val="24"/>
                <w:szCs w:val="24"/>
              </w:rPr>
              <w:t>1 209 112,49</w:t>
            </w:r>
          </w:p>
        </w:tc>
        <w:tc>
          <w:tcPr>
            <w:tcW w:w="1087"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54D3516E" w14:textId="77777777" w:rsidR="00C8647D" w:rsidRPr="00D50C32" w:rsidRDefault="00C8647D" w:rsidP="00CC5BE6">
            <w:pPr>
              <w:jc w:val="right"/>
              <w:rPr>
                <w:rFonts w:ascii="Times New Roman" w:eastAsia="Courier New" w:hAnsi="Times New Roman" w:cs="Times New Roman"/>
                <w:sz w:val="24"/>
                <w:szCs w:val="24"/>
              </w:rPr>
            </w:pPr>
            <w:r w:rsidRPr="00D50C32">
              <w:rPr>
                <w:rFonts w:ascii="Times New Roman" w:eastAsia="Times New Roman" w:hAnsi="Times New Roman" w:cs="Times New Roman"/>
                <w:sz w:val="24"/>
                <w:szCs w:val="24"/>
              </w:rPr>
              <w:t>212 869,62</w:t>
            </w:r>
          </w:p>
        </w:tc>
        <w:tc>
          <w:tcPr>
            <w:tcW w:w="827"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49E7BB28" w14:textId="77777777" w:rsidR="00C8647D" w:rsidRPr="00D50C32" w:rsidRDefault="00C8647D" w:rsidP="00CC5BE6">
            <w:pPr>
              <w:jc w:val="right"/>
              <w:rPr>
                <w:rFonts w:ascii="Times New Roman" w:eastAsia="Courier New" w:hAnsi="Times New Roman" w:cs="Times New Roman"/>
                <w:sz w:val="24"/>
                <w:szCs w:val="24"/>
              </w:rPr>
            </w:pPr>
            <w:r w:rsidRPr="00D50C32">
              <w:rPr>
                <w:rFonts w:ascii="Times New Roman" w:eastAsia="Times New Roman" w:hAnsi="Times New Roman" w:cs="Times New Roman"/>
                <w:sz w:val="24"/>
                <w:szCs w:val="24"/>
              </w:rPr>
              <w:t>85,0</w:t>
            </w:r>
          </w:p>
        </w:tc>
      </w:tr>
      <w:tr w:rsidR="00C8647D" w:rsidRPr="00D50C32" w14:paraId="42518511" w14:textId="77777777" w:rsidTr="00CC5BE6">
        <w:trPr>
          <w:trHeight w:val="265"/>
        </w:trPr>
        <w:tc>
          <w:tcPr>
            <w:tcW w:w="1048" w:type="pct"/>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5F82A7FB" w14:textId="77777777" w:rsidR="00C8647D" w:rsidRPr="00D50C32" w:rsidRDefault="00C8647D" w:rsidP="00CC5BE6">
            <w:pPr>
              <w:jc w:val="center"/>
              <w:rPr>
                <w:rFonts w:ascii="Times New Roman" w:eastAsia="Times New Roman" w:hAnsi="Times New Roman" w:cs="Times New Roman"/>
                <w:sz w:val="24"/>
                <w:szCs w:val="24"/>
              </w:rPr>
            </w:pPr>
            <w:r w:rsidRPr="00D50C32">
              <w:rPr>
                <w:rFonts w:ascii="Times New Roman" w:eastAsia="Times New Roman" w:hAnsi="Times New Roman" w:cs="Times New Roman"/>
                <w:sz w:val="24"/>
                <w:szCs w:val="24"/>
              </w:rPr>
              <w:t>0107</w:t>
            </w:r>
          </w:p>
        </w:tc>
        <w:tc>
          <w:tcPr>
            <w:tcW w:w="1034"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32733CEC" w14:textId="77777777" w:rsidR="00C8647D" w:rsidRPr="00D50C32" w:rsidRDefault="00C8647D" w:rsidP="00CC5BE6">
            <w:pPr>
              <w:jc w:val="right"/>
              <w:rPr>
                <w:rFonts w:ascii="Times New Roman" w:eastAsia="Times New Roman" w:hAnsi="Times New Roman" w:cs="Times New Roman"/>
                <w:sz w:val="24"/>
                <w:szCs w:val="24"/>
              </w:rPr>
            </w:pPr>
            <w:r w:rsidRPr="00D50C32">
              <w:rPr>
                <w:rFonts w:ascii="Times New Roman" w:eastAsia="Times New Roman" w:hAnsi="Times New Roman" w:cs="Times New Roman"/>
                <w:sz w:val="24"/>
                <w:szCs w:val="24"/>
              </w:rPr>
              <w:t>274 718,00</w:t>
            </w:r>
          </w:p>
        </w:tc>
        <w:tc>
          <w:tcPr>
            <w:tcW w:w="1002"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09F5036D" w14:textId="77777777" w:rsidR="00C8647D" w:rsidRPr="00D50C32" w:rsidRDefault="00C8647D" w:rsidP="00CC5BE6">
            <w:pPr>
              <w:jc w:val="right"/>
              <w:rPr>
                <w:rFonts w:ascii="Times New Roman" w:eastAsia="Times New Roman" w:hAnsi="Times New Roman" w:cs="Times New Roman"/>
                <w:sz w:val="24"/>
                <w:szCs w:val="24"/>
              </w:rPr>
            </w:pPr>
            <w:r w:rsidRPr="00D50C32">
              <w:rPr>
                <w:rFonts w:ascii="Times New Roman" w:eastAsia="Times New Roman" w:hAnsi="Times New Roman" w:cs="Times New Roman"/>
                <w:sz w:val="24"/>
                <w:szCs w:val="24"/>
              </w:rPr>
              <w:t>274 710,08</w:t>
            </w:r>
          </w:p>
        </w:tc>
        <w:tc>
          <w:tcPr>
            <w:tcW w:w="1087"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17913056" w14:textId="77777777" w:rsidR="00C8647D" w:rsidRPr="00D50C32" w:rsidRDefault="00C8647D" w:rsidP="00CC5BE6">
            <w:pPr>
              <w:jc w:val="right"/>
              <w:rPr>
                <w:rFonts w:ascii="Times New Roman" w:eastAsia="Times New Roman" w:hAnsi="Times New Roman" w:cs="Times New Roman"/>
                <w:sz w:val="24"/>
                <w:szCs w:val="24"/>
              </w:rPr>
            </w:pPr>
            <w:r w:rsidRPr="00D50C32">
              <w:rPr>
                <w:rFonts w:ascii="Times New Roman" w:eastAsia="Times New Roman" w:hAnsi="Times New Roman" w:cs="Times New Roman"/>
                <w:sz w:val="24"/>
                <w:szCs w:val="24"/>
              </w:rPr>
              <w:t>7,92</w:t>
            </w:r>
          </w:p>
        </w:tc>
        <w:tc>
          <w:tcPr>
            <w:tcW w:w="827"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37F80E83" w14:textId="77777777" w:rsidR="00C8647D" w:rsidRPr="00D50C32" w:rsidRDefault="00C8647D" w:rsidP="00CC5BE6">
            <w:pPr>
              <w:jc w:val="right"/>
              <w:rPr>
                <w:rFonts w:ascii="Times New Roman" w:eastAsia="Times New Roman" w:hAnsi="Times New Roman" w:cs="Times New Roman"/>
                <w:sz w:val="24"/>
                <w:szCs w:val="24"/>
              </w:rPr>
            </w:pPr>
            <w:r w:rsidRPr="00D50C32">
              <w:rPr>
                <w:rFonts w:ascii="Times New Roman" w:eastAsia="Times New Roman" w:hAnsi="Times New Roman" w:cs="Times New Roman"/>
                <w:sz w:val="24"/>
                <w:szCs w:val="24"/>
              </w:rPr>
              <w:t>100,0</w:t>
            </w:r>
          </w:p>
        </w:tc>
      </w:tr>
      <w:tr w:rsidR="00C8647D" w:rsidRPr="00D50C32" w14:paraId="4DB9C280" w14:textId="77777777" w:rsidTr="00CC5BE6">
        <w:trPr>
          <w:trHeight w:val="265"/>
        </w:trPr>
        <w:tc>
          <w:tcPr>
            <w:tcW w:w="1048" w:type="pct"/>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4C6AAFF9" w14:textId="77777777" w:rsidR="00C8647D" w:rsidRPr="00D50C32" w:rsidRDefault="00C8647D" w:rsidP="00CC5BE6">
            <w:pPr>
              <w:jc w:val="center"/>
              <w:rPr>
                <w:rFonts w:ascii="Times New Roman" w:eastAsia="Courier New" w:hAnsi="Times New Roman" w:cs="Times New Roman"/>
                <w:sz w:val="24"/>
                <w:szCs w:val="24"/>
              </w:rPr>
            </w:pPr>
            <w:r w:rsidRPr="00D50C32">
              <w:rPr>
                <w:rFonts w:ascii="Times New Roman" w:eastAsia="Times New Roman" w:hAnsi="Times New Roman" w:cs="Times New Roman"/>
                <w:sz w:val="24"/>
                <w:szCs w:val="24"/>
              </w:rPr>
              <w:t>0111</w:t>
            </w:r>
          </w:p>
        </w:tc>
        <w:tc>
          <w:tcPr>
            <w:tcW w:w="1034"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33EDB248" w14:textId="77777777" w:rsidR="00C8647D" w:rsidRPr="00D50C32" w:rsidRDefault="00C8647D" w:rsidP="00CC5BE6">
            <w:pPr>
              <w:jc w:val="right"/>
              <w:rPr>
                <w:rFonts w:ascii="Times New Roman" w:eastAsia="Courier New" w:hAnsi="Times New Roman" w:cs="Times New Roman"/>
                <w:sz w:val="24"/>
                <w:szCs w:val="24"/>
              </w:rPr>
            </w:pPr>
            <w:r w:rsidRPr="00D50C32">
              <w:rPr>
                <w:rFonts w:ascii="Times New Roman" w:eastAsia="Times New Roman" w:hAnsi="Times New Roman" w:cs="Times New Roman"/>
                <w:sz w:val="24"/>
                <w:szCs w:val="24"/>
              </w:rPr>
              <w:t>710 557,00</w:t>
            </w:r>
          </w:p>
        </w:tc>
        <w:tc>
          <w:tcPr>
            <w:tcW w:w="1002"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40DD514B" w14:textId="77777777" w:rsidR="00C8647D" w:rsidRPr="00D50C32" w:rsidRDefault="00C8647D" w:rsidP="00CC5BE6">
            <w:pPr>
              <w:jc w:val="right"/>
              <w:rPr>
                <w:rFonts w:ascii="Times New Roman" w:eastAsia="Courier New" w:hAnsi="Times New Roman" w:cs="Times New Roman"/>
                <w:sz w:val="24"/>
                <w:szCs w:val="24"/>
              </w:rPr>
            </w:pPr>
            <w:r w:rsidRPr="00D50C32">
              <w:rPr>
                <w:rFonts w:ascii="Times New Roman" w:eastAsia="Times New Roman" w:hAnsi="Times New Roman" w:cs="Times New Roman"/>
                <w:sz w:val="24"/>
                <w:szCs w:val="24"/>
              </w:rPr>
              <w:t>0,00</w:t>
            </w:r>
          </w:p>
        </w:tc>
        <w:tc>
          <w:tcPr>
            <w:tcW w:w="1087"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05847B9F" w14:textId="77777777" w:rsidR="00C8647D" w:rsidRPr="00D50C32" w:rsidRDefault="00C8647D" w:rsidP="00CC5BE6">
            <w:pPr>
              <w:jc w:val="right"/>
              <w:rPr>
                <w:rFonts w:ascii="Times New Roman" w:eastAsia="Courier New" w:hAnsi="Times New Roman" w:cs="Times New Roman"/>
                <w:sz w:val="24"/>
                <w:szCs w:val="24"/>
              </w:rPr>
            </w:pPr>
            <w:r w:rsidRPr="00D50C32">
              <w:rPr>
                <w:rFonts w:ascii="Times New Roman" w:eastAsia="Times New Roman" w:hAnsi="Times New Roman" w:cs="Times New Roman"/>
                <w:sz w:val="24"/>
                <w:szCs w:val="24"/>
              </w:rPr>
              <w:t>710 557,00</w:t>
            </w:r>
          </w:p>
        </w:tc>
        <w:tc>
          <w:tcPr>
            <w:tcW w:w="827"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46874047" w14:textId="77777777" w:rsidR="00C8647D" w:rsidRPr="00D50C32" w:rsidRDefault="00C8647D" w:rsidP="00CC5BE6">
            <w:pPr>
              <w:jc w:val="right"/>
              <w:rPr>
                <w:rFonts w:ascii="Times New Roman" w:eastAsia="Courier New" w:hAnsi="Times New Roman" w:cs="Times New Roman"/>
                <w:sz w:val="24"/>
                <w:szCs w:val="24"/>
              </w:rPr>
            </w:pPr>
            <w:r w:rsidRPr="00D50C32">
              <w:rPr>
                <w:rFonts w:ascii="Times New Roman" w:eastAsia="Times New Roman" w:hAnsi="Times New Roman" w:cs="Times New Roman"/>
                <w:sz w:val="24"/>
                <w:szCs w:val="24"/>
              </w:rPr>
              <w:t>0,0</w:t>
            </w:r>
          </w:p>
        </w:tc>
      </w:tr>
      <w:tr w:rsidR="00C8647D" w:rsidRPr="00D50C32" w14:paraId="0A78F71C" w14:textId="77777777" w:rsidTr="00CC5BE6">
        <w:trPr>
          <w:trHeight w:val="265"/>
        </w:trPr>
        <w:tc>
          <w:tcPr>
            <w:tcW w:w="1048" w:type="pct"/>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6A67991D" w14:textId="77777777" w:rsidR="00C8647D" w:rsidRPr="00D50C32" w:rsidRDefault="00C8647D" w:rsidP="00CC5BE6">
            <w:pPr>
              <w:jc w:val="center"/>
              <w:rPr>
                <w:rFonts w:ascii="Times New Roman" w:eastAsia="Courier New" w:hAnsi="Times New Roman" w:cs="Times New Roman"/>
                <w:sz w:val="24"/>
                <w:szCs w:val="24"/>
              </w:rPr>
            </w:pPr>
            <w:r w:rsidRPr="00D50C32">
              <w:rPr>
                <w:rFonts w:ascii="Times New Roman" w:eastAsia="Times New Roman" w:hAnsi="Times New Roman" w:cs="Times New Roman"/>
                <w:sz w:val="24"/>
                <w:szCs w:val="24"/>
              </w:rPr>
              <w:t>0113</w:t>
            </w:r>
          </w:p>
        </w:tc>
        <w:tc>
          <w:tcPr>
            <w:tcW w:w="1034"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2369EDF7" w14:textId="77777777" w:rsidR="00C8647D" w:rsidRPr="00D50C32" w:rsidRDefault="00C8647D" w:rsidP="00CC5BE6">
            <w:pPr>
              <w:jc w:val="right"/>
              <w:rPr>
                <w:rFonts w:ascii="Times New Roman" w:eastAsia="Courier New" w:hAnsi="Times New Roman" w:cs="Times New Roman"/>
                <w:sz w:val="24"/>
                <w:szCs w:val="24"/>
              </w:rPr>
            </w:pPr>
            <w:r w:rsidRPr="00D50C32">
              <w:rPr>
                <w:rFonts w:ascii="Times New Roman" w:eastAsia="Times New Roman" w:hAnsi="Times New Roman" w:cs="Times New Roman"/>
                <w:sz w:val="24"/>
                <w:szCs w:val="24"/>
              </w:rPr>
              <w:t>143 537 448,28</w:t>
            </w:r>
          </w:p>
        </w:tc>
        <w:tc>
          <w:tcPr>
            <w:tcW w:w="1002"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31DADCF2" w14:textId="77777777" w:rsidR="00C8647D" w:rsidRPr="00D50C32" w:rsidRDefault="00C8647D" w:rsidP="00CC5BE6">
            <w:pPr>
              <w:jc w:val="right"/>
              <w:rPr>
                <w:rFonts w:ascii="Times New Roman" w:eastAsia="Courier New" w:hAnsi="Times New Roman" w:cs="Times New Roman"/>
                <w:sz w:val="24"/>
                <w:szCs w:val="24"/>
              </w:rPr>
            </w:pPr>
            <w:r w:rsidRPr="00D50C32">
              <w:rPr>
                <w:rFonts w:ascii="Times New Roman" w:eastAsia="Times New Roman" w:hAnsi="Times New Roman" w:cs="Times New Roman"/>
                <w:sz w:val="24"/>
                <w:szCs w:val="24"/>
              </w:rPr>
              <w:t>109 520 911,91</w:t>
            </w:r>
          </w:p>
        </w:tc>
        <w:tc>
          <w:tcPr>
            <w:tcW w:w="1087"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345AFCF1" w14:textId="77777777" w:rsidR="00C8647D" w:rsidRPr="00D50C32" w:rsidRDefault="00C8647D" w:rsidP="00CC5BE6">
            <w:pPr>
              <w:jc w:val="right"/>
              <w:rPr>
                <w:rFonts w:ascii="Times New Roman" w:eastAsia="Courier New" w:hAnsi="Times New Roman" w:cs="Times New Roman"/>
                <w:sz w:val="24"/>
                <w:szCs w:val="24"/>
              </w:rPr>
            </w:pPr>
            <w:r w:rsidRPr="00D50C32">
              <w:rPr>
                <w:rFonts w:ascii="Times New Roman" w:eastAsia="Times New Roman" w:hAnsi="Times New Roman" w:cs="Times New Roman"/>
                <w:sz w:val="24"/>
                <w:szCs w:val="24"/>
              </w:rPr>
              <w:t>34 016 536,37</w:t>
            </w:r>
          </w:p>
        </w:tc>
        <w:tc>
          <w:tcPr>
            <w:tcW w:w="827"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21A678E7" w14:textId="77777777" w:rsidR="00C8647D" w:rsidRPr="00D50C32" w:rsidRDefault="00C8647D" w:rsidP="00CC5BE6">
            <w:pPr>
              <w:jc w:val="right"/>
              <w:rPr>
                <w:rFonts w:ascii="Times New Roman" w:eastAsia="Courier New" w:hAnsi="Times New Roman" w:cs="Times New Roman"/>
                <w:sz w:val="24"/>
                <w:szCs w:val="24"/>
              </w:rPr>
            </w:pPr>
            <w:r w:rsidRPr="00D50C32">
              <w:rPr>
                <w:rFonts w:ascii="Times New Roman" w:eastAsia="Times New Roman" w:hAnsi="Times New Roman" w:cs="Times New Roman"/>
                <w:sz w:val="24"/>
                <w:szCs w:val="24"/>
              </w:rPr>
              <w:t>76,3</w:t>
            </w:r>
          </w:p>
        </w:tc>
      </w:tr>
      <w:tr w:rsidR="00C8647D" w:rsidRPr="00D50C32" w14:paraId="2897FF1E" w14:textId="77777777" w:rsidTr="00CC5BE6">
        <w:trPr>
          <w:trHeight w:val="356"/>
        </w:trPr>
        <w:tc>
          <w:tcPr>
            <w:tcW w:w="1048" w:type="pct"/>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5DACA1B2" w14:textId="77777777" w:rsidR="00C8647D" w:rsidRPr="00D50C32" w:rsidRDefault="00C8647D" w:rsidP="00CC5BE6">
            <w:pPr>
              <w:jc w:val="center"/>
              <w:rPr>
                <w:rFonts w:ascii="Times New Roman" w:eastAsia="Courier New" w:hAnsi="Times New Roman" w:cs="Times New Roman"/>
                <w:sz w:val="24"/>
                <w:szCs w:val="24"/>
              </w:rPr>
            </w:pPr>
            <w:r w:rsidRPr="00D50C32">
              <w:rPr>
                <w:rFonts w:ascii="Times New Roman" w:eastAsia="Times New Roman" w:hAnsi="Times New Roman" w:cs="Times New Roman"/>
                <w:sz w:val="24"/>
                <w:szCs w:val="24"/>
              </w:rPr>
              <w:t>Итого 0100</w:t>
            </w:r>
          </w:p>
        </w:tc>
        <w:tc>
          <w:tcPr>
            <w:tcW w:w="1034"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42C4102B" w14:textId="77777777" w:rsidR="00C8647D" w:rsidRPr="00D50C32" w:rsidRDefault="00C8647D" w:rsidP="00CC5BE6">
            <w:pPr>
              <w:jc w:val="right"/>
              <w:rPr>
                <w:rFonts w:ascii="Times New Roman" w:eastAsia="Courier New" w:hAnsi="Times New Roman" w:cs="Times New Roman"/>
                <w:sz w:val="24"/>
                <w:szCs w:val="24"/>
              </w:rPr>
            </w:pPr>
            <w:r w:rsidRPr="00D50C32">
              <w:rPr>
                <w:rFonts w:ascii="Times New Roman" w:eastAsia="Times New Roman" w:hAnsi="Times New Roman" w:cs="Times New Roman"/>
                <w:sz w:val="24"/>
                <w:szCs w:val="24"/>
              </w:rPr>
              <w:t>212 754 797,81</w:t>
            </w:r>
          </w:p>
        </w:tc>
        <w:tc>
          <w:tcPr>
            <w:tcW w:w="1002"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76AD07AD" w14:textId="77777777" w:rsidR="00C8647D" w:rsidRPr="00D50C32" w:rsidRDefault="00C8647D" w:rsidP="00CC5BE6">
            <w:pPr>
              <w:jc w:val="right"/>
              <w:rPr>
                <w:rFonts w:ascii="Times New Roman" w:eastAsia="Courier New" w:hAnsi="Times New Roman" w:cs="Times New Roman"/>
                <w:sz w:val="24"/>
                <w:szCs w:val="24"/>
              </w:rPr>
            </w:pPr>
            <w:r w:rsidRPr="00D50C32">
              <w:rPr>
                <w:rFonts w:ascii="Times New Roman" w:eastAsia="Times New Roman" w:hAnsi="Times New Roman" w:cs="Times New Roman"/>
                <w:sz w:val="24"/>
                <w:szCs w:val="24"/>
              </w:rPr>
              <w:t>175 454 066,31</w:t>
            </w:r>
          </w:p>
        </w:tc>
        <w:tc>
          <w:tcPr>
            <w:tcW w:w="1087"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670C71AE" w14:textId="77777777" w:rsidR="00C8647D" w:rsidRPr="00D50C32" w:rsidRDefault="00C8647D" w:rsidP="00CC5BE6">
            <w:pPr>
              <w:jc w:val="right"/>
              <w:rPr>
                <w:rFonts w:ascii="Times New Roman" w:eastAsia="Courier New" w:hAnsi="Times New Roman" w:cs="Times New Roman"/>
                <w:sz w:val="24"/>
                <w:szCs w:val="24"/>
              </w:rPr>
            </w:pPr>
            <w:r w:rsidRPr="00D50C32">
              <w:rPr>
                <w:rFonts w:ascii="Times New Roman" w:eastAsia="Times New Roman" w:hAnsi="Times New Roman" w:cs="Times New Roman"/>
                <w:sz w:val="24"/>
                <w:szCs w:val="24"/>
              </w:rPr>
              <w:t>37 300 731,50</w:t>
            </w:r>
          </w:p>
        </w:tc>
        <w:tc>
          <w:tcPr>
            <w:tcW w:w="827" w:type="pct"/>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bottom"/>
          </w:tcPr>
          <w:p w14:paraId="63720789" w14:textId="77777777" w:rsidR="00C8647D" w:rsidRPr="00D50C32" w:rsidRDefault="00C8647D" w:rsidP="00CC5BE6">
            <w:pPr>
              <w:jc w:val="right"/>
              <w:rPr>
                <w:rFonts w:ascii="Times New Roman" w:eastAsia="Courier New" w:hAnsi="Times New Roman" w:cs="Times New Roman"/>
                <w:sz w:val="24"/>
                <w:szCs w:val="24"/>
              </w:rPr>
            </w:pPr>
            <w:r w:rsidRPr="00D50C32">
              <w:rPr>
                <w:rFonts w:ascii="Times New Roman" w:eastAsia="Times New Roman" w:hAnsi="Times New Roman" w:cs="Times New Roman"/>
                <w:sz w:val="24"/>
                <w:szCs w:val="24"/>
              </w:rPr>
              <w:t>82,5</w:t>
            </w:r>
          </w:p>
        </w:tc>
      </w:tr>
    </w:tbl>
    <w:p w14:paraId="5920AA5A" w14:textId="77777777" w:rsidR="00C8647D" w:rsidRPr="00D50C32" w:rsidRDefault="00C8647D" w:rsidP="00D50C32">
      <w:pPr>
        <w:spacing w:after="0" w:line="240" w:lineRule="auto"/>
        <w:ind w:firstLine="708"/>
        <w:jc w:val="both"/>
        <w:rPr>
          <w:rFonts w:ascii="Courier New" w:eastAsia="Courier New" w:hAnsi="Courier New"/>
        </w:rPr>
      </w:pPr>
      <w:r w:rsidRPr="00D50C32">
        <w:rPr>
          <w:rFonts w:ascii="Times New Roman" w:eastAsia="Times New Roman" w:hAnsi="Times New Roman"/>
          <w:sz w:val="28"/>
        </w:rPr>
        <w:t>Расходы на содержание органов местного самоуправления (разделы 0102, 0103, 0104, 0105, 0106) на 2024 год утверждены решениями сессии Совета депутатов Баганского района Новосибирской области с последующими внесениями изменений в сумме 68 232 074,53 рублей. Кассовые расходы составили 65 658 444,32 рублей или 96,2 %, в том числе:</w:t>
      </w:r>
    </w:p>
    <w:p w14:paraId="55341CBB" w14:textId="77777777" w:rsidR="00C8647D" w:rsidRPr="00D50C32" w:rsidRDefault="00C8647D" w:rsidP="00D50C32">
      <w:pPr>
        <w:spacing w:after="0" w:line="240" w:lineRule="auto"/>
        <w:ind w:firstLine="709"/>
        <w:jc w:val="both"/>
        <w:rPr>
          <w:rFonts w:ascii="Times New Roman" w:eastAsia="Times New Roman" w:hAnsi="Times New Roman"/>
          <w:sz w:val="28"/>
        </w:rPr>
      </w:pPr>
      <w:r w:rsidRPr="00D50C32">
        <w:rPr>
          <w:rFonts w:ascii="Times New Roman" w:eastAsia="Times New Roman" w:hAnsi="Times New Roman"/>
          <w:sz w:val="28"/>
        </w:rPr>
        <w:t>- за счет средств на реализацию мероприятий в 2024 году по сбалансированности местных бюджетов в рамках государственной программы Новосибирской области «Управление финансами в Новосибирской области», денежные средства были исполнены в сумме 45 983 779,27 рублей или 99,3% от планового назначения 46 295 908,45 рублей. Средства направлены на выплату заработной платы, начисления на выплаты по оплате труда и на оплату налогов;</w:t>
      </w:r>
    </w:p>
    <w:p w14:paraId="4B3F0A33" w14:textId="77777777" w:rsidR="00C8647D" w:rsidRPr="00D50C32" w:rsidRDefault="00C8647D" w:rsidP="00D50C32">
      <w:pPr>
        <w:spacing w:after="0" w:line="240" w:lineRule="auto"/>
        <w:ind w:firstLine="708"/>
        <w:jc w:val="both"/>
        <w:rPr>
          <w:rFonts w:ascii="Courier New" w:eastAsia="Courier New" w:hAnsi="Courier New"/>
        </w:rPr>
      </w:pPr>
      <w:r w:rsidRPr="00D50C32">
        <w:rPr>
          <w:rFonts w:ascii="Times New Roman" w:eastAsia="Times New Roman" w:hAnsi="Times New Roman"/>
          <w:sz w:val="28"/>
        </w:rPr>
        <w:t>- за счет субвенции из федерального бюджета по составлению (изменению) списков кандидатов в присяжные заседатели федеральных судов общей юрисдикции в Российской Федерации в рамках реализации функций государственной судебной власти в сумме 0,00 рублей при плановом назначении – 4 580,00 рублей, исполнение составило 0,0%, средства не поступали в администрацию района;</w:t>
      </w:r>
    </w:p>
    <w:p w14:paraId="4C771F51" w14:textId="77777777" w:rsidR="00C8647D" w:rsidRDefault="00C8647D" w:rsidP="00D50C32">
      <w:pPr>
        <w:spacing w:after="0" w:line="240" w:lineRule="auto"/>
        <w:ind w:firstLine="708"/>
        <w:jc w:val="both"/>
        <w:rPr>
          <w:rFonts w:ascii="Times New Roman" w:eastAsia="Times New Roman" w:hAnsi="Times New Roman"/>
          <w:sz w:val="28"/>
        </w:rPr>
      </w:pPr>
      <w:r>
        <w:rPr>
          <w:rFonts w:ascii="Times New Roman" w:eastAsia="Times New Roman" w:hAnsi="Times New Roman"/>
          <w:sz w:val="28"/>
        </w:rPr>
        <w:t>- за счет субвенций из областного бюджета при плановом назначении 6 409 113,79 рублей, исполнение составило 6 091 935,58 рублей или 95,1% от планового назначения (в бюджет Баганского района поступило областных сре</w:t>
      </w:r>
      <w:proofErr w:type="gramStart"/>
      <w:r>
        <w:rPr>
          <w:rFonts w:ascii="Times New Roman" w:eastAsia="Times New Roman" w:hAnsi="Times New Roman"/>
          <w:sz w:val="28"/>
        </w:rPr>
        <w:t>дств в с</w:t>
      </w:r>
      <w:proofErr w:type="gramEnd"/>
      <w:r>
        <w:rPr>
          <w:rFonts w:ascii="Times New Roman" w:eastAsia="Times New Roman" w:hAnsi="Times New Roman"/>
          <w:sz w:val="28"/>
        </w:rPr>
        <w:t>умме 6 091 935,58 рублей), в том числе:</w:t>
      </w:r>
    </w:p>
    <w:p w14:paraId="10F949A2" w14:textId="77777777" w:rsidR="00C8647D" w:rsidRDefault="00C8647D" w:rsidP="00D50C32">
      <w:pPr>
        <w:spacing w:after="0" w:line="240" w:lineRule="auto"/>
        <w:ind w:firstLine="708"/>
        <w:jc w:val="both"/>
        <w:rPr>
          <w:rFonts w:ascii="Courier New" w:eastAsia="Courier New" w:hAnsi="Courier New"/>
        </w:rPr>
      </w:pPr>
      <w:r>
        <w:rPr>
          <w:rFonts w:ascii="Times New Roman" w:eastAsia="Times New Roman" w:hAnsi="Times New Roman"/>
          <w:sz w:val="28"/>
        </w:rPr>
        <w:lastRenderedPageBreak/>
        <w:t xml:space="preserve">-субвенции на организацию и осуществление деятельности по опеке и попечительству, социальной поддержке детей-сирот и </w:t>
      </w:r>
      <w:proofErr w:type="gramStart"/>
      <w:r>
        <w:rPr>
          <w:rFonts w:ascii="Times New Roman" w:eastAsia="Times New Roman" w:hAnsi="Times New Roman"/>
          <w:sz w:val="28"/>
        </w:rPr>
        <w:t>детей, оставшихся без попечения родителей исполнено</w:t>
      </w:r>
      <w:proofErr w:type="gramEnd"/>
      <w:r>
        <w:rPr>
          <w:rFonts w:ascii="Times New Roman" w:eastAsia="Times New Roman" w:hAnsi="Times New Roman"/>
          <w:sz w:val="28"/>
        </w:rPr>
        <w:t xml:space="preserve"> 2 266 711,79 рубля, или 100,0%;</w:t>
      </w:r>
    </w:p>
    <w:p w14:paraId="468A9236" w14:textId="77777777" w:rsidR="00C8647D" w:rsidRDefault="00C8647D" w:rsidP="00D50C32">
      <w:pPr>
        <w:spacing w:after="0" w:line="240" w:lineRule="auto"/>
        <w:ind w:firstLine="708"/>
        <w:jc w:val="both"/>
        <w:rPr>
          <w:rFonts w:ascii="Courier New" w:eastAsia="Courier New" w:hAnsi="Courier New"/>
        </w:rPr>
      </w:pPr>
      <w:proofErr w:type="gramStart"/>
      <w:r>
        <w:rPr>
          <w:rFonts w:ascii="Times New Roman" w:eastAsia="Times New Roman" w:hAnsi="Times New Roman"/>
          <w:sz w:val="28"/>
        </w:rPr>
        <w:t>-</w:t>
      </w:r>
      <w:r>
        <w:rPr>
          <w:rFonts w:ascii="Arial" w:eastAsia="Arial" w:hAnsi="Arial"/>
          <w:sz w:val="20"/>
        </w:rPr>
        <w:t xml:space="preserve"> </w:t>
      </w:r>
      <w:r>
        <w:rPr>
          <w:rFonts w:ascii="Times New Roman" w:eastAsia="Times New Roman" w:hAnsi="Times New Roman"/>
          <w:sz w:val="28"/>
        </w:rPr>
        <w:t>субвенция на образование и организацию деятельности комиссий по делам несовершеннолетних и защите их прав, в бюджет района поступило      872 000,00 рублей, исполнение составило 554 821,79 рублей или 63,6% при плановом назначении 872 000,00 рублей, остаток неиспользованных средств был возвращен в Министерство труда и социального  развития Новосибирской области заявкой на возврат от 16.01.2025 года № 4 в сумме 317 178,21 рублей;</w:t>
      </w:r>
      <w:proofErr w:type="gramEnd"/>
    </w:p>
    <w:p w14:paraId="4D17EA99" w14:textId="77777777" w:rsidR="00C8647D" w:rsidRDefault="00C8647D" w:rsidP="00D50C32">
      <w:pPr>
        <w:spacing w:after="0" w:line="240" w:lineRule="auto"/>
        <w:ind w:firstLine="708"/>
        <w:jc w:val="both"/>
        <w:rPr>
          <w:rFonts w:ascii="Courier New" w:eastAsia="Courier New" w:hAnsi="Courier New"/>
        </w:rPr>
      </w:pPr>
      <w:r>
        <w:rPr>
          <w:rFonts w:ascii="Times New Roman" w:eastAsia="Times New Roman" w:hAnsi="Times New Roman"/>
          <w:sz w:val="28"/>
        </w:rPr>
        <w:t>-</w:t>
      </w:r>
      <w:r>
        <w:rPr>
          <w:rFonts w:ascii="Arial" w:eastAsia="Arial" w:hAnsi="Arial"/>
          <w:sz w:val="20"/>
        </w:rPr>
        <w:t xml:space="preserve"> </w:t>
      </w:r>
      <w:r>
        <w:rPr>
          <w:rFonts w:ascii="Times New Roman" w:eastAsia="Times New Roman" w:hAnsi="Times New Roman"/>
          <w:sz w:val="28"/>
        </w:rPr>
        <w:t>субвенции для осуществления отдельных государственных полномочий Новосибирской области по обеспечению социального обслуживания отдельных категорий граждан исполнено 2 757 700,00 рубля, или 100,0% от плановых назначений;</w:t>
      </w:r>
    </w:p>
    <w:p w14:paraId="298FC647" w14:textId="77777777" w:rsidR="00C8647D" w:rsidRDefault="00C8647D" w:rsidP="00D50C32">
      <w:pPr>
        <w:spacing w:after="0" w:line="240" w:lineRule="auto"/>
        <w:ind w:firstLine="708"/>
        <w:jc w:val="both"/>
        <w:rPr>
          <w:rFonts w:ascii="Courier New" w:eastAsia="Courier New" w:hAnsi="Courier New"/>
        </w:rPr>
      </w:pPr>
      <w:r>
        <w:rPr>
          <w:rFonts w:ascii="Times New Roman" w:eastAsia="Times New Roman" w:hAnsi="Times New Roman"/>
          <w:sz w:val="28"/>
        </w:rPr>
        <w:t>- субвенции на осуществление отдельных государственных полномочий Новосибирской области по решению вопросов в сфере административных правонарушений исполнено 4 440,00 рублей, или 100,0% от плановых назначений;</w:t>
      </w:r>
    </w:p>
    <w:p w14:paraId="0BB64B57" w14:textId="77777777" w:rsidR="00C8647D" w:rsidRDefault="00C8647D" w:rsidP="00D50C32">
      <w:pPr>
        <w:spacing w:after="0" w:line="240" w:lineRule="auto"/>
        <w:ind w:firstLine="708"/>
        <w:jc w:val="both"/>
        <w:rPr>
          <w:rFonts w:ascii="Courier New" w:eastAsia="Courier New" w:hAnsi="Courier New"/>
        </w:rPr>
      </w:pPr>
      <w:r>
        <w:rPr>
          <w:rFonts w:ascii="Times New Roman" w:eastAsia="Times New Roman" w:hAnsi="Times New Roman"/>
          <w:sz w:val="28"/>
        </w:rPr>
        <w:t>- субвенции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исполнено 79 462,00 рублей, или 100,0% от плановых назначений;</w:t>
      </w:r>
    </w:p>
    <w:p w14:paraId="6B750F43" w14:textId="77777777" w:rsidR="00C8647D" w:rsidRDefault="00C8647D" w:rsidP="00D50C32">
      <w:pPr>
        <w:spacing w:after="0" w:line="240" w:lineRule="auto"/>
        <w:ind w:firstLine="708"/>
        <w:jc w:val="both"/>
        <w:rPr>
          <w:rFonts w:ascii="Times New Roman" w:eastAsia="Times New Roman" w:hAnsi="Times New Roman"/>
          <w:sz w:val="28"/>
        </w:rPr>
      </w:pPr>
      <w:r>
        <w:rPr>
          <w:rFonts w:ascii="Times New Roman" w:eastAsia="Times New Roman" w:hAnsi="Times New Roman"/>
          <w:sz w:val="28"/>
        </w:rPr>
        <w:t>-</w:t>
      </w:r>
      <w:r>
        <w:rPr>
          <w:rFonts w:ascii="Arial" w:eastAsia="Arial" w:hAnsi="Arial"/>
          <w:sz w:val="20"/>
        </w:rPr>
        <w:t xml:space="preserve"> </w:t>
      </w:r>
      <w:r>
        <w:rPr>
          <w:rFonts w:ascii="Times New Roman" w:eastAsia="Times New Roman" w:hAnsi="Times New Roman"/>
          <w:sz w:val="28"/>
        </w:rPr>
        <w:t>субвенции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исполнено 428 800,00 рублей, или 100,0% от плановых назначений.</w:t>
      </w:r>
    </w:p>
    <w:p w14:paraId="04D76233" w14:textId="77777777" w:rsidR="00C8647D" w:rsidRDefault="00C8647D" w:rsidP="00CB2A0B">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 xml:space="preserve">- за счет средств местного бюджета исполнение составило 13 582 729,47 рублей при плановом назначении 15 522 472,29 рублей, или 87,5%. в </w:t>
      </w:r>
      <w:proofErr w:type="spellStart"/>
      <w:r>
        <w:rPr>
          <w:rFonts w:ascii="Times New Roman" w:eastAsia="Times New Roman" w:hAnsi="Times New Roman"/>
          <w:sz w:val="28"/>
        </w:rPr>
        <w:t>т.ч</w:t>
      </w:r>
      <w:proofErr w:type="spellEnd"/>
      <w:r>
        <w:rPr>
          <w:rFonts w:ascii="Times New Roman" w:eastAsia="Times New Roman" w:hAnsi="Times New Roman"/>
          <w:sz w:val="28"/>
        </w:rPr>
        <w:t>.:</w:t>
      </w:r>
    </w:p>
    <w:p w14:paraId="55DEDE85" w14:textId="77777777" w:rsidR="00C8647D" w:rsidRDefault="00C8647D" w:rsidP="00CB2A0B">
      <w:pPr>
        <w:spacing w:after="0" w:line="240" w:lineRule="auto"/>
        <w:ind w:firstLine="851"/>
        <w:jc w:val="both"/>
        <w:rPr>
          <w:rFonts w:ascii="Courier New" w:eastAsia="Courier New" w:hAnsi="Courier New"/>
        </w:rPr>
      </w:pPr>
      <w:r>
        <w:rPr>
          <w:rFonts w:ascii="Times New Roman" w:eastAsia="Times New Roman" w:hAnsi="Times New Roman"/>
          <w:sz w:val="28"/>
        </w:rPr>
        <w:t xml:space="preserve">- на оплату труда и начисления на выплаты по оплате труда план составил 9 943 909,74 рублей, исполнено 9 733 138,20 рублей, что составляет 97,9% к плановым назначениям, отклонение в сумме 210 771,54 рублей, </w:t>
      </w:r>
      <w:bookmarkStart w:id="2" w:name="_Hlk158797689"/>
      <w:r>
        <w:rPr>
          <w:rFonts w:ascii="Times New Roman" w:eastAsia="Times New Roman" w:hAnsi="Times New Roman"/>
          <w:sz w:val="28"/>
        </w:rPr>
        <w:t>в связи с премиями, а также в связи с вакантными должностями муниципальных служащих;</w:t>
      </w:r>
    </w:p>
    <w:bookmarkEnd w:id="2"/>
    <w:p w14:paraId="620B83A8" w14:textId="77777777" w:rsidR="00C8647D" w:rsidRDefault="00C8647D" w:rsidP="00CB2A0B">
      <w:pPr>
        <w:spacing w:after="0" w:line="240" w:lineRule="auto"/>
        <w:ind w:firstLine="851"/>
        <w:jc w:val="both"/>
        <w:rPr>
          <w:rFonts w:ascii="Courier New" w:eastAsia="Courier New" w:hAnsi="Courier New"/>
        </w:rPr>
      </w:pPr>
      <w:r>
        <w:rPr>
          <w:rFonts w:ascii="Times New Roman" w:eastAsia="Times New Roman" w:hAnsi="Times New Roman"/>
          <w:sz w:val="28"/>
        </w:rPr>
        <w:t>- на прочие выплаты план составил 107 000,00 рублей, исполнено 86 600,00 рублей или 80,9% к плановым назначениям, отклонение в сумме 20 400,00 рублей (согласно фактической потребности);</w:t>
      </w:r>
    </w:p>
    <w:p w14:paraId="6EC6C116" w14:textId="77777777" w:rsidR="00C8647D" w:rsidRDefault="00C8647D" w:rsidP="00CB2A0B">
      <w:pPr>
        <w:spacing w:after="0" w:line="240" w:lineRule="auto"/>
        <w:ind w:firstLine="851"/>
        <w:jc w:val="both"/>
        <w:rPr>
          <w:rFonts w:ascii="Courier New" w:eastAsia="Courier New" w:hAnsi="Courier New"/>
        </w:rPr>
      </w:pPr>
      <w:r>
        <w:rPr>
          <w:rFonts w:ascii="Times New Roman" w:eastAsia="Times New Roman" w:hAnsi="Times New Roman"/>
          <w:sz w:val="28"/>
        </w:rPr>
        <w:t>- на оплату услуг связи план составил – 1 677 824,78 рубля, исполнено – 1 260 215,41 рублей, или 75,1 % к плановым назначениям, отклонение составило 417 609,37 рублей (средства оплачены по фактической потребности);</w:t>
      </w:r>
    </w:p>
    <w:p w14:paraId="59EA48E6" w14:textId="77777777" w:rsidR="00C8647D" w:rsidRDefault="00C8647D" w:rsidP="00CB2A0B">
      <w:pPr>
        <w:spacing w:after="0" w:line="240" w:lineRule="auto"/>
        <w:ind w:firstLine="851"/>
        <w:jc w:val="both"/>
        <w:rPr>
          <w:rFonts w:ascii="Courier New" w:eastAsia="Courier New" w:hAnsi="Courier New"/>
        </w:rPr>
      </w:pPr>
      <w:r>
        <w:rPr>
          <w:rFonts w:ascii="Times New Roman" w:eastAsia="Times New Roman" w:hAnsi="Times New Roman"/>
          <w:sz w:val="28"/>
        </w:rPr>
        <w:t>- на оплату аренды помещений план составил – 800,00 рублей, исполнено 345,60 рублей, или 43,2 % к плановым назначениям, отклонение составило 454,40 рубля (оплата по фактической потребности);</w:t>
      </w:r>
    </w:p>
    <w:p w14:paraId="0BFB8C94" w14:textId="77777777" w:rsidR="00C8647D" w:rsidRPr="00CB2A0B" w:rsidRDefault="00C8647D" w:rsidP="00CB2A0B">
      <w:pPr>
        <w:spacing w:after="0" w:line="240" w:lineRule="auto"/>
        <w:ind w:firstLine="851"/>
        <w:jc w:val="both"/>
        <w:rPr>
          <w:rFonts w:ascii="Courier New" w:eastAsia="Courier New" w:hAnsi="Courier New"/>
        </w:rPr>
      </w:pPr>
      <w:r w:rsidRPr="00CB2A0B">
        <w:rPr>
          <w:rFonts w:ascii="Times New Roman" w:eastAsia="Times New Roman" w:hAnsi="Times New Roman"/>
          <w:sz w:val="28"/>
        </w:rPr>
        <w:t>- на оплату расходов по содержанию имущества план составил – 66 600,00 рублей, исполнено – 25 599,96 рублей, или 38,4%, расходы исполнены с учетом фактической потребности;</w:t>
      </w:r>
    </w:p>
    <w:p w14:paraId="4C4CC841" w14:textId="77777777" w:rsidR="00C8647D" w:rsidRPr="00CB2A0B" w:rsidRDefault="00C8647D" w:rsidP="00CB2A0B">
      <w:pPr>
        <w:spacing w:after="0" w:line="240" w:lineRule="auto"/>
        <w:ind w:firstLine="851"/>
        <w:jc w:val="both"/>
        <w:rPr>
          <w:rFonts w:ascii="Times New Roman" w:eastAsia="Times New Roman" w:hAnsi="Times New Roman"/>
          <w:sz w:val="28"/>
        </w:rPr>
      </w:pPr>
      <w:r w:rsidRPr="00CB2A0B">
        <w:rPr>
          <w:rFonts w:ascii="Times New Roman" w:eastAsia="Times New Roman" w:hAnsi="Times New Roman"/>
          <w:sz w:val="28"/>
        </w:rPr>
        <w:lastRenderedPageBreak/>
        <w:t>- на оплату прочих работ план составил – 2 689 220,55 рублей, исполнено – 2 380 767,09 рублей, или 88,5% расходы исполнены с учетом фактической потребности;</w:t>
      </w:r>
    </w:p>
    <w:p w14:paraId="38AB522F" w14:textId="77777777" w:rsidR="00C8647D" w:rsidRPr="00CB2A0B" w:rsidRDefault="00C8647D" w:rsidP="00CB2A0B">
      <w:pPr>
        <w:spacing w:after="0" w:line="240" w:lineRule="auto"/>
        <w:ind w:firstLine="851"/>
        <w:jc w:val="both"/>
        <w:rPr>
          <w:rFonts w:ascii="Courier New" w:eastAsia="Courier New" w:hAnsi="Courier New"/>
        </w:rPr>
      </w:pPr>
      <w:r w:rsidRPr="00CB2A0B">
        <w:rPr>
          <w:rFonts w:ascii="Times New Roman" w:eastAsia="Times New Roman" w:hAnsi="Times New Roman"/>
          <w:sz w:val="28"/>
        </w:rPr>
        <w:t xml:space="preserve">- на оплату налогов план составил – 1 037 117,22 рублей, исполнение составило 96 063,21 рубля. </w:t>
      </w:r>
      <w:proofErr w:type="gramStart"/>
      <w:r w:rsidRPr="00CB2A0B">
        <w:rPr>
          <w:rFonts w:ascii="Times New Roman" w:eastAsia="Times New Roman" w:hAnsi="Times New Roman"/>
          <w:sz w:val="28"/>
        </w:rPr>
        <w:t>Отклонение составило 941 054,01 рубля, в связи с отсутствием потребности в оплате земельного налога из-за переплаты в прошлые годы, переоценка стоимости земельного участка, переоформление имущества, в связи с незавершенным строительством;</w:t>
      </w:r>
      <w:proofErr w:type="gramEnd"/>
    </w:p>
    <w:p w14:paraId="1F7CB67C" w14:textId="77777777" w:rsidR="00C8647D" w:rsidRPr="00CB2A0B" w:rsidRDefault="00C8647D" w:rsidP="00CB2A0B">
      <w:pPr>
        <w:spacing w:after="0" w:line="240" w:lineRule="auto"/>
        <w:jc w:val="both"/>
        <w:rPr>
          <w:rFonts w:ascii="Times New Roman" w:eastAsia="Times New Roman" w:hAnsi="Times New Roman"/>
          <w:sz w:val="28"/>
        </w:rPr>
      </w:pPr>
      <w:r w:rsidRPr="00CB2A0B">
        <w:rPr>
          <w:rFonts w:ascii="Times New Roman" w:eastAsia="Times New Roman" w:hAnsi="Times New Roman"/>
          <w:sz w:val="28"/>
        </w:rPr>
        <w:tab/>
        <w:t>По подразделу 0107 «Обеспечение проведения выборов и референдумов» утверждены плановые назначения 274 718,00 рублей, исполнение составило 274 710,08 рублей или 100,0% от плановых назначений.</w:t>
      </w:r>
    </w:p>
    <w:p w14:paraId="0E716B9F" w14:textId="77777777" w:rsidR="00C8647D" w:rsidRPr="00CB2A0B" w:rsidRDefault="00C8647D" w:rsidP="00CB2A0B">
      <w:pPr>
        <w:spacing w:after="0" w:line="240" w:lineRule="auto"/>
        <w:ind w:firstLine="709"/>
        <w:jc w:val="both"/>
        <w:rPr>
          <w:rFonts w:ascii="Courier New" w:eastAsia="Courier New" w:hAnsi="Courier New"/>
        </w:rPr>
      </w:pPr>
      <w:r w:rsidRPr="00CB2A0B">
        <w:rPr>
          <w:rFonts w:ascii="Times New Roman" w:eastAsia="Times New Roman" w:hAnsi="Times New Roman"/>
          <w:sz w:val="28"/>
        </w:rPr>
        <w:t xml:space="preserve">По подразделу 0111 «Резервные фонды» утверждены плановые назначения в сумме 710 557,00 рублей, исполнение составило 0,00 рублей, средства распределяются по потребности главного распорядителя бюджетных средств. </w:t>
      </w:r>
    </w:p>
    <w:p w14:paraId="303A6B8F" w14:textId="77777777" w:rsidR="00C8647D" w:rsidRPr="00CB2A0B" w:rsidRDefault="00C8647D" w:rsidP="00CB2A0B">
      <w:pPr>
        <w:spacing w:after="0" w:line="240" w:lineRule="auto"/>
        <w:jc w:val="both"/>
        <w:rPr>
          <w:rFonts w:ascii="Courier New" w:eastAsia="Courier New" w:hAnsi="Courier New"/>
        </w:rPr>
      </w:pPr>
      <w:r w:rsidRPr="00CB2A0B">
        <w:rPr>
          <w:rFonts w:ascii="Times New Roman" w:eastAsia="Times New Roman" w:hAnsi="Times New Roman"/>
          <w:sz w:val="28"/>
        </w:rPr>
        <w:t xml:space="preserve">         По подразделу 0113 «Другие общегосударственные вопросы» отражены расходы, за счет средств бюджета муниципального района по администрации Баганского района, учреждениям бухгалтерского учета, материально-технического и информационного обслуживания, исполнение составило 109 520 911,91 рублей, при утвержденном плане 143 537 448,28 рублей или 76,3 % от плановых назначений, в </w:t>
      </w:r>
      <w:proofErr w:type="spellStart"/>
      <w:r w:rsidRPr="00CB2A0B">
        <w:rPr>
          <w:rFonts w:ascii="Times New Roman" w:eastAsia="Times New Roman" w:hAnsi="Times New Roman"/>
          <w:sz w:val="28"/>
        </w:rPr>
        <w:t>т.ч</w:t>
      </w:r>
      <w:proofErr w:type="spellEnd"/>
      <w:r w:rsidRPr="00CB2A0B">
        <w:rPr>
          <w:rFonts w:ascii="Times New Roman" w:eastAsia="Times New Roman" w:hAnsi="Times New Roman"/>
          <w:sz w:val="28"/>
        </w:rPr>
        <w:t>.:</w:t>
      </w:r>
    </w:p>
    <w:p w14:paraId="4C3D1AA6" w14:textId="77777777" w:rsidR="00C8647D" w:rsidRPr="00CB2A0B" w:rsidRDefault="00C8647D" w:rsidP="00CB2A0B">
      <w:pPr>
        <w:shd w:val="clear" w:color="auto" w:fill="FFFFFF"/>
        <w:tabs>
          <w:tab w:val="left" w:pos="-180"/>
        </w:tabs>
        <w:spacing w:after="0" w:line="240" w:lineRule="auto"/>
        <w:jc w:val="both"/>
        <w:rPr>
          <w:rFonts w:ascii="Times New Roman" w:eastAsia="Times New Roman" w:hAnsi="Times New Roman"/>
          <w:sz w:val="28"/>
        </w:rPr>
      </w:pPr>
      <w:r w:rsidRPr="00CB2A0B">
        <w:rPr>
          <w:rFonts w:ascii="Times New Roman" w:eastAsia="Times New Roman" w:hAnsi="Times New Roman"/>
          <w:sz w:val="28"/>
        </w:rPr>
        <w:tab/>
        <w:t xml:space="preserve">- </w:t>
      </w:r>
      <w:proofErr w:type="spellStart"/>
      <w:r w:rsidRPr="00CB2A0B">
        <w:rPr>
          <w:rFonts w:ascii="Times New Roman" w:eastAsia="Times New Roman" w:hAnsi="Times New Roman"/>
          <w:sz w:val="28"/>
        </w:rPr>
        <w:t>софинансирование</w:t>
      </w:r>
      <w:proofErr w:type="spellEnd"/>
      <w:r w:rsidRPr="00CB2A0B">
        <w:rPr>
          <w:rFonts w:ascii="Times New Roman" w:eastAsia="Times New Roman" w:hAnsi="Times New Roman"/>
          <w:sz w:val="28"/>
        </w:rPr>
        <w:t xml:space="preserve"> мероприятий по реализации территориального общественного самоуправления в НСО в рамках ГП НСО «Развитие институтов региональной политики НСО» за счет средств областного бюджета составляет 866 600,00 рублей, за счет средств местного бюджета – 9 640,00 рублей, исполнение составило 100,0%;</w:t>
      </w:r>
    </w:p>
    <w:p w14:paraId="5F343A01" w14:textId="77777777" w:rsidR="00C8647D" w:rsidRPr="00CB2A0B" w:rsidRDefault="00C8647D" w:rsidP="00CB2A0B">
      <w:pPr>
        <w:spacing w:after="0" w:line="240" w:lineRule="auto"/>
        <w:jc w:val="both"/>
        <w:rPr>
          <w:rFonts w:ascii="Times New Roman" w:eastAsia="Times New Roman" w:hAnsi="Times New Roman"/>
          <w:sz w:val="28"/>
        </w:rPr>
      </w:pPr>
      <w:r w:rsidRPr="00CB2A0B">
        <w:rPr>
          <w:rFonts w:ascii="Times New Roman" w:hAnsi="Times New Roman"/>
          <w:sz w:val="28"/>
          <w:szCs w:val="28"/>
        </w:rPr>
        <w:tab/>
      </w:r>
      <w:proofErr w:type="gramStart"/>
      <w:r w:rsidRPr="00CB2A0B">
        <w:rPr>
          <w:rFonts w:ascii="Times New Roman" w:hAnsi="Times New Roman"/>
          <w:sz w:val="28"/>
          <w:szCs w:val="28"/>
        </w:rPr>
        <w:t xml:space="preserve">- </w:t>
      </w:r>
      <w:r w:rsidRPr="00CB2A0B">
        <w:rPr>
          <w:rFonts w:ascii="Times New Roman" w:eastAsia="Times New Roman" w:hAnsi="Times New Roman"/>
          <w:color w:val="000000"/>
          <w:sz w:val="28"/>
        </w:rPr>
        <w:t>субсидии на ре</w:t>
      </w:r>
      <w:r w:rsidRPr="00CB2A0B">
        <w:rPr>
          <w:rFonts w:ascii="Times New Roman" w:eastAsia="Times New Roman" w:hAnsi="Times New Roman"/>
          <w:sz w:val="28"/>
        </w:rPr>
        <w:t>ализацию мероприятий в 2024 году по сбалансированности местных бюджетов в рамках государственной программы Новосибирской области «Управление финансами в Новосибирской области», исполнены в сумме 66 021 425,17 рублей или 98,9% от планового назначения 66 774 830,55 рублей и направлены на оплату труда и начисления на выплаты по оплате труда, на оплату услуг связи, оплату коммунальных услуг, оплату налогов, оплату</w:t>
      </w:r>
      <w:proofErr w:type="gramEnd"/>
      <w:r w:rsidRPr="00CB2A0B">
        <w:rPr>
          <w:rFonts w:ascii="Times New Roman" w:eastAsia="Times New Roman" w:hAnsi="Times New Roman"/>
          <w:sz w:val="28"/>
        </w:rPr>
        <w:t xml:space="preserve"> горюче-смазочных материалов;</w:t>
      </w:r>
    </w:p>
    <w:p w14:paraId="71A2212F" w14:textId="77777777" w:rsidR="00C8647D" w:rsidRDefault="00C8647D" w:rsidP="00CB2A0B">
      <w:pPr>
        <w:spacing w:after="0" w:line="240" w:lineRule="auto"/>
        <w:ind w:firstLine="720"/>
        <w:jc w:val="both"/>
        <w:rPr>
          <w:rFonts w:ascii="Times New Roman" w:hAnsi="Times New Roman"/>
          <w:sz w:val="28"/>
          <w:szCs w:val="28"/>
        </w:rPr>
      </w:pPr>
      <w:r>
        <w:rPr>
          <w:rFonts w:ascii="Times New Roman" w:hAnsi="Times New Roman" w:cs="Times New Roman"/>
          <w:sz w:val="28"/>
          <w:szCs w:val="28"/>
        </w:rPr>
        <w:t>- постановлений администрации Баганского района «О выделении денежных средств» из резервного фонда для организации проведения мероприятий, связанных с погребением участников специальной военной операции, п</w:t>
      </w:r>
      <w:r>
        <w:rPr>
          <w:rFonts w:ascii="Times New Roman" w:hAnsi="Times New Roman"/>
          <w:sz w:val="28"/>
        </w:rPr>
        <w:t>роводимой на территории Донецкой Республики, Луганской Народной республики Украины, исполнение составило 921 730,00 рублей или 100,0% от плановых назначений</w:t>
      </w:r>
      <w:r>
        <w:rPr>
          <w:rFonts w:ascii="Times New Roman" w:hAnsi="Times New Roman"/>
          <w:sz w:val="28"/>
          <w:szCs w:val="28"/>
        </w:rPr>
        <w:t xml:space="preserve">;      </w:t>
      </w:r>
    </w:p>
    <w:p w14:paraId="73E00CB2" w14:textId="77777777" w:rsidR="00C8647D" w:rsidRDefault="00C8647D" w:rsidP="00CB2A0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услуги по опубликованию информационных материалов в печатном издании (газете) «Степная нива» - 600 000,00 рублей;</w:t>
      </w:r>
    </w:p>
    <w:p w14:paraId="7553F5FB" w14:textId="77777777" w:rsidR="00C8647D" w:rsidRDefault="00C8647D" w:rsidP="00CB2A0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услуги по организации питания, в связи с проведением мероприятий (ИП </w:t>
      </w:r>
      <w:proofErr w:type="spellStart"/>
      <w:r>
        <w:rPr>
          <w:rFonts w:ascii="Times New Roman" w:hAnsi="Times New Roman" w:cs="Times New Roman"/>
          <w:sz w:val="28"/>
          <w:szCs w:val="28"/>
        </w:rPr>
        <w:t>Даций</w:t>
      </w:r>
      <w:proofErr w:type="spellEnd"/>
      <w:r>
        <w:rPr>
          <w:rFonts w:ascii="Times New Roman" w:hAnsi="Times New Roman" w:cs="Times New Roman"/>
          <w:sz w:val="28"/>
          <w:szCs w:val="28"/>
        </w:rPr>
        <w:t xml:space="preserve"> И.И.) – 300 000,00 рублей;</w:t>
      </w:r>
    </w:p>
    <w:p w14:paraId="31109EFD" w14:textId="77777777" w:rsidR="00C8647D" w:rsidRDefault="00C8647D" w:rsidP="00CB2A0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оценка рыночной стоимости земельных участков и кадастровые работы в отношении земельных участков - 198 600,00 рублей;</w:t>
      </w:r>
    </w:p>
    <w:p w14:paraId="65B00CAD" w14:textId="77777777" w:rsidR="00C8647D" w:rsidRDefault="00C8647D" w:rsidP="00CB2A0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оказание услуг по изготовлению фотографий на пластике на Доску почета, - 82 161,00 рублей; </w:t>
      </w:r>
    </w:p>
    <w:p w14:paraId="2DE32E9A" w14:textId="77777777" w:rsidR="00C8647D" w:rsidRDefault="00C8647D" w:rsidP="00CB2A0B">
      <w:pPr>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поставка сувенирной продукции (грамоты, благодарственные письма, папки, памятный знак «Человек года», кружка, блокнот, пакет, живые цветы - 500 000,00 рублей;</w:t>
      </w:r>
      <w:proofErr w:type="gramEnd"/>
    </w:p>
    <w:p w14:paraId="7F7F970B" w14:textId="77777777" w:rsidR="00C8647D" w:rsidRDefault="00C8647D" w:rsidP="00CB2A0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подведение итогов трудовых соревнований на территории Баганского района за 2024 год, по постановлению № 64 от 01.02.2024 г - 395 500,00 рублей; </w:t>
      </w:r>
    </w:p>
    <w:p w14:paraId="5CD27DAD" w14:textId="77777777" w:rsidR="00C8647D" w:rsidRDefault="00C8647D" w:rsidP="00CB2A0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проведение торжественного собрания дня местного самоуправления по постановлению № 07 от 10.04.2024г. – 51 000,00 рублей;</w:t>
      </w:r>
    </w:p>
    <w:p w14:paraId="122C3948" w14:textId="77777777" w:rsidR="00C8647D" w:rsidRDefault="00C8647D" w:rsidP="00CB2A0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денежные призы на проведение мероприятия «День сельского хозяйства» по постановлению № 69 от 21.10.2024г – 102 000,00 рублей; </w:t>
      </w:r>
    </w:p>
    <w:p w14:paraId="459E340E" w14:textId="77777777" w:rsidR="00C8647D" w:rsidRDefault="00C8647D" w:rsidP="00CB2A0B">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членский взнос в ассоциацию «Совет муниципальных образований» за 2024 год в сумме 80 000,00 рублей.     </w:t>
      </w:r>
    </w:p>
    <w:p w14:paraId="613FE011" w14:textId="77777777" w:rsidR="00C8647D" w:rsidRDefault="00C8647D" w:rsidP="00CB2A0B">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оказание услуг по ремонту здания ул</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обеды,57 в сумме 129 480,00 рублей;</w:t>
      </w:r>
    </w:p>
    <w:p w14:paraId="6A83C3FD" w14:textId="77777777" w:rsidR="00C8647D" w:rsidRDefault="00C8647D" w:rsidP="00CB2A0B">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оказание услуг по печати проектной и рабочей документации в сумме 191 000,00 рублей;</w:t>
      </w:r>
    </w:p>
    <w:p w14:paraId="5C02BC9E" w14:textId="77777777" w:rsidR="00C8647D" w:rsidRDefault="00C8647D" w:rsidP="00CB2A0B">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выполнение работ по врезке кранов в систему отопления в здании по адресу с. Баган, ул. Победы 57 в сумме 77 286,00 рублей;</w:t>
      </w:r>
    </w:p>
    <w:p w14:paraId="700ACEF7" w14:textId="77777777" w:rsidR="00C8647D" w:rsidRDefault="00C8647D" w:rsidP="00CB2A0B">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услуги нотариуса -5 984,00 рублей.</w:t>
      </w:r>
    </w:p>
    <w:p w14:paraId="69B2C434" w14:textId="77777777" w:rsidR="00C8647D" w:rsidRDefault="00C8647D" w:rsidP="00CB2A0B">
      <w:pPr>
        <w:spacing w:after="0" w:line="240" w:lineRule="auto"/>
        <w:jc w:val="both"/>
        <w:rPr>
          <w:rFonts w:ascii="Courier New" w:eastAsia="Courier New" w:hAnsi="Courier New"/>
        </w:rPr>
      </w:pPr>
      <w:r>
        <w:rPr>
          <w:rFonts w:ascii="Times New Roman" w:eastAsia="Times New Roman" w:hAnsi="Times New Roman"/>
          <w:sz w:val="28"/>
        </w:rPr>
        <w:t xml:space="preserve">   </w:t>
      </w:r>
      <w:r>
        <w:rPr>
          <w:rFonts w:ascii="Times New Roman" w:eastAsia="Times New Roman" w:hAnsi="Times New Roman"/>
          <w:sz w:val="28"/>
        </w:rPr>
        <w:tab/>
        <w:t>- на оплату труда и начисления на выплаты по оплате труда исполнено           18 299 727,63 рублей, что составляет 97,4% от плановых назначений 18 789 310,52 рублей;</w:t>
      </w:r>
    </w:p>
    <w:p w14:paraId="0A1DDD14" w14:textId="77777777" w:rsidR="00C8647D" w:rsidRDefault="00C8647D" w:rsidP="00CB2A0B">
      <w:pPr>
        <w:spacing w:after="0" w:line="240" w:lineRule="auto"/>
        <w:jc w:val="both"/>
        <w:rPr>
          <w:rFonts w:ascii="Times New Roman" w:eastAsia="Times New Roman" w:hAnsi="Times New Roman"/>
          <w:sz w:val="28"/>
        </w:rPr>
      </w:pPr>
      <w:r>
        <w:rPr>
          <w:rFonts w:ascii="Times New Roman" w:eastAsia="Times New Roman" w:hAnsi="Times New Roman"/>
          <w:sz w:val="28"/>
        </w:rPr>
        <w:t xml:space="preserve">   </w:t>
      </w:r>
      <w:r>
        <w:rPr>
          <w:rFonts w:ascii="Times New Roman" w:eastAsia="Times New Roman" w:hAnsi="Times New Roman"/>
          <w:sz w:val="28"/>
        </w:rPr>
        <w:tab/>
        <w:t>- прочие выплаты исполнены в сумме 200 100,00 рублей или 81,7% от плановых назначений 245 000,00 рублей, (расход по фактической потребности пребывания в командировках);</w:t>
      </w:r>
    </w:p>
    <w:p w14:paraId="36B7081B" w14:textId="77777777" w:rsidR="00C8647D" w:rsidRDefault="00C8647D" w:rsidP="00CB2A0B">
      <w:pPr>
        <w:spacing w:after="0" w:line="240" w:lineRule="auto"/>
        <w:ind w:firstLine="720"/>
        <w:jc w:val="both"/>
        <w:rPr>
          <w:rFonts w:ascii="Courier New" w:eastAsia="Courier New" w:hAnsi="Courier New"/>
        </w:rPr>
      </w:pPr>
      <w:r>
        <w:rPr>
          <w:rFonts w:ascii="Times New Roman" w:eastAsia="Times New Roman" w:hAnsi="Times New Roman"/>
          <w:sz w:val="28"/>
        </w:rPr>
        <w:t>- на оплату услуг связи исполнение составило 417 854,21 рублей, или 63,6% к плановым назначениям 657 012,00 рублей (оплата по фактической потребности);</w:t>
      </w:r>
    </w:p>
    <w:p w14:paraId="26BEC45C" w14:textId="77777777" w:rsidR="00C8647D" w:rsidRDefault="00C8647D" w:rsidP="00CB2A0B">
      <w:pPr>
        <w:spacing w:after="0" w:line="240" w:lineRule="auto"/>
        <w:ind w:firstLine="720"/>
        <w:jc w:val="both"/>
        <w:rPr>
          <w:rFonts w:ascii="Courier New" w:eastAsia="Courier New" w:hAnsi="Courier New"/>
        </w:rPr>
      </w:pPr>
      <w:r>
        <w:rPr>
          <w:rFonts w:ascii="Times New Roman" w:eastAsia="Times New Roman" w:hAnsi="Times New Roman"/>
          <w:sz w:val="28"/>
        </w:rPr>
        <w:t>- на оплату транспортных услуг исполнение составило 15 000,00 рублей, что составляет 100,0% от плановых назначений 15 000,00 рублей;</w:t>
      </w:r>
    </w:p>
    <w:p w14:paraId="7F7FBB02" w14:textId="77777777" w:rsidR="00C8647D" w:rsidRDefault="00C8647D" w:rsidP="00CB2A0B">
      <w:pPr>
        <w:spacing w:after="0" w:line="240" w:lineRule="auto"/>
        <w:ind w:firstLine="720"/>
        <w:jc w:val="both"/>
        <w:rPr>
          <w:rFonts w:ascii="Courier New" w:eastAsia="Courier New" w:hAnsi="Courier New"/>
        </w:rPr>
      </w:pPr>
      <w:r>
        <w:rPr>
          <w:rFonts w:ascii="Times New Roman" w:eastAsia="Times New Roman" w:hAnsi="Times New Roman"/>
          <w:sz w:val="28"/>
        </w:rPr>
        <w:t>- на оплату коммунальных услуг исполнение составило 1 391 945,16 рублей, или 47,5% к плановым назначениям 2 930 400,22 рублей, низкое исполнение объясняется теплыми погодными условиями, а также оплата за оказанные услуги за декабрь 2024 года будет произведена в январе 2025 года);</w:t>
      </w:r>
    </w:p>
    <w:p w14:paraId="623647C4" w14:textId="77777777" w:rsidR="00C8647D" w:rsidRDefault="00C8647D" w:rsidP="00CB2A0B">
      <w:pPr>
        <w:spacing w:after="0" w:line="240" w:lineRule="auto"/>
        <w:ind w:firstLine="720"/>
        <w:jc w:val="both"/>
        <w:rPr>
          <w:rFonts w:ascii="Courier New" w:eastAsia="Courier New" w:hAnsi="Courier New"/>
        </w:rPr>
      </w:pPr>
      <w:r>
        <w:rPr>
          <w:rFonts w:ascii="Times New Roman" w:eastAsia="Times New Roman" w:hAnsi="Times New Roman"/>
          <w:sz w:val="28"/>
        </w:rPr>
        <w:t>- на оплату аренды имущества (модема) исполнение составило 227 466,50 рублей, или 74,0% к плановым назначениям 307 628,00 рублей, расходы исполнены по фактической потребности учреждений;</w:t>
      </w:r>
    </w:p>
    <w:p w14:paraId="576C16C6" w14:textId="77777777" w:rsidR="00C8647D" w:rsidRDefault="00C8647D" w:rsidP="00CB2A0B">
      <w:pPr>
        <w:spacing w:after="0" w:line="240" w:lineRule="auto"/>
        <w:ind w:firstLine="720"/>
        <w:jc w:val="both"/>
        <w:rPr>
          <w:rFonts w:ascii="Courier New" w:eastAsia="Courier New" w:hAnsi="Courier New"/>
        </w:rPr>
      </w:pPr>
      <w:r>
        <w:rPr>
          <w:rFonts w:ascii="Times New Roman" w:eastAsia="Times New Roman" w:hAnsi="Times New Roman"/>
          <w:sz w:val="28"/>
        </w:rPr>
        <w:t>- на оплату расходов по содержанию имущества исполнение составило   11 733 280,00 рублей, или 40,3% от плановых назначений 29 133 309,80 рублей, расходы исполнены по фактической потребности учреждений;</w:t>
      </w:r>
    </w:p>
    <w:p w14:paraId="68B28B56" w14:textId="77777777" w:rsidR="00C8647D" w:rsidRDefault="00C8647D" w:rsidP="00CB2A0B">
      <w:pPr>
        <w:spacing w:after="0" w:line="240" w:lineRule="auto"/>
        <w:ind w:firstLine="720"/>
        <w:jc w:val="both"/>
        <w:rPr>
          <w:rFonts w:ascii="Times New Roman" w:eastAsia="Times New Roman" w:hAnsi="Times New Roman"/>
          <w:sz w:val="28"/>
        </w:rPr>
      </w:pPr>
      <w:r>
        <w:rPr>
          <w:rFonts w:ascii="Times New Roman" w:eastAsia="Times New Roman" w:hAnsi="Times New Roman"/>
          <w:sz w:val="28"/>
        </w:rPr>
        <w:t>- на оплату прочих работ, услуг, исполнение составило 4 862 576,37 рублей или 27,9% от плановых назначений 17 412 730,90 рублей, расходы исполнены по фактической потребности учреждений;</w:t>
      </w:r>
    </w:p>
    <w:p w14:paraId="2498412E" w14:textId="77777777" w:rsidR="00C8647D" w:rsidRDefault="00C8647D" w:rsidP="00CB2A0B">
      <w:pPr>
        <w:spacing w:after="0" w:line="240" w:lineRule="auto"/>
        <w:ind w:firstLine="720"/>
        <w:jc w:val="both"/>
        <w:rPr>
          <w:rFonts w:ascii="Times New Roman" w:eastAsia="Times New Roman" w:hAnsi="Times New Roman"/>
          <w:sz w:val="28"/>
        </w:rPr>
      </w:pPr>
      <w:r>
        <w:rPr>
          <w:rFonts w:ascii="Times New Roman" w:eastAsia="Times New Roman" w:hAnsi="Times New Roman"/>
          <w:sz w:val="28"/>
        </w:rPr>
        <w:lastRenderedPageBreak/>
        <w:t>- на оплату по страхованию, расходы составили 73 762,15 рубля, или 63,0% от плановых назначений 117 000,00 рублей, расходы исполнены по фактической потребности учреждений;</w:t>
      </w:r>
    </w:p>
    <w:p w14:paraId="00093A83" w14:textId="77777777" w:rsidR="00C8647D" w:rsidRDefault="00C8647D" w:rsidP="00CB2A0B">
      <w:pPr>
        <w:spacing w:after="0" w:line="240" w:lineRule="auto"/>
        <w:ind w:firstLine="720"/>
        <w:jc w:val="both"/>
        <w:rPr>
          <w:rFonts w:ascii="Courier New" w:eastAsia="Courier New" w:hAnsi="Courier New"/>
        </w:rPr>
      </w:pPr>
      <w:r>
        <w:rPr>
          <w:rFonts w:ascii="Times New Roman" w:eastAsia="Times New Roman" w:hAnsi="Times New Roman"/>
          <w:sz w:val="28"/>
        </w:rPr>
        <w:t>- на увеличение стоимости основных средств исполнение составило 4 770 176,96 рублей, или 95,2% от плановых назначений 5 012 612,93 рублей;</w:t>
      </w:r>
    </w:p>
    <w:p w14:paraId="7D165AEC" w14:textId="77777777" w:rsidR="00C8647D" w:rsidRDefault="00C8647D" w:rsidP="00CB2A0B">
      <w:pPr>
        <w:spacing w:after="0" w:line="240" w:lineRule="auto"/>
        <w:ind w:firstLine="567"/>
        <w:jc w:val="both"/>
        <w:rPr>
          <w:rFonts w:ascii="Times New Roman" w:eastAsia="Times New Roman" w:hAnsi="Times New Roman"/>
          <w:sz w:val="28"/>
        </w:rPr>
      </w:pPr>
      <w:r>
        <w:rPr>
          <w:rFonts w:ascii="Times New Roman" w:eastAsia="Times New Roman" w:hAnsi="Times New Roman"/>
          <w:sz w:val="28"/>
        </w:rPr>
        <w:t>- на оплату налогов исполнение составило 631 357,76 рублей, или 49,9% от плановых назначений 1 266 373,36 рублей, неисполнение сре</w:t>
      </w:r>
      <w:proofErr w:type="gramStart"/>
      <w:r>
        <w:rPr>
          <w:rFonts w:ascii="Times New Roman" w:eastAsia="Times New Roman" w:hAnsi="Times New Roman"/>
          <w:sz w:val="28"/>
        </w:rPr>
        <w:t>дств св</w:t>
      </w:r>
      <w:proofErr w:type="gramEnd"/>
      <w:r>
        <w:rPr>
          <w:rFonts w:ascii="Times New Roman" w:eastAsia="Times New Roman" w:hAnsi="Times New Roman"/>
          <w:sz w:val="28"/>
        </w:rPr>
        <w:t>язано с незавершенным строительством и передачей имущества.</w:t>
      </w:r>
    </w:p>
    <w:p w14:paraId="5DAB1DCC" w14:textId="77777777" w:rsidR="00C8647D" w:rsidRDefault="00C8647D" w:rsidP="00CB2A0B">
      <w:pPr>
        <w:shd w:val="clear" w:color="auto" w:fill="FFFFFF"/>
        <w:tabs>
          <w:tab w:val="left" w:pos="-180"/>
        </w:tabs>
        <w:spacing w:after="0" w:line="240" w:lineRule="auto"/>
        <w:jc w:val="both"/>
        <w:rPr>
          <w:rFonts w:ascii="Times New Roman" w:eastAsia="Times New Roman" w:hAnsi="Times New Roman"/>
          <w:sz w:val="28"/>
        </w:rPr>
      </w:pPr>
      <w:r>
        <w:rPr>
          <w:rFonts w:ascii="Times New Roman" w:eastAsia="Times New Roman" w:hAnsi="Times New Roman"/>
          <w:sz w:val="28"/>
        </w:rPr>
        <w:t> </w:t>
      </w:r>
      <w:r>
        <w:rPr>
          <w:rFonts w:ascii="Times New Roman" w:eastAsia="Times New Roman" w:hAnsi="Times New Roman"/>
          <w:sz w:val="28"/>
        </w:rPr>
        <w:tab/>
        <w:t>      </w:t>
      </w:r>
    </w:p>
    <w:p w14:paraId="08A311B9" w14:textId="77777777" w:rsidR="00C8647D" w:rsidRPr="00CB2A0B" w:rsidRDefault="00C8647D" w:rsidP="00C8647D">
      <w:pPr>
        <w:jc w:val="center"/>
        <w:rPr>
          <w:rFonts w:ascii="Courier New" w:eastAsia="Courier New" w:hAnsi="Courier New"/>
        </w:rPr>
      </w:pPr>
      <w:r w:rsidRPr="00CB2A0B">
        <w:rPr>
          <w:rFonts w:ascii="Times New Roman" w:eastAsia="Times New Roman" w:hAnsi="Times New Roman"/>
          <w:sz w:val="28"/>
        </w:rPr>
        <w:t>Национальная оборона </w:t>
      </w:r>
    </w:p>
    <w:p w14:paraId="72EBAE49" w14:textId="77777777" w:rsidR="00C8647D" w:rsidRDefault="00C8647D" w:rsidP="00CB2A0B">
      <w:pPr>
        <w:spacing w:after="0" w:line="240" w:lineRule="auto"/>
        <w:ind w:firstLine="709"/>
        <w:jc w:val="both"/>
        <w:rPr>
          <w:rFonts w:ascii="Courier New" w:eastAsia="Courier New" w:hAnsi="Courier New"/>
        </w:rPr>
      </w:pPr>
      <w:r>
        <w:rPr>
          <w:rFonts w:ascii="Times New Roman" w:eastAsia="Times New Roman" w:hAnsi="Times New Roman"/>
          <w:sz w:val="28"/>
        </w:rPr>
        <w:t xml:space="preserve">Осуществление первичного воинского учета на территориях, где отсутствуют военные комиссариаты раздел 0203 назначено 2 017 800,00 рублей, или 100,0% от плановых бюджетных ассигнований, в том числе передано поселениям в сумме 2 017 800,00 рублей. </w:t>
      </w:r>
    </w:p>
    <w:p w14:paraId="568A1CAE" w14:textId="77777777" w:rsidR="00C8647D" w:rsidRDefault="00C8647D" w:rsidP="00C8647D">
      <w:pPr>
        <w:jc w:val="center"/>
        <w:rPr>
          <w:rFonts w:ascii="Courier New" w:eastAsia="Courier New" w:hAnsi="Courier New"/>
        </w:rPr>
      </w:pPr>
      <w:r>
        <w:rPr>
          <w:rFonts w:ascii="Times New Roman" w:eastAsia="Times New Roman" w:hAnsi="Times New Roman"/>
          <w:b/>
          <w:sz w:val="28"/>
        </w:rPr>
        <w:t> </w:t>
      </w:r>
    </w:p>
    <w:p w14:paraId="0B7B2A49" w14:textId="77777777" w:rsidR="00C8647D" w:rsidRPr="00CB2A0B" w:rsidRDefault="00C8647D" w:rsidP="00C8647D">
      <w:pPr>
        <w:jc w:val="center"/>
        <w:rPr>
          <w:rFonts w:ascii="Courier New" w:eastAsia="Courier New" w:hAnsi="Courier New"/>
        </w:rPr>
      </w:pPr>
      <w:r w:rsidRPr="00CB2A0B">
        <w:rPr>
          <w:rFonts w:ascii="Times New Roman" w:eastAsia="Times New Roman" w:hAnsi="Times New Roman"/>
          <w:sz w:val="28"/>
        </w:rPr>
        <w:t xml:space="preserve">Национальная безопасность и правоохранительная деятельность </w:t>
      </w:r>
    </w:p>
    <w:p w14:paraId="3FEFF3EF" w14:textId="77777777" w:rsidR="00C8647D" w:rsidRDefault="00C8647D" w:rsidP="00CB2A0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sz w:val="28"/>
        </w:rPr>
        <w:t xml:space="preserve">Расходы на национальную безопасность и правоохранительную деятельность составили 3 701 829,21 рублей или 98,9% от уточненных плановых </w:t>
      </w:r>
      <w:r>
        <w:rPr>
          <w:rFonts w:ascii="Times New Roman" w:eastAsia="Times New Roman" w:hAnsi="Times New Roman" w:cs="Times New Roman"/>
          <w:sz w:val="28"/>
          <w:szCs w:val="28"/>
        </w:rPr>
        <w:t>назначений 3 744 670,15 рублей, в том числе:</w:t>
      </w:r>
    </w:p>
    <w:p w14:paraId="736DEF7D" w14:textId="77777777" w:rsidR="00C8647D" w:rsidRDefault="00C8647D" w:rsidP="00CB2A0B">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составили 2 692 473,16 рублей, или 100,0% от плановых назначений, средства были направлены на выплату заработной платы и начисления на выплаты по оплате труда;</w:t>
      </w:r>
    </w:p>
    <w:p w14:paraId="5B897C2E" w14:textId="77777777" w:rsidR="00C8647D" w:rsidRDefault="00C8647D" w:rsidP="00CB2A0B">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расходы на обеспечение деятельности учреждения за счет средств местного бюджета составили 1 009 356,05 рублей, или 95,9% от плановых назначений 1 052 196,99 рублей.</w:t>
      </w:r>
    </w:p>
    <w:p w14:paraId="446DCE99" w14:textId="77777777" w:rsidR="00C8647D" w:rsidRPr="00CB2A0B" w:rsidRDefault="00C8647D" w:rsidP="00C8647D">
      <w:pPr>
        <w:ind w:firstLine="708"/>
        <w:jc w:val="both"/>
        <w:rPr>
          <w:rFonts w:ascii="Courier New" w:eastAsia="Courier New" w:hAnsi="Courier New"/>
          <w:highlight w:val="yellow"/>
        </w:rPr>
      </w:pPr>
    </w:p>
    <w:p w14:paraId="439B8DE9" w14:textId="77777777" w:rsidR="00C8647D" w:rsidRPr="00CB2A0B" w:rsidRDefault="00C8647D" w:rsidP="00C8647D">
      <w:pPr>
        <w:ind w:firstLine="708"/>
        <w:jc w:val="both"/>
        <w:rPr>
          <w:rFonts w:ascii="Courier New" w:eastAsia="Courier New" w:hAnsi="Courier New"/>
        </w:rPr>
      </w:pPr>
      <w:r w:rsidRPr="00CB2A0B">
        <w:rPr>
          <w:rFonts w:ascii="Times New Roman" w:eastAsia="Times New Roman" w:hAnsi="Times New Roman"/>
          <w:sz w:val="28"/>
        </w:rPr>
        <w:t>                                       Национальная экономика</w:t>
      </w:r>
    </w:p>
    <w:p w14:paraId="41A004AD" w14:textId="77777777" w:rsidR="00C8647D" w:rsidRDefault="00C8647D" w:rsidP="00CB2A0B">
      <w:pPr>
        <w:spacing w:after="0" w:line="240" w:lineRule="auto"/>
        <w:jc w:val="both"/>
        <w:rPr>
          <w:rFonts w:ascii="Courier New" w:eastAsia="Courier New" w:hAnsi="Courier New"/>
        </w:rPr>
      </w:pPr>
      <w:r>
        <w:rPr>
          <w:rFonts w:ascii="Times New Roman" w:eastAsia="Times New Roman" w:hAnsi="Times New Roman"/>
          <w:b/>
          <w:sz w:val="28"/>
        </w:rPr>
        <w:t> </w:t>
      </w:r>
      <w:r>
        <w:rPr>
          <w:rFonts w:ascii="Times New Roman" w:eastAsia="Times New Roman" w:hAnsi="Times New Roman"/>
          <w:b/>
          <w:sz w:val="28"/>
        </w:rPr>
        <w:tab/>
      </w:r>
      <w:r>
        <w:rPr>
          <w:rFonts w:ascii="Times New Roman" w:eastAsia="Times New Roman" w:hAnsi="Times New Roman"/>
          <w:sz w:val="28"/>
        </w:rPr>
        <w:t>Расходы в 2024 году на национальную экономику составили 76 024 380,50 рублей, или 85,3 % от уточненных бюджетных назначений 89 115 818,26 рублей.</w:t>
      </w:r>
    </w:p>
    <w:p w14:paraId="32E0434E" w14:textId="77777777" w:rsidR="00C8647D" w:rsidRDefault="00C8647D" w:rsidP="00C8647D">
      <w:pPr>
        <w:ind w:firstLine="708"/>
        <w:jc w:val="right"/>
        <w:rPr>
          <w:rFonts w:ascii="Courier New" w:eastAsia="Courier New" w:hAnsi="Courier New"/>
        </w:rPr>
      </w:pPr>
      <w:r>
        <w:rPr>
          <w:rFonts w:ascii="Times New Roman" w:eastAsia="Times New Roman" w:hAnsi="Times New Roman"/>
          <w:sz w:val="28"/>
        </w:rPr>
        <w:t> рублей</w:t>
      </w:r>
    </w:p>
    <w:tbl>
      <w:tblPr>
        <w:tblW w:w="9813" w:type="dxa"/>
        <w:tblInd w:w="93" w:type="dxa"/>
        <w:tblBorders>
          <w:top w:val="none" w:sz="0" w:space="0" w:color="000000"/>
          <w:left w:val="none" w:sz="0" w:space="0" w:color="000000"/>
          <w:bottom w:val="none" w:sz="0" w:space="0" w:color="000000"/>
          <w:right w:val="none" w:sz="0"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2056"/>
        <w:gridCol w:w="1966"/>
        <w:gridCol w:w="1966"/>
        <w:gridCol w:w="2202"/>
        <w:gridCol w:w="1623"/>
      </w:tblGrid>
      <w:tr w:rsidR="00C8647D" w:rsidRPr="00CB2A0B" w14:paraId="5B2A1532" w14:textId="77777777" w:rsidTr="00CC5BE6">
        <w:trPr>
          <w:trHeight w:val="255"/>
        </w:trPr>
        <w:tc>
          <w:tcPr>
            <w:tcW w:w="20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6082D4BC" w14:textId="77777777" w:rsidR="00C8647D" w:rsidRPr="00CB2A0B" w:rsidRDefault="00C8647D" w:rsidP="00CC5BE6">
            <w:pPr>
              <w:rPr>
                <w:rFonts w:ascii="Courier New" w:eastAsia="Courier New" w:hAnsi="Courier New"/>
                <w:sz w:val="24"/>
                <w:szCs w:val="24"/>
              </w:rPr>
            </w:pPr>
            <w:r w:rsidRPr="00CB2A0B">
              <w:rPr>
                <w:rFonts w:ascii="Times New Roman" w:eastAsia="Times New Roman" w:hAnsi="Times New Roman"/>
                <w:sz w:val="24"/>
                <w:szCs w:val="24"/>
              </w:rPr>
              <w:t> Код расходов бюджетной классификации</w:t>
            </w:r>
          </w:p>
        </w:tc>
        <w:tc>
          <w:tcPr>
            <w:tcW w:w="1966" w:type="dxa"/>
            <w:tcBorders>
              <w:top w:val="single" w:sz="8" w:space="0" w:color="000000"/>
              <w:left w:val="none" w:sz="255" w:space="0" w:color="FFFFFF"/>
              <w:bottom w:val="none" w:sz="255" w:space="0" w:color="FFFFFF"/>
              <w:right w:val="single" w:sz="8" w:space="0" w:color="000000"/>
            </w:tcBorders>
            <w:tcMar>
              <w:top w:w="0" w:type="dxa"/>
              <w:left w:w="108" w:type="dxa"/>
              <w:bottom w:w="0" w:type="dxa"/>
              <w:right w:w="108" w:type="dxa"/>
            </w:tcMar>
            <w:vAlign w:val="bottom"/>
          </w:tcPr>
          <w:p w14:paraId="1628227E" w14:textId="77777777" w:rsidR="00C8647D" w:rsidRPr="00CB2A0B" w:rsidRDefault="00C8647D" w:rsidP="00CC5BE6">
            <w:pPr>
              <w:rPr>
                <w:rFonts w:ascii="Courier New" w:eastAsia="Courier New" w:hAnsi="Courier New"/>
                <w:sz w:val="24"/>
                <w:szCs w:val="24"/>
              </w:rPr>
            </w:pPr>
            <w:r w:rsidRPr="00CB2A0B">
              <w:rPr>
                <w:rFonts w:ascii="Times New Roman" w:eastAsia="Times New Roman" w:hAnsi="Times New Roman"/>
                <w:sz w:val="24"/>
                <w:szCs w:val="24"/>
              </w:rPr>
              <w:t>Утверждено на 2024 г</w:t>
            </w:r>
          </w:p>
        </w:tc>
        <w:tc>
          <w:tcPr>
            <w:tcW w:w="1966" w:type="dxa"/>
            <w:tcBorders>
              <w:top w:val="single" w:sz="8" w:space="0" w:color="000000"/>
              <w:left w:val="none" w:sz="255" w:space="0" w:color="FFFFFF"/>
              <w:bottom w:val="none" w:sz="255" w:space="0" w:color="FFFFFF"/>
              <w:right w:val="single" w:sz="8" w:space="0" w:color="000000"/>
            </w:tcBorders>
            <w:tcMar>
              <w:top w:w="0" w:type="dxa"/>
              <w:left w:w="108" w:type="dxa"/>
              <w:bottom w:w="0" w:type="dxa"/>
              <w:right w:w="108" w:type="dxa"/>
            </w:tcMar>
            <w:vAlign w:val="bottom"/>
          </w:tcPr>
          <w:p w14:paraId="1CBFE85C" w14:textId="77777777" w:rsidR="00C8647D" w:rsidRPr="00CB2A0B" w:rsidRDefault="00C8647D" w:rsidP="00CC5BE6">
            <w:pPr>
              <w:rPr>
                <w:rFonts w:ascii="Courier New" w:eastAsia="Courier New" w:hAnsi="Courier New"/>
                <w:sz w:val="24"/>
                <w:szCs w:val="24"/>
              </w:rPr>
            </w:pPr>
            <w:r w:rsidRPr="00CB2A0B">
              <w:rPr>
                <w:rFonts w:ascii="Times New Roman" w:eastAsia="Times New Roman" w:hAnsi="Times New Roman"/>
                <w:sz w:val="24"/>
                <w:szCs w:val="24"/>
              </w:rPr>
              <w:t>Исполнено за 2024 г</w:t>
            </w:r>
          </w:p>
        </w:tc>
        <w:tc>
          <w:tcPr>
            <w:tcW w:w="2202" w:type="dxa"/>
            <w:tcBorders>
              <w:top w:val="single" w:sz="8" w:space="0" w:color="000000"/>
              <w:left w:val="none" w:sz="255" w:space="0" w:color="FFFFFF"/>
              <w:bottom w:val="none" w:sz="255" w:space="0" w:color="FFFFFF"/>
              <w:right w:val="single" w:sz="8" w:space="0" w:color="000000"/>
            </w:tcBorders>
            <w:tcMar>
              <w:top w:w="0" w:type="dxa"/>
              <w:left w:w="108" w:type="dxa"/>
              <w:bottom w:w="0" w:type="dxa"/>
              <w:right w:w="108" w:type="dxa"/>
            </w:tcMar>
            <w:vAlign w:val="bottom"/>
          </w:tcPr>
          <w:p w14:paraId="0941C7D3" w14:textId="77777777" w:rsidR="00C8647D" w:rsidRPr="00CB2A0B" w:rsidRDefault="00C8647D" w:rsidP="00CC5BE6">
            <w:pPr>
              <w:rPr>
                <w:rFonts w:ascii="Courier New" w:eastAsia="Courier New" w:hAnsi="Courier New"/>
                <w:sz w:val="24"/>
                <w:szCs w:val="24"/>
              </w:rPr>
            </w:pPr>
            <w:r w:rsidRPr="00CB2A0B">
              <w:rPr>
                <w:rFonts w:ascii="Times New Roman" w:eastAsia="Times New Roman" w:hAnsi="Times New Roman"/>
                <w:sz w:val="24"/>
                <w:szCs w:val="24"/>
              </w:rPr>
              <w:t>Неисполненные назначения</w:t>
            </w:r>
          </w:p>
        </w:tc>
        <w:tc>
          <w:tcPr>
            <w:tcW w:w="1623" w:type="dxa"/>
            <w:tcBorders>
              <w:top w:val="single" w:sz="8" w:space="0" w:color="000000"/>
              <w:left w:val="none" w:sz="255" w:space="0" w:color="FFFFFF"/>
              <w:bottom w:val="none" w:sz="255" w:space="0" w:color="FFFFFF"/>
              <w:right w:val="single" w:sz="8" w:space="0" w:color="000000"/>
            </w:tcBorders>
            <w:tcMar>
              <w:top w:w="0" w:type="dxa"/>
              <w:left w:w="108" w:type="dxa"/>
              <w:bottom w:w="0" w:type="dxa"/>
              <w:right w:w="108" w:type="dxa"/>
            </w:tcMar>
            <w:vAlign w:val="bottom"/>
          </w:tcPr>
          <w:p w14:paraId="3B9B982F" w14:textId="77777777" w:rsidR="00C8647D" w:rsidRPr="00CB2A0B" w:rsidRDefault="00C8647D" w:rsidP="00CC5BE6">
            <w:pPr>
              <w:rPr>
                <w:rFonts w:ascii="Courier New" w:eastAsia="Courier New" w:hAnsi="Courier New"/>
                <w:sz w:val="24"/>
                <w:szCs w:val="24"/>
              </w:rPr>
            </w:pPr>
            <w:r w:rsidRPr="00CB2A0B">
              <w:rPr>
                <w:rFonts w:ascii="Times New Roman" w:eastAsia="Times New Roman" w:hAnsi="Times New Roman"/>
                <w:sz w:val="24"/>
                <w:szCs w:val="24"/>
              </w:rPr>
              <w:t>% исполнения</w:t>
            </w:r>
          </w:p>
        </w:tc>
      </w:tr>
      <w:tr w:rsidR="00C8647D" w:rsidRPr="00CB2A0B" w14:paraId="49450B56" w14:textId="77777777" w:rsidTr="00CC5BE6">
        <w:trPr>
          <w:trHeight w:val="375"/>
        </w:trPr>
        <w:tc>
          <w:tcPr>
            <w:tcW w:w="2056" w:type="dxa"/>
            <w:tcBorders>
              <w:top w:val="none" w:sz="255" w:space="0" w:color="FFFFFF"/>
              <w:left w:val="single" w:sz="8" w:space="0" w:color="000000"/>
              <w:bottom w:val="single" w:sz="8" w:space="0" w:color="000000"/>
              <w:right w:val="single" w:sz="8" w:space="0" w:color="000000"/>
            </w:tcBorders>
            <w:tcMar>
              <w:top w:w="0" w:type="dxa"/>
              <w:left w:w="108" w:type="dxa"/>
              <w:bottom w:w="0" w:type="dxa"/>
              <w:right w:w="108" w:type="dxa"/>
            </w:tcMar>
            <w:vAlign w:val="bottom"/>
          </w:tcPr>
          <w:p w14:paraId="787BFBFF" w14:textId="77777777" w:rsidR="00C8647D" w:rsidRPr="00CB2A0B" w:rsidRDefault="00C8647D" w:rsidP="00CC5BE6">
            <w:pPr>
              <w:rPr>
                <w:rFonts w:ascii="Times New Roman" w:eastAsia="Times New Roman" w:hAnsi="Times New Roman"/>
                <w:sz w:val="24"/>
                <w:szCs w:val="24"/>
              </w:rPr>
            </w:pPr>
            <w:r w:rsidRPr="00CB2A0B">
              <w:rPr>
                <w:rFonts w:ascii="Times New Roman" w:eastAsia="Times New Roman" w:hAnsi="Times New Roman"/>
                <w:sz w:val="24"/>
                <w:szCs w:val="24"/>
              </w:rPr>
              <w:t>0405</w:t>
            </w:r>
          </w:p>
        </w:tc>
        <w:tc>
          <w:tcPr>
            <w:tcW w:w="1966" w:type="dxa"/>
            <w:tcBorders>
              <w:top w:val="single" w:sz="8" w:space="0" w:color="000000"/>
              <w:left w:val="none" w:sz="255" w:space="0" w:color="FFFFFF"/>
              <w:bottom w:val="single" w:sz="8" w:space="0" w:color="000000"/>
              <w:right w:val="single" w:sz="8" w:space="0" w:color="000000"/>
            </w:tcBorders>
            <w:tcMar>
              <w:top w:w="0" w:type="dxa"/>
              <w:left w:w="108" w:type="dxa"/>
              <w:bottom w:w="0" w:type="dxa"/>
              <w:right w:w="108" w:type="dxa"/>
            </w:tcMar>
            <w:vAlign w:val="bottom"/>
          </w:tcPr>
          <w:p w14:paraId="477F67DD" w14:textId="77777777" w:rsidR="00C8647D" w:rsidRPr="00CB2A0B" w:rsidRDefault="00C8647D" w:rsidP="00CC5BE6">
            <w:pPr>
              <w:jc w:val="right"/>
              <w:rPr>
                <w:rFonts w:ascii="Times New Roman" w:eastAsia="Times New Roman" w:hAnsi="Times New Roman"/>
                <w:sz w:val="24"/>
                <w:szCs w:val="24"/>
              </w:rPr>
            </w:pPr>
            <w:r w:rsidRPr="00CB2A0B">
              <w:rPr>
                <w:rFonts w:ascii="Times New Roman" w:eastAsia="Times New Roman" w:hAnsi="Times New Roman"/>
                <w:sz w:val="24"/>
                <w:szCs w:val="24"/>
              </w:rPr>
              <w:t>285 636,81</w:t>
            </w:r>
          </w:p>
        </w:tc>
        <w:tc>
          <w:tcPr>
            <w:tcW w:w="1966" w:type="dxa"/>
            <w:tcBorders>
              <w:top w:val="single" w:sz="8" w:space="0" w:color="000000"/>
              <w:left w:val="none" w:sz="255" w:space="0" w:color="FFFFFF"/>
              <w:bottom w:val="single" w:sz="8" w:space="0" w:color="000000"/>
              <w:right w:val="single" w:sz="8" w:space="0" w:color="000000"/>
            </w:tcBorders>
            <w:tcMar>
              <w:top w:w="0" w:type="dxa"/>
              <w:left w:w="108" w:type="dxa"/>
              <w:bottom w:w="0" w:type="dxa"/>
              <w:right w:w="108" w:type="dxa"/>
            </w:tcMar>
            <w:vAlign w:val="bottom"/>
          </w:tcPr>
          <w:p w14:paraId="7DC0576F" w14:textId="77777777" w:rsidR="00C8647D" w:rsidRPr="00CB2A0B" w:rsidRDefault="00C8647D" w:rsidP="00CC5BE6">
            <w:pPr>
              <w:jc w:val="right"/>
              <w:rPr>
                <w:rFonts w:ascii="Times New Roman" w:eastAsia="Times New Roman" w:hAnsi="Times New Roman"/>
                <w:sz w:val="24"/>
                <w:szCs w:val="24"/>
              </w:rPr>
            </w:pPr>
            <w:r w:rsidRPr="00CB2A0B">
              <w:rPr>
                <w:rFonts w:ascii="Times New Roman" w:eastAsia="Times New Roman" w:hAnsi="Times New Roman"/>
                <w:sz w:val="24"/>
                <w:szCs w:val="24"/>
              </w:rPr>
              <w:t>0,00</w:t>
            </w:r>
          </w:p>
        </w:tc>
        <w:tc>
          <w:tcPr>
            <w:tcW w:w="2202" w:type="dxa"/>
            <w:tcBorders>
              <w:top w:val="single" w:sz="8" w:space="0" w:color="000000"/>
              <w:left w:val="none" w:sz="255" w:space="0" w:color="FFFFFF"/>
              <w:bottom w:val="single" w:sz="8" w:space="0" w:color="000000"/>
              <w:right w:val="single" w:sz="8" w:space="0" w:color="000000"/>
            </w:tcBorders>
            <w:tcMar>
              <w:top w:w="0" w:type="dxa"/>
              <w:left w:w="108" w:type="dxa"/>
              <w:bottom w:w="0" w:type="dxa"/>
              <w:right w:w="108" w:type="dxa"/>
            </w:tcMar>
            <w:vAlign w:val="bottom"/>
          </w:tcPr>
          <w:p w14:paraId="56E72878" w14:textId="77777777" w:rsidR="00C8647D" w:rsidRPr="00CB2A0B" w:rsidRDefault="00C8647D" w:rsidP="00CC5BE6">
            <w:pPr>
              <w:jc w:val="right"/>
              <w:rPr>
                <w:rFonts w:ascii="Times New Roman" w:eastAsia="Times New Roman" w:hAnsi="Times New Roman"/>
                <w:sz w:val="24"/>
                <w:szCs w:val="24"/>
              </w:rPr>
            </w:pPr>
            <w:r w:rsidRPr="00CB2A0B">
              <w:rPr>
                <w:rFonts w:ascii="Times New Roman" w:eastAsia="Times New Roman" w:hAnsi="Times New Roman"/>
                <w:sz w:val="24"/>
                <w:szCs w:val="24"/>
              </w:rPr>
              <w:t>285 636,81</w:t>
            </w:r>
          </w:p>
        </w:tc>
        <w:tc>
          <w:tcPr>
            <w:tcW w:w="1623" w:type="dxa"/>
            <w:tcBorders>
              <w:top w:val="single" w:sz="8" w:space="0" w:color="000000"/>
              <w:left w:val="none" w:sz="255" w:space="0" w:color="FFFFFF"/>
              <w:bottom w:val="single" w:sz="8" w:space="0" w:color="000000"/>
              <w:right w:val="single" w:sz="8" w:space="0" w:color="000000"/>
            </w:tcBorders>
            <w:tcMar>
              <w:top w:w="0" w:type="dxa"/>
              <w:left w:w="108" w:type="dxa"/>
              <w:bottom w:w="0" w:type="dxa"/>
              <w:right w:w="108" w:type="dxa"/>
            </w:tcMar>
            <w:vAlign w:val="bottom"/>
          </w:tcPr>
          <w:p w14:paraId="7D087A34" w14:textId="77777777" w:rsidR="00C8647D" w:rsidRPr="00CB2A0B" w:rsidRDefault="00C8647D" w:rsidP="00CC5BE6">
            <w:pPr>
              <w:jc w:val="right"/>
              <w:rPr>
                <w:rFonts w:ascii="Times New Roman" w:eastAsia="Times New Roman" w:hAnsi="Times New Roman"/>
                <w:sz w:val="24"/>
                <w:szCs w:val="24"/>
              </w:rPr>
            </w:pPr>
            <w:r w:rsidRPr="00CB2A0B">
              <w:rPr>
                <w:rFonts w:ascii="Times New Roman" w:eastAsia="Times New Roman" w:hAnsi="Times New Roman"/>
                <w:sz w:val="24"/>
                <w:szCs w:val="24"/>
              </w:rPr>
              <w:t>0,0</w:t>
            </w:r>
          </w:p>
        </w:tc>
      </w:tr>
      <w:tr w:rsidR="00C8647D" w:rsidRPr="00CB2A0B" w14:paraId="4C240B17" w14:textId="77777777" w:rsidTr="00CC5BE6">
        <w:trPr>
          <w:trHeight w:val="375"/>
        </w:trPr>
        <w:tc>
          <w:tcPr>
            <w:tcW w:w="2056" w:type="dxa"/>
            <w:tcBorders>
              <w:top w:val="none" w:sz="255" w:space="0" w:color="FFFFFF"/>
              <w:left w:val="single" w:sz="8" w:space="0" w:color="000000"/>
              <w:bottom w:val="single" w:sz="8" w:space="0" w:color="000000"/>
              <w:right w:val="single" w:sz="8" w:space="0" w:color="000000"/>
            </w:tcBorders>
            <w:tcMar>
              <w:top w:w="0" w:type="dxa"/>
              <w:left w:w="108" w:type="dxa"/>
              <w:bottom w:w="0" w:type="dxa"/>
              <w:right w:w="108" w:type="dxa"/>
            </w:tcMar>
            <w:vAlign w:val="bottom"/>
          </w:tcPr>
          <w:p w14:paraId="78D0B230" w14:textId="77777777" w:rsidR="00C8647D" w:rsidRPr="00CB2A0B" w:rsidRDefault="00C8647D" w:rsidP="00CC5BE6">
            <w:pPr>
              <w:rPr>
                <w:rFonts w:ascii="Courier New" w:eastAsia="Courier New" w:hAnsi="Courier New"/>
                <w:sz w:val="24"/>
                <w:szCs w:val="24"/>
              </w:rPr>
            </w:pPr>
            <w:r w:rsidRPr="00CB2A0B">
              <w:rPr>
                <w:rFonts w:ascii="Times New Roman" w:eastAsia="Times New Roman" w:hAnsi="Times New Roman"/>
                <w:sz w:val="24"/>
                <w:szCs w:val="24"/>
              </w:rPr>
              <w:t>0408</w:t>
            </w:r>
          </w:p>
        </w:tc>
        <w:tc>
          <w:tcPr>
            <w:tcW w:w="1966" w:type="dxa"/>
            <w:tcBorders>
              <w:top w:val="single" w:sz="8" w:space="0" w:color="000000"/>
              <w:left w:val="none" w:sz="255" w:space="0" w:color="FFFFFF"/>
              <w:bottom w:val="single" w:sz="8" w:space="0" w:color="000000"/>
              <w:right w:val="single" w:sz="8" w:space="0" w:color="000000"/>
            </w:tcBorders>
            <w:tcMar>
              <w:top w:w="0" w:type="dxa"/>
              <w:left w:w="108" w:type="dxa"/>
              <w:bottom w:w="0" w:type="dxa"/>
              <w:right w:w="108" w:type="dxa"/>
            </w:tcMar>
            <w:vAlign w:val="bottom"/>
          </w:tcPr>
          <w:p w14:paraId="7950D45E" w14:textId="77777777" w:rsidR="00C8647D" w:rsidRPr="00CB2A0B" w:rsidRDefault="00C8647D" w:rsidP="00CC5BE6">
            <w:pPr>
              <w:jc w:val="right"/>
              <w:rPr>
                <w:rFonts w:ascii="Courier New" w:eastAsia="Courier New" w:hAnsi="Courier New"/>
                <w:sz w:val="24"/>
                <w:szCs w:val="24"/>
              </w:rPr>
            </w:pPr>
            <w:r w:rsidRPr="00CB2A0B">
              <w:rPr>
                <w:rFonts w:ascii="Times New Roman" w:eastAsia="Times New Roman" w:hAnsi="Times New Roman"/>
                <w:sz w:val="24"/>
                <w:szCs w:val="24"/>
              </w:rPr>
              <w:t>29 483 284,42</w:t>
            </w:r>
          </w:p>
        </w:tc>
        <w:tc>
          <w:tcPr>
            <w:tcW w:w="1966" w:type="dxa"/>
            <w:tcBorders>
              <w:top w:val="single" w:sz="8" w:space="0" w:color="000000"/>
              <w:left w:val="none" w:sz="255" w:space="0" w:color="FFFFFF"/>
              <w:bottom w:val="single" w:sz="8" w:space="0" w:color="000000"/>
              <w:right w:val="single" w:sz="8" w:space="0" w:color="000000"/>
            </w:tcBorders>
            <w:tcMar>
              <w:top w:w="0" w:type="dxa"/>
              <w:left w:w="108" w:type="dxa"/>
              <w:bottom w:w="0" w:type="dxa"/>
              <w:right w:w="108" w:type="dxa"/>
            </w:tcMar>
            <w:vAlign w:val="bottom"/>
          </w:tcPr>
          <w:p w14:paraId="2CF020F2" w14:textId="77777777" w:rsidR="00C8647D" w:rsidRPr="00CB2A0B" w:rsidRDefault="00C8647D" w:rsidP="00CC5BE6">
            <w:pPr>
              <w:jc w:val="right"/>
              <w:rPr>
                <w:rFonts w:ascii="Courier New" w:eastAsia="Courier New" w:hAnsi="Courier New"/>
                <w:sz w:val="24"/>
                <w:szCs w:val="24"/>
              </w:rPr>
            </w:pPr>
            <w:r w:rsidRPr="00CB2A0B">
              <w:rPr>
                <w:rFonts w:ascii="Times New Roman" w:eastAsia="Times New Roman" w:hAnsi="Times New Roman"/>
                <w:sz w:val="24"/>
                <w:szCs w:val="24"/>
              </w:rPr>
              <w:t>26 986 616,29</w:t>
            </w:r>
          </w:p>
        </w:tc>
        <w:tc>
          <w:tcPr>
            <w:tcW w:w="2202" w:type="dxa"/>
            <w:tcBorders>
              <w:top w:val="single" w:sz="8" w:space="0" w:color="000000"/>
              <w:left w:val="none" w:sz="255" w:space="0" w:color="FFFFFF"/>
              <w:bottom w:val="single" w:sz="8" w:space="0" w:color="000000"/>
              <w:right w:val="single" w:sz="8" w:space="0" w:color="000000"/>
            </w:tcBorders>
            <w:tcMar>
              <w:top w:w="0" w:type="dxa"/>
              <w:left w:w="108" w:type="dxa"/>
              <w:bottom w:w="0" w:type="dxa"/>
              <w:right w:w="108" w:type="dxa"/>
            </w:tcMar>
            <w:vAlign w:val="bottom"/>
          </w:tcPr>
          <w:p w14:paraId="132CB511" w14:textId="77777777" w:rsidR="00C8647D" w:rsidRPr="00CB2A0B" w:rsidRDefault="00C8647D" w:rsidP="00CC5BE6">
            <w:pPr>
              <w:jc w:val="right"/>
              <w:rPr>
                <w:rFonts w:ascii="Courier New" w:eastAsia="Courier New" w:hAnsi="Courier New"/>
                <w:sz w:val="24"/>
                <w:szCs w:val="24"/>
              </w:rPr>
            </w:pPr>
            <w:r w:rsidRPr="00CB2A0B">
              <w:rPr>
                <w:rFonts w:ascii="Times New Roman" w:eastAsia="Times New Roman" w:hAnsi="Times New Roman"/>
                <w:sz w:val="24"/>
                <w:szCs w:val="24"/>
              </w:rPr>
              <w:t xml:space="preserve">2 496 668,13             </w:t>
            </w:r>
          </w:p>
        </w:tc>
        <w:tc>
          <w:tcPr>
            <w:tcW w:w="1623" w:type="dxa"/>
            <w:tcBorders>
              <w:top w:val="single" w:sz="8" w:space="0" w:color="000000"/>
              <w:left w:val="none" w:sz="255" w:space="0" w:color="FFFFFF"/>
              <w:bottom w:val="single" w:sz="8" w:space="0" w:color="000000"/>
              <w:right w:val="single" w:sz="8" w:space="0" w:color="000000"/>
            </w:tcBorders>
            <w:tcMar>
              <w:top w:w="0" w:type="dxa"/>
              <w:left w:w="108" w:type="dxa"/>
              <w:bottom w:w="0" w:type="dxa"/>
              <w:right w:w="108" w:type="dxa"/>
            </w:tcMar>
            <w:vAlign w:val="bottom"/>
          </w:tcPr>
          <w:p w14:paraId="352AF5CA" w14:textId="77777777" w:rsidR="00C8647D" w:rsidRPr="00CB2A0B" w:rsidRDefault="00C8647D" w:rsidP="00CC5BE6">
            <w:pPr>
              <w:jc w:val="right"/>
              <w:rPr>
                <w:rFonts w:ascii="Courier New" w:eastAsia="Courier New" w:hAnsi="Courier New"/>
                <w:sz w:val="24"/>
                <w:szCs w:val="24"/>
              </w:rPr>
            </w:pPr>
            <w:r w:rsidRPr="00CB2A0B">
              <w:rPr>
                <w:rFonts w:ascii="Times New Roman" w:eastAsia="Times New Roman" w:hAnsi="Times New Roman"/>
                <w:sz w:val="24"/>
                <w:szCs w:val="24"/>
              </w:rPr>
              <w:t>91,5</w:t>
            </w:r>
          </w:p>
        </w:tc>
      </w:tr>
      <w:tr w:rsidR="00C8647D" w:rsidRPr="00CB2A0B" w14:paraId="66D6A609" w14:textId="77777777" w:rsidTr="00CC5BE6">
        <w:trPr>
          <w:trHeight w:val="255"/>
        </w:trPr>
        <w:tc>
          <w:tcPr>
            <w:tcW w:w="2056" w:type="dxa"/>
            <w:tcBorders>
              <w:top w:val="none" w:sz="255" w:space="0" w:color="FFFFFF"/>
              <w:left w:val="single" w:sz="8" w:space="0" w:color="000000"/>
              <w:bottom w:val="single" w:sz="8" w:space="0" w:color="000000"/>
              <w:right w:val="single" w:sz="8" w:space="0" w:color="000000"/>
            </w:tcBorders>
            <w:tcMar>
              <w:top w:w="0" w:type="dxa"/>
              <w:left w:w="108" w:type="dxa"/>
              <w:bottom w:w="0" w:type="dxa"/>
              <w:right w:w="108" w:type="dxa"/>
            </w:tcMar>
            <w:vAlign w:val="bottom"/>
          </w:tcPr>
          <w:p w14:paraId="1DCA60DA" w14:textId="77777777" w:rsidR="00C8647D" w:rsidRPr="00CB2A0B" w:rsidRDefault="00C8647D" w:rsidP="00CC5BE6">
            <w:pPr>
              <w:rPr>
                <w:rFonts w:ascii="Courier New" w:eastAsia="Courier New" w:hAnsi="Courier New"/>
                <w:sz w:val="24"/>
                <w:szCs w:val="24"/>
              </w:rPr>
            </w:pPr>
            <w:r w:rsidRPr="00CB2A0B">
              <w:rPr>
                <w:rFonts w:ascii="Times New Roman" w:eastAsia="Times New Roman" w:hAnsi="Times New Roman"/>
                <w:sz w:val="24"/>
                <w:szCs w:val="24"/>
              </w:rPr>
              <w:t>0409</w:t>
            </w:r>
          </w:p>
        </w:tc>
        <w:tc>
          <w:tcPr>
            <w:tcW w:w="1966" w:type="dxa"/>
            <w:tcBorders>
              <w:top w:val="none" w:sz="255" w:space="0" w:color="FFFFFF"/>
              <w:left w:val="none" w:sz="255" w:space="0" w:color="FFFFFF"/>
              <w:bottom w:val="single" w:sz="8" w:space="0" w:color="000000"/>
              <w:right w:val="single" w:sz="8" w:space="0" w:color="000000"/>
            </w:tcBorders>
            <w:tcMar>
              <w:top w:w="0" w:type="dxa"/>
              <w:left w:w="108" w:type="dxa"/>
              <w:bottom w:w="0" w:type="dxa"/>
              <w:right w:w="108" w:type="dxa"/>
            </w:tcMar>
            <w:vAlign w:val="bottom"/>
          </w:tcPr>
          <w:p w14:paraId="77F24975" w14:textId="77777777" w:rsidR="00C8647D" w:rsidRPr="00CB2A0B" w:rsidRDefault="00C8647D" w:rsidP="00CC5BE6">
            <w:pPr>
              <w:jc w:val="right"/>
              <w:rPr>
                <w:rFonts w:ascii="Courier New" w:eastAsia="Courier New" w:hAnsi="Courier New"/>
                <w:sz w:val="24"/>
                <w:szCs w:val="24"/>
              </w:rPr>
            </w:pPr>
            <w:r w:rsidRPr="00CB2A0B">
              <w:rPr>
                <w:rFonts w:ascii="Times New Roman" w:eastAsia="Times New Roman" w:hAnsi="Times New Roman"/>
                <w:sz w:val="24"/>
                <w:szCs w:val="24"/>
              </w:rPr>
              <w:t>33 750 267,69</w:t>
            </w:r>
          </w:p>
        </w:tc>
        <w:tc>
          <w:tcPr>
            <w:tcW w:w="1966" w:type="dxa"/>
            <w:tcBorders>
              <w:top w:val="none" w:sz="255" w:space="0" w:color="FFFFFF"/>
              <w:left w:val="none" w:sz="255" w:space="0" w:color="FFFFFF"/>
              <w:bottom w:val="single" w:sz="8" w:space="0" w:color="000000"/>
              <w:right w:val="single" w:sz="8" w:space="0" w:color="000000"/>
            </w:tcBorders>
            <w:tcMar>
              <w:top w:w="0" w:type="dxa"/>
              <w:left w:w="108" w:type="dxa"/>
              <w:bottom w:w="0" w:type="dxa"/>
              <w:right w:w="108" w:type="dxa"/>
            </w:tcMar>
            <w:vAlign w:val="bottom"/>
          </w:tcPr>
          <w:p w14:paraId="24F90B89" w14:textId="77777777" w:rsidR="00C8647D" w:rsidRPr="00CB2A0B" w:rsidRDefault="00C8647D" w:rsidP="00CC5BE6">
            <w:pPr>
              <w:jc w:val="right"/>
              <w:rPr>
                <w:rFonts w:ascii="Courier New" w:eastAsia="Courier New" w:hAnsi="Courier New"/>
                <w:sz w:val="24"/>
                <w:szCs w:val="24"/>
              </w:rPr>
            </w:pPr>
            <w:r w:rsidRPr="00CB2A0B">
              <w:rPr>
                <w:rFonts w:ascii="Times New Roman" w:eastAsia="Times New Roman" w:hAnsi="Times New Roman"/>
                <w:sz w:val="24"/>
                <w:szCs w:val="24"/>
              </w:rPr>
              <w:t>25 694 748,71</w:t>
            </w:r>
          </w:p>
        </w:tc>
        <w:tc>
          <w:tcPr>
            <w:tcW w:w="2202" w:type="dxa"/>
            <w:tcBorders>
              <w:top w:val="none" w:sz="255" w:space="0" w:color="FFFFFF"/>
              <w:left w:val="none" w:sz="255" w:space="0" w:color="FFFFFF"/>
              <w:bottom w:val="single" w:sz="8" w:space="0" w:color="000000"/>
              <w:right w:val="single" w:sz="8" w:space="0" w:color="000000"/>
            </w:tcBorders>
            <w:tcMar>
              <w:top w:w="0" w:type="dxa"/>
              <w:left w:w="108" w:type="dxa"/>
              <w:bottom w:w="0" w:type="dxa"/>
              <w:right w:w="108" w:type="dxa"/>
            </w:tcMar>
            <w:vAlign w:val="bottom"/>
          </w:tcPr>
          <w:p w14:paraId="013C4E55" w14:textId="77777777" w:rsidR="00C8647D" w:rsidRPr="00CB2A0B" w:rsidRDefault="00C8647D" w:rsidP="00CC5BE6">
            <w:pPr>
              <w:jc w:val="right"/>
              <w:rPr>
                <w:rFonts w:ascii="Courier New" w:eastAsia="Courier New" w:hAnsi="Courier New"/>
                <w:sz w:val="24"/>
                <w:szCs w:val="24"/>
              </w:rPr>
            </w:pPr>
            <w:r w:rsidRPr="00CB2A0B">
              <w:rPr>
                <w:rFonts w:ascii="Times New Roman" w:eastAsia="Times New Roman" w:hAnsi="Times New Roman"/>
                <w:sz w:val="24"/>
                <w:szCs w:val="24"/>
              </w:rPr>
              <w:t>8 055 518,98</w:t>
            </w:r>
          </w:p>
        </w:tc>
        <w:tc>
          <w:tcPr>
            <w:tcW w:w="1623" w:type="dxa"/>
            <w:tcBorders>
              <w:top w:val="none" w:sz="255" w:space="0" w:color="FFFFFF"/>
              <w:left w:val="none" w:sz="255" w:space="0" w:color="FFFFFF"/>
              <w:bottom w:val="single" w:sz="8" w:space="0" w:color="000000"/>
              <w:right w:val="single" w:sz="8" w:space="0" w:color="000000"/>
            </w:tcBorders>
            <w:tcMar>
              <w:top w:w="0" w:type="dxa"/>
              <w:left w:w="108" w:type="dxa"/>
              <w:bottom w:w="0" w:type="dxa"/>
              <w:right w:w="108" w:type="dxa"/>
            </w:tcMar>
            <w:vAlign w:val="bottom"/>
          </w:tcPr>
          <w:p w14:paraId="0195B1E7" w14:textId="77777777" w:rsidR="00C8647D" w:rsidRPr="00CB2A0B" w:rsidRDefault="00C8647D" w:rsidP="00CC5BE6">
            <w:pPr>
              <w:jc w:val="right"/>
              <w:rPr>
                <w:rFonts w:ascii="Courier New" w:eastAsia="Courier New" w:hAnsi="Courier New"/>
                <w:sz w:val="24"/>
                <w:szCs w:val="24"/>
              </w:rPr>
            </w:pPr>
            <w:r w:rsidRPr="00CB2A0B">
              <w:rPr>
                <w:rFonts w:ascii="Times New Roman" w:eastAsia="Times New Roman" w:hAnsi="Times New Roman"/>
                <w:sz w:val="24"/>
                <w:szCs w:val="24"/>
              </w:rPr>
              <w:t>76,1</w:t>
            </w:r>
          </w:p>
        </w:tc>
      </w:tr>
      <w:tr w:rsidR="00C8647D" w:rsidRPr="00CB2A0B" w14:paraId="61F76367" w14:textId="77777777" w:rsidTr="00CC5BE6">
        <w:trPr>
          <w:trHeight w:val="255"/>
        </w:trPr>
        <w:tc>
          <w:tcPr>
            <w:tcW w:w="2056" w:type="dxa"/>
            <w:tcBorders>
              <w:top w:val="none" w:sz="255" w:space="0" w:color="FFFFFF"/>
              <w:left w:val="single" w:sz="8" w:space="0" w:color="000000"/>
              <w:bottom w:val="single" w:sz="8" w:space="0" w:color="000000"/>
              <w:right w:val="single" w:sz="8" w:space="0" w:color="000000"/>
            </w:tcBorders>
            <w:tcMar>
              <w:top w:w="0" w:type="dxa"/>
              <w:left w:w="108" w:type="dxa"/>
              <w:bottom w:w="0" w:type="dxa"/>
              <w:right w:w="108" w:type="dxa"/>
            </w:tcMar>
            <w:vAlign w:val="bottom"/>
          </w:tcPr>
          <w:p w14:paraId="53AC98AC" w14:textId="77777777" w:rsidR="00C8647D" w:rsidRPr="00CB2A0B" w:rsidRDefault="00C8647D" w:rsidP="00CC5BE6">
            <w:pPr>
              <w:rPr>
                <w:rFonts w:ascii="Times New Roman" w:eastAsia="Times New Roman" w:hAnsi="Times New Roman"/>
                <w:sz w:val="24"/>
                <w:szCs w:val="24"/>
              </w:rPr>
            </w:pPr>
            <w:r w:rsidRPr="00CB2A0B">
              <w:rPr>
                <w:rFonts w:ascii="Times New Roman" w:eastAsia="Times New Roman" w:hAnsi="Times New Roman"/>
                <w:sz w:val="24"/>
                <w:szCs w:val="24"/>
              </w:rPr>
              <w:lastRenderedPageBreak/>
              <w:t>0410</w:t>
            </w:r>
          </w:p>
        </w:tc>
        <w:tc>
          <w:tcPr>
            <w:tcW w:w="1966" w:type="dxa"/>
            <w:tcBorders>
              <w:top w:val="none" w:sz="255" w:space="0" w:color="FFFFFF"/>
              <w:left w:val="none" w:sz="255" w:space="0" w:color="FFFFFF"/>
              <w:bottom w:val="single" w:sz="8" w:space="0" w:color="000000"/>
              <w:right w:val="single" w:sz="8" w:space="0" w:color="000000"/>
            </w:tcBorders>
            <w:tcMar>
              <w:top w:w="0" w:type="dxa"/>
              <w:left w:w="108" w:type="dxa"/>
              <w:bottom w:w="0" w:type="dxa"/>
              <w:right w:w="108" w:type="dxa"/>
            </w:tcMar>
            <w:vAlign w:val="bottom"/>
          </w:tcPr>
          <w:p w14:paraId="1F69D135" w14:textId="77777777" w:rsidR="00C8647D" w:rsidRPr="00CB2A0B" w:rsidRDefault="00C8647D" w:rsidP="00CC5BE6">
            <w:pPr>
              <w:jc w:val="right"/>
              <w:rPr>
                <w:rFonts w:ascii="Times New Roman" w:eastAsia="Times New Roman" w:hAnsi="Times New Roman"/>
                <w:sz w:val="24"/>
                <w:szCs w:val="24"/>
              </w:rPr>
            </w:pPr>
            <w:r w:rsidRPr="00CB2A0B">
              <w:rPr>
                <w:rFonts w:ascii="Times New Roman" w:eastAsia="Times New Roman" w:hAnsi="Times New Roman"/>
                <w:sz w:val="24"/>
                <w:szCs w:val="24"/>
              </w:rPr>
              <w:t>21 600 000,00</w:t>
            </w:r>
          </w:p>
        </w:tc>
        <w:tc>
          <w:tcPr>
            <w:tcW w:w="1966" w:type="dxa"/>
            <w:tcBorders>
              <w:top w:val="none" w:sz="255" w:space="0" w:color="FFFFFF"/>
              <w:left w:val="none" w:sz="255" w:space="0" w:color="FFFFFF"/>
              <w:bottom w:val="single" w:sz="8" w:space="0" w:color="000000"/>
              <w:right w:val="single" w:sz="8" w:space="0" w:color="000000"/>
            </w:tcBorders>
            <w:tcMar>
              <w:top w:w="0" w:type="dxa"/>
              <w:left w:w="108" w:type="dxa"/>
              <w:bottom w:w="0" w:type="dxa"/>
              <w:right w:w="108" w:type="dxa"/>
            </w:tcMar>
            <w:vAlign w:val="bottom"/>
          </w:tcPr>
          <w:p w14:paraId="398BA61C" w14:textId="77777777" w:rsidR="00C8647D" w:rsidRPr="00CB2A0B" w:rsidRDefault="00C8647D" w:rsidP="00CC5BE6">
            <w:pPr>
              <w:jc w:val="right"/>
              <w:rPr>
                <w:rFonts w:ascii="Times New Roman" w:eastAsia="Times New Roman" w:hAnsi="Times New Roman"/>
                <w:sz w:val="24"/>
                <w:szCs w:val="24"/>
              </w:rPr>
            </w:pPr>
            <w:r w:rsidRPr="00CB2A0B">
              <w:rPr>
                <w:rFonts w:ascii="Times New Roman" w:eastAsia="Times New Roman" w:hAnsi="Times New Roman"/>
                <w:sz w:val="24"/>
                <w:szCs w:val="24"/>
              </w:rPr>
              <w:t>21 600 000,00</w:t>
            </w:r>
          </w:p>
        </w:tc>
        <w:tc>
          <w:tcPr>
            <w:tcW w:w="2202" w:type="dxa"/>
            <w:tcBorders>
              <w:top w:val="none" w:sz="255" w:space="0" w:color="FFFFFF"/>
              <w:left w:val="none" w:sz="255" w:space="0" w:color="FFFFFF"/>
              <w:bottom w:val="single" w:sz="8" w:space="0" w:color="000000"/>
              <w:right w:val="single" w:sz="8" w:space="0" w:color="000000"/>
            </w:tcBorders>
            <w:tcMar>
              <w:top w:w="0" w:type="dxa"/>
              <w:left w:w="108" w:type="dxa"/>
              <w:bottom w:w="0" w:type="dxa"/>
              <w:right w:w="108" w:type="dxa"/>
            </w:tcMar>
            <w:vAlign w:val="bottom"/>
          </w:tcPr>
          <w:p w14:paraId="3D70616E" w14:textId="77777777" w:rsidR="00C8647D" w:rsidRPr="00CB2A0B" w:rsidRDefault="00C8647D" w:rsidP="00CC5BE6">
            <w:pPr>
              <w:jc w:val="right"/>
              <w:rPr>
                <w:rFonts w:ascii="Times New Roman" w:eastAsia="Times New Roman" w:hAnsi="Times New Roman"/>
                <w:sz w:val="24"/>
                <w:szCs w:val="24"/>
              </w:rPr>
            </w:pPr>
            <w:r w:rsidRPr="00CB2A0B">
              <w:rPr>
                <w:rFonts w:ascii="Times New Roman" w:eastAsia="Times New Roman" w:hAnsi="Times New Roman"/>
                <w:sz w:val="24"/>
                <w:szCs w:val="24"/>
              </w:rPr>
              <w:t>0,00</w:t>
            </w:r>
          </w:p>
        </w:tc>
        <w:tc>
          <w:tcPr>
            <w:tcW w:w="1623" w:type="dxa"/>
            <w:tcBorders>
              <w:top w:val="none" w:sz="255" w:space="0" w:color="FFFFFF"/>
              <w:left w:val="none" w:sz="255" w:space="0" w:color="FFFFFF"/>
              <w:bottom w:val="single" w:sz="8" w:space="0" w:color="000000"/>
              <w:right w:val="single" w:sz="8" w:space="0" w:color="000000"/>
            </w:tcBorders>
            <w:tcMar>
              <w:top w:w="0" w:type="dxa"/>
              <w:left w:w="108" w:type="dxa"/>
              <w:bottom w:w="0" w:type="dxa"/>
              <w:right w:w="108" w:type="dxa"/>
            </w:tcMar>
            <w:vAlign w:val="bottom"/>
          </w:tcPr>
          <w:p w14:paraId="1B5689F6" w14:textId="77777777" w:rsidR="00C8647D" w:rsidRPr="00CB2A0B" w:rsidRDefault="00C8647D" w:rsidP="00CC5BE6">
            <w:pPr>
              <w:jc w:val="right"/>
              <w:rPr>
                <w:rFonts w:ascii="Times New Roman" w:eastAsia="Times New Roman" w:hAnsi="Times New Roman"/>
                <w:sz w:val="24"/>
                <w:szCs w:val="24"/>
              </w:rPr>
            </w:pPr>
            <w:r w:rsidRPr="00CB2A0B">
              <w:rPr>
                <w:rFonts w:ascii="Times New Roman" w:eastAsia="Times New Roman" w:hAnsi="Times New Roman"/>
                <w:sz w:val="24"/>
                <w:szCs w:val="24"/>
              </w:rPr>
              <w:t>100,0</w:t>
            </w:r>
          </w:p>
        </w:tc>
      </w:tr>
      <w:tr w:rsidR="00C8647D" w:rsidRPr="00CB2A0B" w14:paraId="719DC64B" w14:textId="77777777" w:rsidTr="00CC5BE6">
        <w:trPr>
          <w:trHeight w:val="255"/>
        </w:trPr>
        <w:tc>
          <w:tcPr>
            <w:tcW w:w="2056" w:type="dxa"/>
            <w:tcBorders>
              <w:top w:val="none" w:sz="255" w:space="0" w:color="FFFFFF"/>
              <w:left w:val="single" w:sz="8" w:space="0" w:color="000000"/>
              <w:bottom w:val="single" w:sz="8" w:space="0" w:color="000000"/>
              <w:right w:val="single" w:sz="8" w:space="0" w:color="000000"/>
            </w:tcBorders>
            <w:tcMar>
              <w:top w:w="0" w:type="dxa"/>
              <w:left w:w="108" w:type="dxa"/>
              <w:bottom w:w="0" w:type="dxa"/>
              <w:right w:w="108" w:type="dxa"/>
            </w:tcMar>
            <w:vAlign w:val="bottom"/>
          </w:tcPr>
          <w:p w14:paraId="6AAD59BB" w14:textId="77777777" w:rsidR="00C8647D" w:rsidRPr="00CB2A0B" w:rsidRDefault="00C8647D" w:rsidP="00CC5BE6">
            <w:pPr>
              <w:rPr>
                <w:rFonts w:ascii="Courier New" w:eastAsia="Courier New" w:hAnsi="Courier New"/>
                <w:sz w:val="24"/>
                <w:szCs w:val="24"/>
              </w:rPr>
            </w:pPr>
            <w:r w:rsidRPr="00CB2A0B">
              <w:rPr>
                <w:rFonts w:ascii="Times New Roman" w:eastAsia="Times New Roman" w:hAnsi="Times New Roman"/>
                <w:sz w:val="24"/>
                <w:szCs w:val="24"/>
              </w:rPr>
              <w:t>0412</w:t>
            </w:r>
          </w:p>
        </w:tc>
        <w:tc>
          <w:tcPr>
            <w:tcW w:w="1966" w:type="dxa"/>
            <w:tcBorders>
              <w:top w:val="none" w:sz="255" w:space="0" w:color="FFFFFF"/>
              <w:left w:val="none" w:sz="255" w:space="0" w:color="FFFFFF"/>
              <w:bottom w:val="single" w:sz="8" w:space="0" w:color="000000"/>
              <w:right w:val="single" w:sz="8" w:space="0" w:color="000000"/>
            </w:tcBorders>
            <w:tcMar>
              <w:top w:w="0" w:type="dxa"/>
              <w:left w:w="108" w:type="dxa"/>
              <w:bottom w:w="0" w:type="dxa"/>
              <w:right w:w="108" w:type="dxa"/>
            </w:tcMar>
            <w:vAlign w:val="bottom"/>
          </w:tcPr>
          <w:p w14:paraId="175849AE" w14:textId="77777777" w:rsidR="00C8647D" w:rsidRPr="00CB2A0B" w:rsidRDefault="00C8647D" w:rsidP="00CC5BE6">
            <w:pPr>
              <w:jc w:val="right"/>
              <w:rPr>
                <w:rFonts w:ascii="Courier New" w:eastAsia="Courier New" w:hAnsi="Courier New"/>
                <w:sz w:val="24"/>
                <w:szCs w:val="24"/>
              </w:rPr>
            </w:pPr>
            <w:r w:rsidRPr="00CB2A0B">
              <w:rPr>
                <w:rFonts w:ascii="Times New Roman" w:eastAsia="Times New Roman" w:hAnsi="Times New Roman"/>
                <w:sz w:val="24"/>
                <w:szCs w:val="24"/>
              </w:rPr>
              <w:t>3 996 629,34</w:t>
            </w:r>
          </w:p>
        </w:tc>
        <w:tc>
          <w:tcPr>
            <w:tcW w:w="1966" w:type="dxa"/>
            <w:tcBorders>
              <w:top w:val="none" w:sz="255" w:space="0" w:color="FFFFFF"/>
              <w:left w:val="none" w:sz="255" w:space="0" w:color="FFFFFF"/>
              <w:bottom w:val="single" w:sz="8" w:space="0" w:color="000000"/>
              <w:right w:val="single" w:sz="8" w:space="0" w:color="000000"/>
            </w:tcBorders>
            <w:tcMar>
              <w:top w:w="0" w:type="dxa"/>
              <w:left w:w="108" w:type="dxa"/>
              <w:bottom w:w="0" w:type="dxa"/>
              <w:right w:w="108" w:type="dxa"/>
            </w:tcMar>
            <w:vAlign w:val="bottom"/>
          </w:tcPr>
          <w:p w14:paraId="310F5D85" w14:textId="77777777" w:rsidR="00C8647D" w:rsidRPr="00CB2A0B" w:rsidRDefault="00C8647D" w:rsidP="00CC5BE6">
            <w:pPr>
              <w:jc w:val="right"/>
              <w:rPr>
                <w:rFonts w:ascii="Courier New" w:eastAsia="Courier New" w:hAnsi="Courier New"/>
                <w:sz w:val="24"/>
                <w:szCs w:val="24"/>
              </w:rPr>
            </w:pPr>
            <w:r w:rsidRPr="00CB2A0B">
              <w:rPr>
                <w:rFonts w:ascii="Times New Roman" w:eastAsia="Times New Roman" w:hAnsi="Times New Roman"/>
                <w:sz w:val="24"/>
                <w:szCs w:val="24"/>
              </w:rPr>
              <w:t>1 743 015,50</w:t>
            </w:r>
          </w:p>
        </w:tc>
        <w:tc>
          <w:tcPr>
            <w:tcW w:w="2202" w:type="dxa"/>
            <w:tcBorders>
              <w:top w:val="none" w:sz="255" w:space="0" w:color="FFFFFF"/>
              <w:left w:val="none" w:sz="255" w:space="0" w:color="FFFFFF"/>
              <w:bottom w:val="single" w:sz="8" w:space="0" w:color="000000"/>
              <w:right w:val="single" w:sz="8" w:space="0" w:color="000000"/>
            </w:tcBorders>
            <w:tcMar>
              <w:top w:w="0" w:type="dxa"/>
              <w:left w:w="108" w:type="dxa"/>
              <w:bottom w:w="0" w:type="dxa"/>
              <w:right w:w="108" w:type="dxa"/>
            </w:tcMar>
            <w:vAlign w:val="bottom"/>
          </w:tcPr>
          <w:p w14:paraId="358391D5" w14:textId="77777777" w:rsidR="00C8647D" w:rsidRPr="00CB2A0B" w:rsidRDefault="00C8647D" w:rsidP="00CC5BE6">
            <w:pPr>
              <w:jc w:val="right"/>
              <w:rPr>
                <w:rFonts w:ascii="Courier New" w:eastAsia="Courier New" w:hAnsi="Courier New"/>
                <w:sz w:val="24"/>
                <w:szCs w:val="24"/>
              </w:rPr>
            </w:pPr>
            <w:r w:rsidRPr="00CB2A0B">
              <w:rPr>
                <w:rFonts w:ascii="Times New Roman" w:eastAsia="Times New Roman" w:hAnsi="Times New Roman"/>
                <w:sz w:val="24"/>
                <w:szCs w:val="24"/>
              </w:rPr>
              <w:t>2 253 613,84</w:t>
            </w:r>
          </w:p>
        </w:tc>
        <w:tc>
          <w:tcPr>
            <w:tcW w:w="1623" w:type="dxa"/>
            <w:tcBorders>
              <w:top w:val="none" w:sz="255" w:space="0" w:color="FFFFFF"/>
              <w:left w:val="none" w:sz="255" w:space="0" w:color="FFFFFF"/>
              <w:bottom w:val="single" w:sz="8" w:space="0" w:color="000000"/>
              <w:right w:val="single" w:sz="8" w:space="0" w:color="000000"/>
            </w:tcBorders>
            <w:tcMar>
              <w:top w:w="0" w:type="dxa"/>
              <w:left w:w="108" w:type="dxa"/>
              <w:bottom w:w="0" w:type="dxa"/>
              <w:right w:w="108" w:type="dxa"/>
            </w:tcMar>
            <w:vAlign w:val="bottom"/>
          </w:tcPr>
          <w:p w14:paraId="137E5C0B" w14:textId="77777777" w:rsidR="00C8647D" w:rsidRPr="00CB2A0B" w:rsidRDefault="00C8647D" w:rsidP="00CC5BE6">
            <w:pPr>
              <w:jc w:val="right"/>
              <w:rPr>
                <w:rFonts w:ascii="Courier New" w:eastAsia="Courier New" w:hAnsi="Courier New"/>
                <w:sz w:val="24"/>
                <w:szCs w:val="24"/>
              </w:rPr>
            </w:pPr>
            <w:r w:rsidRPr="00CB2A0B">
              <w:rPr>
                <w:rFonts w:ascii="Times New Roman" w:eastAsia="Times New Roman" w:hAnsi="Times New Roman"/>
                <w:sz w:val="24"/>
                <w:szCs w:val="24"/>
              </w:rPr>
              <w:t>43,6</w:t>
            </w:r>
          </w:p>
        </w:tc>
      </w:tr>
      <w:tr w:rsidR="00C8647D" w:rsidRPr="00CB2A0B" w14:paraId="490FBA21" w14:textId="77777777" w:rsidTr="00CC5BE6">
        <w:trPr>
          <w:trHeight w:val="255"/>
        </w:trPr>
        <w:tc>
          <w:tcPr>
            <w:tcW w:w="2056" w:type="dxa"/>
            <w:tcBorders>
              <w:top w:val="none" w:sz="255" w:space="0" w:color="FFFFFF"/>
              <w:left w:val="single" w:sz="8" w:space="0" w:color="000000"/>
              <w:bottom w:val="single" w:sz="8" w:space="0" w:color="000000"/>
              <w:right w:val="single" w:sz="8" w:space="0" w:color="000000"/>
            </w:tcBorders>
            <w:tcMar>
              <w:top w:w="0" w:type="dxa"/>
              <w:left w:w="108" w:type="dxa"/>
              <w:bottom w:w="0" w:type="dxa"/>
              <w:right w:w="108" w:type="dxa"/>
            </w:tcMar>
            <w:vAlign w:val="bottom"/>
          </w:tcPr>
          <w:p w14:paraId="4CCD2335" w14:textId="77777777" w:rsidR="00C8647D" w:rsidRPr="00CB2A0B" w:rsidRDefault="00C8647D" w:rsidP="00CC5BE6">
            <w:pPr>
              <w:rPr>
                <w:rFonts w:ascii="Courier New" w:eastAsia="Courier New" w:hAnsi="Courier New"/>
                <w:sz w:val="24"/>
                <w:szCs w:val="24"/>
              </w:rPr>
            </w:pPr>
            <w:r w:rsidRPr="00CB2A0B">
              <w:rPr>
                <w:rFonts w:ascii="Times New Roman" w:eastAsia="Times New Roman" w:hAnsi="Times New Roman"/>
                <w:sz w:val="24"/>
                <w:szCs w:val="24"/>
              </w:rPr>
              <w:t>Итого 0400</w:t>
            </w:r>
          </w:p>
        </w:tc>
        <w:tc>
          <w:tcPr>
            <w:tcW w:w="1966" w:type="dxa"/>
            <w:tcBorders>
              <w:top w:val="none" w:sz="255" w:space="0" w:color="FFFFFF"/>
              <w:left w:val="none" w:sz="255" w:space="0" w:color="FFFFFF"/>
              <w:bottom w:val="single" w:sz="8" w:space="0" w:color="000000"/>
              <w:right w:val="single" w:sz="8" w:space="0" w:color="000000"/>
            </w:tcBorders>
            <w:tcMar>
              <w:top w:w="0" w:type="dxa"/>
              <w:left w:w="108" w:type="dxa"/>
              <w:bottom w:w="0" w:type="dxa"/>
              <w:right w:w="108" w:type="dxa"/>
            </w:tcMar>
            <w:vAlign w:val="bottom"/>
          </w:tcPr>
          <w:p w14:paraId="74CC7ABF" w14:textId="77777777" w:rsidR="00C8647D" w:rsidRPr="00CB2A0B" w:rsidRDefault="00C8647D" w:rsidP="00CC5BE6">
            <w:pPr>
              <w:jc w:val="right"/>
              <w:rPr>
                <w:rFonts w:ascii="Courier New" w:eastAsia="Courier New" w:hAnsi="Courier New"/>
                <w:sz w:val="24"/>
                <w:szCs w:val="24"/>
              </w:rPr>
            </w:pPr>
            <w:r w:rsidRPr="00CB2A0B">
              <w:rPr>
                <w:rFonts w:ascii="Times New Roman" w:eastAsia="Times New Roman" w:hAnsi="Times New Roman"/>
                <w:sz w:val="24"/>
                <w:szCs w:val="24"/>
              </w:rPr>
              <w:t>89 115 818,26</w:t>
            </w:r>
          </w:p>
        </w:tc>
        <w:tc>
          <w:tcPr>
            <w:tcW w:w="1966" w:type="dxa"/>
            <w:tcBorders>
              <w:top w:val="none" w:sz="255" w:space="0" w:color="FFFFFF"/>
              <w:left w:val="none" w:sz="255" w:space="0" w:color="FFFFFF"/>
              <w:bottom w:val="single" w:sz="8" w:space="0" w:color="000000"/>
              <w:right w:val="single" w:sz="8" w:space="0" w:color="000000"/>
            </w:tcBorders>
            <w:tcMar>
              <w:top w:w="0" w:type="dxa"/>
              <w:left w:w="108" w:type="dxa"/>
              <w:bottom w:w="0" w:type="dxa"/>
              <w:right w:w="108" w:type="dxa"/>
            </w:tcMar>
            <w:vAlign w:val="bottom"/>
          </w:tcPr>
          <w:p w14:paraId="638DF110" w14:textId="77777777" w:rsidR="00C8647D" w:rsidRPr="00CB2A0B" w:rsidRDefault="00C8647D" w:rsidP="00CC5BE6">
            <w:pPr>
              <w:jc w:val="right"/>
              <w:rPr>
                <w:rFonts w:ascii="Courier New" w:eastAsia="Courier New" w:hAnsi="Courier New"/>
                <w:sz w:val="24"/>
                <w:szCs w:val="24"/>
              </w:rPr>
            </w:pPr>
            <w:r w:rsidRPr="00CB2A0B">
              <w:rPr>
                <w:rFonts w:ascii="Times New Roman" w:eastAsia="Times New Roman" w:hAnsi="Times New Roman"/>
                <w:sz w:val="24"/>
                <w:szCs w:val="24"/>
              </w:rPr>
              <w:t>76 024 380,50</w:t>
            </w:r>
          </w:p>
        </w:tc>
        <w:tc>
          <w:tcPr>
            <w:tcW w:w="2202" w:type="dxa"/>
            <w:tcBorders>
              <w:top w:val="none" w:sz="255" w:space="0" w:color="FFFFFF"/>
              <w:left w:val="none" w:sz="255" w:space="0" w:color="FFFFFF"/>
              <w:bottom w:val="single" w:sz="8" w:space="0" w:color="000000"/>
              <w:right w:val="single" w:sz="8" w:space="0" w:color="000000"/>
            </w:tcBorders>
            <w:tcMar>
              <w:top w:w="0" w:type="dxa"/>
              <w:left w:w="108" w:type="dxa"/>
              <w:bottom w:w="0" w:type="dxa"/>
              <w:right w:w="108" w:type="dxa"/>
            </w:tcMar>
            <w:vAlign w:val="bottom"/>
          </w:tcPr>
          <w:p w14:paraId="5765E06E" w14:textId="77777777" w:rsidR="00C8647D" w:rsidRPr="00CB2A0B" w:rsidRDefault="00C8647D" w:rsidP="00CC5BE6">
            <w:pPr>
              <w:jc w:val="right"/>
              <w:rPr>
                <w:rFonts w:ascii="Courier New" w:eastAsia="Courier New" w:hAnsi="Courier New"/>
                <w:sz w:val="24"/>
                <w:szCs w:val="24"/>
              </w:rPr>
            </w:pPr>
            <w:r w:rsidRPr="00CB2A0B">
              <w:rPr>
                <w:rFonts w:ascii="Times New Roman" w:eastAsia="Times New Roman" w:hAnsi="Times New Roman"/>
                <w:sz w:val="24"/>
                <w:szCs w:val="24"/>
              </w:rPr>
              <w:t>13 091 437,76</w:t>
            </w:r>
          </w:p>
        </w:tc>
        <w:tc>
          <w:tcPr>
            <w:tcW w:w="1623" w:type="dxa"/>
            <w:tcBorders>
              <w:top w:val="none" w:sz="255" w:space="0" w:color="FFFFFF"/>
              <w:left w:val="none" w:sz="255" w:space="0" w:color="FFFFFF"/>
              <w:bottom w:val="single" w:sz="8" w:space="0" w:color="000000"/>
              <w:right w:val="single" w:sz="8" w:space="0" w:color="000000"/>
            </w:tcBorders>
            <w:tcMar>
              <w:top w:w="0" w:type="dxa"/>
              <w:left w:w="108" w:type="dxa"/>
              <w:bottom w:w="0" w:type="dxa"/>
              <w:right w:w="108" w:type="dxa"/>
            </w:tcMar>
            <w:vAlign w:val="bottom"/>
          </w:tcPr>
          <w:p w14:paraId="7A5FD232" w14:textId="77777777" w:rsidR="00C8647D" w:rsidRPr="00CB2A0B" w:rsidRDefault="00C8647D" w:rsidP="00CC5BE6">
            <w:pPr>
              <w:jc w:val="right"/>
              <w:rPr>
                <w:rFonts w:ascii="Times New Roman" w:eastAsia="Courier New" w:hAnsi="Times New Roman" w:cs="Times New Roman"/>
                <w:sz w:val="24"/>
                <w:szCs w:val="24"/>
              </w:rPr>
            </w:pPr>
            <w:r w:rsidRPr="00CB2A0B">
              <w:rPr>
                <w:rFonts w:ascii="Times New Roman" w:eastAsia="Courier New" w:hAnsi="Times New Roman" w:cs="Times New Roman"/>
                <w:sz w:val="24"/>
                <w:szCs w:val="24"/>
              </w:rPr>
              <w:t>85,3</w:t>
            </w:r>
          </w:p>
        </w:tc>
      </w:tr>
    </w:tbl>
    <w:p w14:paraId="56088D52" w14:textId="7E4806F6" w:rsidR="00C8647D" w:rsidRPr="00CB2A0B" w:rsidRDefault="00C8647D" w:rsidP="00CB2A0B">
      <w:pPr>
        <w:spacing w:after="0" w:line="240" w:lineRule="auto"/>
        <w:ind w:firstLine="708"/>
        <w:jc w:val="both"/>
        <w:rPr>
          <w:rFonts w:ascii="Times New Roman" w:eastAsia="Times New Roman" w:hAnsi="Times New Roman"/>
          <w:sz w:val="28"/>
        </w:rPr>
      </w:pPr>
      <w:r w:rsidRPr="00CB2A0B">
        <w:rPr>
          <w:rFonts w:ascii="Times New Roman" w:eastAsia="Times New Roman" w:hAnsi="Times New Roman"/>
          <w:sz w:val="28"/>
        </w:rPr>
        <w:t> По подразделу 0405 «Сельское хозяйство и рыболовство» расходы не произведены, в связи с отсутствием потребности в подготовке проектов по межеванию земельного участка в муниципальном районе. Плановые назначения составили 285 636,81 рублей.</w:t>
      </w:r>
    </w:p>
    <w:p w14:paraId="212278CE" w14:textId="77777777" w:rsidR="00C8647D" w:rsidRPr="00CB2A0B" w:rsidRDefault="00C8647D" w:rsidP="00CB2A0B">
      <w:pPr>
        <w:spacing w:after="0" w:line="240" w:lineRule="auto"/>
        <w:ind w:firstLine="708"/>
        <w:jc w:val="both"/>
        <w:rPr>
          <w:rFonts w:ascii="Times New Roman" w:eastAsia="Times New Roman" w:hAnsi="Times New Roman"/>
          <w:sz w:val="28"/>
        </w:rPr>
      </w:pPr>
      <w:r w:rsidRPr="00CB2A0B">
        <w:rPr>
          <w:rFonts w:ascii="Times New Roman" w:eastAsia="Times New Roman" w:hAnsi="Times New Roman"/>
          <w:sz w:val="28"/>
        </w:rPr>
        <w:t>По подразделу 0408 «Транспорт» расходы составили 26 986 616,29 рублей или 91,5% от плановых назначений 29 483 284,42 рубля, в том числе:</w:t>
      </w:r>
    </w:p>
    <w:p w14:paraId="42812D89" w14:textId="77777777" w:rsidR="00C8647D" w:rsidRPr="00CB2A0B" w:rsidRDefault="00C8647D" w:rsidP="00CB2A0B">
      <w:pPr>
        <w:spacing w:after="0" w:line="240" w:lineRule="auto"/>
        <w:ind w:firstLine="708"/>
        <w:jc w:val="both"/>
        <w:rPr>
          <w:rFonts w:ascii="Times New Roman" w:eastAsia="Times New Roman" w:hAnsi="Times New Roman"/>
          <w:sz w:val="28"/>
        </w:rPr>
      </w:pPr>
      <w:r w:rsidRPr="00CB2A0B">
        <w:rPr>
          <w:rFonts w:ascii="Times New Roman" w:eastAsia="Times New Roman" w:hAnsi="Times New Roman"/>
          <w:sz w:val="28"/>
        </w:rPr>
        <w:t xml:space="preserve">- на осуществление полномочий по организации регулярных перевозок пассажиров и багажа по муниципальным маршрутам за счет средств областного бюджета расходы составили 6 999 130,52 рублей или 82,2% от плановых назначений 8 519 799,27 рублей. </w:t>
      </w:r>
      <w:proofErr w:type="gramStart"/>
      <w:r w:rsidRPr="00CB2A0B">
        <w:rPr>
          <w:rFonts w:ascii="Times New Roman" w:eastAsia="Times New Roman" w:hAnsi="Times New Roman"/>
          <w:sz w:val="28"/>
        </w:rPr>
        <w:t xml:space="preserve">Денежные средства поступили в сумме 8 119 428,32 рублей, неиспользованная сумма была возвращена в Министерство транспорта и дорожного хозяйства Новосибирской области заявкой на возврат от 16.01.2025г. № 10 на сумму 1 120 297,80 рублей, </w:t>
      </w:r>
      <w:proofErr w:type="spellStart"/>
      <w:r w:rsidRPr="00CB2A0B">
        <w:rPr>
          <w:rFonts w:ascii="Times New Roman" w:eastAsia="Times New Roman" w:hAnsi="Times New Roman"/>
          <w:sz w:val="28"/>
        </w:rPr>
        <w:t>софинансирование</w:t>
      </w:r>
      <w:proofErr w:type="spellEnd"/>
      <w:r w:rsidRPr="00CB2A0B">
        <w:rPr>
          <w:rFonts w:ascii="Times New Roman" w:eastAsia="Times New Roman" w:hAnsi="Times New Roman"/>
          <w:sz w:val="28"/>
        </w:rPr>
        <w:t xml:space="preserve"> по организации регулярных перевозок пассажиров за счет средств местного бюджета исполнение составило 77 846,77 рублей или 83,0% от плановых назначений 93 760,15 рублей.</w:t>
      </w:r>
      <w:proofErr w:type="gramEnd"/>
      <w:r w:rsidRPr="00CB2A0B">
        <w:rPr>
          <w:rFonts w:ascii="Times New Roman" w:eastAsia="Times New Roman" w:hAnsi="Times New Roman"/>
          <w:sz w:val="28"/>
        </w:rPr>
        <w:t xml:space="preserve"> Оплата услуг по потребности администрации района произведена в марте 2025 года.</w:t>
      </w:r>
    </w:p>
    <w:p w14:paraId="70BCAB2C" w14:textId="77777777" w:rsidR="00C8647D" w:rsidRPr="00CB2A0B" w:rsidRDefault="00C8647D" w:rsidP="00CB2A0B">
      <w:pPr>
        <w:spacing w:after="0" w:line="240" w:lineRule="auto"/>
        <w:ind w:firstLine="708"/>
        <w:jc w:val="both"/>
        <w:rPr>
          <w:rFonts w:ascii="Times New Roman" w:eastAsia="Times New Roman" w:hAnsi="Times New Roman" w:cs="Times New Roman"/>
          <w:bCs/>
          <w:sz w:val="28"/>
          <w:szCs w:val="28"/>
        </w:rPr>
      </w:pPr>
      <w:r w:rsidRPr="00CB2A0B">
        <w:rPr>
          <w:rFonts w:ascii="Times New Roman" w:eastAsia="Times New Roman" w:hAnsi="Times New Roman" w:cs="Times New Roman"/>
          <w:sz w:val="28"/>
          <w:szCs w:val="28"/>
        </w:rPr>
        <w:t>- на о</w:t>
      </w:r>
      <w:r w:rsidRPr="00CB2A0B">
        <w:rPr>
          <w:rFonts w:ascii="Times New Roman" w:eastAsia="Times New Roman" w:hAnsi="Times New Roman" w:cs="Times New Roman"/>
          <w:bCs/>
          <w:sz w:val="28"/>
          <w:szCs w:val="28"/>
        </w:rPr>
        <w:t>бновление (пополнение) подвижного состава для работы по регулируемым и нерегулируемым тарифам на муниципальных маршрутах регулярных перевозок в границах муниципального района за счет средств местного бюджета исполнение составило в сумме 4 040 000,00 рублей, или 80,1% от планового назначения 5 000 000,00 рублей;</w:t>
      </w:r>
    </w:p>
    <w:p w14:paraId="10FF9EFD" w14:textId="77777777" w:rsidR="00C8647D" w:rsidRPr="00CB2A0B" w:rsidRDefault="00C8647D" w:rsidP="00CB2A0B">
      <w:pPr>
        <w:spacing w:after="0" w:line="240" w:lineRule="auto"/>
        <w:ind w:firstLine="708"/>
        <w:jc w:val="both"/>
        <w:rPr>
          <w:rFonts w:ascii="Times New Roman" w:eastAsia="Times New Roman" w:hAnsi="Times New Roman" w:cs="Times New Roman"/>
          <w:bCs/>
          <w:sz w:val="28"/>
          <w:szCs w:val="28"/>
        </w:rPr>
      </w:pPr>
      <w:r w:rsidRPr="00CB2A0B">
        <w:rPr>
          <w:rFonts w:ascii="Times New Roman" w:eastAsia="Times New Roman" w:hAnsi="Times New Roman" w:cs="Times New Roman"/>
          <w:sz w:val="28"/>
          <w:szCs w:val="28"/>
        </w:rPr>
        <w:t>- на п</w:t>
      </w:r>
      <w:r w:rsidRPr="00CB2A0B">
        <w:rPr>
          <w:rFonts w:ascii="Times New Roman" w:eastAsia="Times New Roman" w:hAnsi="Times New Roman" w:cs="Times New Roman"/>
          <w:bCs/>
          <w:sz w:val="28"/>
          <w:szCs w:val="28"/>
        </w:rPr>
        <w:t xml:space="preserve">риобретение подвижного состава пассажирского транспорта общего пользования, источником финансового обеспечения </w:t>
      </w:r>
      <w:proofErr w:type="gramStart"/>
      <w:r w:rsidRPr="00CB2A0B">
        <w:rPr>
          <w:rFonts w:ascii="Times New Roman" w:eastAsia="Times New Roman" w:hAnsi="Times New Roman" w:cs="Times New Roman"/>
          <w:bCs/>
          <w:sz w:val="28"/>
          <w:szCs w:val="28"/>
        </w:rPr>
        <w:t>расходов</w:t>
      </w:r>
      <w:proofErr w:type="gramEnd"/>
      <w:r w:rsidRPr="00CB2A0B">
        <w:rPr>
          <w:rFonts w:ascii="Times New Roman" w:eastAsia="Times New Roman" w:hAnsi="Times New Roman" w:cs="Times New Roman"/>
          <w:bCs/>
          <w:sz w:val="28"/>
          <w:szCs w:val="28"/>
        </w:rPr>
        <w:t xml:space="preserve"> на реализацию которых являются специальные казначейские кредиты в бюджет муниципального района поступили средства в полном объеме в сумме 15 768 725,00 рублей, или 100,0% от планового назначения;</w:t>
      </w:r>
    </w:p>
    <w:p w14:paraId="398307E2" w14:textId="77777777" w:rsidR="00C8647D" w:rsidRPr="00CB2A0B" w:rsidRDefault="00C8647D" w:rsidP="00CB2A0B">
      <w:pPr>
        <w:spacing w:after="0" w:line="240" w:lineRule="auto"/>
        <w:ind w:firstLine="708"/>
        <w:jc w:val="both"/>
        <w:rPr>
          <w:rFonts w:ascii="Times New Roman" w:eastAsia="Times New Roman" w:hAnsi="Times New Roman"/>
          <w:sz w:val="28"/>
        </w:rPr>
      </w:pPr>
      <w:r w:rsidRPr="00CB2A0B">
        <w:rPr>
          <w:rFonts w:ascii="Times New Roman" w:eastAsia="Times New Roman" w:hAnsi="Times New Roman"/>
          <w:sz w:val="28"/>
        </w:rPr>
        <w:t>- по Постановлению администрации Баганского района от 12.12.2024г. № 1184 произведена оплата проезда беременным женщинам для наблюдения, консультации и осмотра гинекологом, расходы составили 99 914,00 рублей, или 99,9% от уточненного планового назначения 100 000,00 рублей;</w:t>
      </w:r>
    </w:p>
    <w:p w14:paraId="72D236E0" w14:textId="77777777" w:rsidR="00C8647D" w:rsidRPr="00CB2A0B" w:rsidRDefault="00C8647D" w:rsidP="00CB2A0B">
      <w:pPr>
        <w:spacing w:after="0" w:line="240" w:lineRule="auto"/>
        <w:ind w:firstLine="708"/>
        <w:jc w:val="both"/>
        <w:rPr>
          <w:rFonts w:ascii="Times New Roman" w:eastAsia="Courier New" w:hAnsi="Times New Roman" w:cs="Times New Roman"/>
          <w:sz w:val="28"/>
        </w:rPr>
      </w:pPr>
      <w:r w:rsidRPr="00CB2A0B">
        <w:rPr>
          <w:rFonts w:ascii="Times New Roman" w:eastAsia="Courier New" w:hAnsi="Times New Roman" w:cs="Times New Roman"/>
          <w:sz w:val="28"/>
        </w:rPr>
        <w:t>- на организацию услуг по муниципальной программе " Обеспечение доступности услуг общественного пассажирского автомобильного транспорта для населения Баганского района Новосибирской области) перевозки автомобильным транспортом по регулируемым тарифам расходы составили 1 000,00 рублей, или 100,0% от плановых назначений.</w:t>
      </w:r>
    </w:p>
    <w:p w14:paraId="05901E0C" w14:textId="77777777" w:rsidR="00C8647D" w:rsidRPr="00CB2A0B" w:rsidRDefault="00C8647D" w:rsidP="00CB2A0B">
      <w:pPr>
        <w:spacing w:after="0" w:line="240" w:lineRule="auto"/>
        <w:ind w:firstLine="708"/>
        <w:jc w:val="both"/>
        <w:rPr>
          <w:rFonts w:ascii="Times New Roman" w:eastAsia="Times New Roman" w:hAnsi="Times New Roman"/>
          <w:sz w:val="28"/>
        </w:rPr>
      </w:pPr>
      <w:r w:rsidRPr="00CB2A0B">
        <w:rPr>
          <w:rFonts w:ascii="Times New Roman" w:eastAsia="Times New Roman" w:hAnsi="Times New Roman"/>
          <w:sz w:val="28"/>
        </w:rPr>
        <w:t xml:space="preserve">По подразделу 0409 «Дорожное хозяйство (дорожные фонды)» в 2024 году расходы составили 25 694 748,71 рублей, или 76,1% от уточненного планового назначения 33 750 267,69 рублей, в том числе: </w:t>
      </w:r>
    </w:p>
    <w:p w14:paraId="04DD70C7" w14:textId="77777777" w:rsidR="00C8647D" w:rsidRPr="00CB2A0B" w:rsidRDefault="00C8647D" w:rsidP="00CB2A0B">
      <w:pPr>
        <w:spacing w:after="0" w:line="240" w:lineRule="auto"/>
        <w:ind w:firstLine="708"/>
        <w:jc w:val="both"/>
        <w:rPr>
          <w:rFonts w:ascii="Courier New" w:eastAsia="Courier New" w:hAnsi="Courier New"/>
        </w:rPr>
      </w:pPr>
      <w:r w:rsidRPr="00CB2A0B">
        <w:rPr>
          <w:rFonts w:ascii="Times New Roman" w:eastAsia="Times New Roman" w:hAnsi="Times New Roman"/>
          <w:sz w:val="28"/>
        </w:rPr>
        <w:lastRenderedPageBreak/>
        <w:t>-на реализацию мероприятий «Развитие автомобильных дорог регионального, межмуниципального и местного значения в Новосибирской области» расходы составили 18 760 505,77 рублей, или 93,1% от плановых назначений 20 158 740,54 рублей, в том числе:</w:t>
      </w:r>
    </w:p>
    <w:p w14:paraId="3E3C4188" w14:textId="77777777" w:rsidR="00C8647D" w:rsidRPr="00CB2A0B" w:rsidRDefault="00C8647D" w:rsidP="00CB2A0B">
      <w:pPr>
        <w:spacing w:after="0" w:line="240" w:lineRule="auto"/>
        <w:ind w:firstLine="708"/>
        <w:jc w:val="both"/>
        <w:rPr>
          <w:rFonts w:ascii="Courier New" w:eastAsia="Courier New" w:hAnsi="Courier New"/>
        </w:rPr>
      </w:pPr>
      <w:proofErr w:type="gramStart"/>
      <w:r w:rsidRPr="00CB2A0B">
        <w:rPr>
          <w:rFonts w:ascii="Times New Roman" w:eastAsia="Times New Roman" w:hAnsi="Times New Roman"/>
          <w:sz w:val="28"/>
        </w:rPr>
        <w:t>- за счет средств областного бюджета исполнено в сумме 18 572 900,71 рублей, или 93,1% от плановых назначений 19 940 670,22 рублей, оставшаяся часть областных средств была возвращена в Министерство транспорта и дорожного хозяйства Новосибирской области заявкой на возврат от 16.01.2025г. № 12 в размере 157 219,70 рублей и заявкой на возврат от 16.01.2025г. № 20 в размере 1 210 549,81</w:t>
      </w:r>
      <w:proofErr w:type="gramEnd"/>
      <w:r w:rsidRPr="00CB2A0B">
        <w:rPr>
          <w:rFonts w:ascii="Times New Roman" w:eastAsia="Times New Roman" w:hAnsi="Times New Roman"/>
          <w:sz w:val="28"/>
        </w:rPr>
        <w:t xml:space="preserve"> рублей (экономия по муниципальному контракту), т.к. это средства 2023 года, то они перераспределению не подлежат. </w:t>
      </w:r>
    </w:p>
    <w:p w14:paraId="28AAE3F0" w14:textId="77777777" w:rsidR="00C8647D" w:rsidRPr="00CB2A0B" w:rsidRDefault="00C8647D" w:rsidP="00CB2A0B">
      <w:pPr>
        <w:spacing w:after="0" w:line="240" w:lineRule="auto"/>
        <w:ind w:firstLine="708"/>
        <w:jc w:val="both"/>
        <w:rPr>
          <w:rFonts w:ascii="Times New Roman" w:eastAsia="Times New Roman" w:hAnsi="Times New Roman" w:cs="Times New Roman"/>
          <w:sz w:val="28"/>
          <w:szCs w:val="28"/>
        </w:rPr>
      </w:pPr>
      <w:r w:rsidRPr="00CB2A0B">
        <w:rPr>
          <w:rFonts w:ascii="Times New Roman" w:eastAsia="Times New Roman" w:hAnsi="Times New Roman" w:cs="Times New Roman"/>
          <w:sz w:val="28"/>
          <w:szCs w:val="28"/>
        </w:rPr>
        <w:t>-</w:t>
      </w:r>
      <w:r w:rsidRPr="00CB2A0B">
        <w:rPr>
          <w:rFonts w:ascii="Times New Roman" w:eastAsia="Courier New" w:hAnsi="Times New Roman" w:cs="Times New Roman"/>
          <w:sz w:val="28"/>
          <w:szCs w:val="28"/>
        </w:rPr>
        <w:t xml:space="preserve"> за счет средств местного бюджета (</w:t>
      </w:r>
      <w:proofErr w:type="spellStart"/>
      <w:r w:rsidRPr="00CB2A0B">
        <w:rPr>
          <w:rFonts w:ascii="Times New Roman" w:eastAsia="Courier New" w:hAnsi="Times New Roman" w:cs="Times New Roman"/>
          <w:sz w:val="28"/>
          <w:szCs w:val="28"/>
        </w:rPr>
        <w:t>софинансирование</w:t>
      </w:r>
      <w:proofErr w:type="spellEnd"/>
      <w:r w:rsidRPr="00CB2A0B">
        <w:rPr>
          <w:rFonts w:ascii="Times New Roman" w:eastAsia="Courier New" w:hAnsi="Times New Roman" w:cs="Times New Roman"/>
          <w:sz w:val="28"/>
          <w:szCs w:val="28"/>
        </w:rPr>
        <w:t>) исполнено 187 605,06 рублей, или 86,0% от плановых назначений 218 070,32 рублей, (оплата по фактически предъявленным документам).</w:t>
      </w:r>
    </w:p>
    <w:p w14:paraId="3EF72662" w14:textId="77777777" w:rsidR="00C8647D" w:rsidRPr="00CB2A0B" w:rsidRDefault="00C8647D" w:rsidP="00CB2A0B">
      <w:pPr>
        <w:spacing w:after="0" w:line="240" w:lineRule="auto"/>
        <w:jc w:val="both"/>
        <w:rPr>
          <w:rFonts w:ascii="Times New Roman" w:eastAsia="Times New Roman" w:hAnsi="Times New Roman"/>
          <w:sz w:val="28"/>
        </w:rPr>
      </w:pPr>
      <w:r w:rsidRPr="00CB2A0B">
        <w:rPr>
          <w:rFonts w:ascii="Times New Roman" w:eastAsia="Times New Roman" w:hAnsi="Times New Roman"/>
          <w:sz w:val="28"/>
        </w:rPr>
        <w:t xml:space="preserve">          В </w:t>
      </w:r>
      <w:proofErr w:type="spellStart"/>
      <w:r w:rsidRPr="00CB2A0B">
        <w:rPr>
          <w:rFonts w:ascii="Times New Roman" w:eastAsia="Times New Roman" w:hAnsi="Times New Roman"/>
          <w:sz w:val="28"/>
        </w:rPr>
        <w:t>Баганском</w:t>
      </w:r>
      <w:proofErr w:type="spellEnd"/>
      <w:r w:rsidRPr="00CB2A0B">
        <w:rPr>
          <w:rFonts w:ascii="Times New Roman" w:eastAsia="Times New Roman" w:hAnsi="Times New Roman"/>
          <w:sz w:val="28"/>
        </w:rPr>
        <w:t xml:space="preserve"> районе в 2024 году был произведен ремонт автомобильной дороги по ул. Маяковского в с. Баган Баганского района, а также устройство тротуара по улице Энгельса, устройство тротуара по улице </w:t>
      </w:r>
      <w:proofErr w:type="gramStart"/>
      <w:r w:rsidRPr="00CB2A0B">
        <w:rPr>
          <w:rFonts w:ascii="Times New Roman" w:eastAsia="Times New Roman" w:hAnsi="Times New Roman"/>
          <w:sz w:val="28"/>
        </w:rPr>
        <w:t>Советская</w:t>
      </w:r>
      <w:proofErr w:type="gramEnd"/>
      <w:r w:rsidRPr="00CB2A0B">
        <w:rPr>
          <w:rFonts w:ascii="Times New Roman" w:eastAsia="Times New Roman" w:hAnsi="Times New Roman"/>
          <w:sz w:val="28"/>
        </w:rPr>
        <w:t xml:space="preserve"> в село Баган, ремонт автомобильной дороги по улице Садовая в село Савкино Баганского района Новосибирской области;</w:t>
      </w:r>
    </w:p>
    <w:p w14:paraId="2A886049" w14:textId="77777777" w:rsidR="00C8647D" w:rsidRPr="00CB2A0B" w:rsidRDefault="00C8647D" w:rsidP="00CB2A0B">
      <w:pPr>
        <w:spacing w:after="0" w:line="240" w:lineRule="auto"/>
        <w:jc w:val="both"/>
        <w:rPr>
          <w:rFonts w:ascii="Times New Roman" w:eastAsia="Times New Roman" w:hAnsi="Times New Roman"/>
          <w:sz w:val="28"/>
        </w:rPr>
      </w:pPr>
      <w:r w:rsidRPr="00CB2A0B">
        <w:rPr>
          <w:rFonts w:ascii="Times New Roman" w:eastAsia="Times New Roman" w:hAnsi="Times New Roman"/>
          <w:sz w:val="28"/>
        </w:rPr>
        <w:t xml:space="preserve">          - на реализацию мероприятий в рамках субсидии на выполнение дорожным хозяйством за счет средств областного бюджета исполнение составило 0,00 рублей или 0,0% от плановых назначений 17 258,00 рублей, денежные средства не поступали в бюджет Баганского района, и, следовательно, не освоены, в связи с отсутствием потребности. За счет средств местного бюджета исполнение составило 0,00 рублей или 0,0% от плановых назначений 191,95 рублей;</w:t>
      </w:r>
    </w:p>
    <w:p w14:paraId="4CE28C76" w14:textId="77777777" w:rsidR="00C8647D" w:rsidRPr="00CB2A0B" w:rsidRDefault="00C8647D" w:rsidP="00CB2A0B">
      <w:pPr>
        <w:spacing w:after="0" w:line="240" w:lineRule="auto"/>
        <w:jc w:val="both"/>
        <w:rPr>
          <w:rFonts w:ascii="Times New Roman" w:hAnsi="Times New Roman" w:cs="Times New Roman"/>
          <w:sz w:val="28"/>
          <w:szCs w:val="28"/>
        </w:rPr>
      </w:pPr>
      <w:r w:rsidRPr="00CB2A0B">
        <w:rPr>
          <w:rFonts w:ascii="Times New Roman" w:eastAsia="Times New Roman" w:hAnsi="Times New Roman"/>
          <w:sz w:val="28"/>
        </w:rPr>
        <w:tab/>
      </w:r>
      <w:proofErr w:type="gramStart"/>
      <w:r w:rsidRPr="00CB2A0B">
        <w:rPr>
          <w:rFonts w:ascii="Times New Roman" w:eastAsia="Times New Roman" w:hAnsi="Times New Roman"/>
          <w:sz w:val="28"/>
        </w:rPr>
        <w:t xml:space="preserve">- на реализацию мероприятий по проектам развития территорий муниципальных образований Новосибирской области, основанным на местных инициативах, в рамках ГП НСО «Управление муниципальными финансами в Новосибирской области» исполнение составило 2 126 097,12 рублей (в </w:t>
      </w:r>
      <w:proofErr w:type="spellStart"/>
      <w:r w:rsidRPr="00CB2A0B">
        <w:rPr>
          <w:rFonts w:ascii="Times New Roman" w:eastAsia="Times New Roman" w:hAnsi="Times New Roman"/>
          <w:sz w:val="28"/>
        </w:rPr>
        <w:t>т.ч</w:t>
      </w:r>
      <w:proofErr w:type="spellEnd"/>
      <w:r w:rsidRPr="00CB2A0B">
        <w:rPr>
          <w:rFonts w:ascii="Times New Roman" w:eastAsia="Times New Roman" w:hAnsi="Times New Roman"/>
          <w:sz w:val="28"/>
        </w:rPr>
        <w:t>. за счет средств областного бюджета – 1 586 097,12 рублей, за счет средств местного бюджета – 380 000,00 рублей, за счет средств населения – 160 000,00 рублей) или 100,0</w:t>
      </w:r>
      <w:proofErr w:type="gramEnd"/>
      <w:r w:rsidRPr="00CB2A0B">
        <w:rPr>
          <w:rFonts w:ascii="Times New Roman" w:eastAsia="Times New Roman" w:hAnsi="Times New Roman"/>
          <w:sz w:val="28"/>
        </w:rPr>
        <w:t xml:space="preserve">% от планового назначения 2 126 097,12 рублей. Фактическое поступление средств из областного бюджета составило 1 586 097,12 рублей, освоение средств составило 100,0%, средства были направлены на ремонт </w:t>
      </w:r>
      <w:r w:rsidRPr="00CB2A0B">
        <w:rPr>
          <w:rFonts w:ascii="Times New Roman" w:hAnsi="Times New Roman" w:cs="Times New Roman"/>
          <w:sz w:val="28"/>
          <w:szCs w:val="28"/>
        </w:rPr>
        <w:t>автомобильной дороги по ул. Центральной в д. Петрушино Баганского района Новосибирской области.</w:t>
      </w:r>
    </w:p>
    <w:p w14:paraId="2A3370B2" w14:textId="77777777" w:rsidR="00C8647D" w:rsidRPr="00CB2A0B" w:rsidRDefault="00C8647D" w:rsidP="00CB2A0B">
      <w:pPr>
        <w:spacing w:after="0" w:line="240" w:lineRule="auto"/>
        <w:jc w:val="both"/>
        <w:rPr>
          <w:rFonts w:ascii="Times New Roman" w:eastAsia="Times New Roman" w:hAnsi="Times New Roman"/>
          <w:sz w:val="28"/>
        </w:rPr>
      </w:pPr>
      <w:r w:rsidRPr="00CB2A0B">
        <w:rPr>
          <w:rFonts w:ascii="Times New Roman" w:eastAsia="Times New Roman" w:hAnsi="Times New Roman"/>
          <w:sz w:val="28"/>
        </w:rPr>
        <w:t xml:space="preserve">          - </w:t>
      </w:r>
      <w:proofErr w:type="gramStart"/>
      <w:r w:rsidRPr="00CB2A0B">
        <w:rPr>
          <w:rFonts w:ascii="Times New Roman" w:eastAsia="Times New Roman" w:hAnsi="Times New Roman"/>
          <w:sz w:val="28"/>
        </w:rPr>
        <w:t>н</w:t>
      </w:r>
      <w:proofErr w:type="gramEnd"/>
      <w:r w:rsidRPr="00CB2A0B">
        <w:rPr>
          <w:rFonts w:ascii="Times New Roman" w:eastAsia="Times New Roman" w:hAnsi="Times New Roman"/>
          <w:sz w:val="28"/>
        </w:rPr>
        <w:t>а содержание дорог местного значения за счет средств местного бюджета исполнение составило 4 808 145,82 рублей, или 42,0% от плановых назначений 11 447 980,08 рублей, средства были направлены на:</w:t>
      </w:r>
    </w:p>
    <w:p w14:paraId="127730BD" w14:textId="77777777" w:rsidR="00C8647D" w:rsidRPr="00CB2A0B" w:rsidRDefault="00C8647D" w:rsidP="00CB2A0B">
      <w:pPr>
        <w:spacing w:after="0" w:line="240" w:lineRule="auto"/>
        <w:ind w:firstLine="708"/>
        <w:jc w:val="both"/>
        <w:rPr>
          <w:rFonts w:ascii="Times New Roman" w:hAnsi="Times New Roman" w:cs="Times New Roman"/>
          <w:sz w:val="28"/>
          <w:szCs w:val="28"/>
        </w:rPr>
      </w:pPr>
      <w:r w:rsidRPr="00CB2A0B">
        <w:rPr>
          <w:rFonts w:ascii="Times New Roman" w:hAnsi="Times New Roman" w:cs="Times New Roman"/>
          <w:sz w:val="28"/>
          <w:szCs w:val="28"/>
        </w:rPr>
        <w:t xml:space="preserve">- выполнение работ по разработке проектной и рабочей документации и выполнению изыскательских работ по объекту: «Капитальный ремонт автомобильной дороги по ул. </w:t>
      </w:r>
      <w:proofErr w:type="gramStart"/>
      <w:r w:rsidRPr="00CB2A0B">
        <w:rPr>
          <w:rFonts w:ascii="Times New Roman" w:hAnsi="Times New Roman" w:cs="Times New Roman"/>
          <w:sz w:val="28"/>
          <w:szCs w:val="28"/>
        </w:rPr>
        <w:t>Садовая</w:t>
      </w:r>
      <w:proofErr w:type="gramEnd"/>
      <w:r w:rsidRPr="00CB2A0B">
        <w:rPr>
          <w:rFonts w:ascii="Times New Roman" w:hAnsi="Times New Roman" w:cs="Times New Roman"/>
          <w:sz w:val="28"/>
          <w:szCs w:val="28"/>
        </w:rPr>
        <w:t>, в селе Баган Баганского района Новосибирской области;</w:t>
      </w:r>
    </w:p>
    <w:p w14:paraId="01956E7F" w14:textId="77777777" w:rsidR="00C8647D" w:rsidRPr="00CB2A0B" w:rsidRDefault="00C8647D" w:rsidP="00CB2A0B">
      <w:pPr>
        <w:spacing w:after="0" w:line="240" w:lineRule="auto"/>
        <w:ind w:firstLine="720"/>
        <w:jc w:val="both"/>
        <w:rPr>
          <w:rFonts w:ascii="Times New Roman" w:hAnsi="Times New Roman" w:cs="Times New Roman"/>
          <w:sz w:val="28"/>
          <w:szCs w:val="28"/>
        </w:rPr>
      </w:pPr>
      <w:r w:rsidRPr="00CB2A0B">
        <w:rPr>
          <w:rFonts w:ascii="Times New Roman" w:hAnsi="Times New Roman" w:cs="Times New Roman"/>
          <w:sz w:val="28"/>
          <w:szCs w:val="28"/>
        </w:rPr>
        <w:t xml:space="preserve">- выполнение работ по разработке проектной и рабочей документации и выполнению изыскательских работ по объекту: «Капитальный ремонт автомобильной дороги по ул. Мира, в селе Баган Баганского района </w:t>
      </w:r>
      <w:r w:rsidRPr="00CB2A0B">
        <w:rPr>
          <w:rFonts w:ascii="Times New Roman" w:hAnsi="Times New Roman" w:cs="Times New Roman"/>
          <w:sz w:val="28"/>
          <w:szCs w:val="28"/>
        </w:rPr>
        <w:lastRenderedPageBreak/>
        <w:t>Новосибирской области, средства не освоены, в связи с прохождением проектной документации государственной экспертизы;</w:t>
      </w:r>
    </w:p>
    <w:p w14:paraId="5CBCBB94" w14:textId="77777777" w:rsidR="00C8647D" w:rsidRPr="00CB2A0B" w:rsidRDefault="00C8647D" w:rsidP="00CB2A0B">
      <w:pPr>
        <w:spacing w:after="0" w:line="240" w:lineRule="auto"/>
        <w:ind w:firstLine="720"/>
        <w:jc w:val="both"/>
        <w:rPr>
          <w:rFonts w:ascii="Times New Roman" w:hAnsi="Times New Roman" w:cs="Times New Roman"/>
          <w:sz w:val="28"/>
          <w:szCs w:val="28"/>
        </w:rPr>
      </w:pPr>
      <w:r w:rsidRPr="00CB2A0B">
        <w:rPr>
          <w:rFonts w:ascii="Times New Roman" w:hAnsi="Times New Roman" w:cs="Times New Roman"/>
          <w:sz w:val="28"/>
          <w:szCs w:val="28"/>
        </w:rPr>
        <w:t>- на услуги по оценке технического состояния (диагностике) на автомобильных дорогах местного значения Баганского района Новосибирской области,</w:t>
      </w:r>
      <w:r w:rsidRPr="00CB2A0B">
        <w:t xml:space="preserve"> </w:t>
      </w:r>
      <w:r w:rsidRPr="00CB2A0B">
        <w:rPr>
          <w:rFonts w:ascii="Times New Roman" w:hAnsi="Times New Roman" w:cs="Times New Roman"/>
          <w:sz w:val="28"/>
          <w:szCs w:val="28"/>
        </w:rPr>
        <w:t>услуги по выполнению комплекса мер направленных на актуализацию данных УДС и повышение безопасности дорожного движения Баганского района Новосибирской области;</w:t>
      </w:r>
    </w:p>
    <w:p w14:paraId="4F74F482" w14:textId="77777777" w:rsidR="00C8647D" w:rsidRPr="00CB2A0B" w:rsidRDefault="00C8647D" w:rsidP="00CB2A0B">
      <w:pPr>
        <w:spacing w:after="0" w:line="240" w:lineRule="auto"/>
        <w:ind w:firstLine="720"/>
        <w:jc w:val="both"/>
        <w:rPr>
          <w:rFonts w:ascii="Times New Roman" w:hAnsi="Times New Roman" w:cs="Times New Roman"/>
          <w:sz w:val="28"/>
          <w:szCs w:val="28"/>
        </w:rPr>
      </w:pPr>
      <w:r w:rsidRPr="00CB2A0B">
        <w:rPr>
          <w:rFonts w:ascii="Times New Roman" w:hAnsi="Times New Roman" w:cs="Times New Roman"/>
          <w:sz w:val="28"/>
          <w:szCs w:val="28"/>
        </w:rPr>
        <w:t xml:space="preserve">- оказание услуг по ведению строительного </w:t>
      </w:r>
      <w:proofErr w:type="gramStart"/>
      <w:r w:rsidRPr="00CB2A0B">
        <w:rPr>
          <w:rFonts w:ascii="Times New Roman" w:hAnsi="Times New Roman" w:cs="Times New Roman"/>
          <w:sz w:val="28"/>
          <w:szCs w:val="28"/>
        </w:rPr>
        <w:t>контроля за</w:t>
      </w:r>
      <w:proofErr w:type="gramEnd"/>
      <w:r w:rsidRPr="00CB2A0B">
        <w:rPr>
          <w:rFonts w:ascii="Times New Roman" w:hAnsi="Times New Roman" w:cs="Times New Roman"/>
          <w:sz w:val="28"/>
          <w:szCs w:val="28"/>
        </w:rPr>
        <w:t xml:space="preserve"> работами по объекту: «Ремонт автомобильной дороги по ул. Маяковского </w:t>
      </w:r>
      <w:proofErr w:type="gramStart"/>
      <w:r w:rsidRPr="00CB2A0B">
        <w:rPr>
          <w:rFonts w:ascii="Times New Roman" w:hAnsi="Times New Roman" w:cs="Times New Roman"/>
          <w:sz w:val="28"/>
          <w:szCs w:val="28"/>
        </w:rPr>
        <w:t>в</w:t>
      </w:r>
      <w:proofErr w:type="gramEnd"/>
      <w:r w:rsidRPr="00CB2A0B">
        <w:rPr>
          <w:rFonts w:ascii="Times New Roman" w:hAnsi="Times New Roman" w:cs="Times New Roman"/>
          <w:sz w:val="28"/>
          <w:szCs w:val="28"/>
        </w:rPr>
        <w:t xml:space="preserve"> </w:t>
      </w:r>
      <w:proofErr w:type="gramStart"/>
      <w:r w:rsidRPr="00CB2A0B">
        <w:rPr>
          <w:rFonts w:ascii="Times New Roman" w:hAnsi="Times New Roman" w:cs="Times New Roman"/>
          <w:sz w:val="28"/>
          <w:szCs w:val="28"/>
        </w:rPr>
        <w:t>с</w:t>
      </w:r>
      <w:proofErr w:type="gramEnd"/>
      <w:r w:rsidRPr="00CB2A0B">
        <w:rPr>
          <w:rFonts w:ascii="Times New Roman" w:hAnsi="Times New Roman" w:cs="Times New Roman"/>
          <w:sz w:val="28"/>
          <w:szCs w:val="28"/>
        </w:rPr>
        <w:t xml:space="preserve">. Баган Баганского района Новосибирской области», услуг по ведению строительного контроля за работами по объекту: Содержание автомобильной дороги по ул. Энгельса </w:t>
      </w:r>
      <w:proofErr w:type="gramStart"/>
      <w:r w:rsidRPr="00CB2A0B">
        <w:rPr>
          <w:rFonts w:ascii="Times New Roman" w:hAnsi="Times New Roman" w:cs="Times New Roman"/>
          <w:sz w:val="28"/>
          <w:szCs w:val="28"/>
        </w:rPr>
        <w:t>в</w:t>
      </w:r>
      <w:proofErr w:type="gramEnd"/>
      <w:r w:rsidRPr="00CB2A0B">
        <w:rPr>
          <w:rFonts w:ascii="Times New Roman" w:hAnsi="Times New Roman" w:cs="Times New Roman"/>
          <w:sz w:val="28"/>
          <w:szCs w:val="28"/>
        </w:rPr>
        <w:t xml:space="preserve"> </w:t>
      </w:r>
      <w:proofErr w:type="gramStart"/>
      <w:r w:rsidRPr="00CB2A0B">
        <w:rPr>
          <w:rFonts w:ascii="Times New Roman" w:hAnsi="Times New Roman" w:cs="Times New Roman"/>
          <w:sz w:val="28"/>
          <w:szCs w:val="28"/>
        </w:rPr>
        <w:t>с</w:t>
      </w:r>
      <w:proofErr w:type="gramEnd"/>
      <w:r w:rsidRPr="00CB2A0B">
        <w:rPr>
          <w:rFonts w:ascii="Times New Roman" w:hAnsi="Times New Roman" w:cs="Times New Roman"/>
          <w:sz w:val="28"/>
          <w:szCs w:val="28"/>
        </w:rPr>
        <w:t>. Баган (устройство тротуара) Баганского района Новосибирской области;</w:t>
      </w:r>
    </w:p>
    <w:p w14:paraId="54D4F911" w14:textId="77777777" w:rsidR="00C8647D" w:rsidRPr="00CB2A0B" w:rsidRDefault="00C8647D" w:rsidP="00CB2A0B">
      <w:pPr>
        <w:spacing w:after="0" w:line="240" w:lineRule="auto"/>
        <w:ind w:firstLine="720"/>
        <w:jc w:val="both"/>
        <w:rPr>
          <w:rFonts w:ascii="Times New Roman" w:hAnsi="Times New Roman" w:cs="Times New Roman"/>
          <w:sz w:val="28"/>
          <w:szCs w:val="28"/>
        </w:rPr>
      </w:pPr>
      <w:r w:rsidRPr="00CB2A0B">
        <w:rPr>
          <w:rFonts w:ascii="Times New Roman" w:hAnsi="Times New Roman" w:cs="Times New Roman"/>
          <w:sz w:val="28"/>
          <w:szCs w:val="28"/>
        </w:rPr>
        <w:t>- оказание услуг проведение химических исследований качества сточных вод (включая отбор проб);</w:t>
      </w:r>
    </w:p>
    <w:p w14:paraId="0963D2DA" w14:textId="77777777" w:rsidR="00C8647D" w:rsidRPr="00CB2A0B" w:rsidRDefault="00C8647D" w:rsidP="00CB2A0B">
      <w:pPr>
        <w:spacing w:after="0" w:line="240" w:lineRule="auto"/>
        <w:ind w:firstLine="720"/>
        <w:jc w:val="both"/>
        <w:rPr>
          <w:rFonts w:ascii="Times New Roman" w:hAnsi="Times New Roman" w:cs="Times New Roman"/>
          <w:sz w:val="28"/>
          <w:szCs w:val="28"/>
        </w:rPr>
      </w:pPr>
      <w:r w:rsidRPr="00CB2A0B">
        <w:rPr>
          <w:rFonts w:ascii="Times New Roman" w:hAnsi="Times New Roman" w:cs="Times New Roman"/>
          <w:sz w:val="28"/>
          <w:szCs w:val="28"/>
        </w:rPr>
        <w:t>- услуги по разработке проектов организации дорожного движения на автомобильные дороги общего пользования местного значения Баганского района Новосибирской области;</w:t>
      </w:r>
    </w:p>
    <w:p w14:paraId="559CA838" w14:textId="77777777" w:rsidR="00C8647D" w:rsidRPr="00CB2A0B" w:rsidRDefault="00C8647D" w:rsidP="00CB2A0B">
      <w:pPr>
        <w:spacing w:after="0" w:line="240" w:lineRule="auto"/>
        <w:ind w:firstLine="720"/>
        <w:jc w:val="both"/>
        <w:rPr>
          <w:rFonts w:ascii="Times New Roman" w:hAnsi="Times New Roman" w:cs="Times New Roman"/>
          <w:sz w:val="28"/>
          <w:szCs w:val="28"/>
        </w:rPr>
      </w:pPr>
      <w:r w:rsidRPr="00CB2A0B">
        <w:rPr>
          <w:rFonts w:ascii="Times New Roman" w:hAnsi="Times New Roman" w:cs="Times New Roman"/>
          <w:sz w:val="28"/>
          <w:szCs w:val="28"/>
        </w:rPr>
        <w:t xml:space="preserve">- выполнение работ по устройству съездов к прилегающей территории плавательного бассейна </w:t>
      </w:r>
      <w:proofErr w:type="gramStart"/>
      <w:r w:rsidRPr="00CB2A0B">
        <w:rPr>
          <w:rFonts w:ascii="Times New Roman" w:hAnsi="Times New Roman" w:cs="Times New Roman"/>
          <w:sz w:val="28"/>
          <w:szCs w:val="28"/>
        </w:rPr>
        <w:t>в</w:t>
      </w:r>
      <w:proofErr w:type="gramEnd"/>
      <w:r w:rsidRPr="00CB2A0B">
        <w:rPr>
          <w:rFonts w:ascii="Times New Roman" w:hAnsi="Times New Roman" w:cs="Times New Roman"/>
          <w:sz w:val="28"/>
          <w:szCs w:val="28"/>
        </w:rPr>
        <w:t xml:space="preserve"> </w:t>
      </w:r>
      <w:proofErr w:type="gramStart"/>
      <w:r w:rsidRPr="00CB2A0B">
        <w:rPr>
          <w:rFonts w:ascii="Times New Roman" w:hAnsi="Times New Roman" w:cs="Times New Roman"/>
          <w:sz w:val="28"/>
          <w:szCs w:val="28"/>
        </w:rPr>
        <w:t>с</w:t>
      </w:r>
      <w:proofErr w:type="gramEnd"/>
      <w:r w:rsidRPr="00CB2A0B">
        <w:rPr>
          <w:rFonts w:ascii="Times New Roman" w:hAnsi="Times New Roman" w:cs="Times New Roman"/>
          <w:sz w:val="28"/>
          <w:szCs w:val="28"/>
        </w:rPr>
        <w:t>. Баган и к зданию по адресу с. Баган, ул. М. Горького 38.,</w:t>
      </w:r>
    </w:p>
    <w:p w14:paraId="75EE60EE" w14:textId="77777777" w:rsidR="00C8647D" w:rsidRPr="00CB2A0B" w:rsidRDefault="00C8647D" w:rsidP="00CB2A0B">
      <w:pPr>
        <w:spacing w:after="0" w:line="240" w:lineRule="auto"/>
        <w:ind w:firstLine="720"/>
        <w:jc w:val="both"/>
        <w:rPr>
          <w:rFonts w:ascii="Times New Roman" w:hAnsi="Times New Roman" w:cs="Times New Roman"/>
          <w:sz w:val="28"/>
          <w:szCs w:val="28"/>
        </w:rPr>
      </w:pPr>
      <w:r w:rsidRPr="00CB2A0B">
        <w:rPr>
          <w:rFonts w:ascii="Times New Roman" w:hAnsi="Times New Roman" w:cs="Times New Roman"/>
          <w:sz w:val="28"/>
          <w:szCs w:val="28"/>
        </w:rPr>
        <w:t xml:space="preserve">- выполнение работ по устройству водопропускных труб и укладке бортового камня для организации съезда к прилегающей территории плавательного бассейна </w:t>
      </w:r>
      <w:proofErr w:type="gramStart"/>
      <w:r w:rsidRPr="00CB2A0B">
        <w:rPr>
          <w:rFonts w:ascii="Times New Roman" w:hAnsi="Times New Roman" w:cs="Times New Roman"/>
          <w:sz w:val="28"/>
          <w:szCs w:val="28"/>
        </w:rPr>
        <w:t>в</w:t>
      </w:r>
      <w:proofErr w:type="gramEnd"/>
      <w:r w:rsidRPr="00CB2A0B">
        <w:rPr>
          <w:rFonts w:ascii="Times New Roman" w:hAnsi="Times New Roman" w:cs="Times New Roman"/>
          <w:sz w:val="28"/>
          <w:szCs w:val="28"/>
        </w:rPr>
        <w:t xml:space="preserve"> </w:t>
      </w:r>
      <w:proofErr w:type="gramStart"/>
      <w:r w:rsidRPr="00CB2A0B">
        <w:rPr>
          <w:rFonts w:ascii="Times New Roman" w:hAnsi="Times New Roman" w:cs="Times New Roman"/>
          <w:sz w:val="28"/>
          <w:szCs w:val="28"/>
        </w:rPr>
        <w:t>с</w:t>
      </w:r>
      <w:proofErr w:type="gramEnd"/>
      <w:r w:rsidRPr="00CB2A0B">
        <w:rPr>
          <w:rFonts w:ascii="Times New Roman" w:hAnsi="Times New Roman" w:cs="Times New Roman"/>
          <w:sz w:val="28"/>
          <w:szCs w:val="28"/>
        </w:rPr>
        <w:t>. Баган Баганского района Новосибирской области;</w:t>
      </w:r>
    </w:p>
    <w:p w14:paraId="55097C93" w14:textId="77777777" w:rsidR="00C8647D" w:rsidRPr="00CB2A0B" w:rsidRDefault="00C8647D" w:rsidP="00CB2A0B">
      <w:pPr>
        <w:spacing w:after="0" w:line="240" w:lineRule="auto"/>
        <w:jc w:val="both"/>
        <w:rPr>
          <w:rFonts w:ascii="Times New Roman" w:eastAsia="Courier New" w:hAnsi="Times New Roman" w:cs="Times New Roman"/>
          <w:sz w:val="28"/>
          <w:szCs w:val="28"/>
        </w:rPr>
      </w:pPr>
      <w:r w:rsidRPr="00CB2A0B">
        <w:rPr>
          <w:rFonts w:ascii="Courier New" w:eastAsia="Courier New" w:hAnsi="Courier New"/>
        </w:rPr>
        <w:t xml:space="preserve">    </w:t>
      </w:r>
      <w:r w:rsidRPr="00CB2A0B">
        <w:rPr>
          <w:rFonts w:ascii="Times New Roman" w:hAnsi="Times New Roman" w:cs="Times New Roman"/>
          <w:sz w:val="28"/>
          <w:szCs w:val="28"/>
        </w:rPr>
        <w:t xml:space="preserve">      </w:t>
      </w:r>
      <w:r w:rsidRPr="00CB2A0B">
        <w:rPr>
          <w:rFonts w:ascii="Times New Roman" w:eastAsia="Courier New" w:hAnsi="Times New Roman" w:cs="Times New Roman"/>
          <w:sz w:val="28"/>
          <w:szCs w:val="28"/>
        </w:rPr>
        <w:t xml:space="preserve">По подразделу 0410 «Связь и информатика» в 2024 расходы составили 21 600 000,00 рублей или 100,0% от плановых назначений, в том числе средства областного бюджета составили 21 362 400,00 рублей или 100,0% от плановых назначений, средства местного бюджета составили 237 600,00 рублей или 100,0% от плановых назначений. Средства были направлены на оказание услуг по обеспечению зоны покрытия подвижной радиотелефонной (сотовой) связи в административных границах населенного пункта Александро-Невский, </w:t>
      </w:r>
      <w:proofErr w:type="spellStart"/>
      <w:r w:rsidRPr="00CB2A0B">
        <w:rPr>
          <w:rFonts w:ascii="Times New Roman" w:eastAsia="Courier New" w:hAnsi="Times New Roman" w:cs="Times New Roman"/>
          <w:sz w:val="28"/>
          <w:szCs w:val="28"/>
        </w:rPr>
        <w:t>Соловьевка</w:t>
      </w:r>
      <w:proofErr w:type="spellEnd"/>
      <w:r w:rsidRPr="00CB2A0B">
        <w:rPr>
          <w:rFonts w:ascii="Times New Roman" w:eastAsia="Courier New" w:hAnsi="Times New Roman" w:cs="Times New Roman"/>
          <w:sz w:val="28"/>
          <w:szCs w:val="28"/>
        </w:rPr>
        <w:t xml:space="preserve"> (Казанский сельсовет Баганского района Новосибирской области), </w:t>
      </w:r>
      <w:proofErr w:type="spellStart"/>
      <w:r w:rsidRPr="00CB2A0B">
        <w:rPr>
          <w:rFonts w:ascii="Times New Roman" w:eastAsia="Courier New" w:hAnsi="Times New Roman" w:cs="Times New Roman"/>
          <w:sz w:val="28"/>
          <w:szCs w:val="28"/>
        </w:rPr>
        <w:t>Водино</w:t>
      </w:r>
      <w:proofErr w:type="spellEnd"/>
      <w:r w:rsidRPr="00CB2A0B">
        <w:rPr>
          <w:rFonts w:ascii="Times New Roman" w:eastAsia="Courier New" w:hAnsi="Times New Roman" w:cs="Times New Roman"/>
          <w:sz w:val="28"/>
          <w:szCs w:val="28"/>
        </w:rPr>
        <w:t xml:space="preserve"> (Лозовской сельсовет Баганского района Новосибирской области), </w:t>
      </w:r>
      <w:proofErr w:type="spellStart"/>
      <w:r w:rsidRPr="00CB2A0B">
        <w:rPr>
          <w:rFonts w:ascii="Times New Roman" w:eastAsia="Courier New" w:hAnsi="Times New Roman" w:cs="Times New Roman"/>
          <w:sz w:val="28"/>
          <w:szCs w:val="28"/>
        </w:rPr>
        <w:t>Тычкино</w:t>
      </w:r>
      <w:proofErr w:type="spellEnd"/>
      <w:r w:rsidRPr="00CB2A0B">
        <w:rPr>
          <w:rFonts w:ascii="Times New Roman" w:eastAsia="Courier New" w:hAnsi="Times New Roman" w:cs="Times New Roman"/>
          <w:sz w:val="28"/>
          <w:szCs w:val="28"/>
        </w:rPr>
        <w:t xml:space="preserve"> (</w:t>
      </w:r>
      <w:proofErr w:type="spellStart"/>
      <w:r w:rsidRPr="00CB2A0B">
        <w:rPr>
          <w:rFonts w:ascii="Times New Roman" w:eastAsia="Courier New" w:hAnsi="Times New Roman" w:cs="Times New Roman"/>
          <w:sz w:val="28"/>
          <w:szCs w:val="28"/>
        </w:rPr>
        <w:t>Баганский</w:t>
      </w:r>
      <w:proofErr w:type="spellEnd"/>
      <w:r w:rsidRPr="00CB2A0B">
        <w:rPr>
          <w:rFonts w:ascii="Times New Roman" w:eastAsia="Courier New" w:hAnsi="Times New Roman" w:cs="Times New Roman"/>
          <w:sz w:val="28"/>
          <w:szCs w:val="28"/>
        </w:rPr>
        <w:t xml:space="preserve"> сельсовет Баганского района Новосибирской области) Баганского района Новосибирской области</w:t>
      </w:r>
      <w:r w:rsidRPr="00CB2A0B">
        <w:rPr>
          <w:rFonts w:ascii="Times New Roman" w:hAnsi="Times New Roman"/>
          <w:sz w:val="28"/>
          <w:szCs w:val="28"/>
        </w:rPr>
        <w:t xml:space="preserve">. </w:t>
      </w:r>
    </w:p>
    <w:p w14:paraId="67FD05D1" w14:textId="77777777" w:rsidR="00C8647D" w:rsidRPr="00CB2A0B" w:rsidRDefault="00C8647D" w:rsidP="00CB2A0B">
      <w:pPr>
        <w:spacing w:after="0" w:line="240" w:lineRule="auto"/>
        <w:ind w:firstLine="720"/>
        <w:jc w:val="both"/>
        <w:rPr>
          <w:rFonts w:ascii="Times New Roman" w:eastAsia="Times New Roman" w:hAnsi="Times New Roman"/>
          <w:sz w:val="28"/>
        </w:rPr>
      </w:pPr>
      <w:r w:rsidRPr="00CB2A0B">
        <w:rPr>
          <w:rFonts w:ascii="Times New Roman" w:eastAsia="Times New Roman" w:hAnsi="Times New Roman"/>
          <w:sz w:val="28"/>
        </w:rPr>
        <w:t>По подразделу 0412 «Другие вопросы в области национальной экономики» в 2024 году расходы бюджета составили 1 743 015,50 рублей или 43,6% от плановых назначений в сумме 3 996 629,34 рублей, из них:</w:t>
      </w:r>
    </w:p>
    <w:p w14:paraId="70D50AC6" w14:textId="77777777" w:rsidR="00C8647D" w:rsidRPr="00CB2A0B" w:rsidRDefault="00C8647D" w:rsidP="00CB2A0B">
      <w:pPr>
        <w:spacing w:after="0" w:line="240" w:lineRule="auto"/>
        <w:jc w:val="both"/>
        <w:rPr>
          <w:rFonts w:ascii="Times New Roman" w:eastAsia="Times New Roman" w:hAnsi="Times New Roman"/>
          <w:sz w:val="28"/>
        </w:rPr>
      </w:pPr>
      <w:r w:rsidRPr="00CB2A0B">
        <w:rPr>
          <w:rFonts w:ascii="Times New Roman" w:eastAsia="Times New Roman" w:hAnsi="Times New Roman"/>
          <w:sz w:val="28"/>
        </w:rPr>
        <w:t xml:space="preserve">       - на реализацию государственной программы «Развитие субъектов малого и среднего предпринимательства в Новосибирской области» расходы составили 230 000,00 рублей в том числе: за счет средств областного бюджета 177 297,60 рублей и за счет средств местного бюджета 52 702,40 рублей, плановые назначений 233 240,20 рублей.</w:t>
      </w:r>
    </w:p>
    <w:p w14:paraId="380B44B1" w14:textId="77777777" w:rsidR="00C8647D" w:rsidRPr="00CB2A0B" w:rsidRDefault="00C8647D" w:rsidP="00CB2A0B">
      <w:pPr>
        <w:spacing w:after="0" w:line="240" w:lineRule="auto"/>
        <w:jc w:val="both"/>
        <w:rPr>
          <w:rFonts w:ascii="Times New Roman" w:eastAsia="Times New Roman" w:hAnsi="Times New Roman"/>
          <w:sz w:val="28"/>
        </w:rPr>
      </w:pPr>
      <w:r w:rsidRPr="00CB2A0B">
        <w:rPr>
          <w:rFonts w:ascii="Times New Roman" w:eastAsia="Times New Roman" w:hAnsi="Times New Roman"/>
          <w:sz w:val="28"/>
        </w:rPr>
        <w:t xml:space="preserve">       По Постановлению администрации Баганского района № 816 от 05.09.2024 года выделены денежные средства на развитие и поддержку малого и среднего </w:t>
      </w:r>
      <w:r w:rsidRPr="00CB2A0B">
        <w:rPr>
          <w:rFonts w:ascii="Times New Roman" w:eastAsia="Times New Roman" w:hAnsi="Times New Roman"/>
          <w:sz w:val="28"/>
        </w:rPr>
        <w:lastRenderedPageBreak/>
        <w:t xml:space="preserve">предпринимательства в </w:t>
      </w:r>
      <w:proofErr w:type="spellStart"/>
      <w:r w:rsidRPr="00CB2A0B">
        <w:rPr>
          <w:rFonts w:ascii="Times New Roman" w:eastAsia="Times New Roman" w:hAnsi="Times New Roman"/>
          <w:sz w:val="28"/>
        </w:rPr>
        <w:t>Баганском</w:t>
      </w:r>
      <w:proofErr w:type="spellEnd"/>
      <w:r w:rsidRPr="00CB2A0B">
        <w:rPr>
          <w:rFonts w:ascii="Times New Roman" w:eastAsia="Times New Roman" w:hAnsi="Times New Roman"/>
          <w:sz w:val="28"/>
        </w:rPr>
        <w:t xml:space="preserve"> районе» ИП Шмидт Н. А., на финансовое обеспечение затрат, связанных с розничной торговлей бытовыми изделиями и приборами;</w:t>
      </w:r>
    </w:p>
    <w:p w14:paraId="23571065" w14:textId="77777777" w:rsidR="00C8647D" w:rsidRPr="00CB2A0B" w:rsidRDefault="00C8647D" w:rsidP="00CB2A0B">
      <w:pPr>
        <w:spacing w:after="0" w:line="240" w:lineRule="auto"/>
        <w:jc w:val="both"/>
        <w:rPr>
          <w:rFonts w:ascii="Times New Roman" w:eastAsia="Times New Roman" w:hAnsi="Times New Roman"/>
          <w:sz w:val="28"/>
        </w:rPr>
      </w:pPr>
      <w:r w:rsidRPr="00CB2A0B">
        <w:rPr>
          <w:rFonts w:ascii="Times New Roman" w:eastAsia="Times New Roman" w:hAnsi="Times New Roman"/>
          <w:sz w:val="28"/>
        </w:rPr>
        <w:tab/>
      </w:r>
      <w:proofErr w:type="gramStart"/>
      <w:r w:rsidRPr="00CB2A0B">
        <w:rPr>
          <w:rFonts w:ascii="Times New Roman" w:eastAsia="Times New Roman" w:hAnsi="Times New Roman"/>
          <w:sz w:val="28"/>
        </w:rPr>
        <w:t xml:space="preserve">- на реализацию мероприятий по градостроительной подготовке территорий и фонд пространственных данных исполнение составило                   1 513 015,50 рублей или 40,2% от плановых назначений 3 763 389,14 рублей (в </w:t>
      </w:r>
      <w:proofErr w:type="spellStart"/>
      <w:r w:rsidRPr="00CB2A0B">
        <w:rPr>
          <w:rFonts w:ascii="Times New Roman" w:eastAsia="Times New Roman" w:hAnsi="Times New Roman"/>
          <w:sz w:val="28"/>
        </w:rPr>
        <w:t>т.ч</w:t>
      </w:r>
      <w:proofErr w:type="spellEnd"/>
      <w:r w:rsidRPr="00CB2A0B">
        <w:rPr>
          <w:rFonts w:ascii="Times New Roman" w:eastAsia="Times New Roman" w:hAnsi="Times New Roman"/>
          <w:sz w:val="28"/>
        </w:rPr>
        <w:t>. за счет средств областного бюджета – 1 309 927,18 рублей, за счет средств местного бюджета – 203 088,32 рублей или 33,0% от плановых назначений 616 270,37 рублей).</w:t>
      </w:r>
      <w:proofErr w:type="gramEnd"/>
      <w:r w:rsidRPr="00CB2A0B">
        <w:rPr>
          <w:rFonts w:ascii="Times New Roman" w:eastAsia="Times New Roman" w:hAnsi="Times New Roman"/>
          <w:sz w:val="28"/>
        </w:rPr>
        <w:t xml:space="preserve"> Средства были направлены на изготовление генеральных планов и подготовке правил землепользования Андреевского, Баганского, Ивановского, Казанского, </w:t>
      </w:r>
      <w:proofErr w:type="spellStart"/>
      <w:r w:rsidRPr="00CB2A0B">
        <w:rPr>
          <w:rFonts w:ascii="Times New Roman" w:eastAsia="Times New Roman" w:hAnsi="Times New Roman"/>
          <w:sz w:val="28"/>
        </w:rPr>
        <w:t>Кузнецовского</w:t>
      </w:r>
      <w:proofErr w:type="spellEnd"/>
      <w:r w:rsidRPr="00CB2A0B">
        <w:rPr>
          <w:rFonts w:ascii="Times New Roman" w:eastAsia="Times New Roman" w:hAnsi="Times New Roman"/>
          <w:sz w:val="28"/>
        </w:rPr>
        <w:t xml:space="preserve">, </w:t>
      </w:r>
      <w:proofErr w:type="spellStart"/>
      <w:r w:rsidRPr="00CB2A0B">
        <w:rPr>
          <w:rFonts w:ascii="Times New Roman" w:eastAsia="Times New Roman" w:hAnsi="Times New Roman"/>
          <w:sz w:val="28"/>
        </w:rPr>
        <w:t>Савкинского</w:t>
      </w:r>
      <w:proofErr w:type="spellEnd"/>
      <w:r w:rsidRPr="00CB2A0B">
        <w:rPr>
          <w:rFonts w:ascii="Times New Roman" w:eastAsia="Times New Roman" w:hAnsi="Times New Roman"/>
          <w:sz w:val="28"/>
        </w:rPr>
        <w:t xml:space="preserve">, </w:t>
      </w:r>
      <w:proofErr w:type="spellStart"/>
      <w:r w:rsidRPr="00CB2A0B">
        <w:rPr>
          <w:rFonts w:ascii="Times New Roman" w:eastAsia="Times New Roman" w:hAnsi="Times New Roman"/>
          <w:sz w:val="28"/>
        </w:rPr>
        <w:t>Мироновского</w:t>
      </w:r>
      <w:proofErr w:type="spellEnd"/>
      <w:r w:rsidRPr="00CB2A0B">
        <w:rPr>
          <w:rFonts w:ascii="Times New Roman" w:eastAsia="Times New Roman" w:hAnsi="Times New Roman"/>
          <w:sz w:val="28"/>
        </w:rPr>
        <w:t xml:space="preserve">, </w:t>
      </w:r>
      <w:proofErr w:type="spellStart"/>
      <w:r w:rsidRPr="00CB2A0B">
        <w:rPr>
          <w:rFonts w:ascii="Times New Roman" w:eastAsia="Times New Roman" w:hAnsi="Times New Roman"/>
          <w:sz w:val="28"/>
        </w:rPr>
        <w:t>Палецкого</w:t>
      </w:r>
      <w:proofErr w:type="spellEnd"/>
      <w:r w:rsidRPr="00CB2A0B">
        <w:rPr>
          <w:rFonts w:ascii="Times New Roman" w:eastAsia="Times New Roman" w:hAnsi="Times New Roman"/>
          <w:sz w:val="28"/>
        </w:rPr>
        <w:t>, Лозовского сельсоветов Баганского района.</w:t>
      </w:r>
      <w:r w:rsidRPr="00CB2A0B">
        <w:rPr>
          <w:rFonts w:ascii="Times New Roman" w:eastAsia="Times New Roman" w:hAnsi="Times New Roman"/>
          <w:color w:val="FF0000"/>
          <w:sz w:val="28"/>
        </w:rPr>
        <w:t xml:space="preserve"> </w:t>
      </w:r>
      <w:r w:rsidRPr="00CB2A0B">
        <w:rPr>
          <w:rFonts w:ascii="Times New Roman" w:eastAsia="Times New Roman" w:hAnsi="Times New Roman"/>
          <w:sz w:val="28"/>
        </w:rPr>
        <w:t>Фактическое поступление областных сре</w:t>
      </w:r>
      <w:proofErr w:type="gramStart"/>
      <w:r w:rsidRPr="00CB2A0B">
        <w:rPr>
          <w:rFonts w:ascii="Times New Roman" w:eastAsia="Times New Roman" w:hAnsi="Times New Roman"/>
          <w:sz w:val="28"/>
        </w:rPr>
        <w:t>дств в б</w:t>
      </w:r>
      <w:proofErr w:type="gramEnd"/>
      <w:r w:rsidRPr="00CB2A0B">
        <w:rPr>
          <w:rFonts w:ascii="Times New Roman" w:eastAsia="Times New Roman" w:hAnsi="Times New Roman"/>
          <w:sz w:val="28"/>
        </w:rPr>
        <w:t xml:space="preserve">юджет Баганского района составило 2 427 376,04 рублей, исполнение в сумме 1 309 927,18 рублей, остаток средств возвращен в Министерство строительства Новосибирской области заявкой на возврат от 16.01.2025г № 9 в размере 1 117 448,86 рублей. </w:t>
      </w:r>
    </w:p>
    <w:p w14:paraId="3E4304E9" w14:textId="77777777" w:rsidR="00CB2A0B" w:rsidRDefault="00CB2A0B" w:rsidP="00C8647D">
      <w:pPr>
        <w:jc w:val="center"/>
        <w:rPr>
          <w:rFonts w:ascii="Times New Roman" w:eastAsia="Times New Roman" w:hAnsi="Times New Roman"/>
          <w:b/>
          <w:sz w:val="28"/>
          <w:lang w:val="en-US"/>
        </w:rPr>
      </w:pPr>
    </w:p>
    <w:p w14:paraId="102D429C" w14:textId="77777777" w:rsidR="00C8647D" w:rsidRPr="00CB2A0B" w:rsidRDefault="00C8647D" w:rsidP="00C8647D">
      <w:pPr>
        <w:jc w:val="center"/>
        <w:rPr>
          <w:rFonts w:ascii="Courier New" w:eastAsia="Courier New" w:hAnsi="Courier New"/>
        </w:rPr>
      </w:pPr>
      <w:r w:rsidRPr="00CB2A0B">
        <w:rPr>
          <w:rFonts w:ascii="Times New Roman" w:eastAsia="Times New Roman" w:hAnsi="Times New Roman"/>
          <w:sz w:val="28"/>
        </w:rPr>
        <w:t>«Жилищно-коммунальное хозяйство»</w:t>
      </w:r>
    </w:p>
    <w:p w14:paraId="2E9C2BA4" w14:textId="77777777" w:rsidR="00C8647D" w:rsidRDefault="00C8647D" w:rsidP="00C8647D">
      <w:pPr>
        <w:jc w:val="both"/>
        <w:rPr>
          <w:rFonts w:ascii="Courier New" w:eastAsia="Courier New" w:hAnsi="Courier New"/>
        </w:rPr>
      </w:pPr>
      <w:r>
        <w:rPr>
          <w:rFonts w:ascii="Times New Roman" w:eastAsia="Times New Roman" w:hAnsi="Times New Roman"/>
          <w:b/>
          <w:sz w:val="28"/>
        </w:rPr>
        <w:t> </w:t>
      </w:r>
      <w:r>
        <w:rPr>
          <w:rFonts w:ascii="Times New Roman" w:eastAsia="Times New Roman" w:hAnsi="Times New Roman"/>
          <w:b/>
          <w:sz w:val="28"/>
        </w:rPr>
        <w:tab/>
      </w:r>
      <w:r>
        <w:rPr>
          <w:rFonts w:ascii="Times New Roman" w:eastAsia="Times New Roman" w:hAnsi="Times New Roman"/>
          <w:sz w:val="28"/>
        </w:rPr>
        <w:t>Расходы на жилищно-коммунальное хозяйство составили 196</w:t>
      </w:r>
      <w:r>
        <w:rPr>
          <w:rFonts w:ascii="Times New Roman" w:hAnsi="Times New Roman" w:cs="Times New Roman"/>
          <w:bCs/>
          <w:sz w:val="28"/>
          <w:szCs w:val="28"/>
        </w:rPr>
        <w:t xml:space="preserve"> 095 277,97</w:t>
      </w:r>
      <w:r>
        <w:rPr>
          <w:rFonts w:ascii="Times New Roman" w:hAnsi="Times New Roman" w:cs="Times New Roman"/>
          <w:b/>
          <w:bCs/>
          <w:sz w:val="28"/>
          <w:szCs w:val="28"/>
        </w:rPr>
        <w:t xml:space="preserve">   </w:t>
      </w:r>
      <w:r>
        <w:rPr>
          <w:rFonts w:ascii="Times New Roman" w:eastAsia="Times New Roman" w:hAnsi="Times New Roman"/>
          <w:sz w:val="28"/>
        </w:rPr>
        <w:t>рублей или 86,8 % от уточненной годовой бюджетной росписи в сумме            225</w:t>
      </w:r>
      <w:r>
        <w:rPr>
          <w:rFonts w:ascii="Times New Roman" w:hAnsi="Times New Roman" w:cs="Times New Roman"/>
          <w:bCs/>
          <w:sz w:val="28"/>
          <w:szCs w:val="28"/>
        </w:rPr>
        <w:t xml:space="preserve"> 905 209,99</w:t>
      </w:r>
      <w:r>
        <w:rPr>
          <w:rFonts w:ascii="Times New Roman" w:hAnsi="Times New Roman" w:cs="Times New Roman"/>
          <w:b/>
          <w:bCs/>
          <w:sz w:val="28"/>
          <w:szCs w:val="28"/>
        </w:rPr>
        <w:t xml:space="preserve"> </w:t>
      </w:r>
      <w:r>
        <w:rPr>
          <w:rFonts w:ascii="Times New Roman" w:eastAsia="Times New Roman" w:hAnsi="Times New Roman"/>
          <w:sz w:val="28"/>
        </w:rPr>
        <w:t>рублей.</w:t>
      </w:r>
    </w:p>
    <w:p w14:paraId="3842F903" w14:textId="77777777" w:rsidR="00C8647D" w:rsidRDefault="00C8647D" w:rsidP="00C8647D">
      <w:pPr>
        <w:ind w:firstLine="708"/>
        <w:jc w:val="right"/>
        <w:rPr>
          <w:rFonts w:ascii="Courier New" w:eastAsia="Courier New" w:hAnsi="Courier New"/>
        </w:rPr>
      </w:pPr>
      <w:r>
        <w:rPr>
          <w:rFonts w:ascii="Times New Roman" w:eastAsia="Times New Roman" w:hAnsi="Times New Roman"/>
          <w:sz w:val="28"/>
        </w:rPr>
        <w:t>рублей</w:t>
      </w:r>
    </w:p>
    <w:tbl>
      <w:tblPr>
        <w:tblW w:w="9867" w:type="dxa"/>
        <w:tblInd w:w="93"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2056"/>
        <w:gridCol w:w="1966"/>
        <w:gridCol w:w="2089"/>
        <w:gridCol w:w="2133"/>
        <w:gridCol w:w="1623"/>
      </w:tblGrid>
      <w:tr w:rsidR="00C8647D" w:rsidRPr="00CB2A0B" w14:paraId="5CA76718" w14:textId="77777777" w:rsidTr="00CC5BE6">
        <w:trPr>
          <w:trHeight w:val="255"/>
        </w:trPr>
        <w:tc>
          <w:tcPr>
            <w:tcW w:w="205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7C57B809" w14:textId="77777777" w:rsidR="00C8647D" w:rsidRPr="00CB2A0B" w:rsidRDefault="00C8647D" w:rsidP="00CC5BE6">
            <w:pPr>
              <w:rPr>
                <w:rFonts w:ascii="Courier New" w:eastAsia="Courier New" w:hAnsi="Courier New"/>
                <w:sz w:val="24"/>
                <w:szCs w:val="24"/>
              </w:rPr>
            </w:pPr>
            <w:r w:rsidRPr="00CB2A0B">
              <w:rPr>
                <w:rFonts w:ascii="Times New Roman" w:eastAsia="Times New Roman" w:hAnsi="Times New Roman"/>
                <w:sz w:val="24"/>
                <w:szCs w:val="24"/>
              </w:rPr>
              <w:t> Код расходов бюджетной классификации</w:t>
            </w:r>
          </w:p>
        </w:tc>
        <w:tc>
          <w:tcPr>
            <w:tcW w:w="1966" w:type="dxa"/>
            <w:tcBorders>
              <w:top w:val="single" w:sz="8" w:space="0" w:color="000000"/>
              <w:right w:val="single" w:sz="8" w:space="0" w:color="000000"/>
            </w:tcBorders>
            <w:tcMar>
              <w:top w:w="0" w:type="dxa"/>
              <w:left w:w="108" w:type="dxa"/>
              <w:bottom w:w="0" w:type="dxa"/>
              <w:right w:w="108" w:type="dxa"/>
            </w:tcMar>
            <w:vAlign w:val="bottom"/>
          </w:tcPr>
          <w:p w14:paraId="4C3C2A34" w14:textId="77777777" w:rsidR="00C8647D" w:rsidRPr="00CB2A0B" w:rsidRDefault="00C8647D" w:rsidP="00CC5BE6">
            <w:pPr>
              <w:jc w:val="center"/>
              <w:rPr>
                <w:rFonts w:ascii="Courier New" w:eastAsia="Courier New" w:hAnsi="Courier New"/>
                <w:sz w:val="24"/>
                <w:szCs w:val="24"/>
              </w:rPr>
            </w:pPr>
            <w:r w:rsidRPr="00CB2A0B">
              <w:rPr>
                <w:rFonts w:ascii="Times New Roman" w:eastAsia="Times New Roman" w:hAnsi="Times New Roman"/>
                <w:sz w:val="24"/>
                <w:szCs w:val="24"/>
              </w:rPr>
              <w:t>Утверждено на 2024 г</w:t>
            </w:r>
          </w:p>
        </w:tc>
        <w:tc>
          <w:tcPr>
            <w:tcW w:w="2089" w:type="dxa"/>
            <w:tcBorders>
              <w:top w:val="single" w:sz="8" w:space="0" w:color="000000"/>
              <w:right w:val="single" w:sz="8" w:space="0" w:color="000000"/>
            </w:tcBorders>
            <w:tcMar>
              <w:top w:w="0" w:type="dxa"/>
              <w:left w:w="108" w:type="dxa"/>
              <w:bottom w:w="0" w:type="dxa"/>
              <w:right w:w="108" w:type="dxa"/>
            </w:tcMar>
            <w:vAlign w:val="bottom"/>
          </w:tcPr>
          <w:p w14:paraId="3B2BED53" w14:textId="77777777" w:rsidR="00C8647D" w:rsidRPr="00CB2A0B" w:rsidRDefault="00C8647D" w:rsidP="00CC5BE6">
            <w:pPr>
              <w:jc w:val="center"/>
              <w:rPr>
                <w:rFonts w:ascii="Courier New" w:eastAsia="Courier New" w:hAnsi="Courier New"/>
                <w:sz w:val="24"/>
                <w:szCs w:val="24"/>
              </w:rPr>
            </w:pPr>
            <w:r w:rsidRPr="00CB2A0B">
              <w:rPr>
                <w:rFonts w:ascii="Times New Roman" w:eastAsia="Times New Roman" w:hAnsi="Times New Roman"/>
                <w:sz w:val="24"/>
                <w:szCs w:val="24"/>
              </w:rPr>
              <w:t>Исполнено за 2024 г</w:t>
            </w:r>
          </w:p>
        </w:tc>
        <w:tc>
          <w:tcPr>
            <w:tcW w:w="2133" w:type="dxa"/>
            <w:tcBorders>
              <w:top w:val="single" w:sz="8" w:space="0" w:color="000000"/>
              <w:right w:val="single" w:sz="8" w:space="0" w:color="000000"/>
            </w:tcBorders>
            <w:tcMar>
              <w:top w:w="0" w:type="dxa"/>
              <w:left w:w="108" w:type="dxa"/>
              <w:bottom w:w="0" w:type="dxa"/>
              <w:right w:w="108" w:type="dxa"/>
            </w:tcMar>
            <w:vAlign w:val="bottom"/>
          </w:tcPr>
          <w:p w14:paraId="1F3C5A3A" w14:textId="77777777" w:rsidR="00C8647D" w:rsidRPr="00CB2A0B" w:rsidRDefault="00C8647D" w:rsidP="00CC5BE6">
            <w:pPr>
              <w:jc w:val="center"/>
              <w:rPr>
                <w:rFonts w:ascii="Courier New" w:eastAsia="Courier New" w:hAnsi="Courier New"/>
                <w:sz w:val="24"/>
                <w:szCs w:val="24"/>
              </w:rPr>
            </w:pPr>
            <w:r w:rsidRPr="00CB2A0B">
              <w:rPr>
                <w:rFonts w:ascii="Times New Roman" w:eastAsia="Times New Roman" w:hAnsi="Times New Roman"/>
                <w:sz w:val="24"/>
                <w:szCs w:val="24"/>
              </w:rPr>
              <w:t>Неисполненные назначения</w:t>
            </w:r>
          </w:p>
        </w:tc>
        <w:tc>
          <w:tcPr>
            <w:tcW w:w="1623" w:type="dxa"/>
            <w:tcBorders>
              <w:top w:val="single" w:sz="8" w:space="0" w:color="000000"/>
              <w:right w:val="single" w:sz="8" w:space="0" w:color="000000"/>
            </w:tcBorders>
            <w:tcMar>
              <w:top w:w="0" w:type="dxa"/>
              <w:left w:w="108" w:type="dxa"/>
              <w:bottom w:w="0" w:type="dxa"/>
              <w:right w:w="108" w:type="dxa"/>
            </w:tcMar>
            <w:vAlign w:val="bottom"/>
          </w:tcPr>
          <w:p w14:paraId="695E2B13" w14:textId="77777777" w:rsidR="00C8647D" w:rsidRPr="00CB2A0B" w:rsidRDefault="00C8647D" w:rsidP="00CC5BE6">
            <w:pPr>
              <w:jc w:val="center"/>
              <w:rPr>
                <w:rFonts w:ascii="Courier New" w:eastAsia="Courier New" w:hAnsi="Courier New"/>
                <w:sz w:val="24"/>
                <w:szCs w:val="24"/>
              </w:rPr>
            </w:pPr>
            <w:r w:rsidRPr="00CB2A0B">
              <w:rPr>
                <w:rFonts w:ascii="Times New Roman" w:eastAsia="Times New Roman" w:hAnsi="Times New Roman"/>
                <w:sz w:val="24"/>
                <w:szCs w:val="24"/>
              </w:rPr>
              <w:t>% исполнения</w:t>
            </w:r>
          </w:p>
        </w:tc>
      </w:tr>
      <w:tr w:rsidR="00C8647D" w:rsidRPr="00CB2A0B" w14:paraId="10644FD3" w14:textId="77777777" w:rsidTr="00CC5BE6">
        <w:trPr>
          <w:trHeight w:val="255"/>
        </w:trPr>
        <w:tc>
          <w:tcPr>
            <w:tcW w:w="205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1D2AF2D7" w14:textId="77777777" w:rsidR="00C8647D" w:rsidRPr="00CB2A0B" w:rsidRDefault="00C8647D" w:rsidP="00CC5BE6">
            <w:pPr>
              <w:rPr>
                <w:rFonts w:ascii="Courier New" w:eastAsia="Courier New" w:hAnsi="Courier New"/>
                <w:sz w:val="24"/>
                <w:szCs w:val="24"/>
              </w:rPr>
            </w:pPr>
          </w:p>
        </w:tc>
        <w:tc>
          <w:tcPr>
            <w:tcW w:w="1966" w:type="dxa"/>
            <w:tcBorders>
              <w:bottom w:val="single" w:sz="8" w:space="0" w:color="000000"/>
              <w:right w:val="single" w:sz="8" w:space="0" w:color="000000"/>
            </w:tcBorders>
            <w:tcMar>
              <w:top w:w="0" w:type="dxa"/>
              <w:left w:w="108" w:type="dxa"/>
              <w:bottom w:w="0" w:type="dxa"/>
              <w:right w:w="108" w:type="dxa"/>
            </w:tcMar>
            <w:vAlign w:val="bottom"/>
          </w:tcPr>
          <w:p w14:paraId="13B2E3E5" w14:textId="77777777" w:rsidR="00C8647D" w:rsidRPr="00CB2A0B" w:rsidRDefault="00C8647D" w:rsidP="00CC5BE6">
            <w:pPr>
              <w:jc w:val="center"/>
              <w:rPr>
                <w:rFonts w:ascii="Courier New" w:eastAsia="Courier New" w:hAnsi="Courier New"/>
                <w:sz w:val="24"/>
                <w:szCs w:val="24"/>
              </w:rPr>
            </w:pPr>
            <w:r w:rsidRPr="00CB2A0B">
              <w:rPr>
                <w:rFonts w:ascii="Times New Roman" w:eastAsia="Times New Roman" w:hAnsi="Times New Roman"/>
                <w:sz w:val="24"/>
                <w:szCs w:val="24"/>
              </w:rPr>
              <w:t> </w:t>
            </w:r>
          </w:p>
        </w:tc>
        <w:tc>
          <w:tcPr>
            <w:tcW w:w="2089" w:type="dxa"/>
            <w:tcBorders>
              <w:bottom w:val="single" w:sz="8" w:space="0" w:color="000000"/>
              <w:right w:val="single" w:sz="8" w:space="0" w:color="000000"/>
            </w:tcBorders>
            <w:tcMar>
              <w:top w:w="0" w:type="dxa"/>
              <w:left w:w="108" w:type="dxa"/>
              <w:bottom w:w="0" w:type="dxa"/>
              <w:right w:w="108" w:type="dxa"/>
            </w:tcMar>
            <w:vAlign w:val="bottom"/>
          </w:tcPr>
          <w:p w14:paraId="50DD8E19" w14:textId="77777777" w:rsidR="00C8647D" w:rsidRPr="00CB2A0B" w:rsidRDefault="00C8647D" w:rsidP="00CC5BE6">
            <w:pPr>
              <w:jc w:val="center"/>
              <w:rPr>
                <w:rFonts w:ascii="Courier New" w:eastAsia="Courier New" w:hAnsi="Courier New"/>
                <w:sz w:val="24"/>
                <w:szCs w:val="24"/>
              </w:rPr>
            </w:pPr>
            <w:r w:rsidRPr="00CB2A0B">
              <w:rPr>
                <w:rFonts w:ascii="Times New Roman" w:eastAsia="Times New Roman" w:hAnsi="Times New Roman"/>
                <w:sz w:val="24"/>
                <w:szCs w:val="24"/>
              </w:rPr>
              <w:t> </w:t>
            </w:r>
          </w:p>
        </w:tc>
        <w:tc>
          <w:tcPr>
            <w:tcW w:w="2133" w:type="dxa"/>
            <w:tcBorders>
              <w:bottom w:val="single" w:sz="8" w:space="0" w:color="000000"/>
              <w:right w:val="single" w:sz="8" w:space="0" w:color="000000"/>
            </w:tcBorders>
            <w:tcMar>
              <w:top w:w="0" w:type="dxa"/>
              <w:left w:w="108" w:type="dxa"/>
              <w:bottom w:w="0" w:type="dxa"/>
              <w:right w:w="108" w:type="dxa"/>
            </w:tcMar>
            <w:vAlign w:val="bottom"/>
          </w:tcPr>
          <w:p w14:paraId="5EA140FA" w14:textId="77777777" w:rsidR="00C8647D" w:rsidRPr="00CB2A0B" w:rsidRDefault="00C8647D" w:rsidP="00CC5BE6">
            <w:pPr>
              <w:jc w:val="center"/>
              <w:rPr>
                <w:rFonts w:ascii="Courier New" w:eastAsia="Courier New" w:hAnsi="Courier New"/>
                <w:sz w:val="24"/>
                <w:szCs w:val="24"/>
              </w:rPr>
            </w:pPr>
            <w:r w:rsidRPr="00CB2A0B">
              <w:rPr>
                <w:rFonts w:ascii="Times New Roman" w:eastAsia="Times New Roman" w:hAnsi="Times New Roman"/>
                <w:sz w:val="24"/>
                <w:szCs w:val="24"/>
              </w:rPr>
              <w:t> </w:t>
            </w:r>
          </w:p>
        </w:tc>
        <w:tc>
          <w:tcPr>
            <w:tcW w:w="1623" w:type="dxa"/>
            <w:tcBorders>
              <w:bottom w:val="single" w:sz="8" w:space="0" w:color="000000"/>
              <w:right w:val="single" w:sz="8" w:space="0" w:color="000000"/>
            </w:tcBorders>
            <w:tcMar>
              <w:top w:w="0" w:type="dxa"/>
              <w:left w:w="108" w:type="dxa"/>
              <w:bottom w:w="0" w:type="dxa"/>
              <w:right w:w="108" w:type="dxa"/>
            </w:tcMar>
            <w:vAlign w:val="bottom"/>
          </w:tcPr>
          <w:p w14:paraId="6B46A63D" w14:textId="77777777" w:rsidR="00C8647D" w:rsidRPr="00CB2A0B" w:rsidRDefault="00C8647D" w:rsidP="00CC5BE6">
            <w:pPr>
              <w:jc w:val="center"/>
              <w:rPr>
                <w:rFonts w:ascii="Courier New" w:eastAsia="Courier New" w:hAnsi="Courier New"/>
                <w:sz w:val="24"/>
                <w:szCs w:val="24"/>
              </w:rPr>
            </w:pPr>
            <w:r w:rsidRPr="00CB2A0B">
              <w:rPr>
                <w:rFonts w:ascii="Times New Roman" w:eastAsia="Times New Roman" w:hAnsi="Times New Roman"/>
                <w:sz w:val="24"/>
                <w:szCs w:val="24"/>
              </w:rPr>
              <w:t> </w:t>
            </w:r>
          </w:p>
        </w:tc>
      </w:tr>
      <w:tr w:rsidR="00C8647D" w:rsidRPr="00CB2A0B" w14:paraId="4A2C4C3B" w14:textId="77777777" w:rsidTr="00CC5BE6">
        <w:trPr>
          <w:trHeight w:val="255"/>
        </w:trPr>
        <w:tc>
          <w:tcPr>
            <w:tcW w:w="2056" w:type="dxa"/>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73570739" w14:textId="77777777" w:rsidR="00C8647D" w:rsidRPr="00CB2A0B" w:rsidRDefault="00C8647D" w:rsidP="00CC5BE6">
            <w:pPr>
              <w:rPr>
                <w:rFonts w:ascii="Courier New" w:eastAsia="Courier New" w:hAnsi="Courier New"/>
                <w:sz w:val="24"/>
                <w:szCs w:val="24"/>
              </w:rPr>
            </w:pPr>
            <w:r w:rsidRPr="00CB2A0B">
              <w:rPr>
                <w:rFonts w:ascii="Times New Roman" w:eastAsia="Times New Roman" w:hAnsi="Times New Roman"/>
                <w:sz w:val="24"/>
                <w:szCs w:val="24"/>
              </w:rPr>
              <w:t>0501</w:t>
            </w:r>
          </w:p>
        </w:tc>
        <w:tc>
          <w:tcPr>
            <w:tcW w:w="1966" w:type="dxa"/>
            <w:tcBorders>
              <w:bottom w:val="single" w:sz="8" w:space="0" w:color="000000"/>
              <w:right w:val="single" w:sz="8" w:space="0" w:color="000000"/>
            </w:tcBorders>
            <w:tcMar>
              <w:top w:w="0" w:type="dxa"/>
              <w:left w:w="108" w:type="dxa"/>
              <w:bottom w:w="0" w:type="dxa"/>
              <w:right w:w="108" w:type="dxa"/>
            </w:tcMar>
            <w:vAlign w:val="bottom"/>
          </w:tcPr>
          <w:p w14:paraId="6CBD1109" w14:textId="77777777" w:rsidR="00C8647D" w:rsidRPr="00CB2A0B" w:rsidRDefault="00C8647D" w:rsidP="00CC5BE6">
            <w:pPr>
              <w:pBdr>
                <w:top w:val="none" w:sz="0" w:space="0" w:color="000000"/>
                <w:left w:val="none" w:sz="0" w:space="0" w:color="000000"/>
                <w:bottom w:val="none" w:sz="0" w:space="0" w:color="000000"/>
                <w:right w:val="none" w:sz="0" w:space="0" w:color="000000"/>
              </w:pBdr>
              <w:rPr>
                <w:rFonts w:ascii="Times New Roman" w:hAnsi="Times New Roman" w:cs="Times New Roman"/>
                <w:sz w:val="24"/>
                <w:szCs w:val="24"/>
              </w:rPr>
            </w:pPr>
            <w:r w:rsidRPr="00CB2A0B">
              <w:rPr>
                <w:rFonts w:ascii="Times New Roman" w:hAnsi="Times New Roman" w:cs="Times New Roman"/>
                <w:sz w:val="24"/>
                <w:szCs w:val="24"/>
                <w:lang w:val="en-US"/>
              </w:rPr>
              <w:t>84</w:t>
            </w:r>
            <w:r w:rsidRPr="00CB2A0B">
              <w:rPr>
                <w:rFonts w:ascii="Times New Roman" w:hAnsi="Times New Roman" w:cs="Times New Roman"/>
                <w:sz w:val="24"/>
                <w:szCs w:val="24"/>
              </w:rPr>
              <w:t xml:space="preserve"> </w:t>
            </w:r>
            <w:r w:rsidRPr="00CB2A0B">
              <w:rPr>
                <w:rFonts w:ascii="Times New Roman" w:hAnsi="Times New Roman" w:cs="Times New Roman"/>
                <w:sz w:val="24"/>
                <w:szCs w:val="24"/>
                <w:lang w:val="en-US"/>
              </w:rPr>
              <w:t>283</w:t>
            </w:r>
            <w:r w:rsidRPr="00CB2A0B">
              <w:rPr>
                <w:rFonts w:ascii="Times New Roman" w:hAnsi="Times New Roman" w:cs="Times New Roman"/>
                <w:sz w:val="24"/>
                <w:szCs w:val="24"/>
              </w:rPr>
              <w:t xml:space="preserve"> </w:t>
            </w:r>
            <w:r w:rsidRPr="00CB2A0B">
              <w:rPr>
                <w:rFonts w:ascii="Times New Roman" w:hAnsi="Times New Roman" w:cs="Times New Roman"/>
                <w:sz w:val="24"/>
                <w:szCs w:val="24"/>
                <w:lang w:val="en-US"/>
              </w:rPr>
              <w:t>612</w:t>
            </w:r>
            <w:r w:rsidRPr="00CB2A0B">
              <w:rPr>
                <w:rFonts w:ascii="Times New Roman" w:hAnsi="Times New Roman" w:cs="Times New Roman"/>
                <w:sz w:val="24"/>
                <w:szCs w:val="24"/>
              </w:rPr>
              <w:t>,</w:t>
            </w:r>
            <w:r w:rsidRPr="00CB2A0B">
              <w:rPr>
                <w:rFonts w:ascii="Times New Roman" w:hAnsi="Times New Roman" w:cs="Times New Roman"/>
                <w:sz w:val="24"/>
                <w:szCs w:val="24"/>
                <w:lang w:val="en-US"/>
              </w:rPr>
              <w:t>42</w:t>
            </w:r>
            <w:r w:rsidRPr="00CB2A0B">
              <w:rPr>
                <w:rFonts w:ascii="Times New Roman" w:hAnsi="Times New Roman" w:cs="Times New Roman"/>
                <w:sz w:val="24"/>
                <w:szCs w:val="24"/>
              </w:rPr>
              <w:t xml:space="preserve">   </w:t>
            </w:r>
          </w:p>
        </w:tc>
        <w:tc>
          <w:tcPr>
            <w:tcW w:w="2089" w:type="dxa"/>
            <w:tcBorders>
              <w:bottom w:val="single" w:sz="8" w:space="0" w:color="000000"/>
              <w:right w:val="single" w:sz="8" w:space="0" w:color="000000"/>
            </w:tcBorders>
            <w:tcMar>
              <w:top w:w="0" w:type="dxa"/>
              <w:left w:w="108" w:type="dxa"/>
              <w:bottom w:w="0" w:type="dxa"/>
              <w:right w:w="108" w:type="dxa"/>
            </w:tcMar>
            <w:vAlign w:val="bottom"/>
          </w:tcPr>
          <w:p w14:paraId="2C4385E0" w14:textId="77777777" w:rsidR="00C8647D" w:rsidRPr="00CB2A0B" w:rsidRDefault="00C8647D" w:rsidP="00CC5BE6">
            <w:pPr>
              <w:rPr>
                <w:rFonts w:ascii="Times New Roman" w:hAnsi="Times New Roman" w:cs="Times New Roman"/>
                <w:sz w:val="24"/>
                <w:szCs w:val="24"/>
              </w:rPr>
            </w:pPr>
            <w:r w:rsidRPr="00CB2A0B">
              <w:rPr>
                <w:rFonts w:ascii="Times New Roman" w:hAnsi="Times New Roman" w:cs="Times New Roman"/>
                <w:sz w:val="24"/>
                <w:szCs w:val="24"/>
                <w:lang w:val="en-US"/>
              </w:rPr>
              <w:t>64</w:t>
            </w:r>
            <w:r w:rsidRPr="00CB2A0B">
              <w:rPr>
                <w:rFonts w:ascii="Times New Roman" w:hAnsi="Times New Roman" w:cs="Times New Roman"/>
                <w:sz w:val="24"/>
                <w:szCs w:val="24"/>
              </w:rPr>
              <w:t xml:space="preserve"> </w:t>
            </w:r>
            <w:r w:rsidRPr="00CB2A0B">
              <w:rPr>
                <w:rFonts w:ascii="Times New Roman" w:hAnsi="Times New Roman" w:cs="Times New Roman"/>
                <w:sz w:val="24"/>
                <w:szCs w:val="24"/>
                <w:lang w:val="en-US"/>
              </w:rPr>
              <w:t>708</w:t>
            </w:r>
            <w:r w:rsidRPr="00CB2A0B">
              <w:rPr>
                <w:rFonts w:ascii="Times New Roman" w:hAnsi="Times New Roman" w:cs="Times New Roman"/>
                <w:sz w:val="24"/>
                <w:szCs w:val="24"/>
              </w:rPr>
              <w:t xml:space="preserve"> </w:t>
            </w:r>
            <w:r w:rsidRPr="00CB2A0B">
              <w:rPr>
                <w:rFonts w:ascii="Times New Roman" w:hAnsi="Times New Roman" w:cs="Times New Roman"/>
                <w:sz w:val="24"/>
                <w:szCs w:val="24"/>
                <w:lang w:val="en-US"/>
              </w:rPr>
              <w:t>082</w:t>
            </w:r>
            <w:r w:rsidRPr="00CB2A0B">
              <w:rPr>
                <w:rFonts w:ascii="Times New Roman" w:hAnsi="Times New Roman" w:cs="Times New Roman"/>
                <w:sz w:val="24"/>
                <w:szCs w:val="24"/>
              </w:rPr>
              <w:t>,</w:t>
            </w:r>
            <w:r w:rsidRPr="00CB2A0B">
              <w:rPr>
                <w:rFonts w:ascii="Times New Roman" w:hAnsi="Times New Roman" w:cs="Times New Roman"/>
                <w:sz w:val="24"/>
                <w:szCs w:val="24"/>
                <w:lang w:val="en-US"/>
              </w:rPr>
              <w:t>89</w:t>
            </w:r>
            <w:r w:rsidRPr="00CB2A0B">
              <w:rPr>
                <w:rFonts w:ascii="Times New Roman" w:hAnsi="Times New Roman" w:cs="Times New Roman"/>
                <w:sz w:val="24"/>
                <w:szCs w:val="24"/>
              </w:rPr>
              <w:t xml:space="preserve">  </w:t>
            </w:r>
          </w:p>
        </w:tc>
        <w:tc>
          <w:tcPr>
            <w:tcW w:w="2133" w:type="dxa"/>
            <w:tcBorders>
              <w:bottom w:val="single" w:sz="8" w:space="0" w:color="000000"/>
              <w:right w:val="single" w:sz="8" w:space="0" w:color="000000"/>
            </w:tcBorders>
            <w:tcMar>
              <w:top w:w="0" w:type="dxa"/>
              <w:left w:w="108" w:type="dxa"/>
              <w:bottom w:w="0" w:type="dxa"/>
              <w:right w:w="108" w:type="dxa"/>
            </w:tcMar>
            <w:vAlign w:val="bottom"/>
          </w:tcPr>
          <w:p w14:paraId="3573A2BD" w14:textId="77777777" w:rsidR="00C8647D" w:rsidRPr="00CB2A0B" w:rsidRDefault="00C8647D" w:rsidP="00CC5BE6">
            <w:pPr>
              <w:rPr>
                <w:rFonts w:ascii="Times New Roman" w:hAnsi="Times New Roman" w:cs="Times New Roman"/>
                <w:sz w:val="24"/>
                <w:szCs w:val="24"/>
              </w:rPr>
            </w:pPr>
            <w:r w:rsidRPr="00CB2A0B">
              <w:rPr>
                <w:rFonts w:ascii="Times New Roman" w:hAnsi="Times New Roman" w:cs="Times New Roman"/>
                <w:sz w:val="24"/>
                <w:szCs w:val="24"/>
                <w:lang w:val="en-US"/>
              </w:rPr>
              <w:t>19 575</w:t>
            </w:r>
            <w:r w:rsidRPr="00CB2A0B">
              <w:rPr>
                <w:rFonts w:ascii="Times New Roman" w:hAnsi="Times New Roman" w:cs="Times New Roman"/>
                <w:sz w:val="24"/>
                <w:szCs w:val="24"/>
              </w:rPr>
              <w:t xml:space="preserve"> </w:t>
            </w:r>
            <w:r w:rsidRPr="00CB2A0B">
              <w:rPr>
                <w:rFonts w:ascii="Times New Roman" w:hAnsi="Times New Roman" w:cs="Times New Roman"/>
                <w:sz w:val="24"/>
                <w:szCs w:val="24"/>
                <w:lang w:val="en-US"/>
              </w:rPr>
              <w:t>529</w:t>
            </w:r>
            <w:r w:rsidRPr="00CB2A0B">
              <w:rPr>
                <w:rFonts w:ascii="Times New Roman" w:hAnsi="Times New Roman" w:cs="Times New Roman"/>
                <w:sz w:val="24"/>
                <w:szCs w:val="24"/>
              </w:rPr>
              <w:t>,</w:t>
            </w:r>
            <w:r w:rsidRPr="00CB2A0B">
              <w:rPr>
                <w:rFonts w:ascii="Times New Roman" w:hAnsi="Times New Roman" w:cs="Times New Roman"/>
                <w:sz w:val="24"/>
                <w:szCs w:val="24"/>
                <w:lang w:val="en-US"/>
              </w:rPr>
              <w:t>53</w:t>
            </w:r>
            <w:r w:rsidRPr="00CB2A0B">
              <w:rPr>
                <w:rFonts w:ascii="Times New Roman" w:hAnsi="Times New Roman" w:cs="Times New Roman"/>
                <w:sz w:val="24"/>
                <w:szCs w:val="24"/>
              </w:rPr>
              <w:t xml:space="preserve">   </w:t>
            </w:r>
          </w:p>
        </w:tc>
        <w:tc>
          <w:tcPr>
            <w:tcW w:w="1623" w:type="dxa"/>
            <w:tcBorders>
              <w:bottom w:val="single" w:sz="8" w:space="0" w:color="000000"/>
              <w:right w:val="single" w:sz="8" w:space="0" w:color="000000"/>
            </w:tcBorders>
            <w:tcMar>
              <w:top w:w="0" w:type="dxa"/>
              <w:left w:w="108" w:type="dxa"/>
              <w:bottom w:w="0" w:type="dxa"/>
              <w:right w:w="108" w:type="dxa"/>
            </w:tcMar>
            <w:vAlign w:val="bottom"/>
          </w:tcPr>
          <w:p w14:paraId="303707A0" w14:textId="77777777" w:rsidR="00C8647D" w:rsidRPr="00CB2A0B" w:rsidRDefault="00C8647D" w:rsidP="00CC5BE6">
            <w:pPr>
              <w:rPr>
                <w:rFonts w:ascii="Times New Roman" w:hAnsi="Times New Roman" w:cs="Times New Roman"/>
                <w:sz w:val="24"/>
                <w:szCs w:val="24"/>
              </w:rPr>
            </w:pPr>
            <w:r w:rsidRPr="00CB2A0B">
              <w:rPr>
                <w:rFonts w:ascii="Times New Roman" w:hAnsi="Times New Roman" w:cs="Times New Roman"/>
                <w:sz w:val="24"/>
                <w:szCs w:val="24"/>
              </w:rPr>
              <w:t xml:space="preserve">   </w:t>
            </w:r>
            <w:r w:rsidRPr="00CB2A0B">
              <w:rPr>
                <w:rFonts w:ascii="Times New Roman" w:hAnsi="Times New Roman" w:cs="Times New Roman"/>
                <w:sz w:val="24"/>
                <w:szCs w:val="24"/>
                <w:lang w:val="en-US"/>
              </w:rPr>
              <w:t>76</w:t>
            </w:r>
            <w:r w:rsidRPr="00CB2A0B">
              <w:rPr>
                <w:rFonts w:ascii="Times New Roman" w:hAnsi="Times New Roman" w:cs="Times New Roman"/>
                <w:sz w:val="24"/>
                <w:szCs w:val="24"/>
              </w:rPr>
              <w:t>,</w:t>
            </w:r>
            <w:r w:rsidRPr="00CB2A0B">
              <w:rPr>
                <w:rFonts w:ascii="Times New Roman" w:hAnsi="Times New Roman" w:cs="Times New Roman"/>
                <w:sz w:val="24"/>
                <w:szCs w:val="24"/>
                <w:lang w:val="en-US"/>
              </w:rPr>
              <w:t>8</w:t>
            </w:r>
            <w:r w:rsidRPr="00CB2A0B">
              <w:rPr>
                <w:rFonts w:ascii="Times New Roman" w:hAnsi="Times New Roman" w:cs="Times New Roman"/>
                <w:sz w:val="24"/>
                <w:szCs w:val="24"/>
              </w:rPr>
              <w:t xml:space="preserve">   </w:t>
            </w:r>
          </w:p>
        </w:tc>
      </w:tr>
      <w:tr w:rsidR="00C8647D" w:rsidRPr="00CB2A0B" w14:paraId="6F6057C0" w14:textId="77777777" w:rsidTr="00CC5BE6">
        <w:trPr>
          <w:trHeight w:val="255"/>
        </w:trPr>
        <w:tc>
          <w:tcPr>
            <w:tcW w:w="2056" w:type="dxa"/>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20755BBC" w14:textId="77777777" w:rsidR="00C8647D" w:rsidRPr="00CB2A0B" w:rsidRDefault="00C8647D" w:rsidP="00CC5BE6">
            <w:pPr>
              <w:rPr>
                <w:rFonts w:ascii="Courier New" w:eastAsia="Courier New" w:hAnsi="Courier New"/>
                <w:sz w:val="24"/>
                <w:szCs w:val="24"/>
              </w:rPr>
            </w:pPr>
            <w:r w:rsidRPr="00CB2A0B">
              <w:rPr>
                <w:rFonts w:ascii="Times New Roman" w:eastAsia="Times New Roman" w:hAnsi="Times New Roman"/>
                <w:sz w:val="24"/>
                <w:szCs w:val="24"/>
              </w:rPr>
              <w:t>0502</w:t>
            </w:r>
          </w:p>
        </w:tc>
        <w:tc>
          <w:tcPr>
            <w:tcW w:w="1966" w:type="dxa"/>
            <w:tcBorders>
              <w:bottom w:val="single" w:sz="8" w:space="0" w:color="000000"/>
              <w:right w:val="single" w:sz="8" w:space="0" w:color="000000"/>
            </w:tcBorders>
            <w:tcMar>
              <w:top w:w="0" w:type="dxa"/>
              <w:left w:w="108" w:type="dxa"/>
              <w:bottom w:w="0" w:type="dxa"/>
              <w:right w:w="108" w:type="dxa"/>
            </w:tcMar>
            <w:vAlign w:val="bottom"/>
          </w:tcPr>
          <w:p w14:paraId="514D0F24" w14:textId="77777777" w:rsidR="00C8647D" w:rsidRPr="00CB2A0B" w:rsidRDefault="00C8647D" w:rsidP="00CC5BE6">
            <w:pPr>
              <w:rPr>
                <w:rFonts w:ascii="Times New Roman" w:hAnsi="Times New Roman" w:cs="Times New Roman"/>
                <w:sz w:val="24"/>
                <w:szCs w:val="24"/>
              </w:rPr>
            </w:pPr>
            <w:r w:rsidRPr="00CB2A0B">
              <w:rPr>
                <w:rFonts w:ascii="Times New Roman" w:hAnsi="Times New Roman" w:cs="Times New Roman"/>
                <w:sz w:val="24"/>
                <w:szCs w:val="24"/>
                <w:lang w:val="en-US"/>
              </w:rPr>
              <w:t>132</w:t>
            </w:r>
            <w:r w:rsidRPr="00CB2A0B">
              <w:rPr>
                <w:rFonts w:ascii="Times New Roman" w:hAnsi="Times New Roman" w:cs="Times New Roman"/>
                <w:sz w:val="24"/>
                <w:szCs w:val="24"/>
              </w:rPr>
              <w:t xml:space="preserve"> </w:t>
            </w:r>
            <w:r w:rsidRPr="00CB2A0B">
              <w:rPr>
                <w:rFonts w:ascii="Times New Roman" w:hAnsi="Times New Roman" w:cs="Times New Roman"/>
                <w:sz w:val="24"/>
                <w:szCs w:val="24"/>
                <w:lang w:val="en-US"/>
              </w:rPr>
              <w:t>497</w:t>
            </w:r>
            <w:r w:rsidRPr="00CB2A0B">
              <w:rPr>
                <w:rFonts w:ascii="Times New Roman" w:hAnsi="Times New Roman" w:cs="Times New Roman"/>
                <w:sz w:val="24"/>
                <w:szCs w:val="24"/>
              </w:rPr>
              <w:t xml:space="preserve"> </w:t>
            </w:r>
            <w:r w:rsidRPr="00CB2A0B">
              <w:rPr>
                <w:rFonts w:ascii="Times New Roman" w:hAnsi="Times New Roman" w:cs="Times New Roman"/>
                <w:sz w:val="24"/>
                <w:szCs w:val="24"/>
                <w:lang w:val="en-US"/>
              </w:rPr>
              <w:t>346</w:t>
            </w:r>
            <w:r w:rsidRPr="00CB2A0B">
              <w:rPr>
                <w:rFonts w:ascii="Times New Roman" w:hAnsi="Times New Roman" w:cs="Times New Roman"/>
                <w:sz w:val="24"/>
                <w:szCs w:val="24"/>
              </w:rPr>
              <w:t>,</w:t>
            </w:r>
            <w:r w:rsidRPr="00CB2A0B">
              <w:rPr>
                <w:rFonts w:ascii="Times New Roman" w:hAnsi="Times New Roman" w:cs="Times New Roman"/>
                <w:sz w:val="24"/>
                <w:szCs w:val="24"/>
                <w:lang w:val="en-US"/>
              </w:rPr>
              <w:t>09</w:t>
            </w:r>
            <w:r w:rsidRPr="00CB2A0B">
              <w:rPr>
                <w:rFonts w:ascii="Times New Roman" w:hAnsi="Times New Roman" w:cs="Times New Roman"/>
                <w:sz w:val="24"/>
                <w:szCs w:val="24"/>
              </w:rPr>
              <w:t xml:space="preserve"> </w:t>
            </w:r>
          </w:p>
        </w:tc>
        <w:tc>
          <w:tcPr>
            <w:tcW w:w="2089" w:type="dxa"/>
            <w:tcBorders>
              <w:bottom w:val="single" w:sz="8" w:space="0" w:color="000000"/>
              <w:right w:val="single" w:sz="8" w:space="0" w:color="000000"/>
            </w:tcBorders>
            <w:tcMar>
              <w:top w:w="0" w:type="dxa"/>
              <w:left w:w="108" w:type="dxa"/>
              <w:bottom w:w="0" w:type="dxa"/>
              <w:right w:w="108" w:type="dxa"/>
            </w:tcMar>
            <w:vAlign w:val="bottom"/>
          </w:tcPr>
          <w:p w14:paraId="144ABBBC" w14:textId="77777777" w:rsidR="00C8647D" w:rsidRPr="00CB2A0B" w:rsidRDefault="00C8647D" w:rsidP="00CC5BE6">
            <w:pPr>
              <w:rPr>
                <w:rFonts w:ascii="Times New Roman" w:hAnsi="Times New Roman" w:cs="Times New Roman"/>
                <w:sz w:val="24"/>
                <w:szCs w:val="24"/>
              </w:rPr>
            </w:pPr>
            <w:r w:rsidRPr="00CB2A0B">
              <w:rPr>
                <w:rFonts w:ascii="Times New Roman" w:hAnsi="Times New Roman" w:cs="Times New Roman"/>
                <w:sz w:val="24"/>
                <w:szCs w:val="24"/>
                <w:lang w:val="en-US"/>
              </w:rPr>
              <w:t>123</w:t>
            </w:r>
            <w:r w:rsidRPr="00CB2A0B">
              <w:rPr>
                <w:rFonts w:ascii="Times New Roman" w:hAnsi="Times New Roman" w:cs="Times New Roman"/>
                <w:sz w:val="24"/>
                <w:szCs w:val="24"/>
              </w:rPr>
              <w:t xml:space="preserve"> </w:t>
            </w:r>
            <w:r w:rsidRPr="00CB2A0B">
              <w:rPr>
                <w:rFonts w:ascii="Times New Roman" w:hAnsi="Times New Roman" w:cs="Times New Roman"/>
                <w:sz w:val="24"/>
                <w:szCs w:val="24"/>
                <w:lang w:val="en-US"/>
              </w:rPr>
              <w:t>572</w:t>
            </w:r>
            <w:r w:rsidRPr="00CB2A0B">
              <w:rPr>
                <w:rFonts w:ascii="Times New Roman" w:hAnsi="Times New Roman" w:cs="Times New Roman"/>
                <w:sz w:val="24"/>
                <w:szCs w:val="24"/>
              </w:rPr>
              <w:t xml:space="preserve"> </w:t>
            </w:r>
            <w:r w:rsidRPr="00CB2A0B">
              <w:rPr>
                <w:rFonts w:ascii="Times New Roman" w:hAnsi="Times New Roman" w:cs="Times New Roman"/>
                <w:sz w:val="24"/>
                <w:szCs w:val="24"/>
                <w:lang w:val="en-US"/>
              </w:rPr>
              <w:t>367</w:t>
            </w:r>
            <w:r w:rsidRPr="00CB2A0B">
              <w:rPr>
                <w:rFonts w:ascii="Times New Roman" w:hAnsi="Times New Roman" w:cs="Times New Roman"/>
                <w:sz w:val="24"/>
                <w:szCs w:val="24"/>
              </w:rPr>
              <w:t>,</w:t>
            </w:r>
            <w:r w:rsidRPr="00CB2A0B">
              <w:rPr>
                <w:rFonts w:ascii="Times New Roman" w:hAnsi="Times New Roman" w:cs="Times New Roman"/>
                <w:sz w:val="24"/>
                <w:szCs w:val="24"/>
                <w:lang w:val="en-US"/>
              </w:rPr>
              <w:t>66</w:t>
            </w:r>
            <w:r w:rsidRPr="00CB2A0B">
              <w:rPr>
                <w:rFonts w:ascii="Times New Roman" w:hAnsi="Times New Roman" w:cs="Times New Roman"/>
                <w:sz w:val="24"/>
                <w:szCs w:val="24"/>
              </w:rPr>
              <w:t xml:space="preserve">   </w:t>
            </w:r>
          </w:p>
        </w:tc>
        <w:tc>
          <w:tcPr>
            <w:tcW w:w="2133" w:type="dxa"/>
            <w:tcBorders>
              <w:bottom w:val="single" w:sz="8" w:space="0" w:color="000000"/>
              <w:right w:val="single" w:sz="8" w:space="0" w:color="000000"/>
            </w:tcBorders>
            <w:tcMar>
              <w:top w:w="0" w:type="dxa"/>
              <w:left w:w="108" w:type="dxa"/>
              <w:bottom w:w="0" w:type="dxa"/>
              <w:right w:w="108" w:type="dxa"/>
            </w:tcMar>
            <w:vAlign w:val="bottom"/>
          </w:tcPr>
          <w:p w14:paraId="1210E51B" w14:textId="77777777" w:rsidR="00C8647D" w:rsidRPr="00CB2A0B" w:rsidRDefault="00C8647D" w:rsidP="00CC5BE6">
            <w:pPr>
              <w:rPr>
                <w:rFonts w:ascii="Times New Roman" w:hAnsi="Times New Roman" w:cs="Times New Roman"/>
                <w:sz w:val="24"/>
                <w:szCs w:val="24"/>
              </w:rPr>
            </w:pPr>
            <w:r w:rsidRPr="00CB2A0B">
              <w:rPr>
                <w:rFonts w:ascii="Times New Roman" w:hAnsi="Times New Roman" w:cs="Times New Roman"/>
                <w:sz w:val="24"/>
                <w:szCs w:val="24"/>
                <w:lang w:val="en-US"/>
              </w:rPr>
              <w:t>8</w:t>
            </w:r>
            <w:r w:rsidRPr="00CB2A0B">
              <w:rPr>
                <w:rFonts w:ascii="Times New Roman" w:hAnsi="Times New Roman" w:cs="Times New Roman"/>
                <w:sz w:val="24"/>
                <w:szCs w:val="24"/>
              </w:rPr>
              <w:t xml:space="preserve"> </w:t>
            </w:r>
            <w:r w:rsidRPr="00CB2A0B">
              <w:rPr>
                <w:rFonts w:ascii="Times New Roman" w:hAnsi="Times New Roman" w:cs="Times New Roman"/>
                <w:sz w:val="24"/>
                <w:szCs w:val="24"/>
                <w:lang w:val="en-US"/>
              </w:rPr>
              <w:t>924</w:t>
            </w:r>
            <w:r w:rsidRPr="00CB2A0B">
              <w:rPr>
                <w:rFonts w:ascii="Times New Roman" w:hAnsi="Times New Roman" w:cs="Times New Roman"/>
                <w:sz w:val="24"/>
                <w:szCs w:val="24"/>
              </w:rPr>
              <w:t xml:space="preserve"> </w:t>
            </w:r>
            <w:r w:rsidRPr="00CB2A0B">
              <w:rPr>
                <w:rFonts w:ascii="Times New Roman" w:hAnsi="Times New Roman" w:cs="Times New Roman"/>
                <w:sz w:val="24"/>
                <w:szCs w:val="24"/>
                <w:lang w:val="en-US"/>
              </w:rPr>
              <w:t>978</w:t>
            </w:r>
            <w:r w:rsidRPr="00CB2A0B">
              <w:rPr>
                <w:rFonts w:ascii="Times New Roman" w:hAnsi="Times New Roman" w:cs="Times New Roman"/>
                <w:sz w:val="24"/>
                <w:szCs w:val="24"/>
              </w:rPr>
              <w:t>,</w:t>
            </w:r>
            <w:r w:rsidRPr="00CB2A0B">
              <w:rPr>
                <w:rFonts w:ascii="Times New Roman" w:hAnsi="Times New Roman" w:cs="Times New Roman"/>
                <w:sz w:val="24"/>
                <w:szCs w:val="24"/>
                <w:lang w:val="en-US"/>
              </w:rPr>
              <w:t>43</w:t>
            </w:r>
            <w:r w:rsidRPr="00CB2A0B">
              <w:rPr>
                <w:rFonts w:ascii="Times New Roman" w:hAnsi="Times New Roman" w:cs="Times New Roman"/>
                <w:sz w:val="24"/>
                <w:szCs w:val="24"/>
              </w:rPr>
              <w:t xml:space="preserve">   </w:t>
            </w:r>
          </w:p>
        </w:tc>
        <w:tc>
          <w:tcPr>
            <w:tcW w:w="1623" w:type="dxa"/>
            <w:tcBorders>
              <w:bottom w:val="single" w:sz="8" w:space="0" w:color="000000"/>
              <w:right w:val="single" w:sz="8" w:space="0" w:color="000000"/>
            </w:tcBorders>
            <w:tcMar>
              <w:top w:w="0" w:type="dxa"/>
              <w:left w:w="108" w:type="dxa"/>
              <w:bottom w:w="0" w:type="dxa"/>
              <w:right w:w="108" w:type="dxa"/>
            </w:tcMar>
            <w:vAlign w:val="bottom"/>
          </w:tcPr>
          <w:p w14:paraId="2D31ED10" w14:textId="77777777" w:rsidR="00C8647D" w:rsidRPr="00CB2A0B" w:rsidRDefault="00C8647D" w:rsidP="00CC5BE6">
            <w:pPr>
              <w:rPr>
                <w:rFonts w:ascii="Times New Roman" w:hAnsi="Times New Roman" w:cs="Times New Roman"/>
                <w:sz w:val="24"/>
                <w:szCs w:val="24"/>
              </w:rPr>
            </w:pPr>
            <w:r w:rsidRPr="00CB2A0B">
              <w:rPr>
                <w:rFonts w:ascii="Times New Roman" w:hAnsi="Times New Roman" w:cs="Times New Roman"/>
                <w:sz w:val="24"/>
                <w:szCs w:val="24"/>
              </w:rPr>
              <w:t xml:space="preserve">   9</w:t>
            </w:r>
            <w:r w:rsidRPr="00CB2A0B">
              <w:rPr>
                <w:rFonts w:ascii="Times New Roman" w:hAnsi="Times New Roman" w:cs="Times New Roman"/>
                <w:sz w:val="24"/>
                <w:szCs w:val="24"/>
                <w:lang w:val="en-US"/>
              </w:rPr>
              <w:t>3</w:t>
            </w:r>
            <w:r w:rsidRPr="00CB2A0B">
              <w:rPr>
                <w:rFonts w:ascii="Times New Roman" w:hAnsi="Times New Roman" w:cs="Times New Roman"/>
                <w:sz w:val="24"/>
                <w:szCs w:val="24"/>
              </w:rPr>
              <w:t>,</w:t>
            </w:r>
            <w:r w:rsidRPr="00CB2A0B">
              <w:rPr>
                <w:rFonts w:ascii="Times New Roman" w:hAnsi="Times New Roman" w:cs="Times New Roman"/>
                <w:sz w:val="24"/>
                <w:szCs w:val="24"/>
                <w:lang w:val="en-US"/>
              </w:rPr>
              <w:t>3</w:t>
            </w:r>
            <w:r w:rsidRPr="00CB2A0B">
              <w:rPr>
                <w:rFonts w:ascii="Times New Roman" w:hAnsi="Times New Roman" w:cs="Times New Roman"/>
                <w:sz w:val="24"/>
                <w:szCs w:val="24"/>
              </w:rPr>
              <w:t xml:space="preserve">   </w:t>
            </w:r>
          </w:p>
        </w:tc>
      </w:tr>
      <w:tr w:rsidR="00C8647D" w:rsidRPr="00CB2A0B" w14:paraId="3F4F0D70" w14:textId="77777777" w:rsidTr="00CC5BE6">
        <w:trPr>
          <w:trHeight w:val="255"/>
        </w:trPr>
        <w:tc>
          <w:tcPr>
            <w:tcW w:w="2056" w:type="dxa"/>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5E1351E4" w14:textId="77777777" w:rsidR="00C8647D" w:rsidRPr="00CB2A0B" w:rsidRDefault="00C8647D" w:rsidP="00CC5BE6">
            <w:pPr>
              <w:rPr>
                <w:rFonts w:ascii="Courier New" w:eastAsia="Courier New" w:hAnsi="Courier New"/>
                <w:sz w:val="24"/>
                <w:szCs w:val="24"/>
              </w:rPr>
            </w:pPr>
            <w:r w:rsidRPr="00CB2A0B">
              <w:rPr>
                <w:rFonts w:ascii="Times New Roman" w:eastAsia="Times New Roman" w:hAnsi="Times New Roman"/>
                <w:sz w:val="24"/>
                <w:szCs w:val="24"/>
              </w:rPr>
              <w:t>0503</w:t>
            </w:r>
          </w:p>
        </w:tc>
        <w:tc>
          <w:tcPr>
            <w:tcW w:w="1966" w:type="dxa"/>
            <w:tcBorders>
              <w:bottom w:val="single" w:sz="8" w:space="0" w:color="000000"/>
              <w:right w:val="single" w:sz="8" w:space="0" w:color="000000"/>
            </w:tcBorders>
            <w:tcMar>
              <w:top w:w="0" w:type="dxa"/>
              <w:left w:w="108" w:type="dxa"/>
              <w:bottom w:w="0" w:type="dxa"/>
              <w:right w:w="108" w:type="dxa"/>
            </w:tcMar>
            <w:vAlign w:val="bottom"/>
          </w:tcPr>
          <w:p w14:paraId="26397C75" w14:textId="77777777" w:rsidR="00C8647D" w:rsidRPr="00CB2A0B" w:rsidRDefault="00C8647D" w:rsidP="00CC5BE6">
            <w:pPr>
              <w:rPr>
                <w:rFonts w:ascii="Times New Roman" w:hAnsi="Times New Roman" w:cs="Times New Roman"/>
                <w:sz w:val="24"/>
                <w:szCs w:val="24"/>
              </w:rPr>
            </w:pPr>
            <w:r w:rsidRPr="00CB2A0B">
              <w:rPr>
                <w:rFonts w:ascii="Times New Roman" w:hAnsi="Times New Roman" w:cs="Times New Roman"/>
                <w:sz w:val="24"/>
                <w:szCs w:val="24"/>
                <w:lang w:val="en-US"/>
              </w:rPr>
              <w:t>9</w:t>
            </w:r>
            <w:r w:rsidRPr="00CB2A0B">
              <w:rPr>
                <w:rFonts w:ascii="Times New Roman" w:hAnsi="Times New Roman" w:cs="Times New Roman"/>
                <w:sz w:val="24"/>
                <w:szCs w:val="24"/>
              </w:rPr>
              <w:t xml:space="preserve"> </w:t>
            </w:r>
            <w:r w:rsidRPr="00CB2A0B">
              <w:rPr>
                <w:rFonts w:ascii="Times New Roman" w:hAnsi="Times New Roman" w:cs="Times New Roman"/>
                <w:sz w:val="24"/>
                <w:szCs w:val="24"/>
                <w:lang w:val="en-US"/>
              </w:rPr>
              <w:t>079</w:t>
            </w:r>
            <w:r w:rsidRPr="00CB2A0B">
              <w:rPr>
                <w:rFonts w:ascii="Times New Roman" w:hAnsi="Times New Roman" w:cs="Times New Roman"/>
                <w:sz w:val="24"/>
                <w:szCs w:val="24"/>
              </w:rPr>
              <w:t xml:space="preserve"> </w:t>
            </w:r>
            <w:r w:rsidRPr="00CB2A0B">
              <w:rPr>
                <w:rFonts w:ascii="Times New Roman" w:hAnsi="Times New Roman" w:cs="Times New Roman"/>
                <w:sz w:val="24"/>
                <w:szCs w:val="24"/>
                <w:lang w:val="en-US"/>
              </w:rPr>
              <w:t>251</w:t>
            </w:r>
            <w:r w:rsidRPr="00CB2A0B">
              <w:rPr>
                <w:rFonts w:ascii="Times New Roman" w:hAnsi="Times New Roman" w:cs="Times New Roman"/>
                <w:sz w:val="24"/>
                <w:szCs w:val="24"/>
              </w:rPr>
              <w:t>,</w:t>
            </w:r>
            <w:r w:rsidRPr="00CB2A0B">
              <w:rPr>
                <w:rFonts w:ascii="Times New Roman" w:hAnsi="Times New Roman" w:cs="Times New Roman"/>
                <w:sz w:val="24"/>
                <w:szCs w:val="24"/>
                <w:lang w:val="en-US"/>
              </w:rPr>
              <w:t>48</w:t>
            </w:r>
            <w:r w:rsidRPr="00CB2A0B">
              <w:rPr>
                <w:rFonts w:ascii="Times New Roman" w:hAnsi="Times New Roman" w:cs="Times New Roman"/>
                <w:sz w:val="24"/>
                <w:szCs w:val="24"/>
              </w:rPr>
              <w:t xml:space="preserve">   </w:t>
            </w:r>
          </w:p>
        </w:tc>
        <w:tc>
          <w:tcPr>
            <w:tcW w:w="2089" w:type="dxa"/>
            <w:tcBorders>
              <w:bottom w:val="single" w:sz="8" w:space="0" w:color="000000"/>
              <w:right w:val="single" w:sz="8" w:space="0" w:color="000000"/>
            </w:tcBorders>
            <w:tcMar>
              <w:top w:w="0" w:type="dxa"/>
              <w:left w:w="108" w:type="dxa"/>
              <w:bottom w:w="0" w:type="dxa"/>
              <w:right w:w="108" w:type="dxa"/>
            </w:tcMar>
            <w:vAlign w:val="bottom"/>
          </w:tcPr>
          <w:p w14:paraId="06686C2D" w14:textId="77777777" w:rsidR="00C8647D" w:rsidRPr="00CB2A0B" w:rsidRDefault="00C8647D" w:rsidP="00CC5BE6">
            <w:pPr>
              <w:rPr>
                <w:rFonts w:ascii="Times New Roman" w:hAnsi="Times New Roman" w:cs="Times New Roman"/>
                <w:sz w:val="24"/>
                <w:szCs w:val="24"/>
              </w:rPr>
            </w:pPr>
            <w:r w:rsidRPr="00CB2A0B">
              <w:rPr>
                <w:rFonts w:ascii="Times New Roman" w:hAnsi="Times New Roman" w:cs="Times New Roman"/>
                <w:sz w:val="24"/>
                <w:szCs w:val="24"/>
                <w:lang w:val="en-US"/>
              </w:rPr>
              <w:t>7 814</w:t>
            </w:r>
            <w:r w:rsidRPr="00CB2A0B">
              <w:rPr>
                <w:rFonts w:ascii="Times New Roman" w:hAnsi="Times New Roman" w:cs="Times New Roman"/>
                <w:sz w:val="24"/>
                <w:szCs w:val="24"/>
              </w:rPr>
              <w:t xml:space="preserve"> </w:t>
            </w:r>
            <w:r w:rsidRPr="00CB2A0B">
              <w:rPr>
                <w:rFonts w:ascii="Times New Roman" w:hAnsi="Times New Roman" w:cs="Times New Roman"/>
                <w:sz w:val="24"/>
                <w:szCs w:val="24"/>
                <w:lang w:val="en-US"/>
              </w:rPr>
              <w:t>827</w:t>
            </w:r>
            <w:r w:rsidRPr="00CB2A0B">
              <w:rPr>
                <w:rFonts w:ascii="Times New Roman" w:hAnsi="Times New Roman" w:cs="Times New Roman"/>
                <w:sz w:val="24"/>
                <w:szCs w:val="24"/>
              </w:rPr>
              <w:t>,</w:t>
            </w:r>
            <w:r w:rsidRPr="00CB2A0B">
              <w:rPr>
                <w:rFonts w:ascii="Times New Roman" w:hAnsi="Times New Roman" w:cs="Times New Roman"/>
                <w:sz w:val="24"/>
                <w:szCs w:val="24"/>
                <w:lang w:val="en-US"/>
              </w:rPr>
              <w:t>42</w:t>
            </w:r>
            <w:r w:rsidRPr="00CB2A0B">
              <w:rPr>
                <w:rFonts w:ascii="Times New Roman" w:hAnsi="Times New Roman" w:cs="Times New Roman"/>
                <w:sz w:val="24"/>
                <w:szCs w:val="24"/>
              </w:rPr>
              <w:t xml:space="preserve">   </w:t>
            </w:r>
          </w:p>
        </w:tc>
        <w:tc>
          <w:tcPr>
            <w:tcW w:w="2133" w:type="dxa"/>
            <w:tcBorders>
              <w:bottom w:val="single" w:sz="8" w:space="0" w:color="000000"/>
              <w:right w:val="single" w:sz="8" w:space="0" w:color="000000"/>
            </w:tcBorders>
            <w:tcMar>
              <w:top w:w="0" w:type="dxa"/>
              <w:left w:w="108" w:type="dxa"/>
              <w:bottom w:w="0" w:type="dxa"/>
              <w:right w:w="108" w:type="dxa"/>
            </w:tcMar>
            <w:vAlign w:val="bottom"/>
          </w:tcPr>
          <w:p w14:paraId="6F0A9B63" w14:textId="77777777" w:rsidR="00C8647D" w:rsidRPr="00CB2A0B" w:rsidRDefault="00C8647D" w:rsidP="00CC5BE6">
            <w:pPr>
              <w:rPr>
                <w:rFonts w:ascii="Times New Roman" w:hAnsi="Times New Roman" w:cs="Times New Roman"/>
                <w:sz w:val="24"/>
                <w:szCs w:val="24"/>
              </w:rPr>
            </w:pPr>
            <w:r w:rsidRPr="00CB2A0B">
              <w:rPr>
                <w:rFonts w:ascii="Times New Roman" w:hAnsi="Times New Roman" w:cs="Times New Roman"/>
                <w:sz w:val="24"/>
                <w:szCs w:val="24"/>
                <w:lang w:val="en-US"/>
              </w:rPr>
              <w:t>1</w:t>
            </w:r>
            <w:r w:rsidRPr="00CB2A0B">
              <w:rPr>
                <w:rFonts w:ascii="Times New Roman" w:hAnsi="Times New Roman" w:cs="Times New Roman"/>
                <w:sz w:val="24"/>
                <w:szCs w:val="24"/>
              </w:rPr>
              <w:t xml:space="preserve"> </w:t>
            </w:r>
            <w:r w:rsidRPr="00CB2A0B">
              <w:rPr>
                <w:rFonts w:ascii="Times New Roman" w:hAnsi="Times New Roman" w:cs="Times New Roman"/>
                <w:sz w:val="24"/>
                <w:szCs w:val="24"/>
                <w:lang w:val="en-US"/>
              </w:rPr>
              <w:t>264</w:t>
            </w:r>
            <w:r w:rsidRPr="00CB2A0B">
              <w:rPr>
                <w:rFonts w:ascii="Times New Roman" w:hAnsi="Times New Roman" w:cs="Times New Roman"/>
                <w:sz w:val="24"/>
                <w:szCs w:val="24"/>
              </w:rPr>
              <w:t xml:space="preserve"> </w:t>
            </w:r>
            <w:r w:rsidRPr="00CB2A0B">
              <w:rPr>
                <w:rFonts w:ascii="Times New Roman" w:hAnsi="Times New Roman" w:cs="Times New Roman"/>
                <w:sz w:val="24"/>
                <w:szCs w:val="24"/>
                <w:lang w:val="en-US"/>
              </w:rPr>
              <w:t>424</w:t>
            </w:r>
            <w:r w:rsidRPr="00CB2A0B">
              <w:rPr>
                <w:rFonts w:ascii="Times New Roman" w:hAnsi="Times New Roman" w:cs="Times New Roman"/>
                <w:sz w:val="24"/>
                <w:szCs w:val="24"/>
              </w:rPr>
              <w:t>,</w:t>
            </w:r>
            <w:r w:rsidRPr="00CB2A0B">
              <w:rPr>
                <w:rFonts w:ascii="Times New Roman" w:hAnsi="Times New Roman" w:cs="Times New Roman"/>
                <w:sz w:val="24"/>
                <w:szCs w:val="24"/>
                <w:lang w:val="en-US"/>
              </w:rPr>
              <w:t>06</w:t>
            </w:r>
            <w:r w:rsidRPr="00CB2A0B">
              <w:rPr>
                <w:rFonts w:ascii="Times New Roman" w:hAnsi="Times New Roman" w:cs="Times New Roman"/>
                <w:sz w:val="24"/>
                <w:szCs w:val="24"/>
              </w:rPr>
              <w:t xml:space="preserve">   </w:t>
            </w:r>
          </w:p>
        </w:tc>
        <w:tc>
          <w:tcPr>
            <w:tcW w:w="1623" w:type="dxa"/>
            <w:tcBorders>
              <w:bottom w:val="single" w:sz="8" w:space="0" w:color="000000"/>
              <w:right w:val="single" w:sz="8" w:space="0" w:color="000000"/>
            </w:tcBorders>
            <w:tcMar>
              <w:top w:w="0" w:type="dxa"/>
              <w:left w:w="108" w:type="dxa"/>
              <w:bottom w:w="0" w:type="dxa"/>
              <w:right w:w="108" w:type="dxa"/>
            </w:tcMar>
            <w:vAlign w:val="bottom"/>
          </w:tcPr>
          <w:p w14:paraId="04F82924" w14:textId="77777777" w:rsidR="00C8647D" w:rsidRPr="00CB2A0B" w:rsidRDefault="00C8647D" w:rsidP="00CC5BE6">
            <w:pPr>
              <w:rPr>
                <w:rFonts w:ascii="Times New Roman" w:hAnsi="Times New Roman" w:cs="Times New Roman"/>
                <w:sz w:val="24"/>
                <w:szCs w:val="24"/>
              </w:rPr>
            </w:pPr>
            <w:r w:rsidRPr="00CB2A0B">
              <w:rPr>
                <w:rFonts w:ascii="Times New Roman" w:hAnsi="Times New Roman" w:cs="Times New Roman"/>
                <w:sz w:val="24"/>
                <w:szCs w:val="24"/>
              </w:rPr>
              <w:t xml:space="preserve">   </w:t>
            </w:r>
            <w:r w:rsidRPr="00CB2A0B">
              <w:rPr>
                <w:rFonts w:ascii="Times New Roman" w:hAnsi="Times New Roman" w:cs="Times New Roman"/>
                <w:sz w:val="24"/>
                <w:szCs w:val="24"/>
                <w:lang w:val="en-US"/>
              </w:rPr>
              <w:t>86</w:t>
            </w:r>
            <w:r w:rsidRPr="00CB2A0B">
              <w:rPr>
                <w:rFonts w:ascii="Times New Roman" w:hAnsi="Times New Roman" w:cs="Times New Roman"/>
                <w:sz w:val="24"/>
                <w:szCs w:val="24"/>
              </w:rPr>
              <w:t>,</w:t>
            </w:r>
            <w:r w:rsidRPr="00CB2A0B">
              <w:rPr>
                <w:rFonts w:ascii="Times New Roman" w:hAnsi="Times New Roman" w:cs="Times New Roman"/>
                <w:sz w:val="24"/>
                <w:szCs w:val="24"/>
                <w:lang w:val="en-US"/>
              </w:rPr>
              <w:t>1</w:t>
            </w:r>
            <w:r w:rsidRPr="00CB2A0B">
              <w:rPr>
                <w:rFonts w:ascii="Times New Roman" w:hAnsi="Times New Roman" w:cs="Times New Roman"/>
                <w:sz w:val="24"/>
                <w:szCs w:val="24"/>
              </w:rPr>
              <w:t xml:space="preserve">   </w:t>
            </w:r>
          </w:p>
        </w:tc>
      </w:tr>
      <w:tr w:rsidR="00C8647D" w:rsidRPr="00CB2A0B" w14:paraId="58824BDB" w14:textId="77777777" w:rsidTr="00CC5BE6">
        <w:trPr>
          <w:trHeight w:val="255"/>
        </w:trPr>
        <w:tc>
          <w:tcPr>
            <w:tcW w:w="2056" w:type="dxa"/>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56C366D7" w14:textId="77777777" w:rsidR="00C8647D" w:rsidRPr="00CB2A0B" w:rsidRDefault="00C8647D" w:rsidP="00CC5BE6">
            <w:pPr>
              <w:rPr>
                <w:rFonts w:ascii="Times New Roman" w:eastAsia="Times New Roman" w:hAnsi="Times New Roman"/>
                <w:sz w:val="24"/>
                <w:szCs w:val="24"/>
              </w:rPr>
            </w:pPr>
            <w:r w:rsidRPr="00CB2A0B">
              <w:rPr>
                <w:rFonts w:ascii="Times New Roman" w:eastAsia="Times New Roman" w:hAnsi="Times New Roman"/>
                <w:sz w:val="24"/>
                <w:szCs w:val="24"/>
              </w:rPr>
              <w:t>0505</w:t>
            </w:r>
          </w:p>
        </w:tc>
        <w:tc>
          <w:tcPr>
            <w:tcW w:w="1966" w:type="dxa"/>
            <w:tcBorders>
              <w:bottom w:val="single" w:sz="8" w:space="0" w:color="000000"/>
              <w:right w:val="single" w:sz="8" w:space="0" w:color="000000"/>
            </w:tcBorders>
            <w:tcMar>
              <w:top w:w="0" w:type="dxa"/>
              <w:left w:w="108" w:type="dxa"/>
              <w:bottom w:w="0" w:type="dxa"/>
              <w:right w:w="108" w:type="dxa"/>
            </w:tcMar>
            <w:vAlign w:val="bottom"/>
          </w:tcPr>
          <w:p w14:paraId="214D2830" w14:textId="77777777" w:rsidR="00C8647D" w:rsidRPr="00CB2A0B" w:rsidRDefault="00C8647D" w:rsidP="00CC5BE6">
            <w:pPr>
              <w:rPr>
                <w:rFonts w:ascii="Times New Roman" w:hAnsi="Times New Roman" w:cs="Times New Roman"/>
                <w:sz w:val="24"/>
                <w:szCs w:val="24"/>
              </w:rPr>
            </w:pPr>
            <w:r w:rsidRPr="00CB2A0B">
              <w:rPr>
                <w:rFonts w:ascii="Times New Roman" w:hAnsi="Times New Roman" w:cs="Times New Roman"/>
                <w:sz w:val="24"/>
                <w:szCs w:val="24"/>
              </w:rPr>
              <w:t xml:space="preserve"> </w:t>
            </w:r>
            <w:r w:rsidRPr="00CB2A0B">
              <w:rPr>
                <w:rFonts w:ascii="Times New Roman" w:hAnsi="Times New Roman" w:cs="Times New Roman"/>
                <w:sz w:val="24"/>
                <w:szCs w:val="24"/>
                <w:lang w:val="en-US"/>
              </w:rPr>
              <w:t>45 000</w:t>
            </w:r>
            <w:r w:rsidRPr="00CB2A0B">
              <w:rPr>
                <w:rFonts w:ascii="Times New Roman" w:hAnsi="Times New Roman" w:cs="Times New Roman"/>
                <w:sz w:val="24"/>
                <w:szCs w:val="24"/>
              </w:rPr>
              <w:t>,</w:t>
            </w:r>
            <w:r w:rsidRPr="00CB2A0B">
              <w:rPr>
                <w:rFonts w:ascii="Times New Roman" w:hAnsi="Times New Roman" w:cs="Times New Roman"/>
                <w:sz w:val="24"/>
                <w:szCs w:val="24"/>
                <w:lang w:val="en-US"/>
              </w:rPr>
              <w:t>00</w:t>
            </w:r>
            <w:r w:rsidRPr="00CB2A0B">
              <w:rPr>
                <w:rFonts w:ascii="Times New Roman" w:hAnsi="Times New Roman" w:cs="Times New Roman"/>
                <w:sz w:val="24"/>
                <w:szCs w:val="24"/>
              </w:rPr>
              <w:t xml:space="preserve">   </w:t>
            </w:r>
          </w:p>
        </w:tc>
        <w:tc>
          <w:tcPr>
            <w:tcW w:w="2089" w:type="dxa"/>
            <w:tcBorders>
              <w:bottom w:val="single" w:sz="8" w:space="0" w:color="000000"/>
              <w:right w:val="single" w:sz="8" w:space="0" w:color="000000"/>
            </w:tcBorders>
            <w:tcMar>
              <w:top w:w="0" w:type="dxa"/>
              <w:left w:w="108" w:type="dxa"/>
              <w:bottom w:w="0" w:type="dxa"/>
              <w:right w:w="108" w:type="dxa"/>
            </w:tcMar>
            <w:vAlign w:val="bottom"/>
          </w:tcPr>
          <w:p w14:paraId="280B8A5D" w14:textId="77777777" w:rsidR="00C8647D" w:rsidRPr="00CB2A0B" w:rsidRDefault="00C8647D" w:rsidP="00CC5BE6">
            <w:pPr>
              <w:rPr>
                <w:rFonts w:ascii="Times New Roman" w:hAnsi="Times New Roman" w:cs="Times New Roman"/>
                <w:sz w:val="24"/>
                <w:szCs w:val="24"/>
              </w:rPr>
            </w:pPr>
            <w:r w:rsidRPr="00CB2A0B">
              <w:rPr>
                <w:rFonts w:ascii="Times New Roman" w:hAnsi="Times New Roman" w:cs="Times New Roman"/>
                <w:sz w:val="24"/>
                <w:szCs w:val="24"/>
                <w:lang w:val="en-US"/>
              </w:rPr>
              <w:t>0</w:t>
            </w:r>
            <w:r w:rsidRPr="00CB2A0B">
              <w:rPr>
                <w:rFonts w:ascii="Times New Roman" w:hAnsi="Times New Roman" w:cs="Times New Roman"/>
                <w:sz w:val="24"/>
                <w:szCs w:val="24"/>
              </w:rPr>
              <w:t>,</w:t>
            </w:r>
            <w:r w:rsidRPr="00CB2A0B">
              <w:rPr>
                <w:rFonts w:ascii="Times New Roman" w:hAnsi="Times New Roman" w:cs="Times New Roman"/>
                <w:sz w:val="24"/>
                <w:szCs w:val="24"/>
                <w:lang w:val="en-US"/>
              </w:rPr>
              <w:t>00</w:t>
            </w:r>
            <w:r w:rsidRPr="00CB2A0B">
              <w:rPr>
                <w:rFonts w:ascii="Times New Roman" w:hAnsi="Times New Roman" w:cs="Times New Roman"/>
                <w:sz w:val="24"/>
                <w:szCs w:val="24"/>
              </w:rPr>
              <w:t xml:space="preserve">   </w:t>
            </w:r>
          </w:p>
        </w:tc>
        <w:tc>
          <w:tcPr>
            <w:tcW w:w="2133" w:type="dxa"/>
            <w:tcBorders>
              <w:bottom w:val="single" w:sz="8" w:space="0" w:color="000000"/>
              <w:right w:val="single" w:sz="8" w:space="0" w:color="000000"/>
            </w:tcBorders>
            <w:tcMar>
              <w:top w:w="0" w:type="dxa"/>
              <w:left w:w="108" w:type="dxa"/>
              <w:bottom w:w="0" w:type="dxa"/>
              <w:right w:w="108" w:type="dxa"/>
            </w:tcMar>
            <w:vAlign w:val="bottom"/>
          </w:tcPr>
          <w:p w14:paraId="5DC7CBDA" w14:textId="77777777" w:rsidR="00C8647D" w:rsidRPr="00CB2A0B" w:rsidRDefault="00C8647D" w:rsidP="00CC5BE6">
            <w:pPr>
              <w:rPr>
                <w:rFonts w:ascii="Times New Roman" w:hAnsi="Times New Roman" w:cs="Times New Roman"/>
                <w:sz w:val="24"/>
                <w:szCs w:val="24"/>
              </w:rPr>
            </w:pPr>
            <w:r w:rsidRPr="00CB2A0B">
              <w:rPr>
                <w:rFonts w:ascii="Times New Roman" w:hAnsi="Times New Roman" w:cs="Times New Roman"/>
                <w:sz w:val="24"/>
                <w:szCs w:val="24"/>
                <w:lang w:val="en-US"/>
              </w:rPr>
              <w:t>45</w:t>
            </w:r>
            <w:r w:rsidRPr="00CB2A0B">
              <w:rPr>
                <w:rFonts w:ascii="Times New Roman" w:hAnsi="Times New Roman" w:cs="Times New Roman"/>
                <w:sz w:val="24"/>
                <w:szCs w:val="24"/>
              </w:rPr>
              <w:t xml:space="preserve"> </w:t>
            </w:r>
            <w:r w:rsidRPr="00CB2A0B">
              <w:rPr>
                <w:rFonts w:ascii="Times New Roman" w:hAnsi="Times New Roman" w:cs="Times New Roman"/>
                <w:sz w:val="24"/>
                <w:szCs w:val="24"/>
                <w:lang w:val="en-US"/>
              </w:rPr>
              <w:t>000</w:t>
            </w:r>
            <w:r w:rsidRPr="00CB2A0B">
              <w:rPr>
                <w:rFonts w:ascii="Times New Roman" w:hAnsi="Times New Roman" w:cs="Times New Roman"/>
                <w:sz w:val="24"/>
                <w:szCs w:val="24"/>
              </w:rPr>
              <w:t>,</w:t>
            </w:r>
            <w:r w:rsidRPr="00CB2A0B">
              <w:rPr>
                <w:rFonts w:ascii="Times New Roman" w:hAnsi="Times New Roman" w:cs="Times New Roman"/>
                <w:sz w:val="24"/>
                <w:szCs w:val="24"/>
                <w:lang w:val="en-US"/>
              </w:rPr>
              <w:t>00</w:t>
            </w:r>
            <w:r w:rsidRPr="00CB2A0B">
              <w:rPr>
                <w:rFonts w:ascii="Times New Roman" w:hAnsi="Times New Roman" w:cs="Times New Roman"/>
                <w:sz w:val="24"/>
                <w:szCs w:val="24"/>
              </w:rPr>
              <w:t xml:space="preserve">   </w:t>
            </w:r>
          </w:p>
        </w:tc>
        <w:tc>
          <w:tcPr>
            <w:tcW w:w="1623" w:type="dxa"/>
            <w:tcBorders>
              <w:bottom w:val="single" w:sz="8" w:space="0" w:color="000000"/>
              <w:right w:val="single" w:sz="8" w:space="0" w:color="000000"/>
            </w:tcBorders>
            <w:tcMar>
              <w:top w:w="0" w:type="dxa"/>
              <w:left w:w="108" w:type="dxa"/>
              <w:bottom w:w="0" w:type="dxa"/>
              <w:right w:w="108" w:type="dxa"/>
            </w:tcMar>
            <w:vAlign w:val="bottom"/>
          </w:tcPr>
          <w:p w14:paraId="54E461A1" w14:textId="77777777" w:rsidR="00C8647D" w:rsidRPr="00CB2A0B" w:rsidRDefault="00C8647D" w:rsidP="00CC5BE6">
            <w:pPr>
              <w:rPr>
                <w:rFonts w:ascii="Times New Roman" w:hAnsi="Times New Roman" w:cs="Times New Roman"/>
                <w:sz w:val="24"/>
                <w:szCs w:val="24"/>
              </w:rPr>
            </w:pPr>
            <w:r w:rsidRPr="00CB2A0B">
              <w:rPr>
                <w:rFonts w:ascii="Times New Roman" w:hAnsi="Times New Roman" w:cs="Times New Roman"/>
                <w:sz w:val="24"/>
                <w:szCs w:val="24"/>
              </w:rPr>
              <w:t xml:space="preserve">   </w:t>
            </w:r>
            <w:r w:rsidRPr="00CB2A0B">
              <w:rPr>
                <w:rFonts w:ascii="Times New Roman" w:hAnsi="Times New Roman" w:cs="Times New Roman"/>
                <w:sz w:val="24"/>
                <w:szCs w:val="24"/>
                <w:lang w:val="en-US"/>
              </w:rPr>
              <w:t>0</w:t>
            </w:r>
            <w:r w:rsidRPr="00CB2A0B">
              <w:rPr>
                <w:rFonts w:ascii="Times New Roman" w:hAnsi="Times New Roman" w:cs="Times New Roman"/>
                <w:sz w:val="24"/>
                <w:szCs w:val="24"/>
              </w:rPr>
              <w:t>,</w:t>
            </w:r>
            <w:r w:rsidRPr="00CB2A0B">
              <w:rPr>
                <w:rFonts w:ascii="Times New Roman" w:hAnsi="Times New Roman" w:cs="Times New Roman"/>
                <w:sz w:val="24"/>
                <w:szCs w:val="24"/>
                <w:lang w:val="en-US"/>
              </w:rPr>
              <w:t>0</w:t>
            </w:r>
            <w:r w:rsidRPr="00CB2A0B">
              <w:rPr>
                <w:rFonts w:ascii="Times New Roman" w:hAnsi="Times New Roman" w:cs="Times New Roman"/>
                <w:sz w:val="24"/>
                <w:szCs w:val="24"/>
              </w:rPr>
              <w:t xml:space="preserve">   </w:t>
            </w:r>
          </w:p>
        </w:tc>
      </w:tr>
      <w:tr w:rsidR="00C8647D" w:rsidRPr="00CB2A0B" w14:paraId="085859C6" w14:textId="77777777" w:rsidTr="00CC5BE6">
        <w:trPr>
          <w:trHeight w:val="255"/>
        </w:trPr>
        <w:tc>
          <w:tcPr>
            <w:tcW w:w="2056" w:type="dxa"/>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19A4FFC1" w14:textId="77777777" w:rsidR="00C8647D" w:rsidRPr="00CB2A0B" w:rsidRDefault="00C8647D" w:rsidP="00CC5BE6">
            <w:pPr>
              <w:rPr>
                <w:rFonts w:ascii="Courier New" w:eastAsia="Courier New" w:hAnsi="Courier New"/>
                <w:sz w:val="24"/>
                <w:szCs w:val="24"/>
              </w:rPr>
            </w:pPr>
            <w:r w:rsidRPr="00CB2A0B">
              <w:rPr>
                <w:rFonts w:ascii="Times New Roman" w:eastAsia="Times New Roman" w:hAnsi="Times New Roman"/>
                <w:sz w:val="24"/>
                <w:szCs w:val="24"/>
              </w:rPr>
              <w:t>Итого 0500</w:t>
            </w:r>
          </w:p>
        </w:tc>
        <w:tc>
          <w:tcPr>
            <w:tcW w:w="1966" w:type="dxa"/>
            <w:tcBorders>
              <w:bottom w:val="single" w:sz="8" w:space="0" w:color="000000"/>
              <w:right w:val="single" w:sz="8" w:space="0" w:color="000000"/>
            </w:tcBorders>
            <w:tcMar>
              <w:top w:w="0" w:type="dxa"/>
              <w:left w:w="108" w:type="dxa"/>
              <w:bottom w:w="0" w:type="dxa"/>
              <w:right w:w="108" w:type="dxa"/>
            </w:tcMar>
            <w:vAlign w:val="bottom"/>
          </w:tcPr>
          <w:p w14:paraId="69F457DE" w14:textId="77777777" w:rsidR="00C8647D" w:rsidRPr="00CB2A0B" w:rsidRDefault="00C8647D" w:rsidP="00CC5BE6">
            <w:pPr>
              <w:rPr>
                <w:rFonts w:ascii="Times New Roman" w:hAnsi="Times New Roman" w:cs="Times New Roman"/>
                <w:bCs/>
                <w:sz w:val="24"/>
                <w:szCs w:val="24"/>
              </w:rPr>
            </w:pPr>
            <w:r w:rsidRPr="00CB2A0B">
              <w:rPr>
                <w:rFonts w:ascii="Times New Roman" w:hAnsi="Times New Roman" w:cs="Times New Roman"/>
                <w:bCs/>
                <w:sz w:val="24"/>
                <w:szCs w:val="24"/>
                <w:lang w:val="en-US"/>
              </w:rPr>
              <w:t>225</w:t>
            </w:r>
            <w:r w:rsidRPr="00CB2A0B">
              <w:rPr>
                <w:rFonts w:ascii="Times New Roman" w:hAnsi="Times New Roman" w:cs="Times New Roman"/>
                <w:bCs/>
                <w:sz w:val="24"/>
                <w:szCs w:val="24"/>
              </w:rPr>
              <w:t xml:space="preserve"> </w:t>
            </w:r>
            <w:r w:rsidRPr="00CB2A0B">
              <w:rPr>
                <w:rFonts w:ascii="Times New Roman" w:hAnsi="Times New Roman" w:cs="Times New Roman"/>
                <w:bCs/>
                <w:sz w:val="24"/>
                <w:szCs w:val="24"/>
                <w:lang w:val="en-US"/>
              </w:rPr>
              <w:t>905</w:t>
            </w:r>
            <w:r w:rsidRPr="00CB2A0B">
              <w:rPr>
                <w:rFonts w:ascii="Times New Roman" w:hAnsi="Times New Roman" w:cs="Times New Roman"/>
                <w:bCs/>
                <w:sz w:val="24"/>
                <w:szCs w:val="24"/>
              </w:rPr>
              <w:t xml:space="preserve"> </w:t>
            </w:r>
            <w:r w:rsidRPr="00CB2A0B">
              <w:rPr>
                <w:rFonts w:ascii="Times New Roman" w:hAnsi="Times New Roman" w:cs="Times New Roman"/>
                <w:bCs/>
                <w:sz w:val="24"/>
                <w:szCs w:val="24"/>
                <w:lang w:val="en-US"/>
              </w:rPr>
              <w:t>209</w:t>
            </w:r>
            <w:r w:rsidRPr="00CB2A0B">
              <w:rPr>
                <w:rFonts w:ascii="Times New Roman" w:hAnsi="Times New Roman" w:cs="Times New Roman"/>
                <w:bCs/>
                <w:sz w:val="24"/>
                <w:szCs w:val="24"/>
              </w:rPr>
              <w:t>,</w:t>
            </w:r>
            <w:r w:rsidRPr="00CB2A0B">
              <w:rPr>
                <w:rFonts w:ascii="Times New Roman" w:hAnsi="Times New Roman" w:cs="Times New Roman"/>
                <w:bCs/>
                <w:sz w:val="24"/>
                <w:szCs w:val="24"/>
                <w:lang w:val="en-US"/>
              </w:rPr>
              <w:t>99</w:t>
            </w:r>
            <w:r w:rsidRPr="00CB2A0B">
              <w:rPr>
                <w:rFonts w:ascii="Times New Roman" w:hAnsi="Times New Roman" w:cs="Times New Roman"/>
                <w:bCs/>
                <w:sz w:val="24"/>
                <w:szCs w:val="24"/>
              </w:rPr>
              <w:t xml:space="preserve">   </w:t>
            </w:r>
          </w:p>
        </w:tc>
        <w:tc>
          <w:tcPr>
            <w:tcW w:w="2089" w:type="dxa"/>
            <w:tcBorders>
              <w:bottom w:val="single" w:sz="8" w:space="0" w:color="000000"/>
              <w:right w:val="single" w:sz="8" w:space="0" w:color="000000"/>
            </w:tcBorders>
            <w:tcMar>
              <w:top w:w="0" w:type="dxa"/>
              <w:left w:w="108" w:type="dxa"/>
              <w:bottom w:w="0" w:type="dxa"/>
              <w:right w:w="108" w:type="dxa"/>
            </w:tcMar>
            <w:vAlign w:val="bottom"/>
          </w:tcPr>
          <w:p w14:paraId="5DDBC7CC" w14:textId="77777777" w:rsidR="00C8647D" w:rsidRPr="00CB2A0B" w:rsidRDefault="00C8647D" w:rsidP="00CC5BE6">
            <w:pPr>
              <w:rPr>
                <w:rFonts w:ascii="Times New Roman" w:hAnsi="Times New Roman" w:cs="Times New Roman"/>
                <w:bCs/>
                <w:sz w:val="24"/>
                <w:szCs w:val="24"/>
              </w:rPr>
            </w:pPr>
            <w:r w:rsidRPr="00CB2A0B">
              <w:rPr>
                <w:rFonts w:ascii="Times New Roman" w:hAnsi="Times New Roman" w:cs="Times New Roman"/>
                <w:bCs/>
                <w:sz w:val="24"/>
                <w:szCs w:val="24"/>
                <w:lang w:val="en-US"/>
              </w:rPr>
              <w:t>196</w:t>
            </w:r>
            <w:r w:rsidRPr="00CB2A0B">
              <w:rPr>
                <w:rFonts w:ascii="Times New Roman" w:hAnsi="Times New Roman" w:cs="Times New Roman"/>
                <w:bCs/>
                <w:sz w:val="24"/>
                <w:szCs w:val="24"/>
              </w:rPr>
              <w:t xml:space="preserve"> </w:t>
            </w:r>
            <w:r w:rsidRPr="00CB2A0B">
              <w:rPr>
                <w:rFonts w:ascii="Times New Roman" w:hAnsi="Times New Roman" w:cs="Times New Roman"/>
                <w:bCs/>
                <w:sz w:val="24"/>
                <w:szCs w:val="24"/>
                <w:lang w:val="en-US"/>
              </w:rPr>
              <w:t>095</w:t>
            </w:r>
            <w:r w:rsidRPr="00CB2A0B">
              <w:rPr>
                <w:rFonts w:ascii="Times New Roman" w:hAnsi="Times New Roman" w:cs="Times New Roman"/>
                <w:bCs/>
                <w:sz w:val="24"/>
                <w:szCs w:val="24"/>
              </w:rPr>
              <w:t xml:space="preserve"> </w:t>
            </w:r>
            <w:r w:rsidRPr="00CB2A0B">
              <w:rPr>
                <w:rFonts w:ascii="Times New Roman" w:hAnsi="Times New Roman" w:cs="Times New Roman"/>
                <w:bCs/>
                <w:sz w:val="24"/>
                <w:szCs w:val="24"/>
                <w:lang w:val="en-US"/>
              </w:rPr>
              <w:t>277</w:t>
            </w:r>
            <w:r w:rsidRPr="00CB2A0B">
              <w:rPr>
                <w:rFonts w:ascii="Times New Roman" w:hAnsi="Times New Roman" w:cs="Times New Roman"/>
                <w:bCs/>
                <w:sz w:val="24"/>
                <w:szCs w:val="24"/>
              </w:rPr>
              <w:t>,</w:t>
            </w:r>
            <w:r w:rsidRPr="00CB2A0B">
              <w:rPr>
                <w:rFonts w:ascii="Times New Roman" w:hAnsi="Times New Roman" w:cs="Times New Roman"/>
                <w:bCs/>
                <w:sz w:val="24"/>
                <w:szCs w:val="24"/>
                <w:lang w:val="en-US"/>
              </w:rPr>
              <w:t>97</w:t>
            </w:r>
            <w:r w:rsidRPr="00CB2A0B">
              <w:rPr>
                <w:rFonts w:ascii="Times New Roman" w:hAnsi="Times New Roman" w:cs="Times New Roman"/>
                <w:bCs/>
                <w:sz w:val="24"/>
                <w:szCs w:val="24"/>
              </w:rPr>
              <w:t xml:space="preserve">   </w:t>
            </w:r>
          </w:p>
        </w:tc>
        <w:tc>
          <w:tcPr>
            <w:tcW w:w="2133" w:type="dxa"/>
            <w:tcBorders>
              <w:bottom w:val="single" w:sz="8" w:space="0" w:color="000000"/>
              <w:right w:val="single" w:sz="8" w:space="0" w:color="000000"/>
            </w:tcBorders>
            <w:tcMar>
              <w:top w:w="0" w:type="dxa"/>
              <w:left w:w="108" w:type="dxa"/>
              <w:bottom w:w="0" w:type="dxa"/>
              <w:right w:w="108" w:type="dxa"/>
            </w:tcMar>
            <w:vAlign w:val="bottom"/>
          </w:tcPr>
          <w:p w14:paraId="538CC961" w14:textId="77777777" w:rsidR="00C8647D" w:rsidRPr="00CB2A0B" w:rsidRDefault="00C8647D" w:rsidP="00CC5BE6">
            <w:pPr>
              <w:rPr>
                <w:rFonts w:ascii="Times New Roman" w:hAnsi="Times New Roman" w:cs="Times New Roman"/>
                <w:sz w:val="24"/>
                <w:szCs w:val="24"/>
              </w:rPr>
            </w:pPr>
            <w:r w:rsidRPr="00CB2A0B">
              <w:rPr>
                <w:rFonts w:ascii="Times New Roman" w:hAnsi="Times New Roman" w:cs="Times New Roman"/>
                <w:sz w:val="24"/>
                <w:szCs w:val="24"/>
                <w:lang w:val="en-US"/>
              </w:rPr>
              <w:t>29</w:t>
            </w:r>
            <w:r w:rsidRPr="00CB2A0B">
              <w:rPr>
                <w:rFonts w:ascii="Times New Roman" w:hAnsi="Times New Roman" w:cs="Times New Roman"/>
                <w:sz w:val="24"/>
                <w:szCs w:val="24"/>
              </w:rPr>
              <w:t xml:space="preserve"> </w:t>
            </w:r>
            <w:r w:rsidRPr="00CB2A0B">
              <w:rPr>
                <w:rFonts w:ascii="Times New Roman" w:hAnsi="Times New Roman" w:cs="Times New Roman"/>
                <w:sz w:val="24"/>
                <w:szCs w:val="24"/>
                <w:lang w:val="en-US"/>
              </w:rPr>
              <w:t>809</w:t>
            </w:r>
            <w:r w:rsidRPr="00CB2A0B">
              <w:rPr>
                <w:rFonts w:ascii="Times New Roman" w:hAnsi="Times New Roman" w:cs="Times New Roman"/>
                <w:sz w:val="24"/>
                <w:szCs w:val="24"/>
              </w:rPr>
              <w:t xml:space="preserve"> </w:t>
            </w:r>
            <w:r w:rsidRPr="00CB2A0B">
              <w:rPr>
                <w:rFonts w:ascii="Times New Roman" w:hAnsi="Times New Roman" w:cs="Times New Roman"/>
                <w:sz w:val="24"/>
                <w:szCs w:val="24"/>
                <w:lang w:val="en-US"/>
              </w:rPr>
              <w:t>932</w:t>
            </w:r>
            <w:r w:rsidRPr="00CB2A0B">
              <w:rPr>
                <w:rFonts w:ascii="Times New Roman" w:hAnsi="Times New Roman" w:cs="Times New Roman"/>
                <w:sz w:val="24"/>
                <w:szCs w:val="24"/>
              </w:rPr>
              <w:t>,</w:t>
            </w:r>
            <w:r w:rsidRPr="00CB2A0B">
              <w:rPr>
                <w:rFonts w:ascii="Times New Roman" w:hAnsi="Times New Roman" w:cs="Times New Roman"/>
                <w:sz w:val="24"/>
                <w:szCs w:val="24"/>
                <w:lang w:val="en-US"/>
              </w:rPr>
              <w:t>02</w:t>
            </w:r>
            <w:r w:rsidRPr="00CB2A0B">
              <w:rPr>
                <w:rFonts w:ascii="Times New Roman" w:hAnsi="Times New Roman" w:cs="Times New Roman"/>
                <w:sz w:val="24"/>
                <w:szCs w:val="24"/>
              </w:rPr>
              <w:t xml:space="preserve">   </w:t>
            </w:r>
          </w:p>
        </w:tc>
        <w:tc>
          <w:tcPr>
            <w:tcW w:w="1623" w:type="dxa"/>
            <w:tcBorders>
              <w:bottom w:val="single" w:sz="8" w:space="0" w:color="000000"/>
              <w:right w:val="single" w:sz="8" w:space="0" w:color="000000"/>
            </w:tcBorders>
            <w:tcMar>
              <w:top w:w="0" w:type="dxa"/>
              <w:left w:w="108" w:type="dxa"/>
              <w:bottom w:w="0" w:type="dxa"/>
              <w:right w:w="108" w:type="dxa"/>
            </w:tcMar>
            <w:vAlign w:val="bottom"/>
          </w:tcPr>
          <w:p w14:paraId="5B167A22" w14:textId="77777777" w:rsidR="00C8647D" w:rsidRPr="00CB2A0B" w:rsidRDefault="00C8647D" w:rsidP="00CC5BE6">
            <w:pPr>
              <w:rPr>
                <w:rFonts w:ascii="Times New Roman" w:hAnsi="Times New Roman" w:cs="Times New Roman"/>
                <w:sz w:val="24"/>
                <w:szCs w:val="24"/>
              </w:rPr>
            </w:pPr>
            <w:r w:rsidRPr="00CB2A0B">
              <w:rPr>
                <w:rFonts w:ascii="Times New Roman" w:hAnsi="Times New Roman" w:cs="Times New Roman"/>
                <w:sz w:val="24"/>
                <w:szCs w:val="24"/>
              </w:rPr>
              <w:t xml:space="preserve">   </w:t>
            </w:r>
            <w:r w:rsidRPr="00CB2A0B">
              <w:rPr>
                <w:rFonts w:ascii="Times New Roman" w:hAnsi="Times New Roman" w:cs="Times New Roman"/>
                <w:sz w:val="24"/>
                <w:szCs w:val="24"/>
                <w:lang w:val="en-US"/>
              </w:rPr>
              <w:t>86</w:t>
            </w:r>
            <w:r w:rsidRPr="00CB2A0B">
              <w:rPr>
                <w:rFonts w:ascii="Times New Roman" w:hAnsi="Times New Roman" w:cs="Times New Roman"/>
                <w:sz w:val="24"/>
                <w:szCs w:val="24"/>
              </w:rPr>
              <w:t>,</w:t>
            </w:r>
            <w:r w:rsidRPr="00CB2A0B">
              <w:rPr>
                <w:rFonts w:ascii="Times New Roman" w:hAnsi="Times New Roman" w:cs="Times New Roman"/>
                <w:sz w:val="24"/>
                <w:szCs w:val="24"/>
                <w:lang w:val="en-US"/>
              </w:rPr>
              <w:t>8</w:t>
            </w:r>
            <w:r w:rsidRPr="00CB2A0B">
              <w:rPr>
                <w:rFonts w:ascii="Times New Roman" w:hAnsi="Times New Roman" w:cs="Times New Roman"/>
                <w:sz w:val="24"/>
                <w:szCs w:val="24"/>
              </w:rPr>
              <w:t xml:space="preserve">   </w:t>
            </w:r>
          </w:p>
        </w:tc>
      </w:tr>
    </w:tbl>
    <w:p w14:paraId="724064DB" w14:textId="77777777" w:rsidR="00C8647D" w:rsidRPr="00CB2A0B" w:rsidRDefault="00C8647D" w:rsidP="00C8647D">
      <w:pPr>
        <w:ind w:firstLine="708"/>
        <w:jc w:val="both"/>
        <w:rPr>
          <w:rFonts w:ascii="Courier New" w:eastAsia="Courier New" w:hAnsi="Courier New"/>
        </w:rPr>
      </w:pPr>
      <w:r w:rsidRPr="00CB2A0B">
        <w:rPr>
          <w:rFonts w:ascii="Times New Roman" w:eastAsia="Times New Roman" w:hAnsi="Times New Roman"/>
          <w:sz w:val="28"/>
        </w:rPr>
        <w:t xml:space="preserve"> По подразделу 0501:</w:t>
      </w:r>
    </w:p>
    <w:p w14:paraId="2B6A12F5" w14:textId="77777777" w:rsidR="00C8647D" w:rsidRPr="00CB2A0B" w:rsidRDefault="00C8647D" w:rsidP="00CB2A0B">
      <w:pPr>
        <w:spacing w:after="0" w:line="240" w:lineRule="auto"/>
        <w:ind w:firstLine="708"/>
        <w:jc w:val="both"/>
        <w:rPr>
          <w:rFonts w:ascii="Times New Roman" w:eastAsia="Times New Roman" w:hAnsi="Times New Roman"/>
          <w:sz w:val="28"/>
        </w:rPr>
      </w:pPr>
      <w:r w:rsidRPr="00CB2A0B">
        <w:rPr>
          <w:rFonts w:ascii="Times New Roman" w:eastAsia="Times New Roman" w:hAnsi="Times New Roman"/>
          <w:sz w:val="28"/>
        </w:rPr>
        <w:t> Расходы по разделу составили 64</w:t>
      </w:r>
      <w:r w:rsidRPr="00CB2A0B">
        <w:rPr>
          <w:rFonts w:ascii="Times New Roman" w:hAnsi="Times New Roman" w:cs="Times New Roman"/>
          <w:sz w:val="28"/>
          <w:szCs w:val="28"/>
        </w:rPr>
        <w:t xml:space="preserve"> 708 082,89 </w:t>
      </w:r>
      <w:r w:rsidRPr="00CB2A0B">
        <w:rPr>
          <w:rFonts w:ascii="Times New Roman" w:eastAsia="Times New Roman" w:hAnsi="Times New Roman"/>
          <w:sz w:val="28"/>
        </w:rPr>
        <w:t>рубля или 76,8% от плановых назначений 84</w:t>
      </w:r>
      <w:r w:rsidRPr="00CB2A0B">
        <w:rPr>
          <w:rFonts w:ascii="Times New Roman" w:hAnsi="Times New Roman" w:cs="Times New Roman"/>
          <w:sz w:val="28"/>
          <w:szCs w:val="28"/>
        </w:rPr>
        <w:t xml:space="preserve"> 283 612,42 </w:t>
      </w:r>
      <w:r w:rsidRPr="00CB2A0B">
        <w:rPr>
          <w:rFonts w:ascii="Times New Roman" w:eastAsia="Times New Roman" w:hAnsi="Times New Roman"/>
          <w:sz w:val="28"/>
        </w:rPr>
        <w:t>рублей, в том числе:</w:t>
      </w:r>
    </w:p>
    <w:p w14:paraId="1F65FBFA" w14:textId="77777777" w:rsidR="00C8647D" w:rsidRPr="00CB2A0B" w:rsidRDefault="00C8647D" w:rsidP="00CB2A0B">
      <w:pPr>
        <w:spacing w:after="0" w:line="240" w:lineRule="auto"/>
        <w:ind w:firstLine="708"/>
        <w:jc w:val="both"/>
        <w:rPr>
          <w:rFonts w:ascii="Times New Roman" w:eastAsia="Times New Roman" w:hAnsi="Times New Roman" w:cs="Times New Roman"/>
          <w:bCs/>
          <w:sz w:val="28"/>
          <w:szCs w:val="28"/>
        </w:rPr>
      </w:pPr>
      <w:proofErr w:type="gramStart"/>
      <w:r w:rsidRPr="00CB2A0B">
        <w:rPr>
          <w:rFonts w:ascii="Times New Roman" w:eastAsia="Times New Roman" w:hAnsi="Times New Roman"/>
          <w:sz w:val="28"/>
        </w:rPr>
        <w:t xml:space="preserve">- на реализацию мероприятий по «Строительству (приобретению на первичном рынке) служебного жилья для отдельных категорий граждан, проживающих  и работающих на территории Новосибирской области» в рамках </w:t>
      </w:r>
      <w:r w:rsidRPr="00CB2A0B">
        <w:rPr>
          <w:rFonts w:ascii="Times New Roman" w:eastAsia="Times New Roman" w:hAnsi="Times New Roman"/>
          <w:sz w:val="28"/>
        </w:rPr>
        <w:lastRenderedPageBreak/>
        <w:t xml:space="preserve">муниципальной программы «Стимулирование развития жилищного строительства в </w:t>
      </w:r>
      <w:proofErr w:type="spellStart"/>
      <w:r w:rsidRPr="00CB2A0B">
        <w:rPr>
          <w:rFonts w:ascii="Times New Roman" w:eastAsia="Times New Roman" w:hAnsi="Times New Roman"/>
          <w:sz w:val="28"/>
        </w:rPr>
        <w:t>Баганском</w:t>
      </w:r>
      <w:proofErr w:type="spellEnd"/>
      <w:r w:rsidRPr="00CB2A0B">
        <w:rPr>
          <w:rFonts w:ascii="Times New Roman" w:eastAsia="Times New Roman" w:hAnsi="Times New Roman"/>
          <w:sz w:val="28"/>
        </w:rPr>
        <w:t xml:space="preserve"> районе» были предусмотрены средства в сумме 56 895 800,00 рублей, из них за счет средств областного бюджета в сумме 54 051 000,00 рублей, за счет средств местного бюджета</w:t>
      </w:r>
      <w:proofErr w:type="gramEnd"/>
      <w:r w:rsidRPr="00CB2A0B">
        <w:rPr>
          <w:rFonts w:ascii="Times New Roman" w:eastAsia="Times New Roman" w:hAnsi="Times New Roman"/>
          <w:sz w:val="28"/>
        </w:rPr>
        <w:t xml:space="preserve"> в сумме 2 844 800,00 рублей, исполнение составило 43 962 720,42 рубле, или 77,3% от планового назначения, в том числе за счет средств областного бюджета 41 764 584,39 рублей, за счет средств местного бюджета 2 198 136,03 рублей. Денежные средства поступили согласно потребности и были потрачены в 100% объеме.</w:t>
      </w:r>
    </w:p>
    <w:p w14:paraId="2680576D" w14:textId="77777777" w:rsidR="00C8647D" w:rsidRPr="00CB2A0B" w:rsidRDefault="00C8647D" w:rsidP="00CB2A0B">
      <w:pPr>
        <w:spacing w:after="0" w:line="240" w:lineRule="auto"/>
        <w:ind w:firstLine="720"/>
        <w:jc w:val="both"/>
        <w:rPr>
          <w:rFonts w:ascii="Times New Roman" w:eastAsia="Times New Roman" w:hAnsi="Times New Roman"/>
          <w:color w:val="000000"/>
          <w:sz w:val="28"/>
        </w:rPr>
      </w:pPr>
      <w:r w:rsidRPr="00CB2A0B">
        <w:rPr>
          <w:rFonts w:ascii="Times New Roman" w:eastAsia="Times New Roman" w:hAnsi="Times New Roman"/>
          <w:color w:val="000000"/>
          <w:sz w:val="28"/>
        </w:rPr>
        <w:t xml:space="preserve">- </w:t>
      </w:r>
      <w:proofErr w:type="gramStart"/>
      <w:r w:rsidRPr="00CB2A0B">
        <w:rPr>
          <w:rFonts w:ascii="Times New Roman" w:eastAsia="Times New Roman" w:hAnsi="Times New Roman"/>
          <w:color w:val="000000"/>
          <w:sz w:val="28"/>
        </w:rPr>
        <w:t>н</w:t>
      </w:r>
      <w:proofErr w:type="gramEnd"/>
      <w:r w:rsidRPr="00CB2A0B">
        <w:rPr>
          <w:rFonts w:ascii="Times New Roman" w:eastAsia="Times New Roman" w:hAnsi="Times New Roman"/>
          <w:color w:val="000000"/>
          <w:sz w:val="28"/>
        </w:rPr>
        <w:t>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исполнение составило 17 604 244,00 рублей или 100,0% от плановых назначений 17 604 244,00 рублей (</w:t>
      </w:r>
      <w:r w:rsidRPr="00CB2A0B">
        <w:rPr>
          <w:rFonts w:ascii="Times New Roman" w:hAnsi="Times New Roman" w:cs="Times New Roman"/>
          <w:sz w:val="28"/>
          <w:szCs w:val="28"/>
        </w:rPr>
        <w:t>приобретено 7 квартир, обеспечено жилыми помещениями 7 лиц из числа детей-сирот и детей, оставшихся без попечения родителей)</w:t>
      </w:r>
      <w:r w:rsidRPr="00CB2A0B">
        <w:rPr>
          <w:rFonts w:ascii="Times New Roman" w:eastAsia="Times New Roman" w:hAnsi="Times New Roman"/>
          <w:color w:val="000000"/>
          <w:sz w:val="28"/>
        </w:rPr>
        <w:t xml:space="preserve">. </w:t>
      </w:r>
      <w:r w:rsidRPr="00CB2A0B">
        <w:rPr>
          <w:rFonts w:ascii="Times New Roman" w:eastAsia="Times New Roman" w:hAnsi="Times New Roman"/>
          <w:sz w:val="28"/>
        </w:rPr>
        <w:t>Денежные средства поступили согласно потребности и были потрачены в 100% объеме.</w:t>
      </w:r>
    </w:p>
    <w:p w14:paraId="24A6AD84" w14:textId="77777777" w:rsidR="00C8647D" w:rsidRPr="00CB2A0B" w:rsidRDefault="00C8647D" w:rsidP="00CB2A0B">
      <w:pPr>
        <w:spacing w:after="0" w:line="240" w:lineRule="auto"/>
        <w:ind w:firstLine="720"/>
        <w:jc w:val="both"/>
        <w:rPr>
          <w:rFonts w:ascii="Times New Roman" w:eastAsia="Times New Roman" w:hAnsi="Times New Roman" w:cs="Times New Roman"/>
          <w:bCs/>
          <w:sz w:val="28"/>
          <w:szCs w:val="28"/>
        </w:rPr>
      </w:pPr>
      <w:proofErr w:type="gramStart"/>
      <w:r w:rsidRPr="00CB2A0B">
        <w:rPr>
          <w:rFonts w:ascii="Times New Roman" w:eastAsia="Times New Roman" w:hAnsi="Times New Roman"/>
          <w:color w:val="000000"/>
          <w:sz w:val="28"/>
        </w:rPr>
        <w:t>- на о</w:t>
      </w:r>
      <w:r w:rsidRPr="00CB2A0B">
        <w:rPr>
          <w:rFonts w:ascii="Times New Roman" w:eastAsia="Times New Roman" w:hAnsi="Times New Roman" w:cs="Times New Roman"/>
          <w:bCs/>
          <w:sz w:val="28"/>
          <w:szCs w:val="28"/>
        </w:rPr>
        <w:t xml:space="preserve">плату расходов местных бюджетов, связанных со строительством специализированного жилищного фонда, исполнение составило 2 975 041,59 рублей (в т. ч. за счет средств областного бюджета – 2 836 576,73 рублей, местного бюджета – 138 464,86 рублей) или 35,7% от планового назначения 8 333 578,96 рублей (причина не исполнения - </w:t>
      </w:r>
      <w:r w:rsidRPr="00CB2A0B">
        <w:rPr>
          <w:rFonts w:ascii="Times New Roman" w:hAnsi="Times New Roman" w:cs="Times New Roman"/>
          <w:bCs/>
          <w:sz w:val="28"/>
          <w:szCs w:val="28"/>
        </w:rPr>
        <w:t>результаты  экспертизы по второму дому будут проводиться в 2025 году).</w:t>
      </w:r>
      <w:proofErr w:type="gramEnd"/>
      <w:r w:rsidRPr="00CB2A0B">
        <w:rPr>
          <w:rFonts w:ascii="Times New Roman" w:eastAsia="Times New Roman" w:hAnsi="Times New Roman" w:cs="Times New Roman"/>
          <w:bCs/>
          <w:sz w:val="28"/>
          <w:szCs w:val="28"/>
        </w:rPr>
        <w:t xml:space="preserve"> Средства из областного бюджета поступили в сумме 2 936 993,43 рубля, и сумма остатка возвращена заявкой на возврат № 13 от 16.01.2025 года в сумме 100 416,70 рублей в Министерство строительства Новосибирской области;</w:t>
      </w:r>
    </w:p>
    <w:p w14:paraId="295B6E48" w14:textId="77777777" w:rsidR="00C8647D" w:rsidRPr="00CB2A0B" w:rsidRDefault="00C8647D" w:rsidP="00CB2A0B">
      <w:pPr>
        <w:spacing w:after="0" w:line="240" w:lineRule="auto"/>
        <w:ind w:firstLine="720"/>
        <w:jc w:val="both"/>
        <w:rPr>
          <w:rFonts w:ascii="Times New Roman" w:eastAsia="Times New Roman" w:hAnsi="Times New Roman"/>
          <w:color w:val="000000"/>
          <w:sz w:val="28"/>
        </w:rPr>
      </w:pPr>
      <w:proofErr w:type="gramStart"/>
      <w:r w:rsidRPr="00CB2A0B">
        <w:rPr>
          <w:rFonts w:ascii="Times New Roman" w:eastAsia="Times New Roman" w:hAnsi="Times New Roman"/>
          <w:color w:val="000000"/>
          <w:sz w:val="28"/>
        </w:rPr>
        <w:t>- расходы на обеспечение функций муниципальных органов за счет средств местного бюджета исполнение составило 166 076,88 рублей (услуги в области оказания выездных услуг по проведению экспертизы и оформлению экспертного заключения по проверке соответствия качества приобретенного товара (жилого помещения для детей - сирот и детей, оставшихся без попечения родителей, лиц из их числа) для нужд администрации Баганского района Новосибирской области), или 11,5% от</w:t>
      </w:r>
      <w:proofErr w:type="gramEnd"/>
      <w:r w:rsidRPr="00CB2A0B">
        <w:rPr>
          <w:rFonts w:ascii="Times New Roman" w:eastAsia="Times New Roman" w:hAnsi="Times New Roman"/>
          <w:color w:val="000000"/>
          <w:sz w:val="28"/>
        </w:rPr>
        <w:t xml:space="preserve"> планового назначения 1 449 989,46 рублей.</w:t>
      </w:r>
    </w:p>
    <w:p w14:paraId="33A28504" w14:textId="77777777" w:rsidR="00C8647D" w:rsidRPr="00CB2A0B" w:rsidRDefault="00C8647D" w:rsidP="00CB2A0B">
      <w:pPr>
        <w:spacing w:after="0" w:line="240" w:lineRule="auto"/>
        <w:ind w:firstLine="708"/>
        <w:jc w:val="both"/>
        <w:rPr>
          <w:rFonts w:ascii="Times New Roman" w:eastAsia="Times New Roman" w:hAnsi="Times New Roman"/>
          <w:color w:val="000000"/>
          <w:sz w:val="28"/>
        </w:rPr>
      </w:pPr>
      <w:r w:rsidRPr="00CB2A0B">
        <w:rPr>
          <w:rFonts w:ascii="Times New Roman" w:eastAsia="Times New Roman" w:hAnsi="Times New Roman"/>
          <w:color w:val="000000"/>
          <w:sz w:val="28"/>
        </w:rPr>
        <w:t> По подразделу 0502:</w:t>
      </w:r>
    </w:p>
    <w:p w14:paraId="7CD5C184" w14:textId="77777777" w:rsidR="00C8647D" w:rsidRPr="00CB2A0B" w:rsidRDefault="00C8647D" w:rsidP="00CB2A0B">
      <w:pPr>
        <w:spacing w:after="0" w:line="240" w:lineRule="auto"/>
        <w:jc w:val="both"/>
        <w:rPr>
          <w:rFonts w:ascii="Times New Roman" w:eastAsia="Times New Roman" w:hAnsi="Times New Roman"/>
          <w:sz w:val="28"/>
          <w:szCs w:val="28"/>
        </w:rPr>
      </w:pPr>
      <w:r w:rsidRPr="00CB2A0B">
        <w:rPr>
          <w:rFonts w:ascii="Times New Roman" w:eastAsia="Times New Roman" w:hAnsi="Times New Roman"/>
          <w:sz w:val="28"/>
        </w:rPr>
        <w:t xml:space="preserve"> Расходы по разделу составили 123</w:t>
      </w:r>
      <w:r w:rsidRPr="00CB2A0B">
        <w:rPr>
          <w:rFonts w:ascii="Times New Roman" w:hAnsi="Times New Roman" w:cs="Times New Roman"/>
          <w:sz w:val="28"/>
          <w:szCs w:val="28"/>
        </w:rPr>
        <w:t xml:space="preserve"> 572 367,66 </w:t>
      </w:r>
      <w:r w:rsidRPr="00CB2A0B">
        <w:rPr>
          <w:rFonts w:ascii="Times New Roman" w:eastAsia="Times New Roman" w:hAnsi="Times New Roman"/>
          <w:sz w:val="28"/>
        </w:rPr>
        <w:t>рублей или 93,3% от плановых назначений 132</w:t>
      </w:r>
      <w:r w:rsidRPr="00CB2A0B">
        <w:rPr>
          <w:rFonts w:ascii="Times New Roman" w:hAnsi="Times New Roman" w:cs="Times New Roman"/>
          <w:sz w:val="28"/>
          <w:szCs w:val="28"/>
        </w:rPr>
        <w:t xml:space="preserve"> 497 346,09 </w:t>
      </w:r>
      <w:r w:rsidRPr="00CB2A0B">
        <w:rPr>
          <w:rFonts w:ascii="Times New Roman" w:eastAsia="Times New Roman" w:hAnsi="Times New Roman"/>
          <w:sz w:val="28"/>
        </w:rPr>
        <w:t>рублей в том числе:</w:t>
      </w:r>
    </w:p>
    <w:p w14:paraId="2F6DE7B4" w14:textId="77777777" w:rsidR="00C8647D" w:rsidRPr="00CB2A0B" w:rsidRDefault="00C8647D" w:rsidP="00CB2A0B">
      <w:pPr>
        <w:spacing w:after="0" w:line="240" w:lineRule="auto"/>
        <w:ind w:firstLine="720"/>
        <w:jc w:val="both"/>
        <w:rPr>
          <w:rFonts w:ascii="Times New Roman" w:eastAsia="Times New Roman" w:hAnsi="Times New Roman"/>
          <w:sz w:val="28"/>
          <w:szCs w:val="28"/>
        </w:rPr>
      </w:pPr>
      <w:r w:rsidRPr="00CB2A0B">
        <w:rPr>
          <w:rFonts w:ascii="Times New Roman" w:eastAsia="Times New Roman" w:hAnsi="Times New Roman"/>
          <w:sz w:val="28"/>
        </w:rPr>
        <w:t xml:space="preserve">- на основании Постановления администрации Баганского района Новосибирской области от 25.11.2024 года № 1117 были выделены денежные средства из резервного фонда для бесперебойного прохождения отопительного периода 2024-2025 года МУП Тепло – 480 383,00 рублей, и МУП Коммунальщик – 66 000,00 </w:t>
      </w:r>
      <w:proofErr w:type="gramStart"/>
      <w:r w:rsidRPr="00CB2A0B">
        <w:rPr>
          <w:rFonts w:ascii="Times New Roman" w:eastAsia="Times New Roman" w:hAnsi="Times New Roman"/>
          <w:sz w:val="28"/>
        </w:rPr>
        <w:t xml:space="preserve">рублей) </w:t>
      </w:r>
      <w:proofErr w:type="gramEnd"/>
      <w:r w:rsidRPr="00CB2A0B">
        <w:rPr>
          <w:rFonts w:ascii="Times New Roman" w:eastAsia="Times New Roman" w:hAnsi="Times New Roman"/>
          <w:sz w:val="28"/>
        </w:rPr>
        <w:t>исполнение составило 546 383,00 рублей или 100,0% от плановых назначений;</w:t>
      </w:r>
    </w:p>
    <w:p w14:paraId="265EBCE2" w14:textId="77777777" w:rsidR="00C8647D" w:rsidRPr="00CB2A0B" w:rsidRDefault="00C8647D" w:rsidP="00CB2A0B">
      <w:pPr>
        <w:spacing w:after="0" w:line="240" w:lineRule="auto"/>
        <w:ind w:firstLine="708"/>
        <w:jc w:val="both"/>
        <w:rPr>
          <w:rFonts w:ascii="Times New Roman" w:eastAsia="Times New Roman" w:hAnsi="Times New Roman"/>
          <w:sz w:val="28"/>
        </w:rPr>
      </w:pPr>
      <w:proofErr w:type="gramStart"/>
      <w:r w:rsidRPr="00CB2A0B">
        <w:rPr>
          <w:rFonts w:ascii="Times New Roman" w:eastAsia="Times New Roman" w:hAnsi="Times New Roman"/>
          <w:sz w:val="28"/>
        </w:rPr>
        <w:t xml:space="preserve">- на реализацию мероприятий по обеспечению работы объектов жилищно-коммунального хозяйства Баганского района в осенне-зимний период в рамках муниципальной программы «Жилищно-коммунальное хозяйство Баганского района Новосибирской области» исполнено в сумме 103 015 165,70 рублей или 100,0% от планового назначения, в том числе за счет средств областного бюджета </w:t>
      </w:r>
      <w:r w:rsidRPr="00CB2A0B">
        <w:rPr>
          <w:rFonts w:ascii="Times New Roman" w:eastAsia="Times New Roman" w:hAnsi="Times New Roman"/>
          <w:sz w:val="28"/>
        </w:rPr>
        <w:lastRenderedPageBreak/>
        <w:t xml:space="preserve">исполнено 101 881 998,88 рублей или 100,0% от плановых назначений, </w:t>
      </w:r>
      <w:proofErr w:type="spellStart"/>
      <w:r w:rsidRPr="00CB2A0B">
        <w:rPr>
          <w:rFonts w:ascii="Times New Roman" w:eastAsia="Times New Roman" w:hAnsi="Times New Roman"/>
          <w:sz w:val="28"/>
        </w:rPr>
        <w:t>софинансирование</w:t>
      </w:r>
      <w:proofErr w:type="spellEnd"/>
      <w:r w:rsidRPr="00CB2A0B">
        <w:rPr>
          <w:rFonts w:ascii="Times New Roman" w:eastAsia="Times New Roman" w:hAnsi="Times New Roman"/>
          <w:sz w:val="28"/>
        </w:rPr>
        <w:t xml:space="preserve"> за счет средств местного бюджета</w:t>
      </w:r>
      <w:proofErr w:type="gramEnd"/>
      <w:r w:rsidRPr="00CB2A0B">
        <w:rPr>
          <w:rFonts w:ascii="Times New Roman" w:eastAsia="Times New Roman" w:hAnsi="Times New Roman"/>
          <w:sz w:val="28"/>
        </w:rPr>
        <w:t xml:space="preserve"> исполнено 1 133 166,82 рублей или 100,0% от плановых назначений;</w:t>
      </w:r>
    </w:p>
    <w:p w14:paraId="1B80F170" w14:textId="77777777" w:rsidR="00C8647D" w:rsidRPr="00CB2A0B" w:rsidRDefault="00C8647D" w:rsidP="00CB2A0B">
      <w:pPr>
        <w:spacing w:after="0" w:line="240" w:lineRule="auto"/>
        <w:ind w:firstLine="708"/>
        <w:jc w:val="both"/>
        <w:rPr>
          <w:rFonts w:ascii="Times New Roman" w:eastAsia="Times New Roman" w:hAnsi="Times New Roman"/>
          <w:sz w:val="28"/>
        </w:rPr>
      </w:pPr>
      <w:proofErr w:type="gramStart"/>
      <w:r w:rsidRPr="00CB2A0B">
        <w:rPr>
          <w:rFonts w:ascii="Times New Roman" w:eastAsia="Times New Roman" w:hAnsi="Times New Roman"/>
          <w:sz w:val="28"/>
        </w:rPr>
        <w:t xml:space="preserve">-  на реализацию мероприятий по повышению уровня надежности систем тепло-водоснабжения в рамках муниципальной программы « «Жилищно-коммунальное хозяйство Баганского района Новосибирской области» на организацию бесперебойной работы объектов тепло-водоснабжения и водоотведения исполнение составило 9 174 115,14 рублей, или 100,0% от планового назначения 9 174 115,27 рублей, в </w:t>
      </w:r>
      <w:proofErr w:type="spellStart"/>
      <w:r w:rsidRPr="00CB2A0B">
        <w:rPr>
          <w:rFonts w:ascii="Times New Roman" w:eastAsia="Times New Roman" w:hAnsi="Times New Roman"/>
          <w:sz w:val="28"/>
        </w:rPr>
        <w:t>т.ч</w:t>
      </w:r>
      <w:proofErr w:type="spellEnd"/>
      <w:r w:rsidRPr="00CB2A0B">
        <w:rPr>
          <w:rFonts w:ascii="Times New Roman" w:eastAsia="Times New Roman" w:hAnsi="Times New Roman"/>
          <w:sz w:val="28"/>
        </w:rPr>
        <w:t>. за счет средств областного бюджета в сумме 9 073 199,87 рублей, за счет средств местного</w:t>
      </w:r>
      <w:proofErr w:type="gramEnd"/>
      <w:r w:rsidRPr="00CB2A0B">
        <w:rPr>
          <w:rFonts w:ascii="Times New Roman" w:eastAsia="Times New Roman" w:hAnsi="Times New Roman"/>
          <w:sz w:val="28"/>
        </w:rPr>
        <w:t xml:space="preserve"> бюджета в сумме 100 915,27 рублей, или 100,0%. Денежные средства поступили согласно фактической потребности;</w:t>
      </w:r>
    </w:p>
    <w:p w14:paraId="3CBB062B" w14:textId="77777777" w:rsidR="00C8647D" w:rsidRPr="00CB2A0B" w:rsidRDefault="00C8647D" w:rsidP="00CB2A0B">
      <w:pPr>
        <w:spacing w:after="0" w:line="240" w:lineRule="auto"/>
        <w:ind w:firstLine="708"/>
        <w:jc w:val="both"/>
        <w:rPr>
          <w:rFonts w:ascii="Times New Roman" w:eastAsia="Times New Roman" w:hAnsi="Times New Roman"/>
          <w:sz w:val="28"/>
        </w:rPr>
      </w:pPr>
      <w:proofErr w:type="gramStart"/>
      <w:r w:rsidRPr="00CB2A0B">
        <w:rPr>
          <w:rFonts w:ascii="Times New Roman" w:eastAsia="Times New Roman" w:hAnsi="Times New Roman"/>
          <w:sz w:val="28"/>
        </w:rPr>
        <w:t xml:space="preserve">- на реализацию мероприятий по повышению уровня надежности систем тепло-водоснабжения в рамках муниципальной программы «Жилищно-коммунальное хозяйство Баганского района Новосибирской области» на строительство и реконструкцию объектов централизованных систем холодного водоснабжения в бюджете было запланировано 8 007 309,26 рублей в </w:t>
      </w:r>
      <w:proofErr w:type="spellStart"/>
      <w:r w:rsidRPr="00CB2A0B">
        <w:rPr>
          <w:rFonts w:ascii="Times New Roman" w:eastAsia="Times New Roman" w:hAnsi="Times New Roman"/>
          <w:sz w:val="28"/>
        </w:rPr>
        <w:t>т.ч</w:t>
      </w:r>
      <w:proofErr w:type="spellEnd"/>
      <w:r w:rsidRPr="00CB2A0B">
        <w:rPr>
          <w:rFonts w:ascii="Times New Roman" w:eastAsia="Times New Roman" w:hAnsi="Times New Roman"/>
          <w:sz w:val="28"/>
        </w:rPr>
        <w:t>. за счет средств областного бюджета 7 914 190,96 рублей, за счет средств местного бюджета в сумме 93 118,30 рублей, данные средства</w:t>
      </w:r>
      <w:proofErr w:type="gramEnd"/>
      <w:r w:rsidRPr="00CB2A0B">
        <w:rPr>
          <w:rFonts w:ascii="Times New Roman" w:eastAsia="Times New Roman" w:hAnsi="Times New Roman"/>
          <w:sz w:val="28"/>
        </w:rPr>
        <w:t xml:space="preserve"> </w:t>
      </w:r>
      <w:proofErr w:type="gramStart"/>
      <w:r w:rsidRPr="00CB2A0B">
        <w:rPr>
          <w:rFonts w:ascii="Times New Roman" w:eastAsia="Times New Roman" w:hAnsi="Times New Roman"/>
          <w:sz w:val="28"/>
        </w:rPr>
        <w:t>в 2024 году освоены частично в сумме 186 907,46 рублей, или 2,3% (в том числе за счет средств областного бюджета 184 851,48 рублей и за счет местного бюджета в сумме 2 055,98 рублей), областные средства в бюджет района поступили по фактической потребности в сумме 184 851,48 рублей, оставшаяся часть не была заявлена, так как проектировщиком не была разработана проектно-сметная документация</w:t>
      </w:r>
      <w:proofErr w:type="gramEnd"/>
      <w:r w:rsidRPr="00CB2A0B">
        <w:rPr>
          <w:rFonts w:ascii="Times New Roman" w:eastAsia="Times New Roman" w:hAnsi="Times New Roman"/>
          <w:sz w:val="28"/>
        </w:rPr>
        <w:t xml:space="preserve"> в установленный срок до 30.09.2024;</w:t>
      </w:r>
    </w:p>
    <w:p w14:paraId="6DE8671A" w14:textId="77777777" w:rsidR="00C8647D" w:rsidRPr="00CB2A0B" w:rsidRDefault="00C8647D" w:rsidP="00CB2A0B">
      <w:pPr>
        <w:spacing w:after="0" w:line="240" w:lineRule="auto"/>
        <w:jc w:val="both"/>
        <w:rPr>
          <w:rFonts w:ascii="Times New Roman" w:eastAsia="Times New Roman" w:hAnsi="Times New Roman"/>
          <w:sz w:val="28"/>
        </w:rPr>
      </w:pPr>
      <w:r w:rsidRPr="00CB2A0B">
        <w:rPr>
          <w:rFonts w:ascii="Times New Roman" w:eastAsia="Times New Roman" w:hAnsi="Times New Roman"/>
          <w:sz w:val="28"/>
        </w:rPr>
        <w:t xml:space="preserve">          </w:t>
      </w:r>
      <w:proofErr w:type="gramStart"/>
      <w:r w:rsidRPr="00CB2A0B">
        <w:rPr>
          <w:rFonts w:ascii="Times New Roman" w:eastAsia="Times New Roman" w:hAnsi="Times New Roman"/>
          <w:sz w:val="28"/>
        </w:rPr>
        <w:t>- на реализацию мероприятий в 2024 году по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(исполнение разовых решений)», денежные средства были исполнены в сумме     4 000 000,00 рублей или 100,00% от планового назначения 4 000 000,00 рублей и направлены на погашение кредиторской задолженности за потребленные топливно-энергетические ресурсы, в том числе:</w:t>
      </w:r>
      <w:proofErr w:type="gramEnd"/>
    </w:p>
    <w:p w14:paraId="07C8353A" w14:textId="77777777" w:rsidR="00C8647D" w:rsidRPr="00CB2A0B" w:rsidRDefault="00C8647D" w:rsidP="00CB2A0B">
      <w:pPr>
        <w:spacing w:after="0" w:line="240" w:lineRule="auto"/>
        <w:jc w:val="both"/>
        <w:rPr>
          <w:rFonts w:ascii="Times New Roman" w:eastAsia="Times New Roman" w:hAnsi="Times New Roman"/>
          <w:sz w:val="28"/>
        </w:rPr>
      </w:pPr>
      <w:r w:rsidRPr="00CB2A0B">
        <w:rPr>
          <w:rFonts w:ascii="Times New Roman" w:eastAsia="Times New Roman" w:hAnsi="Times New Roman"/>
          <w:sz w:val="28"/>
        </w:rPr>
        <w:t>- субсидия на финансовое возмещение затрат, в связи производством (реализацией) товаров, выполненных работ, оказанием услуг на погашение кредиторской задолженности за ТЭР в МУП «Тепло» в сумме 2 000 000,00 рублей;</w:t>
      </w:r>
    </w:p>
    <w:p w14:paraId="26AEB163" w14:textId="77777777" w:rsidR="00C8647D" w:rsidRPr="00CB2A0B" w:rsidRDefault="00C8647D" w:rsidP="00CB2A0B">
      <w:pPr>
        <w:spacing w:after="0" w:line="240" w:lineRule="auto"/>
        <w:jc w:val="both"/>
        <w:rPr>
          <w:rFonts w:ascii="Times New Roman" w:eastAsia="Times New Roman" w:hAnsi="Times New Roman"/>
          <w:sz w:val="28"/>
        </w:rPr>
      </w:pPr>
      <w:r w:rsidRPr="00CB2A0B">
        <w:rPr>
          <w:rFonts w:ascii="Times New Roman" w:eastAsia="Times New Roman" w:hAnsi="Times New Roman"/>
          <w:sz w:val="28"/>
        </w:rPr>
        <w:t>- субсидия на финансовое возмещение затрат, в связи производством (реализацией) товаров, выполненных работ, оказанием услуг на погашение кредиторской задолженности за ТЭР в МУП «</w:t>
      </w:r>
      <w:proofErr w:type="spellStart"/>
      <w:r w:rsidRPr="00CB2A0B">
        <w:rPr>
          <w:rFonts w:ascii="Times New Roman" w:eastAsia="Times New Roman" w:hAnsi="Times New Roman"/>
          <w:sz w:val="28"/>
        </w:rPr>
        <w:t>Баганский</w:t>
      </w:r>
      <w:proofErr w:type="spellEnd"/>
      <w:r w:rsidRPr="00CB2A0B">
        <w:rPr>
          <w:rFonts w:ascii="Times New Roman" w:eastAsia="Times New Roman" w:hAnsi="Times New Roman"/>
          <w:sz w:val="28"/>
        </w:rPr>
        <w:t xml:space="preserve"> Коммунальщик» в сумме 2 000 000,00 рублей;</w:t>
      </w:r>
    </w:p>
    <w:p w14:paraId="16D7E91A" w14:textId="77777777" w:rsidR="00C8647D" w:rsidRPr="00CB2A0B" w:rsidRDefault="00C8647D" w:rsidP="00CB2A0B">
      <w:pPr>
        <w:spacing w:after="0" w:line="240" w:lineRule="auto"/>
        <w:ind w:firstLine="708"/>
        <w:jc w:val="both"/>
        <w:rPr>
          <w:rFonts w:ascii="Times New Roman" w:eastAsia="Times New Roman" w:hAnsi="Times New Roman"/>
          <w:color w:val="000000"/>
          <w:sz w:val="28"/>
          <w:szCs w:val="28"/>
        </w:rPr>
      </w:pPr>
      <w:r w:rsidRPr="00CB2A0B">
        <w:rPr>
          <w:rFonts w:ascii="Times New Roman" w:eastAsia="Times New Roman" w:hAnsi="Times New Roman"/>
          <w:color w:val="000000"/>
          <w:sz w:val="28"/>
        </w:rPr>
        <w:t>- на реализацию мероприятий по подготовке объектов жилищно-коммунального хозяйства к работе в осенне-зимний период за счет средств местного бюджета было исполнено 6 649 796,36 рублей или 85,8% от планового назначения 7 754 372,86 рублей;</w:t>
      </w:r>
    </w:p>
    <w:p w14:paraId="74163E85" w14:textId="77777777" w:rsidR="00C8647D" w:rsidRPr="00CB2A0B" w:rsidRDefault="00C8647D" w:rsidP="00CB2A0B">
      <w:pPr>
        <w:spacing w:after="0" w:line="240" w:lineRule="auto"/>
        <w:ind w:firstLine="708"/>
        <w:jc w:val="both"/>
        <w:rPr>
          <w:rFonts w:ascii="Times New Roman" w:eastAsia="Times New Roman" w:hAnsi="Times New Roman"/>
          <w:color w:val="000000"/>
          <w:sz w:val="28"/>
          <w:szCs w:val="28"/>
        </w:rPr>
      </w:pPr>
      <w:r w:rsidRPr="00CB2A0B">
        <w:rPr>
          <w:rFonts w:ascii="Times New Roman" w:eastAsia="Times New Roman" w:hAnsi="Times New Roman"/>
          <w:color w:val="000000"/>
          <w:sz w:val="28"/>
        </w:rPr>
        <w:t>По подразделу 0503:</w:t>
      </w:r>
    </w:p>
    <w:p w14:paraId="14695760" w14:textId="77777777" w:rsidR="00C8647D" w:rsidRPr="00CB2A0B" w:rsidRDefault="00C8647D" w:rsidP="00CB2A0B">
      <w:pPr>
        <w:spacing w:after="0" w:line="240" w:lineRule="auto"/>
        <w:ind w:firstLine="708"/>
        <w:jc w:val="both"/>
        <w:rPr>
          <w:rFonts w:ascii="Times New Roman" w:eastAsia="Times New Roman" w:hAnsi="Times New Roman"/>
          <w:sz w:val="28"/>
        </w:rPr>
      </w:pPr>
      <w:r w:rsidRPr="00CB2A0B">
        <w:rPr>
          <w:rFonts w:ascii="Times New Roman" w:eastAsia="Times New Roman" w:hAnsi="Times New Roman"/>
          <w:sz w:val="28"/>
        </w:rPr>
        <w:lastRenderedPageBreak/>
        <w:t>Расходы по разделу составили 7</w:t>
      </w:r>
      <w:r w:rsidRPr="00CB2A0B">
        <w:rPr>
          <w:rFonts w:ascii="Times New Roman" w:hAnsi="Times New Roman" w:cs="Times New Roman"/>
          <w:sz w:val="28"/>
          <w:szCs w:val="28"/>
        </w:rPr>
        <w:t xml:space="preserve"> 814 827,42 </w:t>
      </w:r>
      <w:r w:rsidRPr="00CB2A0B">
        <w:rPr>
          <w:rFonts w:ascii="Times New Roman" w:eastAsia="Times New Roman" w:hAnsi="Times New Roman"/>
          <w:sz w:val="28"/>
        </w:rPr>
        <w:t>рублей или 86,1% от плановых назначений 9</w:t>
      </w:r>
      <w:r w:rsidRPr="00CB2A0B">
        <w:rPr>
          <w:rFonts w:ascii="Times New Roman" w:hAnsi="Times New Roman" w:cs="Times New Roman"/>
          <w:sz w:val="28"/>
          <w:szCs w:val="28"/>
        </w:rPr>
        <w:t xml:space="preserve"> 079 251,48 </w:t>
      </w:r>
      <w:r w:rsidRPr="00CB2A0B">
        <w:rPr>
          <w:rFonts w:ascii="Times New Roman" w:eastAsia="Times New Roman" w:hAnsi="Times New Roman"/>
          <w:sz w:val="28"/>
        </w:rPr>
        <w:t>рубль, в том числе:</w:t>
      </w:r>
    </w:p>
    <w:p w14:paraId="2849B673" w14:textId="77777777" w:rsidR="00C8647D" w:rsidRPr="00CB2A0B" w:rsidRDefault="00C8647D" w:rsidP="00CB2A0B">
      <w:pPr>
        <w:spacing w:after="0" w:line="240" w:lineRule="auto"/>
        <w:ind w:firstLine="708"/>
        <w:jc w:val="both"/>
        <w:rPr>
          <w:rFonts w:ascii="Times New Roman" w:eastAsia="Times New Roman" w:hAnsi="Times New Roman"/>
          <w:color w:val="000000"/>
          <w:sz w:val="28"/>
        </w:rPr>
      </w:pPr>
      <w:r w:rsidRPr="00CB2A0B">
        <w:rPr>
          <w:rFonts w:ascii="Times New Roman" w:eastAsia="Times New Roman" w:hAnsi="Times New Roman"/>
          <w:color w:val="000000"/>
          <w:sz w:val="28"/>
        </w:rPr>
        <w:t>- расходы за счет субвенции на организацию проведения мероприятий по отлову и содержанию безнадзорных животных, исполнение в сумме 787 624,77 рублей, что составляет 98,6% от плановых назначений 798 860,00 рублей, в рамках данного направления были оказаны услуги по отлову и содержанию животных без владельцев на территории Баганского района. Остаток неиспользованных целевых сре</w:t>
      </w:r>
      <w:proofErr w:type="gramStart"/>
      <w:r w:rsidRPr="00CB2A0B">
        <w:rPr>
          <w:rFonts w:ascii="Times New Roman" w:eastAsia="Times New Roman" w:hAnsi="Times New Roman"/>
          <w:color w:val="000000"/>
          <w:sz w:val="28"/>
        </w:rPr>
        <w:t>дств в с</w:t>
      </w:r>
      <w:proofErr w:type="gramEnd"/>
      <w:r w:rsidRPr="00CB2A0B">
        <w:rPr>
          <w:rFonts w:ascii="Times New Roman" w:eastAsia="Times New Roman" w:hAnsi="Times New Roman"/>
          <w:color w:val="000000"/>
          <w:sz w:val="28"/>
        </w:rPr>
        <w:t>умме 11 235,23 рублей был возвращен в Управление ветеринарии Новосибирской области заявкой на возврат от 16.01.2025 года № 8;</w:t>
      </w:r>
    </w:p>
    <w:p w14:paraId="2EE91293" w14:textId="77777777" w:rsidR="00C8647D" w:rsidRPr="00CB2A0B" w:rsidRDefault="00C8647D" w:rsidP="00CB2A0B">
      <w:pPr>
        <w:spacing w:after="0" w:line="240" w:lineRule="auto"/>
        <w:ind w:firstLine="708"/>
        <w:jc w:val="both"/>
        <w:rPr>
          <w:rFonts w:ascii="Times New Roman" w:hAnsi="Times New Roman" w:cs="Times New Roman"/>
          <w:sz w:val="28"/>
          <w:szCs w:val="28"/>
        </w:rPr>
      </w:pPr>
      <w:proofErr w:type="gramStart"/>
      <w:r w:rsidRPr="00CB2A0B">
        <w:rPr>
          <w:rFonts w:ascii="Times New Roman" w:eastAsia="Times New Roman" w:hAnsi="Times New Roman" w:cs="Times New Roman"/>
          <w:color w:val="000000"/>
          <w:sz w:val="28"/>
          <w:szCs w:val="28"/>
        </w:rPr>
        <w:t xml:space="preserve">- на мероприятия по проектированию, строительству и реконструкции полигонов твердых коммунальных отходов в рамках </w:t>
      </w:r>
      <w:r w:rsidRPr="00CB2A0B">
        <w:rPr>
          <w:rFonts w:ascii="Times New Roman" w:eastAsia="Times New Roman" w:hAnsi="Times New Roman" w:cs="Times New Roman"/>
          <w:bCs/>
          <w:sz w:val="28"/>
          <w:szCs w:val="28"/>
        </w:rPr>
        <w:t>государственной программы "Развитие системы обращения с отходами производства и потребления в Новосибирской области"</w:t>
      </w:r>
      <w:r w:rsidRPr="00CB2A0B">
        <w:rPr>
          <w:rFonts w:ascii="Times New Roman" w:eastAsia="Times New Roman" w:hAnsi="Times New Roman" w:cs="Times New Roman"/>
          <w:color w:val="000000"/>
          <w:sz w:val="28"/>
          <w:szCs w:val="28"/>
        </w:rPr>
        <w:t xml:space="preserve"> были исполнены средства в сумме 7 027 202,65 рублей, в </w:t>
      </w:r>
      <w:proofErr w:type="spellStart"/>
      <w:r w:rsidRPr="00CB2A0B">
        <w:rPr>
          <w:rFonts w:ascii="Times New Roman" w:eastAsia="Times New Roman" w:hAnsi="Times New Roman" w:cs="Times New Roman"/>
          <w:color w:val="000000"/>
          <w:sz w:val="28"/>
          <w:szCs w:val="28"/>
        </w:rPr>
        <w:t>т.ч</w:t>
      </w:r>
      <w:proofErr w:type="spellEnd"/>
      <w:r w:rsidRPr="00CB2A0B">
        <w:rPr>
          <w:rFonts w:ascii="Times New Roman" w:eastAsia="Times New Roman" w:hAnsi="Times New Roman" w:cs="Times New Roman"/>
          <w:color w:val="000000"/>
          <w:sz w:val="28"/>
          <w:szCs w:val="28"/>
        </w:rPr>
        <w:t>. за счет средств областного бюджета – 6 949 903,62 рублей, за счет средств местного бюджета – 77 299,23 рублей, или 87,6% от планового назначения</w:t>
      </w:r>
      <w:proofErr w:type="gramEnd"/>
      <w:r w:rsidRPr="00CB2A0B">
        <w:rPr>
          <w:rFonts w:ascii="Times New Roman" w:eastAsia="Times New Roman" w:hAnsi="Times New Roman" w:cs="Times New Roman"/>
          <w:color w:val="000000"/>
          <w:sz w:val="28"/>
          <w:szCs w:val="28"/>
        </w:rPr>
        <w:t xml:space="preserve"> 8 022 952,48 рублей (в том числе средства областного бюджета в сумме 7 934 700,00 рублей и средства местного бюджета в сумме 88 252,48 рублей). Средства по данной программе освоены не в полном объеме, в связи </w:t>
      </w:r>
      <w:r w:rsidRPr="00CB2A0B">
        <w:rPr>
          <w:rFonts w:ascii="Times New Roman" w:hAnsi="Times New Roman" w:cs="Times New Roman"/>
          <w:sz w:val="28"/>
          <w:szCs w:val="28"/>
        </w:rPr>
        <w:t>с применением коэффициента снижения по результатам закупки электронного аукциона;</w:t>
      </w:r>
    </w:p>
    <w:p w14:paraId="3E7A5F1A" w14:textId="77777777" w:rsidR="00C8647D" w:rsidRPr="00CB2A0B" w:rsidRDefault="00C8647D" w:rsidP="00CB2A0B">
      <w:pPr>
        <w:spacing w:after="0" w:line="240" w:lineRule="auto"/>
        <w:ind w:firstLine="708"/>
        <w:jc w:val="both"/>
        <w:rPr>
          <w:rFonts w:ascii="Times New Roman" w:eastAsia="Times New Roman" w:hAnsi="Times New Roman"/>
          <w:bCs/>
          <w:color w:val="000000"/>
          <w:sz w:val="28"/>
          <w:szCs w:val="28"/>
        </w:rPr>
      </w:pPr>
      <w:r w:rsidRPr="00CB2A0B">
        <w:rPr>
          <w:rFonts w:ascii="Times New Roman" w:eastAsia="Times New Roman" w:hAnsi="Times New Roman"/>
          <w:color w:val="000000"/>
          <w:sz w:val="28"/>
        </w:rPr>
        <w:t>- расходы на реализацию проектов, направленных на создание комфортных условий проживания в сельской местности составили 0,00 рублей или 0,0% от плановых значений 257 439,00 рублей.</w:t>
      </w:r>
    </w:p>
    <w:p w14:paraId="779F5025" w14:textId="77777777" w:rsidR="00C8647D" w:rsidRPr="00CB2A0B" w:rsidRDefault="00C8647D" w:rsidP="00CB2A0B">
      <w:pPr>
        <w:spacing w:after="0" w:line="240" w:lineRule="auto"/>
        <w:ind w:firstLine="708"/>
        <w:jc w:val="both"/>
        <w:rPr>
          <w:rFonts w:ascii="Times New Roman" w:eastAsia="Times New Roman" w:hAnsi="Times New Roman"/>
          <w:bCs/>
          <w:color w:val="000000"/>
          <w:sz w:val="28"/>
          <w:szCs w:val="28"/>
        </w:rPr>
      </w:pPr>
      <w:r w:rsidRPr="00CB2A0B">
        <w:rPr>
          <w:rFonts w:ascii="Times New Roman" w:eastAsia="Times New Roman" w:hAnsi="Times New Roman"/>
          <w:color w:val="000000"/>
          <w:sz w:val="28"/>
        </w:rPr>
        <w:t>По подразделу 0505:</w:t>
      </w:r>
    </w:p>
    <w:p w14:paraId="35D28444" w14:textId="77777777" w:rsidR="00C8647D" w:rsidRPr="00CB2A0B" w:rsidRDefault="00C8647D" w:rsidP="00CB2A0B">
      <w:pPr>
        <w:spacing w:after="0" w:line="240" w:lineRule="auto"/>
        <w:ind w:firstLine="708"/>
        <w:jc w:val="both"/>
        <w:rPr>
          <w:rFonts w:ascii="Times New Roman" w:eastAsia="Times New Roman" w:hAnsi="Times New Roman"/>
          <w:sz w:val="28"/>
        </w:rPr>
      </w:pPr>
      <w:r w:rsidRPr="00CB2A0B">
        <w:rPr>
          <w:rFonts w:ascii="Times New Roman" w:eastAsia="Times New Roman" w:hAnsi="Times New Roman"/>
          <w:sz w:val="28"/>
        </w:rPr>
        <w:t>Расходы по разделу составили 0,00 рублей или 0,0% от плановых назначений 45 000,00 рублей, в том числе:</w:t>
      </w:r>
    </w:p>
    <w:p w14:paraId="68290309" w14:textId="77777777" w:rsidR="00C8647D" w:rsidRDefault="00C8647D" w:rsidP="00CB2A0B">
      <w:pPr>
        <w:spacing w:after="0" w:line="240" w:lineRule="auto"/>
        <w:jc w:val="both"/>
        <w:rPr>
          <w:rFonts w:ascii="Times New Roman" w:eastAsia="Times New Roman" w:hAnsi="Times New Roman"/>
          <w:sz w:val="28"/>
          <w:szCs w:val="28"/>
        </w:rPr>
      </w:pPr>
      <w:r w:rsidRPr="00CB2A0B">
        <w:rPr>
          <w:rFonts w:ascii="Times New Roman" w:eastAsia="Times New Roman" w:hAnsi="Times New Roman"/>
          <w:sz w:val="28"/>
        </w:rPr>
        <w:t xml:space="preserve">          - за счет средств субсидии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 исполнение составило 0,00 рублей, за счет средств областного бюджета. Средства из областного бюджета не поступали, в связи с отсутствием потребности по да</w:t>
      </w:r>
      <w:r>
        <w:rPr>
          <w:rFonts w:ascii="Times New Roman" w:eastAsia="Times New Roman" w:hAnsi="Times New Roman"/>
          <w:sz w:val="28"/>
        </w:rPr>
        <w:t>нному направлению.</w:t>
      </w:r>
      <w:r>
        <w:rPr>
          <w:rFonts w:ascii="Times New Roman" w:eastAsia="Times New Roman" w:hAnsi="Times New Roman"/>
          <w:sz w:val="28"/>
          <w:szCs w:val="28"/>
        </w:rPr>
        <w:t xml:space="preserve">     </w:t>
      </w:r>
    </w:p>
    <w:p w14:paraId="08666469" w14:textId="77777777" w:rsidR="00C8647D" w:rsidRDefault="00C8647D" w:rsidP="00C8647D">
      <w:pPr>
        <w:jc w:val="both"/>
        <w:rPr>
          <w:rFonts w:ascii="Times New Roman" w:eastAsia="Times New Roman" w:hAnsi="Times New Roman"/>
          <w:b/>
          <w:sz w:val="28"/>
        </w:rPr>
      </w:pPr>
      <w:r>
        <w:rPr>
          <w:rFonts w:ascii="Courier New" w:eastAsia="Courier New" w:hAnsi="Courier New"/>
        </w:rPr>
        <w:tab/>
      </w:r>
    </w:p>
    <w:p w14:paraId="5B26D873" w14:textId="77777777" w:rsidR="00C8647D" w:rsidRPr="00CB2A0B" w:rsidRDefault="00C8647D" w:rsidP="00C8647D">
      <w:pPr>
        <w:jc w:val="center"/>
        <w:rPr>
          <w:rFonts w:ascii="Courier New" w:eastAsia="Courier New" w:hAnsi="Courier New"/>
        </w:rPr>
      </w:pPr>
      <w:r w:rsidRPr="00CB2A0B">
        <w:rPr>
          <w:rFonts w:ascii="Times New Roman" w:eastAsia="Times New Roman" w:hAnsi="Times New Roman"/>
          <w:sz w:val="28"/>
        </w:rPr>
        <w:t>Охрана окружающей среды</w:t>
      </w:r>
    </w:p>
    <w:p w14:paraId="7C4A987A" w14:textId="77777777" w:rsidR="00C8647D" w:rsidRDefault="00C8647D" w:rsidP="00C8647D">
      <w:pPr>
        <w:jc w:val="center"/>
        <w:rPr>
          <w:rFonts w:ascii="Courier New" w:eastAsia="Courier New" w:hAnsi="Courier New"/>
        </w:rPr>
      </w:pPr>
    </w:p>
    <w:p w14:paraId="54C88551" w14:textId="77777777" w:rsidR="00C8647D" w:rsidRDefault="00C8647D" w:rsidP="00CB2A0B">
      <w:pPr>
        <w:ind w:firstLine="709"/>
        <w:jc w:val="both"/>
        <w:rPr>
          <w:rFonts w:ascii="Times New Roman" w:eastAsia="Times New Roman" w:hAnsi="Times New Roman"/>
          <w:sz w:val="28"/>
        </w:rPr>
      </w:pPr>
      <w:r>
        <w:rPr>
          <w:rFonts w:ascii="Times New Roman" w:eastAsia="Times New Roman" w:hAnsi="Times New Roman"/>
          <w:sz w:val="28"/>
        </w:rPr>
        <w:t xml:space="preserve">Расходы по разделу «Охрана окружающей среды» составили в сумме </w:t>
      </w:r>
      <w:r>
        <w:rPr>
          <w:rFonts w:ascii="Times New Roman" w:eastAsia="Courier New" w:hAnsi="Times New Roman" w:cs="Times New Roman"/>
          <w:sz w:val="28"/>
          <w:szCs w:val="28"/>
        </w:rPr>
        <w:t xml:space="preserve">291 624,30 </w:t>
      </w:r>
      <w:r>
        <w:rPr>
          <w:rFonts w:ascii="Times New Roman" w:eastAsia="Times New Roman" w:hAnsi="Times New Roman"/>
          <w:sz w:val="28"/>
        </w:rPr>
        <w:t>рублей или 0,0% от плановых назначений 0</w:t>
      </w:r>
      <w:r>
        <w:rPr>
          <w:rFonts w:ascii="Times New Roman" w:eastAsia="Courier New" w:hAnsi="Times New Roman" w:cs="Times New Roman"/>
          <w:sz w:val="28"/>
          <w:szCs w:val="28"/>
        </w:rPr>
        <w:t xml:space="preserve">,00 </w:t>
      </w:r>
      <w:r>
        <w:rPr>
          <w:rFonts w:ascii="Times New Roman" w:eastAsia="Times New Roman" w:hAnsi="Times New Roman"/>
          <w:sz w:val="28"/>
        </w:rPr>
        <w:t>рублей.</w:t>
      </w:r>
    </w:p>
    <w:tbl>
      <w:tblPr>
        <w:tblW w:w="9867" w:type="dxa"/>
        <w:tblInd w:w="93"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2056"/>
        <w:gridCol w:w="1966"/>
        <w:gridCol w:w="2089"/>
        <w:gridCol w:w="2133"/>
        <w:gridCol w:w="1623"/>
      </w:tblGrid>
      <w:tr w:rsidR="00C8647D" w:rsidRPr="00CB2A0B" w14:paraId="647D0A10" w14:textId="77777777" w:rsidTr="00CC5BE6">
        <w:trPr>
          <w:trHeight w:val="255"/>
        </w:trPr>
        <w:tc>
          <w:tcPr>
            <w:tcW w:w="205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01BBBCF6" w14:textId="77777777" w:rsidR="00C8647D" w:rsidRPr="00CB2A0B" w:rsidRDefault="00C8647D" w:rsidP="00CC5BE6">
            <w:pPr>
              <w:rPr>
                <w:rFonts w:ascii="Courier New" w:eastAsia="Courier New" w:hAnsi="Courier New"/>
                <w:sz w:val="24"/>
                <w:szCs w:val="24"/>
              </w:rPr>
            </w:pPr>
            <w:r w:rsidRPr="00CB2A0B">
              <w:rPr>
                <w:rFonts w:ascii="Times New Roman" w:eastAsia="Times New Roman" w:hAnsi="Times New Roman"/>
                <w:sz w:val="24"/>
                <w:szCs w:val="24"/>
              </w:rPr>
              <w:t xml:space="preserve"> Код расходов бюджетной </w:t>
            </w:r>
            <w:r w:rsidRPr="00CB2A0B">
              <w:rPr>
                <w:rFonts w:ascii="Times New Roman" w:eastAsia="Times New Roman" w:hAnsi="Times New Roman"/>
                <w:sz w:val="24"/>
                <w:szCs w:val="24"/>
              </w:rPr>
              <w:lastRenderedPageBreak/>
              <w:t>классификации</w:t>
            </w:r>
          </w:p>
        </w:tc>
        <w:tc>
          <w:tcPr>
            <w:tcW w:w="1966" w:type="dxa"/>
            <w:tcBorders>
              <w:top w:val="single" w:sz="8" w:space="0" w:color="000000"/>
              <w:right w:val="single" w:sz="8" w:space="0" w:color="000000"/>
            </w:tcBorders>
            <w:tcMar>
              <w:top w:w="0" w:type="dxa"/>
              <w:left w:w="108" w:type="dxa"/>
              <w:bottom w:w="0" w:type="dxa"/>
              <w:right w:w="108" w:type="dxa"/>
            </w:tcMar>
            <w:vAlign w:val="bottom"/>
          </w:tcPr>
          <w:p w14:paraId="1A4CE516" w14:textId="77777777" w:rsidR="00C8647D" w:rsidRPr="00CB2A0B" w:rsidRDefault="00C8647D" w:rsidP="00CC5BE6">
            <w:pPr>
              <w:jc w:val="center"/>
              <w:rPr>
                <w:rFonts w:ascii="Courier New" w:eastAsia="Courier New" w:hAnsi="Courier New"/>
                <w:sz w:val="24"/>
                <w:szCs w:val="24"/>
              </w:rPr>
            </w:pPr>
            <w:r w:rsidRPr="00CB2A0B">
              <w:rPr>
                <w:rFonts w:ascii="Times New Roman" w:eastAsia="Times New Roman" w:hAnsi="Times New Roman"/>
                <w:sz w:val="24"/>
                <w:szCs w:val="24"/>
              </w:rPr>
              <w:lastRenderedPageBreak/>
              <w:t>Утверждено на 2023 г</w:t>
            </w:r>
          </w:p>
        </w:tc>
        <w:tc>
          <w:tcPr>
            <w:tcW w:w="2089" w:type="dxa"/>
            <w:tcBorders>
              <w:top w:val="single" w:sz="8" w:space="0" w:color="000000"/>
              <w:right w:val="single" w:sz="8" w:space="0" w:color="000000"/>
            </w:tcBorders>
            <w:tcMar>
              <w:top w:w="0" w:type="dxa"/>
              <w:left w:w="108" w:type="dxa"/>
              <w:bottom w:w="0" w:type="dxa"/>
              <w:right w:w="108" w:type="dxa"/>
            </w:tcMar>
            <w:vAlign w:val="bottom"/>
          </w:tcPr>
          <w:p w14:paraId="12FD4DEC" w14:textId="77777777" w:rsidR="00C8647D" w:rsidRPr="00CB2A0B" w:rsidRDefault="00C8647D" w:rsidP="00CC5BE6">
            <w:pPr>
              <w:jc w:val="center"/>
              <w:rPr>
                <w:rFonts w:ascii="Courier New" w:eastAsia="Courier New" w:hAnsi="Courier New"/>
                <w:sz w:val="24"/>
                <w:szCs w:val="24"/>
              </w:rPr>
            </w:pPr>
            <w:r w:rsidRPr="00CB2A0B">
              <w:rPr>
                <w:rFonts w:ascii="Times New Roman" w:eastAsia="Times New Roman" w:hAnsi="Times New Roman"/>
                <w:sz w:val="24"/>
                <w:szCs w:val="24"/>
              </w:rPr>
              <w:t>Исполнено за 2023 г</w:t>
            </w:r>
          </w:p>
        </w:tc>
        <w:tc>
          <w:tcPr>
            <w:tcW w:w="2133" w:type="dxa"/>
            <w:tcBorders>
              <w:top w:val="single" w:sz="8" w:space="0" w:color="000000"/>
              <w:right w:val="single" w:sz="8" w:space="0" w:color="000000"/>
            </w:tcBorders>
            <w:tcMar>
              <w:top w:w="0" w:type="dxa"/>
              <w:left w:w="108" w:type="dxa"/>
              <w:bottom w:w="0" w:type="dxa"/>
              <w:right w:w="108" w:type="dxa"/>
            </w:tcMar>
            <w:vAlign w:val="bottom"/>
          </w:tcPr>
          <w:p w14:paraId="1AA30172" w14:textId="77777777" w:rsidR="00C8647D" w:rsidRPr="00CB2A0B" w:rsidRDefault="00C8647D" w:rsidP="00CC5BE6">
            <w:pPr>
              <w:jc w:val="center"/>
              <w:rPr>
                <w:rFonts w:ascii="Courier New" w:eastAsia="Courier New" w:hAnsi="Courier New"/>
                <w:sz w:val="24"/>
                <w:szCs w:val="24"/>
              </w:rPr>
            </w:pPr>
            <w:r w:rsidRPr="00CB2A0B">
              <w:rPr>
                <w:rFonts w:ascii="Times New Roman" w:eastAsia="Times New Roman" w:hAnsi="Times New Roman"/>
                <w:sz w:val="24"/>
                <w:szCs w:val="24"/>
              </w:rPr>
              <w:t>Неисполненные назначения</w:t>
            </w:r>
          </w:p>
        </w:tc>
        <w:tc>
          <w:tcPr>
            <w:tcW w:w="1623" w:type="dxa"/>
            <w:tcBorders>
              <w:top w:val="single" w:sz="8" w:space="0" w:color="000000"/>
              <w:right w:val="single" w:sz="8" w:space="0" w:color="000000"/>
            </w:tcBorders>
            <w:tcMar>
              <w:top w:w="0" w:type="dxa"/>
              <w:left w:w="108" w:type="dxa"/>
              <w:bottom w:w="0" w:type="dxa"/>
              <w:right w:w="108" w:type="dxa"/>
            </w:tcMar>
            <w:vAlign w:val="bottom"/>
          </w:tcPr>
          <w:p w14:paraId="7A7B3A6B" w14:textId="77777777" w:rsidR="00C8647D" w:rsidRPr="00CB2A0B" w:rsidRDefault="00C8647D" w:rsidP="00CC5BE6">
            <w:pPr>
              <w:jc w:val="center"/>
              <w:rPr>
                <w:rFonts w:ascii="Courier New" w:eastAsia="Courier New" w:hAnsi="Courier New"/>
                <w:sz w:val="24"/>
                <w:szCs w:val="24"/>
              </w:rPr>
            </w:pPr>
            <w:r w:rsidRPr="00CB2A0B">
              <w:rPr>
                <w:rFonts w:ascii="Times New Roman" w:eastAsia="Times New Roman" w:hAnsi="Times New Roman"/>
                <w:sz w:val="24"/>
                <w:szCs w:val="24"/>
              </w:rPr>
              <w:t>% исполнения</w:t>
            </w:r>
          </w:p>
        </w:tc>
      </w:tr>
      <w:tr w:rsidR="00C8647D" w:rsidRPr="00CB2A0B" w14:paraId="3382BA0A" w14:textId="77777777" w:rsidTr="00CC5BE6">
        <w:trPr>
          <w:trHeight w:val="255"/>
        </w:trPr>
        <w:tc>
          <w:tcPr>
            <w:tcW w:w="205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2BF7F6EF" w14:textId="77777777" w:rsidR="00C8647D" w:rsidRPr="00CB2A0B" w:rsidRDefault="00C8647D" w:rsidP="00CC5BE6">
            <w:pPr>
              <w:rPr>
                <w:rFonts w:ascii="Courier New" w:eastAsia="Courier New" w:hAnsi="Courier New"/>
                <w:sz w:val="24"/>
                <w:szCs w:val="24"/>
              </w:rPr>
            </w:pPr>
          </w:p>
        </w:tc>
        <w:tc>
          <w:tcPr>
            <w:tcW w:w="1966" w:type="dxa"/>
            <w:tcBorders>
              <w:bottom w:val="single" w:sz="8" w:space="0" w:color="000000"/>
              <w:right w:val="single" w:sz="8" w:space="0" w:color="000000"/>
            </w:tcBorders>
            <w:tcMar>
              <w:top w:w="0" w:type="dxa"/>
              <w:left w:w="108" w:type="dxa"/>
              <w:bottom w:w="0" w:type="dxa"/>
              <w:right w:w="108" w:type="dxa"/>
            </w:tcMar>
            <w:vAlign w:val="bottom"/>
          </w:tcPr>
          <w:p w14:paraId="62C8F09C" w14:textId="77777777" w:rsidR="00C8647D" w:rsidRPr="00CB2A0B" w:rsidRDefault="00C8647D" w:rsidP="00CC5BE6">
            <w:pPr>
              <w:jc w:val="center"/>
              <w:rPr>
                <w:rFonts w:ascii="Courier New" w:eastAsia="Courier New" w:hAnsi="Courier New"/>
                <w:sz w:val="24"/>
                <w:szCs w:val="24"/>
              </w:rPr>
            </w:pPr>
            <w:r w:rsidRPr="00CB2A0B">
              <w:rPr>
                <w:rFonts w:ascii="Times New Roman" w:eastAsia="Times New Roman" w:hAnsi="Times New Roman"/>
                <w:b/>
                <w:sz w:val="24"/>
                <w:szCs w:val="24"/>
              </w:rPr>
              <w:t> </w:t>
            </w:r>
          </w:p>
        </w:tc>
        <w:tc>
          <w:tcPr>
            <w:tcW w:w="2089" w:type="dxa"/>
            <w:tcBorders>
              <w:bottom w:val="single" w:sz="8" w:space="0" w:color="000000"/>
              <w:right w:val="single" w:sz="8" w:space="0" w:color="000000"/>
            </w:tcBorders>
            <w:tcMar>
              <w:top w:w="0" w:type="dxa"/>
              <w:left w:w="108" w:type="dxa"/>
              <w:bottom w:w="0" w:type="dxa"/>
              <w:right w:w="108" w:type="dxa"/>
            </w:tcMar>
            <w:vAlign w:val="bottom"/>
          </w:tcPr>
          <w:p w14:paraId="51C37CF1" w14:textId="77777777" w:rsidR="00C8647D" w:rsidRPr="00CB2A0B" w:rsidRDefault="00C8647D" w:rsidP="00CC5BE6">
            <w:pPr>
              <w:jc w:val="center"/>
              <w:rPr>
                <w:rFonts w:ascii="Courier New" w:eastAsia="Courier New" w:hAnsi="Courier New"/>
                <w:sz w:val="24"/>
                <w:szCs w:val="24"/>
              </w:rPr>
            </w:pPr>
            <w:r w:rsidRPr="00CB2A0B">
              <w:rPr>
                <w:rFonts w:ascii="Times New Roman" w:eastAsia="Times New Roman" w:hAnsi="Times New Roman"/>
                <w:b/>
                <w:sz w:val="24"/>
                <w:szCs w:val="24"/>
              </w:rPr>
              <w:t> </w:t>
            </w:r>
          </w:p>
        </w:tc>
        <w:tc>
          <w:tcPr>
            <w:tcW w:w="2133" w:type="dxa"/>
            <w:tcBorders>
              <w:bottom w:val="single" w:sz="8" w:space="0" w:color="000000"/>
              <w:right w:val="single" w:sz="8" w:space="0" w:color="000000"/>
            </w:tcBorders>
            <w:tcMar>
              <w:top w:w="0" w:type="dxa"/>
              <w:left w:w="108" w:type="dxa"/>
              <w:bottom w:w="0" w:type="dxa"/>
              <w:right w:w="108" w:type="dxa"/>
            </w:tcMar>
            <w:vAlign w:val="bottom"/>
          </w:tcPr>
          <w:p w14:paraId="539D1572" w14:textId="77777777" w:rsidR="00C8647D" w:rsidRPr="00CB2A0B" w:rsidRDefault="00C8647D" w:rsidP="00CC5BE6">
            <w:pPr>
              <w:jc w:val="center"/>
              <w:rPr>
                <w:rFonts w:ascii="Courier New" w:eastAsia="Courier New" w:hAnsi="Courier New"/>
                <w:sz w:val="24"/>
                <w:szCs w:val="24"/>
              </w:rPr>
            </w:pPr>
            <w:r w:rsidRPr="00CB2A0B">
              <w:rPr>
                <w:rFonts w:ascii="Times New Roman" w:eastAsia="Times New Roman" w:hAnsi="Times New Roman"/>
                <w:b/>
                <w:sz w:val="24"/>
                <w:szCs w:val="24"/>
              </w:rPr>
              <w:t> </w:t>
            </w:r>
          </w:p>
        </w:tc>
        <w:tc>
          <w:tcPr>
            <w:tcW w:w="1623" w:type="dxa"/>
            <w:tcBorders>
              <w:bottom w:val="single" w:sz="8" w:space="0" w:color="000000"/>
              <w:right w:val="single" w:sz="8" w:space="0" w:color="000000"/>
            </w:tcBorders>
            <w:tcMar>
              <w:top w:w="0" w:type="dxa"/>
              <w:left w:w="108" w:type="dxa"/>
              <w:bottom w:w="0" w:type="dxa"/>
              <w:right w:w="108" w:type="dxa"/>
            </w:tcMar>
            <w:vAlign w:val="bottom"/>
          </w:tcPr>
          <w:p w14:paraId="4C4CA5D5" w14:textId="77777777" w:rsidR="00C8647D" w:rsidRPr="00CB2A0B" w:rsidRDefault="00C8647D" w:rsidP="00CC5BE6">
            <w:pPr>
              <w:jc w:val="center"/>
              <w:rPr>
                <w:rFonts w:ascii="Courier New" w:eastAsia="Courier New" w:hAnsi="Courier New"/>
                <w:sz w:val="24"/>
                <w:szCs w:val="24"/>
              </w:rPr>
            </w:pPr>
            <w:r w:rsidRPr="00CB2A0B">
              <w:rPr>
                <w:rFonts w:ascii="Times New Roman" w:eastAsia="Times New Roman" w:hAnsi="Times New Roman"/>
                <w:b/>
                <w:sz w:val="24"/>
                <w:szCs w:val="24"/>
              </w:rPr>
              <w:t> </w:t>
            </w:r>
          </w:p>
        </w:tc>
      </w:tr>
      <w:tr w:rsidR="00C8647D" w:rsidRPr="00CB2A0B" w14:paraId="37E45B55" w14:textId="77777777" w:rsidTr="00CC5BE6">
        <w:trPr>
          <w:trHeight w:val="255"/>
        </w:trPr>
        <w:tc>
          <w:tcPr>
            <w:tcW w:w="2056" w:type="dxa"/>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3927ED6C" w14:textId="77777777" w:rsidR="00C8647D" w:rsidRPr="00CB2A0B" w:rsidRDefault="00C8647D" w:rsidP="00CC5BE6">
            <w:pPr>
              <w:rPr>
                <w:rFonts w:ascii="Courier New" w:eastAsia="Courier New" w:hAnsi="Courier New"/>
                <w:sz w:val="24"/>
                <w:szCs w:val="24"/>
              </w:rPr>
            </w:pPr>
            <w:r w:rsidRPr="00CB2A0B">
              <w:rPr>
                <w:rFonts w:ascii="Times New Roman" w:eastAsia="Times New Roman" w:hAnsi="Times New Roman"/>
                <w:sz w:val="24"/>
                <w:szCs w:val="24"/>
              </w:rPr>
              <w:lastRenderedPageBreak/>
              <w:t>0603</w:t>
            </w:r>
          </w:p>
        </w:tc>
        <w:tc>
          <w:tcPr>
            <w:tcW w:w="1966" w:type="dxa"/>
            <w:tcBorders>
              <w:bottom w:val="single" w:sz="8" w:space="0" w:color="000000"/>
              <w:right w:val="single" w:sz="8" w:space="0" w:color="000000"/>
            </w:tcBorders>
            <w:tcMar>
              <w:top w:w="0" w:type="dxa"/>
              <w:left w:w="108" w:type="dxa"/>
              <w:bottom w:w="0" w:type="dxa"/>
              <w:right w:w="108" w:type="dxa"/>
            </w:tcMar>
            <w:vAlign w:val="bottom"/>
          </w:tcPr>
          <w:p w14:paraId="4BCC0F44" w14:textId="77777777" w:rsidR="00C8647D" w:rsidRPr="00CB2A0B" w:rsidRDefault="00C8647D" w:rsidP="00CC5BE6">
            <w:pPr>
              <w:jc w:val="right"/>
              <w:rPr>
                <w:rFonts w:ascii="Times New Roman" w:eastAsia="Courier New" w:hAnsi="Times New Roman" w:cs="Times New Roman"/>
                <w:sz w:val="24"/>
                <w:szCs w:val="24"/>
              </w:rPr>
            </w:pPr>
            <w:r w:rsidRPr="00CB2A0B">
              <w:rPr>
                <w:rFonts w:ascii="Times New Roman" w:eastAsia="Courier New" w:hAnsi="Times New Roman" w:cs="Times New Roman"/>
                <w:sz w:val="24"/>
                <w:szCs w:val="24"/>
              </w:rPr>
              <w:t>291 624,30</w:t>
            </w:r>
          </w:p>
        </w:tc>
        <w:tc>
          <w:tcPr>
            <w:tcW w:w="2089" w:type="dxa"/>
            <w:tcBorders>
              <w:bottom w:val="single" w:sz="8" w:space="0" w:color="000000"/>
              <w:right w:val="single" w:sz="8" w:space="0" w:color="000000"/>
            </w:tcBorders>
            <w:tcMar>
              <w:top w:w="0" w:type="dxa"/>
              <w:left w:w="108" w:type="dxa"/>
              <w:bottom w:w="0" w:type="dxa"/>
              <w:right w:w="108" w:type="dxa"/>
            </w:tcMar>
            <w:vAlign w:val="bottom"/>
          </w:tcPr>
          <w:p w14:paraId="6E728508" w14:textId="77777777" w:rsidR="00C8647D" w:rsidRPr="00CB2A0B" w:rsidRDefault="00C8647D" w:rsidP="00CC5BE6">
            <w:pPr>
              <w:jc w:val="right"/>
              <w:rPr>
                <w:rFonts w:ascii="Times New Roman" w:eastAsia="Courier New" w:hAnsi="Times New Roman" w:cs="Times New Roman"/>
                <w:sz w:val="24"/>
                <w:szCs w:val="24"/>
              </w:rPr>
            </w:pPr>
            <w:r w:rsidRPr="00CB2A0B">
              <w:rPr>
                <w:rFonts w:ascii="Times New Roman" w:eastAsia="Courier New" w:hAnsi="Times New Roman" w:cs="Times New Roman"/>
                <w:sz w:val="24"/>
                <w:szCs w:val="24"/>
              </w:rPr>
              <w:t>0,00</w:t>
            </w:r>
          </w:p>
        </w:tc>
        <w:tc>
          <w:tcPr>
            <w:tcW w:w="2133" w:type="dxa"/>
            <w:tcBorders>
              <w:bottom w:val="single" w:sz="8" w:space="0" w:color="000000"/>
              <w:right w:val="single" w:sz="8" w:space="0" w:color="000000"/>
            </w:tcBorders>
            <w:tcMar>
              <w:top w:w="0" w:type="dxa"/>
              <w:left w:w="108" w:type="dxa"/>
              <w:bottom w:w="0" w:type="dxa"/>
              <w:right w:w="108" w:type="dxa"/>
            </w:tcMar>
            <w:vAlign w:val="bottom"/>
          </w:tcPr>
          <w:p w14:paraId="3A66823C" w14:textId="77777777" w:rsidR="00C8647D" w:rsidRPr="00CB2A0B" w:rsidRDefault="00C8647D" w:rsidP="00CC5BE6">
            <w:pPr>
              <w:jc w:val="right"/>
              <w:rPr>
                <w:rFonts w:ascii="Times New Roman" w:eastAsia="Courier New" w:hAnsi="Times New Roman" w:cs="Times New Roman"/>
                <w:sz w:val="24"/>
                <w:szCs w:val="24"/>
              </w:rPr>
            </w:pPr>
            <w:r w:rsidRPr="00CB2A0B">
              <w:rPr>
                <w:rFonts w:ascii="Times New Roman" w:eastAsia="Courier New" w:hAnsi="Times New Roman" w:cs="Times New Roman"/>
                <w:sz w:val="24"/>
                <w:szCs w:val="24"/>
              </w:rPr>
              <w:t>291 624,30</w:t>
            </w:r>
          </w:p>
        </w:tc>
        <w:tc>
          <w:tcPr>
            <w:tcW w:w="1623" w:type="dxa"/>
            <w:tcBorders>
              <w:bottom w:val="single" w:sz="8" w:space="0" w:color="000000"/>
              <w:right w:val="single" w:sz="8" w:space="0" w:color="000000"/>
            </w:tcBorders>
            <w:tcMar>
              <w:top w:w="0" w:type="dxa"/>
              <w:left w:w="108" w:type="dxa"/>
              <w:bottom w:w="0" w:type="dxa"/>
              <w:right w:w="108" w:type="dxa"/>
            </w:tcMar>
            <w:vAlign w:val="bottom"/>
          </w:tcPr>
          <w:p w14:paraId="099F1B3B" w14:textId="77777777" w:rsidR="00C8647D" w:rsidRPr="00CB2A0B" w:rsidRDefault="00C8647D" w:rsidP="00CC5BE6">
            <w:pPr>
              <w:jc w:val="right"/>
              <w:rPr>
                <w:rFonts w:ascii="Times New Roman" w:eastAsia="Courier New" w:hAnsi="Times New Roman" w:cs="Times New Roman"/>
                <w:sz w:val="24"/>
                <w:szCs w:val="24"/>
              </w:rPr>
            </w:pPr>
            <w:r w:rsidRPr="00CB2A0B">
              <w:rPr>
                <w:rFonts w:ascii="Times New Roman" w:eastAsia="Courier New" w:hAnsi="Times New Roman" w:cs="Times New Roman"/>
                <w:sz w:val="24"/>
                <w:szCs w:val="24"/>
              </w:rPr>
              <w:t>0,0</w:t>
            </w:r>
          </w:p>
        </w:tc>
      </w:tr>
      <w:tr w:rsidR="00C8647D" w:rsidRPr="00CB2A0B" w14:paraId="2EC462EF" w14:textId="77777777" w:rsidTr="00CC5BE6">
        <w:trPr>
          <w:trHeight w:val="255"/>
        </w:trPr>
        <w:tc>
          <w:tcPr>
            <w:tcW w:w="2056" w:type="dxa"/>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4E90AEDC" w14:textId="77777777" w:rsidR="00C8647D" w:rsidRPr="00CB2A0B" w:rsidRDefault="00C8647D" w:rsidP="00CC5BE6">
            <w:pPr>
              <w:rPr>
                <w:rFonts w:ascii="Courier New" w:eastAsia="Courier New" w:hAnsi="Courier New"/>
                <w:sz w:val="24"/>
                <w:szCs w:val="24"/>
              </w:rPr>
            </w:pPr>
            <w:r w:rsidRPr="00CB2A0B">
              <w:rPr>
                <w:rFonts w:ascii="Times New Roman" w:eastAsia="Times New Roman" w:hAnsi="Times New Roman"/>
                <w:sz w:val="24"/>
                <w:szCs w:val="24"/>
              </w:rPr>
              <w:t>Итого 0600</w:t>
            </w:r>
          </w:p>
        </w:tc>
        <w:tc>
          <w:tcPr>
            <w:tcW w:w="1966" w:type="dxa"/>
            <w:tcBorders>
              <w:bottom w:val="single" w:sz="8" w:space="0" w:color="000000"/>
              <w:right w:val="single" w:sz="8" w:space="0" w:color="000000"/>
            </w:tcBorders>
            <w:tcMar>
              <w:top w:w="0" w:type="dxa"/>
              <w:left w:w="108" w:type="dxa"/>
              <w:bottom w:w="0" w:type="dxa"/>
              <w:right w:w="108" w:type="dxa"/>
            </w:tcMar>
            <w:vAlign w:val="bottom"/>
          </w:tcPr>
          <w:p w14:paraId="1F9105BD" w14:textId="77777777" w:rsidR="00C8647D" w:rsidRPr="00CB2A0B" w:rsidRDefault="00C8647D" w:rsidP="00CC5BE6">
            <w:pPr>
              <w:jc w:val="right"/>
              <w:rPr>
                <w:rFonts w:ascii="Times New Roman" w:eastAsia="Courier New" w:hAnsi="Times New Roman" w:cs="Times New Roman"/>
                <w:sz w:val="24"/>
                <w:szCs w:val="24"/>
              </w:rPr>
            </w:pPr>
            <w:r w:rsidRPr="00CB2A0B">
              <w:rPr>
                <w:rFonts w:ascii="Times New Roman" w:eastAsia="Courier New" w:hAnsi="Times New Roman" w:cs="Times New Roman"/>
                <w:sz w:val="24"/>
                <w:szCs w:val="24"/>
              </w:rPr>
              <w:t>291 624,30</w:t>
            </w:r>
          </w:p>
        </w:tc>
        <w:tc>
          <w:tcPr>
            <w:tcW w:w="2089" w:type="dxa"/>
            <w:tcBorders>
              <w:bottom w:val="single" w:sz="8" w:space="0" w:color="000000"/>
              <w:right w:val="single" w:sz="8" w:space="0" w:color="000000"/>
            </w:tcBorders>
            <w:tcMar>
              <w:top w:w="0" w:type="dxa"/>
              <w:left w:w="108" w:type="dxa"/>
              <w:bottom w:w="0" w:type="dxa"/>
              <w:right w:w="108" w:type="dxa"/>
            </w:tcMar>
            <w:vAlign w:val="bottom"/>
          </w:tcPr>
          <w:p w14:paraId="1995F902" w14:textId="77777777" w:rsidR="00C8647D" w:rsidRPr="00CB2A0B" w:rsidRDefault="00C8647D" w:rsidP="00CC5BE6">
            <w:pPr>
              <w:jc w:val="right"/>
              <w:rPr>
                <w:rFonts w:ascii="Times New Roman" w:eastAsia="Courier New" w:hAnsi="Times New Roman" w:cs="Times New Roman"/>
                <w:sz w:val="24"/>
                <w:szCs w:val="24"/>
              </w:rPr>
            </w:pPr>
            <w:r w:rsidRPr="00CB2A0B">
              <w:rPr>
                <w:rFonts w:ascii="Times New Roman" w:eastAsia="Courier New" w:hAnsi="Times New Roman" w:cs="Times New Roman"/>
                <w:sz w:val="24"/>
                <w:szCs w:val="24"/>
              </w:rPr>
              <w:t>0,00</w:t>
            </w:r>
          </w:p>
        </w:tc>
        <w:tc>
          <w:tcPr>
            <w:tcW w:w="2133" w:type="dxa"/>
            <w:tcBorders>
              <w:bottom w:val="single" w:sz="8" w:space="0" w:color="000000"/>
              <w:right w:val="single" w:sz="8" w:space="0" w:color="000000"/>
            </w:tcBorders>
            <w:tcMar>
              <w:top w:w="0" w:type="dxa"/>
              <w:left w:w="108" w:type="dxa"/>
              <w:bottom w:w="0" w:type="dxa"/>
              <w:right w:w="108" w:type="dxa"/>
            </w:tcMar>
            <w:vAlign w:val="bottom"/>
          </w:tcPr>
          <w:p w14:paraId="297E70EF" w14:textId="77777777" w:rsidR="00C8647D" w:rsidRPr="00CB2A0B" w:rsidRDefault="00C8647D" w:rsidP="00CC5BE6">
            <w:pPr>
              <w:jc w:val="right"/>
              <w:rPr>
                <w:rFonts w:ascii="Times New Roman" w:eastAsia="Courier New" w:hAnsi="Times New Roman" w:cs="Times New Roman"/>
                <w:sz w:val="24"/>
                <w:szCs w:val="24"/>
              </w:rPr>
            </w:pPr>
            <w:r w:rsidRPr="00CB2A0B">
              <w:rPr>
                <w:rFonts w:ascii="Times New Roman" w:eastAsia="Courier New" w:hAnsi="Times New Roman" w:cs="Times New Roman"/>
                <w:sz w:val="24"/>
                <w:szCs w:val="24"/>
              </w:rPr>
              <w:t>291 624,30</w:t>
            </w:r>
          </w:p>
        </w:tc>
        <w:tc>
          <w:tcPr>
            <w:tcW w:w="1623" w:type="dxa"/>
            <w:tcBorders>
              <w:bottom w:val="single" w:sz="8" w:space="0" w:color="000000"/>
              <w:right w:val="single" w:sz="8" w:space="0" w:color="000000"/>
            </w:tcBorders>
            <w:tcMar>
              <w:top w:w="0" w:type="dxa"/>
              <w:left w:w="108" w:type="dxa"/>
              <w:bottom w:w="0" w:type="dxa"/>
              <w:right w:w="108" w:type="dxa"/>
            </w:tcMar>
            <w:vAlign w:val="bottom"/>
          </w:tcPr>
          <w:p w14:paraId="72BF44EE" w14:textId="77777777" w:rsidR="00C8647D" w:rsidRPr="00CB2A0B" w:rsidRDefault="00C8647D" w:rsidP="00CC5BE6">
            <w:pPr>
              <w:jc w:val="right"/>
              <w:rPr>
                <w:rFonts w:ascii="Times New Roman" w:eastAsia="Courier New" w:hAnsi="Times New Roman" w:cs="Times New Roman"/>
                <w:sz w:val="24"/>
                <w:szCs w:val="24"/>
              </w:rPr>
            </w:pPr>
            <w:r w:rsidRPr="00CB2A0B">
              <w:rPr>
                <w:rFonts w:ascii="Times New Roman" w:eastAsia="Courier New" w:hAnsi="Times New Roman" w:cs="Times New Roman"/>
                <w:sz w:val="24"/>
                <w:szCs w:val="24"/>
              </w:rPr>
              <w:t>0,0</w:t>
            </w:r>
          </w:p>
        </w:tc>
      </w:tr>
    </w:tbl>
    <w:p w14:paraId="3F144A0F" w14:textId="77777777" w:rsidR="00C8647D" w:rsidRDefault="00C8647D" w:rsidP="00C8647D">
      <w:pPr>
        <w:ind w:firstLine="708"/>
        <w:jc w:val="both"/>
        <w:rPr>
          <w:rFonts w:ascii="Times New Roman" w:eastAsia="Times New Roman" w:hAnsi="Times New Roman"/>
          <w:b/>
          <w:sz w:val="28"/>
        </w:rPr>
      </w:pPr>
      <w:r w:rsidRPr="00CB2A0B">
        <w:rPr>
          <w:rFonts w:ascii="Times New Roman" w:eastAsia="Times New Roman" w:hAnsi="Times New Roman"/>
          <w:sz w:val="28"/>
        </w:rPr>
        <w:t>По подразделу 0603:</w:t>
      </w:r>
      <w:r>
        <w:rPr>
          <w:rFonts w:ascii="Times New Roman" w:eastAsia="Times New Roman" w:hAnsi="Times New Roman"/>
          <w:b/>
          <w:sz w:val="28"/>
        </w:rPr>
        <w:t xml:space="preserve"> </w:t>
      </w:r>
    </w:p>
    <w:p w14:paraId="0869F61F" w14:textId="77777777" w:rsidR="00C8647D" w:rsidRDefault="00C8647D" w:rsidP="00CB2A0B">
      <w:pPr>
        <w:spacing w:after="0" w:line="240" w:lineRule="auto"/>
        <w:ind w:firstLine="709"/>
        <w:jc w:val="both"/>
        <w:rPr>
          <w:rFonts w:ascii="Times New Roman" w:eastAsia="Times New Roman" w:hAnsi="Times New Roman"/>
          <w:sz w:val="28"/>
        </w:rPr>
      </w:pPr>
      <w:proofErr w:type="gramStart"/>
      <w:r>
        <w:rPr>
          <w:rFonts w:ascii="Times New Roman" w:eastAsia="Times New Roman" w:hAnsi="Times New Roman"/>
          <w:sz w:val="28"/>
        </w:rPr>
        <w:t>Расходы по разделу составили 0,00 рублей или 0,0% от плановых назначений 291</w:t>
      </w:r>
      <w:r>
        <w:rPr>
          <w:rFonts w:ascii="Times New Roman" w:eastAsia="Courier New" w:hAnsi="Times New Roman" w:cs="Times New Roman"/>
          <w:sz w:val="28"/>
          <w:szCs w:val="28"/>
        </w:rPr>
        <w:t xml:space="preserve"> 624,30 </w:t>
      </w:r>
      <w:r>
        <w:rPr>
          <w:rFonts w:ascii="Times New Roman" w:eastAsia="Times New Roman" w:hAnsi="Times New Roman"/>
          <w:sz w:val="28"/>
        </w:rPr>
        <w:t xml:space="preserve">рублей, средства были предусмотрены на </w:t>
      </w:r>
      <w:proofErr w:type="spellStart"/>
      <w:r>
        <w:rPr>
          <w:rFonts w:ascii="Times New Roman" w:eastAsia="Times New Roman" w:hAnsi="Times New Roman"/>
          <w:sz w:val="28"/>
        </w:rPr>
        <w:t>софинансирование</w:t>
      </w:r>
      <w:proofErr w:type="spellEnd"/>
      <w:r>
        <w:rPr>
          <w:rFonts w:ascii="Times New Roman" w:eastAsia="Times New Roman" w:hAnsi="Times New Roman"/>
          <w:sz w:val="28"/>
        </w:rPr>
        <w:t xml:space="preserve"> мероприятий, направленных на ликвидацию несанкционированных свалок за счет средств бюджета района в рамках муниципальной программы «Обращение с отходами производства и потребления в </w:t>
      </w:r>
      <w:proofErr w:type="spellStart"/>
      <w:r>
        <w:rPr>
          <w:rFonts w:ascii="Times New Roman" w:eastAsia="Times New Roman" w:hAnsi="Times New Roman"/>
          <w:sz w:val="28"/>
        </w:rPr>
        <w:t>Баганском</w:t>
      </w:r>
      <w:proofErr w:type="spellEnd"/>
      <w:r>
        <w:rPr>
          <w:rFonts w:ascii="Times New Roman" w:eastAsia="Times New Roman" w:hAnsi="Times New Roman"/>
          <w:sz w:val="28"/>
        </w:rPr>
        <w:t xml:space="preserve"> районе Новосибирской области», неисполнение средств связано с отсутствием потребности в денежных средствах. </w:t>
      </w:r>
      <w:proofErr w:type="gramEnd"/>
    </w:p>
    <w:p w14:paraId="6413C07A" w14:textId="77777777" w:rsidR="00C8647D" w:rsidRDefault="00C8647D" w:rsidP="00C8647D">
      <w:pPr>
        <w:ind w:firstLine="708"/>
        <w:jc w:val="both"/>
        <w:rPr>
          <w:rFonts w:ascii="Courier New" w:eastAsia="Courier New" w:hAnsi="Courier New"/>
        </w:rPr>
      </w:pPr>
      <w:r>
        <w:rPr>
          <w:rFonts w:ascii="Times New Roman" w:eastAsia="Times New Roman" w:hAnsi="Times New Roman"/>
          <w:sz w:val="28"/>
        </w:rPr>
        <w:t> </w:t>
      </w:r>
      <w:r>
        <w:rPr>
          <w:rFonts w:ascii="Times New Roman" w:eastAsia="Times New Roman" w:hAnsi="Times New Roman"/>
          <w:b/>
          <w:sz w:val="28"/>
        </w:rPr>
        <w:t> </w:t>
      </w:r>
    </w:p>
    <w:p w14:paraId="64CBF185" w14:textId="77777777" w:rsidR="00C8647D" w:rsidRPr="00CB2A0B" w:rsidRDefault="00C8647D" w:rsidP="00C8647D">
      <w:pPr>
        <w:jc w:val="center"/>
        <w:rPr>
          <w:rFonts w:ascii="Courier New" w:eastAsia="Courier New" w:hAnsi="Courier New"/>
        </w:rPr>
      </w:pPr>
      <w:r w:rsidRPr="00CB2A0B">
        <w:rPr>
          <w:rFonts w:ascii="Times New Roman" w:eastAsia="Times New Roman" w:hAnsi="Times New Roman"/>
          <w:sz w:val="28"/>
        </w:rPr>
        <w:t>Образование</w:t>
      </w:r>
    </w:p>
    <w:p w14:paraId="57DB2FA6" w14:textId="77777777" w:rsidR="00C8647D" w:rsidRDefault="00C8647D" w:rsidP="00CB2A0B">
      <w:pPr>
        <w:spacing w:after="0" w:line="240" w:lineRule="auto"/>
        <w:ind w:firstLine="708"/>
        <w:jc w:val="both"/>
        <w:rPr>
          <w:rFonts w:ascii="Courier New" w:eastAsia="Courier New" w:hAnsi="Courier New"/>
        </w:rPr>
      </w:pPr>
      <w:r>
        <w:rPr>
          <w:rFonts w:ascii="Times New Roman" w:eastAsia="Times New Roman" w:hAnsi="Times New Roman"/>
          <w:sz w:val="28"/>
        </w:rPr>
        <w:t>Расходы всего по образованию за 2024 год составили 980 809 149,65 рублей, что составило 93,5% от утвержденного плана 1 048 490 030,97 рублей, отклонение в сумме 67 680 881,32 рублей, в том числе:</w:t>
      </w:r>
    </w:p>
    <w:p w14:paraId="0EBFE81F" w14:textId="77777777" w:rsidR="00C8647D" w:rsidRDefault="00C8647D" w:rsidP="00950E53">
      <w:pPr>
        <w:spacing w:after="0" w:line="240" w:lineRule="auto"/>
        <w:ind w:firstLine="709"/>
        <w:jc w:val="both"/>
        <w:rPr>
          <w:rFonts w:ascii="Courier New" w:eastAsia="Courier New" w:hAnsi="Courier New"/>
        </w:rPr>
      </w:pPr>
      <w:r>
        <w:rPr>
          <w:rFonts w:ascii="Times New Roman" w:eastAsia="Times New Roman" w:hAnsi="Times New Roman"/>
          <w:sz w:val="28"/>
        </w:rPr>
        <w:t>-  казенные учреждения план 661 160 243,50 рублей, факт 623 524 712,77 рублей, отклонение 37 635 530,73 рублей или 94,3%;</w:t>
      </w:r>
    </w:p>
    <w:p w14:paraId="7338A78E" w14:textId="77777777" w:rsidR="00C8647D" w:rsidRDefault="00C8647D" w:rsidP="00950E53">
      <w:pPr>
        <w:spacing w:after="0" w:line="240" w:lineRule="auto"/>
        <w:ind w:firstLine="709"/>
        <w:jc w:val="both"/>
        <w:rPr>
          <w:rFonts w:ascii="Courier New" w:eastAsia="Courier New" w:hAnsi="Courier New"/>
        </w:rPr>
      </w:pPr>
      <w:r>
        <w:rPr>
          <w:rFonts w:ascii="Times New Roman" w:eastAsia="Times New Roman" w:hAnsi="Times New Roman"/>
          <w:sz w:val="28"/>
        </w:rPr>
        <w:t>-  бюджетные учреждения план 387 329 787,47 рублей, факт 357 284 436,88 рублей, отклонение 30 045 350,59 рублей или 92,2%;</w:t>
      </w:r>
    </w:p>
    <w:p w14:paraId="5F80D890" w14:textId="77777777" w:rsidR="00C8647D" w:rsidRDefault="00C8647D" w:rsidP="00CB2A0B">
      <w:pPr>
        <w:spacing w:after="0" w:line="240" w:lineRule="auto"/>
        <w:ind w:firstLine="708"/>
        <w:jc w:val="both"/>
        <w:rPr>
          <w:rFonts w:ascii="Times New Roman" w:eastAsia="Times New Roman" w:hAnsi="Times New Roman"/>
          <w:sz w:val="28"/>
        </w:rPr>
      </w:pPr>
      <w:r>
        <w:rPr>
          <w:rFonts w:ascii="Times New Roman" w:eastAsia="Times New Roman" w:hAnsi="Times New Roman"/>
          <w:sz w:val="28"/>
        </w:rPr>
        <w:t xml:space="preserve">Необходимо отметить, что удельный вес расходов по данному разделу в общей сумме расходов бюджета составляет 46,7%, что по-прежнему является одним из первых по значимости показателем среди остальных разделов. </w:t>
      </w:r>
    </w:p>
    <w:p w14:paraId="6D00EE64" w14:textId="77777777" w:rsidR="00C8647D" w:rsidRDefault="00C8647D" w:rsidP="00CB2A0B">
      <w:pPr>
        <w:spacing w:after="0" w:line="240" w:lineRule="auto"/>
        <w:ind w:firstLine="708"/>
        <w:jc w:val="both"/>
        <w:rPr>
          <w:rFonts w:ascii="Courier New" w:eastAsia="Courier New" w:hAnsi="Courier New"/>
        </w:rPr>
      </w:pPr>
    </w:p>
    <w:p w14:paraId="57C6699D" w14:textId="77777777" w:rsidR="00C8647D" w:rsidRPr="00CB2A0B" w:rsidRDefault="00C8647D" w:rsidP="00C8647D">
      <w:pPr>
        <w:jc w:val="both"/>
        <w:rPr>
          <w:rFonts w:ascii="Courier New" w:eastAsia="Courier New" w:hAnsi="Courier New"/>
        </w:rPr>
      </w:pPr>
      <w:r>
        <w:rPr>
          <w:rFonts w:ascii="Times New Roman" w:eastAsia="Times New Roman" w:hAnsi="Times New Roman"/>
          <w:sz w:val="28"/>
        </w:rPr>
        <w:t xml:space="preserve">          </w:t>
      </w:r>
      <w:r w:rsidRPr="00CB2A0B">
        <w:rPr>
          <w:rFonts w:ascii="Times New Roman" w:eastAsia="Times New Roman" w:hAnsi="Times New Roman"/>
          <w:sz w:val="28"/>
        </w:rPr>
        <w:t>Структура расходов учреждений образования за 2024 год</w:t>
      </w:r>
    </w:p>
    <w:p w14:paraId="71CE8C77" w14:textId="77777777" w:rsidR="00C8647D" w:rsidRDefault="00C8647D" w:rsidP="00C8647D">
      <w:pPr>
        <w:ind w:firstLine="709"/>
        <w:jc w:val="center"/>
        <w:rPr>
          <w:rFonts w:ascii="Courier New" w:eastAsia="Courier New" w:hAnsi="Courier New"/>
        </w:rPr>
      </w:pPr>
      <w:r>
        <w:rPr>
          <w:rFonts w:ascii="Times New Roman" w:eastAsia="Times New Roman" w:hAnsi="Times New Roman"/>
          <w:sz w:val="28"/>
        </w:rPr>
        <w:t xml:space="preserve">                                                                                                     рублей</w:t>
      </w:r>
    </w:p>
    <w:tbl>
      <w:tblPr>
        <w:tblW w:w="9781"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151"/>
        <w:gridCol w:w="2127"/>
        <w:gridCol w:w="2177"/>
        <w:gridCol w:w="2052"/>
        <w:gridCol w:w="2274"/>
      </w:tblGrid>
      <w:tr w:rsidR="00C8647D" w:rsidRPr="00CB2A0B" w14:paraId="7F87D772" w14:textId="77777777" w:rsidTr="00CB2A0B">
        <w:tc>
          <w:tcPr>
            <w:tcW w:w="11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1BEFA8AB" w14:textId="77777777" w:rsidR="00C8647D" w:rsidRPr="00CB2A0B" w:rsidRDefault="00C8647D" w:rsidP="00CC5BE6">
            <w:pPr>
              <w:jc w:val="center"/>
              <w:rPr>
                <w:rFonts w:ascii="Courier New" w:eastAsia="Courier New" w:hAnsi="Courier New"/>
                <w:sz w:val="24"/>
                <w:szCs w:val="24"/>
              </w:rPr>
            </w:pPr>
            <w:r w:rsidRPr="00CB2A0B">
              <w:rPr>
                <w:rFonts w:ascii="Times New Roman" w:eastAsia="Times New Roman" w:hAnsi="Times New Roman"/>
                <w:sz w:val="24"/>
                <w:szCs w:val="24"/>
              </w:rPr>
              <w:t>КБК</w:t>
            </w:r>
          </w:p>
        </w:tc>
        <w:tc>
          <w:tcPr>
            <w:tcW w:w="2127" w:type="dxa"/>
            <w:tcBorders>
              <w:top w:val="single" w:sz="8" w:space="0" w:color="000000"/>
              <w:bottom w:val="single" w:sz="8" w:space="0" w:color="000000"/>
              <w:right w:val="single" w:sz="8" w:space="0" w:color="000000"/>
            </w:tcBorders>
            <w:tcMar>
              <w:top w:w="0" w:type="dxa"/>
              <w:left w:w="108" w:type="dxa"/>
              <w:bottom w:w="0" w:type="dxa"/>
              <w:right w:w="108" w:type="dxa"/>
            </w:tcMar>
            <w:vAlign w:val="bottom"/>
          </w:tcPr>
          <w:p w14:paraId="54267047" w14:textId="77777777" w:rsidR="00C8647D" w:rsidRPr="00CB2A0B" w:rsidRDefault="00C8647D" w:rsidP="00CC5BE6">
            <w:pPr>
              <w:jc w:val="center"/>
              <w:rPr>
                <w:rFonts w:ascii="Courier New" w:eastAsia="Courier New" w:hAnsi="Courier New"/>
                <w:sz w:val="24"/>
                <w:szCs w:val="24"/>
              </w:rPr>
            </w:pPr>
            <w:r w:rsidRPr="00CB2A0B">
              <w:rPr>
                <w:rFonts w:ascii="Times New Roman" w:eastAsia="Times New Roman" w:hAnsi="Times New Roman"/>
                <w:sz w:val="24"/>
                <w:szCs w:val="24"/>
              </w:rPr>
              <w:t>Назначено на 2024 год</w:t>
            </w:r>
          </w:p>
        </w:tc>
        <w:tc>
          <w:tcPr>
            <w:tcW w:w="2177" w:type="dxa"/>
            <w:tcBorders>
              <w:top w:val="single" w:sz="8" w:space="0" w:color="000000"/>
              <w:bottom w:val="single" w:sz="8" w:space="0" w:color="000000"/>
              <w:right w:val="single" w:sz="8" w:space="0" w:color="000000"/>
            </w:tcBorders>
            <w:tcMar>
              <w:top w:w="0" w:type="dxa"/>
              <w:left w:w="108" w:type="dxa"/>
              <w:bottom w:w="0" w:type="dxa"/>
              <w:right w:w="108" w:type="dxa"/>
            </w:tcMar>
            <w:vAlign w:val="bottom"/>
          </w:tcPr>
          <w:p w14:paraId="61AE2A8F" w14:textId="77777777" w:rsidR="00C8647D" w:rsidRPr="00CB2A0B" w:rsidRDefault="00C8647D" w:rsidP="00CC5BE6">
            <w:pPr>
              <w:jc w:val="center"/>
              <w:rPr>
                <w:rFonts w:ascii="Courier New" w:eastAsia="Courier New" w:hAnsi="Courier New"/>
                <w:sz w:val="24"/>
                <w:szCs w:val="24"/>
              </w:rPr>
            </w:pPr>
            <w:r w:rsidRPr="00CB2A0B">
              <w:rPr>
                <w:rFonts w:ascii="Times New Roman" w:eastAsia="Times New Roman" w:hAnsi="Times New Roman"/>
                <w:sz w:val="24"/>
                <w:szCs w:val="24"/>
              </w:rPr>
              <w:t>Исполнено за 2024 год</w:t>
            </w:r>
          </w:p>
        </w:tc>
        <w:tc>
          <w:tcPr>
            <w:tcW w:w="2052" w:type="dxa"/>
            <w:tcBorders>
              <w:top w:val="single" w:sz="8" w:space="0" w:color="000000"/>
              <w:bottom w:val="single" w:sz="8" w:space="0" w:color="000000"/>
              <w:right w:val="single" w:sz="8" w:space="0" w:color="000000"/>
            </w:tcBorders>
            <w:tcMar>
              <w:top w:w="0" w:type="dxa"/>
              <w:left w:w="108" w:type="dxa"/>
              <w:bottom w:w="0" w:type="dxa"/>
              <w:right w:w="108" w:type="dxa"/>
            </w:tcMar>
            <w:vAlign w:val="bottom"/>
          </w:tcPr>
          <w:p w14:paraId="71A396D3" w14:textId="77777777" w:rsidR="00C8647D" w:rsidRPr="00CB2A0B" w:rsidRDefault="00C8647D" w:rsidP="00CC5BE6">
            <w:pPr>
              <w:jc w:val="center"/>
              <w:rPr>
                <w:rFonts w:ascii="Courier New" w:eastAsia="Courier New" w:hAnsi="Courier New"/>
                <w:sz w:val="24"/>
                <w:szCs w:val="24"/>
              </w:rPr>
            </w:pPr>
            <w:r w:rsidRPr="00CB2A0B">
              <w:rPr>
                <w:rFonts w:ascii="Times New Roman" w:eastAsia="Times New Roman" w:hAnsi="Times New Roman"/>
                <w:sz w:val="24"/>
                <w:szCs w:val="24"/>
              </w:rPr>
              <w:t>Отклонение</w:t>
            </w:r>
          </w:p>
        </w:tc>
        <w:tc>
          <w:tcPr>
            <w:tcW w:w="2274" w:type="dxa"/>
            <w:tcBorders>
              <w:top w:val="single" w:sz="8" w:space="0" w:color="000000"/>
              <w:bottom w:val="single" w:sz="8" w:space="0" w:color="000000"/>
              <w:right w:val="single" w:sz="8" w:space="0" w:color="000000"/>
            </w:tcBorders>
            <w:tcMar>
              <w:top w:w="0" w:type="dxa"/>
              <w:left w:w="108" w:type="dxa"/>
              <w:bottom w:w="0" w:type="dxa"/>
              <w:right w:w="108" w:type="dxa"/>
            </w:tcMar>
            <w:vAlign w:val="bottom"/>
          </w:tcPr>
          <w:p w14:paraId="2BDE058E" w14:textId="77777777" w:rsidR="00C8647D" w:rsidRPr="00CB2A0B" w:rsidRDefault="00C8647D" w:rsidP="00CC5BE6">
            <w:pPr>
              <w:jc w:val="center"/>
              <w:rPr>
                <w:rFonts w:ascii="Courier New" w:eastAsia="Courier New" w:hAnsi="Courier New"/>
                <w:sz w:val="24"/>
                <w:szCs w:val="24"/>
              </w:rPr>
            </w:pPr>
            <w:r w:rsidRPr="00CB2A0B">
              <w:rPr>
                <w:rFonts w:ascii="Times New Roman" w:eastAsia="Times New Roman" w:hAnsi="Times New Roman"/>
                <w:sz w:val="24"/>
                <w:szCs w:val="24"/>
              </w:rPr>
              <w:t>% исполнения</w:t>
            </w:r>
          </w:p>
        </w:tc>
      </w:tr>
      <w:tr w:rsidR="00C8647D" w:rsidRPr="00CB2A0B" w14:paraId="5BC6BC06" w14:textId="77777777" w:rsidTr="00CB2A0B">
        <w:tc>
          <w:tcPr>
            <w:tcW w:w="1151" w:type="dxa"/>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19613FD4" w14:textId="77777777" w:rsidR="00C8647D" w:rsidRPr="00CB2A0B" w:rsidRDefault="00C8647D" w:rsidP="00CC5BE6">
            <w:pPr>
              <w:jc w:val="center"/>
              <w:rPr>
                <w:rFonts w:ascii="Courier New" w:eastAsia="Courier New" w:hAnsi="Courier New"/>
                <w:sz w:val="24"/>
                <w:szCs w:val="24"/>
              </w:rPr>
            </w:pPr>
            <w:r w:rsidRPr="00CB2A0B">
              <w:rPr>
                <w:rFonts w:ascii="Times New Roman" w:eastAsia="Times New Roman" w:hAnsi="Times New Roman"/>
                <w:sz w:val="24"/>
                <w:szCs w:val="24"/>
              </w:rPr>
              <w:t xml:space="preserve">0701 всего </w:t>
            </w:r>
          </w:p>
        </w:tc>
        <w:tc>
          <w:tcPr>
            <w:tcW w:w="2127" w:type="dxa"/>
            <w:tcBorders>
              <w:bottom w:val="single" w:sz="8" w:space="0" w:color="000000"/>
              <w:right w:val="single" w:sz="8" w:space="0" w:color="000000"/>
            </w:tcBorders>
            <w:tcMar>
              <w:top w:w="0" w:type="dxa"/>
              <w:left w:w="108" w:type="dxa"/>
              <w:bottom w:w="0" w:type="dxa"/>
              <w:right w:w="108" w:type="dxa"/>
            </w:tcMar>
            <w:vAlign w:val="bottom"/>
          </w:tcPr>
          <w:p w14:paraId="42DA74F8" w14:textId="77777777" w:rsidR="00C8647D" w:rsidRPr="00CB2A0B" w:rsidRDefault="00C8647D" w:rsidP="00CC5BE6">
            <w:pPr>
              <w:pBdr>
                <w:top w:val="none" w:sz="0" w:space="0" w:color="000000"/>
                <w:left w:val="none" w:sz="0" w:space="0" w:color="000000"/>
                <w:bottom w:val="none" w:sz="0" w:space="0" w:color="000000"/>
                <w:right w:val="none" w:sz="0" w:space="0" w:color="000000"/>
              </w:pBdr>
              <w:jc w:val="center"/>
              <w:rPr>
                <w:rFonts w:ascii="Times New Roman" w:hAnsi="Times New Roman" w:cs="Times New Roman"/>
                <w:sz w:val="24"/>
                <w:szCs w:val="24"/>
              </w:rPr>
            </w:pPr>
            <w:r w:rsidRPr="00CB2A0B">
              <w:rPr>
                <w:rFonts w:ascii="Times New Roman" w:hAnsi="Times New Roman" w:cs="Times New Roman"/>
                <w:sz w:val="24"/>
                <w:szCs w:val="24"/>
              </w:rPr>
              <w:t>137 285 093,96</w:t>
            </w:r>
          </w:p>
        </w:tc>
        <w:tc>
          <w:tcPr>
            <w:tcW w:w="2177" w:type="dxa"/>
            <w:tcBorders>
              <w:bottom w:val="single" w:sz="8" w:space="0" w:color="000000"/>
              <w:right w:val="single" w:sz="8" w:space="0" w:color="000000"/>
            </w:tcBorders>
            <w:tcMar>
              <w:top w:w="0" w:type="dxa"/>
              <w:left w:w="108" w:type="dxa"/>
              <w:bottom w:w="0" w:type="dxa"/>
              <w:right w:w="108" w:type="dxa"/>
            </w:tcMar>
            <w:vAlign w:val="bottom"/>
          </w:tcPr>
          <w:p w14:paraId="51C61679" w14:textId="77777777" w:rsidR="00C8647D" w:rsidRPr="00CB2A0B" w:rsidRDefault="00C8647D" w:rsidP="00CC5BE6">
            <w:pPr>
              <w:jc w:val="center"/>
              <w:rPr>
                <w:rFonts w:ascii="Times New Roman" w:hAnsi="Times New Roman" w:cs="Times New Roman"/>
                <w:sz w:val="24"/>
                <w:szCs w:val="24"/>
              </w:rPr>
            </w:pPr>
            <w:r w:rsidRPr="00CB2A0B">
              <w:rPr>
                <w:rFonts w:ascii="Times New Roman" w:hAnsi="Times New Roman" w:cs="Times New Roman"/>
                <w:sz w:val="24"/>
                <w:szCs w:val="24"/>
              </w:rPr>
              <w:t>133 054 035,84</w:t>
            </w:r>
          </w:p>
        </w:tc>
        <w:tc>
          <w:tcPr>
            <w:tcW w:w="2052" w:type="dxa"/>
            <w:tcBorders>
              <w:bottom w:val="single" w:sz="8" w:space="0" w:color="000000"/>
              <w:right w:val="single" w:sz="8" w:space="0" w:color="000000"/>
            </w:tcBorders>
            <w:tcMar>
              <w:top w:w="0" w:type="dxa"/>
              <w:left w:w="108" w:type="dxa"/>
              <w:bottom w:w="0" w:type="dxa"/>
              <w:right w:w="108" w:type="dxa"/>
            </w:tcMar>
            <w:vAlign w:val="bottom"/>
          </w:tcPr>
          <w:p w14:paraId="37590BA1" w14:textId="77777777" w:rsidR="00C8647D" w:rsidRPr="00CB2A0B" w:rsidRDefault="00C8647D" w:rsidP="00CC5BE6">
            <w:pPr>
              <w:jc w:val="center"/>
              <w:rPr>
                <w:rFonts w:ascii="Times New Roman" w:hAnsi="Times New Roman" w:cs="Times New Roman"/>
                <w:sz w:val="24"/>
                <w:szCs w:val="24"/>
              </w:rPr>
            </w:pPr>
            <w:r w:rsidRPr="00CB2A0B">
              <w:rPr>
                <w:rFonts w:ascii="Times New Roman" w:hAnsi="Times New Roman" w:cs="Times New Roman"/>
                <w:sz w:val="24"/>
                <w:szCs w:val="24"/>
              </w:rPr>
              <w:t>4 231 058,12</w:t>
            </w:r>
          </w:p>
        </w:tc>
        <w:tc>
          <w:tcPr>
            <w:tcW w:w="2274" w:type="dxa"/>
            <w:tcBorders>
              <w:bottom w:val="single" w:sz="8" w:space="0" w:color="000000"/>
              <w:right w:val="single" w:sz="8" w:space="0" w:color="000000"/>
            </w:tcBorders>
            <w:tcMar>
              <w:top w:w="0" w:type="dxa"/>
              <w:left w:w="108" w:type="dxa"/>
              <w:bottom w:w="0" w:type="dxa"/>
              <w:right w:w="108" w:type="dxa"/>
            </w:tcMar>
            <w:vAlign w:val="bottom"/>
          </w:tcPr>
          <w:p w14:paraId="6E1FFA00" w14:textId="77777777" w:rsidR="00C8647D" w:rsidRPr="00CB2A0B" w:rsidRDefault="00C8647D" w:rsidP="00CC5BE6">
            <w:pPr>
              <w:jc w:val="center"/>
              <w:rPr>
                <w:rFonts w:ascii="Times New Roman" w:hAnsi="Times New Roman" w:cs="Times New Roman"/>
                <w:sz w:val="24"/>
                <w:szCs w:val="24"/>
              </w:rPr>
            </w:pPr>
            <w:r w:rsidRPr="00CB2A0B">
              <w:rPr>
                <w:rFonts w:ascii="Times New Roman" w:hAnsi="Times New Roman" w:cs="Times New Roman"/>
                <w:sz w:val="24"/>
                <w:szCs w:val="24"/>
              </w:rPr>
              <w:t>96,9</w:t>
            </w:r>
          </w:p>
        </w:tc>
      </w:tr>
      <w:tr w:rsidR="00C8647D" w:rsidRPr="00CB2A0B" w14:paraId="510C84EA" w14:textId="77777777" w:rsidTr="00CB2A0B">
        <w:tc>
          <w:tcPr>
            <w:tcW w:w="1151" w:type="dxa"/>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72280CEA" w14:textId="77777777" w:rsidR="00C8647D" w:rsidRPr="00CB2A0B" w:rsidRDefault="00C8647D" w:rsidP="00CC5BE6">
            <w:pPr>
              <w:jc w:val="center"/>
              <w:rPr>
                <w:rFonts w:ascii="Courier New" w:eastAsia="Courier New" w:hAnsi="Courier New"/>
                <w:sz w:val="24"/>
                <w:szCs w:val="24"/>
              </w:rPr>
            </w:pPr>
            <w:r w:rsidRPr="00CB2A0B">
              <w:rPr>
                <w:rFonts w:ascii="Times New Roman" w:eastAsia="Times New Roman" w:hAnsi="Times New Roman"/>
                <w:sz w:val="24"/>
                <w:szCs w:val="24"/>
              </w:rPr>
              <w:t>0702 всего</w:t>
            </w:r>
          </w:p>
        </w:tc>
        <w:tc>
          <w:tcPr>
            <w:tcW w:w="2127" w:type="dxa"/>
            <w:tcBorders>
              <w:bottom w:val="single" w:sz="8" w:space="0" w:color="000000"/>
              <w:right w:val="single" w:sz="8" w:space="0" w:color="000000"/>
            </w:tcBorders>
            <w:tcMar>
              <w:top w:w="0" w:type="dxa"/>
              <w:left w:w="108" w:type="dxa"/>
              <w:bottom w:w="0" w:type="dxa"/>
              <w:right w:w="108" w:type="dxa"/>
            </w:tcMar>
            <w:vAlign w:val="bottom"/>
          </w:tcPr>
          <w:p w14:paraId="05846BF1" w14:textId="77777777" w:rsidR="00C8647D" w:rsidRPr="00CB2A0B" w:rsidRDefault="00C8647D" w:rsidP="00CC5BE6">
            <w:pPr>
              <w:jc w:val="center"/>
              <w:rPr>
                <w:rFonts w:ascii="Times New Roman" w:hAnsi="Times New Roman" w:cs="Times New Roman"/>
                <w:sz w:val="24"/>
                <w:szCs w:val="24"/>
              </w:rPr>
            </w:pPr>
            <w:r w:rsidRPr="00CB2A0B">
              <w:rPr>
                <w:rFonts w:ascii="Times New Roman" w:hAnsi="Times New Roman" w:cs="Times New Roman"/>
                <w:sz w:val="24"/>
                <w:szCs w:val="24"/>
              </w:rPr>
              <w:t>498 894 567,80</w:t>
            </w:r>
          </w:p>
        </w:tc>
        <w:tc>
          <w:tcPr>
            <w:tcW w:w="2177" w:type="dxa"/>
            <w:tcBorders>
              <w:bottom w:val="single" w:sz="8" w:space="0" w:color="000000"/>
              <w:right w:val="single" w:sz="8" w:space="0" w:color="000000"/>
            </w:tcBorders>
            <w:tcMar>
              <w:top w:w="0" w:type="dxa"/>
              <w:left w:w="108" w:type="dxa"/>
              <w:bottom w:w="0" w:type="dxa"/>
              <w:right w:w="108" w:type="dxa"/>
            </w:tcMar>
            <w:vAlign w:val="bottom"/>
          </w:tcPr>
          <w:p w14:paraId="442DA4A3" w14:textId="77777777" w:rsidR="00C8647D" w:rsidRPr="00CB2A0B" w:rsidRDefault="00C8647D" w:rsidP="00CC5BE6">
            <w:pPr>
              <w:jc w:val="center"/>
              <w:rPr>
                <w:rFonts w:ascii="Times New Roman" w:hAnsi="Times New Roman" w:cs="Times New Roman"/>
                <w:sz w:val="24"/>
                <w:szCs w:val="24"/>
              </w:rPr>
            </w:pPr>
            <w:r w:rsidRPr="00CB2A0B">
              <w:rPr>
                <w:rFonts w:ascii="Times New Roman" w:hAnsi="Times New Roman" w:cs="Times New Roman"/>
                <w:sz w:val="24"/>
                <w:szCs w:val="24"/>
              </w:rPr>
              <w:t>467 678 015,14</w:t>
            </w:r>
          </w:p>
        </w:tc>
        <w:tc>
          <w:tcPr>
            <w:tcW w:w="2052" w:type="dxa"/>
            <w:tcBorders>
              <w:bottom w:val="single" w:sz="8" w:space="0" w:color="000000"/>
              <w:right w:val="single" w:sz="8" w:space="0" w:color="000000"/>
            </w:tcBorders>
            <w:tcMar>
              <w:top w:w="0" w:type="dxa"/>
              <w:left w:w="108" w:type="dxa"/>
              <w:bottom w:w="0" w:type="dxa"/>
              <w:right w:w="108" w:type="dxa"/>
            </w:tcMar>
            <w:vAlign w:val="bottom"/>
          </w:tcPr>
          <w:p w14:paraId="2611E1E0" w14:textId="77777777" w:rsidR="00C8647D" w:rsidRPr="00CB2A0B" w:rsidRDefault="00C8647D" w:rsidP="00CC5BE6">
            <w:pPr>
              <w:jc w:val="center"/>
              <w:rPr>
                <w:rFonts w:ascii="Times New Roman" w:hAnsi="Times New Roman" w:cs="Times New Roman"/>
                <w:sz w:val="24"/>
                <w:szCs w:val="24"/>
              </w:rPr>
            </w:pPr>
            <w:r w:rsidRPr="00CB2A0B">
              <w:rPr>
                <w:rFonts w:ascii="Times New Roman" w:hAnsi="Times New Roman" w:cs="Times New Roman"/>
                <w:sz w:val="24"/>
                <w:szCs w:val="24"/>
              </w:rPr>
              <w:t>31 216 552,66</w:t>
            </w:r>
          </w:p>
        </w:tc>
        <w:tc>
          <w:tcPr>
            <w:tcW w:w="2274" w:type="dxa"/>
            <w:tcBorders>
              <w:bottom w:val="single" w:sz="8" w:space="0" w:color="000000"/>
              <w:right w:val="single" w:sz="8" w:space="0" w:color="000000"/>
            </w:tcBorders>
            <w:tcMar>
              <w:top w:w="0" w:type="dxa"/>
              <w:left w:w="108" w:type="dxa"/>
              <w:bottom w:w="0" w:type="dxa"/>
              <w:right w:w="108" w:type="dxa"/>
            </w:tcMar>
            <w:vAlign w:val="bottom"/>
          </w:tcPr>
          <w:p w14:paraId="17130DFE" w14:textId="77777777" w:rsidR="00C8647D" w:rsidRPr="00CB2A0B" w:rsidRDefault="00C8647D" w:rsidP="00CC5BE6">
            <w:pPr>
              <w:jc w:val="center"/>
              <w:rPr>
                <w:rFonts w:ascii="Times New Roman" w:hAnsi="Times New Roman" w:cs="Times New Roman"/>
                <w:sz w:val="24"/>
                <w:szCs w:val="24"/>
              </w:rPr>
            </w:pPr>
            <w:r w:rsidRPr="00CB2A0B">
              <w:rPr>
                <w:rFonts w:ascii="Times New Roman" w:hAnsi="Times New Roman" w:cs="Times New Roman"/>
                <w:sz w:val="24"/>
                <w:szCs w:val="24"/>
              </w:rPr>
              <w:t>93,7</w:t>
            </w:r>
          </w:p>
        </w:tc>
      </w:tr>
      <w:tr w:rsidR="00C8647D" w:rsidRPr="00CB2A0B" w14:paraId="614371B8" w14:textId="77777777" w:rsidTr="00CB2A0B">
        <w:tc>
          <w:tcPr>
            <w:tcW w:w="1151" w:type="dxa"/>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6853F553" w14:textId="77777777" w:rsidR="00C8647D" w:rsidRPr="00CB2A0B" w:rsidRDefault="00C8647D" w:rsidP="00CC5BE6">
            <w:pPr>
              <w:jc w:val="center"/>
              <w:rPr>
                <w:rFonts w:ascii="Courier New" w:eastAsia="Courier New" w:hAnsi="Courier New"/>
                <w:sz w:val="24"/>
                <w:szCs w:val="24"/>
              </w:rPr>
            </w:pPr>
            <w:r w:rsidRPr="00CB2A0B">
              <w:rPr>
                <w:rFonts w:ascii="Times New Roman" w:eastAsia="Times New Roman" w:hAnsi="Times New Roman"/>
                <w:sz w:val="24"/>
                <w:szCs w:val="24"/>
              </w:rPr>
              <w:t>0703 всего</w:t>
            </w:r>
          </w:p>
        </w:tc>
        <w:tc>
          <w:tcPr>
            <w:tcW w:w="2127" w:type="dxa"/>
            <w:tcBorders>
              <w:bottom w:val="single" w:sz="8" w:space="0" w:color="000000"/>
              <w:right w:val="single" w:sz="8" w:space="0" w:color="000000"/>
            </w:tcBorders>
            <w:tcMar>
              <w:top w:w="0" w:type="dxa"/>
              <w:left w:w="108" w:type="dxa"/>
              <w:bottom w:w="0" w:type="dxa"/>
              <w:right w:w="108" w:type="dxa"/>
            </w:tcMar>
            <w:vAlign w:val="bottom"/>
          </w:tcPr>
          <w:p w14:paraId="77F755B4" w14:textId="77777777" w:rsidR="00C8647D" w:rsidRPr="00CB2A0B" w:rsidRDefault="00C8647D" w:rsidP="00CC5BE6">
            <w:pPr>
              <w:jc w:val="center"/>
              <w:rPr>
                <w:rFonts w:ascii="Times New Roman" w:hAnsi="Times New Roman" w:cs="Times New Roman"/>
                <w:sz w:val="24"/>
                <w:szCs w:val="24"/>
              </w:rPr>
            </w:pPr>
            <w:r w:rsidRPr="00CB2A0B">
              <w:rPr>
                <w:rFonts w:ascii="Times New Roman" w:hAnsi="Times New Roman" w:cs="Times New Roman"/>
                <w:sz w:val="24"/>
                <w:szCs w:val="24"/>
              </w:rPr>
              <w:t>186 082,50</w:t>
            </w:r>
          </w:p>
        </w:tc>
        <w:tc>
          <w:tcPr>
            <w:tcW w:w="2177" w:type="dxa"/>
            <w:tcBorders>
              <w:bottom w:val="single" w:sz="8" w:space="0" w:color="000000"/>
              <w:right w:val="single" w:sz="8" w:space="0" w:color="000000"/>
            </w:tcBorders>
            <w:tcMar>
              <w:top w:w="0" w:type="dxa"/>
              <w:left w:w="108" w:type="dxa"/>
              <w:bottom w:w="0" w:type="dxa"/>
              <w:right w:w="108" w:type="dxa"/>
            </w:tcMar>
            <w:vAlign w:val="bottom"/>
          </w:tcPr>
          <w:p w14:paraId="669FD173" w14:textId="77777777" w:rsidR="00C8647D" w:rsidRPr="00CB2A0B" w:rsidRDefault="00C8647D" w:rsidP="00CC5BE6">
            <w:pPr>
              <w:jc w:val="center"/>
              <w:rPr>
                <w:rFonts w:ascii="Times New Roman" w:hAnsi="Times New Roman" w:cs="Times New Roman"/>
                <w:sz w:val="24"/>
                <w:szCs w:val="24"/>
              </w:rPr>
            </w:pPr>
            <w:r w:rsidRPr="00CB2A0B">
              <w:rPr>
                <w:rFonts w:ascii="Times New Roman" w:hAnsi="Times New Roman" w:cs="Times New Roman"/>
                <w:sz w:val="24"/>
                <w:szCs w:val="24"/>
              </w:rPr>
              <w:t>-</w:t>
            </w:r>
          </w:p>
        </w:tc>
        <w:tc>
          <w:tcPr>
            <w:tcW w:w="2052" w:type="dxa"/>
            <w:tcBorders>
              <w:bottom w:val="single" w:sz="8" w:space="0" w:color="000000"/>
              <w:right w:val="single" w:sz="8" w:space="0" w:color="000000"/>
            </w:tcBorders>
            <w:tcMar>
              <w:top w:w="0" w:type="dxa"/>
              <w:left w:w="108" w:type="dxa"/>
              <w:bottom w:w="0" w:type="dxa"/>
              <w:right w:w="108" w:type="dxa"/>
            </w:tcMar>
            <w:vAlign w:val="bottom"/>
          </w:tcPr>
          <w:p w14:paraId="1C331ABF" w14:textId="77777777" w:rsidR="00C8647D" w:rsidRPr="00CB2A0B" w:rsidRDefault="00C8647D" w:rsidP="00CC5BE6">
            <w:pPr>
              <w:jc w:val="center"/>
              <w:rPr>
                <w:rFonts w:ascii="Times New Roman" w:hAnsi="Times New Roman" w:cs="Times New Roman"/>
                <w:sz w:val="24"/>
                <w:szCs w:val="24"/>
              </w:rPr>
            </w:pPr>
            <w:r w:rsidRPr="00CB2A0B">
              <w:rPr>
                <w:rFonts w:ascii="Times New Roman" w:hAnsi="Times New Roman" w:cs="Times New Roman"/>
                <w:sz w:val="24"/>
                <w:szCs w:val="24"/>
              </w:rPr>
              <w:t>186 082,50</w:t>
            </w:r>
          </w:p>
        </w:tc>
        <w:tc>
          <w:tcPr>
            <w:tcW w:w="2274" w:type="dxa"/>
            <w:tcBorders>
              <w:bottom w:val="single" w:sz="8" w:space="0" w:color="000000"/>
              <w:right w:val="single" w:sz="8" w:space="0" w:color="000000"/>
            </w:tcBorders>
            <w:tcMar>
              <w:top w:w="0" w:type="dxa"/>
              <w:left w:w="108" w:type="dxa"/>
              <w:bottom w:w="0" w:type="dxa"/>
              <w:right w:w="108" w:type="dxa"/>
            </w:tcMar>
            <w:vAlign w:val="bottom"/>
          </w:tcPr>
          <w:p w14:paraId="6F95CF6D" w14:textId="77777777" w:rsidR="00C8647D" w:rsidRPr="00CB2A0B" w:rsidRDefault="00C8647D" w:rsidP="00CC5BE6">
            <w:pPr>
              <w:jc w:val="center"/>
              <w:rPr>
                <w:rFonts w:ascii="Times New Roman" w:hAnsi="Times New Roman" w:cs="Times New Roman"/>
                <w:sz w:val="24"/>
                <w:szCs w:val="24"/>
              </w:rPr>
            </w:pPr>
            <w:r w:rsidRPr="00CB2A0B">
              <w:rPr>
                <w:rFonts w:ascii="Times New Roman" w:hAnsi="Times New Roman" w:cs="Times New Roman"/>
                <w:sz w:val="24"/>
                <w:szCs w:val="24"/>
              </w:rPr>
              <w:t>0</w:t>
            </w:r>
          </w:p>
        </w:tc>
      </w:tr>
      <w:tr w:rsidR="00C8647D" w:rsidRPr="00CB2A0B" w14:paraId="2161120C" w14:textId="77777777" w:rsidTr="00CB2A0B">
        <w:tc>
          <w:tcPr>
            <w:tcW w:w="1151" w:type="dxa"/>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736E9A0D" w14:textId="77777777" w:rsidR="00C8647D" w:rsidRPr="00CB2A0B" w:rsidRDefault="00C8647D" w:rsidP="00CC5BE6">
            <w:pPr>
              <w:jc w:val="center"/>
              <w:rPr>
                <w:rFonts w:ascii="Courier New" w:eastAsia="Courier New" w:hAnsi="Courier New"/>
                <w:sz w:val="24"/>
                <w:szCs w:val="24"/>
              </w:rPr>
            </w:pPr>
            <w:r w:rsidRPr="00CB2A0B">
              <w:rPr>
                <w:rFonts w:ascii="Times New Roman" w:eastAsia="Times New Roman" w:hAnsi="Times New Roman"/>
                <w:sz w:val="24"/>
                <w:szCs w:val="24"/>
              </w:rPr>
              <w:t>0705 всего</w:t>
            </w:r>
          </w:p>
        </w:tc>
        <w:tc>
          <w:tcPr>
            <w:tcW w:w="2127" w:type="dxa"/>
            <w:tcBorders>
              <w:bottom w:val="single" w:sz="8" w:space="0" w:color="000000"/>
              <w:right w:val="single" w:sz="8" w:space="0" w:color="000000"/>
            </w:tcBorders>
            <w:tcMar>
              <w:top w:w="0" w:type="dxa"/>
              <w:left w:w="108" w:type="dxa"/>
              <w:bottom w:w="0" w:type="dxa"/>
              <w:right w:w="108" w:type="dxa"/>
            </w:tcMar>
            <w:vAlign w:val="bottom"/>
          </w:tcPr>
          <w:p w14:paraId="7518C860" w14:textId="77777777" w:rsidR="00C8647D" w:rsidRPr="00CB2A0B" w:rsidRDefault="00C8647D" w:rsidP="00CC5BE6">
            <w:pPr>
              <w:jc w:val="center"/>
              <w:rPr>
                <w:rFonts w:ascii="Times New Roman" w:hAnsi="Times New Roman" w:cs="Times New Roman"/>
                <w:sz w:val="24"/>
                <w:szCs w:val="24"/>
              </w:rPr>
            </w:pPr>
            <w:r w:rsidRPr="00CB2A0B">
              <w:rPr>
                <w:rFonts w:ascii="Times New Roman" w:hAnsi="Times New Roman" w:cs="Times New Roman"/>
                <w:sz w:val="24"/>
                <w:szCs w:val="24"/>
              </w:rPr>
              <w:t>618 700,00</w:t>
            </w:r>
          </w:p>
        </w:tc>
        <w:tc>
          <w:tcPr>
            <w:tcW w:w="2177" w:type="dxa"/>
            <w:tcBorders>
              <w:bottom w:val="single" w:sz="8" w:space="0" w:color="000000"/>
              <w:right w:val="single" w:sz="8" w:space="0" w:color="000000"/>
            </w:tcBorders>
            <w:tcMar>
              <w:top w:w="0" w:type="dxa"/>
              <w:left w:w="108" w:type="dxa"/>
              <w:bottom w:w="0" w:type="dxa"/>
              <w:right w:w="108" w:type="dxa"/>
            </w:tcMar>
            <w:vAlign w:val="bottom"/>
          </w:tcPr>
          <w:p w14:paraId="52CBFB31" w14:textId="77777777" w:rsidR="00C8647D" w:rsidRPr="00CB2A0B" w:rsidRDefault="00C8647D" w:rsidP="00CC5BE6">
            <w:pPr>
              <w:jc w:val="center"/>
              <w:rPr>
                <w:rFonts w:ascii="Times New Roman" w:hAnsi="Times New Roman" w:cs="Times New Roman"/>
                <w:sz w:val="24"/>
                <w:szCs w:val="24"/>
              </w:rPr>
            </w:pPr>
            <w:r w:rsidRPr="00CB2A0B">
              <w:rPr>
                <w:rFonts w:ascii="Times New Roman" w:hAnsi="Times New Roman" w:cs="Times New Roman"/>
                <w:sz w:val="24"/>
                <w:szCs w:val="24"/>
              </w:rPr>
              <w:t>308 514,00</w:t>
            </w:r>
          </w:p>
        </w:tc>
        <w:tc>
          <w:tcPr>
            <w:tcW w:w="2052" w:type="dxa"/>
            <w:tcBorders>
              <w:bottom w:val="single" w:sz="8" w:space="0" w:color="000000"/>
              <w:right w:val="single" w:sz="8" w:space="0" w:color="000000"/>
            </w:tcBorders>
            <w:tcMar>
              <w:top w:w="0" w:type="dxa"/>
              <w:left w:w="108" w:type="dxa"/>
              <w:bottom w:w="0" w:type="dxa"/>
              <w:right w:w="108" w:type="dxa"/>
            </w:tcMar>
            <w:vAlign w:val="bottom"/>
          </w:tcPr>
          <w:p w14:paraId="76706B6D" w14:textId="77777777" w:rsidR="00C8647D" w:rsidRPr="00CB2A0B" w:rsidRDefault="00C8647D" w:rsidP="00CC5BE6">
            <w:pPr>
              <w:jc w:val="center"/>
              <w:rPr>
                <w:rFonts w:ascii="Times New Roman" w:hAnsi="Times New Roman" w:cs="Times New Roman"/>
                <w:sz w:val="24"/>
                <w:szCs w:val="24"/>
              </w:rPr>
            </w:pPr>
            <w:r w:rsidRPr="00CB2A0B">
              <w:rPr>
                <w:rFonts w:ascii="Times New Roman" w:hAnsi="Times New Roman" w:cs="Times New Roman"/>
                <w:sz w:val="24"/>
                <w:szCs w:val="24"/>
              </w:rPr>
              <w:t>310 186,00</w:t>
            </w:r>
          </w:p>
        </w:tc>
        <w:tc>
          <w:tcPr>
            <w:tcW w:w="2274" w:type="dxa"/>
            <w:tcBorders>
              <w:bottom w:val="single" w:sz="8" w:space="0" w:color="000000"/>
              <w:right w:val="single" w:sz="8" w:space="0" w:color="000000"/>
            </w:tcBorders>
            <w:tcMar>
              <w:top w:w="0" w:type="dxa"/>
              <w:left w:w="108" w:type="dxa"/>
              <w:bottom w:w="0" w:type="dxa"/>
              <w:right w:w="108" w:type="dxa"/>
            </w:tcMar>
            <w:vAlign w:val="bottom"/>
          </w:tcPr>
          <w:p w14:paraId="51D632A0" w14:textId="77777777" w:rsidR="00C8647D" w:rsidRPr="00CB2A0B" w:rsidRDefault="00C8647D" w:rsidP="00CC5BE6">
            <w:pPr>
              <w:jc w:val="center"/>
              <w:rPr>
                <w:rFonts w:ascii="Times New Roman" w:hAnsi="Times New Roman" w:cs="Times New Roman"/>
                <w:sz w:val="24"/>
                <w:szCs w:val="24"/>
              </w:rPr>
            </w:pPr>
            <w:r w:rsidRPr="00CB2A0B">
              <w:rPr>
                <w:rFonts w:ascii="Times New Roman" w:hAnsi="Times New Roman" w:cs="Times New Roman"/>
                <w:sz w:val="24"/>
                <w:szCs w:val="24"/>
              </w:rPr>
              <w:t>49,9</w:t>
            </w:r>
          </w:p>
        </w:tc>
      </w:tr>
      <w:tr w:rsidR="00C8647D" w:rsidRPr="00CB2A0B" w14:paraId="5BB0AEC3" w14:textId="77777777" w:rsidTr="00CB2A0B">
        <w:tc>
          <w:tcPr>
            <w:tcW w:w="1151" w:type="dxa"/>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23FE1BBF" w14:textId="77777777" w:rsidR="00C8647D" w:rsidRPr="00CB2A0B" w:rsidRDefault="00C8647D" w:rsidP="00CC5BE6">
            <w:pPr>
              <w:jc w:val="center"/>
              <w:rPr>
                <w:rFonts w:ascii="Courier New" w:eastAsia="Courier New" w:hAnsi="Courier New"/>
                <w:sz w:val="24"/>
                <w:szCs w:val="24"/>
              </w:rPr>
            </w:pPr>
            <w:r w:rsidRPr="00CB2A0B">
              <w:rPr>
                <w:rFonts w:ascii="Times New Roman" w:eastAsia="Times New Roman" w:hAnsi="Times New Roman"/>
                <w:sz w:val="24"/>
                <w:szCs w:val="24"/>
              </w:rPr>
              <w:lastRenderedPageBreak/>
              <w:t>0707 всего</w:t>
            </w:r>
          </w:p>
        </w:tc>
        <w:tc>
          <w:tcPr>
            <w:tcW w:w="2127" w:type="dxa"/>
            <w:tcBorders>
              <w:bottom w:val="single" w:sz="8" w:space="0" w:color="000000"/>
              <w:right w:val="single" w:sz="8" w:space="0" w:color="000000"/>
            </w:tcBorders>
            <w:tcMar>
              <w:top w:w="0" w:type="dxa"/>
              <w:left w:w="108" w:type="dxa"/>
              <w:bottom w:w="0" w:type="dxa"/>
              <w:right w:w="108" w:type="dxa"/>
            </w:tcMar>
            <w:vAlign w:val="bottom"/>
          </w:tcPr>
          <w:p w14:paraId="667B2981" w14:textId="77777777" w:rsidR="00C8647D" w:rsidRPr="00CB2A0B" w:rsidRDefault="00C8647D" w:rsidP="00CC5BE6">
            <w:pPr>
              <w:jc w:val="center"/>
              <w:rPr>
                <w:rFonts w:ascii="Times New Roman" w:hAnsi="Times New Roman" w:cs="Times New Roman"/>
                <w:sz w:val="24"/>
                <w:szCs w:val="24"/>
              </w:rPr>
            </w:pPr>
            <w:r w:rsidRPr="00CB2A0B">
              <w:rPr>
                <w:rFonts w:ascii="Times New Roman" w:hAnsi="Times New Roman" w:cs="Times New Roman"/>
                <w:sz w:val="24"/>
                <w:szCs w:val="24"/>
              </w:rPr>
              <w:t>443 830,00</w:t>
            </w:r>
          </w:p>
        </w:tc>
        <w:tc>
          <w:tcPr>
            <w:tcW w:w="2177" w:type="dxa"/>
            <w:tcBorders>
              <w:bottom w:val="single" w:sz="8" w:space="0" w:color="000000"/>
              <w:right w:val="single" w:sz="8" w:space="0" w:color="000000"/>
            </w:tcBorders>
            <w:tcMar>
              <w:top w:w="0" w:type="dxa"/>
              <w:left w:w="108" w:type="dxa"/>
              <w:bottom w:w="0" w:type="dxa"/>
              <w:right w:w="108" w:type="dxa"/>
            </w:tcMar>
            <w:vAlign w:val="bottom"/>
          </w:tcPr>
          <w:p w14:paraId="1DF41FC5" w14:textId="77777777" w:rsidR="00C8647D" w:rsidRPr="00CB2A0B" w:rsidRDefault="00C8647D" w:rsidP="00CC5BE6">
            <w:pPr>
              <w:jc w:val="center"/>
              <w:rPr>
                <w:rFonts w:ascii="Times New Roman" w:hAnsi="Times New Roman" w:cs="Times New Roman"/>
                <w:sz w:val="24"/>
                <w:szCs w:val="24"/>
              </w:rPr>
            </w:pPr>
            <w:r w:rsidRPr="00CB2A0B">
              <w:rPr>
                <w:rFonts w:ascii="Times New Roman" w:hAnsi="Times New Roman" w:cs="Times New Roman"/>
                <w:sz w:val="24"/>
                <w:szCs w:val="24"/>
              </w:rPr>
              <w:t>308 793,00</w:t>
            </w:r>
          </w:p>
        </w:tc>
        <w:tc>
          <w:tcPr>
            <w:tcW w:w="2052" w:type="dxa"/>
            <w:tcBorders>
              <w:bottom w:val="single" w:sz="8" w:space="0" w:color="000000"/>
              <w:right w:val="single" w:sz="8" w:space="0" w:color="000000"/>
            </w:tcBorders>
            <w:tcMar>
              <w:top w:w="0" w:type="dxa"/>
              <w:left w:w="108" w:type="dxa"/>
              <w:bottom w:w="0" w:type="dxa"/>
              <w:right w:w="108" w:type="dxa"/>
            </w:tcMar>
            <w:vAlign w:val="bottom"/>
          </w:tcPr>
          <w:p w14:paraId="39737D3E" w14:textId="77777777" w:rsidR="00C8647D" w:rsidRPr="00CB2A0B" w:rsidRDefault="00C8647D" w:rsidP="00CC5BE6">
            <w:pPr>
              <w:jc w:val="center"/>
              <w:rPr>
                <w:rFonts w:ascii="Times New Roman" w:hAnsi="Times New Roman" w:cs="Times New Roman"/>
                <w:sz w:val="24"/>
                <w:szCs w:val="24"/>
              </w:rPr>
            </w:pPr>
            <w:r w:rsidRPr="00CB2A0B">
              <w:rPr>
                <w:rFonts w:ascii="Times New Roman" w:hAnsi="Times New Roman" w:cs="Times New Roman"/>
                <w:sz w:val="24"/>
                <w:szCs w:val="24"/>
              </w:rPr>
              <w:t>135 037,00</w:t>
            </w:r>
          </w:p>
        </w:tc>
        <w:tc>
          <w:tcPr>
            <w:tcW w:w="2274" w:type="dxa"/>
            <w:tcBorders>
              <w:bottom w:val="single" w:sz="8" w:space="0" w:color="000000"/>
              <w:right w:val="single" w:sz="8" w:space="0" w:color="000000"/>
            </w:tcBorders>
            <w:tcMar>
              <w:top w:w="0" w:type="dxa"/>
              <w:left w:w="108" w:type="dxa"/>
              <w:bottom w:w="0" w:type="dxa"/>
              <w:right w:w="108" w:type="dxa"/>
            </w:tcMar>
            <w:vAlign w:val="bottom"/>
          </w:tcPr>
          <w:p w14:paraId="1E98819A" w14:textId="77777777" w:rsidR="00C8647D" w:rsidRPr="00CB2A0B" w:rsidRDefault="00C8647D" w:rsidP="00CC5BE6">
            <w:pPr>
              <w:jc w:val="center"/>
              <w:rPr>
                <w:rFonts w:ascii="Times New Roman" w:hAnsi="Times New Roman" w:cs="Times New Roman"/>
                <w:sz w:val="24"/>
                <w:szCs w:val="24"/>
              </w:rPr>
            </w:pPr>
            <w:r w:rsidRPr="00CB2A0B">
              <w:rPr>
                <w:rFonts w:ascii="Times New Roman" w:hAnsi="Times New Roman" w:cs="Times New Roman"/>
                <w:sz w:val="24"/>
                <w:szCs w:val="24"/>
              </w:rPr>
              <w:t>69,6</w:t>
            </w:r>
          </w:p>
        </w:tc>
      </w:tr>
      <w:tr w:rsidR="00C8647D" w:rsidRPr="00CB2A0B" w14:paraId="57861FC2" w14:textId="77777777" w:rsidTr="00CB2A0B">
        <w:tc>
          <w:tcPr>
            <w:tcW w:w="1151" w:type="dxa"/>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242D4310" w14:textId="77777777" w:rsidR="00C8647D" w:rsidRPr="00CB2A0B" w:rsidRDefault="00C8647D" w:rsidP="00CC5BE6">
            <w:pPr>
              <w:jc w:val="center"/>
              <w:rPr>
                <w:rFonts w:ascii="Times New Roman" w:eastAsia="Times New Roman" w:hAnsi="Times New Roman"/>
                <w:sz w:val="24"/>
                <w:szCs w:val="24"/>
              </w:rPr>
            </w:pPr>
            <w:r w:rsidRPr="00CB2A0B">
              <w:rPr>
                <w:rFonts w:ascii="Times New Roman" w:eastAsia="Times New Roman" w:hAnsi="Times New Roman"/>
                <w:sz w:val="24"/>
                <w:szCs w:val="24"/>
              </w:rPr>
              <w:t>0709 всего</w:t>
            </w:r>
          </w:p>
        </w:tc>
        <w:tc>
          <w:tcPr>
            <w:tcW w:w="2127" w:type="dxa"/>
            <w:tcBorders>
              <w:bottom w:val="single" w:sz="8" w:space="0" w:color="000000"/>
              <w:right w:val="single" w:sz="8" w:space="0" w:color="000000"/>
            </w:tcBorders>
            <w:tcMar>
              <w:top w:w="0" w:type="dxa"/>
              <w:left w:w="108" w:type="dxa"/>
              <w:bottom w:w="0" w:type="dxa"/>
              <w:right w:w="108" w:type="dxa"/>
            </w:tcMar>
            <w:vAlign w:val="bottom"/>
          </w:tcPr>
          <w:p w14:paraId="77727694" w14:textId="77777777" w:rsidR="00C8647D" w:rsidRPr="00CB2A0B" w:rsidRDefault="00C8647D" w:rsidP="00CC5BE6">
            <w:pPr>
              <w:jc w:val="center"/>
              <w:rPr>
                <w:rFonts w:ascii="Times New Roman" w:hAnsi="Times New Roman" w:cs="Times New Roman"/>
                <w:sz w:val="24"/>
                <w:szCs w:val="24"/>
              </w:rPr>
            </w:pPr>
            <w:r w:rsidRPr="00CB2A0B">
              <w:rPr>
                <w:rFonts w:ascii="Times New Roman" w:hAnsi="Times New Roman" w:cs="Times New Roman"/>
                <w:sz w:val="24"/>
                <w:szCs w:val="24"/>
              </w:rPr>
              <w:t>23 731 969,24</w:t>
            </w:r>
          </w:p>
        </w:tc>
        <w:tc>
          <w:tcPr>
            <w:tcW w:w="2177" w:type="dxa"/>
            <w:tcBorders>
              <w:bottom w:val="single" w:sz="8" w:space="0" w:color="000000"/>
              <w:right w:val="single" w:sz="8" w:space="0" w:color="000000"/>
            </w:tcBorders>
            <w:tcMar>
              <w:top w:w="0" w:type="dxa"/>
              <w:left w:w="108" w:type="dxa"/>
              <w:bottom w:w="0" w:type="dxa"/>
              <w:right w:w="108" w:type="dxa"/>
            </w:tcMar>
            <w:vAlign w:val="bottom"/>
          </w:tcPr>
          <w:p w14:paraId="7D3C0DB0" w14:textId="77777777" w:rsidR="00C8647D" w:rsidRPr="00CB2A0B" w:rsidRDefault="00C8647D" w:rsidP="00CC5BE6">
            <w:pPr>
              <w:jc w:val="center"/>
              <w:rPr>
                <w:rFonts w:ascii="Times New Roman" w:hAnsi="Times New Roman" w:cs="Times New Roman"/>
                <w:sz w:val="24"/>
                <w:szCs w:val="24"/>
              </w:rPr>
            </w:pPr>
            <w:r w:rsidRPr="00CB2A0B">
              <w:rPr>
                <w:rFonts w:ascii="Times New Roman" w:hAnsi="Times New Roman" w:cs="Times New Roman"/>
                <w:sz w:val="24"/>
                <w:szCs w:val="24"/>
              </w:rPr>
              <w:t>22 175 354,79</w:t>
            </w:r>
          </w:p>
        </w:tc>
        <w:tc>
          <w:tcPr>
            <w:tcW w:w="2052" w:type="dxa"/>
            <w:tcBorders>
              <w:bottom w:val="single" w:sz="8" w:space="0" w:color="000000"/>
              <w:right w:val="single" w:sz="8" w:space="0" w:color="000000"/>
            </w:tcBorders>
            <w:tcMar>
              <w:top w:w="0" w:type="dxa"/>
              <w:left w:w="108" w:type="dxa"/>
              <w:bottom w:w="0" w:type="dxa"/>
              <w:right w:w="108" w:type="dxa"/>
            </w:tcMar>
            <w:vAlign w:val="bottom"/>
          </w:tcPr>
          <w:p w14:paraId="03E617F2" w14:textId="77777777" w:rsidR="00C8647D" w:rsidRPr="00CB2A0B" w:rsidRDefault="00C8647D" w:rsidP="00CC5BE6">
            <w:pPr>
              <w:jc w:val="center"/>
              <w:rPr>
                <w:rFonts w:ascii="Times New Roman" w:hAnsi="Times New Roman" w:cs="Times New Roman"/>
                <w:sz w:val="24"/>
                <w:szCs w:val="24"/>
              </w:rPr>
            </w:pPr>
            <w:r w:rsidRPr="00CB2A0B">
              <w:rPr>
                <w:rFonts w:ascii="Times New Roman" w:hAnsi="Times New Roman" w:cs="Times New Roman"/>
                <w:sz w:val="24"/>
                <w:szCs w:val="24"/>
              </w:rPr>
              <w:t>1 556 614,45</w:t>
            </w:r>
          </w:p>
        </w:tc>
        <w:tc>
          <w:tcPr>
            <w:tcW w:w="2274" w:type="dxa"/>
            <w:tcBorders>
              <w:bottom w:val="single" w:sz="8" w:space="0" w:color="000000"/>
              <w:right w:val="single" w:sz="8" w:space="0" w:color="000000"/>
            </w:tcBorders>
            <w:tcMar>
              <w:top w:w="0" w:type="dxa"/>
              <w:left w:w="108" w:type="dxa"/>
              <w:bottom w:w="0" w:type="dxa"/>
              <w:right w:w="108" w:type="dxa"/>
            </w:tcMar>
            <w:vAlign w:val="bottom"/>
          </w:tcPr>
          <w:p w14:paraId="2D314DE5" w14:textId="77777777" w:rsidR="00C8647D" w:rsidRPr="00CB2A0B" w:rsidRDefault="00C8647D" w:rsidP="00CC5BE6">
            <w:pPr>
              <w:jc w:val="center"/>
              <w:rPr>
                <w:rFonts w:ascii="Times New Roman" w:hAnsi="Times New Roman" w:cs="Times New Roman"/>
                <w:sz w:val="24"/>
                <w:szCs w:val="24"/>
              </w:rPr>
            </w:pPr>
            <w:r w:rsidRPr="00CB2A0B">
              <w:rPr>
                <w:rFonts w:ascii="Times New Roman" w:hAnsi="Times New Roman" w:cs="Times New Roman"/>
                <w:sz w:val="24"/>
                <w:szCs w:val="24"/>
              </w:rPr>
              <w:t>93,4</w:t>
            </w:r>
          </w:p>
        </w:tc>
      </w:tr>
      <w:tr w:rsidR="00C8647D" w:rsidRPr="00CB2A0B" w14:paraId="65BC4439" w14:textId="77777777" w:rsidTr="00CB2A0B">
        <w:tc>
          <w:tcPr>
            <w:tcW w:w="1151" w:type="dxa"/>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4F7D3FF3" w14:textId="77777777" w:rsidR="00C8647D" w:rsidRPr="00CB2A0B" w:rsidRDefault="00C8647D" w:rsidP="00CC5BE6">
            <w:pPr>
              <w:jc w:val="center"/>
              <w:rPr>
                <w:rFonts w:ascii="Courier New" w:eastAsia="Courier New" w:hAnsi="Courier New"/>
                <w:sz w:val="24"/>
                <w:szCs w:val="24"/>
              </w:rPr>
            </w:pPr>
            <w:r w:rsidRPr="00CB2A0B">
              <w:rPr>
                <w:rFonts w:ascii="Times New Roman" w:eastAsia="Times New Roman" w:hAnsi="Times New Roman"/>
                <w:sz w:val="24"/>
                <w:szCs w:val="24"/>
              </w:rPr>
              <w:t>Всего</w:t>
            </w:r>
          </w:p>
        </w:tc>
        <w:tc>
          <w:tcPr>
            <w:tcW w:w="2127" w:type="dxa"/>
            <w:tcBorders>
              <w:bottom w:val="single" w:sz="8" w:space="0" w:color="000000"/>
              <w:right w:val="single" w:sz="8" w:space="0" w:color="000000"/>
            </w:tcBorders>
            <w:tcMar>
              <w:top w:w="0" w:type="dxa"/>
              <w:left w:w="108" w:type="dxa"/>
              <w:bottom w:w="0" w:type="dxa"/>
              <w:right w:w="108" w:type="dxa"/>
            </w:tcMar>
            <w:vAlign w:val="bottom"/>
          </w:tcPr>
          <w:p w14:paraId="130B2B64" w14:textId="77777777" w:rsidR="00C8647D" w:rsidRPr="00CB2A0B" w:rsidRDefault="00C8647D" w:rsidP="00CC5BE6">
            <w:pPr>
              <w:jc w:val="center"/>
              <w:rPr>
                <w:rFonts w:ascii="Times New Roman" w:hAnsi="Times New Roman" w:cs="Times New Roman"/>
                <w:bCs/>
                <w:sz w:val="24"/>
                <w:szCs w:val="24"/>
              </w:rPr>
            </w:pPr>
            <w:r w:rsidRPr="00CB2A0B">
              <w:rPr>
                <w:rFonts w:ascii="Times New Roman" w:hAnsi="Times New Roman" w:cs="Times New Roman"/>
                <w:bCs/>
                <w:sz w:val="24"/>
                <w:szCs w:val="24"/>
              </w:rPr>
              <w:t>661 160 243,50</w:t>
            </w:r>
          </w:p>
        </w:tc>
        <w:tc>
          <w:tcPr>
            <w:tcW w:w="2177" w:type="dxa"/>
            <w:tcBorders>
              <w:bottom w:val="single" w:sz="8" w:space="0" w:color="000000"/>
              <w:right w:val="single" w:sz="8" w:space="0" w:color="000000"/>
            </w:tcBorders>
            <w:tcMar>
              <w:top w:w="0" w:type="dxa"/>
              <w:left w:w="108" w:type="dxa"/>
              <w:bottom w:w="0" w:type="dxa"/>
              <w:right w:w="108" w:type="dxa"/>
            </w:tcMar>
            <w:vAlign w:val="bottom"/>
          </w:tcPr>
          <w:p w14:paraId="2E8C5433" w14:textId="77777777" w:rsidR="00C8647D" w:rsidRPr="00CB2A0B" w:rsidRDefault="00C8647D" w:rsidP="00CC5BE6">
            <w:pPr>
              <w:jc w:val="center"/>
              <w:rPr>
                <w:rFonts w:ascii="Times New Roman" w:hAnsi="Times New Roman" w:cs="Times New Roman"/>
                <w:bCs/>
                <w:sz w:val="24"/>
                <w:szCs w:val="24"/>
              </w:rPr>
            </w:pPr>
            <w:r w:rsidRPr="00CB2A0B">
              <w:rPr>
                <w:rFonts w:ascii="Times New Roman" w:hAnsi="Times New Roman" w:cs="Times New Roman"/>
                <w:bCs/>
                <w:sz w:val="24"/>
                <w:szCs w:val="24"/>
              </w:rPr>
              <w:t>623 524 712,77</w:t>
            </w:r>
          </w:p>
        </w:tc>
        <w:tc>
          <w:tcPr>
            <w:tcW w:w="2052" w:type="dxa"/>
            <w:tcBorders>
              <w:bottom w:val="single" w:sz="8" w:space="0" w:color="000000"/>
              <w:right w:val="single" w:sz="8" w:space="0" w:color="000000"/>
            </w:tcBorders>
            <w:tcMar>
              <w:top w:w="0" w:type="dxa"/>
              <w:left w:w="108" w:type="dxa"/>
              <w:bottom w:w="0" w:type="dxa"/>
              <w:right w:w="108" w:type="dxa"/>
            </w:tcMar>
            <w:vAlign w:val="bottom"/>
          </w:tcPr>
          <w:p w14:paraId="5886FD32" w14:textId="77777777" w:rsidR="00C8647D" w:rsidRPr="00CB2A0B" w:rsidRDefault="00C8647D" w:rsidP="00CC5BE6">
            <w:pPr>
              <w:jc w:val="center"/>
              <w:rPr>
                <w:rFonts w:ascii="Times New Roman" w:hAnsi="Times New Roman" w:cs="Times New Roman"/>
                <w:sz w:val="24"/>
                <w:szCs w:val="24"/>
              </w:rPr>
            </w:pPr>
            <w:r w:rsidRPr="00CB2A0B">
              <w:rPr>
                <w:rFonts w:ascii="Times New Roman" w:hAnsi="Times New Roman" w:cs="Times New Roman"/>
                <w:sz w:val="24"/>
                <w:szCs w:val="24"/>
              </w:rPr>
              <w:t>37 635 530,73</w:t>
            </w:r>
          </w:p>
        </w:tc>
        <w:tc>
          <w:tcPr>
            <w:tcW w:w="2274" w:type="dxa"/>
            <w:tcBorders>
              <w:bottom w:val="single" w:sz="8" w:space="0" w:color="000000"/>
              <w:right w:val="single" w:sz="8" w:space="0" w:color="000000"/>
            </w:tcBorders>
            <w:tcMar>
              <w:top w:w="0" w:type="dxa"/>
              <w:left w:w="108" w:type="dxa"/>
              <w:bottom w:w="0" w:type="dxa"/>
              <w:right w:w="108" w:type="dxa"/>
            </w:tcMar>
            <w:vAlign w:val="bottom"/>
          </w:tcPr>
          <w:p w14:paraId="4DAC4ABE" w14:textId="77777777" w:rsidR="00C8647D" w:rsidRPr="00CB2A0B" w:rsidRDefault="00C8647D" w:rsidP="00CC5BE6">
            <w:pPr>
              <w:jc w:val="center"/>
              <w:rPr>
                <w:rFonts w:ascii="Times New Roman" w:hAnsi="Times New Roman" w:cs="Times New Roman"/>
                <w:sz w:val="24"/>
                <w:szCs w:val="24"/>
              </w:rPr>
            </w:pPr>
            <w:r w:rsidRPr="00CB2A0B">
              <w:rPr>
                <w:rFonts w:ascii="Times New Roman" w:hAnsi="Times New Roman" w:cs="Times New Roman"/>
                <w:sz w:val="24"/>
                <w:szCs w:val="24"/>
              </w:rPr>
              <w:t>94,3</w:t>
            </w:r>
          </w:p>
        </w:tc>
      </w:tr>
    </w:tbl>
    <w:p w14:paraId="02921973" w14:textId="77777777" w:rsidR="00C8647D" w:rsidRDefault="00C8647D" w:rsidP="00C8647D">
      <w:pPr>
        <w:rPr>
          <w:rFonts w:ascii="Times New Roman" w:eastAsia="Times New Roman" w:hAnsi="Times New Roman"/>
          <w:b/>
          <w:sz w:val="28"/>
        </w:rPr>
      </w:pPr>
    </w:p>
    <w:p w14:paraId="39E702FB" w14:textId="77777777" w:rsidR="00C8647D" w:rsidRPr="00CB2A0B" w:rsidRDefault="00C8647D" w:rsidP="00C8647D">
      <w:pPr>
        <w:jc w:val="center"/>
        <w:rPr>
          <w:rFonts w:ascii="Courier New" w:eastAsia="Courier New" w:hAnsi="Courier New"/>
        </w:rPr>
      </w:pPr>
      <w:r w:rsidRPr="00CB2A0B">
        <w:rPr>
          <w:rFonts w:ascii="Times New Roman" w:eastAsia="Times New Roman" w:hAnsi="Times New Roman"/>
          <w:sz w:val="28"/>
        </w:rPr>
        <w:t>Общее образование</w:t>
      </w:r>
    </w:p>
    <w:p w14:paraId="6E6A257C" w14:textId="77777777" w:rsidR="00C8647D" w:rsidRDefault="00C8647D" w:rsidP="00CB2A0B">
      <w:pPr>
        <w:spacing w:after="0" w:line="240" w:lineRule="auto"/>
        <w:ind w:firstLine="708"/>
        <w:jc w:val="both"/>
        <w:rPr>
          <w:rFonts w:ascii="Times New Roman" w:eastAsia="Times New Roman" w:hAnsi="Times New Roman"/>
          <w:sz w:val="28"/>
        </w:rPr>
      </w:pPr>
      <w:r>
        <w:rPr>
          <w:rFonts w:ascii="Times New Roman" w:eastAsia="Times New Roman" w:hAnsi="Times New Roman"/>
          <w:sz w:val="28"/>
        </w:rPr>
        <w:t>Расходы по общему образованию за 2024 год составили 467 678 015,14 рублей или 93,7% от плановых назначений 498 894 567,80 рублей.</w:t>
      </w:r>
    </w:p>
    <w:p w14:paraId="792CEFC4" w14:textId="769B49FD" w:rsidR="00C8647D" w:rsidRDefault="00C8647D" w:rsidP="00CB2A0B">
      <w:pPr>
        <w:spacing w:after="0" w:line="240" w:lineRule="auto"/>
        <w:ind w:firstLine="708"/>
        <w:jc w:val="both"/>
        <w:rPr>
          <w:rFonts w:ascii="Times New Roman" w:eastAsia="Times New Roman" w:hAnsi="Times New Roman"/>
          <w:sz w:val="28"/>
        </w:rPr>
      </w:pPr>
      <w:r>
        <w:rPr>
          <w:rFonts w:ascii="Times New Roman" w:eastAsia="Times New Roman" w:hAnsi="Times New Roman"/>
          <w:sz w:val="28"/>
        </w:rPr>
        <w:t xml:space="preserve">В 2024 году расходы производились за счет субвенции на реализацию основных общеобразовательных программ, исполнение составило  207 388 433,10 рублей или 100,0% от плановых назначений.  </w:t>
      </w:r>
    </w:p>
    <w:p w14:paraId="4BF73DCB" w14:textId="77777777" w:rsidR="00C8647D" w:rsidRDefault="00C8647D" w:rsidP="00CB2A0B">
      <w:pPr>
        <w:spacing w:after="0" w:line="240" w:lineRule="auto"/>
        <w:ind w:firstLine="708"/>
        <w:jc w:val="both"/>
        <w:rPr>
          <w:rFonts w:ascii="Courier New" w:eastAsia="Courier New" w:hAnsi="Courier New"/>
        </w:rPr>
      </w:pPr>
      <w:r>
        <w:rPr>
          <w:rFonts w:ascii="Times New Roman" w:eastAsia="Times New Roman" w:hAnsi="Times New Roman"/>
          <w:sz w:val="28"/>
        </w:rPr>
        <w:t>За счет субвенции на реализацию основных общеобразовательных программ дошкольного образования в муниципальных образовательных организациях, направленной на структурные подразделения общеобразовательных учреждений (детские сады при школах) исполнение за 2024 год составило 24 765 134,53 рубль или 100,0% от плановых назначений.</w:t>
      </w:r>
    </w:p>
    <w:p w14:paraId="670A7DDE" w14:textId="77777777" w:rsidR="00C8647D" w:rsidRDefault="00C8647D" w:rsidP="00CB2A0B">
      <w:pPr>
        <w:spacing w:after="0" w:line="240" w:lineRule="auto"/>
        <w:ind w:firstLine="708"/>
        <w:jc w:val="both"/>
        <w:rPr>
          <w:rFonts w:ascii="Courier New" w:eastAsia="Courier New" w:hAnsi="Courier New"/>
        </w:rPr>
      </w:pPr>
      <w:proofErr w:type="gramStart"/>
      <w:r>
        <w:rPr>
          <w:rFonts w:ascii="Times New Roman" w:eastAsia="Times New Roman" w:hAnsi="Times New Roman"/>
          <w:sz w:val="28"/>
        </w:rPr>
        <w:t>За счет 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исполнение составило                5 525 796,61 рублей или 100,0% от плановых назначений 5 525 796,61 рублей, в том числе за счет средств федерального бюджета исполнено в сумме 4 262 709,62 рублей, за счет средств областного бюджета исполнено 1 202 303,27 рублей, за</w:t>
      </w:r>
      <w:proofErr w:type="gramEnd"/>
      <w:r>
        <w:rPr>
          <w:rFonts w:ascii="Times New Roman" w:eastAsia="Times New Roman" w:hAnsi="Times New Roman"/>
          <w:sz w:val="28"/>
        </w:rPr>
        <w:t xml:space="preserve"> счет средств местного бюджета исполнено 60 783,72 рублей. Исполнение составило 100% по фактически поступившим средствам. З</w:t>
      </w:r>
      <w:r>
        <w:rPr>
          <w:rFonts w:ascii="Times New Roman" w:eastAsia="Times New Roman" w:hAnsi="Times New Roman" w:cs="Times New Roman"/>
          <w:sz w:val="28"/>
          <w:szCs w:val="28"/>
        </w:rPr>
        <w:t>а 2024 год в реализации данной программы, горячим питанием был обеспечен 690</w:t>
      </w:r>
      <w:r>
        <w:rPr>
          <w:rFonts w:ascii="Times New Roman" w:hAnsi="Times New Roman" w:cs="Times New Roman"/>
          <w:sz w:val="28"/>
          <w:szCs w:val="28"/>
        </w:rPr>
        <w:t xml:space="preserve"> детей начальной школы (из них 685 детей обучающихся и 5 детей с 1 – 4 класса надомника</w:t>
      </w:r>
      <w:r>
        <w:rPr>
          <w:rFonts w:ascii="Times New Roman" w:eastAsia="Times New Roman" w:hAnsi="Times New Roman" w:cs="Times New Roman"/>
          <w:sz w:val="28"/>
          <w:szCs w:val="28"/>
        </w:rPr>
        <w:t>).</w:t>
      </w:r>
    </w:p>
    <w:p w14:paraId="188BA7C9" w14:textId="77777777" w:rsidR="00C8647D" w:rsidRDefault="00C8647D" w:rsidP="00CB2A0B">
      <w:pPr>
        <w:spacing w:after="0" w:line="240" w:lineRule="auto"/>
        <w:jc w:val="both"/>
        <w:rPr>
          <w:rFonts w:ascii="Times New Roman" w:eastAsia="Times New Roman" w:hAnsi="Times New Roman"/>
          <w:sz w:val="28"/>
        </w:rPr>
      </w:pPr>
      <w:r>
        <w:rPr>
          <w:rFonts w:ascii="Times New Roman" w:eastAsia="Times New Roman" w:hAnsi="Times New Roman"/>
          <w:sz w:val="28"/>
        </w:rPr>
        <w:t>        За счет средств федерального бюджета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2024 год исполнение составило 18 925 587,14 рублей или 95,9% от плановых назначений 19 728 336,99 рублей;</w:t>
      </w:r>
    </w:p>
    <w:p w14:paraId="40B08058" w14:textId="77777777" w:rsidR="00C8647D" w:rsidRDefault="00C8647D" w:rsidP="00CB2A0B">
      <w:pPr>
        <w:spacing w:after="0" w:line="240" w:lineRule="auto"/>
        <w:jc w:val="both"/>
        <w:rPr>
          <w:rFonts w:ascii="Courier New" w:eastAsia="Courier New" w:hAnsi="Courier New"/>
        </w:rPr>
      </w:pPr>
      <w:r>
        <w:rPr>
          <w:rFonts w:ascii="Times New Roman" w:eastAsia="Times New Roman" w:hAnsi="Times New Roman"/>
          <w:sz w:val="28"/>
        </w:rPr>
        <w:t xml:space="preserve">         За счет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части повышенного районного коэффициента общеобразовательных организаций исполнение на 2024 год составило 790 546,97 рублей, или 71,1% от плановых назначений 1 111 515,10 рублей. Остаток неиспользованных сре</w:t>
      </w:r>
      <w:proofErr w:type="gramStart"/>
      <w:r>
        <w:rPr>
          <w:rFonts w:ascii="Times New Roman" w:eastAsia="Times New Roman" w:hAnsi="Times New Roman"/>
          <w:sz w:val="28"/>
        </w:rPr>
        <w:t>дств в с</w:t>
      </w:r>
      <w:proofErr w:type="gramEnd"/>
      <w:r>
        <w:rPr>
          <w:rFonts w:ascii="Times New Roman" w:eastAsia="Times New Roman" w:hAnsi="Times New Roman"/>
          <w:sz w:val="28"/>
        </w:rPr>
        <w:t>умме 332 257,88 рублей был возвращен заявкой на возврат от 16.01.2025 года № 14 в Министерство образования Новосибирской области.</w:t>
      </w:r>
    </w:p>
    <w:p w14:paraId="4E387DE5" w14:textId="58DFF414" w:rsidR="00C8647D" w:rsidRDefault="00C8647D" w:rsidP="00CB2A0B">
      <w:pPr>
        <w:spacing w:after="0" w:line="240" w:lineRule="auto"/>
        <w:jc w:val="both"/>
        <w:rPr>
          <w:rFonts w:ascii="Times New Roman" w:eastAsia="Times New Roman" w:hAnsi="Times New Roman"/>
          <w:sz w:val="28"/>
        </w:rPr>
      </w:pPr>
      <w:r>
        <w:rPr>
          <w:rFonts w:ascii="Times New Roman" w:eastAsia="Times New Roman" w:hAnsi="Times New Roman"/>
          <w:sz w:val="28"/>
        </w:rPr>
        <w:lastRenderedPageBreak/>
        <w:t xml:space="preserve">       За счет субвенции на социальную поддержку отдельных категорий детей, обучающихся в образовательных организациях, из областного бюджета за 2024 год исполнение составило 5 139 028,11 рублей или 56,0% от плановых назначений 9 182 124,00 рублей. </w:t>
      </w:r>
      <w:proofErr w:type="gramStart"/>
      <w:r>
        <w:rPr>
          <w:rFonts w:ascii="Times New Roman" w:eastAsia="Times New Roman" w:hAnsi="Times New Roman"/>
          <w:sz w:val="28"/>
        </w:rPr>
        <w:t>Остаток денежных средств от фактически поступивших средств в муниципальный район на 01.01.2025 года в сумме  4 771 889,23 рублей возвращен заявкой на возврат от 16.01.2025 года № 5 в сумме 1 813 215,00 рублей, заявкой на возврат от 16.01.2025 года № 6 в сумме 1 800 000,00 рублей, заявкой на возврат от 16.01.2025 года № 7 в сумме 1 158 674,23 рулей в</w:t>
      </w:r>
      <w:proofErr w:type="gramEnd"/>
      <w:r>
        <w:rPr>
          <w:rFonts w:ascii="Times New Roman" w:eastAsia="Times New Roman" w:hAnsi="Times New Roman"/>
          <w:sz w:val="28"/>
        </w:rPr>
        <w:t xml:space="preserve"> Министерство образования Новосибирской области.</w:t>
      </w:r>
    </w:p>
    <w:p w14:paraId="6842906F" w14:textId="77777777" w:rsidR="00C8647D" w:rsidRDefault="00C8647D" w:rsidP="00CB2A0B">
      <w:pPr>
        <w:spacing w:after="0" w:line="240" w:lineRule="auto"/>
        <w:jc w:val="both"/>
        <w:rPr>
          <w:rFonts w:ascii="Times New Roman" w:eastAsia="Times New Roman" w:hAnsi="Times New Roman"/>
          <w:sz w:val="28"/>
        </w:rPr>
      </w:pPr>
      <w:r>
        <w:rPr>
          <w:rFonts w:ascii="Times New Roman" w:eastAsia="Times New Roman" w:hAnsi="Times New Roman"/>
          <w:sz w:val="28"/>
        </w:rPr>
        <w:t xml:space="preserve">       За счет ежемесячного денежного вознаграждения советникам директора по воспитанию и взаимодействию с детскими общественными объединениями в общеобразовательных организациях, профессиональных образовательных организациях, в части повышенного районного коэффициента из областного бюджета за 2024 год исполнение составило 12 156,53 рублей или 93,6% от плановых назначений 12 992,00 рублей. Остаток денежных средств от фактически поступивших средств в муниципальный район на 01.01.2025 года в сумме 928,44 рублей возвращен заявкой на возврат от 16.01.2025 года № 15 в сумме 928,44 рублей в Министерство образования Новосибирской области.</w:t>
      </w:r>
    </w:p>
    <w:p w14:paraId="5CABCEC9" w14:textId="77777777" w:rsidR="00C8647D" w:rsidRDefault="00C8647D" w:rsidP="00CB2A0B">
      <w:pPr>
        <w:spacing w:after="0" w:line="240" w:lineRule="auto"/>
        <w:jc w:val="both"/>
        <w:rPr>
          <w:rFonts w:ascii="Times New Roman" w:eastAsia="Times New Roman" w:hAnsi="Times New Roman"/>
          <w:sz w:val="28"/>
        </w:rPr>
      </w:pPr>
      <w:r>
        <w:rPr>
          <w:rFonts w:ascii="Times New Roman" w:eastAsia="Times New Roman" w:hAnsi="Times New Roman"/>
          <w:sz w:val="28"/>
        </w:rPr>
        <w:t xml:space="preserve">         </w:t>
      </w:r>
      <w:proofErr w:type="gramStart"/>
      <w:r>
        <w:rPr>
          <w:rFonts w:ascii="Times New Roman" w:eastAsia="Times New Roman" w:hAnsi="Times New Roman"/>
          <w:sz w:val="28"/>
        </w:rPr>
        <w:t>За счет и</w:t>
      </w:r>
      <w:r>
        <w:rPr>
          <w:rFonts w:ascii="Times New Roman" w:eastAsia="Times New Roman" w:hAnsi="Times New Roman" w:cs="Times New Roman"/>
          <w:bCs/>
          <w:sz w:val="28"/>
          <w:szCs w:val="28"/>
        </w:rPr>
        <w:t>ных межбюджетных трансфертов на 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расположенных на территории Новосибирской области за счет средств областного бюджета исполнение составило 19 772,73 рублей или 43,1% от планового назначения 45 916,00 рублей.</w:t>
      </w:r>
      <w:proofErr w:type="gramEnd"/>
      <w:r>
        <w:rPr>
          <w:rFonts w:ascii="Times New Roman" w:eastAsia="Times New Roman" w:hAnsi="Times New Roman" w:cs="Times New Roman"/>
          <w:bCs/>
          <w:sz w:val="28"/>
          <w:szCs w:val="28"/>
        </w:rPr>
        <w:t xml:space="preserve"> </w:t>
      </w:r>
      <w:proofErr w:type="gramStart"/>
      <w:r>
        <w:rPr>
          <w:rFonts w:ascii="Times New Roman" w:eastAsia="Times New Roman" w:hAnsi="Times New Roman"/>
          <w:sz w:val="28"/>
        </w:rPr>
        <w:t>Остаток денежных средств от фактически поступивших средств в муниципальный район на 01.01.2025 года в сумме 13 437,57 рублей возвращен заявкой на возврат от 16.01.2025 года № 16 в сумме 4 000,00 рублей, заявкой на возврат от 16.01.2025 года № 17 в сумме 4 000,00 рублей, заявкой на возврат от 16.01.2025 года № 18 в сумме 5 000,00 рублей, заявкой на возврат от 16.01.2025</w:t>
      </w:r>
      <w:proofErr w:type="gramEnd"/>
      <w:r>
        <w:rPr>
          <w:rFonts w:ascii="Times New Roman" w:eastAsia="Times New Roman" w:hAnsi="Times New Roman"/>
          <w:sz w:val="28"/>
        </w:rPr>
        <w:t xml:space="preserve"> года № 19 в сумме 437,57 рублей в Министерство образования Новосибирской области.</w:t>
      </w:r>
    </w:p>
    <w:p w14:paraId="4628D467" w14:textId="77777777" w:rsidR="00C8647D" w:rsidRDefault="00C8647D" w:rsidP="00CB2A0B">
      <w:pPr>
        <w:spacing w:after="0" w:line="240" w:lineRule="auto"/>
        <w:jc w:val="both"/>
        <w:rPr>
          <w:rFonts w:ascii="Times New Roman" w:eastAsia="Courier New" w:hAnsi="Times New Roman" w:cs="Times New Roman"/>
          <w:sz w:val="28"/>
          <w:szCs w:val="28"/>
        </w:rPr>
      </w:pPr>
      <w:r>
        <w:rPr>
          <w:rFonts w:ascii="Times New Roman" w:eastAsia="Times New Roman" w:hAnsi="Times New Roman"/>
          <w:sz w:val="28"/>
        </w:rPr>
        <w:t xml:space="preserve">         </w:t>
      </w:r>
      <w:proofErr w:type="gramStart"/>
      <w:r>
        <w:rPr>
          <w:rFonts w:ascii="Times New Roman" w:eastAsia="Courier New" w:hAnsi="Times New Roman" w:cs="Times New Roman"/>
          <w:sz w:val="28"/>
          <w:szCs w:val="28"/>
        </w:rPr>
        <w:t xml:space="preserve">За счет субсидии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системы образования в Новосибирской области» исполнение составило 4 610 800,00 рублей или 100,0% от плановых назначений, в том числе за счет средств областного бюджета 4 560 000,00 рублей, </w:t>
      </w:r>
      <w:proofErr w:type="spellStart"/>
      <w:r>
        <w:rPr>
          <w:rFonts w:ascii="Times New Roman" w:eastAsia="Courier New" w:hAnsi="Times New Roman" w:cs="Times New Roman"/>
          <w:sz w:val="28"/>
          <w:szCs w:val="28"/>
        </w:rPr>
        <w:t>софинансирование</w:t>
      </w:r>
      <w:proofErr w:type="spellEnd"/>
      <w:r>
        <w:rPr>
          <w:rFonts w:ascii="Times New Roman" w:eastAsia="Courier New" w:hAnsi="Times New Roman" w:cs="Times New Roman"/>
          <w:sz w:val="28"/>
          <w:szCs w:val="28"/>
        </w:rPr>
        <w:t xml:space="preserve"> к программе за</w:t>
      </w:r>
      <w:proofErr w:type="gramEnd"/>
      <w:r>
        <w:rPr>
          <w:rFonts w:ascii="Times New Roman" w:eastAsia="Courier New" w:hAnsi="Times New Roman" w:cs="Times New Roman"/>
          <w:sz w:val="28"/>
          <w:szCs w:val="28"/>
        </w:rPr>
        <w:t xml:space="preserve"> счет средств местного бюджета 50 800,00 рублей;</w:t>
      </w:r>
    </w:p>
    <w:p w14:paraId="27695607" w14:textId="77777777" w:rsidR="00C8647D" w:rsidRDefault="00C8647D" w:rsidP="00CB2A0B">
      <w:pPr>
        <w:spacing w:after="0" w:line="240" w:lineRule="auto"/>
        <w:ind w:firstLine="720"/>
        <w:jc w:val="both"/>
        <w:rPr>
          <w:rFonts w:ascii="Times New Roman" w:eastAsia="Times New Roman" w:hAnsi="Times New Roman"/>
          <w:sz w:val="28"/>
        </w:rPr>
      </w:pPr>
      <w:proofErr w:type="gramStart"/>
      <w:r>
        <w:rPr>
          <w:rFonts w:ascii="Times New Roman" w:eastAsia="Times New Roman" w:hAnsi="Times New Roman"/>
          <w:sz w:val="28"/>
        </w:rPr>
        <w:t>На реализацию мероприятий в 2024 году по сбалансированности местных бюджетов в рамках государственной программы Новосибирской области «Управление финансами в Новосибирской области», денежные средства были исполнены в сумме 154 845 682,77 рублей или 99,3% от планового назначения 156 002 087,24 рублей, и направлены на выплату заработной платы и начисления на выплаты по оплате труда, а также на связь, коммунальные услуги, содержание</w:t>
      </w:r>
      <w:proofErr w:type="gramEnd"/>
      <w:r>
        <w:rPr>
          <w:rFonts w:ascii="Times New Roman" w:eastAsia="Times New Roman" w:hAnsi="Times New Roman"/>
          <w:sz w:val="28"/>
        </w:rPr>
        <w:t xml:space="preserve"> </w:t>
      </w:r>
      <w:r>
        <w:rPr>
          <w:rFonts w:ascii="Times New Roman" w:eastAsia="Times New Roman" w:hAnsi="Times New Roman"/>
          <w:sz w:val="28"/>
        </w:rPr>
        <w:lastRenderedPageBreak/>
        <w:t>имущества, прочие работы и услуги, на укрепление материально-технической базы и на оплату налогов образовательных учреждений;</w:t>
      </w:r>
    </w:p>
    <w:p w14:paraId="0F15FF85" w14:textId="77777777" w:rsidR="00C8647D" w:rsidRDefault="00C8647D" w:rsidP="00CB2A0B">
      <w:pPr>
        <w:spacing w:after="0" w:line="240" w:lineRule="auto"/>
        <w:jc w:val="both"/>
        <w:rPr>
          <w:rFonts w:ascii="Times New Roman" w:eastAsia="Times New Roman" w:hAnsi="Times New Roman"/>
          <w:sz w:val="28"/>
        </w:rPr>
      </w:pPr>
      <w:r>
        <w:rPr>
          <w:rFonts w:ascii="Times New Roman" w:eastAsia="Times New Roman" w:hAnsi="Times New Roman"/>
          <w:sz w:val="28"/>
        </w:rPr>
        <w:t xml:space="preserve">       За счет фонда депутатов в рамках государственной программы Новосибирской области «Управление финансами в Новосибирской области» средства были направлены на укрепление материально-технической базы общеобразовательных учреждений, исполнение составило 591 900,00 рублей или 100,0%, от плановых назначений.</w:t>
      </w:r>
    </w:p>
    <w:p w14:paraId="59F854E7" w14:textId="77777777" w:rsidR="00C8647D" w:rsidRDefault="00C8647D" w:rsidP="00CB2A0B">
      <w:pPr>
        <w:spacing w:after="0" w:line="240" w:lineRule="auto"/>
        <w:jc w:val="both"/>
        <w:rPr>
          <w:rFonts w:ascii="Times New Roman" w:eastAsia="Times New Roman" w:hAnsi="Times New Roman"/>
          <w:sz w:val="28"/>
        </w:rPr>
      </w:pPr>
      <w:r>
        <w:rPr>
          <w:rFonts w:ascii="Times New Roman" w:eastAsia="Times New Roman" w:hAnsi="Times New Roman"/>
          <w:sz w:val="28"/>
        </w:rPr>
        <w:t xml:space="preserve">       </w:t>
      </w:r>
      <w:proofErr w:type="gramStart"/>
      <w:r>
        <w:rPr>
          <w:rFonts w:ascii="Times New Roman" w:eastAsia="Times New Roman" w:hAnsi="Times New Roman"/>
          <w:sz w:val="28"/>
        </w:rPr>
        <w:t>На реализацию мероприятий в 2024 году по сбалансированности местных бюджетов в рамках государственной программы Новосибирской области «"Управление финансами в Новосибирской области" (исполнение разовых решений)», денежные средства были исполнены в сумме 6 301 619,98 рублей или 97,90% от планового назначения 6 436 893,19 рублей и направлены на выплаты на укрепление материально-технической базы, на выполнение работ по капитальному ремонту, на выплату заработной</w:t>
      </w:r>
      <w:proofErr w:type="gramEnd"/>
      <w:r>
        <w:rPr>
          <w:rFonts w:ascii="Times New Roman" w:eastAsia="Times New Roman" w:hAnsi="Times New Roman"/>
          <w:sz w:val="28"/>
        </w:rPr>
        <w:t xml:space="preserve"> платы сотрудникам, в том числе:</w:t>
      </w:r>
    </w:p>
    <w:p w14:paraId="26DDF59D" w14:textId="77777777" w:rsidR="00C8647D" w:rsidRDefault="00C8647D" w:rsidP="00950E53">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 xml:space="preserve">- выполнение подрядных работ по капитальному ремонту здания начальной школы в МКОУ </w:t>
      </w:r>
      <w:proofErr w:type="spellStart"/>
      <w:r>
        <w:rPr>
          <w:rFonts w:ascii="Times New Roman" w:eastAsia="Times New Roman" w:hAnsi="Times New Roman"/>
          <w:sz w:val="28"/>
        </w:rPr>
        <w:t>Савкинской</w:t>
      </w:r>
      <w:proofErr w:type="spellEnd"/>
      <w:r>
        <w:rPr>
          <w:rFonts w:ascii="Times New Roman" w:eastAsia="Times New Roman" w:hAnsi="Times New Roman"/>
          <w:sz w:val="28"/>
        </w:rPr>
        <w:t xml:space="preserve"> СОШ на сумму 1 687 143,59 рублей;</w:t>
      </w:r>
    </w:p>
    <w:p w14:paraId="2C245DC1" w14:textId="77777777" w:rsidR="00C8647D" w:rsidRDefault="00C8647D" w:rsidP="00950E53">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 xml:space="preserve">- выполнение подрядных работ по капитальному ремонту дымовой трубы котельной в МКОУ </w:t>
      </w:r>
      <w:proofErr w:type="spellStart"/>
      <w:r>
        <w:rPr>
          <w:rFonts w:ascii="Times New Roman" w:eastAsia="Times New Roman" w:hAnsi="Times New Roman"/>
          <w:sz w:val="28"/>
        </w:rPr>
        <w:t>Лепокуровская</w:t>
      </w:r>
      <w:proofErr w:type="spellEnd"/>
      <w:r>
        <w:rPr>
          <w:rFonts w:ascii="Times New Roman" w:eastAsia="Times New Roman" w:hAnsi="Times New Roman"/>
          <w:sz w:val="28"/>
        </w:rPr>
        <w:t xml:space="preserve"> СОШ на сумму 1 385 850,71 рублей;</w:t>
      </w:r>
    </w:p>
    <w:p w14:paraId="0A2D872A" w14:textId="77777777" w:rsidR="00C8647D" w:rsidRDefault="00C8647D" w:rsidP="00950E53">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 xml:space="preserve">- выполнение работ по капитальному ремонту дымовой трубы котельной в МКОУ </w:t>
      </w:r>
      <w:proofErr w:type="spellStart"/>
      <w:r>
        <w:rPr>
          <w:rFonts w:ascii="Times New Roman" w:eastAsia="Times New Roman" w:hAnsi="Times New Roman"/>
          <w:sz w:val="28"/>
        </w:rPr>
        <w:t>Палецкой</w:t>
      </w:r>
      <w:proofErr w:type="spellEnd"/>
      <w:r>
        <w:rPr>
          <w:rFonts w:ascii="Times New Roman" w:eastAsia="Times New Roman" w:hAnsi="Times New Roman"/>
          <w:sz w:val="28"/>
        </w:rPr>
        <w:t xml:space="preserve"> СОШ на сумму 949 874,76 рублей;</w:t>
      </w:r>
    </w:p>
    <w:p w14:paraId="0FA705C4" w14:textId="77777777" w:rsidR="00C8647D" w:rsidRDefault="00C8647D" w:rsidP="00950E53">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 xml:space="preserve">- приобретение строительных материалов для ремонта котельной (утеплитель, рубероид и т.д.) в МКОУ </w:t>
      </w:r>
      <w:proofErr w:type="spellStart"/>
      <w:r>
        <w:rPr>
          <w:rFonts w:ascii="Times New Roman" w:eastAsia="Times New Roman" w:hAnsi="Times New Roman"/>
          <w:sz w:val="28"/>
        </w:rPr>
        <w:t>Палецкой</w:t>
      </w:r>
      <w:proofErr w:type="spellEnd"/>
      <w:r>
        <w:rPr>
          <w:rFonts w:ascii="Times New Roman" w:eastAsia="Times New Roman" w:hAnsi="Times New Roman"/>
          <w:sz w:val="28"/>
        </w:rPr>
        <w:t xml:space="preserve"> СОШ на сумму 201 352,00 рублей;</w:t>
      </w:r>
    </w:p>
    <w:p w14:paraId="1594E9D3" w14:textId="77777777" w:rsidR="00C8647D" w:rsidRDefault="00C8647D" w:rsidP="00950E53">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 на выплату заработной платы и отчислений по заработной плате в сумме 2 077 398,92 рублей, что составляет 93,9% исполнения от планового назначения 2 212 672,13 рублей.</w:t>
      </w:r>
    </w:p>
    <w:p w14:paraId="0CDB1148" w14:textId="77777777" w:rsidR="00C8647D" w:rsidRDefault="00C8647D" w:rsidP="00CB2A0B">
      <w:pPr>
        <w:spacing w:after="0" w:line="240" w:lineRule="auto"/>
        <w:jc w:val="both"/>
        <w:rPr>
          <w:rFonts w:ascii="Times New Roman" w:eastAsia="Times New Roman" w:hAnsi="Times New Roman"/>
          <w:sz w:val="28"/>
        </w:rPr>
      </w:pPr>
      <w:r>
        <w:rPr>
          <w:rFonts w:ascii="Times New Roman" w:eastAsia="Times New Roman" w:hAnsi="Times New Roman"/>
          <w:sz w:val="28"/>
        </w:rPr>
        <w:t xml:space="preserve">       </w:t>
      </w:r>
      <w:proofErr w:type="gramStart"/>
      <w:r>
        <w:rPr>
          <w:rFonts w:ascii="Times New Roman" w:eastAsia="Times New Roman" w:hAnsi="Times New Roman"/>
          <w:sz w:val="28"/>
        </w:rPr>
        <w:t>За счет средств местного бюджета на выплату заработной платы и начисления на выплаты по заработной плате, а также на обеспечение деятельности учреждений исполнение составило 38 761 556,67 рублей или 60,3% от плановых назначений 62 285 512,26 рублей, в том числе денежные средства за счет предпринимательской деятельности (родительская плата, приобретение угля, молоко кочегарам, капитальный ремонт и другие прочие услуги) в сумме</w:t>
      </w:r>
      <w:proofErr w:type="gramEnd"/>
      <w:r>
        <w:rPr>
          <w:rFonts w:ascii="Times New Roman" w:eastAsia="Times New Roman" w:hAnsi="Times New Roman"/>
          <w:sz w:val="28"/>
        </w:rPr>
        <w:t xml:space="preserve"> 7 355 846,20 рубля.</w:t>
      </w:r>
    </w:p>
    <w:p w14:paraId="72D14E9F" w14:textId="3673012C" w:rsidR="00C8647D" w:rsidRPr="00CB2A0B" w:rsidRDefault="00C8647D" w:rsidP="00C8647D">
      <w:pPr>
        <w:jc w:val="both"/>
        <w:rPr>
          <w:rFonts w:ascii="Times New Roman" w:eastAsia="Times New Roman" w:hAnsi="Times New Roman" w:cs="Times New Roman"/>
          <w:sz w:val="28"/>
          <w:szCs w:val="28"/>
        </w:rPr>
      </w:pPr>
      <w:r>
        <w:rPr>
          <w:rFonts w:ascii="Times New Roman" w:eastAsia="Times New Roman" w:hAnsi="Times New Roman"/>
          <w:sz w:val="28"/>
        </w:rPr>
        <w:t xml:space="preserve">       </w:t>
      </w:r>
      <w:r>
        <w:rPr>
          <w:rFonts w:ascii="Times New Roman" w:eastAsia="Times New Roman" w:hAnsi="Times New Roman" w:cs="Times New Roman"/>
          <w:b/>
          <w:sz w:val="28"/>
          <w:szCs w:val="28"/>
        </w:rPr>
        <w:t xml:space="preserve">                              </w:t>
      </w:r>
      <w:r w:rsidRPr="00CB2A0B">
        <w:rPr>
          <w:rFonts w:ascii="Times New Roman" w:eastAsia="Times New Roman" w:hAnsi="Times New Roman" w:cs="Times New Roman"/>
          <w:sz w:val="28"/>
          <w:szCs w:val="28"/>
        </w:rPr>
        <w:t xml:space="preserve">  Дополнительное образование детей</w:t>
      </w:r>
    </w:p>
    <w:p w14:paraId="62C22E02" w14:textId="77777777" w:rsidR="00C8647D" w:rsidRDefault="00C8647D" w:rsidP="00CB2A0B">
      <w:pPr>
        <w:spacing w:after="0" w:line="240" w:lineRule="auto"/>
        <w:jc w:val="both"/>
        <w:rPr>
          <w:rFonts w:ascii="Times New Roman" w:eastAsia="Times New Roman" w:hAnsi="Times New Roman"/>
          <w:sz w:val="28"/>
        </w:rPr>
      </w:pPr>
      <w:r>
        <w:rPr>
          <w:rFonts w:ascii="Times New Roman" w:eastAsia="Times New Roman" w:hAnsi="Times New Roman"/>
          <w:sz w:val="28"/>
        </w:rPr>
        <w:t xml:space="preserve">        По дополнительному образованию детей в 2024 году были зарезервированы средства на индексацию оплаты труда и начисления на выплаты по оплате труда педагогическим работникам дополнительного образования детей</w:t>
      </w:r>
      <w:r>
        <w:rPr>
          <w:rFonts w:ascii="Times New Roman" w:eastAsia="Times New Roman" w:hAnsi="Times New Roman"/>
          <w:color w:val="000000"/>
          <w:sz w:val="28"/>
        </w:rPr>
        <w:t xml:space="preserve"> в сумме</w:t>
      </w:r>
      <w:r>
        <w:rPr>
          <w:rFonts w:ascii="Times New Roman" w:eastAsia="Times New Roman" w:hAnsi="Times New Roman"/>
          <w:sz w:val="28"/>
        </w:rPr>
        <w:t xml:space="preserve"> 186 082,50 рублей, исполнение составило 0,0%, так как </w:t>
      </w:r>
      <w:proofErr w:type="spellStart"/>
      <w:r>
        <w:rPr>
          <w:rFonts w:ascii="Times New Roman" w:eastAsia="Times New Roman" w:hAnsi="Times New Roman"/>
          <w:sz w:val="28"/>
        </w:rPr>
        <w:t>разрезерв</w:t>
      </w:r>
      <w:proofErr w:type="spellEnd"/>
      <w:r>
        <w:rPr>
          <w:rFonts w:ascii="Times New Roman" w:eastAsia="Times New Roman" w:hAnsi="Times New Roman"/>
          <w:sz w:val="28"/>
        </w:rPr>
        <w:t xml:space="preserve"> был осуществлен по фактической потребности, согласно среднесписочной численности педагогических работников дополнительного образования детей.</w:t>
      </w:r>
    </w:p>
    <w:p w14:paraId="7500B7BE" w14:textId="77777777" w:rsidR="00950E53" w:rsidRDefault="00950E53" w:rsidP="00CB2A0B">
      <w:pPr>
        <w:spacing w:after="0" w:line="240" w:lineRule="auto"/>
        <w:jc w:val="center"/>
        <w:rPr>
          <w:rFonts w:ascii="Times New Roman" w:eastAsia="Times New Roman" w:hAnsi="Times New Roman" w:cs="Times New Roman"/>
          <w:sz w:val="28"/>
          <w:szCs w:val="28"/>
          <w:lang w:val="en-US"/>
        </w:rPr>
      </w:pPr>
    </w:p>
    <w:p w14:paraId="3795EE28" w14:textId="77777777" w:rsidR="00950E53" w:rsidRDefault="00950E53" w:rsidP="00CB2A0B">
      <w:pPr>
        <w:spacing w:after="0" w:line="240" w:lineRule="auto"/>
        <w:jc w:val="center"/>
        <w:rPr>
          <w:rFonts w:ascii="Times New Roman" w:eastAsia="Times New Roman" w:hAnsi="Times New Roman" w:cs="Times New Roman"/>
          <w:sz w:val="28"/>
          <w:szCs w:val="28"/>
          <w:lang w:val="en-US"/>
        </w:rPr>
      </w:pPr>
    </w:p>
    <w:p w14:paraId="0DDE515F" w14:textId="77777777" w:rsidR="00950E53" w:rsidRDefault="00950E53" w:rsidP="00CB2A0B">
      <w:pPr>
        <w:spacing w:after="0" w:line="240" w:lineRule="auto"/>
        <w:jc w:val="center"/>
        <w:rPr>
          <w:rFonts w:ascii="Times New Roman" w:eastAsia="Times New Roman" w:hAnsi="Times New Roman" w:cs="Times New Roman"/>
          <w:sz w:val="28"/>
          <w:szCs w:val="28"/>
          <w:lang w:val="en-US"/>
        </w:rPr>
      </w:pPr>
    </w:p>
    <w:p w14:paraId="24E45F03" w14:textId="77777777" w:rsidR="00950E53" w:rsidRDefault="00950E53" w:rsidP="00CB2A0B">
      <w:pPr>
        <w:spacing w:after="0" w:line="240" w:lineRule="auto"/>
        <w:jc w:val="center"/>
        <w:rPr>
          <w:rFonts w:ascii="Times New Roman" w:eastAsia="Times New Roman" w:hAnsi="Times New Roman" w:cs="Times New Roman"/>
          <w:sz w:val="28"/>
          <w:szCs w:val="28"/>
          <w:lang w:val="en-US"/>
        </w:rPr>
      </w:pPr>
    </w:p>
    <w:p w14:paraId="1E6910C7" w14:textId="77777777" w:rsidR="00C8647D" w:rsidRPr="00CB2A0B" w:rsidRDefault="00C8647D" w:rsidP="00CB2A0B">
      <w:pPr>
        <w:spacing w:after="0" w:line="240" w:lineRule="auto"/>
        <w:jc w:val="center"/>
        <w:rPr>
          <w:rFonts w:ascii="Times New Roman" w:eastAsia="Times New Roman" w:hAnsi="Times New Roman" w:cs="Times New Roman"/>
          <w:sz w:val="28"/>
          <w:szCs w:val="28"/>
        </w:rPr>
      </w:pPr>
      <w:r w:rsidRPr="00CB2A0B">
        <w:rPr>
          <w:rFonts w:ascii="Times New Roman" w:eastAsia="Times New Roman" w:hAnsi="Times New Roman" w:cs="Times New Roman"/>
          <w:sz w:val="28"/>
          <w:szCs w:val="28"/>
        </w:rPr>
        <w:lastRenderedPageBreak/>
        <w:t>Профессиональная подготовка, переподготовка</w:t>
      </w:r>
    </w:p>
    <w:p w14:paraId="3FB55A44" w14:textId="77777777" w:rsidR="00C8647D" w:rsidRPr="00CB2A0B" w:rsidRDefault="00C8647D" w:rsidP="00CB2A0B">
      <w:pPr>
        <w:spacing w:after="0" w:line="240" w:lineRule="auto"/>
        <w:jc w:val="center"/>
        <w:rPr>
          <w:rFonts w:ascii="Times New Roman" w:eastAsia="Times New Roman" w:hAnsi="Times New Roman" w:cs="Times New Roman"/>
          <w:sz w:val="28"/>
          <w:szCs w:val="28"/>
        </w:rPr>
      </w:pPr>
      <w:r w:rsidRPr="00CB2A0B">
        <w:rPr>
          <w:rFonts w:ascii="Times New Roman" w:eastAsia="Times New Roman" w:hAnsi="Times New Roman" w:cs="Times New Roman"/>
          <w:sz w:val="28"/>
          <w:szCs w:val="28"/>
        </w:rPr>
        <w:t>и повышение квалификации</w:t>
      </w:r>
    </w:p>
    <w:p w14:paraId="59B83D75" w14:textId="77777777" w:rsidR="00CB2A0B" w:rsidRDefault="00CB2A0B" w:rsidP="00C8647D">
      <w:pPr>
        <w:ind w:firstLine="720"/>
        <w:jc w:val="both"/>
        <w:rPr>
          <w:rFonts w:ascii="Times New Roman" w:eastAsia="Times New Roman" w:hAnsi="Times New Roman" w:cs="Times New Roman"/>
          <w:sz w:val="28"/>
          <w:szCs w:val="28"/>
          <w:lang w:val="en-US"/>
        </w:rPr>
      </w:pPr>
    </w:p>
    <w:p w14:paraId="2B54B07B" w14:textId="77777777" w:rsidR="00C8647D" w:rsidRDefault="00C8647D" w:rsidP="00CB2A0B">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 по данному разделу за 2024 год за счет средств местного бюджета составили 308 514,00 рублей или 49,9% от планового назначения 618 700,00 рублей, отклонение составило 310 186,00 рублей. Средства были освоены согласно фактической потребности учреждений.</w:t>
      </w:r>
    </w:p>
    <w:p w14:paraId="6B0326FD" w14:textId="77777777" w:rsidR="00C8647D" w:rsidRPr="00CB2A0B" w:rsidRDefault="00C8647D" w:rsidP="00C8647D">
      <w:pPr>
        <w:jc w:val="center"/>
        <w:rPr>
          <w:rFonts w:ascii="Times New Roman" w:eastAsia="Times New Roman" w:hAnsi="Times New Roman" w:cs="Times New Roman"/>
          <w:sz w:val="28"/>
          <w:szCs w:val="28"/>
        </w:rPr>
      </w:pPr>
      <w:r w:rsidRPr="00CB2A0B">
        <w:rPr>
          <w:rFonts w:ascii="Times New Roman" w:eastAsia="Times New Roman" w:hAnsi="Times New Roman" w:cs="Times New Roman"/>
          <w:sz w:val="28"/>
          <w:szCs w:val="28"/>
        </w:rPr>
        <w:t xml:space="preserve">      </w:t>
      </w:r>
    </w:p>
    <w:p w14:paraId="72FB9C9C" w14:textId="77777777" w:rsidR="00C8647D" w:rsidRPr="00CB2A0B" w:rsidRDefault="00C8647D" w:rsidP="00C8647D">
      <w:pPr>
        <w:jc w:val="center"/>
        <w:rPr>
          <w:rFonts w:ascii="Times New Roman" w:eastAsia="Times New Roman" w:hAnsi="Times New Roman"/>
          <w:sz w:val="28"/>
        </w:rPr>
      </w:pPr>
      <w:r w:rsidRPr="00CB2A0B">
        <w:rPr>
          <w:rFonts w:ascii="Times New Roman" w:eastAsia="Times New Roman" w:hAnsi="Times New Roman"/>
          <w:sz w:val="28"/>
        </w:rPr>
        <w:t>Молодежная политика</w:t>
      </w:r>
    </w:p>
    <w:p w14:paraId="39B411AC" w14:textId="77777777" w:rsidR="00C8647D" w:rsidRDefault="00C8647D" w:rsidP="00CB2A0B">
      <w:pPr>
        <w:spacing w:after="0" w:line="240" w:lineRule="auto"/>
        <w:jc w:val="both"/>
        <w:rPr>
          <w:rFonts w:ascii="Times New Roman" w:eastAsia="Times New Roman" w:hAnsi="Times New Roman"/>
          <w:sz w:val="28"/>
        </w:rPr>
      </w:pPr>
      <w:r>
        <w:rPr>
          <w:rFonts w:ascii="Times New Roman" w:eastAsia="Times New Roman" w:hAnsi="Times New Roman"/>
          <w:sz w:val="28"/>
        </w:rPr>
        <w:t xml:space="preserve">        Расходы по молодежной политике за 2024 год составили 308 793,00 рублей или 69,6% от планового назначения 443 830,00 рублей, в том числе:</w:t>
      </w:r>
    </w:p>
    <w:p w14:paraId="4C16B6D8" w14:textId="77777777" w:rsidR="00C8647D" w:rsidRDefault="00C8647D" w:rsidP="00CB2A0B">
      <w:pPr>
        <w:spacing w:after="0" w:line="240" w:lineRule="auto"/>
        <w:jc w:val="both"/>
        <w:rPr>
          <w:rFonts w:ascii="Times New Roman" w:eastAsia="Times New Roman" w:hAnsi="Times New Roman"/>
          <w:sz w:val="28"/>
        </w:rPr>
      </w:pPr>
      <w:r>
        <w:rPr>
          <w:rFonts w:ascii="Times New Roman" w:eastAsia="Times New Roman" w:hAnsi="Times New Roman"/>
          <w:sz w:val="28"/>
        </w:rPr>
        <w:t xml:space="preserve">        - на мероприятия, направленные на вовлечение молодежи в социальную, экономическую, общественно-политическую и культурную жизнь общества, в рамках муниципальной программы «Молодежь Баганского района» исполнение составило 269 245,00 или 100,0% от планового назначения 269 193,00 рублей;</w:t>
      </w:r>
    </w:p>
    <w:p w14:paraId="1E7161A0" w14:textId="77777777" w:rsidR="00C8647D" w:rsidRDefault="00C8647D" w:rsidP="00CB2A0B">
      <w:pPr>
        <w:spacing w:after="0" w:line="240" w:lineRule="auto"/>
        <w:jc w:val="both"/>
        <w:rPr>
          <w:rFonts w:ascii="Times New Roman" w:eastAsia="Times New Roman" w:hAnsi="Times New Roman"/>
          <w:sz w:val="28"/>
          <w:szCs w:val="28"/>
        </w:rPr>
      </w:pPr>
      <w:r>
        <w:rPr>
          <w:rFonts w:ascii="Times New Roman" w:eastAsia="Times New Roman" w:hAnsi="Times New Roman"/>
          <w:sz w:val="28"/>
        </w:rPr>
        <w:t xml:space="preserve">       - на мероприятия по вовлечению молодежи в социальную, экономическую, общественно-политическую и культурную жизнь общества, исполнение составило 39 600,00 рублей, или 79,2% от планового назначения 50 000,00 рублей;</w:t>
      </w:r>
    </w:p>
    <w:p w14:paraId="7EBAF2D7" w14:textId="77777777" w:rsidR="00C8647D" w:rsidRDefault="00C8647D" w:rsidP="00CB2A0B">
      <w:pPr>
        <w:spacing w:after="0" w:line="240" w:lineRule="auto"/>
        <w:jc w:val="both"/>
        <w:rPr>
          <w:rFonts w:ascii="Times New Roman" w:eastAsia="Times New Roman" w:hAnsi="Times New Roman"/>
          <w:sz w:val="28"/>
          <w:szCs w:val="28"/>
        </w:rPr>
      </w:pPr>
      <w:r>
        <w:rPr>
          <w:rFonts w:ascii="Times New Roman" w:eastAsia="Times New Roman" w:hAnsi="Times New Roman"/>
          <w:sz w:val="28"/>
        </w:rPr>
        <w:tab/>
        <w:t>- на мероприятия по оздоровлению детей в лагерях дневного пребывания исполнение составило 0,00 рублей или 0,0% от планового назначения 124 585,00 рублей, остаток сре</w:t>
      </w:r>
      <w:proofErr w:type="gramStart"/>
      <w:r>
        <w:rPr>
          <w:rFonts w:ascii="Times New Roman" w:eastAsia="Times New Roman" w:hAnsi="Times New Roman"/>
          <w:sz w:val="28"/>
        </w:rPr>
        <w:t>дств св</w:t>
      </w:r>
      <w:proofErr w:type="gramEnd"/>
      <w:r>
        <w:rPr>
          <w:rFonts w:ascii="Times New Roman" w:eastAsia="Times New Roman" w:hAnsi="Times New Roman"/>
          <w:sz w:val="28"/>
        </w:rPr>
        <w:t>язан с отсутствием потребности.</w:t>
      </w:r>
    </w:p>
    <w:p w14:paraId="65031964" w14:textId="77777777" w:rsidR="00C8647D" w:rsidRDefault="00C8647D" w:rsidP="00CB2A0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rPr>
        <w:t>Средства бюджета были направлены на приобретение подарочных наборов для победителей районных конкурсов «Школа вожатых», «Набор туриста», «Набор призывника, новорожденного», а также на денежные призы участникам мероприятий.</w:t>
      </w:r>
    </w:p>
    <w:p w14:paraId="42F1F1C3" w14:textId="77777777" w:rsidR="00C8647D" w:rsidRDefault="00C8647D" w:rsidP="00CB2A0B">
      <w:pPr>
        <w:spacing w:after="0" w:line="240" w:lineRule="auto"/>
        <w:ind w:firstLine="709"/>
        <w:jc w:val="both"/>
        <w:rPr>
          <w:rFonts w:ascii="Times New Roman" w:eastAsia="Times New Roman" w:hAnsi="Times New Roman"/>
          <w:sz w:val="28"/>
          <w:szCs w:val="28"/>
        </w:rPr>
      </w:pPr>
    </w:p>
    <w:p w14:paraId="56D496E9" w14:textId="77777777" w:rsidR="00C8647D" w:rsidRPr="00CB2A0B" w:rsidRDefault="00C8647D" w:rsidP="00C8647D">
      <w:pPr>
        <w:jc w:val="center"/>
        <w:rPr>
          <w:rFonts w:ascii="Courier New" w:eastAsia="Courier New" w:hAnsi="Courier New"/>
        </w:rPr>
      </w:pPr>
      <w:r w:rsidRPr="00CB2A0B">
        <w:rPr>
          <w:rFonts w:ascii="Times New Roman" w:eastAsia="Times New Roman" w:hAnsi="Times New Roman"/>
          <w:sz w:val="28"/>
        </w:rPr>
        <w:t>Другие вопросы в области образования</w:t>
      </w:r>
    </w:p>
    <w:p w14:paraId="34AE5704" w14:textId="77777777" w:rsidR="00C8647D" w:rsidRDefault="00C8647D" w:rsidP="00CB2A0B">
      <w:pPr>
        <w:spacing w:after="0" w:line="240" w:lineRule="auto"/>
        <w:ind w:firstLine="709"/>
        <w:jc w:val="both"/>
        <w:rPr>
          <w:rFonts w:ascii="Times New Roman" w:eastAsia="Times New Roman" w:hAnsi="Times New Roman"/>
          <w:color w:val="000000"/>
          <w:sz w:val="28"/>
        </w:rPr>
      </w:pPr>
      <w:r>
        <w:rPr>
          <w:rFonts w:ascii="Times New Roman" w:eastAsia="Times New Roman" w:hAnsi="Times New Roman"/>
          <w:sz w:val="28"/>
        </w:rPr>
        <w:t>Расходы по разделу</w:t>
      </w:r>
      <w:r>
        <w:rPr>
          <w:rFonts w:ascii="Times New Roman" w:eastAsia="Times New Roman" w:hAnsi="Times New Roman"/>
          <w:color w:val="000000"/>
          <w:sz w:val="28"/>
        </w:rPr>
        <w:t>, предусмотренные в 2024 году на другие вопросы в области образования, составили 22 175 354,79 рублей или 93,4% от планового назначения 23 731 969,24 рублей, в том числе:</w:t>
      </w:r>
    </w:p>
    <w:p w14:paraId="1F4CFD49" w14:textId="77777777" w:rsidR="00C8647D" w:rsidRDefault="00C8647D" w:rsidP="00CB2A0B">
      <w:pPr>
        <w:spacing w:after="0" w:line="240" w:lineRule="auto"/>
        <w:jc w:val="both"/>
        <w:rPr>
          <w:rFonts w:ascii="Times New Roman" w:eastAsia="Times New Roman" w:hAnsi="Times New Roman"/>
          <w:color w:val="000000"/>
          <w:sz w:val="28"/>
        </w:rPr>
      </w:pPr>
      <w:r>
        <w:rPr>
          <w:rFonts w:ascii="Times New Roman" w:eastAsia="Times New Roman" w:hAnsi="Times New Roman"/>
          <w:color w:val="000000"/>
          <w:sz w:val="28"/>
        </w:rPr>
        <w:tab/>
      </w:r>
      <w:proofErr w:type="gramStart"/>
      <w:r>
        <w:rPr>
          <w:rFonts w:ascii="Times New Roman" w:eastAsia="Times New Roman" w:hAnsi="Times New Roman"/>
          <w:color w:val="000000"/>
          <w:sz w:val="28"/>
        </w:rPr>
        <w:t>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исполнение составило 2 022 244,69 рублей или 100,0% от плановых назначений, в том числе за счет средств областного бюджета исполнение составило 2 000 000,00 рублей или 100,0</w:t>
      </w:r>
      <w:proofErr w:type="gramEnd"/>
      <w:r>
        <w:rPr>
          <w:rFonts w:ascii="Times New Roman" w:eastAsia="Times New Roman" w:hAnsi="Times New Roman"/>
          <w:color w:val="000000"/>
          <w:sz w:val="28"/>
        </w:rPr>
        <w:t xml:space="preserve"> %, за счет средств местного бюджета исполнение составило 22 244,69 рублей.</w:t>
      </w:r>
    </w:p>
    <w:p w14:paraId="679DA246" w14:textId="77777777" w:rsidR="00C8647D" w:rsidRDefault="00C8647D" w:rsidP="00CB2A0B">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olor w:val="000000"/>
          <w:sz w:val="28"/>
        </w:rPr>
        <w:tab/>
      </w:r>
      <w:proofErr w:type="gramStart"/>
      <w:r>
        <w:rPr>
          <w:rFonts w:ascii="Times New Roman" w:eastAsia="Times New Roman" w:hAnsi="Times New Roman"/>
          <w:color w:val="000000"/>
          <w:sz w:val="28"/>
        </w:rPr>
        <w:t>На реализацию мероприятий по</w:t>
      </w:r>
      <w:r>
        <w:rPr>
          <w:rFonts w:ascii="Times New Roman" w:eastAsia="Times New Roman" w:hAnsi="Times New Roman" w:cs="Times New Roman"/>
          <w:bCs/>
          <w:sz w:val="28"/>
          <w:szCs w:val="28"/>
        </w:rPr>
        <w:t xml:space="preserve"> оздоровлению детей в рамках государственной программы "Развитие системы социальной поддержки населения и улучшение социального положения семей с детьми в НСО" исполнение составило 1 494 819,41 рублей или 99,9% от плановых назначений, в том числе за </w:t>
      </w:r>
      <w:r>
        <w:rPr>
          <w:rFonts w:ascii="Times New Roman" w:eastAsia="Times New Roman" w:hAnsi="Times New Roman" w:cs="Times New Roman"/>
          <w:bCs/>
          <w:sz w:val="28"/>
          <w:szCs w:val="28"/>
        </w:rPr>
        <w:lastRenderedPageBreak/>
        <w:t>счет средств областного бюджета исполнено 1 478 546,80 рубля или 100,0%, за счет средств местного бюджета 16 272,61 рубля.</w:t>
      </w:r>
      <w:proofErr w:type="gramEnd"/>
    </w:p>
    <w:p w14:paraId="25673F95" w14:textId="77777777" w:rsidR="00C8647D" w:rsidRDefault="00C8647D" w:rsidP="00CB2A0B">
      <w:pPr>
        <w:spacing w:after="0" w:line="240" w:lineRule="auto"/>
        <w:ind w:firstLine="720"/>
        <w:jc w:val="both"/>
        <w:rPr>
          <w:rFonts w:ascii="Times New Roman" w:eastAsia="Times New Roman" w:hAnsi="Times New Roman" w:cs="Times New Roman"/>
          <w:bCs/>
          <w:sz w:val="28"/>
          <w:szCs w:val="28"/>
        </w:rPr>
      </w:pPr>
      <w:proofErr w:type="gramStart"/>
      <w:r>
        <w:rPr>
          <w:rFonts w:ascii="Times New Roman" w:eastAsia="Times New Roman" w:hAnsi="Times New Roman" w:cs="Times New Roman"/>
          <w:bCs/>
          <w:sz w:val="28"/>
          <w:szCs w:val="28"/>
        </w:rPr>
        <w:t>На реализацию мероприятий за счет иных межбюджетных трансфертов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исполнение составило 1 776 519,82 рублей или 58,5% от планового назначения 3 038 217,47 рублей, в том числе за счет средств федерального бюджета исполнено 1 705 458,97 рублей, за счет средств областного бюджета исполнено 71 060,85</w:t>
      </w:r>
      <w:proofErr w:type="gramEnd"/>
      <w:r>
        <w:rPr>
          <w:rFonts w:ascii="Times New Roman" w:eastAsia="Times New Roman" w:hAnsi="Times New Roman" w:cs="Times New Roman"/>
          <w:bCs/>
          <w:sz w:val="28"/>
          <w:szCs w:val="28"/>
        </w:rPr>
        <w:t xml:space="preserve"> рублей. Средства в бюджет района поступили по фактической потребности учреждения и исполнены 100,0%.</w:t>
      </w:r>
    </w:p>
    <w:p w14:paraId="04FEFD0A" w14:textId="77777777" w:rsidR="00C8647D" w:rsidRDefault="00C8647D" w:rsidP="00CB2A0B">
      <w:pPr>
        <w:spacing w:after="0" w:line="240" w:lineRule="auto"/>
        <w:jc w:val="both"/>
        <w:rPr>
          <w:rFonts w:ascii="Times New Roman" w:eastAsia="Times New Roman" w:hAnsi="Times New Roman"/>
          <w:sz w:val="28"/>
        </w:rPr>
      </w:pPr>
      <w:r>
        <w:rPr>
          <w:rFonts w:ascii="Times New Roman" w:eastAsia="Times New Roman" w:hAnsi="Times New Roman"/>
          <w:color w:val="000000"/>
          <w:sz w:val="28"/>
        </w:rPr>
        <w:tab/>
      </w:r>
      <w:proofErr w:type="gramStart"/>
      <w:r>
        <w:rPr>
          <w:rFonts w:ascii="Times New Roman" w:eastAsia="Times New Roman" w:hAnsi="Times New Roman"/>
          <w:color w:val="000000"/>
          <w:sz w:val="28"/>
        </w:rPr>
        <w:t xml:space="preserve">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w:t>
      </w:r>
      <w:r>
        <w:rPr>
          <w:rFonts w:ascii="Times New Roman" w:eastAsia="Times New Roman" w:hAnsi="Times New Roman"/>
          <w:sz w:val="28"/>
        </w:rPr>
        <w:t>денежные средства были направлены на выплату заработной платы и начисления на выплаты по оплате труда, коммунальные услуги, уплату налогов и на прочие работы и услуги исполнение составило 14 646 860,81 рублей, или 99,9 % от плановых назначений 14 666 948,44 рублей.</w:t>
      </w:r>
      <w:proofErr w:type="gramEnd"/>
    </w:p>
    <w:p w14:paraId="453E2E2B" w14:textId="77777777" w:rsidR="00C8647D" w:rsidRDefault="00C8647D" w:rsidP="00CB2A0B">
      <w:pPr>
        <w:spacing w:after="0" w:line="240" w:lineRule="auto"/>
        <w:jc w:val="both"/>
        <w:rPr>
          <w:rFonts w:ascii="Times New Roman" w:eastAsia="Times New Roman" w:hAnsi="Times New Roman"/>
          <w:sz w:val="28"/>
        </w:rPr>
      </w:pPr>
      <w:r>
        <w:rPr>
          <w:rFonts w:ascii="Times New Roman" w:eastAsia="Times New Roman" w:hAnsi="Times New Roman"/>
          <w:sz w:val="28"/>
        </w:rPr>
        <w:t xml:space="preserve">           На реализацию мероприятий в 2024 году по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(исполнение разовых решений)», денежные средства были исполнены в сумме 63 506,00 рублей или 100,00% от планового назначения, и направлены на выплаты на укрепление материально-технической базы, в том числе:</w:t>
      </w:r>
    </w:p>
    <w:p w14:paraId="7D7DF0AC" w14:textId="77777777" w:rsidR="00C8647D" w:rsidRDefault="00C8647D" w:rsidP="00CB2A0B">
      <w:pPr>
        <w:spacing w:after="0" w:line="240" w:lineRule="auto"/>
        <w:jc w:val="both"/>
        <w:rPr>
          <w:rFonts w:ascii="Times New Roman" w:eastAsia="Times New Roman" w:hAnsi="Times New Roman"/>
          <w:sz w:val="28"/>
        </w:rPr>
      </w:pPr>
      <w:r>
        <w:rPr>
          <w:rFonts w:ascii="Times New Roman" w:eastAsia="Times New Roman" w:hAnsi="Times New Roman"/>
          <w:sz w:val="28"/>
        </w:rPr>
        <w:t>- приобретение моноблока в МКУ «Управление образованием Баганского района» в сумме 63 506,00 рублей;</w:t>
      </w:r>
    </w:p>
    <w:p w14:paraId="6386FA82" w14:textId="77777777" w:rsidR="00C8647D" w:rsidRDefault="00C8647D" w:rsidP="00CB2A0B">
      <w:pPr>
        <w:spacing w:after="0" w:line="240" w:lineRule="auto"/>
        <w:jc w:val="both"/>
        <w:rPr>
          <w:rFonts w:ascii="Times New Roman" w:eastAsia="Times New Roman" w:hAnsi="Times New Roman"/>
          <w:color w:val="000000"/>
          <w:sz w:val="28"/>
        </w:rPr>
      </w:pPr>
      <w:r>
        <w:rPr>
          <w:rFonts w:ascii="Times New Roman" w:eastAsia="Times New Roman" w:hAnsi="Times New Roman"/>
          <w:color w:val="000000"/>
          <w:sz w:val="28"/>
        </w:rPr>
        <w:t xml:space="preserve">        </w:t>
      </w:r>
      <w:proofErr w:type="gramStart"/>
      <w:r>
        <w:rPr>
          <w:rFonts w:ascii="Times New Roman" w:eastAsia="Times New Roman" w:hAnsi="Times New Roman"/>
          <w:color w:val="000000"/>
          <w:sz w:val="28"/>
        </w:rPr>
        <w:t>За счет средств местного бюджета денежные средства на обеспечение деятельности учреждений были исполнены в сумме 2 171 404,06 рублей или 88,8% от планового назначения 2 446 233,23 рублей, средства направлены на оплату труда и начисления на выплаты по оплате труда, прочие выплаты, оплату услуг связи, оплату коммунальных услуг, оплату аренды модема, работы по содержанию имущества, прочие работы и услуги, уплату</w:t>
      </w:r>
      <w:proofErr w:type="gramEnd"/>
      <w:r>
        <w:rPr>
          <w:rFonts w:ascii="Times New Roman" w:eastAsia="Times New Roman" w:hAnsi="Times New Roman"/>
          <w:color w:val="000000"/>
          <w:sz w:val="28"/>
        </w:rPr>
        <w:t xml:space="preserve"> налогов, сборов и иных платежей.</w:t>
      </w:r>
    </w:p>
    <w:p w14:paraId="1449053B" w14:textId="77777777" w:rsidR="00C8647D" w:rsidRPr="00CB2A0B" w:rsidRDefault="00C8647D" w:rsidP="00C8647D">
      <w:pPr>
        <w:jc w:val="center"/>
        <w:rPr>
          <w:rFonts w:ascii="Courier New" w:eastAsia="Courier New" w:hAnsi="Courier New"/>
        </w:rPr>
      </w:pPr>
      <w:r w:rsidRPr="00CB2A0B">
        <w:rPr>
          <w:rFonts w:ascii="Times New Roman" w:eastAsia="Times New Roman" w:hAnsi="Times New Roman"/>
          <w:sz w:val="28"/>
        </w:rPr>
        <w:t>Культура, кинематография</w:t>
      </w:r>
    </w:p>
    <w:p w14:paraId="505A5B29" w14:textId="77777777" w:rsidR="00C8647D" w:rsidRDefault="00C8647D" w:rsidP="00CB2A0B">
      <w:pPr>
        <w:spacing w:after="0" w:line="240" w:lineRule="auto"/>
        <w:jc w:val="both"/>
        <w:rPr>
          <w:rFonts w:ascii="Times New Roman" w:eastAsia="Arial" w:hAnsi="Times New Roman" w:cs="Times New Roman"/>
          <w:sz w:val="28"/>
        </w:rPr>
      </w:pPr>
      <w:r>
        <w:rPr>
          <w:rFonts w:ascii="Times New Roman" w:eastAsia="Times New Roman" w:hAnsi="Times New Roman"/>
          <w:b/>
          <w:sz w:val="28"/>
        </w:rPr>
        <w:t> </w:t>
      </w:r>
      <w:r>
        <w:rPr>
          <w:rFonts w:ascii="Arial" w:eastAsia="Arial" w:hAnsi="Arial"/>
          <w:sz w:val="28"/>
        </w:rPr>
        <w:t xml:space="preserve">          </w:t>
      </w:r>
      <w:r>
        <w:rPr>
          <w:rFonts w:ascii="Times New Roman" w:eastAsia="Arial" w:hAnsi="Times New Roman" w:cs="Times New Roman"/>
          <w:sz w:val="28"/>
        </w:rPr>
        <w:t>Расходы, предусмотренные в 2024 году по разделу «Культура» составили 131 200 982,53 рублей или 92,4% от планового назначения 141 946 105,05 рублей, из них:</w:t>
      </w:r>
    </w:p>
    <w:p w14:paraId="35680C9C" w14:textId="77777777" w:rsidR="00C8647D" w:rsidRDefault="00C8647D" w:rsidP="00CB2A0B">
      <w:pPr>
        <w:spacing w:after="0" w:line="240" w:lineRule="auto"/>
        <w:ind w:firstLine="720"/>
        <w:jc w:val="both"/>
        <w:rPr>
          <w:rFonts w:ascii="Times New Roman" w:eastAsia="Arial" w:hAnsi="Times New Roman" w:cs="Times New Roman"/>
          <w:sz w:val="28"/>
        </w:rPr>
      </w:pPr>
      <w:r>
        <w:rPr>
          <w:rFonts w:ascii="Times New Roman" w:eastAsia="Arial" w:hAnsi="Times New Roman" w:cs="Times New Roman"/>
          <w:sz w:val="28"/>
        </w:rPr>
        <w:t>- казенные учреждения исполнение составило 39 770 500,11 рублей или 95,3 % от планового назначения 41 745 141,79 рублей;</w:t>
      </w:r>
    </w:p>
    <w:p w14:paraId="73B898E8" w14:textId="77777777" w:rsidR="00C8647D" w:rsidRDefault="00C8647D" w:rsidP="00CB2A0B">
      <w:pPr>
        <w:spacing w:after="0" w:line="240" w:lineRule="auto"/>
        <w:ind w:firstLine="720"/>
        <w:jc w:val="both"/>
        <w:rPr>
          <w:rFonts w:ascii="Times New Roman" w:eastAsia="Arial" w:hAnsi="Times New Roman" w:cs="Times New Roman"/>
          <w:sz w:val="28"/>
        </w:rPr>
      </w:pPr>
      <w:r>
        <w:rPr>
          <w:rFonts w:ascii="Times New Roman" w:eastAsia="Arial" w:hAnsi="Times New Roman" w:cs="Times New Roman"/>
          <w:sz w:val="28"/>
        </w:rPr>
        <w:t>- бюджетные учреждения исполнение составило 90 240 224,12 рубля или 91,1% от планового назначения 99 010 704,96 рубля.</w:t>
      </w:r>
    </w:p>
    <w:p w14:paraId="0BCEED20" w14:textId="77777777" w:rsidR="00C8647D" w:rsidRDefault="00C8647D" w:rsidP="00CB2A0B">
      <w:pPr>
        <w:spacing w:after="0" w:line="240" w:lineRule="auto"/>
        <w:ind w:firstLine="720"/>
        <w:jc w:val="both"/>
        <w:rPr>
          <w:rFonts w:ascii="Times New Roman" w:eastAsia="Arial" w:hAnsi="Times New Roman" w:cs="Times New Roman"/>
          <w:sz w:val="28"/>
        </w:rPr>
      </w:pPr>
      <w:r>
        <w:rPr>
          <w:rFonts w:ascii="Times New Roman" w:eastAsia="Arial" w:hAnsi="Times New Roman" w:cs="Times New Roman"/>
          <w:sz w:val="28"/>
        </w:rPr>
        <w:t>- передача в поселения составила 1 190 258,30 или 100,0% от плановых назначений.</w:t>
      </w:r>
    </w:p>
    <w:p w14:paraId="1C6BAD62" w14:textId="77777777" w:rsidR="00C8647D" w:rsidRDefault="00C8647D" w:rsidP="00CB2A0B">
      <w:pPr>
        <w:spacing w:after="0" w:line="240" w:lineRule="auto"/>
        <w:ind w:firstLine="720"/>
        <w:jc w:val="both"/>
        <w:rPr>
          <w:rFonts w:ascii="Times New Roman" w:eastAsia="Arial" w:hAnsi="Times New Roman" w:cs="Times New Roman"/>
          <w:sz w:val="28"/>
          <w:szCs w:val="28"/>
        </w:rPr>
      </w:pPr>
      <w:r>
        <w:rPr>
          <w:rFonts w:ascii="Times New Roman" w:eastAsia="Times New Roman" w:hAnsi="Times New Roman"/>
          <w:sz w:val="28"/>
        </w:rPr>
        <w:lastRenderedPageBreak/>
        <w:t>Расходы по культуре в казенных учреждениях за 2024 год составили 39 770</w:t>
      </w:r>
      <w:r>
        <w:rPr>
          <w:rFonts w:ascii="Times New Roman" w:eastAsia="Arial" w:hAnsi="Times New Roman" w:cs="Times New Roman"/>
          <w:sz w:val="28"/>
        </w:rPr>
        <w:t xml:space="preserve"> 500,11 </w:t>
      </w:r>
      <w:r>
        <w:rPr>
          <w:rFonts w:ascii="Times New Roman" w:eastAsia="Times New Roman" w:hAnsi="Times New Roman"/>
          <w:sz w:val="28"/>
        </w:rPr>
        <w:t>рублей или 95,3 % от планового назначения 41</w:t>
      </w:r>
      <w:r>
        <w:rPr>
          <w:rFonts w:ascii="Times New Roman" w:eastAsia="Arial" w:hAnsi="Times New Roman" w:cs="Times New Roman"/>
          <w:sz w:val="28"/>
        </w:rPr>
        <w:t xml:space="preserve"> 745 141,79 </w:t>
      </w:r>
      <w:r>
        <w:rPr>
          <w:rFonts w:ascii="Times New Roman" w:eastAsia="Times New Roman" w:hAnsi="Times New Roman"/>
          <w:sz w:val="28"/>
        </w:rPr>
        <w:t>рубль, отклонение в сумме 1 974 641,68 рубль.</w:t>
      </w:r>
    </w:p>
    <w:p w14:paraId="69E74A63" w14:textId="77777777" w:rsidR="00C8647D" w:rsidRDefault="00C8647D" w:rsidP="00C8647D">
      <w:pPr>
        <w:ind w:firstLine="720"/>
        <w:jc w:val="both"/>
        <w:rPr>
          <w:rFonts w:ascii="Times New Roman" w:eastAsia="Arial" w:hAnsi="Times New Roman" w:cs="Times New Roman"/>
          <w:sz w:val="28"/>
          <w:szCs w:val="28"/>
        </w:rPr>
      </w:pPr>
    </w:p>
    <w:p w14:paraId="691DA43C" w14:textId="77777777" w:rsidR="00C8647D" w:rsidRPr="00CB2A0B" w:rsidRDefault="00C8647D" w:rsidP="00C8647D">
      <w:pPr>
        <w:jc w:val="both"/>
        <w:rPr>
          <w:rFonts w:ascii="Courier New" w:eastAsia="Courier New" w:hAnsi="Courier New"/>
        </w:rPr>
      </w:pPr>
      <w:r>
        <w:rPr>
          <w:rFonts w:ascii="Times New Roman" w:eastAsia="Times New Roman" w:hAnsi="Times New Roman"/>
          <w:sz w:val="28"/>
        </w:rPr>
        <w:t xml:space="preserve">                    </w:t>
      </w:r>
      <w:r w:rsidRPr="00CB2A0B">
        <w:rPr>
          <w:rFonts w:ascii="Times New Roman" w:eastAsia="Times New Roman" w:hAnsi="Times New Roman"/>
          <w:sz w:val="28"/>
        </w:rPr>
        <w:t>Структура расходов учреждений культуры за 2024 год</w:t>
      </w:r>
    </w:p>
    <w:p w14:paraId="31327DB2" w14:textId="77777777" w:rsidR="00C8647D" w:rsidRDefault="00C8647D" w:rsidP="00C8647D">
      <w:pPr>
        <w:ind w:firstLine="709"/>
        <w:jc w:val="center"/>
        <w:rPr>
          <w:rFonts w:ascii="Courier New" w:eastAsia="Courier New" w:hAnsi="Courier New"/>
        </w:rPr>
      </w:pPr>
      <w:r>
        <w:rPr>
          <w:rFonts w:ascii="Times New Roman" w:eastAsia="Times New Roman" w:hAnsi="Times New Roman"/>
          <w:sz w:val="28"/>
        </w:rPr>
        <w:t xml:space="preserve">                                                                                                           рублей</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668"/>
        <w:gridCol w:w="2144"/>
        <w:gridCol w:w="1906"/>
        <w:gridCol w:w="1906"/>
        <w:gridCol w:w="1907"/>
      </w:tblGrid>
      <w:tr w:rsidR="00C8647D" w:rsidRPr="00CB2A0B" w14:paraId="144AEAB0" w14:textId="77777777" w:rsidTr="00CC5BE6">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790CDEB7" w14:textId="77777777" w:rsidR="00C8647D" w:rsidRPr="00CB2A0B" w:rsidRDefault="00C8647D" w:rsidP="00CC5BE6">
            <w:pPr>
              <w:jc w:val="center"/>
              <w:rPr>
                <w:rFonts w:ascii="Courier New" w:eastAsia="Courier New" w:hAnsi="Courier New"/>
                <w:sz w:val="24"/>
                <w:szCs w:val="24"/>
              </w:rPr>
            </w:pPr>
            <w:r w:rsidRPr="00CB2A0B">
              <w:rPr>
                <w:rFonts w:ascii="Times New Roman" w:eastAsia="Times New Roman" w:hAnsi="Times New Roman"/>
                <w:sz w:val="24"/>
                <w:szCs w:val="24"/>
              </w:rPr>
              <w:t>КБК</w:t>
            </w:r>
          </w:p>
        </w:tc>
        <w:tc>
          <w:tcPr>
            <w:tcW w:w="2144" w:type="dxa"/>
            <w:tcBorders>
              <w:top w:val="single" w:sz="8" w:space="0" w:color="000000"/>
              <w:bottom w:val="single" w:sz="8" w:space="0" w:color="000000"/>
              <w:right w:val="single" w:sz="8" w:space="0" w:color="000000"/>
            </w:tcBorders>
            <w:tcMar>
              <w:top w:w="0" w:type="dxa"/>
              <w:left w:w="108" w:type="dxa"/>
              <w:bottom w:w="0" w:type="dxa"/>
              <w:right w:w="108" w:type="dxa"/>
            </w:tcMar>
            <w:vAlign w:val="bottom"/>
          </w:tcPr>
          <w:p w14:paraId="7DC91680" w14:textId="77777777" w:rsidR="00C8647D" w:rsidRPr="00CB2A0B" w:rsidRDefault="00C8647D" w:rsidP="00CC5BE6">
            <w:pPr>
              <w:jc w:val="center"/>
              <w:rPr>
                <w:rFonts w:ascii="Courier New" w:eastAsia="Courier New" w:hAnsi="Courier New"/>
                <w:sz w:val="24"/>
                <w:szCs w:val="24"/>
              </w:rPr>
            </w:pPr>
            <w:r w:rsidRPr="00CB2A0B">
              <w:rPr>
                <w:rFonts w:ascii="Times New Roman" w:eastAsia="Times New Roman" w:hAnsi="Times New Roman"/>
                <w:sz w:val="24"/>
                <w:szCs w:val="24"/>
              </w:rPr>
              <w:t>Назначено на 2024 год</w:t>
            </w:r>
          </w:p>
        </w:tc>
        <w:tc>
          <w:tcPr>
            <w:tcW w:w="1906" w:type="dxa"/>
            <w:tcBorders>
              <w:top w:val="single" w:sz="8" w:space="0" w:color="000000"/>
              <w:bottom w:val="single" w:sz="8" w:space="0" w:color="000000"/>
              <w:right w:val="single" w:sz="8" w:space="0" w:color="000000"/>
            </w:tcBorders>
            <w:tcMar>
              <w:top w:w="0" w:type="dxa"/>
              <w:left w:w="108" w:type="dxa"/>
              <w:bottom w:w="0" w:type="dxa"/>
              <w:right w:w="108" w:type="dxa"/>
            </w:tcMar>
            <w:vAlign w:val="bottom"/>
          </w:tcPr>
          <w:p w14:paraId="26712ECD" w14:textId="77777777" w:rsidR="00C8647D" w:rsidRPr="00CB2A0B" w:rsidRDefault="00C8647D" w:rsidP="00CC5BE6">
            <w:pPr>
              <w:jc w:val="center"/>
              <w:rPr>
                <w:rFonts w:ascii="Courier New" w:eastAsia="Courier New" w:hAnsi="Courier New"/>
                <w:sz w:val="24"/>
                <w:szCs w:val="24"/>
              </w:rPr>
            </w:pPr>
            <w:r w:rsidRPr="00CB2A0B">
              <w:rPr>
                <w:rFonts w:ascii="Times New Roman" w:eastAsia="Times New Roman" w:hAnsi="Times New Roman"/>
                <w:sz w:val="24"/>
                <w:szCs w:val="24"/>
              </w:rPr>
              <w:t>Исполнено за 2024 год</w:t>
            </w:r>
          </w:p>
        </w:tc>
        <w:tc>
          <w:tcPr>
            <w:tcW w:w="1906" w:type="dxa"/>
            <w:tcBorders>
              <w:top w:val="single" w:sz="8" w:space="0" w:color="000000"/>
              <w:bottom w:val="single" w:sz="8" w:space="0" w:color="000000"/>
              <w:right w:val="single" w:sz="8" w:space="0" w:color="000000"/>
            </w:tcBorders>
            <w:tcMar>
              <w:top w:w="0" w:type="dxa"/>
              <w:left w:w="108" w:type="dxa"/>
              <w:bottom w:w="0" w:type="dxa"/>
              <w:right w:w="108" w:type="dxa"/>
            </w:tcMar>
            <w:vAlign w:val="bottom"/>
          </w:tcPr>
          <w:p w14:paraId="5F1D4384" w14:textId="77777777" w:rsidR="00C8647D" w:rsidRPr="00CB2A0B" w:rsidRDefault="00C8647D" w:rsidP="00CC5BE6">
            <w:pPr>
              <w:jc w:val="center"/>
              <w:rPr>
                <w:rFonts w:ascii="Courier New" w:eastAsia="Courier New" w:hAnsi="Courier New"/>
                <w:sz w:val="24"/>
                <w:szCs w:val="24"/>
              </w:rPr>
            </w:pPr>
            <w:r w:rsidRPr="00CB2A0B">
              <w:rPr>
                <w:rFonts w:ascii="Times New Roman" w:eastAsia="Times New Roman" w:hAnsi="Times New Roman"/>
                <w:sz w:val="24"/>
                <w:szCs w:val="24"/>
              </w:rPr>
              <w:t>Отклонение</w:t>
            </w:r>
          </w:p>
        </w:tc>
        <w:tc>
          <w:tcPr>
            <w:tcW w:w="1907" w:type="dxa"/>
            <w:tcBorders>
              <w:top w:val="single" w:sz="8" w:space="0" w:color="000000"/>
              <w:bottom w:val="single" w:sz="8" w:space="0" w:color="000000"/>
              <w:right w:val="single" w:sz="8" w:space="0" w:color="000000"/>
            </w:tcBorders>
            <w:tcMar>
              <w:top w:w="0" w:type="dxa"/>
              <w:left w:w="108" w:type="dxa"/>
              <w:bottom w:w="0" w:type="dxa"/>
              <w:right w:w="108" w:type="dxa"/>
            </w:tcMar>
            <w:vAlign w:val="bottom"/>
          </w:tcPr>
          <w:p w14:paraId="00B3FF04" w14:textId="77777777" w:rsidR="00C8647D" w:rsidRPr="00CB2A0B" w:rsidRDefault="00C8647D" w:rsidP="00CC5BE6">
            <w:pPr>
              <w:jc w:val="center"/>
              <w:rPr>
                <w:rFonts w:ascii="Courier New" w:eastAsia="Courier New" w:hAnsi="Courier New"/>
                <w:sz w:val="24"/>
                <w:szCs w:val="24"/>
              </w:rPr>
            </w:pPr>
            <w:r w:rsidRPr="00CB2A0B">
              <w:rPr>
                <w:rFonts w:ascii="Times New Roman" w:eastAsia="Times New Roman" w:hAnsi="Times New Roman"/>
                <w:sz w:val="24"/>
                <w:szCs w:val="24"/>
              </w:rPr>
              <w:t>% исполнения</w:t>
            </w:r>
          </w:p>
        </w:tc>
      </w:tr>
      <w:tr w:rsidR="00C8647D" w:rsidRPr="00CB2A0B" w14:paraId="2A81DEC1" w14:textId="77777777" w:rsidTr="00CC5BE6">
        <w:tc>
          <w:tcPr>
            <w:tcW w:w="1668" w:type="dxa"/>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191A1831" w14:textId="77777777" w:rsidR="00C8647D" w:rsidRPr="00CB2A0B" w:rsidRDefault="00C8647D" w:rsidP="00CC5BE6">
            <w:pPr>
              <w:jc w:val="center"/>
              <w:rPr>
                <w:rFonts w:ascii="Courier New" w:eastAsia="Courier New" w:hAnsi="Courier New"/>
                <w:sz w:val="24"/>
                <w:szCs w:val="24"/>
              </w:rPr>
            </w:pPr>
            <w:r w:rsidRPr="00CB2A0B">
              <w:rPr>
                <w:rFonts w:ascii="Times New Roman" w:eastAsia="Times New Roman" w:hAnsi="Times New Roman"/>
                <w:sz w:val="24"/>
                <w:szCs w:val="24"/>
              </w:rPr>
              <w:t xml:space="preserve">Музей </w:t>
            </w:r>
          </w:p>
        </w:tc>
        <w:tc>
          <w:tcPr>
            <w:tcW w:w="2144" w:type="dxa"/>
            <w:tcBorders>
              <w:bottom w:val="single" w:sz="8" w:space="0" w:color="000000"/>
              <w:right w:val="single" w:sz="8" w:space="0" w:color="000000"/>
            </w:tcBorders>
            <w:tcMar>
              <w:top w:w="0" w:type="dxa"/>
              <w:left w:w="108" w:type="dxa"/>
              <w:bottom w:w="0" w:type="dxa"/>
              <w:right w:w="108" w:type="dxa"/>
            </w:tcMar>
            <w:vAlign w:val="bottom"/>
          </w:tcPr>
          <w:p w14:paraId="191EBBE6" w14:textId="77777777" w:rsidR="00C8647D" w:rsidRPr="00CB2A0B" w:rsidRDefault="00C8647D" w:rsidP="00CC5BE6">
            <w:pPr>
              <w:jc w:val="right"/>
              <w:rPr>
                <w:rFonts w:ascii="Courier New" w:eastAsia="Courier New" w:hAnsi="Courier New"/>
                <w:sz w:val="24"/>
                <w:szCs w:val="24"/>
              </w:rPr>
            </w:pPr>
            <w:r w:rsidRPr="00CB2A0B">
              <w:rPr>
                <w:rFonts w:ascii="Times New Roman" w:eastAsia="Times New Roman" w:hAnsi="Times New Roman"/>
                <w:sz w:val="24"/>
                <w:szCs w:val="24"/>
              </w:rPr>
              <w:t>6 652 734,05</w:t>
            </w:r>
          </w:p>
        </w:tc>
        <w:tc>
          <w:tcPr>
            <w:tcW w:w="1906" w:type="dxa"/>
            <w:tcBorders>
              <w:bottom w:val="single" w:sz="8" w:space="0" w:color="000000"/>
              <w:right w:val="single" w:sz="8" w:space="0" w:color="000000"/>
            </w:tcBorders>
            <w:tcMar>
              <w:top w:w="0" w:type="dxa"/>
              <w:left w:w="108" w:type="dxa"/>
              <w:bottom w:w="0" w:type="dxa"/>
              <w:right w:w="108" w:type="dxa"/>
            </w:tcMar>
            <w:vAlign w:val="bottom"/>
          </w:tcPr>
          <w:p w14:paraId="4B1B2934" w14:textId="77777777" w:rsidR="00C8647D" w:rsidRPr="00CB2A0B" w:rsidRDefault="00C8647D" w:rsidP="00CC5BE6">
            <w:pPr>
              <w:jc w:val="right"/>
              <w:rPr>
                <w:rFonts w:ascii="Courier New" w:eastAsia="Courier New" w:hAnsi="Courier New"/>
                <w:sz w:val="24"/>
                <w:szCs w:val="24"/>
              </w:rPr>
            </w:pPr>
            <w:r w:rsidRPr="00CB2A0B">
              <w:rPr>
                <w:rFonts w:ascii="Times New Roman" w:eastAsia="Times New Roman" w:hAnsi="Times New Roman"/>
                <w:sz w:val="24"/>
                <w:szCs w:val="24"/>
              </w:rPr>
              <w:t>6 295 214,64</w:t>
            </w:r>
          </w:p>
        </w:tc>
        <w:tc>
          <w:tcPr>
            <w:tcW w:w="1906" w:type="dxa"/>
            <w:tcBorders>
              <w:bottom w:val="single" w:sz="8" w:space="0" w:color="000000"/>
              <w:right w:val="single" w:sz="8" w:space="0" w:color="000000"/>
            </w:tcBorders>
            <w:tcMar>
              <w:top w:w="0" w:type="dxa"/>
              <w:left w:w="108" w:type="dxa"/>
              <w:bottom w:w="0" w:type="dxa"/>
              <w:right w:w="108" w:type="dxa"/>
            </w:tcMar>
            <w:vAlign w:val="bottom"/>
          </w:tcPr>
          <w:p w14:paraId="6C088C63" w14:textId="77777777" w:rsidR="00C8647D" w:rsidRPr="00CB2A0B" w:rsidRDefault="00C8647D" w:rsidP="00CC5BE6">
            <w:pPr>
              <w:jc w:val="right"/>
              <w:rPr>
                <w:rFonts w:ascii="Courier New" w:eastAsia="Courier New" w:hAnsi="Courier New"/>
                <w:sz w:val="24"/>
                <w:szCs w:val="24"/>
              </w:rPr>
            </w:pPr>
            <w:r w:rsidRPr="00CB2A0B">
              <w:rPr>
                <w:rFonts w:ascii="Times New Roman" w:eastAsia="Times New Roman" w:hAnsi="Times New Roman"/>
                <w:sz w:val="24"/>
                <w:szCs w:val="24"/>
              </w:rPr>
              <w:t>357 519,41</w:t>
            </w:r>
          </w:p>
        </w:tc>
        <w:tc>
          <w:tcPr>
            <w:tcW w:w="1907" w:type="dxa"/>
            <w:tcBorders>
              <w:bottom w:val="single" w:sz="8" w:space="0" w:color="000000"/>
              <w:right w:val="single" w:sz="8" w:space="0" w:color="000000"/>
            </w:tcBorders>
            <w:tcMar>
              <w:top w:w="0" w:type="dxa"/>
              <w:left w:w="108" w:type="dxa"/>
              <w:bottom w:w="0" w:type="dxa"/>
              <w:right w:w="108" w:type="dxa"/>
            </w:tcMar>
            <w:vAlign w:val="bottom"/>
          </w:tcPr>
          <w:p w14:paraId="1EFEA80E" w14:textId="77777777" w:rsidR="00C8647D" w:rsidRPr="00CB2A0B" w:rsidRDefault="00C8647D" w:rsidP="00CC5BE6">
            <w:pPr>
              <w:jc w:val="right"/>
              <w:rPr>
                <w:rFonts w:ascii="Courier New" w:eastAsia="Courier New" w:hAnsi="Courier New"/>
                <w:sz w:val="24"/>
                <w:szCs w:val="24"/>
              </w:rPr>
            </w:pPr>
            <w:r w:rsidRPr="00CB2A0B">
              <w:rPr>
                <w:rFonts w:ascii="Times New Roman" w:eastAsia="Times New Roman" w:hAnsi="Times New Roman"/>
                <w:sz w:val="24"/>
                <w:szCs w:val="24"/>
              </w:rPr>
              <w:t>94,7</w:t>
            </w:r>
          </w:p>
        </w:tc>
      </w:tr>
      <w:tr w:rsidR="00C8647D" w:rsidRPr="00CB2A0B" w14:paraId="610BDF76" w14:textId="77777777" w:rsidTr="00CC5BE6">
        <w:tc>
          <w:tcPr>
            <w:tcW w:w="1668" w:type="dxa"/>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534B5865" w14:textId="77777777" w:rsidR="00C8647D" w:rsidRPr="00CB2A0B" w:rsidRDefault="00C8647D" w:rsidP="00CC5BE6">
            <w:pPr>
              <w:jc w:val="center"/>
              <w:rPr>
                <w:rFonts w:ascii="Courier New" w:eastAsia="Courier New" w:hAnsi="Courier New"/>
                <w:sz w:val="24"/>
                <w:szCs w:val="24"/>
              </w:rPr>
            </w:pPr>
            <w:r w:rsidRPr="00CB2A0B">
              <w:rPr>
                <w:rFonts w:ascii="Times New Roman" w:eastAsia="Times New Roman" w:hAnsi="Times New Roman"/>
                <w:sz w:val="24"/>
                <w:szCs w:val="24"/>
              </w:rPr>
              <w:t>ЦБС</w:t>
            </w:r>
          </w:p>
        </w:tc>
        <w:tc>
          <w:tcPr>
            <w:tcW w:w="2144" w:type="dxa"/>
            <w:tcBorders>
              <w:bottom w:val="single" w:sz="8" w:space="0" w:color="000000"/>
              <w:right w:val="single" w:sz="8" w:space="0" w:color="000000"/>
            </w:tcBorders>
            <w:tcMar>
              <w:top w:w="0" w:type="dxa"/>
              <w:left w:w="108" w:type="dxa"/>
              <w:bottom w:w="0" w:type="dxa"/>
              <w:right w:w="108" w:type="dxa"/>
            </w:tcMar>
            <w:vAlign w:val="bottom"/>
          </w:tcPr>
          <w:p w14:paraId="0C8B0312" w14:textId="77777777" w:rsidR="00C8647D" w:rsidRPr="00CB2A0B" w:rsidRDefault="00C8647D" w:rsidP="00CC5BE6">
            <w:pPr>
              <w:jc w:val="right"/>
              <w:rPr>
                <w:rFonts w:ascii="Courier New" w:eastAsia="Courier New" w:hAnsi="Courier New"/>
                <w:sz w:val="24"/>
                <w:szCs w:val="24"/>
              </w:rPr>
            </w:pPr>
            <w:r w:rsidRPr="00CB2A0B">
              <w:rPr>
                <w:rFonts w:ascii="Times New Roman" w:eastAsia="Times New Roman" w:hAnsi="Times New Roman"/>
                <w:sz w:val="24"/>
                <w:szCs w:val="24"/>
              </w:rPr>
              <w:t>35 092 407,74</w:t>
            </w:r>
          </w:p>
        </w:tc>
        <w:tc>
          <w:tcPr>
            <w:tcW w:w="1906" w:type="dxa"/>
            <w:tcBorders>
              <w:bottom w:val="single" w:sz="8" w:space="0" w:color="000000"/>
              <w:right w:val="single" w:sz="8" w:space="0" w:color="000000"/>
            </w:tcBorders>
            <w:tcMar>
              <w:top w:w="0" w:type="dxa"/>
              <w:left w:w="108" w:type="dxa"/>
              <w:bottom w:w="0" w:type="dxa"/>
              <w:right w:w="108" w:type="dxa"/>
            </w:tcMar>
            <w:vAlign w:val="bottom"/>
          </w:tcPr>
          <w:p w14:paraId="4C017DFD" w14:textId="77777777" w:rsidR="00C8647D" w:rsidRPr="00CB2A0B" w:rsidRDefault="00C8647D" w:rsidP="00CC5BE6">
            <w:pPr>
              <w:jc w:val="right"/>
              <w:rPr>
                <w:rFonts w:ascii="Courier New" w:eastAsia="Courier New" w:hAnsi="Courier New"/>
                <w:sz w:val="24"/>
                <w:szCs w:val="24"/>
              </w:rPr>
            </w:pPr>
            <w:r w:rsidRPr="00CB2A0B">
              <w:rPr>
                <w:rFonts w:ascii="Times New Roman" w:eastAsia="Times New Roman" w:hAnsi="Times New Roman"/>
                <w:sz w:val="24"/>
                <w:szCs w:val="24"/>
              </w:rPr>
              <w:t>33 475 285,47</w:t>
            </w:r>
          </w:p>
        </w:tc>
        <w:tc>
          <w:tcPr>
            <w:tcW w:w="1906" w:type="dxa"/>
            <w:tcBorders>
              <w:bottom w:val="single" w:sz="8" w:space="0" w:color="000000"/>
              <w:right w:val="single" w:sz="8" w:space="0" w:color="000000"/>
            </w:tcBorders>
            <w:tcMar>
              <w:top w:w="0" w:type="dxa"/>
              <w:left w:w="108" w:type="dxa"/>
              <w:bottom w:w="0" w:type="dxa"/>
              <w:right w:w="108" w:type="dxa"/>
            </w:tcMar>
            <w:vAlign w:val="bottom"/>
          </w:tcPr>
          <w:p w14:paraId="704B3271" w14:textId="77777777" w:rsidR="00C8647D" w:rsidRPr="00CB2A0B" w:rsidRDefault="00C8647D" w:rsidP="00CC5BE6">
            <w:pPr>
              <w:jc w:val="right"/>
              <w:rPr>
                <w:rFonts w:ascii="Courier New" w:eastAsia="Courier New" w:hAnsi="Courier New"/>
                <w:sz w:val="24"/>
                <w:szCs w:val="24"/>
              </w:rPr>
            </w:pPr>
            <w:r w:rsidRPr="00CB2A0B">
              <w:rPr>
                <w:rFonts w:ascii="Times New Roman" w:eastAsia="Times New Roman" w:hAnsi="Times New Roman"/>
                <w:sz w:val="24"/>
                <w:szCs w:val="24"/>
              </w:rPr>
              <w:t>1 617 122,27</w:t>
            </w:r>
          </w:p>
        </w:tc>
        <w:tc>
          <w:tcPr>
            <w:tcW w:w="1907" w:type="dxa"/>
            <w:tcBorders>
              <w:bottom w:val="single" w:sz="8" w:space="0" w:color="000000"/>
              <w:right w:val="single" w:sz="8" w:space="0" w:color="000000"/>
            </w:tcBorders>
            <w:tcMar>
              <w:top w:w="0" w:type="dxa"/>
              <w:left w:w="108" w:type="dxa"/>
              <w:bottom w:w="0" w:type="dxa"/>
              <w:right w:w="108" w:type="dxa"/>
            </w:tcMar>
            <w:vAlign w:val="bottom"/>
          </w:tcPr>
          <w:p w14:paraId="0FDB0999" w14:textId="77777777" w:rsidR="00C8647D" w:rsidRPr="00CB2A0B" w:rsidRDefault="00C8647D" w:rsidP="00CC5BE6">
            <w:pPr>
              <w:jc w:val="right"/>
              <w:rPr>
                <w:rFonts w:ascii="Courier New" w:eastAsia="Courier New" w:hAnsi="Courier New"/>
                <w:sz w:val="24"/>
                <w:szCs w:val="24"/>
              </w:rPr>
            </w:pPr>
            <w:r w:rsidRPr="00CB2A0B">
              <w:rPr>
                <w:rFonts w:ascii="Times New Roman" w:eastAsia="Times New Roman" w:hAnsi="Times New Roman"/>
                <w:sz w:val="24"/>
                <w:szCs w:val="24"/>
              </w:rPr>
              <w:t>95,4</w:t>
            </w:r>
          </w:p>
        </w:tc>
      </w:tr>
      <w:tr w:rsidR="00C8647D" w:rsidRPr="00CB2A0B" w14:paraId="7B91A21D" w14:textId="77777777" w:rsidTr="00CC5BE6">
        <w:tc>
          <w:tcPr>
            <w:tcW w:w="1668" w:type="dxa"/>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1F88AA81" w14:textId="77777777" w:rsidR="00C8647D" w:rsidRPr="00CB2A0B" w:rsidRDefault="00C8647D" w:rsidP="00CC5BE6">
            <w:pPr>
              <w:jc w:val="center"/>
              <w:rPr>
                <w:rFonts w:ascii="Courier New" w:eastAsia="Courier New" w:hAnsi="Courier New"/>
                <w:sz w:val="24"/>
                <w:szCs w:val="24"/>
              </w:rPr>
            </w:pPr>
            <w:r w:rsidRPr="00CB2A0B">
              <w:rPr>
                <w:rFonts w:ascii="Times New Roman" w:eastAsia="Times New Roman" w:hAnsi="Times New Roman"/>
                <w:sz w:val="24"/>
                <w:szCs w:val="24"/>
              </w:rPr>
              <w:t>итого</w:t>
            </w:r>
          </w:p>
        </w:tc>
        <w:tc>
          <w:tcPr>
            <w:tcW w:w="2144" w:type="dxa"/>
            <w:tcBorders>
              <w:bottom w:val="single" w:sz="8" w:space="0" w:color="000000"/>
              <w:right w:val="single" w:sz="8" w:space="0" w:color="000000"/>
            </w:tcBorders>
            <w:tcMar>
              <w:top w:w="0" w:type="dxa"/>
              <w:left w:w="108" w:type="dxa"/>
              <w:bottom w:w="0" w:type="dxa"/>
              <w:right w:w="108" w:type="dxa"/>
            </w:tcMar>
            <w:vAlign w:val="bottom"/>
          </w:tcPr>
          <w:p w14:paraId="5901DB46" w14:textId="77777777" w:rsidR="00C8647D" w:rsidRPr="00CB2A0B" w:rsidRDefault="00C8647D" w:rsidP="00CC5BE6">
            <w:pPr>
              <w:jc w:val="right"/>
              <w:rPr>
                <w:rFonts w:ascii="Courier New" w:eastAsia="Courier New" w:hAnsi="Courier New"/>
                <w:sz w:val="24"/>
                <w:szCs w:val="24"/>
              </w:rPr>
            </w:pPr>
            <w:r w:rsidRPr="00CB2A0B">
              <w:rPr>
                <w:rFonts w:ascii="Times New Roman" w:eastAsia="Arial" w:hAnsi="Times New Roman" w:cs="Times New Roman"/>
                <w:sz w:val="24"/>
                <w:szCs w:val="24"/>
              </w:rPr>
              <w:t>41 745 141,79</w:t>
            </w:r>
          </w:p>
        </w:tc>
        <w:tc>
          <w:tcPr>
            <w:tcW w:w="1906" w:type="dxa"/>
            <w:tcBorders>
              <w:bottom w:val="single" w:sz="8" w:space="0" w:color="000000"/>
              <w:right w:val="single" w:sz="8" w:space="0" w:color="000000"/>
            </w:tcBorders>
            <w:tcMar>
              <w:top w:w="0" w:type="dxa"/>
              <w:left w:w="108" w:type="dxa"/>
              <w:bottom w:w="0" w:type="dxa"/>
              <w:right w:w="108" w:type="dxa"/>
            </w:tcMar>
            <w:vAlign w:val="bottom"/>
          </w:tcPr>
          <w:p w14:paraId="3745E00D" w14:textId="77777777" w:rsidR="00C8647D" w:rsidRPr="00CB2A0B" w:rsidRDefault="00C8647D" w:rsidP="00CC5BE6">
            <w:pPr>
              <w:ind w:right="-165"/>
              <w:jc w:val="center"/>
              <w:rPr>
                <w:rFonts w:ascii="Courier New" w:eastAsia="Courier New" w:hAnsi="Courier New"/>
                <w:sz w:val="24"/>
                <w:szCs w:val="24"/>
              </w:rPr>
            </w:pPr>
            <w:r w:rsidRPr="00CB2A0B">
              <w:rPr>
                <w:rFonts w:ascii="Times New Roman" w:eastAsia="Arial" w:hAnsi="Times New Roman" w:cs="Times New Roman"/>
                <w:sz w:val="24"/>
                <w:szCs w:val="24"/>
              </w:rPr>
              <w:t>39 770 500,11</w:t>
            </w:r>
          </w:p>
        </w:tc>
        <w:tc>
          <w:tcPr>
            <w:tcW w:w="1906" w:type="dxa"/>
            <w:tcBorders>
              <w:bottom w:val="single" w:sz="8" w:space="0" w:color="000000"/>
              <w:right w:val="single" w:sz="8" w:space="0" w:color="000000"/>
            </w:tcBorders>
            <w:tcMar>
              <w:top w:w="0" w:type="dxa"/>
              <w:left w:w="108" w:type="dxa"/>
              <w:bottom w:w="0" w:type="dxa"/>
              <w:right w:w="108" w:type="dxa"/>
            </w:tcMar>
            <w:vAlign w:val="bottom"/>
          </w:tcPr>
          <w:p w14:paraId="0EB1217A" w14:textId="77777777" w:rsidR="00C8647D" w:rsidRPr="00CB2A0B" w:rsidRDefault="00C8647D" w:rsidP="00CC5BE6">
            <w:pPr>
              <w:jc w:val="right"/>
              <w:rPr>
                <w:rFonts w:ascii="Courier New" w:eastAsia="Courier New" w:hAnsi="Courier New"/>
                <w:sz w:val="24"/>
                <w:szCs w:val="24"/>
              </w:rPr>
            </w:pPr>
            <w:r w:rsidRPr="00CB2A0B">
              <w:rPr>
                <w:rFonts w:ascii="Times New Roman" w:eastAsia="Times New Roman" w:hAnsi="Times New Roman"/>
                <w:sz w:val="24"/>
                <w:szCs w:val="24"/>
              </w:rPr>
              <w:t>1 974 641,68</w:t>
            </w:r>
          </w:p>
        </w:tc>
        <w:tc>
          <w:tcPr>
            <w:tcW w:w="1907" w:type="dxa"/>
            <w:tcBorders>
              <w:bottom w:val="single" w:sz="8" w:space="0" w:color="000000"/>
              <w:right w:val="single" w:sz="8" w:space="0" w:color="000000"/>
            </w:tcBorders>
            <w:tcMar>
              <w:top w:w="0" w:type="dxa"/>
              <w:left w:w="108" w:type="dxa"/>
              <w:bottom w:w="0" w:type="dxa"/>
              <w:right w:w="108" w:type="dxa"/>
            </w:tcMar>
            <w:vAlign w:val="bottom"/>
          </w:tcPr>
          <w:p w14:paraId="3C5DF520" w14:textId="77777777" w:rsidR="00C8647D" w:rsidRPr="00CB2A0B" w:rsidRDefault="00C8647D" w:rsidP="00CC5BE6">
            <w:pPr>
              <w:jc w:val="right"/>
              <w:rPr>
                <w:rFonts w:ascii="Courier New" w:eastAsia="Courier New" w:hAnsi="Courier New"/>
                <w:sz w:val="24"/>
                <w:szCs w:val="24"/>
              </w:rPr>
            </w:pPr>
            <w:r w:rsidRPr="00CB2A0B">
              <w:rPr>
                <w:rFonts w:ascii="Times New Roman" w:eastAsia="Times New Roman" w:hAnsi="Times New Roman"/>
                <w:sz w:val="24"/>
                <w:szCs w:val="24"/>
              </w:rPr>
              <w:t>95,3</w:t>
            </w:r>
          </w:p>
        </w:tc>
      </w:tr>
    </w:tbl>
    <w:p w14:paraId="1D053C68" w14:textId="77777777" w:rsidR="00C8647D" w:rsidRDefault="00C8647D" w:rsidP="00CB2A0B">
      <w:pPr>
        <w:spacing w:after="0" w:line="240" w:lineRule="auto"/>
        <w:jc w:val="both"/>
        <w:rPr>
          <w:rFonts w:ascii="Times New Roman" w:hAnsi="Times New Roman" w:cs="Times New Roman"/>
          <w:sz w:val="28"/>
          <w:szCs w:val="28"/>
        </w:rPr>
      </w:pPr>
      <w:r>
        <w:rPr>
          <w:rFonts w:ascii="Times New Roman" w:eastAsia="Times New Roman" w:hAnsi="Times New Roman"/>
          <w:sz w:val="28"/>
        </w:rPr>
        <w:t> </w:t>
      </w:r>
      <w:r>
        <w:rPr>
          <w:rFonts w:ascii="Times New Roman" w:eastAsia="Times New Roman" w:hAnsi="Times New Roman"/>
          <w:sz w:val="28"/>
        </w:rPr>
        <w:tab/>
        <w:t xml:space="preserve">На обеспечение деятельности </w:t>
      </w:r>
      <w:r w:rsidRPr="00950E53">
        <w:rPr>
          <w:rFonts w:ascii="Times New Roman" w:eastAsia="Times New Roman" w:hAnsi="Times New Roman"/>
          <w:sz w:val="28"/>
        </w:rPr>
        <w:t>МКУК «Музей»</w:t>
      </w:r>
      <w:r>
        <w:rPr>
          <w:rFonts w:ascii="Times New Roman" w:eastAsia="Times New Roman" w:hAnsi="Times New Roman"/>
          <w:sz w:val="28"/>
        </w:rPr>
        <w:t xml:space="preserve"> в 2024 году потребовалось 6 295 214,64 рублей или 94,7% от плановых назначений 6 652 734,05 рублей.</w:t>
      </w:r>
    </w:p>
    <w:p w14:paraId="6CEB1DA6" w14:textId="77777777" w:rsidR="00C8647D" w:rsidRDefault="00C8647D" w:rsidP="00CB2A0B">
      <w:pPr>
        <w:spacing w:after="0" w:line="240" w:lineRule="auto"/>
        <w:ind w:firstLine="720"/>
        <w:jc w:val="both"/>
        <w:rPr>
          <w:rFonts w:ascii="Times New Roman" w:eastAsia="Times New Roman" w:hAnsi="Times New Roman"/>
          <w:sz w:val="28"/>
        </w:rPr>
      </w:pPr>
      <w:r>
        <w:rPr>
          <w:rFonts w:ascii="Times New Roman" w:eastAsia="Times New Roman" w:hAnsi="Times New Roman"/>
          <w:sz w:val="28"/>
        </w:rPr>
        <w:t xml:space="preserve">Расходы учреждения были направлены </w:t>
      </w:r>
      <w:proofErr w:type="gramStart"/>
      <w:r>
        <w:rPr>
          <w:rFonts w:ascii="Times New Roman" w:eastAsia="Times New Roman" w:hAnsi="Times New Roman"/>
          <w:sz w:val="28"/>
        </w:rPr>
        <w:t>на</w:t>
      </w:r>
      <w:proofErr w:type="gramEnd"/>
      <w:r>
        <w:rPr>
          <w:rFonts w:ascii="Times New Roman" w:eastAsia="Times New Roman" w:hAnsi="Times New Roman"/>
          <w:sz w:val="28"/>
        </w:rPr>
        <w:t>:</w:t>
      </w:r>
    </w:p>
    <w:p w14:paraId="12DD482B" w14:textId="77777777" w:rsidR="00C8647D" w:rsidRDefault="00C8647D" w:rsidP="00CB2A0B">
      <w:pPr>
        <w:spacing w:after="0" w:line="240" w:lineRule="auto"/>
        <w:jc w:val="both"/>
        <w:rPr>
          <w:rFonts w:ascii="Times New Roman" w:eastAsia="Times New Roman" w:hAnsi="Times New Roman"/>
          <w:color w:val="000000"/>
          <w:sz w:val="28"/>
        </w:rPr>
      </w:pPr>
      <w:r>
        <w:rPr>
          <w:rFonts w:ascii="Times New Roman" w:eastAsia="Times New Roman" w:hAnsi="Times New Roman"/>
          <w:sz w:val="28"/>
        </w:rPr>
        <w:t xml:space="preserve">       - н</w:t>
      </w:r>
      <w:r>
        <w:rPr>
          <w:rFonts w:ascii="Times New Roman" w:eastAsia="Times New Roman" w:hAnsi="Times New Roman"/>
          <w:color w:val="000000"/>
          <w:sz w:val="28"/>
        </w:rPr>
        <w:t>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исполнение составило 5 573 625,72 рублей или 98,3% от планового назначения 5 671 942,05 рублей. Денежные средства были направлены на оплату труда и начисления на выплаты по оплате труда.</w:t>
      </w:r>
    </w:p>
    <w:p w14:paraId="4E264B99" w14:textId="77777777" w:rsidR="00C8647D" w:rsidRDefault="00C8647D" w:rsidP="00CB2A0B">
      <w:pPr>
        <w:spacing w:after="0" w:line="240" w:lineRule="auto"/>
        <w:jc w:val="both"/>
        <w:rPr>
          <w:rFonts w:ascii="Times New Roman" w:eastAsia="Times New Roman" w:hAnsi="Times New Roman"/>
          <w:sz w:val="28"/>
        </w:rPr>
      </w:pPr>
      <w:r>
        <w:rPr>
          <w:rFonts w:ascii="Times New Roman" w:eastAsia="Times New Roman" w:hAnsi="Times New Roman"/>
          <w:color w:val="000000"/>
          <w:sz w:val="28"/>
        </w:rPr>
        <w:t xml:space="preserve">          - </w:t>
      </w:r>
      <w:r>
        <w:rPr>
          <w:rFonts w:ascii="Times New Roman" w:eastAsia="Times New Roman" w:hAnsi="Times New Roman"/>
          <w:sz w:val="28"/>
        </w:rPr>
        <w:t xml:space="preserve">на реализацию мероприятий, направленных на обеспечение деятельности (оказание услуг) муниципальных учреждений культуры подпрограммы МКУК «Музей Баганского района» муниципальной программы «Культура Баганского района» за счет средств местного бюджета исполнение составило 721 588,92 рублей или 73,6% от планового назначения 980 792,00 рублей. Денежные средства были исполнены по фактической потребности учреждения на оплату труда и начисления на выплаты по оплате труда, командировочные расходы, услуги связи, аренду модема, расходы по содержанию имущества, прочие работы и услуги, увеличение стоимости основных средств, увеличение стоимости материальных запасов. </w:t>
      </w:r>
    </w:p>
    <w:p w14:paraId="5DF944B0" w14:textId="77777777" w:rsidR="00C8647D" w:rsidRDefault="00C8647D" w:rsidP="00C8647D">
      <w:pPr>
        <w:jc w:val="center"/>
        <w:rPr>
          <w:rFonts w:ascii="Courier New" w:eastAsia="Courier New" w:hAnsi="Courier New"/>
        </w:rPr>
      </w:pPr>
      <w:r>
        <w:rPr>
          <w:rFonts w:ascii="Times New Roman" w:eastAsia="Times New Roman" w:hAnsi="Times New Roman"/>
          <w:b/>
          <w:sz w:val="28"/>
        </w:rPr>
        <w:t>Социальная политика</w:t>
      </w:r>
    </w:p>
    <w:p w14:paraId="3ECD0109" w14:textId="77777777" w:rsidR="00C8647D" w:rsidRDefault="00C8647D" w:rsidP="00CB2A0B">
      <w:pPr>
        <w:spacing w:after="0" w:line="240" w:lineRule="auto"/>
        <w:jc w:val="both"/>
        <w:rPr>
          <w:rFonts w:ascii="Times New Roman" w:eastAsia="Times New Roman" w:hAnsi="Times New Roman"/>
          <w:sz w:val="28"/>
        </w:rPr>
      </w:pPr>
      <w:r>
        <w:rPr>
          <w:rFonts w:ascii="Arial" w:eastAsia="Arial" w:hAnsi="Arial"/>
          <w:sz w:val="28"/>
        </w:rPr>
        <w:t xml:space="preserve">            </w:t>
      </w:r>
      <w:r>
        <w:rPr>
          <w:rFonts w:ascii="Times New Roman" w:eastAsia="Times New Roman" w:hAnsi="Times New Roman"/>
          <w:sz w:val="28"/>
        </w:rPr>
        <w:t>При уточненных годовых плановых назначениях по разделу «Социальная политика» объем бюджетных ассигнований составил 151 213 628,53 рублей, исполнение составило 149 925 024,34 рублей, или 99,1%, из них:</w:t>
      </w:r>
    </w:p>
    <w:p w14:paraId="59AD7BBA" w14:textId="77777777" w:rsidR="00C8647D" w:rsidRDefault="00C8647D" w:rsidP="00CB2A0B">
      <w:pPr>
        <w:spacing w:after="0" w:line="240" w:lineRule="auto"/>
        <w:ind w:firstLine="720"/>
        <w:jc w:val="both"/>
        <w:rPr>
          <w:rFonts w:ascii="Times New Roman" w:eastAsia="Times New Roman" w:hAnsi="Times New Roman"/>
          <w:sz w:val="28"/>
        </w:rPr>
      </w:pPr>
      <w:r>
        <w:rPr>
          <w:rFonts w:ascii="Times New Roman" w:eastAsia="Times New Roman" w:hAnsi="Times New Roman"/>
          <w:sz w:val="28"/>
        </w:rPr>
        <w:t>- казенные учреждения план 68 579 614,21 рублей, исполнение составило 67 291 010,02 рублей, что обеспечило выполнение плана на уровне 98,1 % или отклонение на 1 288 604,19 рубль;</w:t>
      </w:r>
    </w:p>
    <w:p w14:paraId="6F707705" w14:textId="77777777" w:rsidR="00C8647D" w:rsidRDefault="00C8647D" w:rsidP="00CB2A0B">
      <w:pPr>
        <w:spacing w:after="0" w:line="240" w:lineRule="auto"/>
        <w:ind w:firstLine="720"/>
        <w:jc w:val="both"/>
        <w:rPr>
          <w:rFonts w:ascii="Courier New" w:eastAsia="Courier New" w:hAnsi="Courier New"/>
        </w:rPr>
      </w:pPr>
      <w:r>
        <w:rPr>
          <w:rFonts w:ascii="Times New Roman" w:eastAsia="Times New Roman" w:hAnsi="Times New Roman"/>
          <w:sz w:val="28"/>
        </w:rPr>
        <w:t>- бюджетные учреждения план 82 634 014,32 рублей, исполнение составило 82 634 014,32 рублей или 100,0%.</w:t>
      </w:r>
    </w:p>
    <w:p w14:paraId="52A0450F" w14:textId="3794CAE0" w:rsidR="00C8647D" w:rsidRPr="00CB2A0B" w:rsidRDefault="00C8647D" w:rsidP="00CB2A0B">
      <w:pPr>
        <w:spacing w:after="0" w:line="240" w:lineRule="auto"/>
        <w:jc w:val="center"/>
        <w:rPr>
          <w:rFonts w:ascii="Courier New" w:eastAsia="Courier New" w:hAnsi="Courier New"/>
        </w:rPr>
      </w:pPr>
      <w:r w:rsidRPr="00CB2A0B">
        <w:rPr>
          <w:rFonts w:ascii="Times New Roman" w:eastAsia="Times New Roman" w:hAnsi="Times New Roman"/>
          <w:sz w:val="28"/>
        </w:rPr>
        <w:lastRenderedPageBreak/>
        <w:t>Анализ исполнения расходов бюджета района</w:t>
      </w:r>
    </w:p>
    <w:p w14:paraId="69864243" w14:textId="77777777" w:rsidR="00C8647D" w:rsidRPr="00CB2A0B" w:rsidRDefault="00C8647D" w:rsidP="00CB2A0B">
      <w:pPr>
        <w:spacing w:after="0" w:line="240" w:lineRule="auto"/>
        <w:jc w:val="center"/>
        <w:rPr>
          <w:rFonts w:ascii="Courier New" w:eastAsia="Courier New" w:hAnsi="Courier New"/>
        </w:rPr>
      </w:pPr>
      <w:r w:rsidRPr="00CB2A0B">
        <w:rPr>
          <w:rFonts w:ascii="Times New Roman" w:eastAsia="Times New Roman" w:hAnsi="Times New Roman"/>
          <w:sz w:val="28"/>
        </w:rPr>
        <w:t>«Социальная политика»</w:t>
      </w:r>
    </w:p>
    <w:p w14:paraId="5EA9012B" w14:textId="77777777" w:rsidR="00C8647D" w:rsidRDefault="00C8647D" w:rsidP="00C8647D">
      <w:pPr>
        <w:jc w:val="center"/>
        <w:rPr>
          <w:rFonts w:ascii="Courier New" w:eastAsia="Courier New" w:hAnsi="Courier New"/>
        </w:rPr>
      </w:pPr>
      <w:r>
        <w:rPr>
          <w:rFonts w:ascii="Times New Roman" w:eastAsia="Times New Roman" w:hAnsi="Times New Roman"/>
          <w:sz w:val="28"/>
        </w:rPr>
        <w:t xml:space="preserve">                                                                                                                  рублей</w:t>
      </w:r>
    </w:p>
    <w:tbl>
      <w:tblPr>
        <w:tblW w:w="9654" w:type="dxa"/>
        <w:tblInd w:w="93"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1235"/>
        <w:gridCol w:w="2136"/>
        <w:gridCol w:w="2173"/>
        <w:gridCol w:w="2133"/>
        <w:gridCol w:w="1977"/>
      </w:tblGrid>
      <w:tr w:rsidR="00C8647D" w:rsidRPr="00CB2A0B" w14:paraId="3B96A2DF" w14:textId="77777777" w:rsidTr="00CB2A0B">
        <w:trPr>
          <w:trHeight w:val="255"/>
        </w:trPr>
        <w:tc>
          <w:tcPr>
            <w:tcW w:w="12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149EBFFE" w14:textId="77777777" w:rsidR="00C8647D" w:rsidRPr="00CB2A0B" w:rsidRDefault="00C8647D" w:rsidP="00CC5BE6">
            <w:pPr>
              <w:jc w:val="center"/>
              <w:rPr>
                <w:rFonts w:ascii="Courier New" w:eastAsia="Courier New" w:hAnsi="Courier New"/>
                <w:sz w:val="24"/>
                <w:szCs w:val="24"/>
              </w:rPr>
            </w:pPr>
            <w:r w:rsidRPr="00CB2A0B">
              <w:rPr>
                <w:rFonts w:ascii="Times New Roman" w:eastAsia="Times New Roman" w:hAnsi="Times New Roman"/>
                <w:sz w:val="24"/>
                <w:szCs w:val="24"/>
              </w:rPr>
              <w:t>КБК </w:t>
            </w:r>
          </w:p>
        </w:tc>
        <w:tc>
          <w:tcPr>
            <w:tcW w:w="2136" w:type="dxa"/>
            <w:tcBorders>
              <w:top w:val="single" w:sz="8" w:space="0" w:color="000000"/>
              <w:bottom w:val="single" w:sz="8" w:space="0" w:color="000000"/>
              <w:right w:val="single" w:sz="8" w:space="0" w:color="000000"/>
            </w:tcBorders>
            <w:tcMar>
              <w:top w:w="0" w:type="dxa"/>
              <w:left w:w="108" w:type="dxa"/>
              <w:bottom w:w="0" w:type="dxa"/>
              <w:right w:w="108" w:type="dxa"/>
            </w:tcMar>
            <w:vAlign w:val="bottom"/>
          </w:tcPr>
          <w:p w14:paraId="29381FEF" w14:textId="77777777" w:rsidR="00C8647D" w:rsidRPr="00CB2A0B" w:rsidRDefault="00C8647D" w:rsidP="00CC5BE6">
            <w:pPr>
              <w:rPr>
                <w:rFonts w:ascii="Courier New" w:eastAsia="Courier New" w:hAnsi="Courier New"/>
                <w:sz w:val="24"/>
                <w:szCs w:val="24"/>
              </w:rPr>
            </w:pPr>
            <w:r w:rsidRPr="00CB2A0B">
              <w:rPr>
                <w:rFonts w:ascii="Times New Roman" w:eastAsia="Times New Roman" w:hAnsi="Times New Roman"/>
                <w:sz w:val="24"/>
                <w:szCs w:val="24"/>
              </w:rPr>
              <w:t> Назначено на     2024 год</w:t>
            </w:r>
          </w:p>
        </w:tc>
        <w:tc>
          <w:tcPr>
            <w:tcW w:w="2173" w:type="dxa"/>
            <w:tcBorders>
              <w:top w:val="single" w:sz="8" w:space="0" w:color="000000"/>
              <w:bottom w:val="single" w:sz="8" w:space="0" w:color="000000"/>
              <w:right w:val="single" w:sz="8" w:space="0" w:color="000000"/>
            </w:tcBorders>
            <w:tcMar>
              <w:top w:w="0" w:type="dxa"/>
              <w:left w:w="108" w:type="dxa"/>
              <w:bottom w:w="0" w:type="dxa"/>
              <w:right w:w="108" w:type="dxa"/>
            </w:tcMar>
            <w:vAlign w:val="bottom"/>
          </w:tcPr>
          <w:p w14:paraId="692DD130" w14:textId="77777777" w:rsidR="00C8647D" w:rsidRPr="00CB2A0B" w:rsidRDefault="00C8647D" w:rsidP="00CC5BE6">
            <w:pPr>
              <w:rPr>
                <w:rFonts w:ascii="Courier New" w:eastAsia="Courier New" w:hAnsi="Courier New"/>
                <w:sz w:val="24"/>
                <w:szCs w:val="24"/>
              </w:rPr>
            </w:pPr>
            <w:r w:rsidRPr="00CB2A0B">
              <w:rPr>
                <w:rFonts w:ascii="Times New Roman" w:eastAsia="Times New Roman" w:hAnsi="Times New Roman"/>
                <w:sz w:val="24"/>
                <w:szCs w:val="24"/>
              </w:rPr>
              <w:t> Исполнено за 2024 год</w:t>
            </w:r>
          </w:p>
        </w:tc>
        <w:tc>
          <w:tcPr>
            <w:tcW w:w="2133" w:type="dxa"/>
            <w:tcBorders>
              <w:top w:val="single" w:sz="8" w:space="0" w:color="000000"/>
              <w:bottom w:val="single" w:sz="8" w:space="0" w:color="000000"/>
              <w:right w:val="single" w:sz="8" w:space="0" w:color="000000"/>
            </w:tcBorders>
            <w:tcMar>
              <w:top w:w="0" w:type="dxa"/>
              <w:left w:w="108" w:type="dxa"/>
              <w:bottom w:w="0" w:type="dxa"/>
              <w:right w:w="108" w:type="dxa"/>
            </w:tcMar>
            <w:vAlign w:val="bottom"/>
          </w:tcPr>
          <w:p w14:paraId="1DBF1593" w14:textId="77777777" w:rsidR="00C8647D" w:rsidRPr="00CB2A0B" w:rsidRDefault="00C8647D" w:rsidP="00CC5BE6">
            <w:pPr>
              <w:jc w:val="right"/>
              <w:rPr>
                <w:rFonts w:ascii="Courier New" w:eastAsia="Courier New" w:hAnsi="Courier New"/>
                <w:sz w:val="24"/>
                <w:szCs w:val="24"/>
              </w:rPr>
            </w:pPr>
            <w:r w:rsidRPr="00CB2A0B">
              <w:rPr>
                <w:rFonts w:ascii="Times New Roman" w:eastAsia="Times New Roman" w:hAnsi="Times New Roman"/>
                <w:sz w:val="24"/>
                <w:szCs w:val="24"/>
              </w:rPr>
              <w:t>Неисполненные назначения</w:t>
            </w:r>
          </w:p>
        </w:tc>
        <w:tc>
          <w:tcPr>
            <w:tcW w:w="1977" w:type="dxa"/>
            <w:tcBorders>
              <w:top w:val="single" w:sz="8" w:space="0" w:color="000000"/>
              <w:bottom w:val="single" w:sz="8" w:space="0" w:color="000000"/>
              <w:right w:val="single" w:sz="8" w:space="0" w:color="000000"/>
            </w:tcBorders>
            <w:tcMar>
              <w:top w:w="0" w:type="dxa"/>
              <w:left w:w="108" w:type="dxa"/>
              <w:bottom w:w="0" w:type="dxa"/>
              <w:right w:w="108" w:type="dxa"/>
            </w:tcMar>
            <w:vAlign w:val="bottom"/>
          </w:tcPr>
          <w:p w14:paraId="46AB7AE6" w14:textId="77777777" w:rsidR="00C8647D" w:rsidRPr="00CB2A0B" w:rsidRDefault="00C8647D" w:rsidP="00CC5BE6">
            <w:pPr>
              <w:jc w:val="center"/>
              <w:rPr>
                <w:rFonts w:ascii="Courier New" w:eastAsia="Courier New" w:hAnsi="Courier New"/>
                <w:sz w:val="24"/>
                <w:szCs w:val="24"/>
              </w:rPr>
            </w:pPr>
            <w:r w:rsidRPr="00CB2A0B">
              <w:rPr>
                <w:rFonts w:ascii="Times New Roman" w:eastAsia="Times New Roman" w:hAnsi="Times New Roman"/>
                <w:sz w:val="24"/>
                <w:szCs w:val="24"/>
              </w:rPr>
              <w:t>% исполнения</w:t>
            </w:r>
          </w:p>
        </w:tc>
      </w:tr>
      <w:tr w:rsidR="00C8647D" w:rsidRPr="00CB2A0B" w14:paraId="6432D77D" w14:textId="77777777" w:rsidTr="00CB2A0B">
        <w:trPr>
          <w:trHeight w:val="255"/>
        </w:trPr>
        <w:tc>
          <w:tcPr>
            <w:tcW w:w="1235"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14:paraId="1CF30C45" w14:textId="77777777" w:rsidR="00C8647D" w:rsidRPr="00CB2A0B" w:rsidRDefault="00C8647D" w:rsidP="00CC5BE6">
            <w:pPr>
              <w:jc w:val="center"/>
              <w:rPr>
                <w:rFonts w:ascii="Courier New" w:eastAsia="Courier New" w:hAnsi="Courier New"/>
                <w:sz w:val="24"/>
                <w:szCs w:val="24"/>
              </w:rPr>
            </w:pPr>
            <w:r w:rsidRPr="00CB2A0B">
              <w:rPr>
                <w:rFonts w:ascii="Times New Roman" w:eastAsia="Times New Roman" w:hAnsi="Times New Roman"/>
                <w:sz w:val="24"/>
                <w:szCs w:val="24"/>
              </w:rPr>
              <w:t>1001</w:t>
            </w:r>
          </w:p>
        </w:tc>
        <w:tc>
          <w:tcPr>
            <w:tcW w:w="2136" w:type="dxa"/>
            <w:tcBorders>
              <w:bottom w:val="single" w:sz="8" w:space="0" w:color="000000"/>
              <w:right w:val="single" w:sz="8" w:space="0" w:color="000000"/>
            </w:tcBorders>
            <w:tcMar>
              <w:top w:w="0" w:type="dxa"/>
              <w:left w:w="108" w:type="dxa"/>
              <w:bottom w:w="0" w:type="dxa"/>
              <w:right w:w="108" w:type="dxa"/>
            </w:tcMar>
            <w:vAlign w:val="center"/>
          </w:tcPr>
          <w:p w14:paraId="332A82F1" w14:textId="77777777" w:rsidR="00C8647D" w:rsidRPr="00CB2A0B" w:rsidRDefault="00C8647D" w:rsidP="00CC5BE6">
            <w:pPr>
              <w:pBdr>
                <w:top w:val="none" w:sz="0" w:space="0" w:color="000000"/>
                <w:left w:val="none" w:sz="0" w:space="0" w:color="000000"/>
                <w:bottom w:val="none" w:sz="0" w:space="0" w:color="000000"/>
                <w:right w:val="none" w:sz="0" w:space="0" w:color="000000"/>
              </w:pBdr>
              <w:jc w:val="center"/>
              <w:rPr>
                <w:rFonts w:ascii="Times New Roman" w:hAnsi="Times New Roman" w:cs="Times New Roman"/>
                <w:sz w:val="24"/>
                <w:szCs w:val="24"/>
              </w:rPr>
            </w:pPr>
            <w:r w:rsidRPr="00CB2A0B">
              <w:rPr>
                <w:rFonts w:ascii="Times New Roman" w:hAnsi="Times New Roman" w:cs="Times New Roman"/>
                <w:sz w:val="24"/>
                <w:szCs w:val="24"/>
              </w:rPr>
              <w:t>4 057 270,00</w:t>
            </w:r>
          </w:p>
        </w:tc>
        <w:tc>
          <w:tcPr>
            <w:tcW w:w="2173" w:type="dxa"/>
            <w:tcBorders>
              <w:bottom w:val="single" w:sz="8" w:space="0" w:color="000000"/>
              <w:right w:val="single" w:sz="8" w:space="0" w:color="000000"/>
            </w:tcBorders>
            <w:tcMar>
              <w:top w:w="0" w:type="dxa"/>
              <w:left w:w="108" w:type="dxa"/>
              <w:bottom w:w="0" w:type="dxa"/>
              <w:right w:w="108" w:type="dxa"/>
            </w:tcMar>
            <w:vAlign w:val="center"/>
          </w:tcPr>
          <w:p w14:paraId="00EE2328" w14:textId="77777777" w:rsidR="00C8647D" w:rsidRPr="00CB2A0B" w:rsidRDefault="00C8647D" w:rsidP="00CC5BE6">
            <w:pPr>
              <w:pBdr>
                <w:top w:val="none" w:sz="0" w:space="0" w:color="000000"/>
                <w:left w:val="none" w:sz="0" w:space="0" w:color="000000"/>
                <w:bottom w:val="none" w:sz="0" w:space="0" w:color="000000"/>
                <w:right w:val="none" w:sz="0" w:space="0" w:color="000000"/>
              </w:pBdr>
              <w:jc w:val="center"/>
              <w:rPr>
                <w:rFonts w:ascii="Times New Roman" w:hAnsi="Times New Roman" w:cs="Times New Roman"/>
                <w:sz w:val="24"/>
                <w:szCs w:val="24"/>
              </w:rPr>
            </w:pPr>
            <w:r w:rsidRPr="00CB2A0B">
              <w:rPr>
                <w:rFonts w:ascii="Times New Roman" w:hAnsi="Times New Roman" w:cs="Times New Roman"/>
                <w:sz w:val="24"/>
                <w:szCs w:val="24"/>
              </w:rPr>
              <w:t>3 134 495,01</w:t>
            </w:r>
          </w:p>
        </w:tc>
        <w:tc>
          <w:tcPr>
            <w:tcW w:w="2133" w:type="dxa"/>
            <w:tcBorders>
              <w:bottom w:val="single" w:sz="8" w:space="0" w:color="000000"/>
              <w:right w:val="single" w:sz="8" w:space="0" w:color="000000"/>
            </w:tcBorders>
            <w:tcMar>
              <w:top w:w="0" w:type="dxa"/>
              <w:left w:w="108" w:type="dxa"/>
              <w:bottom w:w="0" w:type="dxa"/>
              <w:right w:w="108" w:type="dxa"/>
            </w:tcMar>
            <w:vAlign w:val="center"/>
          </w:tcPr>
          <w:p w14:paraId="4AC77392" w14:textId="77777777" w:rsidR="00C8647D" w:rsidRPr="00CB2A0B" w:rsidRDefault="00C8647D" w:rsidP="00CC5BE6">
            <w:pPr>
              <w:jc w:val="center"/>
              <w:rPr>
                <w:rFonts w:ascii="Times New Roman" w:hAnsi="Times New Roman" w:cs="Times New Roman"/>
                <w:sz w:val="24"/>
                <w:szCs w:val="24"/>
              </w:rPr>
            </w:pPr>
            <w:r w:rsidRPr="00CB2A0B">
              <w:rPr>
                <w:rFonts w:ascii="Times New Roman" w:hAnsi="Times New Roman" w:cs="Times New Roman"/>
                <w:sz w:val="24"/>
                <w:szCs w:val="24"/>
              </w:rPr>
              <w:t>922 774,99</w:t>
            </w:r>
          </w:p>
        </w:tc>
        <w:tc>
          <w:tcPr>
            <w:tcW w:w="1977" w:type="dxa"/>
            <w:tcBorders>
              <w:bottom w:val="single" w:sz="8" w:space="0" w:color="000000"/>
              <w:right w:val="single" w:sz="8" w:space="0" w:color="000000"/>
            </w:tcBorders>
            <w:tcMar>
              <w:top w:w="0" w:type="dxa"/>
              <w:left w:w="108" w:type="dxa"/>
              <w:bottom w:w="0" w:type="dxa"/>
              <w:right w:w="108" w:type="dxa"/>
            </w:tcMar>
            <w:vAlign w:val="center"/>
          </w:tcPr>
          <w:p w14:paraId="60A9912A" w14:textId="77777777" w:rsidR="00C8647D" w:rsidRPr="00CB2A0B" w:rsidRDefault="00C8647D" w:rsidP="00CC5BE6">
            <w:pPr>
              <w:jc w:val="center"/>
              <w:rPr>
                <w:rFonts w:ascii="Times New Roman" w:hAnsi="Times New Roman" w:cs="Times New Roman"/>
                <w:sz w:val="24"/>
                <w:szCs w:val="24"/>
              </w:rPr>
            </w:pPr>
            <w:r w:rsidRPr="00CB2A0B">
              <w:rPr>
                <w:rFonts w:ascii="Times New Roman" w:hAnsi="Times New Roman" w:cs="Times New Roman"/>
                <w:sz w:val="24"/>
                <w:szCs w:val="24"/>
              </w:rPr>
              <w:t>77,3</w:t>
            </w:r>
          </w:p>
        </w:tc>
      </w:tr>
      <w:tr w:rsidR="00C8647D" w:rsidRPr="00CB2A0B" w14:paraId="7050E7CE" w14:textId="77777777" w:rsidTr="00CB2A0B">
        <w:trPr>
          <w:trHeight w:val="255"/>
        </w:trPr>
        <w:tc>
          <w:tcPr>
            <w:tcW w:w="1235"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14:paraId="0D81D172" w14:textId="77777777" w:rsidR="00C8647D" w:rsidRPr="00CB2A0B" w:rsidRDefault="00C8647D" w:rsidP="00CC5BE6">
            <w:pPr>
              <w:jc w:val="center"/>
              <w:rPr>
                <w:rFonts w:ascii="Courier New" w:eastAsia="Courier New" w:hAnsi="Courier New"/>
                <w:sz w:val="24"/>
                <w:szCs w:val="24"/>
              </w:rPr>
            </w:pPr>
            <w:r w:rsidRPr="00CB2A0B">
              <w:rPr>
                <w:rFonts w:ascii="Times New Roman" w:eastAsia="Times New Roman" w:hAnsi="Times New Roman"/>
                <w:sz w:val="24"/>
                <w:szCs w:val="24"/>
              </w:rPr>
              <w:t>1003</w:t>
            </w:r>
          </w:p>
        </w:tc>
        <w:tc>
          <w:tcPr>
            <w:tcW w:w="2136" w:type="dxa"/>
            <w:tcBorders>
              <w:bottom w:val="single" w:sz="8" w:space="0" w:color="000000"/>
              <w:right w:val="single" w:sz="8" w:space="0" w:color="000000"/>
            </w:tcBorders>
            <w:tcMar>
              <w:top w:w="0" w:type="dxa"/>
              <w:left w:w="108" w:type="dxa"/>
              <w:bottom w:w="0" w:type="dxa"/>
              <w:right w:w="108" w:type="dxa"/>
            </w:tcMar>
            <w:vAlign w:val="center"/>
          </w:tcPr>
          <w:p w14:paraId="484CBFA1" w14:textId="77777777" w:rsidR="00C8647D" w:rsidRPr="00CB2A0B" w:rsidRDefault="00C8647D" w:rsidP="00CC5BE6">
            <w:pPr>
              <w:jc w:val="center"/>
              <w:rPr>
                <w:rFonts w:ascii="Times New Roman" w:hAnsi="Times New Roman" w:cs="Times New Roman"/>
                <w:sz w:val="24"/>
                <w:szCs w:val="24"/>
              </w:rPr>
            </w:pPr>
            <w:r w:rsidRPr="00CB2A0B">
              <w:rPr>
                <w:rFonts w:ascii="Times New Roman" w:hAnsi="Times New Roman" w:cs="Times New Roman"/>
                <w:sz w:val="24"/>
                <w:szCs w:val="24"/>
              </w:rPr>
              <w:t>5 283 500,00</w:t>
            </w:r>
          </w:p>
        </w:tc>
        <w:tc>
          <w:tcPr>
            <w:tcW w:w="2173" w:type="dxa"/>
            <w:tcBorders>
              <w:bottom w:val="single" w:sz="8" w:space="0" w:color="000000"/>
              <w:right w:val="single" w:sz="8" w:space="0" w:color="000000"/>
            </w:tcBorders>
            <w:tcMar>
              <w:top w:w="0" w:type="dxa"/>
              <w:left w:w="108" w:type="dxa"/>
              <w:bottom w:w="0" w:type="dxa"/>
              <w:right w:w="108" w:type="dxa"/>
            </w:tcMar>
            <w:vAlign w:val="center"/>
          </w:tcPr>
          <w:p w14:paraId="43606CB0" w14:textId="77777777" w:rsidR="00C8647D" w:rsidRPr="00CB2A0B" w:rsidRDefault="00C8647D" w:rsidP="00CC5BE6">
            <w:pPr>
              <w:jc w:val="center"/>
              <w:rPr>
                <w:rFonts w:ascii="Times New Roman" w:hAnsi="Times New Roman" w:cs="Times New Roman"/>
                <w:sz w:val="24"/>
                <w:szCs w:val="24"/>
              </w:rPr>
            </w:pPr>
            <w:r w:rsidRPr="00CB2A0B">
              <w:rPr>
                <w:rFonts w:ascii="Times New Roman" w:hAnsi="Times New Roman" w:cs="Times New Roman"/>
                <w:sz w:val="24"/>
                <w:szCs w:val="24"/>
              </w:rPr>
              <w:t>4 917 670,80</w:t>
            </w:r>
          </w:p>
        </w:tc>
        <w:tc>
          <w:tcPr>
            <w:tcW w:w="2133" w:type="dxa"/>
            <w:tcBorders>
              <w:bottom w:val="single" w:sz="8" w:space="0" w:color="000000"/>
              <w:right w:val="single" w:sz="8" w:space="0" w:color="000000"/>
            </w:tcBorders>
            <w:tcMar>
              <w:top w:w="0" w:type="dxa"/>
              <w:left w:w="108" w:type="dxa"/>
              <w:bottom w:w="0" w:type="dxa"/>
              <w:right w:w="108" w:type="dxa"/>
            </w:tcMar>
            <w:vAlign w:val="center"/>
          </w:tcPr>
          <w:p w14:paraId="653676AC" w14:textId="77777777" w:rsidR="00C8647D" w:rsidRPr="00CB2A0B" w:rsidRDefault="00C8647D" w:rsidP="00CC5BE6">
            <w:pPr>
              <w:jc w:val="center"/>
              <w:rPr>
                <w:rFonts w:ascii="Times New Roman" w:hAnsi="Times New Roman" w:cs="Times New Roman"/>
                <w:sz w:val="24"/>
                <w:szCs w:val="24"/>
              </w:rPr>
            </w:pPr>
            <w:r w:rsidRPr="00CB2A0B">
              <w:rPr>
                <w:rFonts w:ascii="Times New Roman" w:hAnsi="Times New Roman" w:cs="Times New Roman"/>
                <w:sz w:val="24"/>
                <w:szCs w:val="24"/>
              </w:rPr>
              <w:t>365 829,20</w:t>
            </w:r>
          </w:p>
        </w:tc>
        <w:tc>
          <w:tcPr>
            <w:tcW w:w="1977" w:type="dxa"/>
            <w:tcBorders>
              <w:bottom w:val="single" w:sz="8" w:space="0" w:color="000000"/>
              <w:right w:val="single" w:sz="8" w:space="0" w:color="000000"/>
            </w:tcBorders>
            <w:tcMar>
              <w:top w:w="0" w:type="dxa"/>
              <w:left w:w="108" w:type="dxa"/>
              <w:bottom w:w="0" w:type="dxa"/>
              <w:right w:w="108" w:type="dxa"/>
            </w:tcMar>
            <w:vAlign w:val="center"/>
          </w:tcPr>
          <w:p w14:paraId="7573A369" w14:textId="77777777" w:rsidR="00C8647D" w:rsidRPr="00CB2A0B" w:rsidRDefault="00C8647D" w:rsidP="00CC5BE6">
            <w:pPr>
              <w:jc w:val="center"/>
              <w:rPr>
                <w:rFonts w:ascii="Times New Roman" w:hAnsi="Times New Roman" w:cs="Times New Roman"/>
                <w:sz w:val="24"/>
                <w:szCs w:val="24"/>
              </w:rPr>
            </w:pPr>
            <w:r w:rsidRPr="00CB2A0B">
              <w:rPr>
                <w:rFonts w:ascii="Times New Roman" w:hAnsi="Times New Roman" w:cs="Times New Roman"/>
                <w:sz w:val="24"/>
                <w:szCs w:val="24"/>
              </w:rPr>
              <w:t>93,1</w:t>
            </w:r>
          </w:p>
        </w:tc>
      </w:tr>
      <w:tr w:rsidR="00C8647D" w:rsidRPr="00CB2A0B" w14:paraId="0A87EEA2" w14:textId="77777777" w:rsidTr="00CB2A0B">
        <w:trPr>
          <w:trHeight w:val="255"/>
        </w:trPr>
        <w:tc>
          <w:tcPr>
            <w:tcW w:w="1235"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14:paraId="6AD9C2FE" w14:textId="77777777" w:rsidR="00C8647D" w:rsidRPr="00CB2A0B" w:rsidRDefault="00C8647D" w:rsidP="00CC5BE6">
            <w:pPr>
              <w:jc w:val="center"/>
              <w:rPr>
                <w:rFonts w:ascii="Times New Roman" w:eastAsia="Times New Roman" w:hAnsi="Times New Roman"/>
                <w:sz w:val="24"/>
                <w:szCs w:val="24"/>
              </w:rPr>
            </w:pPr>
            <w:r w:rsidRPr="00CB2A0B">
              <w:rPr>
                <w:rFonts w:ascii="Times New Roman" w:eastAsia="Times New Roman" w:hAnsi="Times New Roman"/>
                <w:sz w:val="24"/>
                <w:szCs w:val="24"/>
              </w:rPr>
              <w:t>1004</w:t>
            </w:r>
          </w:p>
        </w:tc>
        <w:tc>
          <w:tcPr>
            <w:tcW w:w="2136" w:type="dxa"/>
            <w:tcBorders>
              <w:bottom w:val="single" w:sz="8" w:space="0" w:color="000000"/>
              <w:right w:val="single" w:sz="8" w:space="0" w:color="000000"/>
            </w:tcBorders>
            <w:tcMar>
              <w:top w:w="0" w:type="dxa"/>
              <w:left w:w="108" w:type="dxa"/>
              <w:bottom w:w="0" w:type="dxa"/>
              <w:right w:w="108" w:type="dxa"/>
            </w:tcMar>
            <w:vAlign w:val="center"/>
          </w:tcPr>
          <w:p w14:paraId="3F1A7F89" w14:textId="77777777" w:rsidR="00C8647D" w:rsidRPr="00CB2A0B" w:rsidRDefault="00C8647D" w:rsidP="00CC5BE6">
            <w:pPr>
              <w:jc w:val="center"/>
              <w:rPr>
                <w:rFonts w:ascii="Times New Roman" w:hAnsi="Times New Roman" w:cs="Times New Roman"/>
                <w:sz w:val="24"/>
                <w:szCs w:val="24"/>
              </w:rPr>
            </w:pPr>
            <w:r w:rsidRPr="00CB2A0B">
              <w:rPr>
                <w:rFonts w:ascii="Times New Roman" w:hAnsi="Times New Roman" w:cs="Times New Roman"/>
                <w:sz w:val="24"/>
                <w:szCs w:val="24"/>
              </w:rPr>
              <w:t>59 238 844,21</w:t>
            </w:r>
          </w:p>
        </w:tc>
        <w:tc>
          <w:tcPr>
            <w:tcW w:w="2173" w:type="dxa"/>
            <w:tcBorders>
              <w:bottom w:val="single" w:sz="8" w:space="0" w:color="000000"/>
              <w:right w:val="single" w:sz="8" w:space="0" w:color="000000"/>
            </w:tcBorders>
            <w:tcMar>
              <w:top w:w="0" w:type="dxa"/>
              <w:left w:w="108" w:type="dxa"/>
              <w:bottom w:w="0" w:type="dxa"/>
              <w:right w:w="108" w:type="dxa"/>
            </w:tcMar>
            <w:vAlign w:val="center"/>
          </w:tcPr>
          <w:p w14:paraId="769B8EF2" w14:textId="77777777" w:rsidR="00C8647D" w:rsidRPr="00CB2A0B" w:rsidRDefault="00C8647D" w:rsidP="00CC5BE6">
            <w:pPr>
              <w:jc w:val="center"/>
              <w:rPr>
                <w:rFonts w:ascii="Times New Roman" w:hAnsi="Times New Roman" w:cs="Times New Roman"/>
                <w:sz w:val="24"/>
                <w:szCs w:val="24"/>
              </w:rPr>
            </w:pPr>
            <w:r w:rsidRPr="00CB2A0B">
              <w:rPr>
                <w:rFonts w:ascii="Times New Roman" w:hAnsi="Times New Roman" w:cs="Times New Roman"/>
                <w:sz w:val="24"/>
                <w:szCs w:val="24"/>
              </w:rPr>
              <w:t>59 238 844,21</w:t>
            </w:r>
          </w:p>
        </w:tc>
        <w:tc>
          <w:tcPr>
            <w:tcW w:w="2133" w:type="dxa"/>
            <w:tcBorders>
              <w:bottom w:val="single" w:sz="8" w:space="0" w:color="000000"/>
              <w:right w:val="single" w:sz="8" w:space="0" w:color="000000"/>
            </w:tcBorders>
            <w:tcMar>
              <w:top w:w="0" w:type="dxa"/>
              <w:left w:w="108" w:type="dxa"/>
              <w:bottom w:w="0" w:type="dxa"/>
              <w:right w:w="108" w:type="dxa"/>
            </w:tcMar>
            <w:vAlign w:val="center"/>
          </w:tcPr>
          <w:p w14:paraId="48C7D47F" w14:textId="77777777" w:rsidR="00C8647D" w:rsidRPr="00CB2A0B" w:rsidRDefault="00C8647D" w:rsidP="00CC5BE6">
            <w:pPr>
              <w:jc w:val="center"/>
              <w:rPr>
                <w:rFonts w:ascii="Times New Roman" w:hAnsi="Times New Roman" w:cs="Times New Roman"/>
                <w:sz w:val="24"/>
                <w:szCs w:val="24"/>
              </w:rPr>
            </w:pPr>
            <w:r w:rsidRPr="00CB2A0B">
              <w:rPr>
                <w:rFonts w:ascii="Times New Roman" w:hAnsi="Times New Roman" w:cs="Times New Roman"/>
                <w:sz w:val="24"/>
                <w:szCs w:val="24"/>
              </w:rPr>
              <w:t>0,00</w:t>
            </w:r>
          </w:p>
        </w:tc>
        <w:tc>
          <w:tcPr>
            <w:tcW w:w="1977" w:type="dxa"/>
            <w:tcBorders>
              <w:bottom w:val="single" w:sz="8" w:space="0" w:color="000000"/>
              <w:right w:val="single" w:sz="8" w:space="0" w:color="000000"/>
            </w:tcBorders>
            <w:tcMar>
              <w:top w:w="0" w:type="dxa"/>
              <w:left w:w="108" w:type="dxa"/>
              <w:bottom w:w="0" w:type="dxa"/>
              <w:right w:w="108" w:type="dxa"/>
            </w:tcMar>
            <w:vAlign w:val="center"/>
          </w:tcPr>
          <w:p w14:paraId="352FEC45" w14:textId="77777777" w:rsidR="00C8647D" w:rsidRPr="00CB2A0B" w:rsidRDefault="00C8647D" w:rsidP="00CC5BE6">
            <w:pPr>
              <w:jc w:val="center"/>
              <w:rPr>
                <w:rFonts w:ascii="Times New Roman" w:hAnsi="Times New Roman" w:cs="Times New Roman"/>
                <w:sz w:val="24"/>
                <w:szCs w:val="24"/>
              </w:rPr>
            </w:pPr>
            <w:r w:rsidRPr="00CB2A0B">
              <w:rPr>
                <w:rFonts w:ascii="Times New Roman" w:hAnsi="Times New Roman" w:cs="Times New Roman"/>
                <w:sz w:val="24"/>
                <w:szCs w:val="24"/>
              </w:rPr>
              <w:t>100,0</w:t>
            </w:r>
          </w:p>
        </w:tc>
      </w:tr>
      <w:tr w:rsidR="00C8647D" w:rsidRPr="00CB2A0B" w14:paraId="26FAEE75" w14:textId="77777777" w:rsidTr="00CB2A0B">
        <w:trPr>
          <w:trHeight w:val="255"/>
        </w:trPr>
        <w:tc>
          <w:tcPr>
            <w:tcW w:w="1235"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14:paraId="1BDA6EFB" w14:textId="77777777" w:rsidR="00C8647D" w:rsidRPr="00CB2A0B" w:rsidRDefault="00C8647D" w:rsidP="00CC5BE6">
            <w:pPr>
              <w:jc w:val="center"/>
              <w:rPr>
                <w:rFonts w:ascii="Courier New" w:eastAsia="Courier New" w:hAnsi="Courier New"/>
                <w:sz w:val="24"/>
                <w:szCs w:val="24"/>
              </w:rPr>
            </w:pPr>
            <w:r w:rsidRPr="00CB2A0B">
              <w:rPr>
                <w:rFonts w:ascii="Times New Roman" w:eastAsia="Times New Roman" w:hAnsi="Times New Roman"/>
                <w:sz w:val="24"/>
                <w:szCs w:val="24"/>
              </w:rPr>
              <w:t>Итого 1000</w:t>
            </w:r>
          </w:p>
        </w:tc>
        <w:tc>
          <w:tcPr>
            <w:tcW w:w="2136" w:type="dxa"/>
            <w:tcBorders>
              <w:bottom w:val="single" w:sz="8" w:space="0" w:color="000000"/>
              <w:right w:val="single" w:sz="8" w:space="0" w:color="000000"/>
            </w:tcBorders>
            <w:tcMar>
              <w:top w:w="0" w:type="dxa"/>
              <w:left w:w="108" w:type="dxa"/>
              <w:bottom w:w="0" w:type="dxa"/>
              <w:right w:w="108" w:type="dxa"/>
            </w:tcMar>
            <w:vAlign w:val="center"/>
          </w:tcPr>
          <w:p w14:paraId="25E05A84" w14:textId="77777777" w:rsidR="00C8647D" w:rsidRPr="00CB2A0B" w:rsidRDefault="00C8647D" w:rsidP="00CC5BE6">
            <w:pPr>
              <w:pBdr>
                <w:top w:val="none" w:sz="0" w:space="0" w:color="000000"/>
                <w:left w:val="none" w:sz="0" w:space="0" w:color="000000"/>
                <w:bottom w:val="none" w:sz="0" w:space="0" w:color="000000"/>
                <w:right w:val="none" w:sz="0" w:space="0" w:color="000000"/>
              </w:pBdr>
              <w:jc w:val="center"/>
              <w:rPr>
                <w:rFonts w:ascii="Times New Roman" w:hAnsi="Times New Roman" w:cs="Times New Roman"/>
                <w:bCs/>
                <w:sz w:val="24"/>
                <w:szCs w:val="24"/>
              </w:rPr>
            </w:pPr>
            <w:r w:rsidRPr="00CB2A0B">
              <w:rPr>
                <w:rFonts w:ascii="Times New Roman" w:eastAsia="Times New Roman" w:hAnsi="Times New Roman"/>
                <w:sz w:val="24"/>
                <w:szCs w:val="24"/>
              </w:rPr>
              <w:t>68 579 614,21</w:t>
            </w:r>
          </w:p>
        </w:tc>
        <w:tc>
          <w:tcPr>
            <w:tcW w:w="2173" w:type="dxa"/>
            <w:tcBorders>
              <w:bottom w:val="single" w:sz="8" w:space="0" w:color="000000"/>
              <w:right w:val="single" w:sz="8" w:space="0" w:color="000000"/>
            </w:tcBorders>
            <w:tcMar>
              <w:top w:w="0" w:type="dxa"/>
              <w:left w:w="108" w:type="dxa"/>
              <w:bottom w:w="0" w:type="dxa"/>
              <w:right w:w="108" w:type="dxa"/>
            </w:tcMar>
            <w:vAlign w:val="center"/>
          </w:tcPr>
          <w:p w14:paraId="2AFD50CC" w14:textId="77777777" w:rsidR="00C8647D" w:rsidRPr="00CB2A0B" w:rsidRDefault="00C8647D" w:rsidP="00CC5BE6">
            <w:pPr>
              <w:jc w:val="center"/>
              <w:rPr>
                <w:rFonts w:ascii="Times New Roman" w:hAnsi="Times New Roman" w:cs="Times New Roman"/>
                <w:bCs/>
                <w:sz w:val="24"/>
                <w:szCs w:val="24"/>
              </w:rPr>
            </w:pPr>
            <w:r w:rsidRPr="00CB2A0B">
              <w:rPr>
                <w:rFonts w:ascii="Times New Roman" w:eastAsia="Times New Roman" w:hAnsi="Times New Roman"/>
                <w:sz w:val="24"/>
                <w:szCs w:val="24"/>
              </w:rPr>
              <w:t>67 291 010,02</w:t>
            </w:r>
          </w:p>
        </w:tc>
        <w:tc>
          <w:tcPr>
            <w:tcW w:w="2133" w:type="dxa"/>
            <w:tcBorders>
              <w:bottom w:val="single" w:sz="8" w:space="0" w:color="000000"/>
              <w:right w:val="single" w:sz="8" w:space="0" w:color="000000"/>
            </w:tcBorders>
            <w:tcMar>
              <w:top w:w="0" w:type="dxa"/>
              <w:left w:w="108" w:type="dxa"/>
              <w:bottom w:w="0" w:type="dxa"/>
              <w:right w:w="108" w:type="dxa"/>
            </w:tcMar>
            <w:vAlign w:val="center"/>
          </w:tcPr>
          <w:p w14:paraId="53116997" w14:textId="77777777" w:rsidR="00C8647D" w:rsidRPr="00CB2A0B" w:rsidRDefault="00C8647D" w:rsidP="00CC5BE6">
            <w:pPr>
              <w:jc w:val="center"/>
              <w:rPr>
                <w:rFonts w:ascii="Times New Roman" w:hAnsi="Times New Roman" w:cs="Times New Roman"/>
                <w:sz w:val="24"/>
                <w:szCs w:val="24"/>
              </w:rPr>
            </w:pPr>
            <w:r w:rsidRPr="00CB2A0B">
              <w:rPr>
                <w:rFonts w:ascii="Times New Roman" w:hAnsi="Times New Roman" w:cs="Times New Roman"/>
                <w:sz w:val="24"/>
                <w:szCs w:val="24"/>
              </w:rPr>
              <w:t>1 288 604,19</w:t>
            </w:r>
          </w:p>
        </w:tc>
        <w:tc>
          <w:tcPr>
            <w:tcW w:w="1977" w:type="dxa"/>
            <w:tcBorders>
              <w:bottom w:val="single" w:sz="8" w:space="0" w:color="000000"/>
              <w:right w:val="single" w:sz="8" w:space="0" w:color="000000"/>
            </w:tcBorders>
            <w:tcMar>
              <w:top w:w="0" w:type="dxa"/>
              <w:left w:w="108" w:type="dxa"/>
              <w:bottom w:w="0" w:type="dxa"/>
              <w:right w:w="108" w:type="dxa"/>
            </w:tcMar>
            <w:vAlign w:val="center"/>
          </w:tcPr>
          <w:p w14:paraId="5E0CAAA2" w14:textId="77777777" w:rsidR="00C8647D" w:rsidRPr="00CB2A0B" w:rsidRDefault="00C8647D" w:rsidP="00CC5BE6">
            <w:pPr>
              <w:jc w:val="center"/>
              <w:rPr>
                <w:rFonts w:ascii="Times New Roman" w:hAnsi="Times New Roman" w:cs="Times New Roman"/>
                <w:bCs/>
                <w:sz w:val="24"/>
                <w:szCs w:val="24"/>
              </w:rPr>
            </w:pPr>
            <w:r w:rsidRPr="00CB2A0B">
              <w:rPr>
                <w:rFonts w:ascii="Times New Roman" w:hAnsi="Times New Roman" w:cs="Times New Roman"/>
                <w:bCs/>
                <w:sz w:val="24"/>
                <w:szCs w:val="24"/>
              </w:rPr>
              <w:t>98,1</w:t>
            </w:r>
          </w:p>
        </w:tc>
      </w:tr>
    </w:tbl>
    <w:p w14:paraId="00E60882" w14:textId="77777777" w:rsidR="00CB2A0B" w:rsidRPr="00CB2A0B" w:rsidRDefault="00C8647D" w:rsidP="00C8647D">
      <w:pPr>
        <w:jc w:val="both"/>
        <w:rPr>
          <w:rFonts w:ascii="Times New Roman" w:eastAsia="Times New Roman" w:hAnsi="Times New Roman"/>
          <w:sz w:val="28"/>
          <w:lang w:val="en-US"/>
        </w:rPr>
      </w:pPr>
      <w:r w:rsidRPr="00CB2A0B">
        <w:rPr>
          <w:rFonts w:ascii="Times New Roman" w:eastAsia="Times New Roman" w:hAnsi="Times New Roman"/>
          <w:sz w:val="28"/>
        </w:rPr>
        <w:t> </w:t>
      </w:r>
    </w:p>
    <w:p w14:paraId="43DE20E4" w14:textId="13E10B9E" w:rsidR="00C8647D" w:rsidRPr="00CB2A0B" w:rsidRDefault="00C8647D" w:rsidP="00C8647D">
      <w:pPr>
        <w:jc w:val="both"/>
        <w:rPr>
          <w:rFonts w:ascii="Courier New" w:eastAsia="Courier New" w:hAnsi="Courier New"/>
        </w:rPr>
      </w:pPr>
      <w:r w:rsidRPr="00CB2A0B">
        <w:rPr>
          <w:rFonts w:ascii="Times New Roman" w:eastAsia="Times New Roman" w:hAnsi="Times New Roman"/>
          <w:sz w:val="28"/>
        </w:rPr>
        <w:t>Подраздел 1001:</w:t>
      </w:r>
    </w:p>
    <w:p w14:paraId="3BA0AD22" w14:textId="77777777" w:rsidR="00C8647D" w:rsidRDefault="00C8647D" w:rsidP="00CB2A0B">
      <w:pPr>
        <w:spacing w:after="0" w:line="240" w:lineRule="auto"/>
        <w:jc w:val="both"/>
        <w:rPr>
          <w:rFonts w:ascii="Times New Roman" w:eastAsia="Times New Roman" w:hAnsi="Times New Roman"/>
          <w:sz w:val="28"/>
        </w:rPr>
      </w:pPr>
      <w:r>
        <w:rPr>
          <w:rFonts w:ascii="Times New Roman" w:eastAsia="Times New Roman" w:hAnsi="Times New Roman"/>
          <w:b/>
          <w:sz w:val="28"/>
        </w:rPr>
        <w:t xml:space="preserve">          </w:t>
      </w:r>
      <w:r>
        <w:rPr>
          <w:rFonts w:ascii="Times New Roman" w:eastAsia="Times New Roman" w:hAnsi="Times New Roman"/>
          <w:sz w:val="28"/>
        </w:rPr>
        <w:t>На пенсионное обеспечение – доплаты к пенсиям муниципальных служащих исполнение составило 3</w:t>
      </w:r>
      <w:r>
        <w:rPr>
          <w:rFonts w:ascii="Times New Roman" w:hAnsi="Times New Roman" w:cs="Times New Roman"/>
          <w:sz w:val="28"/>
          <w:szCs w:val="28"/>
        </w:rPr>
        <w:t xml:space="preserve"> 134 495,01 </w:t>
      </w:r>
      <w:r>
        <w:rPr>
          <w:rFonts w:ascii="Times New Roman" w:eastAsia="Times New Roman" w:hAnsi="Times New Roman"/>
          <w:sz w:val="28"/>
        </w:rPr>
        <w:t>рублей или 77,3 % от плановых назначений 4</w:t>
      </w:r>
      <w:r>
        <w:rPr>
          <w:rFonts w:ascii="Times New Roman" w:hAnsi="Times New Roman" w:cs="Times New Roman"/>
          <w:sz w:val="28"/>
          <w:szCs w:val="28"/>
        </w:rPr>
        <w:t> 057 270,00</w:t>
      </w:r>
      <w:r>
        <w:rPr>
          <w:rFonts w:ascii="Times New Roman" w:eastAsia="Times New Roman" w:hAnsi="Times New Roman"/>
          <w:sz w:val="28"/>
        </w:rPr>
        <w:t xml:space="preserve"> рублей, отклонение 922</w:t>
      </w:r>
      <w:r>
        <w:rPr>
          <w:rFonts w:ascii="Times New Roman" w:hAnsi="Times New Roman" w:cs="Times New Roman"/>
          <w:sz w:val="28"/>
          <w:szCs w:val="28"/>
        </w:rPr>
        <w:t xml:space="preserve"> 774,99 </w:t>
      </w:r>
      <w:r>
        <w:rPr>
          <w:rFonts w:ascii="Times New Roman" w:eastAsia="Times New Roman" w:hAnsi="Times New Roman"/>
          <w:sz w:val="28"/>
        </w:rPr>
        <w:t>рублей. Оплата проведена по фактической численности муниципальных служащих. </w:t>
      </w:r>
    </w:p>
    <w:p w14:paraId="2031D3C8" w14:textId="77777777" w:rsidR="00C8647D" w:rsidRPr="00CB2A0B" w:rsidRDefault="00C8647D" w:rsidP="00CB2A0B">
      <w:pPr>
        <w:spacing w:after="0" w:line="240" w:lineRule="auto"/>
        <w:jc w:val="both"/>
        <w:rPr>
          <w:rFonts w:ascii="Courier New" w:eastAsia="Courier New" w:hAnsi="Courier New"/>
        </w:rPr>
      </w:pPr>
      <w:r w:rsidRPr="00CB2A0B">
        <w:rPr>
          <w:rFonts w:ascii="Times New Roman" w:eastAsia="Times New Roman" w:hAnsi="Times New Roman"/>
          <w:sz w:val="28"/>
        </w:rPr>
        <w:t>Подраздел 1003:</w:t>
      </w:r>
    </w:p>
    <w:p w14:paraId="329671DB" w14:textId="77777777" w:rsidR="00C8647D" w:rsidRDefault="00C8647D" w:rsidP="00CB2A0B">
      <w:pPr>
        <w:spacing w:after="0" w:line="240" w:lineRule="auto"/>
        <w:ind w:firstLine="708"/>
        <w:jc w:val="both"/>
        <w:rPr>
          <w:rFonts w:ascii="Times New Roman" w:eastAsia="Times New Roman" w:hAnsi="Times New Roman"/>
          <w:sz w:val="28"/>
        </w:rPr>
      </w:pPr>
      <w:r>
        <w:rPr>
          <w:rFonts w:ascii="Times New Roman" w:eastAsia="Times New Roman" w:hAnsi="Times New Roman"/>
          <w:sz w:val="28"/>
        </w:rPr>
        <w:t>На социальное обеспечение населения исполнение за 2024 год составило 4</w:t>
      </w:r>
      <w:r>
        <w:rPr>
          <w:rFonts w:ascii="Times New Roman" w:hAnsi="Times New Roman" w:cs="Times New Roman"/>
          <w:sz w:val="28"/>
          <w:szCs w:val="28"/>
        </w:rPr>
        <w:t xml:space="preserve"> 917 670,80</w:t>
      </w:r>
      <w:r>
        <w:rPr>
          <w:rFonts w:ascii="Times New Roman" w:eastAsia="Times New Roman" w:hAnsi="Times New Roman"/>
          <w:sz w:val="28"/>
        </w:rPr>
        <w:t xml:space="preserve"> рубля или 93,1% от плановых назначений 5</w:t>
      </w:r>
      <w:r>
        <w:rPr>
          <w:rFonts w:ascii="Times New Roman" w:hAnsi="Times New Roman" w:cs="Times New Roman"/>
          <w:sz w:val="28"/>
          <w:szCs w:val="28"/>
        </w:rPr>
        <w:t xml:space="preserve"> 283 500,00 </w:t>
      </w:r>
      <w:r>
        <w:rPr>
          <w:rFonts w:ascii="Times New Roman" w:eastAsia="Times New Roman" w:hAnsi="Times New Roman"/>
          <w:sz w:val="28"/>
        </w:rPr>
        <w:t xml:space="preserve">рублей. </w:t>
      </w:r>
    </w:p>
    <w:p w14:paraId="509A9C00" w14:textId="77777777" w:rsidR="00C8647D" w:rsidRDefault="00C8647D" w:rsidP="00CB2A0B">
      <w:pPr>
        <w:spacing w:after="0" w:line="240" w:lineRule="auto"/>
        <w:ind w:firstLine="708"/>
        <w:jc w:val="both"/>
        <w:rPr>
          <w:rFonts w:ascii="Times New Roman" w:eastAsia="Times New Roman" w:hAnsi="Times New Roman"/>
          <w:sz w:val="28"/>
        </w:rPr>
      </w:pPr>
      <w:r>
        <w:rPr>
          <w:rFonts w:ascii="Times New Roman" w:eastAsia="Times New Roman" w:hAnsi="Times New Roman"/>
          <w:sz w:val="28"/>
        </w:rPr>
        <w:t xml:space="preserve">Расходы были направлены </w:t>
      </w:r>
      <w:proofErr w:type="gramStart"/>
      <w:r>
        <w:rPr>
          <w:rFonts w:ascii="Times New Roman" w:eastAsia="Times New Roman" w:hAnsi="Times New Roman"/>
          <w:sz w:val="28"/>
        </w:rPr>
        <w:t>на</w:t>
      </w:r>
      <w:proofErr w:type="gramEnd"/>
      <w:r>
        <w:rPr>
          <w:rFonts w:ascii="Times New Roman" w:eastAsia="Times New Roman" w:hAnsi="Times New Roman"/>
          <w:sz w:val="28"/>
        </w:rPr>
        <w:t>:</w:t>
      </w:r>
    </w:p>
    <w:p w14:paraId="565F83BD" w14:textId="77777777" w:rsidR="00C8647D" w:rsidRDefault="00C8647D" w:rsidP="00CB2A0B">
      <w:pPr>
        <w:spacing w:after="0" w:line="240" w:lineRule="auto"/>
        <w:jc w:val="both"/>
        <w:rPr>
          <w:rFonts w:ascii="Times New Roman" w:hAnsi="Times New Roman" w:cs="Times New Roman"/>
          <w:sz w:val="28"/>
          <w:szCs w:val="28"/>
        </w:rPr>
      </w:pPr>
      <w:r>
        <w:rPr>
          <w:rFonts w:ascii="Times New Roman" w:eastAsia="Times New Roman" w:hAnsi="Times New Roman"/>
          <w:sz w:val="28"/>
        </w:rPr>
        <w:t xml:space="preserve">      </w:t>
      </w:r>
      <w:proofErr w:type="gramStart"/>
      <w:r>
        <w:rPr>
          <w:rFonts w:ascii="Times New Roman" w:eastAsia="Times New Roman" w:hAnsi="Times New Roman"/>
          <w:sz w:val="28"/>
        </w:rPr>
        <w:t xml:space="preserve">- на реализацию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 исполнение составило 4 371 670,80 рублей, что составило 99,4% плановых назначений 4 396 500,00 рублей, в том числе за счет средств федерального бюджета 1 809 852,00 рублей, за счет средств областного бюджета 2 186 592,24 рублей, </w:t>
      </w:r>
      <w:proofErr w:type="spellStart"/>
      <w:r>
        <w:rPr>
          <w:rFonts w:ascii="Times New Roman" w:eastAsia="Times New Roman" w:hAnsi="Times New Roman"/>
          <w:sz w:val="28"/>
        </w:rPr>
        <w:t>софинансирование</w:t>
      </w:r>
      <w:proofErr w:type="spellEnd"/>
      <w:r>
        <w:rPr>
          <w:rFonts w:ascii="Times New Roman" w:eastAsia="Times New Roman" w:hAnsi="Times New Roman"/>
          <w:sz w:val="28"/>
        </w:rPr>
        <w:t xml:space="preserve"> к программе за счет</w:t>
      </w:r>
      <w:proofErr w:type="gramEnd"/>
      <w:r>
        <w:rPr>
          <w:rFonts w:ascii="Times New Roman" w:eastAsia="Times New Roman" w:hAnsi="Times New Roman"/>
          <w:sz w:val="28"/>
        </w:rPr>
        <w:t xml:space="preserve"> средств местного бюджета 375 226,56 рублей. </w:t>
      </w:r>
      <w:r>
        <w:rPr>
          <w:rFonts w:ascii="Times New Roman" w:hAnsi="Times New Roman" w:cs="Times New Roman"/>
          <w:sz w:val="28"/>
          <w:szCs w:val="28"/>
        </w:rPr>
        <w:t xml:space="preserve">Средства были направлены на оплату жилых помещений по договору купли-продажи (четыре семьи). </w:t>
      </w:r>
      <w:r>
        <w:rPr>
          <w:rFonts w:ascii="Times New Roman" w:eastAsia="Times New Roman" w:hAnsi="Times New Roman"/>
          <w:color w:val="000000"/>
          <w:sz w:val="28"/>
        </w:rPr>
        <w:t>Средства поступили с учетом потребности</w:t>
      </w:r>
      <w:r>
        <w:rPr>
          <w:rFonts w:ascii="Times New Roman" w:hAnsi="Times New Roman" w:cs="Times New Roman"/>
          <w:sz w:val="28"/>
          <w:szCs w:val="28"/>
        </w:rPr>
        <w:t>.</w:t>
      </w:r>
    </w:p>
    <w:p w14:paraId="294DDE66" w14:textId="77777777" w:rsidR="00C8647D" w:rsidRDefault="00C8647D" w:rsidP="00CB2A0B">
      <w:pPr>
        <w:spacing w:after="0" w:line="240" w:lineRule="auto"/>
        <w:jc w:val="both"/>
        <w:rPr>
          <w:rFonts w:ascii="Times New Roman" w:eastAsia="Times New Roman" w:hAnsi="Times New Roman"/>
          <w:sz w:val="28"/>
        </w:rPr>
      </w:pPr>
      <w:r>
        <w:rPr>
          <w:rFonts w:ascii="Times New Roman" w:hAnsi="Times New Roman" w:cs="Times New Roman"/>
          <w:sz w:val="28"/>
          <w:szCs w:val="28"/>
        </w:rPr>
        <w:t xml:space="preserve">       </w:t>
      </w:r>
      <w:r>
        <w:rPr>
          <w:rFonts w:ascii="Times New Roman" w:eastAsia="Times New Roman" w:hAnsi="Times New Roman"/>
          <w:sz w:val="28"/>
        </w:rPr>
        <w:t>Расходы по оказанию услуг по активации и пополнению специальных месячных проездных билетов план 45 000,00 рублей, исполнено 0,00 рублей, или 0,0% расходы не были произведены, в связи с отсутствием потребности.</w:t>
      </w:r>
    </w:p>
    <w:p w14:paraId="2B59C8BF" w14:textId="77777777" w:rsidR="00C8647D" w:rsidRDefault="00C8647D" w:rsidP="00CB2A0B">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Расходы на обеспечение социального обслуживания отдельных категорий граждан</w:t>
      </w:r>
      <w:r>
        <w:rPr>
          <w:rFonts w:ascii="Times New Roman" w:hAnsi="Times New Roman" w:cs="Times New Roman"/>
          <w:b/>
          <w:sz w:val="28"/>
          <w:szCs w:val="28"/>
        </w:rPr>
        <w:t xml:space="preserve"> </w:t>
      </w:r>
      <w:r>
        <w:rPr>
          <w:rFonts w:ascii="Times New Roman" w:hAnsi="Times New Roman" w:cs="Times New Roman"/>
          <w:sz w:val="28"/>
          <w:szCs w:val="28"/>
        </w:rPr>
        <w:t>назначено 142 000,00 рублей, исполнено 96 000,00 рублей или 67,6% не исполнено 46 000,00 рублей (экономия, в связи со смертью 2-х почетных жителей).</w:t>
      </w:r>
    </w:p>
    <w:p w14:paraId="2E770B20" w14:textId="77777777" w:rsidR="00C8647D" w:rsidRDefault="00C8647D" w:rsidP="00CB2A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sz w:val="28"/>
        </w:rPr>
        <w:t xml:space="preserve">При администрации Баганского района </w:t>
      </w:r>
      <w:proofErr w:type="gramStart"/>
      <w:r>
        <w:rPr>
          <w:rFonts w:ascii="Times New Roman" w:eastAsia="Times New Roman" w:hAnsi="Times New Roman"/>
          <w:sz w:val="28"/>
        </w:rPr>
        <w:t xml:space="preserve">создана комиссия по оказанию материальной помощи малообеспеченным жителям Баганского района в 2024 </w:t>
      </w:r>
      <w:r>
        <w:rPr>
          <w:rFonts w:ascii="Times New Roman" w:eastAsia="Times New Roman" w:hAnsi="Times New Roman"/>
          <w:sz w:val="28"/>
        </w:rPr>
        <w:lastRenderedPageBreak/>
        <w:t>году расходы составили</w:t>
      </w:r>
      <w:proofErr w:type="gramEnd"/>
      <w:r>
        <w:rPr>
          <w:rFonts w:ascii="Times New Roman" w:eastAsia="Times New Roman" w:hAnsi="Times New Roman"/>
          <w:sz w:val="28"/>
        </w:rPr>
        <w:t xml:space="preserve"> 450 000,00 рублей, или 64,3% от плановых показателей 700 000,00 рублей, оплата проведена по фактической потребности, в том числе:</w:t>
      </w:r>
      <w:r>
        <w:rPr>
          <w:rFonts w:ascii="Times New Roman" w:hAnsi="Times New Roman" w:cs="Times New Roman"/>
          <w:sz w:val="28"/>
          <w:szCs w:val="28"/>
        </w:rPr>
        <w:t xml:space="preserve">                                                                                                                                                                                 </w:t>
      </w:r>
    </w:p>
    <w:p w14:paraId="27F285E5" w14:textId="77777777" w:rsidR="00C8647D" w:rsidRDefault="00C8647D" w:rsidP="00CB2A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выплачена материальная помощь малообеспеченным жителям Баганского района по категориям за 2024 год:</w:t>
      </w:r>
    </w:p>
    <w:p w14:paraId="1E076FAB" w14:textId="77777777" w:rsidR="00C8647D" w:rsidRDefault="00C8647D" w:rsidP="00CB2A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-на проезд по соц. нуждам-5 000,00 руб. (1 человека)</w:t>
      </w:r>
    </w:p>
    <w:p w14:paraId="1E53C5EB" w14:textId="77777777" w:rsidR="00C8647D" w:rsidRDefault="00C8647D" w:rsidP="00CB2A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-на приобретение топлива- 136 500,00 руб. (24 человек)</w:t>
      </w:r>
    </w:p>
    <w:p w14:paraId="0EDC9733" w14:textId="77777777" w:rsidR="00C8647D" w:rsidRDefault="00C8647D" w:rsidP="00CB2A0B">
      <w:pPr>
        <w:spacing w:after="0" w:line="240" w:lineRule="auto"/>
        <w:ind w:firstLine="709"/>
        <w:rPr>
          <w:rFonts w:ascii="Times New Roman" w:hAnsi="Times New Roman" w:cs="Times New Roman"/>
          <w:sz w:val="24"/>
          <w:szCs w:val="28"/>
        </w:rPr>
      </w:pPr>
      <w:r>
        <w:rPr>
          <w:rFonts w:ascii="Times New Roman" w:hAnsi="Times New Roman" w:cs="Times New Roman"/>
          <w:sz w:val="28"/>
          <w:szCs w:val="28"/>
        </w:rPr>
        <w:t>-на мед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бследование и лечение- 66 000,00 руб. (11 человек</w:t>
      </w:r>
      <w:r>
        <w:rPr>
          <w:rFonts w:ascii="Times New Roman" w:hAnsi="Times New Roman" w:cs="Times New Roman"/>
          <w:sz w:val="24"/>
          <w:szCs w:val="28"/>
        </w:rPr>
        <w:t>)</w:t>
      </w:r>
    </w:p>
    <w:p w14:paraId="3FA1364D" w14:textId="77777777" w:rsidR="00C8647D" w:rsidRDefault="00C8647D" w:rsidP="00CB2A0B">
      <w:pPr>
        <w:spacing w:after="0" w:line="24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-в связи с трудной жизненной ситуацией-100 100,00 руб. (23 человек)</w:t>
      </w:r>
      <w:proofErr w:type="gramEnd"/>
    </w:p>
    <w:p w14:paraId="26ACF959" w14:textId="77777777" w:rsidR="00C8647D" w:rsidRDefault="00C8647D" w:rsidP="00CB2A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-канцелярия-6 400,00 руб. (63 человек)</w:t>
      </w:r>
    </w:p>
    <w:p w14:paraId="54E688D9" w14:textId="77777777" w:rsidR="00C8647D" w:rsidRDefault="00C8647D" w:rsidP="00CB2A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-пожар-136 000,00 руб. (7 человека).</w:t>
      </w:r>
    </w:p>
    <w:p w14:paraId="2B1CCB8B" w14:textId="77777777" w:rsidR="00C8647D" w:rsidRDefault="00C8647D" w:rsidP="00CB2A0B">
      <w:pPr>
        <w:spacing w:after="0" w:line="240" w:lineRule="auto"/>
        <w:ind w:firstLine="708"/>
        <w:jc w:val="both"/>
        <w:rPr>
          <w:rFonts w:ascii="Times New Roman" w:eastAsia="Times New Roman" w:hAnsi="Times New Roman"/>
          <w:sz w:val="28"/>
        </w:rPr>
      </w:pPr>
    </w:p>
    <w:p w14:paraId="0AB95DC1" w14:textId="77777777" w:rsidR="00C8647D" w:rsidRPr="00CB2A0B" w:rsidRDefault="00C8647D" w:rsidP="00C8647D">
      <w:pPr>
        <w:jc w:val="both"/>
        <w:rPr>
          <w:rFonts w:ascii="Times New Roman" w:eastAsia="Times New Roman" w:hAnsi="Times New Roman"/>
          <w:sz w:val="28"/>
        </w:rPr>
      </w:pPr>
      <w:r w:rsidRPr="00CB2A0B">
        <w:rPr>
          <w:rFonts w:ascii="Times New Roman" w:eastAsia="Times New Roman" w:hAnsi="Times New Roman"/>
          <w:sz w:val="28"/>
        </w:rPr>
        <w:t>Подраздел 1004:</w:t>
      </w:r>
    </w:p>
    <w:p w14:paraId="044E68D1" w14:textId="77777777" w:rsidR="00C8647D" w:rsidRDefault="00C8647D" w:rsidP="00C8647D">
      <w:pPr>
        <w:ind w:firstLine="708"/>
        <w:jc w:val="both"/>
        <w:rPr>
          <w:rFonts w:ascii="Times New Roman" w:eastAsia="Times New Roman" w:hAnsi="Times New Roman"/>
          <w:sz w:val="28"/>
        </w:rPr>
      </w:pPr>
      <w:r>
        <w:rPr>
          <w:rFonts w:ascii="Times New Roman" w:eastAsia="Times New Roman" w:hAnsi="Times New Roman"/>
          <w:sz w:val="28"/>
        </w:rPr>
        <w:t xml:space="preserve">На охрану семьи и детства размер субвенции в 2024 году в </w:t>
      </w:r>
      <w:proofErr w:type="spellStart"/>
      <w:r>
        <w:rPr>
          <w:rFonts w:ascii="Times New Roman" w:eastAsia="Times New Roman" w:hAnsi="Times New Roman"/>
          <w:sz w:val="28"/>
        </w:rPr>
        <w:t>Баганском</w:t>
      </w:r>
      <w:proofErr w:type="spellEnd"/>
      <w:r>
        <w:rPr>
          <w:rFonts w:ascii="Times New Roman" w:eastAsia="Times New Roman" w:hAnsi="Times New Roman"/>
          <w:sz w:val="28"/>
        </w:rPr>
        <w:t xml:space="preserve"> районе составил 59 238 844,21 рублей, исполнение составило 59 238 844,21 рублей, или 100,0% от плановых назначений. </w:t>
      </w:r>
    </w:p>
    <w:p w14:paraId="6118641A" w14:textId="77777777" w:rsidR="00C8647D" w:rsidRPr="00CB2A0B" w:rsidRDefault="00C8647D" w:rsidP="00C8647D">
      <w:pPr>
        <w:jc w:val="center"/>
        <w:rPr>
          <w:rFonts w:ascii="Courier New" w:eastAsia="Courier New" w:hAnsi="Courier New"/>
        </w:rPr>
      </w:pPr>
      <w:r w:rsidRPr="00CB2A0B">
        <w:rPr>
          <w:rFonts w:ascii="Times New Roman" w:eastAsia="Times New Roman" w:hAnsi="Times New Roman"/>
          <w:sz w:val="28"/>
        </w:rPr>
        <w:t>Физическая культура и спорт </w:t>
      </w:r>
    </w:p>
    <w:p w14:paraId="7FC52F27" w14:textId="77777777" w:rsidR="00C8647D" w:rsidRDefault="00C8647D" w:rsidP="00CB2A0B">
      <w:pPr>
        <w:spacing w:after="0" w:line="240" w:lineRule="auto"/>
        <w:ind w:firstLine="708"/>
        <w:jc w:val="both"/>
        <w:rPr>
          <w:rFonts w:ascii="Times New Roman" w:eastAsia="Times New Roman" w:hAnsi="Times New Roman"/>
          <w:sz w:val="28"/>
        </w:rPr>
      </w:pPr>
      <w:proofErr w:type="gramStart"/>
      <w:r>
        <w:rPr>
          <w:rFonts w:ascii="Times New Roman" w:eastAsia="Times New Roman" w:hAnsi="Times New Roman"/>
          <w:sz w:val="28"/>
        </w:rPr>
        <w:t>Бюджетные ассигнования, предусмотренные в отчетном периоде исполнены</w:t>
      </w:r>
      <w:proofErr w:type="gramEnd"/>
      <w:r>
        <w:rPr>
          <w:rFonts w:ascii="Times New Roman" w:eastAsia="Times New Roman" w:hAnsi="Times New Roman"/>
          <w:sz w:val="28"/>
        </w:rPr>
        <w:t xml:space="preserve"> в сумме 97 589 792,31 рублей или 67,4 % от плановых назначений 144 837 184,67 рублей, в том числе:</w:t>
      </w:r>
    </w:p>
    <w:p w14:paraId="4AAEF915" w14:textId="77777777" w:rsidR="00C8647D" w:rsidRDefault="00C8647D" w:rsidP="00CB2A0B">
      <w:pPr>
        <w:spacing w:after="0" w:line="240" w:lineRule="auto"/>
        <w:ind w:firstLine="720"/>
        <w:jc w:val="both"/>
        <w:rPr>
          <w:rFonts w:ascii="Times New Roman" w:eastAsia="Times New Roman" w:hAnsi="Times New Roman"/>
          <w:sz w:val="28"/>
        </w:rPr>
      </w:pPr>
      <w:r>
        <w:rPr>
          <w:rFonts w:ascii="Times New Roman" w:eastAsia="Times New Roman" w:hAnsi="Times New Roman"/>
          <w:sz w:val="28"/>
        </w:rPr>
        <w:t>- казенные учреждения план 131 892 365,04 рублей, в анализируемом периоде исполнено 92 023 127,86 рублей, что обеспечило выполнение плана на уровне 69,8 % или отклонение на 39 869 237,18 рублей;</w:t>
      </w:r>
    </w:p>
    <w:p w14:paraId="359675AB" w14:textId="77777777" w:rsidR="00C8647D" w:rsidRDefault="00C8647D" w:rsidP="00CB2A0B">
      <w:pPr>
        <w:spacing w:after="0" w:line="240" w:lineRule="auto"/>
        <w:ind w:firstLine="720"/>
        <w:jc w:val="both"/>
        <w:rPr>
          <w:rFonts w:ascii="Times New Roman" w:eastAsia="Times New Roman" w:hAnsi="Times New Roman"/>
          <w:sz w:val="28"/>
        </w:rPr>
      </w:pPr>
      <w:r>
        <w:rPr>
          <w:rFonts w:ascii="Times New Roman" w:eastAsia="Times New Roman" w:hAnsi="Times New Roman"/>
          <w:sz w:val="28"/>
        </w:rPr>
        <w:t>- бюджетные учреждения план 12 194 819,63 рублей, исполнение составило 4 816 664,45 рублей или 39,5%;</w:t>
      </w:r>
    </w:p>
    <w:p w14:paraId="682CEF32" w14:textId="77777777" w:rsidR="00C8647D" w:rsidRDefault="00C8647D" w:rsidP="00CB2A0B">
      <w:pPr>
        <w:spacing w:after="0" w:line="240" w:lineRule="auto"/>
        <w:ind w:firstLine="720"/>
        <w:jc w:val="both"/>
        <w:rPr>
          <w:rFonts w:ascii="Times New Roman" w:eastAsia="Courier New" w:hAnsi="Times New Roman" w:cs="Times New Roman"/>
          <w:sz w:val="28"/>
          <w:szCs w:val="28"/>
        </w:rPr>
      </w:pPr>
      <w:r>
        <w:rPr>
          <w:rFonts w:ascii="Times New Roman" w:eastAsia="Courier New" w:hAnsi="Times New Roman" w:cs="Times New Roman"/>
          <w:sz w:val="28"/>
          <w:szCs w:val="28"/>
        </w:rPr>
        <w:t>- передача поселениям план 750 000,00 рублей, исполнение составило 750 000,00 рублей или 100,0% от плановых назначений.</w:t>
      </w:r>
    </w:p>
    <w:p w14:paraId="1EE13558" w14:textId="77777777" w:rsidR="00C8647D" w:rsidRDefault="00C8647D" w:rsidP="00C8647D">
      <w:pPr>
        <w:ind w:firstLine="708"/>
        <w:jc w:val="both"/>
        <w:rPr>
          <w:rFonts w:ascii="Courier New" w:eastAsia="Courier New" w:hAnsi="Courier New"/>
        </w:rPr>
      </w:pPr>
    </w:p>
    <w:p w14:paraId="5E132292" w14:textId="77777777" w:rsidR="00C8647D" w:rsidRPr="00CB2A0B" w:rsidRDefault="00C8647D" w:rsidP="00CB2A0B">
      <w:pPr>
        <w:spacing w:after="0" w:line="240" w:lineRule="auto"/>
        <w:jc w:val="center"/>
        <w:rPr>
          <w:rFonts w:ascii="Courier New" w:eastAsia="Courier New" w:hAnsi="Courier New"/>
        </w:rPr>
      </w:pPr>
      <w:r w:rsidRPr="00CB2A0B">
        <w:rPr>
          <w:rFonts w:ascii="Times New Roman" w:eastAsia="Times New Roman" w:hAnsi="Times New Roman"/>
          <w:sz w:val="28"/>
        </w:rPr>
        <w:t xml:space="preserve">Анализ исполнения консолидированного бюджета </w:t>
      </w:r>
    </w:p>
    <w:p w14:paraId="1F22169B" w14:textId="77777777" w:rsidR="00C8647D" w:rsidRPr="00CB2A0B" w:rsidRDefault="00C8647D" w:rsidP="00CB2A0B">
      <w:pPr>
        <w:spacing w:after="0" w:line="240" w:lineRule="auto"/>
        <w:jc w:val="center"/>
        <w:rPr>
          <w:rFonts w:ascii="Courier New" w:eastAsia="Courier New" w:hAnsi="Courier New"/>
        </w:rPr>
      </w:pPr>
      <w:r w:rsidRPr="00CB2A0B">
        <w:rPr>
          <w:rFonts w:ascii="Times New Roman" w:eastAsia="Times New Roman" w:hAnsi="Times New Roman"/>
          <w:sz w:val="28"/>
        </w:rPr>
        <w:t>по расходам «Физическая культура и спорт»</w:t>
      </w:r>
    </w:p>
    <w:p w14:paraId="79C9EA6F" w14:textId="77777777" w:rsidR="00C8647D" w:rsidRPr="00CB2A0B" w:rsidRDefault="00C8647D" w:rsidP="00C8647D">
      <w:pPr>
        <w:jc w:val="center"/>
        <w:rPr>
          <w:rFonts w:ascii="Courier New" w:eastAsia="Courier New" w:hAnsi="Courier New"/>
        </w:rPr>
      </w:pPr>
      <w:r w:rsidRPr="00CB2A0B">
        <w:rPr>
          <w:rFonts w:ascii="Times New Roman" w:eastAsia="Times New Roman" w:hAnsi="Times New Roman"/>
          <w:sz w:val="28"/>
        </w:rPr>
        <w:t xml:space="preserve">                                                                                                              рублей</w:t>
      </w:r>
    </w:p>
    <w:tbl>
      <w:tblPr>
        <w:tblW w:w="9252" w:type="dxa"/>
        <w:tblInd w:w="93"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1536"/>
        <w:gridCol w:w="2252"/>
        <w:gridCol w:w="2118"/>
        <w:gridCol w:w="1966"/>
        <w:gridCol w:w="1380"/>
      </w:tblGrid>
      <w:tr w:rsidR="00C8647D" w:rsidRPr="00CB2A0B" w14:paraId="2418BBF8" w14:textId="77777777" w:rsidTr="00CC5BE6">
        <w:trPr>
          <w:trHeight w:val="255"/>
        </w:trPr>
        <w:tc>
          <w:tcPr>
            <w:tcW w:w="1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52339205" w14:textId="77777777" w:rsidR="00C8647D" w:rsidRPr="00CB2A0B" w:rsidRDefault="00C8647D" w:rsidP="00CC5BE6">
            <w:pPr>
              <w:jc w:val="center"/>
              <w:rPr>
                <w:rFonts w:ascii="Courier New" w:eastAsia="Courier New" w:hAnsi="Courier New"/>
                <w:sz w:val="24"/>
                <w:szCs w:val="24"/>
              </w:rPr>
            </w:pPr>
            <w:r w:rsidRPr="00CB2A0B">
              <w:rPr>
                <w:rFonts w:ascii="Times New Roman" w:eastAsia="Times New Roman" w:hAnsi="Times New Roman"/>
                <w:sz w:val="24"/>
                <w:szCs w:val="24"/>
              </w:rPr>
              <w:t xml:space="preserve">КБК </w:t>
            </w:r>
          </w:p>
        </w:tc>
        <w:tc>
          <w:tcPr>
            <w:tcW w:w="2252" w:type="dxa"/>
            <w:tcBorders>
              <w:top w:val="single" w:sz="8" w:space="0" w:color="000000"/>
              <w:bottom w:val="single" w:sz="8" w:space="0" w:color="000000"/>
              <w:right w:val="single" w:sz="8" w:space="0" w:color="000000"/>
            </w:tcBorders>
            <w:tcMar>
              <w:top w:w="0" w:type="dxa"/>
              <w:left w:w="108" w:type="dxa"/>
              <w:bottom w:w="0" w:type="dxa"/>
              <w:right w:w="108" w:type="dxa"/>
            </w:tcMar>
            <w:vAlign w:val="bottom"/>
          </w:tcPr>
          <w:p w14:paraId="1F75A0A9" w14:textId="77777777" w:rsidR="00C8647D" w:rsidRPr="00CB2A0B" w:rsidRDefault="00C8647D" w:rsidP="00CC5BE6">
            <w:pPr>
              <w:jc w:val="center"/>
              <w:rPr>
                <w:rFonts w:ascii="Courier New" w:eastAsia="Courier New" w:hAnsi="Courier New"/>
                <w:sz w:val="24"/>
                <w:szCs w:val="24"/>
              </w:rPr>
            </w:pPr>
            <w:r w:rsidRPr="00CB2A0B">
              <w:rPr>
                <w:rFonts w:ascii="Times New Roman" w:eastAsia="Times New Roman" w:hAnsi="Times New Roman"/>
                <w:sz w:val="24"/>
                <w:szCs w:val="24"/>
              </w:rPr>
              <w:t>Назначено на 2024год</w:t>
            </w:r>
          </w:p>
        </w:tc>
        <w:tc>
          <w:tcPr>
            <w:tcW w:w="2118" w:type="dxa"/>
            <w:tcBorders>
              <w:top w:val="single" w:sz="8" w:space="0" w:color="000000"/>
              <w:bottom w:val="single" w:sz="8" w:space="0" w:color="000000"/>
              <w:right w:val="single" w:sz="8" w:space="0" w:color="000000"/>
            </w:tcBorders>
            <w:tcMar>
              <w:top w:w="0" w:type="dxa"/>
              <w:left w:w="108" w:type="dxa"/>
              <w:bottom w:w="0" w:type="dxa"/>
              <w:right w:w="108" w:type="dxa"/>
            </w:tcMar>
            <w:vAlign w:val="bottom"/>
          </w:tcPr>
          <w:p w14:paraId="7EA13ADF" w14:textId="77777777" w:rsidR="00C8647D" w:rsidRPr="00CB2A0B" w:rsidRDefault="00C8647D" w:rsidP="00CC5BE6">
            <w:pPr>
              <w:jc w:val="center"/>
              <w:rPr>
                <w:rFonts w:ascii="Courier New" w:eastAsia="Courier New" w:hAnsi="Courier New"/>
                <w:sz w:val="24"/>
                <w:szCs w:val="24"/>
              </w:rPr>
            </w:pPr>
            <w:r w:rsidRPr="00CB2A0B">
              <w:rPr>
                <w:rFonts w:ascii="Times New Roman" w:eastAsia="Times New Roman" w:hAnsi="Times New Roman"/>
                <w:sz w:val="24"/>
                <w:szCs w:val="24"/>
              </w:rPr>
              <w:t>Исполнено за 2024 год</w:t>
            </w:r>
          </w:p>
        </w:tc>
        <w:tc>
          <w:tcPr>
            <w:tcW w:w="1966" w:type="dxa"/>
            <w:tcBorders>
              <w:top w:val="single" w:sz="8" w:space="0" w:color="000000"/>
              <w:bottom w:val="single" w:sz="8" w:space="0" w:color="000000"/>
              <w:right w:val="single" w:sz="8" w:space="0" w:color="000000"/>
            </w:tcBorders>
            <w:tcMar>
              <w:top w:w="0" w:type="dxa"/>
              <w:left w:w="108" w:type="dxa"/>
              <w:bottom w:w="0" w:type="dxa"/>
              <w:right w:w="108" w:type="dxa"/>
            </w:tcMar>
            <w:vAlign w:val="bottom"/>
          </w:tcPr>
          <w:p w14:paraId="0A5C8828" w14:textId="77777777" w:rsidR="00C8647D" w:rsidRPr="00CB2A0B" w:rsidRDefault="00C8647D" w:rsidP="00CC5BE6">
            <w:pPr>
              <w:jc w:val="center"/>
              <w:rPr>
                <w:rFonts w:ascii="Courier New" w:eastAsia="Courier New" w:hAnsi="Courier New"/>
                <w:sz w:val="24"/>
                <w:szCs w:val="24"/>
              </w:rPr>
            </w:pPr>
            <w:r w:rsidRPr="00CB2A0B">
              <w:rPr>
                <w:rFonts w:ascii="Times New Roman" w:eastAsia="Times New Roman" w:hAnsi="Times New Roman"/>
                <w:sz w:val="24"/>
                <w:szCs w:val="24"/>
              </w:rPr>
              <w:t>отклонение</w:t>
            </w:r>
          </w:p>
        </w:tc>
        <w:tc>
          <w:tcPr>
            <w:tcW w:w="1380" w:type="dxa"/>
            <w:tcBorders>
              <w:top w:val="single" w:sz="8" w:space="0" w:color="000000"/>
              <w:bottom w:val="single" w:sz="8" w:space="0" w:color="000000"/>
              <w:right w:val="single" w:sz="8" w:space="0" w:color="000000"/>
            </w:tcBorders>
            <w:tcMar>
              <w:top w:w="0" w:type="dxa"/>
              <w:left w:w="108" w:type="dxa"/>
              <w:bottom w:w="0" w:type="dxa"/>
              <w:right w:w="108" w:type="dxa"/>
            </w:tcMar>
            <w:vAlign w:val="bottom"/>
          </w:tcPr>
          <w:p w14:paraId="1AE025D9" w14:textId="77777777" w:rsidR="00C8647D" w:rsidRPr="00CB2A0B" w:rsidRDefault="00C8647D" w:rsidP="00CC5BE6">
            <w:pPr>
              <w:jc w:val="center"/>
              <w:rPr>
                <w:rFonts w:ascii="Courier New" w:eastAsia="Courier New" w:hAnsi="Courier New"/>
                <w:sz w:val="24"/>
                <w:szCs w:val="24"/>
              </w:rPr>
            </w:pPr>
            <w:r w:rsidRPr="00CB2A0B">
              <w:rPr>
                <w:rFonts w:ascii="Times New Roman" w:eastAsia="Times New Roman" w:hAnsi="Times New Roman"/>
                <w:sz w:val="24"/>
                <w:szCs w:val="24"/>
              </w:rPr>
              <w:t>%</w:t>
            </w:r>
          </w:p>
        </w:tc>
      </w:tr>
      <w:tr w:rsidR="00C8647D" w:rsidRPr="00CB2A0B" w14:paraId="5EBD73A2" w14:textId="77777777" w:rsidTr="00CC5BE6">
        <w:trPr>
          <w:trHeight w:val="255"/>
        </w:trPr>
        <w:tc>
          <w:tcPr>
            <w:tcW w:w="1536" w:type="dxa"/>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63EFCD2B" w14:textId="77777777" w:rsidR="00C8647D" w:rsidRPr="00CB2A0B" w:rsidRDefault="00C8647D" w:rsidP="00CC5BE6">
            <w:pPr>
              <w:rPr>
                <w:rFonts w:ascii="Courier New" w:eastAsia="Courier New" w:hAnsi="Courier New"/>
                <w:sz w:val="24"/>
                <w:szCs w:val="24"/>
              </w:rPr>
            </w:pPr>
            <w:r w:rsidRPr="00CB2A0B">
              <w:rPr>
                <w:rFonts w:ascii="Times New Roman" w:eastAsia="Times New Roman" w:hAnsi="Times New Roman"/>
                <w:sz w:val="24"/>
                <w:szCs w:val="24"/>
              </w:rPr>
              <w:t>1102</w:t>
            </w:r>
          </w:p>
        </w:tc>
        <w:tc>
          <w:tcPr>
            <w:tcW w:w="2252" w:type="dxa"/>
            <w:tcBorders>
              <w:bottom w:val="single" w:sz="8" w:space="0" w:color="000000"/>
              <w:right w:val="single" w:sz="8" w:space="0" w:color="000000"/>
            </w:tcBorders>
            <w:tcMar>
              <w:top w:w="0" w:type="dxa"/>
              <w:left w:w="108" w:type="dxa"/>
              <w:bottom w:w="0" w:type="dxa"/>
              <w:right w:w="108" w:type="dxa"/>
            </w:tcMar>
            <w:vAlign w:val="bottom"/>
          </w:tcPr>
          <w:p w14:paraId="019ECDAE" w14:textId="77777777" w:rsidR="00C8647D" w:rsidRPr="00CB2A0B" w:rsidRDefault="00C8647D" w:rsidP="00CC5BE6">
            <w:pPr>
              <w:pBdr>
                <w:top w:val="none" w:sz="0" w:space="0" w:color="000000"/>
                <w:left w:val="none" w:sz="0" w:space="0" w:color="000000"/>
                <w:bottom w:val="none" w:sz="0" w:space="0" w:color="000000"/>
                <w:right w:val="none" w:sz="0" w:space="0" w:color="000000"/>
              </w:pBdr>
              <w:jc w:val="center"/>
              <w:rPr>
                <w:rFonts w:ascii="Times New Roman" w:hAnsi="Times New Roman" w:cs="Times New Roman"/>
                <w:bCs/>
                <w:sz w:val="24"/>
                <w:szCs w:val="24"/>
              </w:rPr>
            </w:pPr>
            <w:r w:rsidRPr="00CB2A0B">
              <w:rPr>
                <w:rFonts w:ascii="Times New Roman" w:hAnsi="Times New Roman" w:cs="Times New Roman"/>
                <w:bCs/>
                <w:sz w:val="24"/>
                <w:szCs w:val="24"/>
              </w:rPr>
              <w:t>39 594 900,33</w:t>
            </w:r>
          </w:p>
        </w:tc>
        <w:tc>
          <w:tcPr>
            <w:tcW w:w="2118" w:type="dxa"/>
            <w:tcBorders>
              <w:bottom w:val="single" w:sz="8" w:space="0" w:color="000000"/>
              <w:right w:val="single" w:sz="8" w:space="0" w:color="000000"/>
            </w:tcBorders>
            <w:tcMar>
              <w:top w:w="0" w:type="dxa"/>
              <w:left w:w="108" w:type="dxa"/>
              <w:bottom w:w="0" w:type="dxa"/>
              <w:right w:w="108" w:type="dxa"/>
            </w:tcMar>
            <w:vAlign w:val="bottom"/>
          </w:tcPr>
          <w:p w14:paraId="444544A2" w14:textId="77777777" w:rsidR="00C8647D" w:rsidRPr="00CB2A0B" w:rsidRDefault="00C8647D" w:rsidP="00CC5BE6">
            <w:pPr>
              <w:jc w:val="center"/>
              <w:rPr>
                <w:rFonts w:ascii="Times New Roman" w:hAnsi="Times New Roman" w:cs="Times New Roman"/>
                <w:bCs/>
                <w:sz w:val="24"/>
                <w:szCs w:val="24"/>
              </w:rPr>
            </w:pPr>
            <w:r w:rsidRPr="00CB2A0B">
              <w:rPr>
                <w:rFonts w:ascii="Times New Roman" w:hAnsi="Times New Roman" w:cs="Times New Roman"/>
                <w:bCs/>
                <w:sz w:val="24"/>
                <w:szCs w:val="24"/>
              </w:rPr>
              <w:t>567 970,00</w:t>
            </w:r>
          </w:p>
        </w:tc>
        <w:tc>
          <w:tcPr>
            <w:tcW w:w="1966" w:type="dxa"/>
            <w:tcBorders>
              <w:bottom w:val="single" w:sz="8" w:space="0" w:color="000000"/>
              <w:right w:val="single" w:sz="8" w:space="0" w:color="000000"/>
            </w:tcBorders>
            <w:tcMar>
              <w:top w:w="0" w:type="dxa"/>
              <w:left w:w="108" w:type="dxa"/>
              <w:bottom w:w="0" w:type="dxa"/>
              <w:right w:w="108" w:type="dxa"/>
            </w:tcMar>
            <w:vAlign w:val="bottom"/>
          </w:tcPr>
          <w:p w14:paraId="3066CC14" w14:textId="77777777" w:rsidR="00C8647D" w:rsidRPr="00CB2A0B" w:rsidRDefault="00C8647D" w:rsidP="00CC5BE6">
            <w:pPr>
              <w:jc w:val="center"/>
              <w:rPr>
                <w:rFonts w:ascii="Times New Roman" w:hAnsi="Times New Roman" w:cs="Times New Roman"/>
                <w:bCs/>
                <w:sz w:val="24"/>
                <w:szCs w:val="24"/>
              </w:rPr>
            </w:pPr>
            <w:r w:rsidRPr="00CB2A0B">
              <w:rPr>
                <w:rFonts w:ascii="Times New Roman" w:hAnsi="Times New Roman" w:cs="Times New Roman"/>
                <w:bCs/>
                <w:sz w:val="24"/>
                <w:szCs w:val="24"/>
              </w:rPr>
              <w:t>39 026 930,33</w:t>
            </w:r>
          </w:p>
        </w:tc>
        <w:tc>
          <w:tcPr>
            <w:tcW w:w="1380" w:type="dxa"/>
            <w:tcBorders>
              <w:bottom w:val="single" w:sz="8" w:space="0" w:color="000000"/>
              <w:right w:val="single" w:sz="8" w:space="0" w:color="000000"/>
            </w:tcBorders>
            <w:tcMar>
              <w:top w:w="0" w:type="dxa"/>
              <w:left w:w="108" w:type="dxa"/>
              <w:bottom w:w="0" w:type="dxa"/>
              <w:right w:w="108" w:type="dxa"/>
            </w:tcMar>
            <w:vAlign w:val="bottom"/>
          </w:tcPr>
          <w:p w14:paraId="72AFD64E" w14:textId="77777777" w:rsidR="00C8647D" w:rsidRPr="00CB2A0B" w:rsidRDefault="00C8647D" w:rsidP="00CC5BE6">
            <w:pPr>
              <w:jc w:val="center"/>
              <w:rPr>
                <w:rFonts w:ascii="Times New Roman" w:hAnsi="Times New Roman" w:cs="Times New Roman"/>
                <w:bCs/>
                <w:sz w:val="24"/>
                <w:szCs w:val="24"/>
              </w:rPr>
            </w:pPr>
            <w:r w:rsidRPr="00CB2A0B">
              <w:rPr>
                <w:rFonts w:ascii="Times New Roman" w:hAnsi="Times New Roman" w:cs="Times New Roman"/>
                <w:bCs/>
                <w:sz w:val="24"/>
                <w:szCs w:val="24"/>
              </w:rPr>
              <w:t>1,4</w:t>
            </w:r>
          </w:p>
        </w:tc>
      </w:tr>
      <w:tr w:rsidR="00C8647D" w:rsidRPr="00CB2A0B" w14:paraId="35BE4135" w14:textId="77777777" w:rsidTr="00CC5BE6">
        <w:trPr>
          <w:trHeight w:val="255"/>
        </w:trPr>
        <w:tc>
          <w:tcPr>
            <w:tcW w:w="1536" w:type="dxa"/>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2509ED16" w14:textId="77777777" w:rsidR="00C8647D" w:rsidRPr="00CB2A0B" w:rsidRDefault="00C8647D" w:rsidP="00CC5BE6">
            <w:pPr>
              <w:rPr>
                <w:rFonts w:ascii="Courier New" w:eastAsia="Courier New" w:hAnsi="Courier New"/>
                <w:sz w:val="24"/>
                <w:szCs w:val="24"/>
              </w:rPr>
            </w:pPr>
            <w:r w:rsidRPr="00CB2A0B">
              <w:rPr>
                <w:rFonts w:ascii="Times New Roman" w:eastAsia="Times New Roman" w:hAnsi="Times New Roman"/>
                <w:sz w:val="24"/>
                <w:szCs w:val="24"/>
              </w:rPr>
              <w:t>1105</w:t>
            </w:r>
          </w:p>
        </w:tc>
        <w:tc>
          <w:tcPr>
            <w:tcW w:w="2252" w:type="dxa"/>
            <w:tcBorders>
              <w:bottom w:val="single" w:sz="8" w:space="0" w:color="000000"/>
              <w:right w:val="single" w:sz="8" w:space="0" w:color="000000"/>
            </w:tcBorders>
            <w:tcMar>
              <w:top w:w="0" w:type="dxa"/>
              <w:left w:w="108" w:type="dxa"/>
              <w:bottom w:w="0" w:type="dxa"/>
              <w:right w:w="108" w:type="dxa"/>
            </w:tcMar>
            <w:vAlign w:val="bottom"/>
          </w:tcPr>
          <w:p w14:paraId="08D939AA" w14:textId="77777777" w:rsidR="00C8647D" w:rsidRPr="00CB2A0B" w:rsidRDefault="00C8647D" w:rsidP="00CC5BE6">
            <w:pPr>
              <w:jc w:val="center"/>
              <w:rPr>
                <w:rFonts w:ascii="Times New Roman" w:hAnsi="Times New Roman" w:cs="Times New Roman"/>
                <w:bCs/>
                <w:sz w:val="24"/>
                <w:szCs w:val="24"/>
              </w:rPr>
            </w:pPr>
            <w:r w:rsidRPr="00CB2A0B">
              <w:rPr>
                <w:rFonts w:ascii="Times New Roman" w:hAnsi="Times New Roman" w:cs="Times New Roman"/>
                <w:bCs/>
                <w:sz w:val="24"/>
                <w:szCs w:val="24"/>
              </w:rPr>
              <w:t>92 297 464,71</w:t>
            </w:r>
          </w:p>
        </w:tc>
        <w:tc>
          <w:tcPr>
            <w:tcW w:w="2118" w:type="dxa"/>
            <w:tcBorders>
              <w:bottom w:val="single" w:sz="8" w:space="0" w:color="000000"/>
              <w:right w:val="single" w:sz="8" w:space="0" w:color="000000"/>
            </w:tcBorders>
            <w:tcMar>
              <w:top w:w="0" w:type="dxa"/>
              <w:left w:w="108" w:type="dxa"/>
              <w:bottom w:w="0" w:type="dxa"/>
              <w:right w:w="108" w:type="dxa"/>
            </w:tcMar>
            <w:vAlign w:val="bottom"/>
          </w:tcPr>
          <w:p w14:paraId="1085EBFA" w14:textId="77777777" w:rsidR="00C8647D" w:rsidRPr="00CB2A0B" w:rsidRDefault="00C8647D" w:rsidP="00CC5BE6">
            <w:pPr>
              <w:jc w:val="center"/>
              <w:rPr>
                <w:rFonts w:ascii="Times New Roman" w:hAnsi="Times New Roman" w:cs="Times New Roman"/>
                <w:bCs/>
                <w:sz w:val="24"/>
                <w:szCs w:val="24"/>
              </w:rPr>
            </w:pPr>
            <w:r w:rsidRPr="00CB2A0B">
              <w:rPr>
                <w:rFonts w:ascii="Times New Roman" w:hAnsi="Times New Roman" w:cs="Times New Roman"/>
                <w:bCs/>
                <w:sz w:val="24"/>
                <w:szCs w:val="24"/>
              </w:rPr>
              <w:t>91 455 157,86</w:t>
            </w:r>
          </w:p>
        </w:tc>
        <w:tc>
          <w:tcPr>
            <w:tcW w:w="1966" w:type="dxa"/>
            <w:tcBorders>
              <w:bottom w:val="single" w:sz="8" w:space="0" w:color="000000"/>
              <w:right w:val="single" w:sz="8" w:space="0" w:color="000000"/>
            </w:tcBorders>
            <w:tcMar>
              <w:top w:w="0" w:type="dxa"/>
              <w:left w:w="108" w:type="dxa"/>
              <w:bottom w:w="0" w:type="dxa"/>
              <w:right w:w="108" w:type="dxa"/>
            </w:tcMar>
            <w:vAlign w:val="bottom"/>
          </w:tcPr>
          <w:p w14:paraId="7CBA98A7" w14:textId="77777777" w:rsidR="00C8647D" w:rsidRPr="00CB2A0B" w:rsidRDefault="00C8647D" w:rsidP="00CC5BE6">
            <w:pPr>
              <w:jc w:val="center"/>
              <w:rPr>
                <w:rFonts w:ascii="Times New Roman" w:hAnsi="Times New Roman" w:cs="Times New Roman"/>
                <w:bCs/>
                <w:sz w:val="24"/>
                <w:szCs w:val="24"/>
              </w:rPr>
            </w:pPr>
            <w:r w:rsidRPr="00CB2A0B">
              <w:rPr>
                <w:rFonts w:ascii="Times New Roman" w:hAnsi="Times New Roman" w:cs="Times New Roman"/>
                <w:bCs/>
                <w:sz w:val="24"/>
                <w:szCs w:val="24"/>
              </w:rPr>
              <w:t>842 306,85</w:t>
            </w:r>
          </w:p>
        </w:tc>
        <w:tc>
          <w:tcPr>
            <w:tcW w:w="1380" w:type="dxa"/>
            <w:tcBorders>
              <w:bottom w:val="single" w:sz="8" w:space="0" w:color="000000"/>
              <w:right w:val="single" w:sz="8" w:space="0" w:color="000000"/>
            </w:tcBorders>
            <w:tcMar>
              <w:top w:w="0" w:type="dxa"/>
              <w:left w:w="108" w:type="dxa"/>
              <w:bottom w:w="0" w:type="dxa"/>
              <w:right w:w="108" w:type="dxa"/>
            </w:tcMar>
            <w:vAlign w:val="bottom"/>
          </w:tcPr>
          <w:p w14:paraId="1D7F3FC6" w14:textId="77777777" w:rsidR="00C8647D" w:rsidRPr="00CB2A0B" w:rsidRDefault="00C8647D" w:rsidP="00CC5BE6">
            <w:pPr>
              <w:jc w:val="center"/>
              <w:rPr>
                <w:rFonts w:ascii="Times New Roman" w:hAnsi="Times New Roman" w:cs="Times New Roman"/>
                <w:bCs/>
                <w:sz w:val="24"/>
                <w:szCs w:val="24"/>
              </w:rPr>
            </w:pPr>
            <w:r w:rsidRPr="00CB2A0B">
              <w:rPr>
                <w:rFonts w:ascii="Times New Roman" w:hAnsi="Times New Roman" w:cs="Times New Roman"/>
                <w:bCs/>
                <w:sz w:val="24"/>
                <w:szCs w:val="24"/>
              </w:rPr>
              <w:t>99,1</w:t>
            </w:r>
          </w:p>
        </w:tc>
      </w:tr>
      <w:tr w:rsidR="00C8647D" w:rsidRPr="00CB2A0B" w14:paraId="301AE1CD" w14:textId="77777777" w:rsidTr="00CC5BE6">
        <w:trPr>
          <w:trHeight w:val="255"/>
        </w:trPr>
        <w:tc>
          <w:tcPr>
            <w:tcW w:w="1536" w:type="dxa"/>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14:paraId="5ED86385" w14:textId="77777777" w:rsidR="00C8647D" w:rsidRPr="00CB2A0B" w:rsidRDefault="00C8647D" w:rsidP="00CC5BE6">
            <w:pPr>
              <w:rPr>
                <w:rFonts w:ascii="Courier New" w:eastAsia="Courier New" w:hAnsi="Courier New"/>
                <w:sz w:val="24"/>
                <w:szCs w:val="24"/>
              </w:rPr>
            </w:pPr>
            <w:r w:rsidRPr="00CB2A0B">
              <w:rPr>
                <w:rFonts w:ascii="Times New Roman" w:eastAsia="Times New Roman" w:hAnsi="Times New Roman"/>
                <w:sz w:val="24"/>
                <w:szCs w:val="24"/>
              </w:rPr>
              <w:t>1100</w:t>
            </w:r>
          </w:p>
        </w:tc>
        <w:tc>
          <w:tcPr>
            <w:tcW w:w="2252" w:type="dxa"/>
            <w:tcBorders>
              <w:bottom w:val="single" w:sz="8" w:space="0" w:color="000000"/>
              <w:right w:val="single" w:sz="8" w:space="0" w:color="000000"/>
            </w:tcBorders>
            <w:tcMar>
              <w:top w:w="0" w:type="dxa"/>
              <w:left w:w="108" w:type="dxa"/>
              <w:bottom w:w="0" w:type="dxa"/>
              <w:right w:w="108" w:type="dxa"/>
            </w:tcMar>
            <w:vAlign w:val="center"/>
          </w:tcPr>
          <w:p w14:paraId="2E6EDA48" w14:textId="77777777" w:rsidR="00C8647D" w:rsidRPr="00CB2A0B" w:rsidRDefault="00C8647D" w:rsidP="00CC5BE6">
            <w:pPr>
              <w:jc w:val="center"/>
              <w:rPr>
                <w:rFonts w:ascii="Times New Roman" w:hAnsi="Times New Roman" w:cs="Times New Roman"/>
                <w:bCs/>
                <w:sz w:val="24"/>
                <w:szCs w:val="24"/>
              </w:rPr>
            </w:pPr>
            <w:r w:rsidRPr="00CB2A0B">
              <w:rPr>
                <w:rFonts w:ascii="Times New Roman" w:eastAsia="Times New Roman" w:hAnsi="Times New Roman"/>
                <w:sz w:val="24"/>
                <w:szCs w:val="24"/>
              </w:rPr>
              <w:t>131 892 365,04</w:t>
            </w:r>
          </w:p>
        </w:tc>
        <w:tc>
          <w:tcPr>
            <w:tcW w:w="2118" w:type="dxa"/>
            <w:tcBorders>
              <w:bottom w:val="single" w:sz="8" w:space="0" w:color="000000"/>
              <w:right w:val="single" w:sz="8" w:space="0" w:color="000000"/>
            </w:tcBorders>
            <w:tcMar>
              <w:top w:w="0" w:type="dxa"/>
              <w:left w:w="108" w:type="dxa"/>
              <w:bottom w:w="0" w:type="dxa"/>
              <w:right w:w="108" w:type="dxa"/>
            </w:tcMar>
            <w:vAlign w:val="bottom"/>
          </w:tcPr>
          <w:p w14:paraId="6DB8C462" w14:textId="77777777" w:rsidR="00C8647D" w:rsidRPr="00CB2A0B" w:rsidRDefault="00C8647D" w:rsidP="00CC5BE6">
            <w:pPr>
              <w:jc w:val="center"/>
              <w:rPr>
                <w:rFonts w:ascii="Times New Roman" w:hAnsi="Times New Roman" w:cs="Times New Roman"/>
                <w:bCs/>
                <w:sz w:val="24"/>
                <w:szCs w:val="24"/>
              </w:rPr>
            </w:pPr>
            <w:r w:rsidRPr="00CB2A0B">
              <w:rPr>
                <w:rFonts w:ascii="Times New Roman" w:eastAsia="Times New Roman" w:hAnsi="Times New Roman"/>
                <w:sz w:val="24"/>
                <w:szCs w:val="24"/>
              </w:rPr>
              <w:t>92 023 127,86</w:t>
            </w:r>
          </w:p>
        </w:tc>
        <w:tc>
          <w:tcPr>
            <w:tcW w:w="1966" w:type="dxa"/>
            <w:tcBorders>
              <w:bottom w:val="single" w:sz="8" w:space="0" w:color="000000"/>
              <w:right w:val="single" w:sz="8" w:space="0" w:color="000000"/>
            </w:tcBorders>
            <w:tcMar>
              <w:top w:w="0" w:type="dxa"/>
              <w:left w:w="108" w:type="dxa"/>
              <w:bottom w:w="0" w:type="dxa"/>
              <w:right w:w="108" w:type="dxa"/>
            </w:tcMar>
            <w:vAlign w:val="bottom"/>
          </w:tcPr>
          <w:p w14:paraId="6452E7B3" w14:textId="77777777" w:rsidR="00C8647D" w:rsidRPr="00CB2A0B" w:rsidRDefault="00C8647D" w:rsidP="00CC5BE6">
            <w:pPr>
              <w:jc w:val="center"/>
              <w:rPr>
                <w:rFonts w:ascii="Times New Roman" w:hAnsi="Times New Roman" w:cs="Times New Roman"/>
                <w:bCs/>
                <w:sz w:val="24"/>
                <w:szCs w:val="24"/>
              </w:rPr>
            </w:pPr>
            <w:r w:rsidRPr="00CB2A0B">
              <w:rPr>
                <w:rFonts w:ascii="Times New Roman" w:hAnsi="Times New Roman" w:cs="Times New Roman"/>
                <w:bCs/>
                <w:sz w:val="24"/>
                <w:szCs w:val="24"/>
              </w:rPr>
              <w:t>39 869 237,18</w:t>
            </w:r>
          </w:p>
        </w:tc>
        <w:tc>
          <w:tcPr>
            <w:tcW w:w="1380" w:type="dxa"/>
            <w:tcBorders>
              <w:bottom w:val="single" w:sz="8" w:space="0" w:color="000000"/>
              <w:right w:val="single" w:sz="8" w:space="0" w:color="000000"/>
            </w:tcBorders>
            <w:tcMar>
              <w:top w:w="0" w:type="dxa"/>
              <w:left w:w="108" w:type="dxa"/>
              <w:bottom w:w="0" w:type="dxa"/>
              <w:right w:w="108" w:type="dxa"/>
            </w:tcMar>
            <w:vAlign w:val="bottom"/>
          </w:tcPr>
          <w:p w14:paraId="5B8FA0DB" w14:textId="77777777" w:rsidR="00C8647D" w:rsidRPr="00CB2A0B" w:rsidRDefault="00C8647D" w:rsidP="00CC5BE6">
            <w:pPr>
              <w:jc w:val="center"/>
              <w:rPr>
                <w:rFonts w:ascii="Times New Roman" w:hAnsi="Times New Roman" w:cs="Times New Roman"/>
                <w:bCs/>
                <w:sz w:val="24"/>
                <w:szCs w:val="24"/>
              </w:rPr>
            </w:pPr>
            <w:r w:rsidRPr="00CB2A0B">
              <w:rPr>
                <w:rFonts w:ascii="Times New Roman" w:hAnsi="Times New Roman" w:cs="Times New Roman"/>
                <w:bCs/>
                <w:sz w:val="24"/>
                <w:szCs w:val="24"/>
              </w:rPr>
              <w:t>69,8</w:t>
            </w:r>
          </w:p>
        </w:tc>
      </w:tr>
    </w:tbl>
    <w:p w14:paraId="12555310" w14:textId="77777777" w:rsidR="00C8647D" w:rsidRPr="00CB2A0B" w:rsidRDefault="00C8647D" w:rsidP="00CB2A0B">
      <w:pPr>
        <w:spacing w:after="0" w:line="240" w:lineRule="auto"/>
        <w:ind w:firstLine="709"/>
        <w:jc w:val="both"/>
        <w:rPr>
          <w:rFonts w:ascii="Times New Roman" w:eastAsia="Times New Roman" w:hAnsi="Times New Roman"/>
          <w:sz w:val="28"/>
        </w:rPr>
      </w:pPr>
      <w:r w:rsidRPr="00CB2A0B">
        <w:rPr>
          <w:rFonts w:ascii="Times New Roman" w:eastAsia="Times New Roman" w:hAnsi="Times New Roman"/>
          <w:sz w:val="28"/>
        </w:rPr>
        <w:t>По подразделу 1102 исполнение составило 567 970,00 рублей или 1,4% от плановых назначений 39</w:t>
      </w:r>
      <w:r w:rsidRPr="00CB2A0B">
        <w:rPr>
          <w:rFonts w:ascii="Times New Roman" w:hAnsi="Times New Roman" w:cs="Times New Roman"/>
          <w:bCs/>
          <w:sz w:val="28"/>
          <w:szCs w:val="28"/>
        </w:rPr>
        <w:t xml:space="preserve"> 594 900,33 </w:t>
      </w:r>
      <w:r w:rsidRPr="00CB2A0B">
        <w:rPr>
          <w:rFonts w:ascii="Times New Roman" w:eastAsia="Times New Roman" w:hAnsi="Times New Roman"/>
          <w:sz w:val="28"/>
        </w:rPr>
        <w:t xml:space="preserve">рублей, неисполнение (экономия) в сумме                    39 026 930,33 рублей связано с тем, что объект: «Плавательный бассейн </w:t>
      </w:r>
      <w:r w:rsidRPr="00CB2A0B">
        <w:rPr>
          <w:rFonts w:ascii="Times New Roman" w:eastAsia="Times New Roman" w:hAnsi="Times New Roman"/>
          <w:sz w:val="28"/>
        </w:rPr>
        <w:lastRenderedPageBreak/>
        <w:t>«</w:t>
      </w:r>
      <w:proofErr w:type="spellStart"/>
      <w:r w:rsidRPr="00CB2A0B">
        <w:rPr>
          <w:rFonts w:ascii="Times New Roman" w:eastAsia="Times New Roman" w:hAnsi="Times New Roman"/>
          <w:sz w:val="28"/>
        </w:rPr>
        <w:t>Баганская</w:t>
      </w:r>
      <w:proofErr w:type="spellEnd"/>
      <w:r w:rsidRPr="00CB2A0B">
        <w:rPr>
          <w:rFonts w:ascii="Times New Roman" w:eastAsia="Times New Roman" w:hAnsi="Times New Roman"/>
          <w:sz w:val="28"/>
        </w:rPr>
        <w:t xml:space="preserve"> жемчужина»» введен в эксплуатацию в декабре 2024 года. Средства в бюджете были предусмотрены на оплату приоритетных расходов, в том числе на оплату заработной платы, оплату услуг связи, коммунальных услуг, налогов, дезинфекцию, охранные мероприятия и прочие приоритетные расходы.</w:t>
      </w:r>
    </w:p>
    <w:p w14:paraId="6E603B44" w14:textId="77777777" w:rsidR="00C8647D" w:rsidRPr="00CB2A0B" w:rsidRDefault="00C8647D" w:rsidP="00CB2A0B">
      <w:pPr>
        <w:spacing w:after="0" w:line="240" w:lineRule="auto"/>
        <w:ind w:firstLine="708"/>
        <w:jc w:val="both"/>
        <w:rPr>
          <w:rFonts w:ascii="Times New Roman" w:eastAsia="Times New Roman" w:hAnsi="Times New Roman"/>
          <w:sz w:val="28"/>
        </w:rPr>
      </w:pPr>
      <w:r w:rsidRPr="00CB2A0B">
        <w:rPr>
          <w:rFonts w:ascii="Times New Roman" w:eastAsia="Times New Roman" w:hAnsi="Times New Roman"/>
          <w:sz w:val="28"/>
        </w:rPr>
        <w:t>По подразделу 1105 расходы составили план 92</w:t>
      </w:r>
      <w:r w:rsidRPr="00CB2A0B">
        <w:rPr>
          <w:rFonts w:ascii="Times New Roman" w:hAnsi="Times New Roman" w:cs="Times New Roman"/>
          <w:bCs/>
          <w:sz w:val="28"/>
          <w:szCs w:val="28"/>
        </w:rPr>
        <w:t xml:space="preserve"> 297 464,71 </w:t>
      </w:r>
      <w:r w:rsidRPr="00CB2A0B">
        <w:rPr>
          <w:rFonts w:ascii="Times New Roman" w:eastAsia="Times New Roman" w:hAnsi="Times New Roman"/>
          <w:sz w:val="28"/>
        </w:rPr>
        <w:t xml:space="preserve">рублей, факт </w:t>
      </w:r>
      <w:r w:rsidRPr="00CB2A0B">
        <w:rPr>
          <w:rFonts w:ascii="Times New Roman" w:hAnsi="Times New Roman" w:cs="Times New Roman"/>
          <w:bCs/>
          <w:sz w:val="28"/>
          <w:szCs w:val="28"/>
        </w:rPr>
        <w:t xml:space="preserve">91 455 157,86 </w:t>
      </w:r>
      <w:r w:rsidRPr="00CB2A0B">
        <w:rPr>
          <w:rFonts w:ascii="Times New Roman" w:eastAsia="Times New Roman" w:hAnsi="Times New Roman"/>
          <w:sz w:val="28"/>
        </w:rPr>
        <w:t>рублей, что составляет 99,1% исполнения, отклонение в сумме   842</w:t>
      </w:r>
      <w:r w:rsidRPr="00CB2A0B">
        <w:rPr>
          <w:rFonts w:ascii="Times New Roman" w:hAnsi="Times New Roman" w:cs="Times New Roman"/>
          <w:bCs/>
          <w:sz w:val="28"/>
          <w:szCs w:val="28"/>
        </w:rPr>
        <w:t xml:space="preserve"> 306,85 </w:t>
      </w:r>
      <w:r w:rsidRPr="00CB2A0B">
        <w:rPr>
          <w:rFonts w:ascii="Times New Roman" w:eastAsia="Times New Roman" w:hAnsi="Times New Roman"/>
          <w:sz w:val="28"/>
        </w:rPr>
        <w:t>рублей.</w:t>
      </w:r>
    </w:p>
    <w:p w14:paraId="7CCE9137" w14:textId="77777777" w:rsidR="00C8647D" w:rsidRPr="00CB2A0B" w:rsidRDefault="00C8647D" w:rsidP="00CB2A0B">
      <w:pPr>
        <w:spacing w:after="0" w:line="240" w:lineRule="auto"/>
        <w:ind w:firstLine="708"/>
        <w:jc w:val="both"/>
        <w:rPr>
          <w:rFonts w:ascii="Times New Roman" w:eastAsia="Times New Roman" w:hAnsi="Times New Roman"/>
          <w:sz w:val="28"/>
        </w:rPr>
      </w:pPr>
      <w:r w:rsidRPr="00CB2A0B">
        <w:rPr>
          <w:rFonts w:ascii="Times New Roman" w:eastAsia="Times New Roman" w:hAnsi="Times New Roman"/>
          <w:sz w:val="28"/>
        </w:rPr>
        <w:t xml:space="preserve">Расходы учреждений направлены </w:t>
      </w:r>
      <w:proofErr w:type="gramStart"/>
      <w:r w:rsidRPr="00CB2A0B">
        <w:rPr>
          <w:rFonts w:ascii="Times New Roman" w:eastAsia="Times New Roman" w:hAnsi="Times New Roman"/>
          <w:sz w:val="28"/>
        </w:rPr>
        <w:t>на</w:t>
      </w:r>
      <w:proofErr w:type="gramEnd"/>
      <w:r w:rsidRPr="00CB2A0B">
        <w:rPr>
          <w:rFonts w:ascii="Times New Roman" w:eastAsia="Times New Roman" w:hAnsi="Times New Roman"/>
          <w:sz w:val="28"/>
        </w:rPr>
        <w:t>:</w:t>
      </w:r>
    </w:p>
    <w:p w14:paraId="1BA5F261" w14:textId="77777777" w:rsidR="00C8647D" w:rsidRPr="00CB2A0B" w:rsidRDefault="00C8647D" w:rsidP="00CB2A0B">
      <w:pPr>
        <w:spacing w:after="0" w:line="240" w:lineRule="auto"/>
        <w:ind w:firstLine="708"/>
        <w:jc w:val="both"/>
        <w:rPr>
          <w:rFonts w:ascii="Times New Roman" w:eastAsia="Times New Roman" w:hAnsi="Times New Roman"/>
          <w:sz w:val="28"/>
        </w:rPr>
      </w:pPr>
      <w:proofErr w:type="gramStart"/>
      <w:r w:rsidRPr="00CB2A0B">
        <w:rPr>
          <w:rFonts w:ascii="Times New Roman" w:eastAsia="Times New Roman" w:hAnsi="Times New Roman"/>
          <w:sz w:val="28"/>
        </w:rPr>
        <w:t xml:space="preserve">- на формирование современного облика сельских территорий, направленных на создание объекта социальной инфраструктуры исполнение составило 85 320 251,31 рублей или 99,1% от планового назначения 86 126 148,16 рублей, в том числе за счет средств областного бюджета исполнено 84 381 728,54 рублей или 99,1% от планового назначения 85 141 820,56 рублей, </w:t>
      </w:r>
      <w:proofErr w:type="spellStart"/>
      <w:r w:rsidRPr="00CB2A0B">
        <w:rPr>
          <w:rFonts w:ascii="Times New Roman" w:eastAsia="Times New Roman" w:hAnsi="Times New Roman"/>
          <w:sz w:val="28"/>
        </w:rPr>
        <w:t>софинансирование</w:t>
      </w:r>
      <w:proofErr w:type="spellEnd"/>
      <w:r w:rsidRPr="00CB2A0B">
        <w:rPr>
          <w:rFonts w:ascii="Times New Roman" w:eastAsia="Times New Roman" w:hAnsi="Times New Roman"/>
          <w:sz w:val="28"/>
        </w:rPr>
        <w:t xml:space="preserve"> к программе за счет средств местного бюджета исполнено 938 522,77</w:t>
      </w:r>
      <w:proofErr w:type="gramEnd"/>
      <w:r w:rsidRPr="00CB2A0B">
        <w:rPr>
          <w:rFonts w:ascii="Times New Roman" w:eastAsia="Times New Roman" w:hAnsi="Times New Roman"/>
          <w:sz w:val="28"/>
        </w:rPr>
        <w:t xml:space="preserve"> рублей или 95,4% от планового назначения 984 327,60 рублей;</w:t>
      </w:r>
    </w:p>
    <w:p w14:paraId="48502F68" w14:textId="77777777" w:rsidR="00C8647D" w:rsidRPr="00CB2A0B" w:rsidRDefault="00C8647D" w:rsidP="00CB2A0B">
      <w:pPr>
        <w:spacing w:after="0" w:line="240" w:lineRule="auto"/>
        <w:ind w:firstLine="708"/>
        <w:jc w:val="both"/>
        <w:rPr>
          <w:rFonts w:ascii="Times New Roman" w:eastAsia="Times New Roman" w:hAnsi="Times New Roman"/>
          <w:sz w:val="28"/>
        </w:rPr>
      </w:pPr>
      <w:r w:rsidRPr="00CB2A0B">
        <w:rPr>
          <w:rFonts w:ascii="Times New Roman" w:eastAsia="Times New Roman" w:hAnsi="Times New Roman"/>
          <w:sz w:val="28"/>
        </w:rPr>
        <w:t xml:space="preserve">- на обеспечение работ для целей капитального вложения из местного бюджета было исполнено 5 141 750,55 рублей, что составляет 100,0 % от плановых назначений 5 141 750,55 рублей, в том числе расходы на выполнение работ по строительству объекта: «Плавательный бассейн </w:t>
      </w:r>
      <w:proofErr w:type="gramStart"/>
      <w:r w:rsidRPr="00CB2A0B">
        <w:rPr>
          <w:rFonts w:ascii="Times New Roman" w:eastAsia="Times New Roman" w:hAnsi="Times New Roman"/>
          <w:sz w:val="28"/>
        </w:rPr>
        <w:t>в</w:t>
      </w:r>
      <w:proofErr w:type="gramEnd"/>
      <w:r w:rsidRPr="00CB2A0B">
        <w:rPr>
          <w:rFonts w:ascii="Times New Roman" w:eastAsia="Times New Roman" w:hAnsi="Times New Roman"/>
          <w:sz w:val="28"/>
        </w:rPr>
        <w:t xml:space="preserve"> </w:t>
      </w:r>
      <w:proofErr w:type="gramStart"/>
      <w:r w:rsidRPr="00CB2A0B">
        <w:rPr>
          <w:rFonts w:ascii="Times New Roman" w:eastAsia="Times New Roman" w:hAnsi="Times New Roman"/>
          <w:sz w:val="28"/>
        </w:rPr>
        <w:t>с</w:t>
      </w:r>
      <w:proofErr w:type="gramEnd"/>
      <w:r w:rsidRPr="00CB2A0B">
        <w:rPr>
          <w:rFonts w:ascii="Times New Roman" w:eastAsia="Times New Roman" w:hAnsi="Times New Roman"/>
          <w:sz w:val="28"/>
        </w:rPr>
        <w:t>. Баган Баганского района Новосибирской области».</w:t>
      </w:r>
    </w:p>
    <w:p w14:paraId="47377D27" w14:textId="77777777" w:rsidR="00C8647D" w:rsidRPr="00CB2A0B" w:rsidRDefault="00C8647D" w:rsidP="00CB2A0B">
      <w:pPr>
        <w:spacing w:after="0" w:line="240" w:lineRule="auto"/>
        <w:ind w:firstLine="708"/>
        <w:jc w:val="both"/>
        <w:rPr>
          <w:rFonts w:ascii="Courier New" w:eastAsia="Courier New" w:hAnsi="Courier New"/>
        </w:rPr>
      </w:pPr>
      <w:r w:rsidRPr="00CB2A0B">
        <w:rPr>
          <w:rFonts w:ascii="Times New Roman" w:eastAsia="Times New Roman" w:hAnsi="Times New Roman"/>
          <w:sz w:val="28"/>
        </w:rPr>
        <w:t xml:space="preserve">На обеспечение деятельности учреждений за счет средств местного бюджета исполнение составило 993 156,00 рублей или 96,5% от планового назначения 1 029 566,00 рублей. </w:t>
      </w:r>
    </w:p>
    <w:p w14:paraId="3E73E222" w14:textId="12ED8849" w:rsidR="00CB2A0B" w:rsidRDefault="00CB2A0B" w:rsidP="00CB2A0B">
      <w:pPr>
        <w:ind w:firstLine="567"/>
        <w:jc w:val="center"/>
        <w:rPr>
          <w:rFonts w:ascii="Times New Roman" w:eastAsia="Times New Roman" w:hAnsi="Times New Roman"/>
          <w:sz w:val="28"/>
          <w:lang w:val="en-US"/>
        </w:rPr>
      </w:pPr>
    </w:p>
    <w:p w14:paraId="36C908E0" w14:textId="286FB577" w:rsidR="00C8647D" w:rsidRPr="00CB2A0B" w:rsidRDefault="00C8647D" w:rsidP="00CB2A0B">
      <w:pPr>
        <w:spacing w:after="0" w:line="240" w:lineRule="auto"/>
        <w:ind w:firstLine="567"/>
        <w:jc w:val="center"/>
        <w:rPr>
          <w:rFonts w:ascii="Courier New" w:eastAsia="Courier New" w:hAnsi="Courier New"/>
        </w:rPr>
      </w:pPr>
      <w:r w:rsidRPr="00CB2A0B">
        <w:rPr>
          <w:rFonts w:ascii="Times New Roman" w:eastAsia="Times New Roman" w:hAnsi="Times New Roman"/>
          <w:sz w:val="28"/>
        </w:rPr>
        <w:t>Обслуживание государственного и муниципального долга</w:t>
      </w:r>
    </w:p>
    <w:p w14:paraId="59664CB2" w14:textId="77777777" w:rsidR="00C8647D" w:rsidRPr="00CB2A0B" w:rsidRDefault="00C8647D" w:rsidP="00CB2A0B">
      <w:pPr>
        <w:spacing w:after="0" w:line="240" w:lineRule="auto"/>
        <w:jc w:val="center"/>
        <w:rPr>
          <w:rFonts w:ascii="Courier New" w:eastAsia="Courier New" w:hAnsi="Courier New"/>
        </w:rPr>
      </w:pPr>
      <w:r w:rsidRPr="00CB2A0B">
        <w:rPr>
          <w:rFonts w:ascii="Times New Roman" w:eastAsia="Times New Roman" w:hAnsi="Times New Roman"/>
          <w:sz w:val="28"/>
        </w:rPr>
        <w:t>раздел 1300</w:t>
      </w:r>
    </w:p>
    <w:p w14:paraId="6BE976F1" w14:textId="60915000" w:rsidR="00CB2A0B" w:rsidRDefault="00CB2A0B" w:rsidP="00CB2A0B">
      <w:pPr>
        <w:jc w:val="center"/>
        <w:rPr>
          <w:rFonts w:ascii="Times New Roman" w:eastAsia="Times New Roman" w:hAnsi="Times New Roman"/>
          <w:b/>
          <w:sz w:val="28"/>
          <w:lang w:val="en-US"/>
        </w:rPr>
      </w:pPr>
    </w:p>
    <w:p w14:paraId="449921E7" w14:textId="7684D9E2" w:rsidR="00C8647D" w:rsidRDefault="00C8647D" w:rsidP="00CB2A0B">
      <w:pPr>
        <w:spacing w:after="0" w:line="240" w:lineRule="auto"/>
        <w:jc w:val="both"/>
        <w:rPr>
          <w:rFonts w:ascii="Courier New" w:eastAsia="Courier New" w:hAnsi="Courier New"/>
        </w:rPr>
      </w:pPr>
      <w:r>
        <w:rPr>
          <w:rFonts w:ascii="Times New Roman" w:eastAsia="Times New Roman" w:hAnsi="Times New Roman"/>
          <w:sz w:val="28"/>
        </w:rPr>
        <w:t>В связи с отсутствием коммерческого кредита, на обслуживание государственного и муниципального долга - уплата процентных платежей по долговым обязательствам не осуществлялась.</w:t>
      </w:r>
    </w:p>
    <w:p w14:paraId="41B68192" w14:textId="77777777" w:rsidR="00C8647D" w:rsidRDefault="00C8647D" w:rsidP="00CB2A0B">
      <w:pPr>
        <w:spacing w:after="0" w:line="240" w:lineRule="auto"/>
        <w:ind w:firstLine="708"/>
        <w:jc w:val="both"/>
        <w:rPr>
          <w:rFonts w:ascii="Times New Roman" w:eastAsia="Times New Roman" w:hAnsi="Times New Roman"/>
          <w:b/>
          <w:sz w:val="28"/>
        </w:rPr>
      </w:pPr>
      <w:r>
        <w:rPr>
          <w:rFonts w:ascii="Times New Roman" w:eastAsia="Times New Roman" w:hAnsi="Times New Roman"/>
          <w:sz w:val="28"/>
        </w:rPr>
        <w:t> </w:t>
      </w:r>
    </w:p>
    <w:p w14:paraId="32102E80" w14:textId="77777777" w:rsidR="00C8647D" w:rsidRPr="00CB2A0B" w:rsidRDefault="00C8647D" w:rsidP="00CB2A0B">
      <w:pPr>
        <w:spacing w:after="0" w:line="240" w:lineRule="auto"/>
        <w:jc w:val="center"/>
        <w:rPr>
          <w:rFonts w:ascii="Courier New" w:eastAsia="Courier New" w:hAnsi="Courier New"/>
        </w:rPr>
      </w:pPr>
      <w:r w:rsidRPr="00CB2A0B">
        <w:rPr>
          <w:rFonts w:ascii="Times New Roman" w:eastAsia="Times New Roman" w:hAnsi="Times New Roman"/>
          <w:sz w:val="28"/>
        </w:rPr>
        <w:t xml:space="preserve">Межбюджетные трансферты общего характера бюджетам </w:t>
      </w:r>
    </w:p>
    <w:p w14:paraId="31D4A610" w14:textId="77777777" w:rsidR="00C8647D" w:rsidRPr="00CB2A0B" w:rsidRDefault="00C8647D" w:rsidP="00CB2A0B">
      <w:pPr>
        <w:spacing w:after="0" w:line="240" w:lineRule="auto"/>
        <w:jc w:val="center"/>
        <w:rPr>
          <w:rFonts w:ascii="Courier New" w:eastAsia="Courier New" w:hAnsi="Courier New"/>
        </w:rPr>
      </w:pPr>
      <w:r w:rsidRPr="00CB2A0B">
        <w:rPr>
          <w:rFonts w:ascii="Times New Roman" w:eastAsia="Times New Roman" w:hAnsi="Times New Roman"/>
          <w:sz w:val="28"/>
        </w:rPr>
        <w:t xml:space="preserve">субъектов Российской Федерации и муниципальных образований </w:t>
      </w:r>
    </w:p>
    <w:p w14:paraId="45F38B2E" w14:textId="77777777" w:rsidR="00C8647D" w:rsidRDefault="00C8647D" w:rsidP="00CB2A0B">
      <w:pPr>
        <w:spacing w:after="0" w:line="240" w:lineRule="auto"/>
        <w:jc w:val="center"/>
        <w:rPr>
          <w:rFonts w:ascii="Courier New" w:eastAsia="Courier New" w:hAnsi="Courier New"/>
        </w:rPr>
      </w:pPr>
      <w:r w:rsidRPr="00CB2A0B">
        <w:rPr>
          <w:rFonts w:ascii="Times New Roman" w:eastAsia="Times New Roman" w:hAnsi="Times New Roman"/>
          <w:sz w:val="28"/>
        </w:rPr>
        <w:t>раздел 1400</w:t>
      </w:r>
    </w:p>
    <w:p w14:paraId="64BCB759" w14:textId="77777777" w:rsidR="00CB2A0B" w:rsidRDefault="00C8647D" w:rsidP="00CB2A0B">
      <w:pPr>
        <w:ind w:firstLine="709"/>
        <w:jc w:val="both"/>
        <w:rPr>
          <w:rFonts w:ascii="Times New Roman" w:eastAsia="Times New Roman" w:hAnsi="Times New Roman"/>
          <w:b/>
          <w:sz w:val="28"/>
          <w:lang w:val="en-US"/>
        </w:rPr>
      </w:pPr>
      <w:r>
        <w:rPr>
          <w:rFonts w:ascii="Times New Roman" w:eastAsia="Times New Roman" w:hAnsi="Times New Roman"/>
          <w:b/>
          <w:sz w:val="28"/>
        </w:rPr>
        <w:t> </w:t>
      </w:r>
      <w:r>
        <w:rPr>
          <w:rFonts w:ascii="Times New Roman" w:eastAsia="Times New Roman" w:hAnsi="Times New Roman"/>
          <w:b/>
          <w:sz w:val="28"/>
        </w:rPr>
        <w:tab/>
      </w:r>
    </w:p>
    <w:p w14:paraId="43EB017D" w14:textId="33D2BB95" w:rsidR="007F7D5A" w:rsidRPr="00950E53" w:rsidRDefault="00C8647D" w:rsidP="00CB2A0B">
      <w:pPr>
        <w:ind w:firstLine="709"/>
        <w:jc w:val="both"/>
        <w:rPr>
          <w:rFonts w:ascii="Times New Roman" w:hAnsi="Times New Roman" w:cs="Times New Roman"/>
          <w:sz w:val="18"/>
          <w:szCs w:val="18"/>
        </w:rPr>
      </w:pPr>
      <w:r>
        <w:rPr>
          <w:rFonts w:ascii="Times New Roman" w:eastAsia="Times New Roman" w:hAnsi="Times New Roman"/>
          <w:sz w:val="28"/>
        </w:rPr>
        <w:t xml:space="preserve">На основании решений сессий Совета депутатов Баганского района переданы средства в бюджеты поселений из бюджета муниципального района в 2024 году на сумму 179 717 930,36 рублей, или 100,0% </w:t>
      </w:r>
      <w:proofErr w:type="gramStart"/>
      <w:r>
        <w:rPr>
          <w:rFonts w:ascii="Times New Roman" w:eastAsia="Times New Roman" w:hAnsi="Times New Roman"/>
          <w:sz w:val="28"/>
        </w:rPr>
        <w:t>от</w:t>
      </w:r>
      <w:proofErr w:type="gramEnd"/>
      <w:r>
        <w:rPr>
          <w:rFonts w:ascii="Times New Roman" w:eastAsia="Times New Roman" w:hAnsi="Times New Roman"/>
          <w:sz w:val="28"/>
        </w:rPr>
        <w:t xml:space="preserve"> плановых</w:t>
      </w:r>
      <w:r w:rsidR="00950E53" w:rsidRPr="00950E53">
        <w:rPr>
          <w:rFonts w:ascii="Times New Roman" w:eastAsia="Times New Roman" w:hAnsi="Times New Roman"/>
          <w:sz w:val="28"/>
        </w:rPr>
        <w:t>.</w:t>
      </w:r>
    </w:p>
    <w:p w14:paraId="29A4E7E9" w14:textId="77777777" w:rsidR="007F7D5A" w:rsidRDefault="007F7D5A" w:rsidP="00A8740B">
      <w:pPr>
        <w:rPr>
          <w:rFonts w:ascii="Times New Roman" w:hAnsi="Times New Roman" w:cs="Times New Roman"/>
          <w:sz w:val="18"/>
          <w:szCs w:val="18"/>
        </w:rPr>
      </w:pPr>
    </w:p>
    <w:p w14:paraId="3661A4C5" w14:textId="77777777" w:rsidR="007F7D5A" w:rsidRDefault="007F7D5A" w:rsidP="00A8740B">
      <w:pPr>
        <w:rPr>
          <w:rFonts w:ascii="Times New Roman" w:hAnsi="Times New Roman" w:cs="Times New Roman"/>
          <w:sz w:val="18"/>
          <w:szCs w:val="18"/>
        </w:rPr>
      </w:pPr>
    </w:p>
    <w:p w14:paraId="6744BADE" w14:textId="77777777" w:rsidR="007F7D5A" w:rsidRDefault="007F7D5A" w:rsidP="00A8740B">
      <w:pPr>
        <w:rPr>
          <w:rFonts w:ascii="Times New Roman" w:hAnsi="Times New Roman" w:cs="Times New Roman"/>
          <w:sz w:val="18"/>
          <w:szCs w:val="18"/>
        </w:rPr>
      </w:pPr>
    </w:p>
    <w:sectPr w:rsidR="007F7D5A" w:rsidSect="00CC5BE6">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37255" w14:textId="77777777" w:rsidR="00AA20C8" w:rsidRDefault="00AA20C8" w:rsidP="000D135F">
      <w:pPr>
        <w:spacing w:after="0" w:line="240" w:lineRule="auto"/>
      </w:pPr>
      <w:r>
        <w:separator/>
      </w:r>
    </w:p>
  </w:endnote>
  <w:endnote w:type="continuationSeparator" w:id="0">
    <w:p w14:paraId="406580A3" w14:textId="77777777" w:rsidR="00AA20C8" w:rsidRDefault="00AA20C8" w:rsidP="000D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57901" w14:textId="77777777" w:rsidR="00AA20C8" w:rsidRDefault="00AA20C8" w:rsidP="000D135F">
      <w:pPr>
        <w:spacing w:after="0" w:line="240" w:lineRule="auto"/>
      </w:pPr>
      <w:r>
        <w:separator/>
      </w:r>
    </w:p>
  </w:footnote>
  <w:footnote w:type="continuationSeparator" w:id="0">
    <w:p w14:paraId="0FA6954A" w14:textId="77777777" w:rsidR="00AA20C8" w:rsidRDefault="00AA20C8" w:rsidP="000D13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072A"/>
    <w:multiLevelType w:val="hybridMultilevel"/>
    <w:tmpl w:val="2174BE54"/>
    <w:lvl w:ilvl="0" w:tplc="49C45C54">
      <w:start w:val="1"/>
      <w:numFmt w:val="bullet"/>
      <w:lvlText w:val=""/>
      <w:lvlJc w:val="left"/>
      <w:pPr>
        <w:tabs>
          <w:tab w:val="num" w:pos="3960"/>
        </w:tabs>
        <w:ind w:left="3960" w:hanging="360"/>
      </w:pPr>
      <w:rPr>
        <w:rFonts w:ascii="Symbol" w:hAnsi="Symbol"/>
      </w:rPr>
    </w:lvl>
    <w:lvl w:ilvl="1" w:tplc="74E4AAF0">
      <w:start w:val="1"/>
      <w:numFmt w:val="bullet"/>
      <w:lvlText w:val="o"/>
      <w:lvlJc w:val="left"/>
      <w:pPr>
        <w:tabs>
          <w:tab w:val="num" w:pos="1440"/>
        </w:tabs>
        <w:ind w:left="1440" w:hanging="360"/>
      </w:pPr>
      <w:rPr>
        <w:rFonts w:ascii="Courier New" w:hAnsi="Courier New" w:cs="Courier New"/>
      </w:rPr>
    </w:lvl>
    <w:lvl w:ilvl="2" w:tplc="5ED4485A">
      <w:start w:val="1"/>
      <w:numFmt w:val="bullet"/>
      <w:lvlText w:val=""/>
      <w:lvlJc w:val="left"/>
      <w:pPr>
        <w:tabs>
          <w:tab w:val="num" w:pos="2160"/>
        </w:tabs>
        <w:ind w:left="2160" w:hanging="360"/>
      </w:pPr>
      <w:rPr>
        <w:rFonts w:ascii="Wingdings" w:hAnsi="Wingdings"/>
      </w:rPr>
    </w:lvl>
    <w:lvl w:ilvl="3" w:tplc="367A5430">
      <w:start w:val="1"/>
      <w:numFmt w:val="bullet"/>
      <w:lvlText w:val=""/>
      <w:lvlJc w:val="left"/>
      <w:pPr>
        <w:tabs>
          <w:tab w:val="num" w:pos="2880"/>
        </w:tabs>
        <w:ind w:left="2880" w:hanging="360"/>
      </w:pPr>
      <w:rPr>
        <w:rFonts w:ascii="Symbol" w:hAnsi="Symbol"/>
      </w:rPr>
    </w:lvl>
    <w:lvl w:ilvl="4" w:tplc="3C58599E">
      <w:start w:val="1"/>
      <w:numFmt w:val="bullet"/>
      <w:lvlText w:val="o"/>
      <w:lvlJc w:val="left"/>
      <w:pPr>
        <w:tabs>
          <w:tab w:val="num" w:pos="3600"/>
        </w:tabs>
        <w:ind w:left="3600" w:hanging="360"/>
      </w:pPr>
      <w:rPr>
        <w:rFonts w:ascii="Courier New" w:hAnsi="Courier New" w:cs="Courier New"/>
      </w:rPr>
    </w:lvl>
    <w:lvl w:ilvl="5" w:tplc="7250E5F6">
      <w:start w:val="1"/>
      <w:numFmt w:val="bullet"/>
      <w:lvlText w:val=""/>
      <w:lvlJc w:val="left"/>
      <w:pPr>
        <w:tabs>
          <w:tab w:val="num" w:pos="4320"/>
        </w:tabs>
        <w:ind w:left="4320" w:hanging="360"/>
      </w:pPr>
      <w:rPr>
        <w:rFonts w:ascii="Wingdings" w:hAnsi="Wingdings"/>
      </w:rPr>
    </w:lvl>
    <w:lvl w:ilvl="6" w:tplc="ACCA3624">
      <w:start w:val="1"/>
      <w:numFmt w:val="bullet"/>
      <w:lvlText w:val=""/>
      <w:lvlJc w:val="left"/>
      <w:pPr>
        <w:tabs>
          <w:tab w:val="num" w:pos="5040"/>
        </w:tabs>
        <w:ind w:left="5040" w:hanging="360"/>
      </w:pPr>
      <w:rPr>
        <w:rFonts w:ascii="Symbol" w:hAnsi="Symbol"/>
      </w:rPr>
    </w:lvl>
    <w:lvl w:ilvl="7" w:tplc="5EA0B908">
      <w:start w:val="1"/>
      <w:numFmt w:val="bullet"/>
      <w:lvlText w:val="o"/>
      <w:lvlJc w:val="left"/>
      <w:pPr>
        <w:tabs>
          <w:tab w:val="num" w:pos="5760"/>
        </w:tabs>
        <w:ind w:left="5760" w:hanging="360"/>
      </w:pPr>
      <w:rPr>
        <w:rFonts w:ascii="Courier New" w:hAnsi="Courier New" w:cs="Courier New"/>
      </w:rPr>
    </w:lvl>
    <w:lvl w:ilvl="8" w:tplc="033EB80E">
      <w:start w:val="1"/>
      <w:numFmt w:val="bullet"/>
      <w:lvlText w:val=""/>
      <w:lvlJc w:val="left"/>
      <w:pPr>
        <w:tabs>
          <w:tab w:val="num" w:pos="6480"/>
        </w:tabs>
        <w:ind w:left="6480" w:hanging="360"/>
      </w:pPr>
      <w:rPr>
        <w:rFonts w:ascii="Wingdings" w:hAnsi="Wingdings"/>
      </w:rPr>
    </w:lvl>
  </w:abstractNum>
  <w:abstractNum w:abstractNumId="1">
    <w:nsid w:val="00D4039C"/>
    <w:multiLevelType w:val="hybridMultilevel"/>
    <w:tmpl w:val="5AB07E68"/>
    <w:lvl w:ilvl="0" w:tplc="E0A25B5A">
      <w:start w:val="1"/>
      <w:numFmt w:val="bullet"/>
      <w:lvlText w:val=""/>
      <w:lvlJc w:val="left"/>
      <w:pPr>
        <w:tabs>
          <w:tab w:val="num" w:pos="800"/>
        </w:tabs>
        <w:ind w:left="800" w:hanging="360"/>
      </w:pPr>
      <w:rPr>
        <w:rFonts w:ascii="Symbol" w:hAnsi="Symbol"/>
      </w:rPr>
    </w:lvl>
    <w:lvl w:ilvl="1" w:tplc="EBEEABE8">
      <w:start w:val="1"/>
      <w:numFmt w:val="bullet"/>
      <w:lvlText w:val="o"/>
      <w:lvlJc w:val="left"/>
      <w:pPr>
        <w:tabs>
          <w:tab w:val="num" w:pos="1520"/>
        </w:tabs>
        <w:ind w:left="1520" w:hanging="360"/>
      </w:pPr>
      <w:rPr>
        <w:rFonts w:ascii="Courier New" w:hAnsi="Courier New" w:cs="Courier New"/>
      </w:rPr>
    </w:lvl>
    <w:lvl w:ilvl="2" w:tplc="8376DBCA">
      <w:start w:val="1"/>
      <w:numFmt w:val="bullet"/>
      <w:lvlText w:val=""/>
      <w:lvlJc w:val="left"/>
      <w:pPr>
        <w:tabs>
          <w:tab w:val="num" w:pos="2240"/>
        </w:tabs>
        <w:ind w:left="2240" w:hanging="360"/>
      </w:pPr>
      <w:rPr>
        <w:rFonts w:ascii="Wingdings" w:hAnsi="Wingdings"/>
      </w:rPr>
    </w:lvl>
    <w:lvl w:ilvl="3" w:tplc="4EFC6B98">
      <w:start w:val="1"/>
      <w:numFmt w:val="bullet"/>
      <w:lvlText w:val=""/>
      <w:lvlJc w:val="left"/>
      <w:pPr>
        <w:tabs>
          <w:tab w:val="num" w:pos="2960"/>
        </w:tabs>
        <w:ind w:left="2960" w:hanging="360"/>
      </w:pPr>
      <w:rPr>
        <w:rFonts w:ascii="Symbol" w:hAnsi="Symbol"/>
      </w:rPr>
    </w:lvl>
    <w:lvl w:ilvl="4" w:tplc="38F4634E">
      <w:start w:val="1"/>
      <w:numFmt w:val="bullet"/>
      <w:lvlText w:val="o"/>
      <w:lvlJc w:val="left"/>
      <w:pPr>
        <w:tabs>
          <w:tab w:val="num" w:pos="3680"/>
        </w:tabs>
        <w:ind w:left="3680" w:hanging="360"/>
      </w:pPr>
      <w:rPr>
        <w:rFonts w:ascii="Courier New" w:hAnsi="Courier New" w:cs="Courier New"/>
      </w:rPr>
    </w:lvl>
    <w:lvl w:ilvl="5" w:tplc="1C44D520">
      <w:start w:val="1"/>
      <w:numFmt w:val="bullet"/>
      <w:lvlText w:val=""/>
      <w:lvlJc w:val="left"/>
      <w:pPr>
        <w:tabs>
          <w:tab w:val="num" w:pos="4400"/>
        </w:tabs>
        <w:ind w:left="4400" w:hanging="360"/>
      </w:pPr>
      <w:rPr>
        <w:rFonts w:ascii="Wingdings" w:hAnsi="Wingdings"/>
      </w:rPr>
    </w:lvl>
    <w:lvl w:ilvl="6" w:tplc="C5CEFEE6">
      <w:start w:val="1"/>
      <w:numFmt w:val="bullet"/>
      <w:lvlText w:val=""/>
      <w:lvlJc w:val="left"/>
      <w:pPr>
        <w:tabs>
          <w:tab w:val="num" w:pos="5120"/>
        </w:tabs>
        <w:ind w:left="5120" w:hanging="360"/>
      </w:pPr>
      <w:rPr>
        <w:rFonts w:ascii="Symbol" w:hAnsi="Symbol"/>
      </w:rPr>
    </w:lvl>
    <w:lvl w:ilvl="7" w:tplc="867CBE48">
      <w:start w:val="1"/>
      <w:numFmt w:val="bullet"/>
      <w:lvlText w:val="o"/>
      <w:lvlJc w:val="left"/>
      <w:pPr>
        <w:tabs>
          <w:tab w:val="num" w:pos="5840"/>
        </w:tabs>
        <w:ind w:left="5840" w:hanging="360"/>
      </w:pPr>
      <w:rPr>
        <w:rFonts w:ascii="Courier New" w:hAnsi="Courier New" w:cs="Courier New"/>
      </w:rPr>
    </w:lvl>
    <w:lvl w:ilvl="8" w:tplc="45B81B5C">
      <w:start w:val="1"/>
      <w:numFmt w:val="bullet"/>
      <w:lvlText w:val=""/>
      <w:lvlJc w:val="left"/>
      <w:pPr>
        <w:tabs>
          <w:tab w:val="num" w:pos="6560"/>
        </w:tabs>
        <w:ind w:left="6560" w:hanging="360"/>
      </w:pPr>
      <w:rPr>
        <w:rFonts w:ascii="Wingdings" w:hAnsi="Wingdings"/>
      </w:rPr>
    </w:lvl>
  </w:abstractNum>
  <w:abstractNum w:abstractNumId="2">
    <w:nsid w:val="010A1E12"/>
    <w:multiLevelType w:val="hybridMultilevel"/>
    <w:tmpl w:val="7AE4FAEA"/>
    <w:lvl w:ilvl="0" w:tplc="94061714">
      <w:start w:val="3"/>
      <w:numFmt w:val="bullet"/>
      <w:lvlText w:val="-"/>
      <w:lvlJc w:val="left"/>
      <w:pPr>
        <w:tabs>
          <w:tab w:val="num" w:pos="720"/>
        </w:tabs>
        <w:ind w:left="720" w:hanging="360"/>
      </w:pPr>
      <w:rPr>
        <w:rFonts w:ascii="Times New Roman" w:eastAsia="Times New Roman" w:hAnsi="Times New Roman" w:cs="Times New Roman"/>
      </w:rPr>
    </w:lvl>
    <w:lvl w:ilvl="1" w:tplc="D70C8838">
      <w:start w:val="1"/>
      <w:numFmt w:val="bullet"/>
      <w:lvlText w:val="o"/>
      <w:lvlJc w:val="left"/>
      <w:pPr>
        <w:tabs>
          <w:tab w:val="num" w:pos="1440"/>
        </w:tabs>
        <w:ind w:left="1440" w:hanging="360"/>
      </w:pPr>
      <w:rPr>
        <w:rFonts w:ascii="Courier New" w:hAnsi="Courier New"/>
      </w:rPr>
    </w:lvl>
    <w:lvl w:ilvl="2" w:tplc="62D878E0">
      <w:start w:val="1"/>
      <w:numFmt w:val="bullet"/>
      <w:lvlText w:val=""/>
      <w:lvlJc w:val="left"/>
      <w:pPr>
        <w:tabs>
          <w:tab w:val="num" w:pos="2160"/>
        </w:tabs>
        <w:ind w:left="2160" w:hanging="360"/>
      </w:pPr>
      <w:rPr>
        <w:rFonts w:ascii="Wingdings" w:hAnsi="Wingdings"/>
      </w:rPr>
    </w:lvl>
    <w:lvl w:ilvl="3" w:tplc="90324D2C">
      <w:start w:val="1"/>
      <w:numFmt w:val="bullet"/>
      <w:lvlText w:val=""/>
      <w:lvlJc w:val="left"/>
      <w:pPr>
        <w:tabs>
          <w:tab w:val="num" w:pos="2880"/>
        </w:tabs>
        <w:ind w:left="2880" w:hanging="360"/>
      </w:pPr>
      <w:rPr>
        <w:rFonts w:ascii="Symbol" w:hAnsi="Symbol"/>
      </w:rPr>
    </w:lvl>
    <w:lvl w:ilvl="4" w:tplc="20887014">
      <w:start w:val="1"/>
      <w:numFmt w:val="bullet"/>
      <w:lvlText w:val="o"/>
      <w:lvlJc w:val="left"/>
      <w:pPr>
        <w:tabs>
          <w:tab w:val="num" w:pos="3600"/>
        </w:tabs>
        <w:ind w:left="3600" w:hanging="360"/>
      </w:pPr>
      <w:rPr>
        <w:rFonts w:ascii="Courier New" w:hAnsi="Courier New"/>
      </w:rPr>
    </w:lvl>
    <w:lvl w:ilvl="5" w:tplc="18C21F3E">
      <w:start w:val="1"/>
      <w:numFmt w:val="bullet"/>
      <w:lvlText w:val=""/>
      <w:lvlJc w:val="left"/>
      <w:pPr>
        <w:tabs>
          <w:tab w:val="num" w:pos="4320"/>
        </w:tabs>
        <w:ind w:left="4320" w:hanging="360"/>
      </w:pPr>
      <w:rPr>
        <w:rFonts w:ascii="Wingdings" w:hAnsi="Wingdings"/>
      </w:rPr>
    </w:lvl>
    <w:lvl w:ilvl="6" w:tplc="DC9E2742">
      <w:start w:val="1"/>
      <w:numFmt w:val="bullet"/>
      <w:lvlText w:val=""/>
      <w:lvlJc w:val="left"/>
      <w:pPr>
        <w:tabs>
          <w:tab w:val="num" w:pos="5040"/>
        </w:tabs>
        <w:ind w:left="5040" w:hanging="360"/>
      </w:pPr>
      <w:rPr>
        <w:rFonts w:ascii="Symbol" w:hAnsi="Symbol"/>
      </w:rPr>
    </w:lvl>
    <w:lvl w:ilvl="7" w:tplc="8C64707C">
      <w:start w:val="1"/>
      <w:numFmt w:val="bullet"/>
      <w:lvlText w:val="o"/>
      <w:lvlJc w:val="left"/>
      <w:pPr>
        <w:tabs>
          <w:tab w:val="num" w:pos="5760"/>
        </w:tabs>
        <w:ind w:left="5760" w:hanging="360"/>
      </w:pPr>
      <w:rPr>
        <w:rFonts w:ascii="Courier New" w:hAnsi="Courier New"/>
      </w:rPr>
    </w:lvl>
    <w:lvl w:ilvl="8" w:tplc="C988E9C8">
      <w:start w:val="1"/>
      <w:numFmt w:val="bullet"/>
      <w:lvlText w:val=""/>
      <w:lvlJc w:val="left"/>
      <w:pPr>
        <w:tabs>
          <w:tab w:val="num" w:pos="6480"/>
        </w:tabs>
        <w:ind w:left="6480" w:hanging="360"/>
      </w:pPr>
      <w:rPr>
        <w:rFonts w:ascii="Wingdings" w:hAnsi="Wingdings"/>
      </w:rPr>
    </w:lvl>
  </w:abstractNum>
  <w:abstractNum w:abstractNumId="3">
    <w:nsid w:val="04E204F7"/>
    <w:multiLevelType w:val="hybridMultilevel"/>
    <w:tmpl w:val="7096878A"/>
    <w:lvl w:ilvl="0" w:tplc="32A44126">
      <w:start w:val="1"/>
      <w:numFmt w:val="bullet"/>
      <w:lvlText w:val=""/>
      <w:lvlJc w:val="left"/>
      <w:pPr>
        <w:tabs>
          <w:tab w:val="num" w:pos="720"/>
        </w:tabs>
        <w:ind w:left="720" w:hanging="360"/>
      </w:pPr>
      <w:rPr>
        <w:rFonts w:ascii="Symbol" w:hAnsi="Symbol"/>
      </w:rPr>
    </w:lvl>
    <w:lvl w:ilvl="1" w:tplc="B3821F80">
      <w:start w:val="1"/>
      <w:numFmt w:val="bullet"/>
      <w:lvlText w:val=""/>
      <w:lvlJc w:val="left"/>
      <w:pPr>
        <w:tabs>
          <w:tab w:val="num" w:pos="1440"/>
        </w:tabs>
        <w:ind w:left="1440" w:hanging="360"/>
      </w:pPr>
      <w:rPr>
        <w:rFonts w:ascii="Symbol" w:hAnsi="Symbol"/>
      </w:rPr>
    </w:lvl>
    <w:lvl w:ilvl="2" w:tplc="FC5AC224">
      <w:start w:val="1"/>
      <w:numFmt w:val="bullet"/>
      <w:lvlText w:val=""/>
      <w:lvlJc w:val="left"/>
      <w:pPr>
        <w:tabs>
          <w:tab w:val="num" w:pos="2160"/>
        </w:tabs>
        <w:ind w:left="2160" w:hanging="360"/>
      </w:pPr>
      <w:rPr>
        <w:rFonts w:ascii="Wingdings" w:hAnsi="Wingdings"/>
      </w:rPr>
    </w:lvl>
    <w:lvl w:ilvl="3" w:tplc="70284EC0">
      <w:start w:val="1"/>
      <w:numFmt w:val="bullet"/>
      <w:lvlText w:val=""/>
      <w:lvlJc w:val="left"/>
      <w:pPr>
        <w:tabs>
          <w:tab w:val="num" w:pos="2880"/>
        </w:tabs>
        <w:ind w:left="2880" w:hanging="360"/>
      </w:pPr>
      <w:rPr>
        <w:rFonts w:ascii="Symbol" w:hAnsi="Symbol"/>
      </w:rPr>
    </w:lvl>
    <w:lvl w:ilvl="4" w:tplc="8C2ACF04">
      <w:start w:val="1"/>
      <w:numFmt w:val="bullet"/>
      <w:lvlText w:val="o"/>
      <w:lvlJc w:val="left"/>
      <w:pPr>
        <w:tabs>
          <w:tab w:val="num" w:pos="3600"/>
        </w:tabs>
        <w:ind w:left="3600" w:hanging="360"/>
      </w:pPr>
      <w:rPr>
        <w:rFonts w:ascii="Courier New" w:hAnsi="Courier New" w:cs="Courier New"/>
      </w:rPr>
    </w:lvl>
    <w:lvl w:ilvl="5" w:tplc="870A0BBC">
      <w:start w:val="1"/>
      <w:numFmt w:val="bullet"/>
      <w:lvlText w:val=""/>
      <w:lvlJc w:val="left"/>
      <w:pPr>
        <w:tabs>
          <w:tab w:val="num" w:pos="4320"/>
        </w:tabs>
        <w:ind w:left="4320" w:hanging="360"/>
      </w:pPr>
      <w:rPr>
        <w:rFonts w:ascii="Wingdings" w:hAnsi="Wingdings"/>
      </w:rPr>
    </w:lvl>
    <w:lvl w:ilvl="6" w:tplc="9AB69F94">
      <w:start w:val="1"/>
      <w:numFmt w:val="bullet"/>
      <w:lvlText w:val=""/>
      <w:lvlJc w:val="left"/>
      <w:pPr>
        <w:tabs>
          <w:tab w:val="num" w:pos="5040"/>
        </w:tabs>
        <w:ind w:left="5040" w:hanging="360"/>
      </w:pPr>
      <w:rPr>
        <w:rFonts w:ascii="Symbol" w:hAnsi="Symbol"/>
      </w:rPr>
    </w:lvl>
    <w:lvl w:ilvl="7" w:tplc="A1ACAA70">
      <w:start w:val="1"/>
      <w:numFmt w:val="bullet"/>
      <w:lvlText w:val="o"/>
      <w:lvlJc w:val="left"/>
      <w:pPr>
        <w:tabs>
          <w:tab w:val="num" w:pos="5760"/>
        </w:tabs>
        <w:ind w:left="5760" w:hanging="360"/>
      </w:pPr>
      <w:rPr>
        <w:rFonts w:ascii="Courier New" w:hAnsi="Courier New" w:cs="Courier New"/>
      </w:rPr>
    </w:lvl>
    <w:lvl w:ilvl="8" w:tplc="27DA5A98">
      <w:start w:val="1"/>
      <w:numFmt w:val="bullet"/>
      <w:lvlText w:val=""/>
      <w:lvlJc w:val="left"/>
      <w:pPr>
        <w:tabs>
          <w:tab w:val="num" w:pos="6480"/>
        </w:tabs>
        <w:ind w:left="6480" w:hanging="360"/>
      </w:pPr>
      <w:rPr>
        <w:rFonts w:ascii="Wingdings" w:hAnsi="Wingdings"/>
      </w:rPr>
    </w:lvl>
  </w:abstractNum>
  <w:abstractNum w:abstractNumId="4">
    <w:nsid w:val="0C26321A"/>
    <w:multiLevelType w:val="hybridMultilevel"/>
    <w:tmpl w:val="7BA0272C"/>
    <w:lvl w:ilvl="0" w:tplc="2E980730">
      <w:start w:val="1"/>
      <w:numFmt w:val="bullet"/>
      <w:lvlText w:val=""/>
      <w:lvlJc w:val="left"/>
      <w:pPr>
        <w:tabs>
          <w:tab w:val="num" w:pos="360"/>
        </w:tabs>
        <w:ind w:left="360" w:hanging="360"/>
      </w:pPr>
      <w:rPr>
        <w:rFonts w:ascii="Symbol" w:hAnsi="Symbol"/>
      </w:rPr>
    </w:lvl>
    <w:lvl w:ilvl="1" w:tplc="36606900">
      <w:start w:val="1"/>
      <w:numFmt w:val="bullet"/>
      <w:lvlText w:val="o"/>
      <w:lvlJc w:val="left"/>
      <w:pPr>
        <w:ind w:left="1440" w:hanging="360"/>
      </w:pPr>
      <w:rPr>
        <w:rFonts w:ascii="Courier New" w:eastAsia="Courier New" w:hAnsi="Courier New" w:cs="Courier New" w:hint="default"/>
      </w:rPr>
    </w:lvl>
    <w:lvl w:ilvl="2" w:tplc="A1B07AC0">
      <w:start w:val="1"/>
      <w:numFmt w:val="bullet"/>
      <w:lvlText w:val="§"/>
      <w:lvlJc w:val="left"/>
      <w:pPr>
        <w:ind w:left="2160" w:hanging="360"/>
      </w:pPr>
      <w:rPr>
        <w:rFonts w:ascii="Wingdings" w:eastAsia="Wingdings" w:hAnsi="Wingdings" w:cs="Wingdings" w:hint="default"/>
      </w:rPr>
    </w:lvl>
    <w:lvl w:ilvl="3" w:tplc="93D267F0">
      <w:start w:val="1"/>
      <w:numFmt w:val="bullet"/>
      <w:lvlText w:val="·"/>
      <w:lvlJc w:val="left"/>
      <w:pPr>
        <w:ind w:left="2880" w:hanging="360"/>
      </w:pPr>
      <w:rPr>
        <w:rFonts w:ascii="Symbol" w:eastAsia="Symbol" w:hAnsi="Symbol" w:cs="Symbol" w:hint="default"/>
      </w:rPr>
    </w:lvl>
    <w:lvl w:ilvl="4" w:tplc="BE04372E">
      <w:start w:val="1"/>
      <w:numFmt w:val="bullet"/>
      <w:lvlText w:val="o"/>
      <w:lvlJc w:val="left"/>
      <w:pPr>
        <w:ind w:left="3600" w:hanging="360"/>
      </w:pPr>
      <w:rPr>
        <w:rFonts w:ascii="Courier New" w:eastAsia="Courier New" w:hAnsi="Courier New" w:cs="Courier New" w:hint="default"/>
      </w:rPr>
    </w:lvl>
    <w:lvl w:ilvl="5" w:tplc="69124D1E">
      <w:start w:val="1"/>
      <w:numFmt w:val="bullet"/>
      <w:lvlText w:val="§"/>
      <w:lvlJc w:val="left"/>
      <w:pPr>
        <w:ind w:left="4320" w:hanging="360"/>
      </w:pPr>
      <w:rPr>
        <w:rFonts w:ascii="Wingdings" w:eastAsia="Wingdings" w:hAnsi="Wingdings" w:cs="Wingdings" w:hint="default"/>
      </w:rPr>
    </w:lvl>
    <w:lvl w:ilvl="6" w:tplc="D49260D0">
      <w:start w:val="1"/>
      <w:numFmt w:val="bullet"/>
      <w:lvlText w:val="·"/>
      <w:lvlJc w:val="left"/>
      <w:pPr>
        <w:ind w:left="5040" w:hanging="360"/>
      </w:pPr>
      <w:rPr>
        <w:rFonts w:ascii="Symbol" w:eastAsia="Symbol" w:hAnsi="Symbol" w:cs="Symbol" w:hint="default"/>
      </w:rPr>
    </w:lvl>
    <w:lvl w:ilvl="7" w:tplc="7F8A7424">
      <w:start w:val="1"/>
      <w:numFmt w:val="bullet"/>
      <w:lvlText w:val="o"/>
      <w:lvlJc w:val="left"/>
      <w:pPr>
        <w:ind w:left="5760" w:hanging="360"/>
      </w:pPr>
      <w:rPr>
        <w:rFonts w:ascii="Courier New" w:eastAsia="Courier New" w:hAnsi="Courier New" w:cs="Courier New" w:hint="default"/>
      </w:rPr>
    </w:lvl>
    <w:lvl w:ilvl="8" w:tplc="0E320A5E">
      <w:start w:val="1"/>
      <w:numFmt w:val="bullet"/>
      <w:lvlText w:val="§"/>
      <w:lvlJc w:val="left"/>
      <w:pPr>
        <w:ind w:left="6480" w:hanging="360"/>
      </w:pPr>
      <w:rPr>
        <w:rFonts w:ascii="Wingdings" w:eastAsia="Wingdings" w:hAnsi="Wingdings" w:cs="Wingdings" w:hint="default"/>
      </w:rPr>
    </w:lvl>
  </w:abstractNum>
  <w:abstractNum w:abstractNumId="5">
    <w:nsid w:val="0F11386C"/>
    <w:multiLevelType w:val="hybridMultilevel"/>
    <w:tmpl w:val="908E2A7E"/>
    <w:lvl w:ilvl="0" w:tplc="763C5524">
      <w:start w:val="1"/>
      <w:numFmt w:val="bullet"/>
      <w:lvlText w:val=""/>
      <w:lvlJc w:val="left"/>
      <w:pPr>
        <w:tabs>
          <w:tab w:val="num" w:pos="720"/>
        </w:tabs>
        <w:ind w:left="720" w:hanging="360"/>
      </w:pPr>
      <w:rPr>
        <w:rFonts w:ascii="Symbol" w:hAnsi="Symbol"/>
      </w:rPr>
    </w:lvl>
    <w:lvl w:ilvl="1" w:tplc="97F64290">
      <w:start w:val="1"/>
      <w:numFmt w:val="bullet"/>
      <w:lvlText w:val="o"/>
      <w:lvlJc w:val="left"/>
      <w:pPr>
        <w:tabs>
          <w:tab w:val="num" w:pos="1440"/>
        </w:tabs>
        <w:ind w:left="1440" w:hanging="360"/>
      </w:pPr>
      <w:rPr>
        <w:rFonts w:ascii="Courier New" w:hAnsi="Courier New"/>
      </w:rPr>
    </w:lvl>
    <w:lvl w:ilvl="2" w:tplc="E772B9C8">
      <w:start w:val="1"/>
      <w:numFmt w:val="bullet"/>
      <w:lvlText w:val=""/>
      <w:lvlJc w:val="left"/>
      <w:pPr>
        <w:tabs>
          <w:tab w:val="num" w:pos="2160"/>
        </w:tabs>
        <w:ind w:left="2160" w:hanging="360"/>
      </w:pPr>
      <w:rPr>
        <w:rFonts w:ascii="Wingdings" w:hAnsi="Wingdings"/>
      </w:rPr>
    </w:lvl>
    <w:lvl w:ilvl="3" w:tplc="D0D636AA">
      <w:start w:val="1"/>
      <w:numFmt w:val="bullet"/>
      <w:lvlText w:val=""/>
      <w:lvlJc w:val="left"/>
      <w:pPr>
        <w:tabs>
          <w:tab w:val="num" w:pos="2880"/>
        </w:tabs>
        <w:ind w:left="2880" w:hanging="360"/>
      </w:pPr>
      <w:rPr>
        <w:rFonts w:ascii="Symbol" w:hAnsi="Symbol"/>
      </w:rPr>
    </w:lvl>
    <w:lvl w:ilvl="4" w:tplc="919C94FA">
      <w:start w:val="1"/>
      <w:numFmt w:val="bullet"/>
      <w:lvlText w:val="o"/>
      <w:lvlJc w:val="left"/>
      <w:pPr>
        <w:tabs>
          <w:tab w:val="num" w:pos="3600"/>
        </w:tabs>
        <w:ind w:left="3600" w:hanging="360"/>
      </w:pPr>
      <w:rPr>
        <w:rFonts w:ascii="Courier New" w:hAnsi="Courier New"/>
      </w:rPr>
    </w:lvl>
    <w:lvl w:ilvl="5" w:tplc="E084BC92">
      <w:start w:val="1"/>
      <w:numFmt w:val="bullet"/>
      <w:lvlText w:val=""/>
      <w:lvlJc w:val="left"/>
      <w:pPr>
        <w:tabs>
          <w:tab w:val="num" w:pos="4320"/>
        </w:tabs>
        <w:ind w:left="4320" w:hanging="360"/>
      </w:pPr>
      <w:rPr>
        <w:rFonts w:ascii="Wingdings" w:hAnsi="Wingdings"/>
      </w:rPr>
    </w:lvl>
    <w:lvl w:ilvl="6" w:tplc="DF6016DA">
      <w:start w:val="1"/>
      <w:numFmt w:val="bullet"/>
      <w:lvlText w:val=""/>
      <w:lvlJc w:val="left"/>
      <w:pPr>
        <w:tabs>
          <w:tab w:val="num" w:pos="5040"/>
        </w:tabs>
        <w:ind w:left="5040" w:hanging="360"/>
      </w:pPr>
      <w:rPr>
        <w:rFonts w:ascii="Symbol" w:hAnsi="Symbol"/>
      </w:rPr>
    </w:lvl>
    <w:lvl w:ilvl="7" w:tplc="31784678">
      <w:start w:val="1"/>
      <w:numFmt w:val="bullet"/>
      <w:lvlText w:val="o"/>
      <w:lvlJc w:val="left"/>
      <w:pPr>
        <w:tabs>
          <w:tab w:val="num" w:pos="5760"/>
        </w:tabs>
        <w:ind w:left="5760" w:hanging="360"/>
      </w:pPr>
      <w:rPr>
        <w:rFonts w:ascii="Courier New" w:hAnsi="Courier New"/>
      </w:rPr>
    </w:lvl>
    <w:lvl w:ilvl="8" w:tplc="C47A0DD2">
      <w:start w:val="1"/>
      <w:numFmt w:val="bullet"/>
      <w:lvlText w:val=""/>
      <w:lvlJc w:val="left"/>
      <w:pPr>
        <w:tabs>
          <w:tab w:val="num" w:pos="6480"/>
        </w:tabs>
        <w:ind w:left="6480" w:hanging="360"/>
      </w:pPr>
      <w:rPr>
        <w:rFonts w:ascii="Wingdings" w:hAnsi="Wingdings"/>
      </w:rPr>
    </w:lvl>
  </w:abstractNum>
  <w:abstractNum w:abstractNumId="6">
    <w:nsid w:val="0FAF6327"/>
    <w:multiLevelType w:val="hybridMultilevel"/>
    <w:tmpl w:val="2592B426"/>
    <w:lvl w:ilvl="0" w:tplc="A502A9AA">
      <w:start w:val="1"/>
      <w:numFmt w:val="bullet"/>
      <w:lvlText w:val="·"/>
      <w:lvlJc w:val="left"/>
      <w:pPr>
        <w:ind w:left="720" w:hanging="360"/>
      </w:pPr>
      <w:rPr>
        <w:rFonts w:ascii="Symbol" w:eastAsia="Symbol" w:hAnsi="Symbol"/>
      </w:rPr>
    </w:lvl>
    <w:lvl w:ilvl="1" w:tplc="6F022C38">
      <w:start w:val="1"/>
      <w:numFmt w:val="bullet"/>
      <w:lvlText w:val="o"/>
      <w:lvlJc w:val="left"/>
      <w:pPr>
        <w:ind w:left="1440" w:hanging="360"/>
      </w:pPr>
      <w:rPr>
        <w:rFonts w:ascii="Symbol" w:eastAsia="Symbol" w:hAnsi="Symbol"/>
      </w:rPr>
    </w:lvl>
    <w:lvl w:ilvl="2" w:tplc="DC368F0A">
      <w:start w:val="1"/>
      <w:numFmt w:val="bullet"/>
      <w:lvlText w:val="·"/>
      <w:lvlJc w:val="left"/>
      <w:pPr>
        <w:ind w:left="2160" w:hanging="360"/>
      </w:pPr>
      <w:rPr>
        <w:rFonts w:ascii="Symbol" w:eastAsia="Symbol" w:hAnsi="Symbol"/>
      </w:rPr>
    </w:lvl>
    <w:lvl w:ilvl="3" w:tplc="E682B2A6">
      <w:start w:val="1"/>
      <w:numFmt w:val="bullet"/>
      <w:lvlText w:val="o"/>
      <w:lvlJc w:val="left"/>
      <w:pPr>
        <w:ind w:left="2880" w:hanging="360"/>
      </w:pPr>
      <w:rPr>
        <w:rFonts w:ascii="Symbol" w:eastAsia="Symbol" w:hAnsi="Symbol"/>
      </w:rPr>
    </w:lvl>
    <w:lvl w:ilvl="4" w:tplc="39200B92">
      <w:start w:val="1"/>
      <w:numFmt w:val="bullet"/>
      <w:lvlText w:val="·"/>
      <w:lvlJc w:val="left"/>
      <w:pPr>
        <w:ind w:left="3600" w:hanging="360"/>
      </w:pPr>
      <w:rPr>
        <w:rFonts w:ascii="Symbol" w:eastAsia="Symbol" w:hAnsi="Symbol"/>
      </w:rPr>
    </w:lvl>
    <w:lvl w:ilvl="5" w:tplc="1FB482E0">
      <w:start w:val="1"/>
      <w:numFmt w:val="bullet"/>
      <w:lvlText w:val="o"/>
      <w:lvlJc w:val="left"/>
      <w:pPr>
        <w:ind w:left="4320" w:hanging="360"/>
      </w:pPr>
      <w:rPr>
        <w:rFonts w:ascii="Symbol" w:eastAsia="Symbol" w:hAnsi="Symbol"/>
      </w:rPr>
    </w:lvl>
    <w:lvl w:ilvl="6" w:tplc="44AE2892">
      <w:start w:val="1"/>
      <w:numFmt w:val="bullet"/>
      <w:lvlText w:val="·"/>
      <w:lvlJc w:val="left"/>
      <w:pPr>
        <w:ind w:left="5040" w:hanging="360"/>
      </w:pPr>
      <w:rPr>
        <w:rFonts w:ascii="Symbol" w:eastAsia="Symbol" w:hAnsi="Symbol"/>
      </w:rPr>
    </w:lvl>
    <w:lvl w:ilvl="7" w:tplc="CF50CB46">
      <w:start w:val="1"/>
      <w:numFmt w:val="bullet"/>
      <w:lvlText w:val="o"/>
      <w:lvlJc w:val="left"/>
      <w:pPr>
        <w:ind w:left="5760" w:hanging="360"/>
      </w:pPr>
      <w:rPr>
        <w:rFonts w:ascii="Symbol" w:eastAsia="Symbol" w:hAnsi="Symbol"/>
      </w:rPr>
    </w:lvl>
    <w:lvl w:ilvl="8" w:tplc="ED5C836A">
      <w:start w:val="1"/>
      <w:numFmt w:val="bullet"/>
      <w:lvlText w:val="·"/>
      <w:lvlJc w:val="left"/>
      <w:pPr>
        <w:ind w:left="6480" w:hanging="360"/>
      </w:pPr>
      <w:rPr>
        <w:rFonts w:ascii="Symbol" w:eastAsia="Symbol" w:hAnsi="Symbol"/>
      </w:rPr>
    </w:lvl>
  </w:abstractNum>
  <w:abstractNum w:abstractNumId="7">
    <w:nsid w:val="0FB42EC9"/>
    <w:multiLevelType w:val="hybridMultilevel"/>
    <w:tmpl w:val="20968564"/>
    <w:lvl w:ilvl="0" w:tplc="D51C15EA">
      <w:start w:val="21"/>
      <w:numFmt w:val="bullet"/>
      <w:lvlText w:val="-"/>
      <w:lvlJc w:val="left"/>
      <w:pPr>
        <w:tabs>
          <w:tab w:val="num" w:pos="1578"/>
        </w:tabs>
        <w:ind w:left="1578" w:hanging="870"/>
      </w:pPr>
      <w:rPr>
        <w:rFonts w:ascii="Times New Roman" w:eastAsia="Times New Roman" w:hAnsi="Times New Roman" w:cs="Times New Roman"/>
      </w:rPr>
    </w:lvl>
    <w:lvl w:ilvl="1" w:tplc="20524CB6">
      <w:start w:val="1"/>
      <w:numFmt w:val="bullet"/>
      <w:lvlText w:val="o"/>
      <w:lvlJc w:val="left"/>
      <w:pPr>
        <w:tabs>
          <w:tab w:val="num" w:pos="1440"/>
        </w:tabs>
        <w:ind w:left="1440" w:hanging="360"/>
      </w:pPr>
      <w:rPr>
        <w:rFonts w:ascii="Courier New" w:hAnsi="Courier New"/>
      </w:rPr>
    </w:lvl>
    <w:lvl w:ilvl="2" w:tplc="60948CBC">
      <w:start w:val="1"/>
      <w:numFmt w:val="bullet"/>
      <w:lvlText w:val=""/>
      <w:lvlJc w:val="left"/>
      <w:pPr>
        <w:tabs>
          <w:tab w:val="num" w:pos="2160"/>
        </w:tabs>
        <w:ind w:left="2160" w:hanging="360"/>
      </w:pPr>
      <w:rPr>
        <w:rFonts w:ascii="Wingdings" w:hAnsi="Wingdings"/>
      </w:rPr>
    </w:lvl>
    <w:lvl w:ilvl="3" w:tplc="AC18C0B6">
      <w:start w:val="1"/>
      <w:numFmt w:val="bullet"/>
      <w:lvlText w:val=""/>
      <w:lvlJc w:val="left"/>
      <w:pPr>
        <w:tabs>
          <w:tab w:val="num" w:pos="2880"/>
        </w:tabs>
        <w:ind w:left="2880" w:hanging="360"/>
      </w:pPr>
      <w:rPr>
        <w:rFonts w:ascii="Symbol" w:hAnsi="Symbol"/>
      </w:rPr>
    </w:lvl>
    <w:lvl w:ilvl="4" w:tplc="B9B0195E">
      <w:start w:val="1"/>
      <w:numFmt w:val="bullet"/>
      <w:lvlText w:val="o"/>
      <w:lvlJc w:val="left"/>
      <w:pPr>
        <w:tabs>
          <w:tab w:val="num" w:pos="3600"/>
        </w:tabs>
        <w:ind w:left="3600" w:hanging="360"/>
      </w:pPr>
      <w:rPr>
        <w:rFonts w:ascii="Courier New" w:hAnsi="Courier New"/>
      </w:rPr>
    </w:lvl>
    <w:lvl w:ilvl="5" w:tplc="86EA5022">
      <w:start w:val="1"/>
      <w:numFmt w:val="bullet"/>
      <w:lvlText w:val=""/>
      <w:lvlJc w:val="left"/>
      <w:pPr>
        <w:tabs>
          <w:tab w:val="num" w:pos="4320"/>
        </w:tabs>
        <w:ind w:left="4320" w:hanging="360"/>
      </w:pPr>
      <w:rPr>
        <w:rFonts w:ascii="Wingdings" w:hAnsi="Wingdings"/>
      </w:rPr>
    </w:lvl>
    <w:lvl w:ilvl="6" w:tplc="7E6C90C4">
      <w:start w:val="1"/>
      <w:numFmt w:val="bullet"/>
      <w:lvlText w:val=""/>
      <w:lvlJc w:val="left"/>
      <w:pPr>
        <w:tabs>
          <w:tab w:val="num" w:pos="5040"/>
        </w:tabs>
        <w:ind w:left="5040" w:hanging="360"/>
      </w:pPr>
      <w:rPr>
        <w:rFonts w:ascii="Symbol" w:hAnsi="Symbol"/>
      </w:rPr>
    </w:lvl>
    <w:lvl w:ilvl="7" w:tplc="4014ACE0">
      <w:start w:val="1"/>
      <w:numFmt w:val="bullet"/>
      <w:lvlText w:val="o"/>
      <w:lvlJc w:val="left"/>
      <w:pPr>
        <w:tabs>
          <w:tab w:val="num" w:pos="5760"/>
        </w:tabs>
        <w:ind w:left="5760" w:hanging="360"/>
      </w:pPr>
      <w:rPr>
        <w:rFonts w:ascii="Courier New" w:hAnsi="Courier New"/>
      </w:rPr>
    </w:lvl>
    <w:lvl w:ilvl="8" w:tplc="AED6F0FC">
      <w:start w:val="1"/>
      <w:numFmt w:val="bullet"/>
      <w:lvlText w:val=""/>
      <w:lvlJc w:val="left"/>
      <w:pPr>
        <w:tabs>
          <w:tab w:val="num" w:pos="6480"/>
        </w:tabs>
        <w:ind w:left="6480" w:hanging="360"/>
      </w:pPr>
      <w:rPr>
        <w:rFonts w:ascii="Wingdings" w:hAnsi="Wingdings"/>
      </w:rPr>
    </w:lvl>
  </w:abstractNum>
  <w:abstractNum w:abstractNumId="8">
    <w:nsid w:val="121F555E"/>
    <w:multiLevelType w:val="hybridMultilevel"/>
    <w:tmpl w:val="9244B9A6"/>
    <w:lvl w:ilvl="0" w:tplc="88EEA294">
      <w:numFmt w:val="bullet"/>
      <w:lvlText w:val="-"/>
      <w:lvlJc w:val="left"/>
      <w:pPr>
        <w:tabs>
          <w:tab w:val="num" w:pos="720"/>
        </w:tabs>
        <w:ind w:left="720" w:hanging="360"/>
      </w:pPr>
      <w:rPr>
        <w:rFonts w:ascii="Times New Roman" w:eastAsia="Times New Roman" w:hAnsi="Times New Roman" w:cs="Times New Roman"/>
      </w:rPr>
    </w:lvl>
    <w:lvl w:ilvl="1" w:tplc="BA827E16">
      <w:start w:val="1"/>
      <w:numFmt w:val="bullet"/>
      <w:lvlText w:val="o"/>
      <w:lvlJc w:val="left"/>
      <w:pPr>
        <w:tabs>
          <w:tab w:val="num" w:pos="1440"/>
        </w:tabs>
        <w:ind w:left="1440" w:hanging="360"/>
      </w:pPr>
      <w:rPr>
        <w:rFonts w:ascii="Courier New" w:hAnsi="Courier New"/>
      </w:rPr>
    </w:lvl>
    <w:lvl w:ilvl="2" w:tplc="8288082A">
      <w:start w:val="1"/>
      <w:numFmt w:val="bullet"/>
      <w:lvlText w:val=""/>
      <w:lvlJc w:val="left"/>
      <w:pPr>
        <w:tabs>
          <w:tab w:val="num" w:pos="2160"/>
        </w:tabs>
        <w:ind w:left="2160" w:hanging="360"/>
      </w:pPr>
      <w:rPr>
        <w:rFonts w:ascii="Wingdings" w:hAnsi="Wingdings"/>
      </w:rPr>
    </w:lvl>
    <w:lvl w:ilvl="3" w:tplc="9E2A1FE0">
      <w:start w:val="1"/>
      <w:numFmt w:val="bullet"/>
      <w:lvlText w:val=""/>
      <w:lvlJc w:val="left"/>
      <w:pPr>
        <w:tabs>
          <w:tab w:val="num" w:pos="2880"/>
        </w:tabs>
        <w:ind w:left="2880" w:hanging="360"/>
      </w:pPr>
      <w:rPr>
        <w:rFonts w:ascii="Symbol" w:hAnsi="Symbol"/>
      </w:rPr>
    </w:lvl>
    <w:lvl w:ilvl="4" w:tplc="4ADAE504">
      <w:start w:val="1"/>
      <w:numFmt w:val="bullet"/>
      <w:lvlText w:val="o"/>
      <w:lvlJc w:val="left"/>
      <w:pPr>
        <w:tabs>
          <w:tab w:val="num" w:pos="3600"/>
        </w:tabs>
        <w:ind w:left="3600" w:hanging="360"/>
      </w:pPr>
      <w:rPr>
        <w:rFonts w:ascii="Courier New" w:hAnsi="Courier New"/>
      </w:rPr>
    </w:lvl>
    <w:lvl w:ilvl="5" w:tplc="45D2E858">
      <w:start w:val="1"/>
      <w:numFmt w:val="bullet"/>
      <w:lvlText w:val=""/>
      <w:lvlJc w:val="left"/>
      <w:pPr>
        <w:tabs>
          <w:tab w:val="num" w:pos="4320"/>
        </w:tabs>
        <w:ind w:left="4320" w:hanging="360"/>
      </w:pPr>
      <w:rPr>
        <w:rFonts w:ascii="Wingdings" w:hAnsi="Wingdings"/>
      </w:rPr>
    </w:lvl>
    <w:lvl w:ilvl="6" w:tplc="FC1C75E8">
      <w:start w:val="1"/>
      <w:numFmt w:val="bullet"/>
      <w:lvlText w:val=""/>
      <w:lvlJc w:val="left"/>
      <w:pPr>
        <w:tabs>
          <w:tab w:val="num" w:pos="5040"/>
        </w:tabs>
        <w:ind w:left="5040" w:hanging="360"/>
      </w:pPr>
      <w:rPr>
        <w:rFonts w:ascii="Symbol" w:hAnsi="Symbol"/>
      </w:rPr>
    </w:lvl>
    <w:lvl w:ilvl="7" w:tplc="BCF82E6A">
      <w:start w:val="1"/>
      <w:numFmt w:val="bullet"/>
      <w:lvlText w:val="o"/>
      <w:lvlJc w:val="left"/>
      <w:pPr>
        <w:tabs>
          <w:tab w:val="num" w:pos="5760"/>
        </w:tabs>
        <w:ind w:left="5760" w:hanging="360"/>
      </w:pPr>
      <w:rPr>
        <w:rFonts w:ascii="Courier New" w:hAnsi="Courier New"/>
      </w:rPr>
    </w:lvl>
    <w:lvl w:ilvl="8" w:tplc="F15844E2">
      <w:start w:val="1"/>
      <w:numFmt w:val="bullet"/>
      <w:lvlText w:val=""/>
      <w:lvlJc w:val="left"/>
      <w:pPr>
        <w:tabs>
          <w:tab w:val="num" w:pos="6480"/>
        </w:tabs>
        <w:ind w:left="6480" w:hanging="360"/>
      </w:pPr>
      <w:rPr>
        <w:rFonts w:ascii="Wingdings" w:hAnsi="Wingdings"/>
      </w:rPr>
    </w:lvl>
  </w:abstractNum>
  <w:abstractNum w:abstractNumId="9">
    <w:nsid w:val="13F13AEE"/>
    <w:multiLevelType w:val="hybridMultilevel"/>
    <w:tmpl w:val="04D81B4A"/>
    <w:lvl w:ilvl="0" w:tplc="5FBC3080">
      <w:start w:val="1"/>
      <w:numFmt w:val="bullet"/>
      <w:lvlText w:val=""/>
      <w:lvlJc w:val="left"/>
      <w:pPr>
        <w:tabs>
          <w:tab w:val="num" w:pos="360"/>
        </w:tabs>
        <w:ind w:left="360" w:hanging="360"/>
      </w:pPr>
      <w:rPr>
        <w:rFonts w:ascii="Symbol" w:hAnsi="Symbol"/>
      </w:rPr>
    </w:lvl>
    <w:lvl w:ilvl="1" w:tplc="08EA3DEC">
      <w:start w:val="1"/>
      <w:numFmt w:val="bullet"/>
      <w:lvlText w:val="o"/>
      <w:lvlJc w:val="left"/>
      <w:pPr>
        <w:tabs>
          <w:tab w:val="num" w:pos="-2160"/>
        </w:tabs>
        <w:ind w:left="-2160" w:hanging="360"/>
      </w:pPr>
      <w:rPr>
        <w:rFonts w:ascii="Courier New" w:hAnsi="Courier New" w:cs="Courier New"/>
      </w:rPr>
    </w:lvl>
    <w:lvl w:ilvl="2" w:tplc="DAC076F0">
      <w:start w:val="1"/>
      <w:numFmt w:val="bullet"/>
      <w:lvlText w:val=""/>
      <w:lvlJc w:val="left"/>
      <w:pPr>
        <w:tabs>
          <w:tab w:val="num" w:pos="-1440"/>
        </w:tabs>
        <w:ind w:left="-1440" w:hanging="360"/>
      </w:pPr>
      <w:rPr>
        <w:rFonts w:ascii="Wingdings" w:hAnsi="Wingdings"/>
      </w:rPr>
    </w:lvl>
    <w:lvl w:ilvl="3" w:tplc="6BC4C186">
      <w:start w:val="1"/>
      <w:numFmt w:val="bullet"/>
      <w:lvlText w:val=""/>
      <w:lvlJc w:val="left"/>
      <w:pPr>
        <w:tabs>
          <w:tab w:val="num" w:pos="-720"/>
        </w:tabs>
        <w:ind w:left="-720" w:hanging="360"/>
      </w:pPr>
      <w:rPr>
        <w:rFonts w:ascii="Symbol" w:hAnsi="Symbol"/>
      </w:rPr>
    </w:lvl>
    <w:lvl w:ilvl="4" w:tplc="CC3EE894">
      <w:start w:val="1"/>
      <w:numFmt w:val="bullet"/>
      <w:lvlText w:val="o"/>
      <w:lvlJc w:val="left"/>
      <w:pPr>
        <w:tabs>
          <w:tab w:val="num" w:pos="0"/>
        </w:tabs>
        <w:ind w:left="0" w:hanging="360"/>
      </w:pPr>
      <w:rPr>
        <w:rFonts w:ascii="Courier New" w:hAnsi="Courier New" w:cs="Courier New"/>
      </w:rPr>
    </w:lvl>
    <w:lvl w:ilvl="5" w:tplc="384AC7B2">
      <w:start w:val="1"/>
      <w:numFmt w:val="bullet"/>
      <w:lvlText w:val=""/>
      <w:lvlJc w:val="left"/>
      <w:pPr>
        <w:tabs>
          <w:tab w:val="num" w:pos="720"/>
        </w:tabs>
        <w:ind w:left="720" w:hanging="360"/>
      </w:pPr>
      <w:rPr>
        <w:rFonts w:ascii="Wingdings" w:hAnsi="Wingdings"/>
      </w:rPr>
    </w:lvl>
    <w:lvl w:ilvl="6" w:tplc="7DBC158E">
      <w:start w:val="1"/>
      <w:numFmt w:val="bullet"/>
      <w:lvlText w:val=""/>
      <w:lvlJc w:val="left"/>
      <w:pPr>
        <w:tabs>
          <w:tab w:val="num" w:pos="1440"/>
        </w:tabs>
        <w:ind w:left="1440" w:hanging="360"/>
      </w:pPr>
      <w:rPr>
        <w:rFonts w:ascii="Symbol" w:hAnsi="Symbol"/>
      </w:rPr>
    </w:lvl>
    <w:lvl w:ilvl="7" w:tplc="6DD2A24E">
      <w:start w:val="1"/>
      <w:numFmt w:val="bullet"/>
      <w:lvlText w:val="o"/>
      <w:lvlJc w:val="left"/>
      <w:pPr>
        <w:tabs>
          <w:tab w:val="num" w:pos="2160"/>
        </w:tabs>
        <w:ind w:left="2160" w:hanging="360"/>
      </w:pPr>
      <w:rPr>
        <w:rFonts w:ascii="Courier New" w:hAnsi="Courier New" w:cs="Courier New"/>
      </w:rPr>
    </w:lvl>
    <w:lvl w:ilvl="8" w:tplc="13C25C26">
      <w:start w:val="1"/>
      <w:numFmt w:val="bullet"/>
      <w:lvlText w:val=""/>
      <w:lvlJc w:val="left"/>
      <w:pPr>
        <w:tabs>
          <w:tab w:val="num" w:pos="2880"/>
        </w:tabs>
        <w:ind w:left="2880" w:hanging="360"/>
      </w:pPr>
      <w:rPr>
        <w:rFonts w:ascii="Wingdings" w:hAnsi="Wingdings"/>
      </w:rPr>
    </w:lvl>
  </w:abstractNum>
  <w:abstractNum w:abstractNumId="10">
    <w:nsid w:val="1449795E"/>
    <w:multiLevelType w:val="hybridMultilevel"/>
    <w:tmpl w:val="A1748286"/>
    <w:lvl w:ilvl="0" w:tplc="E430C156">
      <w:start w:val="1"/>
      <w:numFmt w:val="bullet"/>
      <w:lvlText w:val=""/>
      <w:lvlJc w:val="left"/>
      <w:pPr>
        <w:tabs>
          <w:tab w:val="num" w:pos="672"/>
        </w:tabs>
        <w:ind w:left="672" w:hanging="360"/>
      </w:pPr>
      <w:rPr>
        <w:rFonts w:ascii="Symbol" w:hAnsi="Symbol"/>
      </w:rPr>
    </w:lvl>
    <w:lvl w:ilvl="1" w:tplc="79540B4C">
      <w:start w:val="1"/>
      <w:numFmt w:val="bullet"/>
      <w:lvlText w:val=""/>
      <w:lvlJc w:val="left"/>
      <w:pPr>
        <w:tabs>
          <w:tab w:val="num" w:pos="1392"/>
        </w:tabs>
        <w:ind w:left="1392" w:hanging="360"/>
      </w:pPr>
      <w:rPr>
        <w:rFonts w:ascii="Symbol" w:hAnsi="Symbol"/>
      </w:rPr>
    </w:lvl>
    <w:lvl w:ilvl="2" w:tplc="E7123C38">
      <w:start w:val="1"/>
      <w:numFmt w:val="bullet"/>
      <w:lvlText w:val=""/>
      <w:lvlJc w:val="left"/>
      <w:pPr>
        <w:tabs>
          <w:tab w:val="num" w:pos="2112"/>
        </w:tabs>
        <w:ind w:left="2112" w:hanging="360"/>
      </w:pPr>
      <w:rPr>
        <w:rFonts w:ascii="Wingdings" w:hAnsi="Wingdings"/>
      </w:rPr>
    </w:lvl>
    <w:lvl w:ilvl="3" w:tplc="B540CB22">
      <w:start w:val="1"/>
      <w:numFmt w:val="bullet"/>
      <w:lvlText w:val=""/>
      <w:lvlJc w:val="left"/>
      <w:pPr>
        <w:tabs>
          <w:tab w:val="num" w:pos="2832"/>
        </w:tabs>
        <w:ind w:left="2832" w:hanging="360"/>
      </w:pPr>
      <w:rPr>
        <w:rFonts w:ascii="Symbol" w:hAnsi="Symbol"/>
      </w:rPr>
    </w:lvl>
    <w:lvl w:ilvl="4" w:tplc="64325846">
      <w:start w:val="1"/>
      <w:numFmt w:val="bullet"/>
      <w:lvlText w:val="o"/>
      <w:lvlJc w:val="left"/>
      <w:pPr>
        <w:tabs>
          <w:tab w:val="num" w:pos="3552"/>
        </w:tabs>
        <w:ind w:left="3552" w:hanging="360"/>
      </w:pPr>
      <w:rPr>
        <w:rFonts w:ascii="Courier New" w:hAnsi="Courier New" w:cs="Courier New"/>
      </w:rPr>
    </w:lvl>
    <w:lvl w:ilvl="5" w:tplc="EBBC3E18">
      <w:start w:val="1"/>
      <w:numFmt w:val="bullet"/>
      <w:lvlText w:val=""/>
      <w:lvlJc w:val="left"/>
      <w:pPr>
        <w:tabs>
          <w:tab w:val="num" w:pos="4272"/>
        </w:tabs>
        <w:ind w:left="4272" w:hanging="360"/>
      </w:pPr>
      <w:rPr>
        <w:rFonts w:ascii="Wingdings" w:hAnsi="Wingdings"/>
      </w:rPr>
    </w:lvl>
    <w:lvl w:ilvl="6" w:tplc="A788A3AA">
      <w:start w:val="1"/>
      <w:numFmt w:val="bullet"/>
      <w:lvlText w:val=""/>
      <w:lvlJc w:val="left"/>
      <w:pPr>
        <w:tabs>
          <w:tab w:val="num" w:pos="4992"/>
        </w:tabs>
        <w:ind w:left="4992" w:hanging="360"/>
      </w:pPr>
      <w:rPr>
        <w:rFonts w:ascii="Symbol" w:hAnsi="Symbol"/>
      </w:rPr>
    </w:lvl>
    <w:lvl w:ilvl="7" w:tplc="4BBA7A56">
      <w:start w:val="1"/>
      <w:numFmt w:val="bullet"/>
      <w:lvlText w:val="o"/>
      <w:lvlJc w:val="left"/>
      <w:pPr>
        <w:tabs>
          <w:tab w:val="num" w:pos="5712"/>
        </w:tabs>
        <w:ind w:left="5712" w:hanging="360"/>
      </w:pPr>
      <w:rPr>
        <w:rFonts w:ascii="Courier New" w:hAnsi="Courier New" w:cs="Courier New"/>
      </w:rPr>
    </w:lvl>
    <w:lvl w:ilvl="8" w:tplc="C6A2B0D2">
      <w:start w:val="1"/>
      <w:numFmt w:val="bullet"/>
      <w:lvlText w:val=""/>
      <w:lvlJc w:val="left"/>
      <w:pPr>
        <w:tabs>
          <w:tab w:val="num" w:pos="6432"/>
        </w:tabs>
        <w:ind w:left="6432" w:hanging="360"/>
      </w:pPr>
      <w:rPr>
        <w:rFonts w:ascii="Wingdings" w:hAnsi="Wingdings"/>
      </w:rPr>
    </w:lvl>
  </w:abstractNum>
  <w:abstractNum w:abstractNumId="11">
    <w:nsid w:val="16FD1CA3"/>
    <w:multiLevelType w:val="hybridMultilevel"/>
    <w:tmpl w:val="22AA3430"/>
    <w:lvl w:ilvl="0" w:tplc="6EB24294">
      <w:start w:val="1"/>
      <w:numFmt w:val="decimal"/>
      <w:lvlText w:val="%1."/>
      <w:lvlJc w:val="left"/>
      <w:pPr>
        <w:ind w:left="36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C1719D"/>
    <w:multiLevelType w:val="hybridMultilevel"/>
    <w:tmpl w:val="E34A4E98"/>
    <w:lvl w:ilvl="0" w:tplc="70F043EE">
      <w:start w:val="1"/>
      <w:numFmt w:val="decimal"/>
      <w:lvlText w:val="%1."/>
      <w:lvlJc w:val="left"/>
      <w:pPr>
        <w:tabs>
          <w:tab w:val="num" w:pos="360"/>
        </w:tabs>
        <w:ind w:left="360" w:hanging="360"/>
      </w:pPr>
    </w:lvl>
    <w:lvl w:ilvl="1" w:tplc="62303398">
      <w:start w:val="1"/>
      <w:numFmt w:val="bullet"/>
      <w:lvlText w:val="o"/>
      <w:lvlJc w:val="left"/>
      <w:pPr>
        <w:ind w:left="1440" w:hanging="360"/>
      </w:pPr>
      <w:rPr>
        <w:rFonts w:ascii="Courier New" w:eastAsia="Courier New" w:hAnsi="Courier New" w:cs="Courier New" w:hint="default"/>
      </w:rPr>
    </w:lvl>
    <w:lvl w:ilvl="2" w:tplc="BA8281FE">
      <w:start w:val="1"/>
      <w:numFmt w:val="bullet"/>
      <w:lvlText w:val="§"/>
      <w:lvlJc w:val="left"/>
      <w:pPr>
        <w:ind w:left="2160" w:hanging="360"/>
      </w:pPr>
      <w:rPr>
        <w:rFonts w:ascii="Wingdings" w:eastAsia="Wingdings" w:hAnsi="Wingdings" w:cs="Wingdings" w:hint="default"/>
      </w:rPr>
    </w:lvl>
    <w:lvl w:ilvl="3" w:tplc="590C9684">
      <w:start w:val="1"/>
      <w:numFmt w:val="bullet"/>
      <w:lvlText w:val="·"/>
      <w:lvlJc w:val="left"/>
      <w:pPr>
        <w:ind w:left="2880" w:hanging="360"/>
      </w:pPr>
      <w:rPr>
        <w:rFonts w:ascii="Symbol" w:eastAsia="Symbol" w:hAnsi="Symbol" w:cs="Symbol" w:hint="default"/>
      </w:rPr>
    </w:lvl>
    <w:lvl w:ilvl="4" w:tplc="E41EE05A">
      <w:start w:val="1"/>
      <w:numFmt w:val="bullet"/>
      <w:lvlText w:val="o"/>
      <w:lvlJc w:val="left"/>
      <w:pPr>
        <w:ind w:left="3600" w:hanging="360"/>
      </w:pPr>
      <w:rPr>
        <w:rFonts w:ascii="Courier New" w:eastAsia="Courier New" w:hAnsi="Courier New" w:cs="Courier New" w:hint="default"/>
      </w:rPr>
    </w:lvl>
    <w:lvl w:ilvl="5" w:tplc="57165E30">
      <w:start w:val="1"/>
      <w:numFmt w:val="bullet"/>
      <w:lvlText w:val="§"/>
      <w:lvlJc w:val="left"/>
      <w:pPr>
        <w:ind w:left="4320" w:hanging="360"/>
      </w:pPr>
      <w:rPr>
        <w:rFonts w:ascii="Wingdings" w:eastAsia="Wingdings" w:hAnsi="Wingdings" w:cs="Wingdings" w:hint="default"/>
      </w:rPr>
    </w:lvl>
    <w:lvl w:ilvl="6" w:tplc="EB6AC4F0">
      <w:start w:val="1"/>
      <w:numFmt w:val="bullet"/>
      <w:lvlText w:val="·"/>
      <w:lvlJc w:val="left"/>
      <w:pPr>
        <w:ind w:left="5040" w:hanging="360"/>
      </w:pPr>
      <w:rPr>
        <w:rFonts w:ascii="Symbol" w:eastAsia="Symbol" w:hAnsi="Symbol" w:cs="Symbol" w:hint="default"/>
      </w:rPr>
    </w:lvl>
    <w:lvl w:ilvl="7" w:tplc="CFA46E24">
      <w:start w:val="1"/>
      <w:numFmt w:val="bullet"/>
      <w:lvlText w:val="o"/>
      <w:lvlJc w:val="left"/>
      <w:pPr>
        <w:ind w:left="5760" w:hanging="360"/>
      </w:pPr>
      <w:rPr>
        <w:rFonts w:ascii="Courier New" w:eastAsia="Courier New" w:hAnsi="Courier New" w:cs="Courier New" w:hint="default"/>
      </w:rPr>
    </w:lvl>
    <w:lvl w:ilvl="8" w:tplc="E79AA180">
      <w:start w:val="1"/>
      <w:numFmt w:val="bullet"/>
      <w:lvlText w:val="§"/>
      <w:lvlJc w:val="left"/>
      <w:pPr>
        <w:ind w:left="6480" w:hanging="360"/>
      </w:pPr>
      <w:rPr>
        <w:rFonts w:ascii="Wingdings" w:eastAsia="Wingdings" w:hAnsi="Wingdings" w:cs="Wingdings" w:hint="default"/>
      </w:rPr>
    </w:lvl>
  </w:abstractNum>
  <w:abstractNum w:abstractNumId="13">
    <w:nsid w:val="186D3EAA"/>
    <w:multiLevelType w:val="hybridMultilevel"/>
    <w:tmpl w:val="686EDABA"/>
    <w:lvl w:ilvl="0" w:tplc="C94CFB48">
      <w:start w:val="1"/>
      <w:numFmt w:val="bullet"/>
      <w:lvlText w:val=""/>
      <w:lvlJc w:val="left"/>
      <w:pPr>
        <w:tabs>
          <w:tab w:val="num" w:pos="360"/>
        </w:tabs>
        <w:ind w:left="360" w:hanging="360"/>
      </w:pPr>
      <w:rPr>
        <w:rFonts w:ascii="Symbol" w:hAnsi="Symbol"/>
      </w:rPr>
    </w:lvl>
    <w:lvl w:ilvl="1" w:tplc="B0FC5336">
      <w:start w:val="1"/>
      <w:numFmt w:val="bullet"/>
      <w:lvlText w:val="o"/>
      <w:lvlJc w:val="left"/>
      <w:pPr>
        <w:tabs>
          <w:tab w:val="num" w:pos="1080"/>
        </w:tabs>
        <w:ind w:left="1080" w:hanging="360"/>
      </w:pPr>
      <w:rPr>
        <w:rFonts w:ascii="Courier New" w:hAnsi="Courier New" w:cs="Courier New"/>
      </w:rPr>
    </w:lvl>
    <w:lvl w:ilvl="2" w:tplc="AB4C178E">
      <w:start w:val="1"/>
      <w:numFmt w:val="bullet"/>
      <w:lvlText w:val=""/>
      <w:lvlJc w:val="left"/>
      <w:pPr>
        <w:tabs>
          <w:tab w:val="num" w:pos="1800"/>
        </w:tabs>
        <w:ind w:left="1800" w:hanging="360"/>
      </w:pPr>
      <w:rPr>
        <w:rFonts w:ascii="Wingdings" w:hAnsi="Wingdings"/>
      </w:rPr>
    </w:lvl>
    <w:lvl w:ilvl="3" w:tplc="1622914C">
      <w:start w:val="1"/>
      <w:numFmt w:val="bullet"/>
      <w:lvlText w:val=""/>
      <w:lvlJc w:val="left"/>
      <w:pPr>
        <w:tabs>
          <w:tab w:val="num" w:pos="2520"/>
        </w:tabs>
        <w:ind w:left="2520" w:hanging="360"/>
      </w:pPr>
      <w:rPr>
        <w:rFonts w:ascii="Symbol" w:hAnsi="Symbol"/>
      </w:rPr>
    </w:lvl>
    <w:lvl w:ilvl="4" w:tplc="9258DE96">
      <w:start w:val="1"/>
      <w:numFmt w:val="bullet"/>
      <w:lvlText w:val="o"/>
      <w:lvlJc w:val="left"/>
      <w:pPr>
        <w:tabs>
          <w:tab w:val="num" w:pos="3240"/>
        </w:tabs>
        <w:ind w:left="3240" w:hanging="360"/>
      </w:pPr>
      <w:rPr>
        <w:rFonts w:ascii="Courier New" w:hAnsi="Courier New" w:cs="Courier New"/>
      </w:rPr>
    </w:lvl>
    <w:lvl w:ilvl="5" w:tplc="C14E52A6">
      <w:start w:val="1"/>
      <w:numFmt w:val="bullet"/>
      <w:lvlText w:val=""/>
      <w:lvlJc w:val="left"/>
      <w:pPr>
        <w:tabs>
          <w:tab w:val="num" w:pos="3960"/>
        </w:tabs>
        <w:ind w:left="3960" w:hanging="360"/>
      </w:pPr>
      <w:rPr>
        <w:rFonts w:ascii="Wingdings" w:hAnsi="Wingdings"/>
      </w:rPr>
    </w:lvl>
    <w:lvl w:ilvl="6" w:tplc="2088752A">
      <w:start w:val="1"/>
      <w:numFmt w:val="bullet"/>
      <w:lvlText w:val=""/>
      <w:lvlJc w:val="left"/>
      <w:pPr>
        <w:tabs>
          <w:tab w:val="num" w:pos="4680"/>
        </w:tabs>
        <w:ind w:left="4680" w:hanging="360"/>
      </w:pPr>
      <w:rPr>
        <w:rFonts w:ascii="Symbol" w:hAnsi="Symbol"/>
      </w:rPr>
    </w:lvl>
    <w:lvl w:ilvl="7" w:tplc="6C5202CA">
      <w:start w:val="1"/>
      <w:numFmt w:val="bullet"/>
      <w:lvlText w:val="o"/>
      <w:lvlJc w:val="left"/>
      <w:pPr>
        <w:tabs>
          <w:tab w:val="num" w:pos="5400"/>
        </w:tabs>
        <w:ind w:left="5400" w:hanging="360"/>
      </w:pPr>
      <w:rPr>
        <w:rFonts w:ascii="Courier New" w:hAnsi="Courier New" w:cs="Courier New"/>
      </w:rPr>
    </w:lvl>
    <w:lvl w:ilvl="8" w:tplc="463E2E2C">
      <w:start w:val="1"/>
      <w:numFmt w:val="bullet"/>
      <w:lvlText w:val=""/>
      <w:lvlJc w:val="left"/>
      <w:pPr>
        <w:tabs>
          <w:tab w:val="num" w:pos="6120"/>
        </w:tabs>
        <w:ind w:left="6120" w:hanging="360"/>
      </w:pPr>
      <w:rPr>
        <w:rFonts w:ascii="Wingdings" w:hAnsi="Wingdings"/>
      </w:rPr>
    </w:lvl>
  </w:abstractNum>
  <w:abstractNum w:abstractNumId="14">
    <w:nsid w:val="1AF27566"/>
    <w:multiLevelType w:val="hybridMultilevel"/>
    <w:tmpl w:val="25DCC0FE"/>
    <w:lvl w:ilvl="0" w:tplc="58A8B224">
      <w:start w:val="1"/>
      <w:numFmt w:val="decimal"/>
      <w:lvlText w:val="%1."/>
      <w:lvlJc w:val="left"/>
      <w:pPr>
        <w:tabs>
          <w:tab w:val="num" w:pos="1492"/>
        </w:tabs>
        <w:ind w:left="1492" w:hanging="360"/>
      </w:pPr>
    </w:lvl>
    <w:lvl w:ilvl="1" w:tplc="9966655A">
      <w:start w:val="1"/>
      <w:numFmt w:val="bullet"/>
      <w:lvlText w:val="o"/>
      <w:lvlJc w:val="left"/>
      <w:pPr>
        <w:ind w:left="1440" w:hanging="360"/>
      </w:pPr>
      <w:rPr>
        <w:rFonts w:ascii="Courier New" w:eastAsia="Courier New" w:hAnsi="Courier New" w:cs="Courier New" w:hint="default"/>
      </w:rPr>
    </w:lvl>
    <w:lvl w:ilvl="2" w:tplc="AB463152">
      <w:start w:val="1"/>
      <w:numFmt w:val="bullet"/>
      <w:lvlText w:val="§"/>
      <w:lvlJc w:val="left"/>
      <w:pPr>
        <w:ind w:left="2160" w:hanging="360"/>
      </w:pPr>
      <w:rPr>
        <w:rFonts w:ascii="Wingdings" w:eastAsia="Wingdings" w:hAnsi="Wingdings" w:cs="Wingdings" w:hint="default"/>
      </w:rPr>
    </w:lvl>
    <w:lvl w:ilvl="3" w:tplc="714836EA">
      <w:start w:val="1"/>
      <w:numFmt w:val="bullet"/>
      <w:lvlText w:val="·"/>
      <w:lvlJc w:val="left"/>
      <w:pPr>
        <w:ind w:left="2880" w:hanging="360"/>
      </w:pPr>
      <w:rPr>
        <w:rFonts w:ascii="Symbol" w:eastAsia="Symbol" w:hAnsi="Symbol" w:cs="Symbol" w:hint="default"/>
      </w:rPr>
    </w:lvl>
    <w:lvl w:ilvl="4" w:tplc="276E3284">
      <w:start w:val="1"/>
      <w:numFmt w:val="bullet"/>
      <w:lvlText w:val="o"/>
      <w:lvlJc w:val="left"/>
      <w:pPr>
        <w:ind w:left="3600" w:hanging="360"/>
      </w:pPr>
      <w:rPr>
        <w:rFonts w:ascii="Courier New" w:eastAsia="Courier New" w:hAnsi="Courier New" w:cs="Courier New" w:hint="default"/>
      </w:rPr>
    </w:lvl>
    <w:lvl w:ilvl="5" w:tplc="423C6E1E">
      <w:start w:val="1"/>
      <w:numFmt w:val="bullet"/>
      <w:lvlText w:val="§"/>
      <w:lvlJc w:val="left"/>
      <w:pPr>
        <w:ind w:left="4320" w:hanging="360"/>
      </w:pPr>
      <w:rPr>
        <w:rFonts w:ascii="Wingdings" w:eastAsia="Wingdings" w:hAnsi="Wingdings" w:cs="Wingdings" w:hint="default"/>
      </w:rPr>
    </w:lvl>
    <w:lvl w:ilvl="6" w:tplc="E3386AF2">
      <w:start w:val="1"/>
      <w:numFmt w:val="bullet"/>
      <w:lvlText w:val="·"/>
      <w:lvlJc w:val="left"/>
      <w:pPr>
        <w:ind w:left="5040" w:hanging="360"/>
      </w:pPr>
      <w:rPr>
        <w:rFonts w:ascii="Symbol" w:eastAsia="Symbol" w:hAnsi="Symbol" w:cs="Symbol" w:hint="default"/>
      </w:rPr>
    </w:lvl>
    <w:lvl w:ilvl="7" w:tplc="1F78C642">
      <w:start w:val="1"/>
      <w:numFmt w:val="bullet"/>
      <w:lvlText w:val="o"/>
      <w:lvlJc w:val="left"/>
      <w:pPr>
        <w:ind w:left="5760" w:hanging="360"/>
      </w:pPr>
      <w:rPr>
        <w:rFonts w:ascii="Courier New" w:eastAsia="Courier New" w:hAnsi="Courier New" w:cs="Courier New" w:hint="default"/>
      </w:rPr>
    </w:lvl>
    <w:lvl w:ilvl="8" w:tplc="51D26356">
      <w:start w:val="1"/>
      <w:numFmt w:val="bullet"/>
      <w:lvlText w:val="§"/>
      <w:lvlJc w:val="left"/>
      <w:pPr>
        <w:ind w:left="6480" w:hanging="360"/>
      </w:pPr>
      <w:rPr>
        <w:rFonts w:ascii="Wingdings" w:eastAsia="Wingdings" w:hAnsi="Wingdings" w:cs="Wingdings" w:hint="default"/>
      </w:rPr>
    </w:lvl>
  </w:abstractNum>
  <w:abstractNum w:abstractNumId="15">
    <w:nsid w:val="1BBA551C"/>
    <w:multiLevelType w:val="hybridMultilevel"/>
    <w:tmpl w:val="97808CDC"/>
    <w:lvl w:ilvl="0" w:tplc="5C966A4A">
      <w:start w:val="21"/>
      <w:numFmt w:val="bullet"/>
      <w:lvlText w:val="-"/>
      <w:lvlJc w:val="left"/>
      <w:pPr>
        <w:tabs>
          <w:tab w:val="num" w:pos="1578"/>
        </w:tabs>
        <w:ind w:left="1578" w:hanging="870"/>
      </w:pPr>
      <w:rPr>
        <w:rFonts w:ascii="Times New Roman" w:eastAsia="Times New Roman" w:hAnsi="Times New Roman" w:cs="Times New Roman"/>
      </w:rPr>
    </w:lvl>
    <w:lvl w:ilvl="1" w:tplc="3272AD48">
      <w:start w:val="1"/>
      <w:numFmt w:val="bullet"/>
      <w:lvlText w:val="o"/>
      <w:lvlJc w:val="left"/>
      <w:pPr>
        <w:tabs>
          <w:tab w:val="num" w:pos="1440"/>
        </w:tabs>
        <w:ind w:left="1440" w:hanging="360"/>
      </w:pPr>
      <w:rPr>
        <w:rFonts w:ascii="Courier New" w:hAnsi="Courier New"/>
      </w:rPr>
    </w:lvl>
    <w:lvl w:ilvl="2" w:tplc="363CF79C">
      <w:start w:val="1"/>
      <w:numFmt w:val="bullet"/>
      <w:lvlText w:val=""/>
      <w:lvlJc w:val="left"/>
      <w:pPr>
        <w:tabs>
          <w:tab w:val="num" w:pos="2160"/>
        </w:tabs>
        <w:ind w:left="2160" w:hanging="360"/>
      </w:pPr>
      <w:rPr>
        <w:rFonts w:ascii="Wingdings" w:hAnsi="Wingdings"/>
      </w:rPr>
    </w:lvl>
    <w:lvl w:ilvl="3" w:tplc="E6EA5B9E">
      <w:start w:val="1"/>
      <w:numFmt w:val="bullet"/>
      <w:lvlText w:val=""/>
      <w:lvlJc w:val="left"/>
      <w:pPr>
        <w:tabs>
          <w:tab w:val="num" w:pos="2880"/>
        </w:tabs>
        <w:ind w:left="2880" w:hanging="360"/>
      </w:pPr>
      <w:rPr>
        <w:rFonts w:ascii="Symbol" w:hAnsi="Symbol"/>
      </w:rPr>
    </w:lvl>
    <w:lvl w:ilvl="4" w:tplc="590A71EC">
      <w:start w:val="1"/>
      <w:numFmt w:val="bullet"/>
      <w:lvlText w:val="o"/>
      <w:lvlJc w:val="left"/>
      <w:pPr>
        <w:tabs>
          <w:tab w:val="num" w:pos="3600"/>
        </w:tabs>
        <w:ind w:left="3600" w:hanging="360"/>
      </w:pPr>
      <w:rPr>
        <w:rFonts w:ascii="Courier New" w:hAnsi="Courier New"/>
      </w:rPr>
    </w:lvl>
    <w:lvl w:ilvl="5" w:tplc="CF1861CC">
      <w:start w:val="1"/>
      <w:numFmt w:val="bullet"/>
      <w:lvlText w:val=""/>
      <w:lvlJc w:val="left"/>
      <w:pPr>
        <w:tabs>
          <w:tab w:val="num" w:pos="4320"/>
        </w:tabs>
        <w:ind w:left="4320" w:hanging="360"/>
      </w:pPr>
      <w:rPr>
        <w:rFonts w:ascii="Wingdings" w:hAnsi="Wingdings"/>
      </w:rPr>
    </w:lvl>
    <w:lvl w:ilvl="6" w:tplc="32208206">
      <w:start w:val="1"/>
      <w:numFmt w:val="bullet"/>
      <w:lvlText w:val=""/>
      <w:lvlJc w:val="left"/>
      <w:pPr>
        <w:tabs>
          <w:tab w:val="num" w:pos="5040"/>
        </w:tabs>
        <w:ind w:left="5040" w:hanging="360"/>
      </w:pPr>
      <w:rPr>
        <w:rFonts w:ascii="Symbol" w:hAnsi="Symbol"/>
      </w:rPr>
    </w:lvl>
    <w:lvl w:ilvl="7" w:tplc="C38E9C72">
      <w:start w:val="1"/>
      <w:numFmt w:val="bullet"/>
      <w:lvlText w:val="o"/>
      <w:lvlJc w:val="left"/>
      <w:pPr>
        <w:tabs>
          <w:tab w:val="num" w:pos="5760"/>
        </w:tabs>
        <w:ind w:left="5760" w:hanging="360"/>
      </w:pPr>
      <w:rPr>
        <w:rFonts w:ascii="Courier New" w:hAnsi="Courier New"/>
      </w:rPr>
    </w:lvl>
    <w:lvl w:ilvl="8" w:tplc="31366186">
      <w:start w:val="1"/>
      <w:numFmt w:val="bullet"/>
      <w:lvlText w:val=""/>
      <w:lvlJc w:val="left"/>
      <w:pPr>
        <w:tabs>
          <w:tab w:val="num" w:pos="6480"/>
        </w:tabs>
        <w:ind w:left="6480" w:hanging="360"/>
      </w:pPr>
      <w:rPr>
        <w:rFonts w:ascii="Wingdings" w:hAnsi="Wingdings"/>
      </w:rPr>
    </w:lvl>
  </w:abstractNum>
  <w:abstractNum w:abstractNumId="16">
    <w:nsid w:val="1D3411EB"/>
    <w:multiLevelType w:val="hybridMultilevel"/>
    <w:tmpl w:val="403CBD24"/>
    <w:lvl w:ilvl="0" w:tplc="8806D16A">
      <w:numFmt w:val="bullet"/>
      <w:lvlText w:val="-"/>
      <w:lvlJc w:val="left"/>
      <w:pPr>
        <w:tabs>
          <w:tab w:val="num" w:pos="720"/>
        </w:tabs>
        <w:ind w:left="720" w:hanging="360"/>
      </w:pPr>
      <w:rPr>
        <w:rFonts w:ascii="Times New Roman" w:eastAsia="Times New Roman" w:hAnsi="Times New Roman" w:cs="Times New Roman"/>
      </w:rPr>
    </w:lvl>
    <w:lvl w:ilvl="1" w:tplc="7F2657C6">
      <w:start w:val="1"/>
      <w:numFmt w:val="bullet"/>
      <w:lvlText w:val="o"/>
      <w:lvlJc w:val="left"/>
      <w:pPr>
        <w:tabs>
          <w:tab w:val="num" w:pos="1440"/>
        </w:tabs>
        <w:ind w:left="1440" w:hanging="360"/>
      </w:pPr>
      <w:rPr>
        <w:rFonts w:ascii="Courier New" w:hAnsi="Courier New"/>
      </w:rPr>
    </w:lvl>
    <w:lvl w:ilvl="2" w:tplc="A91ADAF4">
      <w:start w:val="1"/>
      <w:numFmt w:val="bullet"/>
      <w:lvlText w:val=""/>
      <w:lvlJc w:val="left"/>
      <w:pPr>
        <w:tabs>
          <w:tab w:val="num" w:pos="2160"/>
        </w:tabs>
        <w:ind w:left="2160" w:hanging="360"/>
      </w:pPr>
      <w:rPr>
        <w:rFonts w:ascii="Wingdings" w:hAnsi="Wingdings"/>
      </w:rPr>
    </w:lvl>
    <w:lvl w:ilvl="3" w:tplc="44A61BEA">
      <w:start w:val="1"/>
      <w:numFmt w:val="bullet"/>
      <w:lvlText w:val=""/>
      <w:lvlJc w:val="left"/>
      <w:pPr>
        <w:tabs>
          <w:tab w:val="num" w:pos="2880"/>
        </w:tabs>
        <w:ind w:left="2880" w:hanging="360"/>
      </w:pPr>
      <w:rPr>
        <w:rFonts w:ascii="Symbol" w:hAnsi="Symbol"/>
      </w:rPr>
    </w:lvl>
    <w:lvl w:ilvl="4" w:tplc="3D2ACAF8">
      <w:start w:val="1"/>
      <w:numFmt w:val="bullet"/>
      <w:lvlText w:val="o"/>
      <w:lvlJc w:val="left"/>
      <w:pPr>
        <w:tabs>
          <w:tab w:val="num" w:pos="3600"/>
        </w:tabs>
        <w:ind w:left="3600" w:hanging="360"/>
      </w:pPr>
      <w:rPr>
        <w:rFonts w:ascii="Courier New" w:hAnsi="Courier New"/>
      </w:rPr>
    </w:lvl>
    <w:lvl w:ilvl="5" w:tplc="225EEAE6">
      <w:start w:val="1"/>
      <w:numFmt w:val="bullet"/>
      <w:lvlText w:val=""/>
      <w:lvlJc w:val="left"/>
      <w:pPr>
        <w:tabs>
          <w:tab w:val="num" w:pos="4320"/>
        </w:tabs>
        <w:ind w:left="4320" w:hanging="360"/>
      </w:pPr>
      <w:rPr>
        <w:rFonts w:ascii="Wingdings" w:hAnsi="Wingdings"/>
      </w:rPr>
    </w:lvl>
    <w:lvl w:ilvl="6" w:tplc="1E3897D4">
      <w:start w:val="1"/>
      <w:numFmt w:val="bullet"/>
      <w:lvlText w:val=""/>
      <w:lvlJc w:val="left"/>
      <w:pPr>
        <w:tabs>
          <w:tab w:val="num" w:pos="5040"/>
        </w:tabs>
        <w:ind w:left="5040" w:hanging="360"/>
      </w:pPr>
      <w:rPr>
        <w:rFonts w:ascii="Symbol" w:hAnsi="Symbol"/>
      </w:rPr>
    </w:lvl>
    <w:lvl w:ilvl="7" w:tplc="1D34DF1E">
      <w:start w:val="1"/>
      <w:numFmt w:val="bullet"/>
      <w:lvlText w:val="o"/>
      <w:lvlJc w:val="left"/>
      <w:pPr>
        <w:tabs>
          <w:tab w:val="num" w:pos="5760"/>
        </w:tabs>
        <w:ind w:left="5760" w:hanging="360"/>
      </w:pPr>
      <w:rPr>
        <w:rFonts w:ascii="Courier New" w:hAnsi="Courier New"/>
      </w:rPr>
    </w:lvl>
    <w:lvl w:ilvl="8" w:tplc="2A6CC1B6">
      <w:start w:val="1"/>
      <w:numFmt w:val="bullet"/>
      <w:lvlText w:val=""/>
      <w:lvlJc w:val="left"/>
      <w:pPr>
        <w:tabs>
          <w:tab w:val="num" w:pos="6480"/>
        </w:tabs>
        <w:ind w:left="6480" w:hanging="360"/>
      </w:pPr>
      <w:rPr>
        <w:rFonts w:ascii="Wingdings" w:hAnsi="Wingdings"/>
      </w:rPr>
    </w:lvl>
  </w:abstractNum>
  <w:abstractNum w:abstractNumId="17">
    <w:nsid w:val="24BA1CEC"/>
    <w:multiLevelType w:val="hybridMultilevel"/>
    <w:tmpl w:val="74402D7C"/>
    <w:lvl w:ilvl="0" w:tplc="5F6C3862">
      <w:start w:val="187"/>
      <w:numFmt w:val="bullet"/>
      <w:lvlText w:val="-"/>
      <w:lvlJc w:val="left"/>
      <w:pPr>
        <w:ind w:left="1069" w:hanging="360"/>
      </w:pPr>
      <w:rPr>
        <w:rFonts w:ascii="Times New Roman" w:eastAsia="Times New Roman" w:hAnsi="Times New Roman" w:cs="Times New Roman"/>
      </w:rPr>
    </w:lvl>
    <w:lvl w:ilvl="1" w:tplc="8F1213FC">
      <w:start w:val="1"/>
      <w:numFmt w:val="bullet"/>
      <w:lvlText w:val="o"/>
      <w:lvlJc w:val="left"/>
      <w:pPr>
        <w:ind w:left="1789" w:hanging="360"/>
      </w:pPr>
      <w:rPr>
        <w:rFonts w:ascii="Courier New" w:hAnsi="Courier New" w:cs="Courier New"/>
      </w:rPr>
    </w:lvl>
    <w:lvl w:ilvl="2" w:tplc="F238FE5C">
      <w:start w:val="1"/>
      <w:numFmt w:val="bullet"/>
      <w:lvlText w:val=""/>
      <w:lvlJc w:val="left"/>
      <w:pPr>
        <w:ind w:left="2509" w:hanging="360"/>
      </w:pPr>
      <w:rPr>
        <w:rFonts w:ascii="Wingdings" w:hAnsi="Wingdings"/>
      </w:rPr>
    </w:lvl>
    <w:lvl w:ilvl="3" w:tplc="DD8E162E">
      <w:start w:val="1"/>
      <w:numFmt w:val="bullet"/>
      <w:lvlText w:val=""/>
      <w:lvlJc w:val="left"/>
      <w:pPr>
        <w:ind w:left="3229" w:hanging="360"/>
      </w:pPr>
      <w:rPr>
        <w:rFonts w:ascii="Symbol" w:hAnsi="Symbol"/>
      </w:rPr>
    </w:lvl>
    <w:lvl w:ilvl="4" w:tplc="3BCC7668">
      <w:start w:val="1"/>
      <w:numFmt w:val="bullet"/>
      <w:lvlText w:val="o"/>
      <w:lvlJc w:val="left"/>
      <w:pPr>
        <w:ind w:left="3949" w:hanging="360"/>
      </w:pPr>
      <w:rPr>
        <w:rFonts w:ascii="Courier New" w:hAnsi="Courier New" w:cs="Courier New"/>
      </w:rPr>
    </w:lvl>
    <w:lvl w:ilvl="5" w:tplc="DE5E3D82">
      <w:start w:val="1"/>
      <w:numFmt w:val="bullet"/>
      <w:lvlText w:val=""/>
      <w:lvlJc w:val="left"/>
      <w:pPr>
        <w:ind w:left="4669" w:hanging="360"/>
      </w:pPr>
      <w:rPr>
        <w:rFonts w:ascii="Wingdings" w:hAnsi="Wingdings"/>
      </w:rPr>
    </w:lvl>
    <w:lvl w:ilvl="6" w:tplc="21EEF980">
      <w:start w:val="1"/>
      <w:numFmt w:val="bullet"/>
      <w:lvlText w:val=""/>
      <w:lvlJc w:val="left"/>
      <w:pPr>
        <w:ind w:left="5389" w:hanging="360"/>
      </w:pPr>
      <w:rPr>
        <w:rFonts w:ascii="Symbol" w:hAnsi="Symbol"/>
      </w:rPr>
    </w:lvl>
    <w:lvl w:ilvl="7" w:tplc="38849E6C">
      <w:start w:val="1"/>
      <w:numFmt w:val="bullet"/>
      <w:lvlText w:val="o"/>
      <w:lvlJc w:val="left"/>
      <w:pPr>
        <w:ind w:left="6109" w:hanging="360"/>
      </w:pPr>
      <w:rPr>
        <w:rFonts w:ascii="Courier New" w:hAnsi="Courier New" w:cs="Courier New"/>
      </w:rPr>
    </w:lvl>
    <w:lvl w:ilvl="8" w:tplc="47760A2E">
      <w:start w:val="1"/>
      <w:numFmt w:val="bullet"/>
      <w:lvlText w:val=""/>
      <w:lvlJc w:val="left"/>
      <w:pPr>
        <w:ind w:left="6829" w:hanging="360"/>
      </w:pPr>
      <w:rPr>
        <w:rFonts w:ascii="Wingdings" w:hAnsi="Wingdings"/>
      </w:rPr>
    </w:lvl>
  </w:abstractNum>
  <w:abstractNum w:abstractNumId="18">
    <w:nsid w:val="25D106BA"/>
    <w:multiLevelType w:val="hybridMultilevel"/>
    <w:tmpl w:val="8896718E"/>
    <w:lvl w:ilvl="0" w:tplc="E3BA18C4">
      <w:start w:val="1"/>
      <w:numFmt w:val="bullet"/>
      <w:lvlText w:val=""/>
      <w:lvlJc w:val="left"/>
      <w:pPr>
        <w:tabs>
          <w:tab w:val="num" w:pos="643"/>
        </w:tabs>
        <w:ind w:left="643" w:hanging="360"/>
      </w:pPr>
      <w:rPr>
        <w:rFonts w:ascii="Symbol" w:hAnsi="Symbol"/>
      </w:rPr>
    </w:lvl>
    <w:lvl w:ilvl="1" w:tplc="76F05840">
      <w:start w:val="1"/>
      <w:numFmt w:val="bullet"/>
      <w:lvlText w:val="o"/>
      <w:lvlJc w:val="left"/>
      <w:pPr>
        <w:ind w:left="1440" w:hanging="360"/>
      </w:pPr>
      <w:rPr>
        <w:rFonts w:ascii="Courier New" w:eastAsia="Courier New" w:hAnsi="Courier New" w:cs="Courier New" w:hint="default"/>
      </w:rPr>
    </w:lvl>
    <w:lvl w:ilvl="2" w:tplc="1618FE0A">
      <w:start w:val="1"/>
      <w:numFmt w:val="bullet"/>
      <w:lvlText w:val="§"/>
      <w:lvlJc w:val="left"/>
      <w:pPr>
        <w:ind w:left="2160" w:hanging="360"/>
      </w:pPr>
      <w:rPr>
        <w:rFonts w:ascii="Wingdings" w:eastAsia="Wingdings" w:hAnsi="Wingdings" w:cs="Wingdings" w:hint="default"/>
      </w:rPr>
    </w:lvl>
    <w:lvl w:ilvl="3" w:tplc="4FAA7C1E">
      <w:start w:val="1"/>
      <w:numFmt w:val="bullet"/>
      <w:lvlText w:val="·"/>
      <w:lvlJc w:val="left"/>
      <w:pPr>
        <w:ind w:left="2880" w:hanging="360"/>
      </w:pPr>
      <w:rPr>
        <w:rFonts w:ascii="Symbol" w:eastAsia="Symbol" w:hAnsi="Symbol" w:cs="Symbol" w:hint="default"/>
      </w:rPr>
    </w:lvl>
    <w:lvl w:ilvl="4" w:tplc="1B5023CA">
      <w:start w:val="1"/>
      <w:numFmt w:val="bullet"/>
      <w:lvlText w:val="o"/>
      <w:lvlJc w:val="left"/>
      <w:pPr>
        <w:ind w:left="3600" w:hanging="360"/>
      </w:pPr>
      <w:rPr>
        <w:rFonts w:ascii="Courier New" w:eastAsia="Courier New" w:hAnsi="Courier New" w:cs="Courier New" w:hint="default"/>
      </w:rPr>
    </w:lvl>
    <w:lvl w:ilvl="5" w:tplc="7D523542">
      <w:start w:val="1"/>
      <w:numFmt w:val="bullet"/>
      <w:lvlText w:val="§"/>
      <w:lvlJc w:val="left"/>
      <w:pPr>
        <w:ind w:left="4320" w:hanging="360"/>
      </w:pPr>
      <w:rPr>
        <w:rFonts w:ascii="Wingdings" w:eastAsia="Wingdings" w:hAnsi="Wingdings" w:cs="Wingdings" w:hint="default"/>
      </w:rPr>
    </w:lvl>
    <w:lvl w:ilvl="6" w:tplc="A4C80404">
      <w:start w:val="1"/>
      <w:numFmt w:val="bullet"/>
      <w:lvlText w:val="·"/>
      <w:lvlJc w:val="left"/>
      <w:pPr>
        <w:ind w:left="5040" w:hanging="360"/>
      </w:pPr>
      <w:rPr>
        <w:rFonts w:ascii="Symbol" w:eastAsia="Symbol" w:hAnsi="Symbol" w:cs="Symbol" w:hint="default"/>
      </w:rPr>
    </w:lvl>
    <w:lvl w:ilvl="7" w:tplc="5532F366">
      <w:start w:val="1"/>
      <w:numFmt w:val="bullet"/>
      <w:lvlText w:val="o"/>
      <w:lvlJc w:val="left"/>
      <w:pPr>
        <w:ind w:left="5760" w:hanging="360"/>
      </w:pPr>
      <w:rPr>
        <w:rFonts w:ascii="Courier New" w:eastAsia="Courier New" w:hAnsi="Courier New" w:cs="Courier New" w:hint="default"/>
      </w:rPr>
    </w:lvl>
    <w:lvl w:ilvl="8" w:tplc="1876B690">
      <w:start w:val="1"/>
      <w:numFmt w:val="bullet"/>
      <w:lvlText w:val="§"/>
      <w:lvlJc w:val="left"/>
      <w:pPr>
        <w:ind w:left="6480" w:hanging="360"/>
      </w:pPr>
      <w:rPr>
        <w:rFonts w:ascii="Wingdings" w:eastAsia="Wingdings" w:hAnsi="Wingdings" w:cs="Wingdings" w:hint="default"/>
      </w:rPr>
    </w:lvl>
  </w:abstractNum>
  <w:abstractNum w:abstractNumId="19">
    <w:nsid w:val="27CD1675"/>
    <w:multiLevelType w:val="hybridMultilevel"/>
    <w:tmpl w:val="61F2E6A4"/>
    <w:lvl w:ilvl="0" w:tplc="A74ECD34">
      <w:start w:val="1"/>
      <w:numFmt w:val="decimal"/>
      <w:lvlText w:val="%1."/>
      <w:lvlJc w:val="left"/>
      <w:pPr>
        <w:tabs>
          <w:tab w:val="num" w:pos="1209"/>
        </w:tabs>
        <w:ind w:left="1209" w:hanging="360"/>
      </w:pPr>
    </w:lvl>
    <w:lvl w:ilvl="1" w:tplc="FA7025E2">
      <w:start w:val="1"/>
      <w:numFmt w:val="bullet"/>
      <w:lvlText w:val="o"/>
      <w:lvlJc w:val="left"/>
      <w:pPr>
        <w:ind w:left="1440" w:hanging="360"/>
      </w:pPr>
      <w:rPr>
        <w:rFonts w:ascii="Courier New" w:eastAsia="Courier New" w:hAnsi="Courier New" w:cs="Courier New" w:hint="default"/>
      </w:rPr>
    </w:lvl>
    <w:lvl w:ilvl="2" w:tplc="AA60B9C8">
      <w:start w:val="1"/>
      <w:numFmt w:val="bullet"/>
      <w:lvlText w:val="§"/>
      <w:lvlJc w:val="left"/>
      <w:pPr>
        <w:ind w:left="2160" w:hanging="360"/>
      </w:pPr>
      <w:rPr>
        <w:rFonts w:ascii="Wingdings" w:eastAsia="Wingdings" w:hAnsi="Wingdings" w:cs="Wingdings" w:hint="default"/>
      </w:rPr>
    </w:lvl>
    <w:lvl w:ilvl="3" w:tplc="E5BC2226">
      <w:start w:val="1"/>
      <w:numFmt w:val="bullet"/>
      <w:lvlText w:val="·"/>
      <w:lvlJc w:val="left"/>
      <w:pPr>
        <w:ind w:left="2880" w:hanging="360"/>
      </w:pPr>
      <w:rPr>
        <w:rFonts w:ascii="Symbol" w:eastAsia="Symbol" w:hAnsi="Symbol" w:cs="Symbol" w:hint="default"/>
      </w:rPr>
    </w:lvl>
    <w:lvl w:ilvl="4" w:tplc="566E2124">
      <w:start w:val="1"/>
      <w:numFmt w:val="bullet"/>
      <w:lvlText w:val="o"/>
      <w:lvlJc w:val="left"/>
      <w:pPr>
        <w:ind w:left="3600" w:hanging="360"/>
      </w:pPr>
      <w:rPr>
        <w:rFonts w:ascii="Courier New" w:eastAsia="Courier New" w:hAnsi="Courier New" w:cs="Courier New" w:hint="default"/>
      </w:rPr>
    </w:lvl>
    <w:lvl w:ilvl="5" w:tplc="B0A89EAA">
      <w:start w:val="1"/>
      <w:numFmt w:val="bullet"/>
      <w:lvlText w:val="§"/>
      <w:lvlJc w:val="left"/>
      <w:pPr>
        <w:ind w:left="4320" w:hanging="360"/>
      </w:pPr>
      <w:rPr>
        <w:rFonts w:ascii="Wingdings" w:eastAsia="Wingdings" w:hAnsi="Wingdings" w:cs="Wingdings" w:hint="default"/>
      </w:rPr>
    </w:lvl>
    <w:lvl w:ilvl="6" w:tplc="6BCE4AC2">
      <w:start w:val="1"/>
      <w:numFmt w:val="bullet"/>
      <w:lvlText w:val="·"/>
      <w:lvlJc w:val="left"/>
      <w:pPr>
        <w:ind w:left="5040" w:hanging="360"/>
      </w:pPr>
      <w:rPr>
        <w:rFonts w:ascii="Symbol" w:eastAsia="Symbol" w:hAnsi="Symbol" w:cs="Symbol" w:hint="default"/>
      </w:rPr>
    </w:lvl>
    <w:lvl w:ilvl="7" w:tplc="4FCE0E16">
      <w:start w:val="1"/>
      <w:numFmt w:val="bullet"/>
      <w:lvlText w:val="o"/>
      <w:lvlJc w:val="left"/>
      <w:pPr>
        <w:ind w:left="5760" w:hanging="360"/>
      </w:pPr>
      <w:rPr>
        <w:rFonts w:ascii="Courier New" w:eastAsia="Courier New" w:hAnsi="Courier New" w:cs="Courier New" w:hint="default"/>
      </w:rPr>
    </w:lvl>
    <w:lvl w:ilvl="8" w:tplc="DE724D0E">
      <w:start w:val="1"/>
      <w:numFmt w:val="bullet"/>
      <w:lvlText w:val="§"/>
      <w:lvlJc w:val="left"/>
      <w:pPr>
        <w:ind w:left="6480" w:hanging="360"/>
      </w:pPr>
      <w:rPr>
        <w:rFonts w:ascii="Wingdings" w:eastAsia="Wingdings" w:hAnsi="Wingdings" w:cs="Wingdings" w:hint="default"/>
      </w:rPr>
    </w:lvl>
  </w:abstractNum>
  <w:abstractNum w:abstractNumId="20">
    <w:nsid w:val="282E2EB8"/>
    <w:multiLevelType w:val="hybridMultilevel"/>
    <w:tmpl w:val="0CCE9426"/>
    <w:lvl w:ilvl="0" w:tplc="E5ACB406">
      <w:start w:val="2003"/>
      <w:numFmt w:val="bullet"/>
      <w:lvlText w:val="-"/>
      <w:lvlJc w:val="left"/>
      <w:pPr>
        <w:tabs>
          <w:tab w:val="num" w:pos="1578"/>
        </w:tabs>
        <w:ind w:left="1578" w:hanging="870"/>
      </w:pPr>
      <w:rPr>
        <w:rFonts w:ascii="Times New Roman" w:eastAsia="Times New Roman" w:hAnsi="Times New Roman" w:cs="Times New Roman"/>
      </w:rPr>
    </w:lvl>
    <w:lvl w:ilvl="1" w:tplc="B64E3BB4">
      <w:start w:val="1"/>
      <w:numFmt w:val="bullet"/>
      <w:lvlText w:val="o"/>
      <w:lvlJc w:val="left"/>
      <w:pPr>
        <w:tabs>
          <w:tab w:val="num" w:pos="1788"/>
        </w:tabs>
        <w:ind w:left="1788" w:hanging="360"/>
      </w:pPr>
      <w:rPr>
        <w:rFonts w:ascii="Courier New" w:hAnsi="Courier New"/>
      </w:rPr>
    </w:lvl>
    <w:lvl w:ilvl="2" w:tplc="E09C8198">
      <w:start w:val="1"/>
      <w:numFmt w:val="bullet"/>
      <w:lvlText w:val=""/>
      <w:lvlJc w:val="left"/>
      <w:pPr>
        <w:tabs>
          <w:tab w:val="num" w:pos="2508"/>
        </w:tabs>
        <w:ind w:left="2508" w:hanging="360"/>
      </w:pPr>
      <w:rPr>
        <w:rFonts w:ascii="Wingdings" w:hAnsi="Wingdings"/>
      </w:rPr>
    </w:lvl>
    <w:lvl w:ilvl="3" w:tplc="1EB8FACE">
      <w:start w:val="1"/>
      <w:numFmt w:val="bullet"/>
      <w:lvlText w:val=""/>
      <w:lvlJc w:val="left"/>
      <w:pPr>
        <w:tabs>
          <w:tab w:val="num" w:pos="3228"/>
        </w:tabs>
        <w:ind w:left="3228" w:hanging="360"/>
      </w:pPr>
      <w:rPr>
        <w:rFonts w:ascii="Symbol" w:hAnsi="Symbol"/>
      </w:rPr>
    </w:lvl>
    <w:lvl w:ilvl="4" w:tplc="725A5182">
      <w:start w:val="1"/>
      <w:numFmt w:val="bullet"/>
      <w:lvlText w:val="o"/>
      <w:lvlJc w:val="left"/>
      <w:pPr>
        <w:tabs>
          <w:tab w:val="num" w:pos="3948"/>
        </w:tabs>
        <w:ind w:left="3948" w:hanging="360"/>
      </w:pPr>
      <w:rPr>
        <w:rFonts w:ascii="Courier New" w:hAnsi="Courier New"/>
      </w:rPr>
    </w:lvl>
    <w:lvl w:ilvl="5" w:tplc="5B00A1BC">
      <w:start w:val="1"/>
      <w:numFmt w:val="bullet"/>
      <w:lvlText w:val=""/>
      <w:lvlJc w:val="left"/>
      <w:pPr>
        <w:tabs>
          <w:tab w:val="num" w:pos="4668"/>
        </w:tabs>
        <w:ind w:left="4668" w:hanging="360"/>
      </w:pPr>
      <w:rPr>
        <w:rFonts w:ascii="Wingdings" w:hAnsi="Wingdings"/>
      </w:rPr>
    </w:lvl>
    <w:lvl w:ilvl="6" w:tplc="44FE5680">
      <w:start w:val="1"/>
      <w:numFmt w:val="bullet"/>
      <w:lvlText w:val=""/>
      <w:lvlJc w:val="left"/>
      <w:pPr>
        <w:tabs>
          <w:tab w:val="num" w:pos="5388"/>
        </w:tabs>
        <w:ind w:left="5388" w:hanging="360"/>
      </w:pPr>
      <w:rPr>
        <w:rFonts w:ascii="Symbol" w:hAnsi="Symbol"/>
      </w:rPr>
    </w:lvl>
    <w:lvl w:ilvl="7" w:tplc="080CF580">
      <w:start w:val="1"/>
      <w:numFmt w:val="bullet"/>
      <w:lvlText w:val="o"/>
      <w:lvlJc w:val="left"/>
      <w:pPr>
        <w:tabs>
          <w:tab w:val="num" w:pos="6108"/>
        </w:tabs>
        <w:ind w:left="6108" w:hanging="360"/>
      </w:pPr>
      <w:rPr>
        <w:rFonts w:ascii="Courier New" w:hAnsi="Courier New"/>
      </w:rPr>
    </w:lvl>
    <w:lvl w:ilvl="8" w:tplc="E744BA7C">
      <w:start w:val="1"/>
      <w:numFmt w:val="bullet"/>
      <w:lvlText w:val=""/>
      <w:lvlJc w:val="left"/>
      <w:pPr>
        <w:tabs>
          <w:tab w:val="num" w:pos="6828"/>
        </w:tabs>
        <w:ind w:left="6828" w:hanging="360"/>
      </w:pPr>
      <w:rPr>
        <w:rFonts w:ascii="Wingdings" w:hAnsi="Wingdings"/>
      </w:rPr>
    </w:lvl>
  </w:abstractNum>
  <w:abstractNum w:abstractNumId="21">
    <w:nsid w:val="28CF5702"/>
    <w:multiLevelType w:val="hybridMultilevel"/>
    <w:tmpl w:val="3A565296"/>
    <w:lvl w:ilvl="0" w:tplc="B67A167E">
      <w:start w:val="1"/>
      <w:numFmt w:val="bullet"/>
      <w:lvlText w:val=""/>
      <w:lvlJc w:val="left"/>
      <w:pPr>
        <w:tabs>
          <w:tab w:val="num" w:pos="1492"/>
        </w:tabs>
        <w:ind w:left="1492" w:hanging="360"/>
      </w:pPr>
      <w:rPr>
        <w:rFonts w:ascii="Symbol" w:hAnsi="Symbol"/>
      </w:rPr>
    </w:lvl>
    <w:lvl w:ilvl="1" w:tplc="4E78A75E">
      <w:start w:val="1"/>
      <w:numFmt w:val="bullet"/>
      <w:lvlText w:val="o"/>
      <w:lvlJc w:val="left"/>
      <w:pPr>
        <w:ind w:left="1440" w:hanging="360"/>
      </w:pPr>
      <w:rPr>
        <w:rFonts w:ascii="Courier New" w:eastAsia="Courier New" w:hAnsi="Courier New" w:cs="Courier New" w:hint="default"/>
      </w:rPr>
    </w:lvl>
    <w:lvl w:ilvl="2" w:tplc="50A42006">
      <w:start w:val="1"/>
      <w:numFmt w:val="bullet"/>
      <w:lvlText w:val="§"/>
      <w:lvlJc w:val="left"/>
      <w:pPr>
        <w:ind w:left="2160" w:hanging="360"/>
      </w:pPr>
      <w:rPr>
        <w:rFonts w:ascii="Wingdings" w:eastAsia="Wingdings" w:hAnsi="Wingdings" w:cs="Wingdings" w:hint="default"/>
      </w:rPr>
    </w:lvl>
    <w:lvl w:ilvl="3" w:tplc="D49870DE">
      <w:start w:val="1"/>
      <w:numFmt w:val="bullet"/>
      <w:lvlText w:val="·"/>
      <w:lvlJc w:val="left"/>
      <w:pPr>
        <w:ind w:left="2880" w:hanging="360"/>
      </w:pPr>
      <w:rPr>
        <w:rFonts w:ascii="Symbol" w:eastAsia="Symbol" w:hAnsi="Symbol" w:cs="Symbol" w:hint="default"/>
      </w:rPr>
    </w:lvl>
    <w:lvl w:ilvl="4" w:tplc="5F00ECFA">
      <w:start w:val="1"/>
      <w:numFmt w:val="bullet"/>
      <w:lvlText w:val="o"/>
      <w:lvlJc w:val="left"/>
      <w:pPr>
        <w:ind w:left="3600" w:hanging="360"/>
      </w:pPr>
      <w:rPr>
        <w:rFonts w:ascii="Courier New" w:eastAsia="Courier New" w:hAnsi="Courier New" w:cs="Courier New" w:hint="default"/>
      </w:rPr>
    </w:lvl>
    <w:lvl w:ilvl="5" w:tplc="E4C01A24">
      <w:start w:val="1"/>
      <w:numFmt w:val="bullet"/>
      <w:lvlText w:val="§"/>
      <w:lvlJc w:val="left"/>
      <w:pPr>
        <w:ind w:left="4320" w:hanging="360"/>
      </w:pPr>
      <w:rPr>
        <w:rFonts w:ascii="Wingdings" w:eastAsia="Wingdings" w:hAnsi="Wingdings" w:cs="Wingdings" w:hint="default"/>
      </w:rPr>
    </w:lvl>
    <w:lvl w:ilvl="6" w:tplc="237E24EE">
      <w:start w:val="1"/>
      <w:numFmt w:val="bullet"/>
      <w:lvlText w:val="·"/>
      <w:lvlJc w:val="left"/>
      <w:pPr>
        <w:ind w:left="5040" w:hanging="360"/>
      </w:pPr>
      <w:rPr>
        <w:rFonts w:ascii="Symbol" w:eastAsia="Symbol" w:hAnsi="Symbol" w:cs="Symbol" w:hint="default"/>
      </w:rPr>
    </w:lvl>
    <w:lvl w:ilvl="7" w:tplc="068A5E90">
      <w:start w:val="1"/>
      <w:numFmt w:val="bullet"/>
      <w:lvlText w:val="o"/>
      <w:lvlJc w:val="left"/>
      <w:pPr>
        <w:ind w:left="5760" w:hanging="360"/>
      </w:pPr>
      <w:rPr>
        <w:rFonts w:ascii="Courier New" w:eastAsia="Courier New" w:hAnsi="Courier New" w:cs="Courier New" w:hint="default"/>
      </w:rPr>
    </w:lvl>
    <w:lvl w:ilvl="8" w:tplc="4724B7B2">
      <w:start w:val="1"/>
      <w:numFmt w:val="bullet"/>
      <w:lvlText w:val="§"/>
      <w:lvlJc w:val="left"/>
      <w:pPr>
        <w:ind w:left="6480" w:hanging="360"/>
      </w:pPr>
      <w:rPr>
        <w:rFonts w:ascii="Wingdings" w:eastAsia="Wingdings" w:hAnsi="Wingdings" w:cs="Wingdings" w:hint="default"/>
      </w:rPr>
    </w:lvl>
  </w:abstractNum>
  <w:abstractNum w:abstractNumId="22">
    <w:nsid w:val="2DA13C56"/>
    <w:multiLevelType w:val="hybridMultilevel"/>
    <w:tmpl w:val="EB4436C6"/>
    <w:lvl w:ilvl="0" w:tplc="CEEEFF20">
      <w:start w:val="1"/>
      <w:numFmt w:val="bullet"/>
      <w:lvlText w:val="·"/>
      <w:lvlJc w:val="left"/>
      <w:pPr>
        <w:ind w:left="720" w:hanging="360"/>
      </w:pPr>
      <w:rPr>
        <w:rFonts w:ascii="Symbol" w:eastAsia="Symbol" w:hAnsi="Symbol"/>
      </w:rPr>
    </w:lvl>
    <w:lvl w:ilvl="1" w:tplc="2398F4B6">
      <w:start w:val="1"/>
      <w:numFmt w:val="bullet"/>
      <w:lvlText w:val="o"/>
      <w:lvlJc w:val="left"/>
      <w:pPr>
        <w:ind w:left="1440" w:hanging="360"/>
      </w:pPr>
      <w:rPr>
        <w:rFonts w:ascii="Symbol" w:eastAsia="Symbol" w:hAnsi="Symbol"/>
      </w:rPr>
    </w:lvl>
    <w:lvl w:ilvl="2" w:tplc="6B24C8BC">
      <w:start w:val="1"/>
      <w:numFmt w:val="bullet"/>
      <w:lvlText w:val="·"/>
      <w:lvlJc w:val="left"/>
      <w:pPr>
        <w:ind w:left="2160" w:hanging="360"/>
      </w:pPr>
      <w:rPr>
        <w:rFonts w:ascii="Symbol" w:eastAsia="Symbol" w:hAnsi="Symbol"/>
      </w:rPr>
    </w:lvl>
    <w:lvl w:ilvl="3" w:tplc="51686968">
      <w:start w:val="1"/>
      <w:numFmt w:val="bullet"/>
      <w:lvlText w:val="o"/>
      <w:lvlJc w:val="left"/>
      <w:pPr>
        <w:ind w:left="2880" w:hanging="360"/>
      </w:pPr>
      <w:rPr>
        <w:rFonts w:ascii="Symbol" w:eastAsia="Symbol" w:hAnsi="Symbol"/>
      </w:rPr>
    </w:lvl>
    <w:lvl w:ilvl="4" w:tplc="4356B1A2">
      <w:start w:val="1"/>
      <w:numFmt w:val="bullet"/>
      <w:lvlText w:val="·"/>
      <w:lvlJc w:val="left"/>
      <w:pPr>
        <w:ind w:left="3600" w:hanging="360"/>
      </w:pPr>
      <w:rPr>
        <w:rFonts w:ascii="Symbol" w:eastAsia="Symbol" w:hAnsi="Symbol"/>
      </w:rPr>
    </w:lvl>
    <w:lvl w:ilvl="5" w:tplc="0C465A90">
      <w:start w:val="1"/>
      <w:numFmt w:val="bullet"/>
      <w:lvlText w:val="o"/>
      <w:lvlJc w:val="left"/>
      <w:pPr>
        <w:ind w:left="4320" w:hanging="360"/>
      </w:pPr>
      <w:rPr>
        <w:rFonts w:ascii="Symbol" w:eastAsia="Symbol" w:hAnsi="Symbol"/>
      </w:rPr>
    </w:lvl>
    <w:lvl w:ilvl="6" w:tplc="A894B1B2">
      <w:start w:val="1"/>
      <w:numFmt w:val="bullet"/>
      <w:lvlText w:val="·"/>
      <w:lvlJc w:val="left"/>
      <w:pPr>
        <w:ind w:left="5040" w:hanging="360"/>
      </w:pPr>
      <w:rPr>
        <w:rFonts w:ascii="Symbol" w:eastAsia="Symbol" w:hAnsi="Symbol"/>
      </w:rPr>
    </w:lvl>
    <w:lvl w:ilvl="7" w:tplc="98847436">
      <w:start w:val="1"/>
      <w:numFmt w:val="bullet"/>
      <w:lvlText w:val="o"/>
      <w:lvlJc w:val="left"/>
      <w:pPr>
        <w:ind w:left="5760" w:hanging="360"/>
      </w:pPr>
      <w:rPr>
        <w:rFonts w:ascii="Symbol" w:eastAsia="Symbol" w:hAnsi="Symbol"/>
      </w:rPr>
    </w:lvl>
    <w:lvl w:ilvl="8" w:tplc="CD561B22">
      <w:start w:val="1"/>
      <w:numFmt w:val="bullet"/>
      <w:lvlText w:val="·"/>
      <w:lvlJc w:val="left"/>
      <w:pPr>
        <w:ind w:left="6480" w:hanging="360"/>
      </w:pPr>
      <w:rPr>
        <w:rFonts w:ascii="Symbol" w:eastAsia="Symbol" w:hAnsi="Symbol"/>
      </w:rPr>
    </w:lvl>
  </w:abstractNum>
  <w:abstractNum w:abstractNumId="23">
    <w:nsid w:val="32B34288"/>
    <w:multiLevelType w:val="hybridMultilevel"/>
    <w:tmpl w:val="2822EC96"/>
    <w:lvl w:ilvl="0" w:tplc="D1E2718E">
      <w:start w:val="1"/>
      <w:numFmt w:val="bullet"/>
      <w:lvlText w:val="·"/>
      <w:lvlJc w:val="left"/>
      <w:pPr>
        <w:ind w:left="720" w:hanging="360"/>
      </w:pPr>
      <w:rPr>
        <w:rFonts w:ascii="Symbol" w:eastAsia="Symbol" w:hAnsi="Symbol"/>
      </w:rPr>
    </w:lvl>
    <w:lvl w:ilvl="1" w:tplc="B55E8912">
      <w:start w:val="1"/>
      <w:numFmt w:val="bullet"/>
      <w:lvlText w:val="o"/>
      <w:lvlJc w:val="left"/>
      <w:pPr>
        <w:ind w:left="1440" w:hanging="360"/>
      </w:pPr>
      <w:rPr>
        <w:rFonts w:ascii="Symbol" w:eastAsia="Symbol" w:hAnsi="Symbol"/>
      </w:rPr>
    </w:lvl>
    <w:lvl w:ilvl="2" w:tplc="EE1400CA">
      <w:start w:val="1"/>
      <w:numFmt w:val="bullet"/>
      <w:lvlText w:val="·"/>
      <w:lvlJc w:val="left"/>
      <w:pPr>
        <w:ind w:left="2160" w:hanging="360"/>
      </w:pPr>
      <w:rPr>
        <w:rFonts w:ascii="Symbol" w:eastAsia="Symbol" w:hAnsi="Symbol"/>
      </w:rPr>
    </w:lvl>
    <w:lvl w:ilvl="3" w:tplc="A6327E80">
      <w:start w:val="1"/>
      <w:numFmt w:val="bullet"/>
      <w:lvlText w:val="o"/>
      <w:lvlJc w:val="left"/>
      <w:pPr>
        <w:ind w:left="2880" w:hanging="360"/>
      </w:pPr>
      <w:rPr>
        <w:rFonts w:ascii="Symbol" w:eastAsia="Symbol" w:hAnsi="Symbol"/>
      </w:rPr>
    </w:lvl>
    <w:lvl w:ilvl="4" w:tplc="8E76B60C">
      <w:start w:val="1"/>
      <w:numFmt w:val="bullet"/>
      <w:lvlText w:val="·"/>
      <w:lvlJc w:val="left"/>
      <w:pPr>
        <w:ind w:left="3600" w:hanging="360"/>
      </w:pPr>
      <w:rPr>
        <w:rFonts w:ascii="Symbol" w:eastAsia="Symbol" w:hAnsi="Symbol"/>
      </w:rPr>
    </w:lvl>
    <w:lvl w:ilvl="5" w:tplc="6290B2FC">
      <w:start w:val="1"/>
      <w:numFmt w:val="bullet"/>
      <w:lvlText w:val="o"/>
      <w:lvlJc w:val="left"/>
      <w:pPr>
        <w:ind w:left="4320" w:hanging="360"/>
      </w:pPr>
      <w:rPr>
        <w:rFonts w:ascii="Symbol" w:eastAsia="Symbol" w:hAnsi="Symbol"/>
      </w:rPr>
    </w:lvl>
    <w:lvl w:ilvl="6" w:tplc="FF9E1332">
      <w:start w:val="1"/>
      <w:numFmt w:val="bullet"/>
      <w:lvlText w:val="·"/>
      <w:lvlJc w:val="left"/>
      <w:pPr>
        <w:ind w:left="5040" w:hanging="360"/>
      </w:pPr>
      <w:rPr>
        <w:rFonts w:ascii="Symbol" w:eastAsia="Symbol" w:hAnsi="Symbol"/>
      </w:rPr>
    </w:lvl>
    <w:lvl w:ilvl="7" w:tplc="D72C446A">
      <w:start w:val="1"/>
      <w:numFmt w:val="bullet"/>
      <w:lvlText w:val="o"/>
      <w:lvlJc w:val="left"/>
      <w:pPr>
        <w:ind w:left="5760" w:hanging="360"/>
      </w:pPr>
      <w:rPr>
        <w:rFonts w:ascii="Symbol" w:eastAsia="Symbol" w:hAnsi="Symbol"/>
      </w:rPr>
    </w:lvl>
    <w:lvl w:ilvl="8" w:tplc="23027F9A">
      <w:start w:val="1"/>
      <w:numFmt w:val="bullet"/>
      <w:lvlText w:val="·"/>
      <w:lvlJc w:val="left"/>
      <w:pPr>
        <w:ind w:left="6480" w:hanging="360"/>
      </w:pPr>
      <w:rPr>
        <w:rFonts w:ascii="Symbol" w:eastAsia="Symbol" w:hAnsi="Symbol"/>
      </w:rPr>
    </w:lvl>
  </w:abstractNum>
  <w:abstractNum w:abstractNumId="24">
    <w:nsid w:val="35D26CA5"/>
    <w:multiLevelType w:val="hybridMultilevel"/>
    <w:tmpl w:val="681EC172"/>
    <w:lvl w:ilvl="0" w:tplc="D6E22D1E">
      <w:start w:val="21"/>
      <w:numFmt w:val="bullet"/>
      <w:lvlText w:val="-"/>
      <w:lvlJc w:val="left"/>
      <w:pPr>
        <w:tabs>
          <w:tab w:val="num" w:pos="2286"/>
        </w:tabs>
        <w:ind w:left="2286" w:hanging="870"/>
      </w:pPr>
      <w:rPr>
        <w:rFonts w:ascii="Times New Roman" w:eastAsia="Times New Roman" w:hAnsi="Times New Roman" w:cs="Times New Roman"/>
      </w:rPr>
    </w:lvl>
    <w:lvl w:ilvl="1" w:tplc="38B846E4">
      <w:start w:val="1"/>
      <w:numFmt w:val="bullet"/>
      <w:lvlText w:val="o"/>
      <w:lvlJc w:val="left"/>
      <w:pPr>
        <w:tabs>
          <w:tab w:val="num" w:pos="2148"/>
        </w:tabs>
        <w:ind w:left="2148" w:hanging="360"/>
      </w:pPr>
      <w:rPr>
        <w:rFonts w:ascii="Courier New" w:hAnsi="Courier New"/>
      </w:rPr>
    </w:lvl>
    <w:lvl w:ilvl="2" w:tplc="09C2B454">
      <w:start w:val="1"/>
      <w:numFmt w:val="bullet"/>
      <w:lvlText w:val=""/>
      <w:lvlJc w:val="left"/>
      <w:pPr>
        <w:tabs>
          <w:tab w:val="num" w:pos="2868"/>
        </w:tabs>
        <w:ind w:left="2868" w:hanging="360"/>
      </w:pPr>
      <w:rPr>
        <w:rFonts w:ascii="Wingdings" w:hAnsi="Wingdings"/>
      </w:rPr>
    </w:lvl>
    <w:lvl w:ilvl="3" w:tplc="A3686062">
      <w:start w:val="1"/>
      <w:numFmt w:val="bullet"/>
      <w:lvlText w:val=""/>
      <w:lvlJc w:val="left"/>
      <w:pPr>
        <w:tabs>
          <w:tab w:val="num" w:pos="3588"/>
        </w:tabs>
        <w:ind w:left="3588" w:hanging="360"/>
      </w:pPr>
      <w:rPr>
        <w:rFonts w:ascii="Symbol" w:hAnsi="Symbol"/>
      </w:rPr>
    </w:lvl>
    <w:lvl w:ilvl="4" w:tplc="FC306A76">
      <w:start w:val="1"/>
      <w:numFmt w:val="bullet"/>
      <w:lvlText w:val="o"/>
      <w:lvlJc w:val="left"/>
      <w:pPr>
        <w:tabs>
          <w:tab w:val="num" w:pos="4308"/>
        </w:tabs>
        <w:ind w:left="4308" w:hanging="360"/>
      </w:pPr>
      <w:rPr>
        <w:rFonts w:ascii="Courier New" w:hAnsi="Courier New"/>
      </w:rPr>
    </w:lvl>
    <w:lvl w:ilvl="5" w:tplc="A7E43FE2">
      <w:start w:val="1"/>
      <w:numFmt w:val="bullet"/>
      <w:lvlText w:val=""/>
      <w:lvlJc w:val="left"/>
      <w:pPr>
        <w:tabs>
          <w:tab w:val="num" w:pos="5028"/>
        </w:tabs>
        <w:ind w:left="5028" w:hanging="360"/>
      </w:pPr>
      <w:rPr>
        <w:rFonts w:ascii="Wingdings" w:hAnsi="Wingdings"/>
      </w:rPr>
    </w:lvl>
    <w:lvl w:ilvl="6" w:tplc="3E046ABA">
      <w:start w:val="1"/>
      <w:numFmt w:val="bullet"/>
      <w:lvlText w:val=""/>
      <w:lvlJc w:val="left"/>
      <w:pPr>
        <w:tabs>
          <w:tab w:val="num" w:pos="5748"/>
        </w:tabs>
        <w:ind w:left="5748" w:hanging="360"/>
      </w:pPr>
      <w:rPr>
        <w:rFonts w:ascii="Symbol" w:hAnsi="Symbol"/>
      </w:rPr>
    </w:lvl>
    <w:lvl w:ilvl="7" w:tplc="E1B20946">
      <w:start w:val="1"/>
      <w:numFmt w:val="bullet"/>
      <w:lvlText w:val="o"/>
      <w:lvlJc w:val="left"/>
      <w:pPr>
        <w:tabs>
          <w:tab w:val="num" w:pos="6468"/>
        </w:tabs>
        <w:ind w:left="6468" w:hanging="360"/>
      </w:pPr>
      <w:rPr>
        <w:rFonts w:ascii="Courier New" w:hAnsi="Courier New"/>
      </w:rPr>
    </w:lvl>
    <w:lvl w:ilvl="8" w:tplc="19CE70C2">
      <w:start w:val="1"/>
      <w:numFmt w:val="bullet"/>
      <w:lvlText w:val=""/>
      <w:lvlJc w:val="left"/>
      <w:pPr>
        <w:tabs>
          <w:tab w:val="num" w:pos="7188"/>
        </w:tabs>
        <w:ind w:left="7188" w:hanging="360"/>
      </w:pPr>
      <w:rPr>
        <w:rFonts w:ascii="Wingdings" w:hAnsi="Wingdings"/>
      </w:rPr>
    </w:lvl>
  </w:abstractNum>
  <w:abstractNum w:abstractNumId="25">
    <w:nsid w:val="3D6932D8"/>
    <w:multiLevelType w:val="hybridMultilevel"/>
    <w:tmpl w:val="68B08C1C"/>
    <w:lvl w:ilvl="0" w:tplc="AB0A1674">
      <w:start w:val="1"/>
      <w:numFmt w:val="bullet"/>
      <w:lvlText w:val=""/>
      <w:lvlJc w:val="left"/>
      <w:pPr>
        <w:tabs>
          <w:tab w:val="num" w:pos="720"/>
        </w:tabs>
        <w:ind w:left="720" w:hanging="360"/>
      </w:pPr>
      <w:rPr>
        <w:rFonts w:ascii="Symbol" w:hAnsi="Symbol"/>
      </w:rPr>
    </w:lvl>
    <w:lvl w:ilvl="1" w:tplc="D114A60E">
      <w:start w:val="1"/>
      <w:numFmt w:val="bullet"/>
      <w:lvlText w:val="o"/>
      <w:lvlJc w:val="left"/>
      <w:pPr>
        <w:tabs>
          <w:tab w:val="num" w:pos="1440"/>
        </w:tabs>
        <w:ind w:left="1440" w:hanging="360"/>
      </w:pPr>
      <w:rPr>
        <w:rFonts w:ascii="Courier New" w:hAnsi="Courier New" w:cs="Courier New"/>
      </w:rPr>
    </w:lvl>
    <w:lvl w:ilvl="2" w:tplc="01486F38">
      <w:start w:val="1"/>
      <w:numFmt w:val="bullet"/>
      <w:lvlText w:val=""/>
      <w:lvlJc w:val="left"/>
      <w:pPr>
        <w:tabs>
          <w:tab w:val="num" w:pos="2160"/>
        </w:tabs>
        <w:ind w:left="2160" w:hanging="360"/>
      </w:pPr>
      <w:rPr>
        <w:rFonts w:ascii="Wingdings" w:hAnsi="Wingdings"/>
      </w:rPr>
    </w:lvl>
    <w:lvl w:ilvl="3" w:tplc="1DEAF356">
      <w:start w:val="1"/>
      <w:numFmt w:val="bullet"/>
      <w:lvlText w:val=""/>
      <w:lvlJc w:val="left"/>
      <w:pPr>
        <w:tabs>
          <w:tab w:val="num" w:pos="2880"/>
        </w:tabs>
        <w:ind w:left="2880" w:hanging="360"/>
      </w:pPr>
      <w:rPr>
        <w:rFonts w:ascii="Symbol" w:hAnsi="Symbol"/>
      </w:rPr>
    </w:lvl>
    <w:lvl w:ilvl="4" w:tplc="CCE878CA">
      <w:start w:val="1"/>
      <w:numFmt w:val="bullet"/>
      <w:lvlText w:val="o"/>
      <w:lvlJc w:val="left"/>
      <w:pPr>
        <w:tabs>
          <w:tab w:val="num" w:pos="3600"/>
        </w:tabs>
        <w:ind w:left="3600" w:hanging="360"/>
      </w:pPr>
      <w:rPr>
        <w:rFonts w:ascii="Courier New" w:hAnsi="Courier New" w:cs="Courier New"/>
      </w:rPr>
    </w:lvl>
    <w:lvl w:ilvl="5" w:tplc="4A9A77AE">
      <w:start w:val="1"/>
      <w:numFmt w:val="bullet"/>
      <w:lvlText w:val=""/>
      <w:lvlJc w:val="left"/>
      <w:pPr>
        <w:tabs>
          <w:tab w:val="num" w:pos="4320"/>
        </w:tabs>
        <w:ind w:left="4320" w:hanging="360"/>
      </w:pPr>
      <w:rPr>
        <w:rFonts w:ascii="Wingdings" w:hAnsi="Wingdings"/>
      </w:rPr>
    </w:lvl>
    <w:lvl w:ilvl="6" w:tplc="C88A0FFC">
      <w:start w:val="1"/>
      <w:numFmt w:val="bullet"/>
      <w:lvlText w:val=""/>
      <w:lvlJc w:val="left"/>
      <w:pPr>
        <w:tabs>
          <w:tab w:val="num" w:pos="5040"/>
        </w:tabs>
        <w:ind w:left="5040" w:hanging="360"/>
      </w:pPr>
      <w:rPr>
        <w:rFonts w:ascii="Symbol" w:hAnsi="Symbol"/>
      </w:rPr>
    </w:lvl>
    <w:lvl w:ilvl="7" w:tplc="78B0739E">
      <w:start w:val="1"/>
      <w:numFmt w:val="bullet"/>
      <w:lvlText w:val="o"/>
      <w:lvlJc w:val="left"/>
      <w:pPr>
        <w:tabs>
          <w:tab w:val="num" w:pos="5760"/>
        </w:tabs>
        <w:ind w:left="5760" w:hanging="360"/>
      </w:pPr>
      <w:rPr>
        <w:rFonts w:ascii="Courier New" w:hAnsi="Courier New" w:cs="Courier New"/>
      </w:rPr>
    </w:lvl>
    <w:lvl w:ilvl="8" w:tplc="DD6C0E76">
      <w:start w:val="1"/>
      <w:numFmt w:val="bullet"/>
      <w:lvlText w:val=""/>
      <w:lvlJc w:val="left"/>
      <w:pPr>
        <w:tabs>
          <w:tab w:val="num" w:pos="6480"/>
        </w:tabs>
        <w:ind w:left="6480" w:hanging="360"/>
      </w:pPr>
      <w:rPr>
        <w:rFonts w:ascii="Wingdings" w:hAnsi="Wingdings"/>
      </w:rPr>
    </w:lvl>
  </w:abstractNum>
  <w:abstractNum w:abstractNumId="26">
    <w:nsid w:val="468824E7"/>
    <w:multiLevelType w:val="hybridMultilevel"/>
    <w:tmpl w:val="F806C65E"/>
    <w:lvl w:ilvl="0" w:tplc="B06227BA">
      <w:start w:val="1"/>
      <w:numFmt w:val="bullet"/>
      <w:lvlText w:val=""/>
      <w:lvlJc w:val="left"/>
      <w:pPr>
        <w:tabs>
          <w:tab w:val="num" w:pos="3960"/>
        </w:tabs>
        <w:ind w:left="3960" w:hanging="360"/>
      </w:pPr>
      <w:rPr>
        <w:rFonts w:ascii="Symbol" w:hAnsi="Symbol"/>
      </w:rPr>
    </w:lvl>
    <w:lvl w:ilvl="1" w:tplc="8CCE54B0">
      <w:start w:val="1"/>
      <w:numFmt w:val="bullet"/>
      <w:lvlText w:val="o"/>
      <w:lvlJc w:val="left"/>
      <w:pPr>
        <w:tabs>
          <w:tab w:val="num" w:pos="1440"/>
        </w:tabs>
        <w:ind w:left="1440" w:hanging="360"/>
      </w:pPr>
      <w:rPr>
        <w:rFonts w:ascii="Courier New" w:hAnsi="Courier New" w:cs="Courier New"/>
      </w:rPr>
    </w:lvl>
    <w:lvl w:ilvl="2" w:tplc="7D582EA2">
      <w:start w:val="1"/>
      <w:numFmt w:val="bullet"/>
      <w:lvlText w:val=""/>
      <w:lvlJc w:val="left"/>
      <w:pPr>
        <w:tabs>
          <w:tab w:val="num" w:pos="2160"/>
        </w:tabs>
        <w:ind w:left="2160" w:hanging="360"/>
      </w:pPr>
      <w:rPr>
        <w:rFonts w:ascii="Wingdings" w:hAnsi="Wingdings"/>
      </w:rPr>
    </w:lvl>
    <w:lvl w:ilvl="3" w:tplc="73225BFA">
      <w:start w:val="1"/>
      <w:numFmt w:val="bullet"/>
      <w:lvlText w:val=""/>
      <w:lvlJc w:val="left"/>
      <w:pPr>
        <w:tabs>
          <w:tab w:val="num" w:pos="2880"/>
        </w:tabs>
        <w:ind w:left="2880" w:hanging="360"/>
      </w:pPr>
      <w:rPr>
        <w:rFonts w:ascii="Symbol" w:hAnsi="Symbol"/>
      </w:rPr>
    </w:lvl>
    <w:lvl w:ilvl="4" w:tplc="19E267AE">
      <w:start w:val="1"/>
      <w:numFmt w:val="bullet"/>
      <w:lvlText w:val="o"/>
      <w:lvlJc w:val="left"/>
      <w:pPr>
        <w:tabs>
          <w:tab w:val="num" w:pos="3600"/>
        </w:tabs>
        <w:ind w:left="3600" w:hanging="360"/>
      </w:pPr>
      <w:rPr>
        <w:rFonts w:ascii="Courier New" w:hAnsi="Courier New" w:cs="Courier New"/>
      </w:rPr>
    </w:lvl>
    <w:lvl w:ilvl="5" w:tplc="E7123840">
      <w:start w:val="1"/>
      <w:numFmt w:val="bullet"/>
      <w:lvlText w:val=""/>
      <w:lvlJc w:val="left"/>
      <w:pPr>
        <w:tabs>
          <w:tab w:val="num" w:pos="4320"/>
        </w:tabs>
        <w:ind w:left="4320" w:hanging="360"/>
      </w:pPr>
      <w:rPr>
        <w:rFonts w:ascii="Wingdings" w:hAnsi="Wingdings"/>
      </w:rPr>
    </w:lvl>
    <w:lvl w:ilvl="6" w:tplc="3CFACC70">
      <w:start w:val="1"/>
      <w:numFmt w:val="bullet"/>
      <w:lvlText w:val=""/>
      <w:lvlJc w:val="left"/>
      <w:pPr>
        <w:tabs>
          <w:tab w:val="num" w:pos="5040"/>
        </w:tabs>
        <w:ind w:left="5040" w:hanging="360"/>
      </w:pPr>
      <w:rPr>
        <w:rFonts w:ascii="Symbol" w:hAnsi="Symbol"/>
      </w:rPr>
    </w:lvl>
    <w:lvl w:ilvl="7" w:tplc="5A06EEE8">
      <w:start w:val="1"/>
      <w:numFmt w:val="bullet"/>
      <w:lvlText w:val="o"/>
      <w:lvlJc w:val="left"/>
      <w:pPr>
        <w:tabs>
          <w:tab w:val="num" w:pos="5760"/>
        </w:tabs>
        <w:ind w:left="5760" w:hanging="360"/>
      </w:pPr>
      <w:rPr>
        <w:rFonts w:ascii="Courier New" w:hAnsi="Courier New" w:cs="Courier New"/>
      </w:rPr>
    </w:lvl>
    <w:lvl w:ilvl="8" w:tplc="03E4979E">
      <w:start w:val="1"/>
      <w:numFmt w:val="bullet"/>
      <w:lvlText w:val=""/>
      <w:lvlJc w:val="left"/>
      <w:pPr>
        <w:tabs>
          <w:tab w:val="num" w:pos="6480"/>
        </w:tabs>
        <w:ind w:left="6480" w:hanging="360"/>
      </w:pPr>
      <w:rPr>
        <w:rFonts w:ascii="Wingdings" w:hAnsi="Wingdings"/>
      </w:rPr>
    </w:lvl>
  </w:abstractNum>
  <w:abstractNum w:abstractNumId="27">
    <w:nsid w:val="4923085F"/>
    <w:multiLevelType w:val="hybridMultilevel"/>
    <w:tmpl w:val="AF40B322"/>
    <w:lvl w:ilvl="0" w:tplc="982686C8">
      <w:start w:val="1"/>
      <w:numFmt w:val="decimal"/>
      <w:lvlText w:val="%1."/>
      <w:lvlJc w:val="left"/>
      <w:pPr>
        <w:tabs>
          <w:tab w:val="num" w:pos="926"/>
        </w:tabs>
        <w:ind w:left="926" w:hanging="360"/>
      </w:pPr>
    </w:lvl>
    <w:lvl w:ilvl="1" w:tplc="4E08FB18">
      <w:start w:val="1"/>
      <w:numFmt w:val="bullet"/>
      <w:lvlText w:val="o"/>
      <w:lvlJc w:val="left"/>
      <w:pPr>
        <w:ind w:left="1440" w:hanging="360"/>
      </w:pPr>
      <w:rPr>
        <w:rFonts w:ascii="Courier New" w:eastAsia="Courier New" w:hAnsi="Courier New" w:cs="Courier New" w:hint="default"/>
      </w:rPr>
    </w:lvl>
    <w:lvl w:ilvl="2" w:tplc="884A1456">
      <w:start w:val="1"/>
      <w:numFmt w:val="bullet"/>
      <w:lvlText w:val="§"/>
      <w:lvlJc w:val="left"/>
      <w:pPr>
        <w:ind w:left="2160" w:hanging="360"/>
      </w:pPr>
      <w:rPr>
        <w:rFonts w:ascii="Wingdings" w:eastAsia="Wingdings" w:hAnsi="Wingdings" w:cs="Wingdings" w:hint="default"/>
      </w:rPr>
    </w:lvl>
    <w:lvl w:ilvl="3" w:tplc="7E1C82E0">
      <w:start w:val="1"/>
      <w:numFmt w:val="bullet"/>
      <w:lvlText w:val="·"/>
      <w:lvlJc w:val="left"/>
      <w:pPr>
        <w:ind w:left="2880" w:hanging="360"/>
      </w:pPr>
      <w:rPr>
        <w:rFonts w:ascii="Symbol" w:eastAsia="Symbol" w:hAnsi="Symbol" w:cs="Symbol" w:hint="default"/>
      </w:rPr>
    </w:lvl>
    <w:lvl w:ilvl="4" w:tplc="7556E376">
      <w:start w:val="1"/>
      <w:numFmt w:val="bullet"/>
      <w:lvlText w:val="o"/>
      <w:lvlJc w:val="left"/>
      <w:pPr>
        <w:ind w:left="3600" w:hanging="360"/>
      </w:pPr>
      <w:rPr>
        <w:rFonts w:ascii="Courier New" w:eastAsia="Courier New" w:hAnsi="Courier New" w:cs="Courier New" w:hint="default"/>
      </w:rPr>
    </w:lvl>
    <w:lvl w:ilvl="5" w:tplc="E88A9498">
      <w:start w:val="1"/>
      <w:numFmt w:val="bullet"/>
      <w:lvlText w:val="§"/>
      <w:lvlJc w:val="left"/>
      <w:pPr>
        <w:ind w:left="4320" w:hanging="360"/>
      </w:pPr>
      <w:rPr>
        <w:rFonts w:ascii="Wingdings" w:eastAsia="Wingdings" w:hAnsi="Wingdings" w:cs="Wingdings" w:hint="default"/>
      </w:rPr>
    </w:lvl>
    <w:lvl w:ilvl="6" w:tplc="38C44036">
      <w:start w:val="1"/>
      <w:numFmt w:val="bullet"/>
      <w:lvlText w:val="·"/>
      <w:lvlJc w:val="left"/>
      <w:pPr>
        <w:ind w:left="5040" w:hanging="360"/>
      </w:pPr>
      <w:rPr>
        <w:rFonts w:ascii="Symbol" w:eastAsia="Symbol" w:hAnsi="Symbol" w:cs="Symbol" w:hint="default"/>
      </w:rPr>
    </w:lvl>
    <w:lvl w:ilvl="7" w:tplc="B47CAA28">
      <w:start w:val="1"/>
      <w:numFmt w:val="bullet"/>
      <w:lvlText w:val="o"/>
      <w:lvlJc w:val="left"/>
      <w:pPr>
        <w:ind w:left="5760" w:hanging="360"/>
      </w:pPr>
      <w:rPr>
        <w:rFonts w:ascii="Courier New" w:eastAsia="Courier New" w:hAnsi="Courier New" w:cs="Courier New" w:hint="default"/>
      </w:rPr>
    </w:lvl>
    <w:lvl w:ilvl="8" w:tplc="2CDE9AEC">
      <w:start w:val="1"/>
      <w:numFmt w:val="bullet"/>
      <w:lvlText w:val="§"/>
      <w:lvlJc w:val="left"/>
      <w:pPr>
        <w:ind w:left="6480" w:hanging="360"/>
      </w:pPr>
      <w:rPr>
        <w:rFonts w:ascii="Wingdings" w:eastAsia="Wingdings" w:hAnsi="Wingdings" w:cs="Wingdings" w:hint="default"/>
      </w:rPr>
    </w:lvl>
  </w:abstractNum>
  <w:abstractNum w:abstractNumId="28">
    <w:nsid w:val="4C522598"/>
    <w:multiLevelType w:val="hybridMultilevel"/>
    <w:tmpl w:val="D1DA1150"/>
    <w:lvl w:ilvl="0" w:tplc="81B4645E">
      <w:start w:val="1"/>
      <w:numFmt w:val="bullet"/>
      <w:lvlText w:val="·"/>
      <w:lvlJc w:val="left"/>
      <w:pPr>
        <w:ind w:left="720" w:hanging="360"/>
      </w:pPr>
      <w:rPr>
        <w:rFonts w:ascii="Symbol" w:eastAsia="Symbol" w:hAnsi="Symbol"/>
      </w:rPr>
    </w:lvl>
    <w:lvl w:ilvl="1" w:tplc="E8361248">
      <w:start w:val="1"/>
      <w:numFmt w:val="bullet"/>
      <w:lvlText w:val="o"/>
      <w:lvlJc w:val="left"/>
      <w:pPr>
        <w:ind w:left="1440" w:hanging="360"/>
      </w:pPr>
      <w:rPr>
        <w:rFonts w:ascii="Symbol" w:eastAsia="Symbol" w:hAnsi="Symbol"/>
      </w:rPr>
    </w:lvl>
    <w:lvl w:ilvl="2" w:tplc="AA5041AE">
      <w:start w:val="1"/>
      <w:numFmt w:val="bullet"/>
      <w:lvlText w:val="·"/>
      <w:lvlJc w:val="left"/>
      <w:pPr>
        <w:ind w:left="2160" w:hanging="360"/>
      </w:pPr>
      <w:rPr>
        <w:rFonts w:ascii="Symbol" w:eastAsia="Symbol" w:hAnsi="Symbol"/>
      </w:rPr>
    </w:lvl>
    <w:lvl w:ilvl="3" w:tplc="16DC3F04">
      <w:start w:val="1"/>
      <w:numFmt w:val="bullet"/>
      <w:lvlText w:val="o"/>
      <w:lvlJc w:val="left"/>
      <w:pPr>
        <w:ind w:left="2880" w:hanging="360"/>
      </w:pPr>
      <w:rPr>
        <w:rFonts w:ascii="Symbol" w:eastAsia="Symbol" w:hAnsi="Symbol"/>
      </w:rPr>
    </w:lvl>
    <w:lvl w:ilvl="4" w:tplc="06FEA998">
      <w:start w:val="1"/>
      <w:numFmt w:val="bullet"/>
      <w:lvlText w:val="·"/>
      <w:lvlJc w:val="left"/>
      <w:pPr>
        <w:ind w:left="3600" w:hanging="360"/>
      </w:pPr>
      <w:rPr>
        <w:rFonts w:ascii="Symbol" w:eastAsia="Symbol" w:hAnsi="Symbol"/>
      </w:rPr>
    </w:lvl>
    <w:lvl w:ilvl="5" w:tplc="A4282A94">
      <w:start w:val="1"/>
      <w:numFmt w:val="bullet"/>
      <w:lvlText w:val="o"/>
      <w:lvlJc w:val="left"/>
      <w:pPr>
        <w:ind w:left="4320" w:hanging="360"/>
      </w:pPr>
      <w:rPr>
        <w:rFonts w:ascii="Symbol" w:eastAsia="Symbol" w:hAnsi="Symbol"/>
      </w:rPr>
    </w:lvl>
    <w:lvl w:ilvl="6" w:tplc="B4FA51B8">
      <w:start w:val="1"/>
      <w:numFmt w:val="bullet"/>
      <w:lvlText w:val="·"/>
      <w:lvlJc w:val="left"/>
      <w:pPr>
        <w:ind w:left="5040" w:hanging="360"/>
      </w:pPr>
      <w:rPr>
        <w:rFonts w:ascii="Symbol" w:eastAsia="Symbol" w:hAnsi="Symbol"/>
      </w:rPr>
    </w:lvl>
    <w:lvl w:ilvl="7" w:tplc="62749860">
      <w:start w:val="1"/>
      <w:numFmt w:val="bullet"/>
      <w:lvlText w:val="o"/>
      <w:lvlJc w:val="left"/>
      <w:pPr>
        <w:ind w:left="5760" w:hanging="360"/>
      </w:pPr>
      <w:rPr>
        <w:rFonts w:ascii="Symbol" w:eastAsia="Symbol" w:hAnsi="Symbol"/>
      </w:rPr>
    </w:lvl>
    <w:lvl w:ilvl="8" w:tplc="496ADE2E">
      <w:start w:val="1"/>
      <w:numFmt w:val="bullet"/>
      <w:lvlText w:val="·"/>
      <w:lvlJc w:val="left"/>
      <w:pPr>
        <w:ind w:left="6480" w:hanging="360"/>
      </w:pPr>
      <w:rPr>
        <w:rFonts w:ascii="Symbol" w:eastAsia="Symbol" w:hAnsi="Symbol"/>
      </w:rPr>
    </w:lvl>
  </w:abstractNum>
  <w:abstractNum w:abstractNumId="29">
    <w:nsid w:val="4F205402"/>
    <w:multiLevelType w:val="hybridMultilevel"/>
    <w:tmpl w:val="41ACE182"/>
    <w:lvl w:ilvl="0" w:tplc="DBAE42F2">
      <w:start w:val="1"/>
      <w:numFmt w:val="bullet"/>
      <w:lvlText w:val=""/>
      <w:lvlJc w:val="left"/>
      <w:pPr>
        <w:tabs>
          <w:tab w:val="num" w:pos="360"/>
        </w:tabs>
        <w:ind w:left="360" w:hanging="360"/>
      </w:pPr>
      <w:rPr>
        <w:rFonts w:ascii="Symbol" w:hAnsi="Symbol"/>
      </w:rPr>
    </w:lvl>
    <w:lvl w:ilvl="1" w:tplc="B3E2935C">
      <w:start w:val="1"/>
      <w:numFmt w:val="bullet"/>
      <w:lvlText w:val="o"/>
      <w:lvlJc w:val="left"/>
      <w:pPr>
        <w:tabs>
          <w:tab w:val="num" w:pos="-2160"/>
        </w:tabs>
        <w:ind w:left="-2160" w:hanging="360"/>
      </w:pPr>
      <w:rPr>
        <w:rFonts w:ascii="Courier New" w:hAnsi="Courier New" w:cs="Courier New"/>
      </w:rPr>
    </w:lvl>
    <w:lvl w:ilvl="2" w:tplc="AB6CC7D6">
      <w:start w:val="1"/>
      <w:numFmt w:val="bullet"/>
      <w:lvlText w:val=""/>
      <w:lvlJc w:val="left"/>
      <w:pPr>
        <w:tabs>
          <w:tab w:val="num" w:pos="-1440"/>
        </w:tabs>
        <w:ind w:left="-1440" w:hanging="360"/>
      </w:pPr>
      <w:rPr>
        <w:rFonts w:ascii="Wingdings" w:hAnsi="Wingdings"/>
      </w:rPr>
    </w:lvl>
    <w:lvl w:ilvl="3" w:tplc="F5EE3A80">
      <w:start w:val="1"/>
      <w:numFmt w:val="bullet"/>
      <w:lvlText w:val=""/>
      <w:lvlJc w:val="left"/>
      <w:pPr>
        <w:tabs>
          <w:tab w:val="num" w:pos="-720"/>
        </w:tabs>
        <w:ind w:left="-720" w:hanging="360"/>
      </w:pPr>
      <w:rPr>
        <w:rFonts w:ascii="Symbol" w:hAnsi="Symbol"/>
      </w:rPr>
    </w:lvl>
    <w:lvl w:ilvl="4" w:tplc="8EA61CEE">
      <w:start w:val="1"/>
      <w:numFmt w:val="bullet"/>
      <w:lvlText w:val="o"/>
      <w:lvlJc w:val="left"/>
      <w:pPr>
        <w:tabs>
          <w:tab w:val="num" w:pos="0"/>
        </w:tabs>
        <w:ind w:left="0" w:hanging="360"/>
      </w:pPr>
      <w:rPr>
        <w:rFonts w:ascii="Courier New" w:hAnsi="Courier New" w:cs="Courier New"/>
      </w:rPr>
    </w:lvl>
    <w:lvl w:ilvl="5" w:tplc="30769B86">
      <w:start w:val="1"/>
      <w:numFmt w:val="bullet"/>
      <w:lvlText w:val=""/>
      <w:lvlJc w:val="left"/>
      <w:pPr>
        <w:tabs>
          <w:tab w:val="num" w:pos="720"/>
        </w:tabs>
        <w:ind w:left="720" w:hanging="360"/>
      </w:pPr>
      <w:rPr>
        <w:rFonts w:ascii="Wingdings" w:hAnsi="Wingdings"/>
      </w:rPr>
    </w:lvl>
    <w:lvl w:ilvl="6" w:tplc="D93C5D08">
      <w:start w:val="1"/>
      <w:numFmt w:val="bullet"/>
      <w:lvlText w:val=""/>
      <w:lvlJc w:val="left"/>
      <w:pPr>
        <w:tabs>
          <w:tab w:val="num" w:pos="1440"/>
        </w:tabs>
        <w:ind w:left="1440" w:hanging="360"/>
      </w:pPr>
      <w:rPr>
        <w:rFonts w:ascii="Symbol" w:hAnsi="Symbol"/>
      </w:rPr>
    </w:lvl>
    <w:lvl w:ilvl="7" w:tplc="66A688F4">
      <w:start w:val="1"/>
      <w:numFmt w:val="bullet"/>
      <w:lvlText w:val="o"/>
      <w:lvlJc w:val="left"/>
      <w:pPr>
        <w:tabs>
          <w:tab w:val="num" w:pos="2160"/>
        </w:tabs>
        <w:ind w:left="2160" w:hanging="360"/>
      </w:pPr>
      <w:rPr>
        <w:rFonts w:ascii="Courier New" w:hAnsi="Courier New" w:cs="Courier New"/>
      </w:rPr>
    </w:lvl>
    <w:lvl w:ilvl="8" w:tplc="5C5A50D2">
      <w:start w:val="1"/>
      <w:numFmt w:val="bullet"/>
      <w:lvlText w:val=""/>
      <w:lvlJc w:val="left"/>
      <w:pPr>
        <w:tabs>
          <w:tab w:val="num" w:pos="2880"/>
        </w:tabs>
        <w:ind w:left="2880" w:hanging="360"/>
      </w:pPr>
      <w:rPr>
        <w:rFonts w:ascii="Wingdings" w:hAnsi="Wingdings"/>
      </w:rPr>
    </w:lvl>
  </w:abstractNum>
  <w:abstractNum w:abstractNumId="30">
    <w:nsid w:val="50C01D65"/>
    <w:multiLevelType w:val="hybridMultilevel"/>
    <w:tmpl w:val="97A4DF54"/>
    <w:lvl w:ilvl="0" w:tplc="ED1AC1B4">
      <w:start w:val="187"/>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1">
    <w:nsid w:val="532E3FC6"/>
    <w:multiLevelType w:val="hybridMultilevel"/>
    <w:tmpl w:val="9E023764"/>
    <w:lvl w:ilvl="0" w:tplc="5C5E1DBE">
      <w:start w:val="1"/>
      <w:numFmt w:val="bullet"/>
      <w:lvlText w:val="·"/>
      <w:lvlJc w:val="left"/>
      <w:pPr>
        <w:ind w:left="720" w:hanging="360"/>
      </w:pPr>
      <w:rPr>
        <w:rFonts w:ascii="Symbol" w:eastAsia="Symbol" w:hAnsi="Symbol"/>
      </w:rPr>
    </w:lvl>
    <w:lvl w:ilvl="1" w:tplc="88A83FD2">
      <w:start w:val="1"/>
      <w:numFmt w:val="bullet"/>
      <w:lvlText w:val="o"/>
      <w:lvlJc w:val="left"/>
      <w:pPr>
        <w:ind w:left="1440" w:hanging="360"/>
      </w:pPr>
      <w:rPr>
        <w:rFonts w:ascii="Symbol" w:eastAsia="Symbol" w:hAnsi="Symbol"/>
      </w:rPr>
    </w:lvl>
    <w:lvl w:ilvl="2" w:tplc="C56AEAEC">
      <w:start w:val="1"/>
      <w:numFmt w:val="bullet"/>
      <w:lvlText w:val="·"/>
      <w:lvlJc w:val="left"/>
      <w:pPr>
        <w:ind w:left="2160" w:hanging="360"/>
      </w:pPr>
      <w:rPr>
        <w:rFonts w:ascii="Symbol" w:eastAsia="Symbol" w:hAnsi="Symbol"/>
      </w:rPr>
    </w:lvl>
    <w:lvl w:ilvl="3" w:tplc="1B60AE02">
      <w:start w:val="1"/>
      <w:numFmt w:val="bullet"/>
      <w:lvlText w:val="o"/>
      <w:lvlJc w:val="left"/>
      <w:pPr>
        <w:ind w:left="2880" w:hanging="360"/>
      </w:pPr>
      <w:rPr>
        <w:rFonts w:ascii="Symbol" w:eastAsia="Symbol" w:hAnsi="Symbol"/>
      </w:rPr>
    </w:lvl>
    <w:lvl w:ilvl="4" w:tplc="20606F8E">
      <w:start w:val="1"/>
      <w:numFmt w:val="bullet"/>
      <w:lvlText w:val="·"/>
      <w:lvlJc w:val="left"/>
      <w:pPr>
        <w:ind w:left="3600" w:hanging="360"/>
      </w:pPr>
      <w:rPr>
        <w:rFonts w:ascii="Symbol" w:eastAsia="Symbol" w:hAnsi="Symbol"/>
      </w:rPr>
    </w:lvl>
    <w:lvl w:ilvl="5" w:tplc="17206DFC">
      <w:start w:val="1"/>
      <w:numFmt w:val="bullet"/>
      <w:lvlText w:val="o"/>
      <w:lvlJc w:val="left"/>
      <w:pPr>
        <w:ind w:left="4320" w:hanging="360"/>
      </w:pPr>
      <w:rPr>
        <w:rFonts w:ascii="Symbol" w:eastAsia="Symbol" w:hAnsi="Symbol"/>
      </w:rPr>
    </w:lvl>
    <w:lvl w:ilvl="6" w:tplc="F4841056">
      <w:start w:val="1"/>
      <w:numFmt w:val="bullet"/>
      <w:lvlText w:val="·"/>
      <w:lvlJc w:val="left"/>
      <w:pPr>
        <w:ind w:left="5040" w:hanging="360"/>
      </w:pPr>
      <w:rPr>
        <w:rFonts w:ascii="Symbol" w:eastAsia="Symbol" w:hAnsi="Symbol"/>
      </w:rPr>
    </w:lvl>
    <w:lvl w:ilvl="7" w:tplc="3346518E">
      <w:start w:val="1"/>
      <w:numFmt w:val="bullet"/>
      <w:lvlText w:val="o"/>
      <w:lvlJc w:val="left"/>
      <w:pPr>
        <w:ind w:left="5760" w:hanging="360"/>
      </w:pPr>
      <w:rPr>
        <w:rFonts w:ascii="Symbol" w:eastAsia="Symbol" w:hAnsi="Symbol"/>
      </w:rPr>
    </w:lvl>
    <w:lvl w:ilvl="8" w:tplc="377E5FBA">
      <w:start w:val="1"/>
      <w:numFmt w:val="bullet"/>
      <w:lvlText w:val="·"/>
      <w:lvlJc w:val="left"/>
      <w:pPr>
        <w:ind w:left="6480" w:hanging="360"/>
      </w:pPr>
      <w:rPr>
        <w:rFonts w:ascii="Symbol" w:eastAsia="Symbol" w:hAnsi="Symbol"/>
      </w:rPr>
    </w:lvl>
  </w:abstractNum>
  <w:abstractNum w:abstractNumId="32">
    <w:nsid w:val="543E0444"/>
    <w:multiLevelType w:val="hybridMultilevel"/>
    <w:tmpl w:val="96AA79E0"/>
    <w:lvl w:ilvl="0" w:tplc="FA0C5472">
      <w:start w:val="1"/>
      <w:numFmt w:val="decimal"/>
      <w:lvlText w:val="%1."/>
      <w:lvlJc w:val="left"/>
      <w:pPr>
        <w:tabs>
          <w:tab w:val="num" w:pos="720"/>
        </w:tabs>
        <w:ind w:left="720" w:hanging="360"/>
      </w:pPr>
    </w:lvl>
    <w:lvl w:ilvl="1" w:tplc="0282851A">
      <w:start w:val="1"/>
      <w:numFmt w:val="lowerLetter"/>
      <w:lvlText w:val="%2."/>
      <w:lvlJc w:val="left"/>
      <w:pPr>
        <w:tabs>
          <w:tab w:val="num" w:pos="1440"/>
        </w:tabs>
        <w:ind w:left="1440" w:hanging="360"/>
      </w:pPr>
    </w:lvl>
    <w:lvl w:ilvl="2" w:tplc="DCAA1AFC">
      <w:start w:val="1"/>
      <w:numFmt w:val="lowerRoman"/>
      <w:lvlText w:val="%3."/>
      <w:lvlJc w:val="right"/>
      <w:pPr>
        <w:tabs>
          <w:tab w:val="num" w:pos="2160"/>
        </w:tabs>
        <w:ind w:left="2160" w:hanging="180"/>
      </w:pPr>
    </w:lvl>
    <w:lvl w:ilvl="3" w:tplc="A82E77A0">
      <w:start w:val="1"/>
      <w:numFmt w:val="decimal"/>
      <w:lvlText w:val="%4."/>
      <w:lvlJc w:val="left"/>
      <w:pPr>
        <w:tabs>
          <w:tab w:val="num" w:pos="2880"/>
        </w:tabs>
        <w:ind w:left="2880" w:hanging="360"/>
      </w:pPr>
    </w:lvl>
    <w:lvl w:ilvl="4" w:tplc="D9F05612">
      <w:start w:val="1"/>
      <w:numFmt w:val="lowerLetter"/>
      <w:lvlText w:val="%5."/>
      <w:lvlJc w:val="left"/>
      <w:pPr>
        <w:tabs>
          <w:tab w:val="num" w:pos="3600"/>
        </w:tabs>
        <w:ind w:left="3600" w:hanging="360"/>
      </w:pPr>
    </w:lvl>
    <w:lvl w:ilvl="5" w:tplc="7EBECFDA">
      <w:start w:val="1"/>
      <w:numFmt w:val="lowerRoman"/>
      <w:lvlText w:val="%6."/>
      <w:lvlJc w:val="right"/>
      <w:pPr>
        <w:tabs>
          <w:tab w:val="num" w:pos="4320"/>
        </w:tabs>
        <w:ind w:left="4320" w:hanging="180"/>
      </w:pPr>
    </w:lvl>
    <w:lvl w:ilvl="6" w:tplc="891C5D54">
      <w:start w:val="1"/>
      <w:numFmt w:val="decimal"/>
      <w:lvlText w:val="%7."/>
      <w:lvlJc w:val="left"/>
      <w:pPr>
        <w:tabs>
          <w:tab w:val="num" w:pos="5040"/>
        </w:tabs>
        <w:ind w:left="5040" w:hanging="360"/>
      </w:pPr>
    </w:lvl>
    <w:lvl w:ilvl="7" w:tplc="F1A85568">
      <w:start w:val="1"/>
      <w:numFmt w:val="lowerLetter"/>
      <w:lvlText w:val="%8."/>
      <w:lvlJc w:val="left"/>
      <w:pPr>
        <w:tabs>
          <w:tab w:val="num" w:pos="5760"/>
        </w:tabs>
        <w:ind w:left="5760" w:hanging="360"/>
      </w:pPr>
    </w:lvl>
    <w:lvl w:ilvl="8" w:tplc="F0AED074">
      <w:start w:val="1"/>
      <w:numFmt w:val="lowerRoman"/>
      <w:lvlText w:val="%9."/>
      <w:lvlJc w:val="right"/>
      <w:pPr>
        <w:tabs>
          <w:tab w:val="num" w:pos="6480"/>
        </w:tabs>
        <w:ind w:left="6480" w:hanging="180"/>
      </w:pPr>
    </w:lvl>
  </w:abstractNum>
  <w:abstractNum w:abstractNumId="33">
    <w:nsid w:val="56705016"/>
    <w:multiLevelType w:val="hybridMultilevel"/>
    <w:tmpl w:val="4DA05B6A"/>
    <w:lvl w:ilvl="0" w:tplc="50D0AC80">
      <w:start w:val="1"/>
      <w:numFmt w:val="bullet"/>
      <w:lvlText w:val=""/>
      <w:lvlJc w:val="left"/>
      <w:pPr>
        <w:tabs>
          <w:tab w:val="num" w:pos="1428"/>
        </w:tabs>
        <w:ind w:left="1428" w:hanging="360"/>
      </w:pPr>
      <w:rPr>
        <w:rFonts w:ascii="Symbol" w:hAnsi="Symbol"/>
      </w:rPr>
    </w:lvl>
    <w:lvl w:ilvl="1" w:tplc="4B3C8F28">
      <w:start w:val="1"/>
      <w:numFmt w:val="bullet"/>
      <w:lvlText w:val="o"/>
      <w:lvlJc w:val="left"/>
      <w:pPr>
        <w:tabs>
          <w:tab w:val="num" w:pos="2148"/>
        </w:tabs>
        <w:ind w:left="2148" w:hanging="360"/>
      </w:pPr>
      <w:rPr>
        <w:rFonts w:ascii="Courier New" w:hAnsi="Courier New" w:cs="Courier New"/>
      </w:rPr>
    </w:lvl>
    <w:lvl w:ilvl="2" w:tplc="56F8EABE">
      <w:start w:val="1"/>
      <w:numFmt w:val="bullet"/>
      <w:lvlText w:val=""/>
      <w:lvlJc w:val="left"/>
      <w:pPr>
        <w:tabs>
          <w:tab w:val="num" w:pos="2868"/>
        </w:tabs>
        <w:ind w:left="2868" w:hanging="360"/>
      </w:pPr>
      <w:rPr>
        <w:rFonts w:ascii="Wingdings" w:hAnsi="Wingdings"/>
      </w:rPr>
    </w:lvl>
    <w:lvl w:ilvl="3" w:tplc="2ABCDA18">
      <w:start w:val="1"/>
      <w:numFmt w:val="bullet"/>
      <w:lvlText w:val=""/>
      <w:lvlJc w:val="left"/>
      <w:pPr>
        <w:tabs>
          <w:tab w:val="num" w:pos="3588"/>
        </w:tabs>
        <w:ind w:left="3588" w:hanging="360"/>
      </w:pPr>
      <w:rPr>
        <w:rFonts w:ascii="Symbol" w:hAnsi="Symbol"/>
      </w:rPr>
    </w:lvl>
    <w:lvl w:ilvl="4" w:tplc="8BD4EAE0">
      <w:start w:val="1"/>
      <w:numFmt w:val="bullet"/>
      <w:lvlText w:val="o"/>
      <w:lvlJc w:val="left"/>
      <w:pPr>
        <w:tabs>
          <w:tab w:val="num" w:pos="4308"/>
        </w:tabs>
        <w:ind w:left="4308" w:hanging="360"/>
      </w:pPr>
      <w:rPr>
        <w:rFonts w:ascii="Courier New" w:hAnsi="Courier New" w:cs="Courier New"/>
      </w:rPr>
    </w:lvl>
    <w:lvl w:ilvl="5" w:tplc="54D60096">
      <w:start w:val="1"/>
      <w:numFmt w:val="bullet"/>
      <w:lvlText w:val=""/>
      <w:lvlJc w:val="left"/>
      <w:pPr>
        <w:tabs>
          <w:tab w:val="num" w:pos="5028"/>
        </w:tabs>
        <w:ind w:left="5028" w:hanging="360"/>
      </w:pPr>
      <w:rPr>
        <w:rFonts w:ascii="Wingdings" w:hAnsi="Wingdings"/>
      </w:rPr>
    </w:lvl>
    <w:lvl w:ilvl="6" w:tplc="C39486EA">
      <w:start w:val="1"/>
      <w:numFmt w:val="bullet"/>
      <w:lvlText w:val=""/>
      <w:lvlJc w:val="left"/>
      <w:pPr>
        <w:tabs>
          <w:tab w:val="num" w:pos="5748"/>
        </w:tabs>
        <w:ind w:left="5748" w:hanging="360"/>
      </w:pPr>
      <w:rPr>
        <w:rFonts w:ascii="Symbol" w:hAnsi="Symbol"/>
      </w:rPr>
    </w:lvl>
    <w:lvl w:ilvl="7" w:tplc="5D52A7BC">
      <w:start w:val="1"/>
      <w:numFmt w:val="bullet"/>
      <w:lvlText w:val="o"/>
      <w:lvlJc w:val="left"/>
      <w:pPr>
        <w:tabs>
          <w:tab w:val="num" w:pos="6468"/>
        </w:tabs>
        <w:ind w:left="6468" w:hanging="360"/>
      </w:pPr>
      <w:rPr>
        <w:rFonts w:ascii="Courier New" w:hAnsi="Courier New" w:cs="Courier New"/>
      </w:rPr>
    </w:lvl>
    <w:lvl w:ilvl="8" w:tplc="4AFAE6B6">
      <w:start w:val="1"/>
      <w:numFmt w:val="bullet"/>
      <w:lvlText w:val=""/>
      <w:lvlJc w:val="left"/>
      <w:pPr>
        <w:tabs>
          <w:tab w:val="num" w:pos="7188"/>
        </w:tabs>
        <w:ind w:left="7188" w:hanging="360"/>
      </w:pPr>
      <w:rPr>
        <w:rFonts w:ascii="Wingdings" w:hAnsi="Wingdings"/>
      </w:rPr>
    </w:lvl>
  </w:abstractNum>
  <w:abstractNum w:abstractNumId="34">
    <w:nsid w:val="57133D94"/>
    <w:multiLevelType w:val="hybridMultilevel"/>
    <w:tmpl w:val="526458C8"/>
    <w:lvl w:ilvl="0" w:tplc="4B2E710C">
      <w:start w:val="3"/>
      <w:numFmt w:val="bullet"/>
      <w:lvlText w:val="-"/>
      <w:lvlJc w:val="left"/>
      <w:pPr>
        <w:tabs>
          <w:tab w:val="num" w:pos="720"/>
        </w:tabs>
        <w:ind w:left="720" w:hanging="360"/>
      </w:pPr>
      <w:rPr>
        <w:rFonts w:ascii="Times New Roman" w:eastAsia="Times New Roman" w:hAnsi="Times New Roman" w:cs="Times New Roman"/>
      </w:rPr>
    </w:lvl>
    <w:lvl w:ilvl="1" w:tplc="3F68E29A">
      <w:start w:val="1"/>
      <w:numFmt w:val="bullet"/>
      <w:lvlText w:val="o"/>
      <w:lvlJc w:val="left"/>
      <w:pPr>
        <w:tabs>
          <w:tab w:val="num" w:pos="1440"/>
        </w:tabs>
        <w:ind w:left="1440" w:hanging="360"/>
      </w:pPr>
      <w:rPr>
        <w:rFonts w:ascii="Courier New" w:hAnsi="Courier New"/>
      </w:rPr>
    </w:lvl>
    <w:lvl w:ilvl="2" w:tplc="A8681F86">
      <w:start w:val="1"/>
      <w:numFmt w:val="bullet"/>
      <w:lvlText w:val=""/>
      <w:lvlJc w:val="left"/>
      <w:pPr>
        <w:tabs>
          <w:tab w:val="num" w:pos="2160"/>
        </w:tabs>
        <w:ind w:left="2160" w:hanging="360"/>
      </w:pPr>
      <w:rPr>
        <w:rFonts w:ascii="Wingdings" w:hAnsi="Wingdings"/>
      </w:rPr>
    </w:lvl>
    <w:lvl w:ilvl="3" w:tplc="E0769E6E">
      <w:start w:val="1"/>
      <w:numFmt w:val="bullet"/>
      <w:lvlText w:val=""/>
      <w:lvlJc w:val="left"/>
      <w:pPr>
        <w:tabs>
          <w:tab w:val="num" w:pos="2880"/>
        </w:tabs>
        <w:ind w:left="2880" w:hanging="360"/>
      </w:pPr>
      <w:rPr>
        <w:rFonts w:ascii="Symbol" w:hAnsi="Symbol"/>
      </w:rPr>
    </w:lvl>
    <w:lvl w:ilvl="4" w:tplc="8C6ED108">
      <w:start w:val="1"/>
      <w:numFmt w:val="bullet"/>
      <w:lvlText w:val="o"/>
      <w:lvlJc w:val="left"/>
      <w:pPr>
        <w:tabs>
          <w:tab w:val="num" w:pos="3600"/>
        </w:tabs>
        <w:ind w:left="3600" w:hanging="360"/>
      </w:pPr>
      <w:rPr>
        <w:rFonts w:ascii="Courier New" w:hAnsi="Courier New"/>
      </w:rPr>
    </w:lvl>
    <w:lvl w:ilvl="5" w:tplc="AEB25322">
      <w:start w:val="1"/>
      <w:numFmt w:val="bullet"/>
      <w:lvlText w:val=""/>
      <w:lvlJc w:val="left"/>
      <w:pPr>
        <w:tabs>
          <w:tab w:val="num" w:pos="4320"/>
        </w:tabs>
        <w:ind w:left="4320" w:hanging="360"/>
      </w:pPr>
      <w:rPr>
        <w:rFonts w:ascii="Wingdings" w:hAnsi="Wingdings"/>
      </w:rPr>
    </w:lvl>
    <w:lvl w:ilvl="6" w:tplc="D9401BB4">
      <w:start w:val="1"/>
      <w:numFmt w:val="bullet"/>
      <w:lvlText w:val=""/>
      <w:lvlJc w:val="left"/>
      <w:pPr>
        <w:tabs>
          <w:tab w:val="num" w:pos="5040"/>
        </w:tabs>
        <w:ind w:left="5040" w:hanging="360"/>
      </w:pPr>
      <w:rPr>
        <w:rFonts w:ascii="Symbol" w:hAnsi="Symbol"/>
      </w:rPr>
    </w:lvl>
    <w:lvl w:ilvl="7" w:tplc="131EA6A2">
      <w:start w:val="1"/>
      <w:numFmt w:val="bullet"/>
      <w:lvlText w:val="o"/>
      <w:lvlJc w:val="left"/>
      <w:pPr>
        <w:tabs>
          <w:tab w:val="num" w:pos="5760"/>
        </w:tabs>
        <w:ind w:left="5760" w:hanging="360"/>
      </w:pPr>
      <w:rPr>
        <w:rFonts w:ascii="Courier New" w:hAnsi="Courier New"/>
      </w:rPr>
    </w:lvl>
    <w:lvl w:ilvl="8" w:tplc="042ED19E">
      <w:start w:val="1"/>
      <w:numFmt w:val="bullet"/>
      <w:lvlText w:val=""/>
      <w:lvlJc w:val="left"/>
      <w:pPr>
        <w:tabs>
          <w:tab w:val="num" w:pos="6480"/>
        </w:tabs>
        <w:ind w:left="6480" w:hanging="360"/>
      </w:pPr>
      <w:rPr>
        <w:rFonts w:ascii="Wingdings" w:hAnsi="Wingdings"/>
      </w:rPr>
    </w:lvl>
  </w:abstractNum>
  <w:abstractNum w:abstractNumId="35">
    <w:nsid w:val="58C722D0"/>
    <w:multiLevelType w:val="hybridMultilevel"/>
    <w:tmpl w:val="76F4CC64"/>
    <w:lvl w:ilvl="0" w:tplc="C56A2708">
      <w:start w:val="1"/>
      <w:numFmt w:val="bullet"/>
      <w:lvlText w:val=""/>
      <w:lvlJc w:val="left"/>
      <w:pPr>
        <w:tabs>
          <w:tab w:val="num" w:pos="4668"/>
        </w:tabs>
        <w:ind w:left="4668" w:hanging="360"/>
      </w:pPr>
      <w:rPr>
        <w:rFonts w:ascii="Symbol" w:hAnsi="Symbol"/>
      </w:rPr>
    </w:lvl>
    <w:lvl w:ilvl="1" w:tplc="EAE61B64">
      <w:start w:val="1"/>
      <w:numFmt w:val="bullet"/>
      <w:lvlText w:val="o"/>
      <w:lvlJc w:val="left"/>
      <w:pPr>
        <w:tabs>
          <w:tab w:val="num" w:pos="2148"/>
        </w:tabs>
        <w:ind w:left="2148" w:hanging="360"/>
      </w:pPr>
      <w:rPr>
        <w:rFonts w:ascii="Courier New" w:hAnsi="Courier New" w:cs="Courier New"/>
      </w:rPr>
    </w:lvl>
    <w:lvl w:ilvl="2" w:tplc="34C84162">
      <w:start w:val="1"/>
      <w:numFmt w:val="bullet"/>
      <w:lvlText w:val=""/>
      <w:lvlJc w:val="left"/>
      <w:pPr>
        <w:tabs>
          <w:tab w:val="num" w:pos="2868"/>
        </w:tabs>
        <w:ind w:left="2868" w:hanging="360"/>
      </w:pPr>
      <w:rPr>
        <w:rFonts w:ascii="Wingdings" w:hAnsi="Wingdings"/>
      </w:rPr>
    </w:lvl>
    <w:lvl w:ilvl="3" w:tplc="D6D65AA0">
      <w:start w:val="1"/>
      <w:numFmt w:val="bullet"/>
      <w:lvlText w:val=""/>
      <w:lvlJc w:val="left"/>
      <w:pPr>
        <w:tabs>
          <w:tab w:val="num" w:pos="3588"/>
        </w:tabs>
        <w:ind w:left="3588" w:hanging="360"/>
      </w:pPr>
      <w:rPr>
        <w:rFonts w:ascii="Symbol" w:hAnsi="Symbol"/>
      </w:rPr>
    </w:lvl>
    <w:lvl w:ilvl="4" w:tplc="18DAD36E">
      <w:start w:val="1"/>
      <w:numFmt w:val="bullet"/>
      <w:lvlText w:val="o"/>
      <w:lvlJc w:val="left"/>
      <w:pPr>
        <w:tabs>
          <w:tab w:val="num" w:pos="4308"/>
        </w:tabs>
        <w:ind w:left="4308" w:hanging="360"/>
      </w:pPr>
      <w:rPr>
        <w:rFonts w:ascii="Courier New" w:hAnsi="Courier New" w:cs="Courier New"/>
      </w:rPr>
    </w:lvl>
    <w:lvl w:ilvl="5" w:tplc="B0F65A1A">
      <w:start w:val="1"/>
      <w:numFmt w:val="bullet"/>
      <w:lvlText w:val=""/>
      <w:lvlJc w:val="left"/>
      <w:pPr>
        <w:tabs>
          <w:tab w:val="num" w:pos="5028"/>
        </w:tabs>
        <w:ind w:left="5028" w:hanging="360"/>
      </w:pPr>
      <w:rPr>
        <w:rFonts w:ascii="Wingdings" w:hAnsi="Wingdings"/>
      </w:rPr>
    </w:lvl>
    <w:lvl w:ilvl="6" w:tplc="2CBA2782">
      <w:start w:val="1"/>
      <w:numFmt w:val="bullet"/>
      <w:lvlText w:val=""/>
      <w:lvlJc w:val="left"/>
      <w:pPr>
        <w:tabs>
          <w:tab w:val="num" w:pos="5748"/>
        </w:tabs>
        <w:ind w:left="5748" w:hanging="360"/>
      </w:pPr>
      <w:rPr>
        <w:rFonts w:ascii="Symbol" w:hAnsi="Symbol"/>
      </w:rPr>
    </w:lvl>
    <w:lvl w:ilvl="7" w:tplc="1B4A289C">
      <w:start w:val="1"/>
      <w:numFmt w:val="bullet"/>
      <w:lvlText w:val="o"/>
      <w:lvlJc w:val="left"/>
      <w:pPr>
        <w:tabs>
          <w:tab w:val="num" w:pos="6468"/>
        </w:tabs>
        <w:ind w:left="6468" w:hanging="360"/>
      </w:pPr>
      <w:rPr>
        <w:rFonts w:ascii="Courier New" w:hAnsi="Courier New" w:cs="Courier New"/>
      </w:rPr>
    </w:lvl>
    <w:lvl w:ilvl="8" w:tplc="5ACE0E34">
      <w:start w:val="1"/>
      <w:numFmt w:val="bullet"/>
      <w:lvlText w:val=""/>
      <w:lvlJc w:val="left"/>
      <w:pPr>
        <w:tabs>
          <w:tab w:val="num" w:pos="7188"/>
        </w:tabs>
        <w:ind w:left="7188" w:hanging="360"/>
      </w:pPr>
      <w:rPr>
        <w:rFonts w:ascii="Wingdings" w:hAnsi="Wingdings"/>
      </w:rPr>
    </w:lvl>
  </w:abstractNum>
  <w:abstractNum w:abstractNumId="36">
    <w:nsid w:val="58E101F5"/>
    <w:multiLevelType w:val="hybridMultilevel"/>
    <w:tmpl w:val="776E51AA"/>
    <w:lvl w:ilvl="0" w:tplc="450E7F64">
      <w:start w:val="1"/>
      <w:numFmt w:val="bullet"/>
      <w:lvlText w:val=""/>
      <w:lvlJc w:val="left"/>
      <w:pPr>
        <w:tabs>
          <w:tab w:val="num" w:pos="1209"/>
        </w:tabs>
        <w:ind w:left="1209" w:hanging="360"/>
      </w:pPr>
      <w:rPr>
        <w:rFonts w:ascii="Symbol" w:hAnsi="Symbol"/>
      </w:rPr>
    </w:lvl>
    <w:lvl w:ilvl="1" w:tplc="AECC52C2">
      <w:start w:val="1"/>
      <w:numFmt w:val="bullet"/>
      <w:lvlText w:val="o"/>
      <w:lvlJc w:val="left"/>
      <w:pPr>
        <w:ind w:left="1440" w:hanging="360"/>
      </w:pPr>
      <w:rPr>
        <w:rFonts w:ascii="Courier New" w:eastAsia="Courier New" w:hAnsi="Courier New" w:cs="Courier New" w:hint="default"/>
      </w:rPr>
    </w:lvl>
    <w:lvl w:ilvl="2" w:tplc="76586C22">
      <w:start w:val="1"/>
      <w:numFmt w:val="bullet"/>
      <w:lvlText w:val="§"/>
      <w:lvlJc w:val="left"/>
      <w:pPr>
        <w:ind w:left="2160" w:hanging="360"/>
      </w:pPr>
      <w:rPr>
        <w:rFonts w:ascii="Wingdings" w:eastAsia="Wingdings" w:hAnsi="Wingdings" w:cs="Wingdings" w:hint="default"/>
      </w:rPr>
    </w:lvl>
    <w:lvl w:ilvl="3" w:tplc="C4185262">
      <w:start w:val="1"/>
      <w:numFmt w:val="bullet"/>
      <w:lvlText w:val="·"/>
      <w:lvlJc w:val="left"/>
      <w:pPr>
        <w:ind w:left="2880" w:hanging="360"/>
      </w:pPr>
      <w:rPr>
        <w:rFonts w:ascii="Symbol" w:eastAsia="Symbol" w:hAnsi="Symbol" w:cs="Symbol" w:hint="default"/>
      </w:rPr>
    </w:lvl>
    <w:lvl w:ilvl="4" w:tplc="0A32762A">
      <w:start w:val="1"/>
      <w:numFmt w:val="bullet"/>
      <w:lvlText w:val="o"/>
      <w:lvlJc w:val="left"/>
      <w:pPr>
        <w:ind w:left="3600" w:hanging="360"/>
      </w:pPr>
      <w:rPr>
        <w:rFonts w:ascii="Courier New" w:eastAsia="Courier New" w:hAnsi="Courier New" w:cs="Courier New" w:hint="default"/>
      </w:rPr>
    </w:lvl>
    <w:lvl w:ilvl="5" w:tplc="BAC24944">
      <w:start w:val="1"/>
      <w:numFmt w:val="bullet"/>
      <w:lvlText w:val="§"/>
      <w:lvlJc w:val="left"/>
      <w:pPr>
        <w:ind w:left="4320" w:hanging="360"/>
      </w:pPr>
      <w:rPr>
        <w:rFonts w:ascii="Wingdings" w:eastAsia="Wingdings" w:hAnsi="Wingdings" w:cs="Wingdings" w:hint="default"/>
      </w:rPr>
    </w:lvl>
    <w:lvl w:ilvl="6" w:tplc="34F63F9E">
      <w:start w:val="1"/>
      <w:numFmt w:val="bullet"/>
      <w:lvlText w:val="·"/>
      <w:lvlJc w:val="left"/>
      <w:pPr>
        <w:ind w:left="5040" w:hanging="360"/>
      </w:pPr>
      <w:rPr>
        <w:rFonts w:ascii="Symbol" w:eastAsia="Symbol" w:hAnsi="Symbol" w:cs="Symbol" w:hint="default"/>
      </w:rPr>
    </w:lvl>
    <w:lvl w:ilvl="7" w:tplc="018CA842">
      <w:start w:val="1"/>
      <w:numFmt w:val="bullet"/>
      <w:lvlText w:val="o"/>
      <w:lvlJc w:val="left"/>
      <w:pPr>
        <w:ind w:left="5760" w:hanging="360"/>
      </w:pPr>
      <w:rPr>
        <w:rFonts w:ascii="Courier New" w:eastAsia="Courier New" w:hAnsi="Courier New" w:cs="Courier New" w:hint="default"/>
      </w:rPr>
    </w:lvl>
    <w:lvl w:ilvl="8" w:tplc="57ACEA96">
      <w:start w:val="1"/>
      <w:numFmt w:val="bullet"/>
      <w:lvlText w:val="§"/>
      <w:lvlJc w:val="left"/>
      <w:pPr>
        <w:ind w:left="6480" w:hanging="360"/>
      </w:pPr>
      <w:rPr>
        <w:rFonts w:ascii="Wingdings" w:eastAsia="Wingdings" w:hAnsi="Wingdings" w:cs="Wingdings" w:hint="default"/>
      </w:rPr>
    </w:lvl>
  </w:abstractNum>
  <w:abstractNum w:abstractNumId="37">
    <w:nsid w:val="66E401D1"/>
    <w:multiLevelType w:val="hybridMultilevel"/>
    <w:tmpl w:val="95A44A2E"/>
    <w:lvl w:ilvl="0" w:tplc="54FE2C5C">
      <w:start w:val="2003"/>
      <w:numFmt w:val="bullet"/>
      <w:lvlText w:val="-"/>
      <w:lvlJc w:val="left"/>
      <w:pPr>
        <w:tabs>
          <w:tab w:val="num" w:pos="1068"/>
        </w:tabs>
        <w:ind w:left="1068" w:hanging="360"/>
      </w:pPr>
      <w:rPr>
        <w:rFonts w:ascii="Times New Roman" w:eastAsia="Times New Roman" w:hAnsi="Times New Roman" w:cs="Times New Roman"/>
      </w:rPr>
    </w:lvl>
    <w:lvl w:ilvl="1" w:tplc="46489472">
      <w:start w:val="1"/>
      <w:numFmt w:val="bullet"/>
      <w:lvlText w:val="o"/>
      <w:lvlJc w:val="left"/>
      <w:pPr>
        <w:tabs>
          <w:tab w:val="num" w:pos="1788"/>
        </w:tabs>
        <w:ind w:left="1788" w:hanging="360"/>
      </w:pPr>
      <w:rPr>
        <w:rFonts w:ascii="Courier New" w:hAnsi="Courier New"/>
      </w:rPr>
    </w:lvl>
    <w:lvl w:ilvl="2" w:tplc="75829DFC">
      <w:start w:val="1"/>
      <w:numFmt w:val="bullet"/>
      <w:lvlText w:val=""/>
      <w:lvlJc w:val="left"/>
      <w:pPr>
        <w:tabs>
          <w:tab w:val="num" w:pos="2508"/>
        </w:tabs>
        <w:ind w:left="2508" w:hanging="360"/>
      </w:pPr>
      <w:rPr>
        <w:rFonts w:ascii="Wingdings" w:hAnsi="Wingdings"/>
      </w:rPr>
    </w:lvl>
    <w:lvl w:ilvl="3" w:tplc="3822DBB4">
      <w:start w:val="1"/>
      <w:numFmt w:val="bullet"/>
      <w:lvlText w:val=""/>
      <w:lvlJc w:val="left"/>
      <w:pPr>
        <w:tabs>
          <w:tab w:val="num" w:pos="3228"/>
        </w:tabs>
        <w:ind w:left="3228" w:hanging="360"/>
      </w:pPr>
      <w:rPr>
        <w:rFonts w:ascii="Symbol" w:hAnsi="Symbol"/>
      </w:rPr>
    </w:lvl>
    <w:lvl w:ilvl="4" w:tplc="280CDF2A">
      <w:start w:val="1"/>
      <w:numFmt w:val="bullet"/>
      <w:lvlText w:val="o"/>
      <w:lvlJc w:val="left"/>
      <w:pPr>
        <w:tabs>
          <w:tab w:val="num" w:pos="3948"/>
        </w:tabs>
        <w:ind w:left="3948" w:hanging="360"/>
      </w:pPr>
      <w:rPr>
        <w:rFonts w:ascii="Courier New" w:hAnsi="Courier New"/>
      </w:rPr>
    </w:lvl>
    <w:lvl w:ilvl="5" w:tplc="03AE873E">
      <w:start w:val="1"/>
      <w:numFmt w:val="bullet"/>
      <w:lvlText w:val=""/>
      <w:lvlJc w:val="left"/>
      <w:pPr>
        <w:tabs>
          <w:tab w:val="num" w:pos="4668"/>
        </w:tabs>
        <w:ind w:left="4668" w:hanging="360"/>
      </w:pPr>
      <w:rPr>
        <w:rFonts w:ascii="Wingdings" w:hAnsi="Wingdings"/>
      </w:rPr>
    </w:lvl>
    <w:lvl w:ilvl="6" w:tplc="CA4C4DAA">
      <w:start w:val="1"/>
      <w:numFmt w:val="bullet"/>
      <w:lvlText w:val=""/>
      <w:lvlJc w:val="left"/>
      <w:pPr>
        <w:tabs>
          <w:tab w:val="num" w:pos="5388"/>
        </w:tabs>
        <w:ind w:left="5388" w:hanging="360"/>
      </w:pPr>
      <w:rPr>
        <w:rFonts w:ascii="Symbol" w:hAnsi="Symbol"/>
      </w:rPr>
    </w:lvl>
    <w:lvl w:ilvl="7" w:tplc="F962A64E">
      <w:start w:val="1"/>
      <w:numFmt w:val="bullet"/>
      <w:lvlText w:val="o"/>
      <w:lvlJc w:val="left"/>
      <w:pPr>
        <w:tabs>
          <w:tab w:val="num" w:pos="6108"/>
        </w:tabs>
        <w:ind w:left="6108" w:hanging="360"/>
      </w:pPr>
      <w:rPr>
        <w:rFonts w:ascii="Courier New" w:hAnsi="Courier New"/>
      </w:rPr>
    </w:lvl>
    <w:lvl w:ilvl="8" w:tplc="872AD2FE">
      <w:start w:val="1"/>
      <w:numFmt w:val="bullet"/>
      <w:lvlText w:val=""/>
      <w:lvlJc w:val="left"/>
      <w:pPr>
        <w:tabs>
          <w:tab w:val="num" w:pos="6828"/>
        </w:tabs>
        <w:ind w:left="6828" w:hanging="360"/>
      </w:pPr>
      <w:rPr>
        <w:rFonts w:ascii="Wingdings" w:hAnsi="Wingdings"/>
      </w:rPr>
    </w:lvl>
  </w:abstractNum>
  <w:abstractNum w:abstractNumId="38">
    <w:nsid w:val="66F51050"/>
    <w:multiLevelType w:val="hybridMultilevel"/>
    <w:tmpl w:val="DC683F7C"/>
    <w:lvl w:ilvl="0" w:tplc="0CF2FCC4">
      <w:start w:val="1"/>
      <w:numFmt w:val="decimal"/>
      <w:lvlText w:val="%1."/>
      <w:lvlJc w:val="left"/>
      <w:pPr>
        <w:tabs>
          <w:tab w:val="num" w:pos="643"/>
        </w:tabs>
        <w:ind w:left="643" w:hanging="360"/>
      </w:pPr>
    </w:lvl>
    <w:lvl w:ilvl="1" w:tplc="9572A152">
      <w:start w:val="1"/>
      <w:numFmt w:val="bullet"/>
      <w:lvlText w:val="o"/>
      <w:lvlJc w:val="left"/>
      <w:pPr>
        <w:ind w:left="1440" w:hanging="360"/>
      </w:pPr>
      <w:rPr>
        <w:rFonts w:ascii="Courier New" w:eastAsia="Courier New" w:hAnsi="Courier New" w:cs="Courier New" w:hint="default"/>
      </w:rPr>
    </w:lvl>
    <w:lvl w:ilvl="2" w:tplc="722C95D8">
      <w:start w:val="1"/>
      <w:numFmt w:val="bullet"/>
      <w:lvlText w:val="§"/>
      <w:lvlJc w:val="left"/>
      <w:pPr>
        <w:ind w:left="2160" w:hanging="360"/>
      </w:pPr>
      <w:rPr>
        <w:rFonts w:ascii="Wingdings" w:eastAsia="Wingdings" w:hAnsi="Wingdings" w:cs="Wingdings" w:hint="default"/>
      </w:rPr>
    </w:lvl>
    <w:lvl w:ilvl="3" w:tplc="EE1A11C2">
      <w:start w:val="1"/>
      <w:numFmt w:val="bullet"/>
      <w:lvlText w:val="·"/>
      <w:lvlJc w:val="left"/>
      <w:pPr>
        <w:ind w:left="2880" w:hanging="360"/>
      </w:pPr>
      <w:rPr>
        <w:rFonts w:ascii="Symbol" w:eastAsia="Symbol" w:hAnsi="Symbol" w:cs="Symbol" w:hint="default"/>
      </w:rPr>
    </w:lvl>
    <w:lvl w:ilvl="4" w:tplc="C63ECDB4">
      <w:start w:val="1"/>
      <w:numFmt w:val="bullet"/>
      <w:lvlText w:val="o"/>
      <w:lvlJc w:val="left"/>
      <w:pPr>
        <w:ind w:left="3600" w:hanging="360"/>
      </w:pPr>
      <w:rPr>
        <w:rFonts w:ascii="Courier New" w:eastAsia="Courier New" w:hAnsi="Courier New" w:cs="Courier New" w:hint="default"/>
      </w:rPr>
    </w:lvl>
    <w:lvl w:ilvl="5" w:tplc="E7928500">
      <w:start w:val="1"/>
      <w:numFmt w:val="bullet"/>
      <w:lvlText w:val="§"/>
      <w:lvlJc w:val="left"/>
      <w:pPr>
        <w:ind w:left="4320" w:hanging="360"/>
      </w:pPr>
      <w:rPr>
        <w:rFonts w:ascii="Wingdings" w:eastAsia="Wingdings" w:hAnsi="Wingdings" w:cs="Wingdings" w:hint="default"/>
      </w:rPr>
    </w:lvl>
    <w:lvl w:ilvl="6" w:tplc="D2800494">
      <w:start w:val="1"/>
      <w:numFmt w:val="bullet"/>
      <w:lvlText w:val="·"/>
      <w:lvlJc w:val="left"/>
      <w:pPr>
        <w:ind w:left="5040" w:hanging="360"/>
      </w:pPr>
      <w:rPr>
        <w:rFonts w:ascii="Symbol" w:eastAsia="Symbol" w:hAnsi="Symbol" w:cs="Symbol" w:hint="default"/>
      </w:rPr>
    </w:lvl>
    <w:lvl w:ilvl="7" w:tplc="05BE89E6">
      <w:start w:val="1"/>
      <w:numFmt w:val="bullet"/>
      <w:lvlText w:val="o"/>
      <w:lvlJc w:val="left"/>
      <w:pPr>
        <w:ind w:left="5760" w:hanging="360"/>
      </w:pPr>
      <w:rPr>
        <w:rFonts w:ascii="Courier New" w:eastAsia="Courier New" w:hAnsi="Courier New" w:cs="Courier New" w:hint="default"/>
      </w:rPr>
    </w:lvl>
    <w:lvl w:ilvl="8" w:tplc="A090500C">
      <w:start w:val="1"/>
      <w:numFmt w:val="bullet"/>
      <w:lvlText w:val="§"/>
      <w:lvlJc w:val="left"/>
      <w:pPr>
        <w:ind w:left="6480" w:hanging="360"/>
      </w:pPr>
      <w:rPr>
        <w:rFonts w:ascii="Wingdings" w:eastAsia="Wingdings" w:hAnsi="Wingdings" w:cs="Wingdings" w:hint="default"/>
      </w:rPr>
    </w:lvl>
  </w:abstractNum>
  <w:abstractNum w:abstractNumId="39">
    <w:nsid w:val="6CFD7511"/>
    <w:multiLevelType w:val="hybridMultilevel"/>
    <w:tmpl w:val="96C6A192"/>
    <w:lvl w:ilvl="0" w:tplc="03C27102">
      <w:start w:val="3"/>
      <w:numFmt w:val="bullet"/>
      <w:lvlText w:val="-"/>
      <w:lvlJc w:val="left"/>
      <w:pPr>
        <w:tabs>
          <w:tab w:val="num" w:pos="720"/>
        </w:tabs>
        <w:ind w:left="720" w:hanging="360"/>
      </w:pPr>
      <w:rPr>
        <w:rFonts w:ascii="Times New Roman" w:eastAsia="Times New Roman" w:hAnsi="Times New Roman" w:cs="Times New Roman"/>
      </w:rPr>
    </w:lvl>
    <w:lvl w:ilvl="1" w:tplc="E06C2D3A">
      <w:start w:val="1"/>
      <w:numFmt w:val="bullet"/>
      <w:lvlText w:val="o"/>
      <w:lvlJc w:val="left"/>
      <w:pPr>
        <w:tabs>
          <w:tab w:val="num" w:pos="1440"/>
        </w:tabs>
        <w:ind w:left="1440" w:hanging="360"/>
      </w:pPr>
      <w:rPr>
        <w:rFonts w:ascii="Courier New" w:hAnsi="Courier New"/>
      </w:rPr>
    </w:lvl>
    <w:lvl w:ilvl="2" w:tplc="83225468">
      <w:start w:val="1"/>
      <w:numFmt w:val="bullet"/>
      <w:lvlText w:val=""/>
      <w:lvlJc w:val="left"/>
      <w:pPr>
        <w:tabs>
          <w:tab w:val="num" w:pos="2160"/>
        </w:tabs>
        <w:ind w:left="2160" w:hanging="360"/>
      </w:pPr>
      <w:rPr>
        <w:rFonts w:ascii="Wingdings" w:hAnsi="Wingdings"/>
      </w:rPr>
    </w:lvl>
    <w:lvl w:ilvl="3" w:tplc="A51CB806">
      <w:start w:val="1"/>
      <w:numFmt w:val="bullet"/>
      <w:lvlText w:val=""/>
      <w:lvlJc w:val="left"/>
      <w:pPr>
        <w:tabs>
          <w:tab w:val="num" w:pos="2880"/>
        </w:tabs>
        <w:ind w:left="2880" w:hanging="360"/>
      </w:pPr>
      <w:rPr>
        <w:rFonts w:ascii="Symbol" w:hAnsi="Symbol"/>
      </w:rPr>
    </w:lvl>
    <w:lvl w:ilvl="4" w:tplc="355EE5A8">
      <w:start w:val="1"/>
      <w:numFmt w:val="bullet"/>
      <w:lvlText w:val="o"/>
      <w:lvlJc w:val="left"/>
      <w:pPr>
        <w:tabs>
          <w:tab w:val="num" w:pos="3600"/>
        </w:tabs>
        <w:ind w:left="3600" w:hanging="360"/>
      </w:pPr>
      <w:rPr>
        <w:rFonts w:ascii="Courier New" w:hAnsi="Courier New"/>
      </w:rPr>
    </w:lvl>
    <w:lvl w:ilvl="5" w:tplc="FC3C3580">
      <w:start w:val="1"/>
      <w:numFmt w:val="bullet"/>
      <w:lvlText w:val=""/>
      <w:lvlJc w:val="left"/>
      <w:pPr>
        <w:tabs>
          <w:tab w:val="num" w:pos="4320"/>
        </w:tabs>
        <w:ind w:left="4320" w:hanging="360"/>
      </w:pPr>
      <w:rPr>
        <w:rFonts w:ascii="Wingdings" w:hAnsi="Wingdings"/>
      </w:rPr>
    </w:lvl>
    <w:lvl w:ilvl="6" w:tplc="E5463308">
      <w:start w:val="1"/>
      <w:numFmt w:val="bullet"/>
      <w:lvlText w:val=""/>
      <w:lvlJc w:val="left"/>
      <w:pPr>
        <w:tabs>
          <w:tab w:val="num" w:pos="5040"/>
        </w:tabs>
        <w:ind w:left="5040" w:hanging="360"/>
      </w:pPr>
      <w:rPr>
        <w:rFonts w:ascii="Symbol" w:hAnsi="Symbol"/>
      </w:rPr>
    </w:lvl>
    <w:lvl w:ilvl="7" w:tplc="28664D9A">
      <w:start w:val="1"/>
      <w:numFmt w:val="bullet"/>
      <w:lvlText w:val="o"/>
      <w:lvlJc w:val="left"/>
      <w:pPr>
        <w:tabs>
          <w:tab w:val="num" w:pos="5760"/>
        </w:tabs>
        <w:ind w:left="5760" w:hanging="360"/>
      </w:pPr>
      <w:rPr>
        <w:rFonts w:ascii="Courier New" w:hAnsi="Courier New"/>
      </w:rPr>
    </w:lvl>
    <w:lvl w:ilvl="8" w:tplc="A64E90E4">
      <w:start w:val="1"/>
      <w:numFmt w:val="bullet"/>
      <w:lvlText w:val=""/>
      <w:lvlJc w:val="left"/>
      <w:pPr>
        <w:tabs>
          <w:tab w:val="num" w:pos="6480"/>
        </w:tabs>
        <w:ind w:left="6480" w:hanging="360"/>
      </w:pPr>
      <w:rPr>
        <w:rFonts w:ascii="Wingdings" w:hAnsi="Wingdings"/>
      </w:rPr>
    </w:lvl>
  </w:abstractNum>
  <w:abstractNum w:abstractNumId="40">
    <w:nsid w:val="6F322A48"/>
    <w:multiLevelType w:val="hybridMultilevel"/>
    <w:tmpl w:val="7968085C"/>
    <w:lvl w:ilvl="0" w:tplc="02946A6E">
      <w:start w:val="21"/>
      <w:numFmt w:val="bullet"/>
      <w:lvlText w:val="-"/>
      <w:lvlJc w:val="left"/>
      <w:pPr>
        <w:tabs>
          <w:tab w:val="num" w:pos="1578"/>
        </w:tabs>
        <w:ind w:left="1578" w:hanging="870"/>
      </w:pPr>
      <w:rPr>
        <w:rFonts w:ascii="Times New Roman" w:eastAsia="Times New Roman" w:hAnsi="Times New Roman" w:cs="Times New Roman"/>
      </w:rPr>
    </w:lvl>
    <w:lvl w:ilvl="1" w:tplc="8236D292">
      <w:start w:val="1"/>
      <w:numFmt w:val="bullet"/>
      <w:lvlText w:val="o"/>
      <w:lvlJc w:val="left"/>
      <w:pPr>
        <w:tabs>
          <w:tab w:val="num" w:pos="1788"/>
        </w:tabs>
        <w:ind w:left="1788" w:hanging="360"/>
      </w:pPr>
      <w:rPr>
        <w:rFonts w:ascii="Courier New" w:hAnsi="Courier New"/>
      </w:rPr>
    </w:lvl>
    <w:lvl w:ilvl="2" w:tplc="A1CA5EE0">
      <w:start w:val="1"/>
      <w:numFmt w:val="bullet"/>
      <w:lvlText w:val=""/>
      <w:lvlJc w:val="left"/>
      <w:pPr>
        <w:tabs>
          <w:tab w:val="num" w:pos="2508"/>
        </w:tabs>
        <w:ind w:left="2508" w:hanging="360"/>
      </w:pPr>
      <w:rPr>
        <w:rFonts w:ascii="Wingdings" w:hAnsi="Wingdings"/>
      </w:rPr>
    </w:lvl>
    <w:lvl w:ilvl="3" w:tplc="3FD060BE">
      <w:start w:val="1"/>
      <w:numFmt w:val="bullet"/>
      <w:lvlText w:val=""/>
      <w:lvlJc w:val="left"/>
      <w:pPr>
        <w:tabs>
          <w:tab w:val="num" w:pos="3228"/>
        </w:tabs>
        <w:ind w:left="3228" w:hanging="360"/>
      </w:pPr>
      <w:rPr>
        <w:rFonts w:ascii="Symbol" w:hAnsi="Symbol"/>
      </w:rPr>
    </w:lvl>
    <w:lvl w:ilvl="4" w:tplc="CFAED718">
      <w:start w:val="1"/>
      <w:numFmt w:val="bullet"/>
      <w:lvlText w:val="o"/>
      <w:lvlJc w:val="left"/>
      <w:pPr>
        <w:tabs>
          <w:tab w:val="num" w:pos="3948"/>
        </w:tabs>
        <w:ind w:left="3948" w:hanging="360"/>
      </w:pPr>
      <w:rPr>
        <w:rFonts w:ascii="Courier New" w:hAnsi="Courier New"/>
      </w:rPr>
    </w:lvl>
    <w:lvl w:ilvl="5" w:tplc="60726EEC">
      <w:start w:val="1"/>
      <w:numFmt w:val="bullet"/>
      <w:lvlText w:val=""/>
      <w:lvlJc w:val="left"/>
      <w:pPr>
        <w:tabs>
          <w:tab w:val="num" w:pos="4668"/>
        </w:tabs>
        <w:ind w:left="4668" w:hanging="360"/>
      </w:pPr>
      <w:rPr>
        <w:rFonts w:ascii="Wingdings" w:hAnsi="Wingdings"/>
      </w:rPr>
    </w:lvl>
    <w:lvl w:ilvl="6" w:tplc="E698E2AA">
      <w:start w:val="1"/>
      <w:numFmt w:val="bullet"/>
      <w:lvlText w:val=""/>
      <w:lvlJc w:val="left"/>
      <w:pPr>
        <w:tabs>
          <w:tab w:val="num" w:pos="5388"/>
        </w:tabs>
        <w:ind w:left="5388" w:hanging="360"/>
      </w:pPr>
      <w:rPr>
        <w:rFonts w:ascii="Symbol" w:hAnsi="Symbol"/>
      </w:rPr>
    </w:lvl>
    <w:lvl w:ilvl="7" w:tplc="18EC6EE4">
      <w:start w:val="1"/>
      <w:numFmt w:val="bullet"/>
      <w:lvlText w:val="o"/>
      <w:lvlJc w:val="left"/>
      <w:pPr>
        <w:tabs>
          <w:tab w:val="num" w:pos="6108"/>
        </w:tabs>
        <w:ind w:left="6108" w:hanging="360"/>
      </w:pPr>
      <w:rPr>
        <w:rFonts w:ascii="Courier New" w:hAnsi="Courier New"/>
      </w:rPr>
    </w:lvl>
    <w:lvl w:ilvl="8" w:tplc="7D6E8ABC">
      <w:start w:val="1"/>
      <w:numFmt w:val="bullet"/>
      <w:lvlText w:val=""/>
      <w:lvlJc w:val="left"/>
      <w:pPr>
        <w:tabs>
          <w:tab w:val="num" w:pos="6828"/>
        </w:tabs>
        <w:ind w:left="6828" w:hanging="360"/>
      </w:pPr>
      <w:rPr>
        <w:rFonts w:ascii="Wingdings" w:hAnsi="Wingdings"/>
      </w:rPr>
    </w:lvl>
  </w:abstractNum>
  <w:abstractNum w:abstractNumId="41">
    <w:nsid w:val="72F14A99"/>
    <w:multiLevelType w:val="hybridMultilevel"/>
    <w:tmpl w:val="45F2A6CE"/>
    <w:lvl w:ilvl="0" w:tplc="BF8CE3AC">
      <w:start w:val="1"/>
      <w:numFmt w:val="bullet"/>
      <w:lvlText w:val=""/>
      <w:lvlJc w:val="left"/>
      <w:pPr>
        <w:tabs>
          <w:tab w:val="num" w:pos="720"/>
        </w:tabs>
        <w:ind w:left="720" w:hanging="360"/>
      </w:pPr>
      <w:rPr>
        <w:rFonts w:ascii="Symbol" w:hAnsi="Symbol"/>
        <w:b w:val="0"/>
      </w:rPr>
    </w:lvl>
    <w:lvl w:ilvl="1" w:tplc="03229980">
      <w:start w:val="1"/>
      <w:numFmt w:val="bullet"/>
      <w:lvlText w:val="o"/>
      <w:lvlJc w:val="left"/>
      <w:pPr>
        <w:tabs>
          <w:tab w:val="num" w:pos="1440"/>
        </w:tabs>
        <w:ind w:left="1440" w:hanging="360"/>
      </w:pPr>
      <w:rPr>
        <w:rFonts w:ascii="Courier New" w:hAnsi="Courier New" w:cs="Courier New"/>
      </w:rPr>
    </w:lvl>
    <w:lvl w:ilvl="2" w:tplc="337803E6">
      <w:start w:val="1"/>
      <w:numFmt w:val="bullet"/>
      <w:lvlText w:val=""/>
      <w:lvlJc w:val="left"/>
      <w:pPr>
        <w:tabs>
          <w:tab w:val="num" w:pos="2160"/>
        </w:tabs>
        <w:ind w:left="2160" w:hanging="360"/>
      </w:pPr>
      <w:rPr>
        <w:rFonts w:ascii="Wingdings" w:hAnsi="Wingdings"/>
      </w:rPr>
    </w:lvl>
    <w:lvl w:ilvl="3" w:tplc="E2D81844">
      <w:start w:val="1"/>
      <w:numFmt w:val="bullet"/>
      <w:lvlText w:val=""/>
      <w:lvlJc w:val="left"/>
      <w:pPr>
        <w:tabs>
          <w:tab w:val="num" w:pos="2880"/>
        </w:tabs>
        <w:ind w:left="2880" w:hanging="360"/>
      </w:pPr>
      <w:rPr>
        <w:rFonts w:ascii="Symbol" w:hAnsi="Symbol"/>
      </w:rPr>
    </w:lvl>
    <w:lvl w:ilvl="4" w:tplc="6AB2951A">
      <w:start w:val="1"/>
      <w:numFmt w:val="bullet"/>
      <w:lvlText w:val="o"/>
      <w:lvlJc w:val="left"/>
      <w:pPr>
        <w:tabs>
          <w:tab w:val="num" w:pos="3600"/>
        </w:tabs>
        <w:ind w:left="3600" w:hanging="360"/>
      </w:pPr>
      <w:rPr>
        <w:rFonts w:ascii="Courier New" w:hAnsi="Courier New" w:cs="Courier New"/>
      </w:rPr>
    </w:lvl>
    <w:lvl w:ilvl="5" w:tplc="AC500E56">
      <w:start w:val="1"/>
      <w:numFmt w:val="bullet"/>
      <w:lvlText w:val=""/>
      <w:lvlJc w:val="left"/>
      <w:pPr>
        <w:tabs>
          <w:tab w:val="num" w:pos="4320"/>
        </w:tabs>
        <w:ind w:left="4320" w:hanging="360"/>
      </w:pPr>
      <w:rPr>
        <w:rFonts w:ascii="Wingdings" w:hAnsi="Wingdings"/>
      </w:rPr>
    </w:lvl>
    <w:lvl w:ilvl="6" w:tplc="4CB88B76">
      <w:start w:val="1"/>
      <w:numFmt w:val="bullet"/>
      <w:lvlText w:val=""/>
      <w:lvlJc w:val="left"/>
      <w:pPr>
        <w:tabs>
          <w:tab w:val="num" w:pos="5040"/>
        </w:tabs>
        <w:ind w:left="5040" w:hanging="360"/>
      </w:pPr>
      <w:rPr>
        <w:rFonts w:ascii="Symbol" w:hAnsi="Symbol"/>
      </w:rPr>
    </w:lvl>
    <w:lvl w:ilvl="7" w:tplc="9DCE934C">
      <w:start w:val="1"/>
      <w:numFmt w:val="bullet"/>
      <w:lvlText w:val="o"/>
      <w:lvlJc w:val="left"/>
      <w:pPr>
        <w:tabs>
          <w:tab w:val="num" w:pos="5760"/>
        </w:tabs>
        <w:ind w:left="5760" w:hanging="360"/>
      </w:pPr>
      <w:rPr>
        <w:rFonts w:ascii="Courier New" w:hAnsi="Courier New" w:cs="Courier New"/>
      </w:rPr>
    </w:lvl>
    <w:lvl w:ilvl="8" w:tplc="4802095E">
      <w:start w:val="1"/>
      <w:numFmt w:val="bullet"/>
      <w:lvlText w:val=""/>
      <w:lvlJc w:val="left"/>
      <w:pPr>
        <w:tabs>
          <w:tab w:val="num" w:pos="6480"/>
        </w:tabs>
        <w:ind w:left="6480" w:hanging="360"/>
      </w:pPr>
      <w:rPr>
        <w:rFonts w:ascii="Wingdings" w:hAnsi="Wingdings"/>
      </w:rPr>
    </w:lvl>
  </w:abstractNum>
  <w:abstractNum w:abstractNumId="42">
    <w:nsid w:val="7AAE42A2"/>
    <w:multiLevelType w:val="hybridMultilevel"/>
    <w:tmpl w:val="0A944832"/>
    <w:lvl w:ilvl="0" w:tplc="385A2E8E">
      <w:numFmt w:val="bullet"/>
      <w:lvlText w:val="-"/>
      <w:lvlJc w:val="left"/>
      <w:pPr>
        <w:tabs>
          <w:tab w:val="num" w:pos="720"/>
        </w:tabs>
        <w:ind w:left="720" w:hanging="360"/>
      </w:pPr>
      <w:rPr>
        <w:rFonts w:ascii="Times New Roman" w:eastAsia="Times New Roman" w:hAnsi="Times New Roman" w:cs="Times New Roman"/>
      </w:rPr>
    </w:lvl>
    <w:lvl w:ilvl="1" w:tplc="46FEE800">
      <w:start w:val="1"/>
      <w:numFmt w:val="bullet"/>
      <w:lvlText w:val="o"/>
      <w:lvlJc w:val="left"/>
      <w:pPr>
        <w:tabs>
          <w:tab w:val="num" w:pos="1440"/>
        </w:tabs>
        <w:ind w:left="1440" w:hanging="360"/>
      </w:pPr>
      <w:rPr>
        <w:rFonts w:ascii="Courier New" w:hAnsi="Courier New"/>
      </w:rPr>
    </w:lvl>
    <w:lvl w:ilvl="2" w:tplc="CC1E4C30">
      <w:start w:val="1"/>
      <w:numFmt w:val="bullet"/>
      <w:lvlText w:val=""/>
      <w:lvlJc w:val="left"/>
      <w:pPr>
        <w:tabs>
          <w:tab w:val="num" w:pos="2160"/>
        </w:tabs>
        <w:ind w:left="2160" w:hanging="360"/>
      </w:pPr>
      <w:rPr>
        <w:rFonts w:ascii="Wingdings" w:hAnsi="Wingdings"/>
      </w:rPr>
    </w:lvl>
    <w:lvl w:ilvl="3" w:tplc="1AC421DC">
      <w:start w:val="1"/>
      <w:numFmt w:val="bullet"/>
      <w:lvlText w:val=""/>
      <w:lvlJc w:val="left"/>
      <w:pPr>
        <w:tabs>
          <w:tab w:val="num" w:pos="2880"/>
        </w:tabs>
        <w:ind w:left="2880" w:hanging="360"/>
      </w:pPr>
      <w:rPr>
        <w:rFonts w:ascii="Symbol" w:hAnsi="Symbol"/>
      </w:rPr>
    </w:lvl>
    <w:lvl w:ilvl="4" w:tplc="783AB640">
      <w:start w:val="1"/>
      <w:numFmt w:val="bullet"/>
      <w:lvlText w:val="o"/>
      <w:lvlJc w:val="left"/>
      <w:pPr>
        <w:tabs>
          <w:tab w:val="num" w:pos="3600"/>
        </w:tabs>
        <w:ind w:left="3600" w:hanging="360"/>
      </w:pPr>
      <w:rPr>
        <w:rFonts w:ascii="Courier New" w:hAnsi="Courier New"/>
      </w:rPr>
    </w:lvl>
    <w:lvl w:ilvl="5" w:tplc="486A6726">
      <w:start w:val="1"/>
      <w:numFmt w:val="bullet"/>
      <w:lvlText w:val=""/>
      <w:lvlJc w:val="left"/>
      <w:pPr>
        <w:tabs>
          <w:tab w:val="num" w:pos="4320"/>
        </w:tabs>
        <w:ind w:left="4320" w:hanging="360"/>
      </w:pPr>
      <w:rPr>
        <w:rFonts w:ascii="Wingdings" w:hAnsi="Wingdings"/>
      </w:rPr>
    </w:lvl>
    <w:lvl w:ilvl="6" w:tplc="7E38C472">
      <w:start w:val="1"/>
      <w:numFmt w:val="bullet"/>
      <w:lvlText w:val=""/>
      <w:lvlJc w:val="left"/>
      <w:pPr>
        <w:tabs>
          <w:tab w:val="num" w:pos="5040"/>
        </w:tabs>
        <w:ind w:left="5040" w:hanging="360"/>
      </w:pPr>
      <w:rPr>
        <w:rFonts w:ascii="Symbol" w:hAnsi="Symbol"/>
      </w:rPr>
    </w:lvl>
    <w:lvl w:ilvl="7" w:tplc="D19C0C06">
      <w:start w:val="1"/>
      <w:numFmt w:val="bullet"/>
      <w:lvlText w:val="o"/>
      <w:lvlJc w:val="left"/>
      <w:pPr>
        <w:tabs>
          <w:tab w:val="num" w:pos="5760"/>
        </w:tabs>
        <w:ind w:left="5760" w:hanging="360"/>
      </w:pPr>
      <w:rPr>
        <w:rFonts w:ascii="Courier New" w:hAnsi="Courier New"/>
      </w:rPr>
    </w:lvl>
    <w:lvl w:ilvl="8" w:tplc="84DC92E8">
      <w:start w:val="1"/>
      <w:numFmt w:val="bullet"/>
      <w:lvlText w:val=""/>
      <w:lvlJc w:val="left"/>
      <w:pPr>
        <w:tabs>
          <w:tab w:val="num" w:pos="6480"/>
        </w:tabs>
        <w:ind w:left="6480" w:hanging="360"/>
      </w:pPr>
      <w:rPr>
        <w:rFonts w:ascii="Wingdings" w:hAnsi="Wingdings"/>
      </w:rPr>
    </w:lvl>
  </w:abstractNum>
  <w:abstractNum w:abstractNumId="43">
    <w:nsid w:val="7E376AE2"/>
    <w:multiLevelType w:val="hybridMultilevel"/>
    <w:tmpl w:val="651445D0"/>
    <w:lvl w:ilvl="0" w:tplc="9F0AA90C">
      <w:start w:val="1"/>
      <w:numFmt w:val="bullet"/>
      <w:lvlText w:val=""/>
      <w:lvlJc w:val="left"/>
      <w:pPr>
        <w:tabs>
          <w:tab w:val="num" w:pos="926"/>
        </w:tabs>
        <w:ind w:left="926" w:hanging="360"/>
      </w:pPr>
      <w:rPr>
        <w:rFonts w:ascii="Symbol" w:hAnsi="Symbol"/>
      </w:rPr>
    </w:lvl>
    <w:lvl w:ilvl="1" w:tplc="B3FC7A58">
      <w:start w:val="1"/>
      <w:numFmt w:val="bullet"/>
      <w:lvlText w:val="o"/>
      <w:lvlJc w:val="left"/>
      <w:pPr>
        <w:ind w:left="1440" w:hanging="360"/>
      </w:pPr>
      <w:rPr>
        <w:rFonts w:ascii="Courier New" w:eastAsia="Courier New" w:hAnsi="Courier New" w:cs="Courier New" w:hint="default"/>
      </w:rPr>
    </w:lvl>
    <w:lvl w:ilvl="2" w:tplc="E8189980">
      <w:start w:val="1"/>
      <w:numFmt w:val="bullet"/>
      <w:lvlText w:val="§"/>
      <w:lvlJc w:val="left"/>
      <w:pPr>
        <w:ind w:left="2160" w:hanging="360"/>
      </w:pPr>
      <w:rPr>
        <w:rFonts w:ascii="Wingdings" w:eastAsia="Wingdings" w:hAnsi="Wingdings" w:cs="Wingdings" w:hint="default"/>
      </w:rPr>
    </w:lvl>
    <w:lvl w:ilvl="3" w:tplc="28023884">
      <w:start w:val="1"/>
      <w:numFmt w:val="bullet"/>
      <w:lvlText w:val="·"/>
      <w:lvlJc w:val="left"/>
      <w:pPr>
        <w:ind w:left="2880" w:hanging="360"/>
      </w:pPr>
      <w:rPr>
        <w:rFonts w:ascii="Symbol" w:eastAsia="Symbol" w:hAnsi="Symbol" w:cs="Symbol" w:hint="default"/>
      </w:rPr>
    </w:lvl>
    <w:lvl w:ilvl="4" w:tplc="767E4D24">
      <w:start w:val="1"/>
      <w:numFmt w:val="bullet"/>
      <w:lvlText w:val="o"/>
      <w:lvlJc w:val="left"/>
      <w:pPr>
        <w:ind w:left="3600" w:hanging="360"/>
      </w:pPr>
      <w:rPr>
        <w:rFonts w:ascii="Courier New" w:eastAsia="Courier New" w:hAnsi="Courier New" w:cs="Courier New" w:hint="default"/>
      </w:rPr>
    </w:lvl>
    <w:lvl w:ilvl="5" w:tplc="AC8292CE">
      <w:start w:val="1"/>
      <w:numFmt w:val="bullet"/>
      <w:lvlText w:val="§"/>
      <w:lvlJc w:val="left"/>
      <w:pPr>
        <w:ind w:left="4320" w:hanging="360"/>
      </w:pPr>
      <w:rPr>
        <w:rFonts w:ascii="Wingdings" w:eastAsia="Wingdings" w:hAnsi="Wingdings" w:cs="Wingdings" w:hint="default"/>
      </w:rPr>
    </w:lvl>
    <w:lvl w:ilvl="6" w:tplc="85045932">
      <w:start w:val="1"/>
      <w:numFmt w:val="bullet"/>
      <w:lvlText w:val="·"/>
      <w:lvlJc w:val="left"/>
      <w:pPr>
        <w:ind w:left="5040" w:hanging="360"/>
      </w:pPr>
      <w:rPr>
        <w:rFonts w:ascii="Symbol" w:eastAsia="Symbol" w:hAnsi="Symbol" w:cs="Symbol" w:hint="default"/>
      </w:rPr>
    </w:lvl>
    <w:lvl w:ilvl="7" w:tplc="54BE5F26">
      <w:start w:val="1"/>
      <w:numFmt w:val="bullet"/>
      <w:lvlText w:val="o"/>
      <w:lvlJc w:val="left"/>
      <w:pPr>
        <w:ind w:left="5760" w:hanging="360"/>
      </w:pPr>
      <w:rPr>
        <w:rFonts w:ascii="Courier New" w:eastAsia="Courier New" w:hAnsi="Courier New" w:cs="Courier New" w:hint="default"/>
      </w:rPr>
    </w:lvl>
    <w:lvl w:ilvl="8" w:tplc="BA0C18B6">
      <w:start w:val="1"/>
      <w:numFmt w:val="bullet"/>
      <w:lvlText w:val="§"/>
      <w:lvlJc w:val="left"/>
      <w:pPr>
        <w:ind w:left="6480" w:hanging="360"/>
      </w:pPr>
      <w:rPr>
        <w:rFonts w:ascii="Wingdings" w:eastAsia="Wingdings" w:hAnsi="Wingdings" w:cs="Wingdings" w:hint="default"/>
      </w:rPr>
    </w:lvl>
  </w:abstractNum>
  <w:abstractNum w:abstractNumId="44">
    <w:nsid w:val="7ED0364E"/>
    <w:multiLevelType w:val="hybridMultilevel"/>
    <w:tmpl w:val="F9806EBA"/>
    <w:lvl w:ilvl="0" w:tplc="452AB0BA">
      <w:start w:val="1"/>
      <w:numFmt w:val="bullet"/>
      <w:lvlText w:val=""/>
      <w:lvlJc w:val="left"/>
      <w:pPr>
        <w:tabs>
          <w:tab w:val="num" w:pos="360"/>
        </w:tabs>
        <w:ind w:left="360" w:hanging="360"/>
      </w:pPr>
      <w:rPr>
        <w:rFonts w:ascii="Symbol" w:hAnsi="Symbol"/>
      </w:rPr>
    </w:lvl>
    <w:lvl w:ilvl="1" w:tplc="6BB6A7D2">
      <w:start w:val="1"/>
      <w:numFmt w:val="bullet"/>
      <w:lvlText w:val="o"/>
      <w:lvlJc w:val="left"/>
      <w:pPr>
        <w:tabs>
          <w:tab w:val="num" w:pos="1080"/>
        </w:tabs>
        <w:ind w:left="1080" w:hanging="360"/>
      </w:pPr>
      <w:rPr>
        <w:rFonts w:ascii="Courier New" w:hAnsi="Courier New" w:cs="Courier New"/>
      </w:rPr>
    </w:lvl>
    <w:lvl w:ilvl="2" w:tplc="C5EC7E00">
      <w:start w:val="1"/>
      <w:numFmt w:val="bullet"/>
      <w:lvlText w:val=""/>
      <w:lvlJc w:val="left"/>
      <w:pPr>
        <w:tabs>
          <w:tab w:val="num" w:pos="1800"/>
        </w:tabs>
        <w:ind w:left="1800" w:hanging="360"/>
      </w:pPr>
      <w:rPr>
        <w:rFonts w:ascii="Wingdings" w:hAnsi="Wingdings"/>
      </w:rPr>
    </w:lvl>
    <w:lvl w:ilvl="3" w:tplc="289A1B18">
      <w:start w:val="1"/>
      <w:numFmt w:val="bullet"/>
      <w:lvlText w:val=""/>
      <w:lvlJc w:val="left"/>
      <w:pPr>
        <w:tabs>
          <w:tab w:val="num" w:pos="2520"/>
        </w:tabs>
        <w:ind w:left="2520" w:hanging="360"/>
      </w:pPr>
      <w:rPr>
        <w:rFonts w:ascii="Symbol" w:hAnsi="Symbol"/>
      </w:rPr>
    </w:lvl>
    <w:lvl w:ilvl="4" w:tplc="E6B693AE">
      <w:start w:val="1"/>
      <w:numFmt w:val="bullet"/>
      <w:lvlText w:val="o"/>
      <w:lvlJc w:val="left"/>
      <w:pPr>
        <w:tabs>
          <w:tab w:val="num" w:pos="3240"/>
        </w:tabs>
        <w:ind w:left="3240" w:hanging="360"/>
      </w:pPr>
      <w:rPr>
        <w:rFonts w:ascii="Courier New" w:hAnsi="Courier New" w:cs="Courier New"/>
      </w:rPr>
    </w:lvl>
    <w:lvl w:ilvl="5" w:tplc="FBD00F6E">
      <w:start w:val="1"/>
      <w:numFmt w:val="bullet"/>
      <w:lvlText w:val=""/>
      <w:lvlJc w:val="left"/>
      <w:pPr>
        <w:tabs>
          <w:tab w:val="num" w:pos="3960"/>
        </w:tabs>
        <w:ind w:left="3960" w:hanging="360"/>
      </w:pPr>
      <w:rPr>
        <w:rFonts w:ascii="Wingdings" w:hAnsi="Wingdings"/>
      </w:rPr>
    </w:lvl>
    <w:lvl w:ilvl="6" w:tplc="37AAC366">
      <w:start w:val="1"/>
      <w:numFmt w:val="bullet"/>
      <w:lvlText w:val=""/>
      <w:lvlJc w:val="left"/>
      <w:pPr>
        <w:tabs>
          <w:tab w:val="num" w:pos="4680"/>
        </w:tabs>
        <w:ind w:left="4680" w:hanging="360"/>
      </w:pPr>
      <w:rPr>
        <w:rFonts w:ascii="Symbol" w:hAnsi="Symbol"/>
      </w:rPr>
    </w:lvl>
    <w:lvl w:ilvl="7" w:tplc="C69CECDC">
      <w:start w:val="1"/>
      <w:numFmt w:val="bullet"/>
      <w:lvlText w:val="o"/>
      <w:lvlJc w:val="left"/>
      <w:pPr>
        <w:tabs>
          <w:tab w:val="num" w:pos="5400"/>
        </w:tabs>
        <w:ind w:left="5400" w:hanging="360"/>
      </w:pPr>
      <w:rPr>
        <w:rFonts w:ascii="Courier New" w:hAnsi="Courier New" w:cs="Courier New"/>
      </w:rPr>
    </w:lvl>
    <w:lvl w:ilvl="8" w:tplc="3A2C1990">
      <w:start w:val="1"/>
      <w:numFmt w:val="bullet"/>
      <w:lvlText w:val=""/>
      <w:lvlJc w:val="left"/>
      <w:pPr>
        <w:tabs>
          <w:tab w:val="num" w:pos="6120"/>
        </w:tabs>
        <w:ind w:left="6120" w:hanging="360"/>
      </w:pPr>
      <w:rPr>
        <w:rFonts w:ascii="Wingdings" w:hAnsi="Wingdings"/>
      </w:rPr>
    </w:lvl>
  </w:abstractNum>
  <w:abstractNum w:abstractNumId="45">
    <w:nsid w:val="7ED574B7"/>
    <w:multiLevelType w:val="hybridMultilevel"/>
    <w:tmpl w:val="DECA80FC"/>
    <w:lvl w:ilvl="0" w:tplc="B30A1D0A">
      <w:start w:val="1"/>
      <w:numFmt w:val="bullet"/>
      <w:lvlText w:val=""/>
      <w:lvlJc w:val="left"/>
      <w:pPr>
        <w:tabs>
          <w:tab w:val="num" w:pos="1080"/>
        </w:tabs>
        <w:ind w:left="1080" w:hanging="360"/>
      </w:pPr>
      <w:rPr>
        <w:rFonts w:ascii="Symbol" w:hAnsi="Symbol"/>
      </w:rPr>
    </w:lvl>
    <w:lvl w:ilvl="1" w:tplc="5496536E">
      <w:start w:val="1"/>
      <w:numFmt w:val="bullet"/>
      <w:lvlText w:val="o"/>
      <w:lvlJc w:val="left"/>
      <w:pPr>
        <w:tabs>
          <w:tab w:val="num" w:pos="1800"/>
        </w:tabs>
        <w:ind w:left="1800" w:hanging="360"/>
      </w:pPr>
      <w:rPr>
        <w:rFonts w:ascii="Courier New" w:hAnsi="Courier New"/>
      </w:rPr>
    </w:lvl>
    <w:lvl w:ilvl="2" w:tplc="2A66F35E">
      <w:start w:val="1"/>
      <w:numFmt w:val="bullet"/>
      <w:lvlText w:val=""/>
      <w:lvlJc w:val="left"/>
      <w:pPr>
        <w:tabs>
          <w:tab w:val="num" w:pos="2520"/>
        </w:tabs>
        <w:ind w:left="2520" w:hanging="360"/>
      </w:pPr>
      <w:rPr>
        <w:rFonts w:ascii="Wingdings" w:hAnsi="Wingdings"/>
      </w:rPr>
    </w:lvl>
    <w:lvl w:ilvl="3" w:tplc="1186BEC4">
      <w:start w:val="1"/>
      <w:numFmt w:val="bullet"/>
      <w:lvlText w:val=""/>
      <w:lvlJc w:val="left"/>
      <w:pPr>
        <w:tabs>
          <w:tab w:val="num" w:pos="3240"/>
        </w:tabs>
        <w:ind w:left="3240" w:hanging="360"/>
      </w:pPr>
      <w:rPr>
        <w:rFonts w:ascii="Symbol" w:hAnsi="Symbol"/>
      </w:rPr>
    </w:lvl>
    <w:lvl w:ilvl="4" w:tplc="E85226C6">
      <w:start w:val="1"/>
      <w:numFmt w:val="bullet"/>
      <w:lvlText w:val="o"/>
      <w:lvlJc w:val="left"/>
      <w:pPr>
        <w:tabs>
          <w:tab w:val="num" w:pos="3960"/>
        </w:tabs>
        <w:ind w:left="3960" w:hanging="360"/>
      </w:pPr>
      <w:rPr>
        <w:rFonts w:ascii="Courier New" w:hAnsi="Courier New"/>
      </w:rPr>
    </w:lvl>
    <w:lvl w:ilvl="5" w:tplc="FC18B606">
      <w:start w:val="1"/>
      <w:numFmt w:val="bullet"/>
      <w:lvlText w:val=""/>
      <w:lvlJc w:val="left"/>
      <w:pPr>
        <w:tabs>
          <w:tab w:val="num" w:pos="4680"/>
        </w:tabs>
        <w:ind w:left="4680" w:hanging="360"/>
      </w:pPr>
      <w:rPr>
        <w:rFonts w:ascii="Wingdings" w:hAnsi="Wingdings"/>
      </w:rPr>
    </w:lvl>
    <w:lvl w:ilvl="6" w:tplc="9BC41FD8">
      <w:start w:val="1"/>
      <w:numFmt w:val="bullet"/>
      <w:lvlText w:val=""/>
      <w:lvlJc w:val="left"/>
      <w:pPr>
        <w:tabs>
          <w:tab w:val="num" w:pos="5400"/>
        </w:tabs>
        <w:ind w:left="5400" w:hanging="360"/>
      </w:pPr>
      <w:rPr>
        <w:rFonts w:ascii="Symbol" w:hAnsi="Symbol"/>
      </w:rPr>
    </w:lvl>
    <w:lvl w:ilvl="7" w:tplc="153E4B10">
      <w:start w:val="1"/>
      <w:numFmt w:val="bullet"/>
      <w:lvlText w:val="o"/>
      <w:lvlJc w:val="left"/>
      <w:pPr>
        <w:tabs>
          <w:tab w:val="num" w:pos="6120"/>
        </w:tabs>
        <w:ind w:left="6120" w:hanging="360"/>
      </w:pPr>
      <w:rPr>
        <w:rFonts w:ascii="Courier New" w:hAnsi="Courier New"/>
      </w:rPr>
    </w:lvl>
    <w:lvl w:ilvl="8" w:tplc="21C6EF7E">
      <w:start w:val="1"/>
      <w:numFmt w:val="bullet"/>
      <w:lvlText w:val=""/>
      <w:lvlJc w:val="left"/>
      <w:pPr>
        <w:tabs>
          <w:tab w:val="num" w:pos="6840"/>
        </w:tabs>
        <w:ind w:left="6840" w:hanging="360"/>
      </w:pPr>
      <w:rPr>
        <w:rFonts w:ascii="Wingdings" w:hAnsi="Wingdings"/>
      </w:rPr>
    </w:lvl>
  </w:abstractNum>
  <w:abstractNum w:abstractNumId="46">
    <w:nsid w:val="7F4D7A58"/>
    <w:multiLevelType w:val="hybridMultilevel"/>
    <w:tmpl w:val="AD5E8E88"/>
    <w:lvl w:ilvl="0" w:tplc="5BAEA9BA">
      <w:start w:val="1"/>
      <w:numFmt w:val="bullet"/>
      <w:lvlText w:val="·"/>
      <w:lvlJc w:val="left"/>
      <w:pPr>
        <w:ind w:left="720" w:hanging="360"/>
      </w:pPr>
      <w:rPr>
        <w:rFonts w:ascii="Symbol" w:eastAsia="Symbol" w:hAnsi="Symbol"/>
      </w:rPr>
    </w:lvl>
    <w:lvl w:ilvl="1" w:tplc="B60C8E28">
      <w:start w:val="1"/>
      <w:numFmt w:val="bullet"/>
      <w:lvlText w:val="o"/>
      <w:lvlJc w:val="left"/>
      <w:pPr>
        <w:ind w:left="1440" w:hanging="360"/>
      </w:pPr>
      <w:rPr>
        <w:rFonts w:ascii="Symbol" w:eastAsia="Symbol" w:hAnsi="Symbol"/>
      </w:rPr>
    </w:lvl>
    <w:lvl w:ilvl="2" w:tplc="13F4E84A">
      <w:start w:val="1"/>
      <w:numFmt w:val="bullet"/>
      <w:lvlText w:val="·"/>
      <w:lvlJc w:val="left"/>
      <w:pPr>
        <w:ind w:left="2160" w:hanging="360"/>
      </w:pPr>
      <w:rPr>
        <w:rFonts w:ascii="Symbol" w:eastAsia="Symbol" w:hAnsi="Symbol"/>
      </w:rPr>
    </w:lvl>
    <w:lvl w:ilvl="3" w:tplc="DE38BBAE">
      <w:start w:val="1"/>
      <w:numFmt w:val="bullet"/>
      <w:lvlText w:val="o"/>
      <w:lvlJc w:val="left"/>
      <w:pPr>
        <w:ind w:left="2880" w:hanging="360"/>
      </w:pPr>
      <w:rPr>
        <w:rFonts w:ascii="Symbol" w:eastAsia="Symbol" w:hAnsi="Symbol"/>
      </w:rPr>
    </w:lvl>
    <w:lvl w:ilvl="4" w:tplc="9718DA36">
      <w:start w:val="1"/>
      <w:numFmt w:val="bullet"/>
      <w:lvlText w:val="·"/>
      <w:lvlJc w:val="left"/>
      <w:pPr>
        <w:ind w:left="3600" w:hanging="360"/>
      </w:pPr>
      <w:rPr>
        <w:rFonts w:ascii="Symbol" w:eastAsia="Symbol" w:hAnsi="Symbol"/>
      </w:rPr>
    </w:lvl>
    <w:lvl w:ilvl="5" w:tplc="DF88221A">
      <w:start w:val="1"/>
      <w:numFmt w:val="bullet"/>
      <w:lvlText w:val="o"/>
      <w:lvlJc w:val="left"/>
      <w:pPr>
        <w:ind w:left="4320" w:hanging="360"/>
      </w:pPr>
      <w:rPr>
        <w:rFonts w:ascii="Symbol" w:eastAsia="Symbol" w:hAnsi="Symbol"/>
      </w:rPr>
    </w:lvl>
    <w:lvl w:ilvl="6" w:tplc="85601A7C">
      <w:start w:val="1"/>
      <w:numFmt w:val="bullet"/>
      <w:lvlText w:val="·"/>
      <w:lvlJc w:val="left"/>
      <w:pPr>
        <w:ind w:left="5040" w:hanging="360"/>
      </w:pPr>
      <w:rPr>
        <w:rFonts w:ascii="Symbol" w:eastAsia="Symbol" w:hAnsi="Symbol"/>
      </w:rPr>
    </w:lvl>
    <w:lvl w:ilvl="7" w:tplc="8294FB88">
      <w:start w:val="1"/>
      <w:numFmt w:val="bullet"/>
      <w:lvlText w:val="o"/>
      <w:lvlJc w:val="left"/>
      <w:pPr>
        <w:ind w:left="5760" w:hanging="360"/>
      </w:pPr>
      <w:rPr>
        <w:rFonts w:ascii="Symbol" w:eastAsia="Symbol" w:hAnsi="Symbol"/>
      </w:rPr>
    </w:lvl>
    <w:lvl w:ilvl="8" w:tplc="4022B82E">
      <w:start w:val="1"/>
      <w:numFmt w:val="bullet"/>
      <w:lvlText w:val="·"/>
      <w:lvlJc w:val="left"/>
      <w:pPr>
        <w:ind w:left="6480" w:hanging="360"/>
      </w:pPr>
      <w:rPr>
        <w:rFonts w:ascii="Symbol" w:eastAsia="Symbol" w:hAnsi="Symbol"/>
      </w:rPr>
    </w:lvl>
  </w:abstractNum>
  <w:num w:numId="1">
    <w:abstractNumId w:val="11"/>
  </w:num>
  <w:num w:numId="2">
    <w:abstractNumId w:val="30"/>
  </w:num>
  <w:num w:numId="3">
    <w:abstractNumId w:val="28"/>
  </w:num>
  <w:num w:numId="4">
    <w:abstractNumId w:val="22"/>
  </w:num>
  <w:num w:numId="5">
    <w:abstractNumId w:val="46"/>
  </w:num>
  <w:num w:numId="6">
    <w:abstractNumId w:val="31"/>
  </w:num>
  <w:num w:numId="7">
    <w:abstractNumId w:val="23"/>
  </w:num>
  <w:num w:numId="8">
    <w:abstractNumId w:val="6"/>
  </w:num>
  <w:num w:numId="9">
    <w:abstractNumId w:val="4"/>
  </w:num>
  <w:num w:numId="10">
    <w:abstractNumId w:val="18"/>
  </w:num>
  <w:num w:numId="11">
    <w:abstractNumId w:val="43"/>
  </w:num>
  <w:num w:numId="12">
    <w:abstractNumId w:val="36"/>
  </w:num>
  <w:num w:numId="13">
    <w:abstractNumId w:val="21"/>
  </w:num>
  <w:num w:numId="14">
    <w:abstractNumId w:val="12"/>
  </w:num>
  <w:num w:numId="15">
    <w:abstractNumId w:val="38"/>
  </w:num>
  <w:num w:numId="16">
    <w:abstractNumId w:val="27"/>
  </w:num>
  <w:num w:numId="17">
    <w:abstractNumId w:val="19"/>
  </w:num>
  <w:num w:numId="18">
    <w:abstractNumId w:val="14"/>
  </w:num>
  <w:num w:numId="19">
    <w:abstractNumId w:val="16"/>
  </w:num>
  <w:num w:numId="20">
    <w:abstractNumId w:val="34"/>
  </w:num>
  <w:num w:numId="21">
    <w:abstractNumId w:val="2"/>
  </w:num>
  <w:num w:numId="22">
    <w:abstractNumId w:val="5"/>
  </w:num>
  <w:num w:numId="23">
    <w:abstractNumId w:val="32"/>
  </w:num>
  <w:num w:numId="24">
    <w:abstractNumId w:val="45"/>
  </w:num>
  <w:num w:numId="25">
    <w:abstractNumId w:val="40"/>
  </w:num>
  <w:num w:numId="26">
    <w:abstractNumId w:val="24"/>
  </w:num>
  <w:num w:numId="27">
    <w:abstractNumId w:val="15"/>
  </w:num>
  <w:num w:numId="28">
    <w:abstractNumId w:val="7"/>
  </w:num>
  <w:num w:numId="29">
    <w:abstractNumId w:val="20"/>
  </w:num>
  <w:num w:numId="30">
    <w:abstractNumId w:val="37"/>
  </w:num>
  <w:num w:numId="31">
    <w:abstractNumId w:val="39"/>
  </w:num>
  <w:num w:numId="32">
    <w:abstractNumId w:val="42"/>
  </w:num>
  <w:num w:numId="33">
    <w:abstractNumId w:val="8"/>
  </w:num>
  <w:num w:numId="34">
    <w:abstractNumId w:val="1"/>
  </w:num>
  <w:num w:numId="35">
    <w:abstractNumId w:val="25"/>
  </w:num>
  <w:num w:numId="36">
    <w:abstractNumId w:val="13"/>
  </w:num>
  <w:num w:numId="37">
    <w:abstractNumId w:val="33"/>
  </w:num>
  <w:num w:numId="38">
    <w:abstractNumId w:val="44"/>
  </w:num>
  <w:num w:numId="39">
    <w:abstractNumId w:val="41"/>
  </w:num>
  <w:num w:numId="40">
    <w:abstractNumId w:val="10"/>
  </w:num>
  <w:num w:numId="41">
    <w:abstractNumId w:val="3"/>
  </w:num>
  <w:num w:numId="42">
    <w:abstractNumId w:val="35"/>
  </w:num>
  <w:num w:numId="43">
    <w:abstractNumId w:val="29"/>
  </w:num>
  <w:num w:numId="44">
    <w:abstractNumId w:val="26"/>
  </w:num>
  <w:num w:numId="45">
    <w:abstractNumId w:val="9"/>
  </w:num>
  <w:num w:numId="46">
    <w:abstractNumId w:val="0"/>
  </w:num>
  <w:num w:numId="47">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A5D"/>
    <w:rsid w:val="000048C0"/>
    <w:rsid w:val="00025DB7"/>
    <w:rsid w:val="000D135F"/>
    <w:rsid w:val="000F05F5"/>
    <w:rsid w:val="001122A3"/>
    <w:rsid w:val="0013102E"/>
    <w:rsid w:val="00166120"/>
    <w:rsid w:val="001B7516"/>
    <w:rsid w:val="00207F03"/>
    <w:rsid w:val="00302FC5"/>
    <w:rsid w:val="00311917"/>
    <w:rsid w:val="0033780E"/>
    <w:rsid w:val="0034411A"/>
    <w:rsid w:val="003A0262"/>
    <w:rsid w:val="003C01DD"/>
    <w:rsid w:val="0042799E"/>
    <w:rsid w:val="00467D98"/>
    <w:rsid w:val="004B230A"/>
    <w:rsid w:val="004E23ED"/>
    <w:rsid w:val="00506C5D"/>
    <w:rsid w:val="00510041"/>
    <w:rsid w:val="005C3840"/>
    <w:rsid w:val="005D67C8"/>
    <w:rsid w:val="006C1C42"/>
    <w:rsid w:val="006C59BA"/>
    <w:rsid w:val="006E77EE"/>
    <w:rsid w:val="006F3A4D"/>
    <w:rsid w:val="0072602B"/>
    <w:rsid w:val="0073392E"/>
    <w:rsid w:val="00745C23"/>
    <w:rsid w:val="007B2462"/>
    <w:rsid w:val="007B2DA3"/>
    <w:rsid w:val="007F1DF1"/>
    <w:rsid w:val="007F7D5A"/>
    <w:rsid w:val="00823C42"/>
    <w:rsid w:val="009363B4"/>
    <w:rsid w:val="0095012C"/>
    <w:rsid w:val="00950E53"/>
    <w:rsid w:val="00971F44"/>
    <w:rsid w:val="0097343E"/>
    <w:rsid w:val="00995270"/>
    <w:rsid w:val="009A782D"/>
    <w:rsid w:val="009B1F31"/>
    <w:rsid w:val="009B7DC2"/>
    <w:rsid w:val="009E46E3"/>
    <w:rsid w:val="00A24C24"/>
    <w:rsid w:val="00A55907"/>
    <w:rsid w:val="00A8740B"/>
    <w:rsid w:val="00AA20C8"/>
    <w:rsid w:val="00AB2C35"/>
    <w:rsid w:val="00B60B15"/>
    <w:rsid w:val="00B76377"/>
    <w:rsid w:val="00C051D9"/>
    <w:rsid w:val="00C264B2"/>
    <w:rsid w:val="00C26D4A"/>
    <w:rsid w:val="00C8647D"/>
    <w:rsid w:val="00C904AD"/>
    <w:rsid w:val="00CB2A0B"/>
    <w:rsid w:val="00CC24F5"/>
    <w:rsid w:val="00CC5BE6"/>
    <w:rsid w:val="00D50C32"/>
    <w:rsid w:val="00D81A5D"/>
    <w:rsid w:val="00D96433"/>
    <w:rsid w:val="00DC4CD7"/>
    <w:rsid w:val="00DD0CD5"/>
    <w:rsid w:val="00DF15C1"/>
    <w:rsid w:val="00E017D3"/>
    <w:rsid w:val="00E36F72"/>
    <w:rsid w:val="00E54CCE"/>
    <w:rsid w:val="00E638F5"/>
    <w:rsid w:val="00E67A1B"/>
    <w:rsid w:val="00EA6777"/>
    <w:rsid w:val="00F664BC"/>
    <w:rsid w:val="00FA53BC"/>
    <w:rsid w:val="00FF0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BD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16"/>
  </w:style>
  <w:style w:type="paragraph" w:styleId="1">
    <w:name w:val="heading 1"/>
    <w:basedOn w:val="a"/>
    <w:next w:val="a"/>
    <w:link w:val="10"/>
    <w:qFormat/>
    <w:rsid w:val="004E23ED"/>
    <w:pPr>
      <w:keepNext/>
      <w:keepLines/>
      <w:spacing w:before="240" w:after="0" w:line="256" w:lineRule="auto"/>
      <w:outlineLvl w:val="0"/>
    </w:pPr>
    <w:rPr>
      <w:rFonts w:ascii="Cambria" w:eastAsia="Times New Roman" w:hAnsi="Cambria" w:cs="Times New Roman"/>
      <w:color w:val="365F91"/>
      <w:sz w:val="32"/>
      <w:szCs w:val="32"/>
    </w:rPr>
  </w:style>
  <w:style w:type="paragraph" w:styleId="2">
    <w:name w:val="heading 2"/>
    <w:basedOn w:val="a"/>
    <w:next w:val="a"/>
    <w:link w:val="20"/>
    <w:unhideWhenUsed/>
    <w:qFormat/>
    <w:rsid w:val="004E23ED"/>
    <w:pPr>
      <w:keepNext/>
      <w:keepLines/>
      <w:spacing w:before="40" w:after="0" w:line="256" w:lineRule="auto"/>
      <w:outlineLvl w:val="1"/>
    </w:pPr>
    <w:rPr>
      <w:rFonts w:ascii="Cambria" w:eastAsia="Times New Roman" w:hAnsi="Cambria" w:cs="Times New Roman"/>
      <w:color w:val="365F91"/>
      <w:sz w:val="28"/>
      <w:szCs w:val="28"/>
    </w:rPr>
  </w:style>
  <w:style w:type="paragraph" w:styleId="3">
    <w:name w:val="heading 3"/>
    <w:basedOn w:val="a"/>
    <w:next w:val="a"/>
    <w:link w:val="30"/>
    <w:unhideWhenUsed/>
    <w:qFormat/>
    <w:rsid w:val="004E23ED"/>
    <w:pPr>
      <w:keepNext/>
      <w:keepLines/>
      <w:spacing w:before="40" w:after="0" w:line="256" w:lineRule="auto"/>
      <w:outlineLvl w:val="2"/>
    </w:pPr>
    <w:rPr>
      <w:rFonts w:ascii="Cambria" w:eastAsia="Times New Roman" w:hAnsi="Cambria" w:cs="Times New Roman"/>
      <w:color w:val="244061"/>
      <w:sz w:val="24"/>
      <w:szCs w:val="24"/>
    </w:rPr>
  </w:style>
  <w:style w:type="paragraph" w:styleId="4">
    <w:name w:val="heading 4"/>
    <w:basedOn w:val="a"/>
    <w:next w:val="a"/>
    <w:link w:val="40"/>
    <w:unhideWhenUsed/>
    <w:qFormat/>
    <w:rsid w:val="004E23ED"/>
    <w:pPr>
      <w:keepNext/>
      <w:keepLines/>
      <w:spacing w:before="40" w:after="0" w:line="256" w:lineRule="auto"/>
      <w:outlineLvl w:val="3"/>
    </w:pPr>
    <w:rPr>
      <w:rFonts w:ascii="Cambria" w:eastAsia="Times New Roman" w:hAnsi="Cambria" w:cs="Times New Roman"/>
      <w:i/>
      <w:iCs/>
      <w:color w:val="365F91"/>
    </w:rPr>
  </w:style>
  <w:style w:type="paragraph" w:styleId="5">
    <w:name w:val="heading 5"/>
    <w:basedOn w:val="a"/>
    <w:next w:val="a"/>
    <w:link w:val="50"/>
    <w:unhideWhenUsed/>
    <w:qFormat/>
    <w:rsid w:val="004E23ED"/>
    <w:pPr>
      <w:keepNext/>
      <w:keepLines/>
      <w:spacing w:before="40" w:after="0" w:line="256" w:lineRule="auto"/>
      <w:outlineLvl w:val="4"/>
    </w:pPr>
    <w:rPr>
      <w:rFonts w:ascii="Cambria" w:eastAsia="Times New Roman" w:hAnsi="Cambria" w:cs="Times New Roman"/>
      <w:color w:val="365F91"/>
    </w:rPr>
  </w:style>
  <w:style w:type="paragraph" w:styleId="6">
    <w:name w:val="heading 6"/>
    <w:basedOn w:val="a"/>
    <w:next w:val="a"/>
    <w:link w:val="60"/>
    <w:unhideWhenUsed/>
    <w:qFormat/>
    <w:rsid w:val="004E23ED"/>
    <w:pPr>
      <w:keepNext/>
      <w:keepLines/>
      <w:spacing w:before="40" w:after="0" w:line="256" w:lineRule="auto"/>
      <w:outlineLvl w:val="5"/>
    </w:pPr>
    <w:rPr>
      <w:rFonts w:ascii="Cambria" w:eastAsia="Times New Roman" w:hAnsi="Cambria" w:cs="Times New Roman"/>
      <w:color w:val="244061"/>
    </w:rPr>
  </w:style>
  <w:style w:type="paragraph" w:styleId="7">
    <w:name w:val="heading 7"/>
    <w:basedOn w:val="a"/>
    <w:next w:val="a"/>
    <w:link w:val="70"/>
    <w:uiPriority w:val="9"/>
    <w:unhideWhenUsed/>
    <w:qFormat/>
    <w:rsid w:val="004E23ED"/>
    <w:pPr>
      <w:keepNext/>
      <w:keepLines/>
      <w:spacing w:before="40" w:after="0" w:line="256" w:lineRule="auto"/>
      <w:outlineLvl w:val="6"/>
    </w:pPr>
    <w:rPr>
      <w:rFonts w:ascii="Cambria" w:eastAsia="Times New Roman" w:hAnsi="Cambria" w:cs="Times New Roman"/>
      <w:i/>
      <w:iCs/>
      <w:color w:val="244061"/>
    </w:rPr>
  </w:style>
  <w:style w:type="paragraph" w:styleId="8">
    <w:name w:val="heading 8"/>
    <w:basedOn w:val="a"/>
    <w:next w:val="a"/>
    <w:link w:val="80"/>
    <w:uiPriority w:val="9"/>
    <w:unhideWhenUsed/>
    <w:qFormat/>
    <w:rsid w:val="004E23ED"/>
    <w:pPr>
      <w:keepNext/>
      <w:keepLines/>
      <w:spacing w:before="40" w:after="0" w:line="256" w:lineRule="auto"/>
      <w:outlineLvl w:val="7"/>
    </w:pPr>
    <w:rPr>
      <w:rFonts w:ascii="Cambria" w:eastAsia="Times New Roman" w:hAnsi="Cambria" w:cs="Times New Roman"/>
      <w:color w:val="262626"/>
      <w:sz w:val="21"/>
      <w:szCs w:val="21"/>
    </w:rPr>
  </w:style>
  <w:style w:type="paragraph" w:styleId="9">
    <w:name w:val="heading 9"/>
    <w:basedOn w:val="a"/>
    <w:next w:val="a"/>
    <w:link w:val="90"/>
    <w:uiPriority w:val="9"/>
    <w:unhideWhenUsed/>
    <w:qFormat/>
    <w:rsid w:val="004E23ED"/>
    <w:pPr>
      <w:keepNext/>
      <w:keepLines/>
      <w:spacing w:before="40" w:after="0" w:line="256" w:lineRule="auto"/>
      <w:outlineLvl w:val="8"/>
    </w:pPr>
    <w:rPr>
      <w:rFonts w:ascii="Cambria" w:eastAsia="Times New Roman" w:hAnsi="Cambria"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D81A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1A5D"/>
    <w:rPr>
      <w:rFonts w:ascii="Tahoma" w:hAnsi="Tahoma" w:cs="Tahoma"/>
      <w:sz w:val="16"/>
      <w:szCs w:val="16"/>
    </w:rPr>
  </w:style>
  <w:style w:type="paragraph" w:styleId="a5">
    <w:name w:val="Normal (Web)"/>
    <w:basedOn w:val="a"/>
    <w:uiPriority w:val="99"/>
    <w:unhideWhenUsed/>
    <w:rsid w:val="004B230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13102E"/>
  </w:style>
  <w:style w:type="paragraph" w:styleId="a6">
    <w:name w:val="header"/>
    <w:basedOn w:val="a"/>
    <w:link w:val="a7"/>
    <w:uiPriority w:val="99"/>
    <w:unhideWhenUsed/>
    <w:rsid w:val="0013102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13102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3102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13102E"/>
    <w:rPr>
      <w:rFonts w:ascii="Times New Roman" w:eastAsia="Times New Roman" w:hAnsi="Times New Roman" w:cs="Times New Roman"/>
      <w:sz w:val="24"/>
      <w:szCs w:val="24"/>
      <w:lang w:eastAsia="ru-RU"/>
    </w:rPr>
  </w:style>
  <w:style w:type="paragraph" w:styleId="aa">
    <w:name w:val="List Paragraph"/>
    <w:basedOn w:val="a"/>
    <w:uiPriority w:val="34"/>
    <w:qFormat/>
    <w:rsid w:val="0013102E"/>
    <w:pPr>
      <w:spacing w:after="0" w:line="240" w:lineRule="auto"/>
      <w:ind w:left="708"/>
    </w:pPr>
    <w:rPr>
      <w:rFonts w:ascii="Times New Roman" w:eastAsia="Times New Roman" w:hAnsi="Times New Roman" w:cs="Times New Roman"/>
      <w:szCs w:val="20"/>
      <w:lang w:eastAsia="ru-RU"/>
    </w:rPr>
  </w:style>
  <w:style w:type="table" w:styleId="ab">
    <w:name w:val="Table Grid"/>
    <w:basedOn w:val="a1"/>
    <w:rsid w:val="001310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uiPriority w:val="59"/>
    <w:rsid w:val="0013102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Hyperlink"/>
    <w:basedOn w:val="a0"/>
    <w:uiPriority w:val="99"/>
    <w:unhideWhenUsed/>
    <w:rsid w:val="00D96433"/>
    <w:rPr>
      <w:color w:val="0000FF" w:themeColor="hyperlink"/>
      <w:u w:val="single"/>
    </w:rPr>
  </w:style>
  <w:style w:type="character" w:customStyle="1" w:styleId="10">
    <w:name w:val="Заголовок 1 Знак"/>
    <w:basedOn w:val="a0"/>
    <w:link w:val="1"/>
    <w:rsid w:val="004E23ED"/>
    <w:rPr>
      <w:rFonts w:ascii="Cambria" w:eastAsia="Times New Roman" w:hAnsi="Cambria" w:cs="Times New Roman"/>
      <w:color w:val="365F91"/>
      <w:sz w:val="32"/>
      <w:szCs w:val="32"/>
    </w:rPr>
  </w:style>
  <w:style w:type="character" w:customStyle="1" w:styleId="20">
    <w:name w:val="Заголовок 2 Знак"/>
    <w:basedOn w:val="a0"/>
    <w:link w:val="2"/>
    <w:rsid w:val="004E23ED"/>
    <w:rPr>
      <w:rFonts w:ascii="Cambria" w:eastAsia="Times New Roman" w:hAnsi="Cambria" w:cs="Times New Roman"/>
      <w:color w:val="365F91"/>
      <w:sz w:val="28"/>
      <w:szCs w:val="28"/>
    </w:rPr>
  </w:style>
  <w:style w:type="character" w:customStyle="1" w:styleId="30">
    <w:name w:val="Заголовок 3 Знак"/>
    <w:basedOn w:val="a0"/>
    <w:link w:val="3"/>
    <w:rsid w:val="004E23ED"/>
    <w:rPr>
      <w:rFonts w:ascii="Cambria" w:eastAsia="Times New Roman" w:hAnsi="Cambria" w:cs="Times New Roman"/>
      <w:color w:val="244061"/>
      <w:sz w:val="24"/>
      <w:szCs w:val="24"/>
    </w:rPr>
  </w:style>
  <w:style w:type="character" w:customStyle="1" w:styleId="40">
    <w:name w:val="Заголовок 4 Знак"/>
    <w:basedOn w:val="a0"/>
    <w:link w:val="4"/>
    <w:rsid w:val="004E23ED"/>
    <w:rPr>
      <w:rFonts w:ascii="Cambria" w:eastAsia="Times New Roman" w:hAnsi="Cambria" w:cs="Times New Roman"/>
      <w:i/>
      <w:iCs/>
      <w:color w:val="365F91"/>
    </w:rPr>
  </w:style>
  <w:style w:type="character" w:customStyle="1" w:styleId="50">
    <w:name w:val="Заголовок 5 Знак"/>
    <w:basedOn w:val="a0"/>
    <w:link w:val="5"/>
    <w:rsid w:val="004E23ED"/>
    <w:rPr>
      <w:rFonts w:ascii="Cambria" w:eastAsia="Times New Roman" w:hAnsi="Cambria" w:cs="Times New Roman"/>
      <w:color w:val="365F91"/>
    </w:rPr>
  </w:style>
  <w:style w:type="character" w:customStyle="1" w:styleId="60">
    <w:name w:val="Заголовок 6 Знак"/>
    <w:basedOn w:val="a0"/>
    <w:link w:val="6"/>
    <w:rsid w:val="004E23ED"/>
    <w:rPr>
      <w:rFonts w:ascii="Cambria" w:eastAsia="Times New Roman" w:hAnsi="Cambria" w:cs="Times New Roman"/>
      <w:color w:val="244061"/>
    </w:rPr>
  </w:style>
  <w:style w:type="character" w:customStyle="1" w:styleId="70">
    <w:name w:val="Заголовок 7 Знак"/>
    <w:basedOn w:val="a0"/>
    <w:link w:val="7"/>
    <w:uiPriority w:val="9"/>
    <w:rsid w:val="004E23ED"/>
    <w:rPr>
      <w:rFonts w:ascii="Cambria" w:eastAsia="Times New Roman" w:hAnsi="Cambria" w:cs="Times New Roman"/>
      <w:i/>
      <w:iCs/>
      <w:color w:val="244061"/>
    </w:rPr>
  </w:style>
  <w:style w:type="character" w:customStyle="1" w:styleId="80">
    <w:name w:val="Заголовок 8 Знак"/>
    <w:basedOn w:val="a0"/>
    <w:link w:val="8"/>
    <w:uiPriority w:val="9"/>
    <w:rsid w:val="004E23ED"/>
    <w:rPr>
      <w:rFonts w:ascii="Cambria" w:eastAsia="Times New Roman" w:hAnsi="Cambria" w:cs="Times New Roman"/>
      <w:color w:val="262626"/>
      <w:sz w:val="21"/>
      <w:szCs w:val="21"/>
    </w:rPr>
  </w:style>
  <w:style w:type="character" w:customStyle="1" w:styleId="90">
    <w:name w:val="Заголовок 9 Знак"/>
    <w:basedOn w:val="a0"/>
    <w:link w:val="9"/>
    <w:uiPriority w:val="9"/>
    <w:rsid w:val="004E23ED"/>
    <w:rPr>
      <w:rFonts w:ascii="Cambria" w:eastAsia="Times New Roman" w:hAnsi="Cambria" w:cs="Times New Roman"/>
      <w:i/>
      <w:iCs/>
      <w:color w:val="262626"/>
      <w:sz w:val="21"/>
      <w:szCs w:val="21"/>
    </w:rPr>
  </w:style>
  <w:style w:type="numbering" w:customStyle="1" w:styleId="21">
    <w:name w:val="Нет списка2"/>
    <w:next w:val="a2"/>
    <w:uiPriority w:val="99"/>
    <w:semiHidden/>
    <w:unhideWhenUsed/>
    <w:rsid w:val="004E23ED"/>
  </w:style>
  <w:style w:type="character" w:styleId="ad">
    <w:name w:val="Emphasis"/>
    <w:uiPriority w:val="20"/>
    <w:qFormat/>
    <w:rsid w:val="004E23ED"/>
    <w:rPr>
      <w:i/>
      <w:iCs/>
      <w:color w:val="auto"/>
    </w:rPr>
  </w:style>
  <w:style w:type="character" w:styleId="ae">
    <w:name w:val="Strong"/>
    <w:uiPriority w:val="22"/>
    <w:qFormat/>
    <w:rsid w:val="004E23ED"/>
    <w:rPr>
      <w:b/>
      <w:bCs/>
      <w:color w:val="auto"/>
    </w:rPr>
  </w:style>
  <w:style w:type="paragraph" w:styleId="af">
    <w:name w:val="caption"/>
    <w:basedOn w:val="a"/>
    <w:next w:val="a"/>
    <w:link w:val="af0"/>
    <w:unhideWhenUsed/>
    <w:qFormat/>
    <w:rsid w:val="004E23ED"/>
    <w:pPr>
      <w:spacing w:line="240" w:lineRule="auto"/>
    </w:pPr>
    <w:rPr>
      <w:rFonts w:ascii="Calibri" w:eastAsia="Times New Roman" w:hAnsi="Calibri" w:cs="Times New Roman"/>
      <w:i/>
      <w:iCs/>
      <w:color w:val="1F497D"/>
      <w:sz w:val="18"/>
      <w:szCs w:val="18"/>
    </w:rPr>
  </w:style>
  <w:style w:type="paragraph" w:styleId="af1">
    <w:name w:val="Title"/>
    <w:basedOn w:val="a"/>
    <w:next w:val="a"/>
    <w:link w:val="af2"/>
    <w:uiPriority w:val="10"/>
    <w:qFormat/>
    <w:rsid w:val="004E23ED"/>
    <w:pPr>
      <w:spacing w:after="0" w:line="240" w:lineRule="auto"/>
      <w:contextualSpacing/>
    </w:pPr>
    <w:rPr>
      <w:rFonts w:ascii="Cambria" w:eastAsia="Times New Roman" w:hAnsi="Cambria" w:cs="Times New Roman"/>
      <w:spacing w:val="-10"/>
      <w:sz w:val="56"/>
      <w:szCs w:val="56"/>
    </w:rPr>
  </w:style>
  <w:style w:type="character" w:customStyle="1" w:styleId="af2">
    <w:name w:val="Название Знак"/>
    <w:basedOn w:val="a0"/>
    <w:link w:val="af1"/>
    <w:uiPriority w:val="10"/>
    <w:rsid w:val="004E23ED"/>
    <w:rPr>
      <w:rFonts w:ascii="Cambria" w:eastAsia="Times New Roman" w:hAnsi="Cambria" w:cs="Times New Roman"/>
      <w:spacing w:val="-10"/>
      <w:sz w:val="56"/>
      <w:szCs w:val="56"/>
    </w:rPr>
  </w:style>
  <w:style w:type="paragraph" w:styleId="af3">
    <w:name w:val="Subtitle"/>
    <w:basedOn w:val="a"/>
    <w:next w:val="a"/>
    <w:link w:val="af4"/>
    <w:uiPriority w:val="11"/>
    <w:qFormat/>
    <w:rsid w:val="004E23ED"/>
    <w:pPr>
      <w:spacing w:after="160" w:line="256" w:lineRule="auto"/>
    </w:pPr>
    <w:rPr>
      <w:rFonts w:ascii="Calibri" w:eastAsia="Times New Roman" w:hAnsi="Calibri" w:cs="Times New Roman"/>
      <w:color w:val="5A5A5A"/>
      <w:spacing w:val="15"/>
    </w:rPr>
  </w:style>
  <w:style w:type="character" w:customStyle="1" w:styleId="af4">
    <w:name w:val="Подзаголовок Знак"/>
    <w:basedOn w:val="a0"/>
    <w:link w:val="af3"/>
    <w:uiPriority w:val="11"/>
    <w:rsid w:val="004E23ED"/>
    <w:rPr>
      <w:rFonts w:ascii="Calibri" w:eastAsia="Times New Roman" w:hAnsi="Calibri" w:cs="Times New Roman"/>
      <w:color w:val="5A5A5A"/>
      <w:spacing w:val="15"/>
    </w:rPr>
  </w:style>
  <w:style w:type="paragraph" w:styleId="af5">
    <w:name w:val="No Spacing"/>
    <w:uiPriority w:val="1"/>
    <w:qFormat/>
    <w:rsid w:val="004E23ED"/>
    <w:pPr>
      <w:spacing w:after="0" w:line="240" w:lineRule="auto"/>
    </w:pPr>
    <w:rPr>
      <w:rFonts w:ascii="Calibri" w:eastAsia="Times New Roman" w:hAnsi="Calibri" w:cs="Times New Roman"/>
    </w:rPr>
  </w:style>
  <w:style w:type="paragraph" w:styleId="22">
    <w:name w:val="Quote"/>
    <w:basedOn w:val="a"/>
    <w:next w:val="a"/>
    <w:link w:val="23"/>
    <w:uiPriority w:val="29"/>
    <w:qFormat/>
    <w:rsid w:val="004E23ED"/>
    <w:pPr>
      <w:spacing w:before="200" w:after="160" w:line="256" w:lineRule="auto"/>
      <w:ind w:left="864" w:right="864"/>
    </w:pPr>
    <w:rPr>
      <w:rFonts w:ascii="Calibri" w:eastAsia="Times New Roman" w:hAnsi="Calibri" w:cs="Times New Roman"/>
      <w:i/>
      <w:iCs/>
      <w:color w:val="404040"/>
    </w:rPr>
  </w:style>
  <w:style w:type="character" w:customStyle="1" w:styleId="23">
    <w:name w:val="Цитата 2 Знак"/>
    <w:basedOn w:val="a0"/>
    <w:link w:val="22"/>
    <w:uiPriority w:val="29"/>
    <w:rsid w:val="004E23ED"/>
    <w:rPr>
      <w:rFonts w:ascii="Calibri" w:eastAsia="Times New Roman" w:hAnsi="Calibri" w:cs="Times New Roman"/>
      <w:i/>
      <w:iCs/>
      <w:color w:val="404040"/>
    </w:rPr>
  </w:style>
  <w:style w:type="paragraph" w:styleId="af6">
    <w:name w:val="Intense Quote"/>
    <w:basedOn w:val="a"/>
    <w:next w:val="a"/>
    <w:link w:val="af7"/>
    <w:uiPriority w:val="30"/>
    <w:qFormat/>
    <w:rsid w:val="004E23ED"/>
    <w:pPr>
      <w:pBdr>
        <w:top w:val="single" w:sz="4" w:space="10" w:color="4F81BD"/>
        <w:bottom w:val="single" w:sz="4" w:space="10" w:color="4F81BD"/>
      </w:pBdr>
      <w:spacing w:before="360" w:after="360" w:line="256" w:lineRule="auto"/>
      <w:ind w:left="864" w:right="864"/>
      <w:jc w:val="center"/>
    </w:pPr>
    <w:rPr>
      <w:rFonts w:ascii="Calibri" w:eastAsia="Times New Roman" w:hAnsi="Calibri" w:cs="Times New Roman"/>
      <w:i/>
      <w:iCs/>
      <w:color w:val="4F81BD"/>
    </w:rPr>
  </w:style>
  <w:style w:type="character" w:customStyle="1" w:styleId="af7">
    <w:name w:val="Выделенная цитата Знак"/>
    <w:basedOn w:val="a0"/>
    <w:link w:val="af6"/>
    <w:uiPriority w:val="30"/>
    <w:rsid w:val="004E23ED"/>
    <w:rPr>
      <w:rFonts w:ascii="Calibri" w:eastAsia="Times New Roman" w:hAnsi="Calibri" w:cs="Times New Roman"/>
      <w:i/>
      <w:iCs/>
      <w:color w:val="4F81BD"/>
    </w:rPr>
  </w:style>
  <w:style w:type="paragraph" w:styleId="af8">
    <w:name w:val="TOC Heading"/>
    <w:basedOn w:val="1"/>
    <w:next w:val="a"/>
    <w:uiPriority w:val="39"/>
    <w:unhideWhenUsed/>
    <w:qFormat/>
    <w:rsid w:val="004E23ED"/>
    <w:pPr>
      <w:outlineLvl w:val="9"/>
    </w:pPr>
  </w:style>
  <w:style w:type="character" w:styleId="af9">
    <w:name w:val="Subtle Emphasis"/>
    <w:uiPriority w:val="19"/>
    <w:qFormat/>
    <w:rsid w:val="004E23ED"/>
    <w:rPr>
      <w:i/>
      <w:iCs/>
      <w:color w:val="404040"/>
    </w:rPr>
  </w:style>
  <w:style w:type="character" w:styleId="afa">
    <w:name w:val="Intense Emphasis"/>
    <w:uiPriority w:val="21"/>
    <w:qFormat/>
    <w:rsid w:val="004E23ED"/>
    <w:rPr>
      <w:i/>
      <w:iCs/>
      <w:color w:val="4F81BD"/>
    </w:rPr>
  </w:style>
  <w:style w:type="character" w:styleId="afb">
    <w:name w:val="Subtle Reference"/>
    <w:uiPriority w:val="31"/>
    <w:qFormat/>
    <w:rsid w:val="004E23ED"/>
    <w:rPr>
      <w:smallCaps/>
      <w:color w:val="404040"/>
    </w:rPr>
  </w:style>
  <w:style w:type="character" w:styleId="afc">
    <w:name w:val="Intense Reference"/>
    <w:uiPriority w:val="32"/>
    <w:qFormat/>
    <w:rsid w:val="004E23ED"/>
    <w:rPr>
      <w:b/>
      <w:bCs/>
      <w:smallCaps/>
      <w:color w:val="4F81BD"/>
      <w:spacing w:val="5"/>
    </w:rPr>
  </w:style>
  <w:style w:type="character" w:styleId="afd">
    <w:name w:val="Book Title"/>
    <w:uiPriority w:val="33"/>
    <w:qFormat/>
    <w:rsid w:val="004E23ED"/>
    <w:rPr>
      <w:b/>
      <w:bCs/>
      <w:i/>
      <w:iCs/>
      <w:spacing w:val="5"/>
    </w:rPr>
  </w:style>
  <w:style w:type="character" w:customStyle="1" w:styleId="13">
    <w:name w:val="Номер строки1"/>
    <w:rsid w:val="000D135F"/>
  </w:style>
  <w:style w:type="character" w:customStyle="1" w:styleId="14">
    <w:name w:val="Гиперссылка1"/>
    <w:rsid w:val="000D135F"/>
    <w:rPr>
      <w:color w:val="0000FF"/>
      <w:u w:val="single"/>
    </w:rPr>
  </w:style>
  <w:style w:type="table" w:customStyle="1" w:styleId="15">
    <w:name w:val="Обычная таблица1"/>
    <w:rsid w:val="000D135F"/>
    <w:pPr>
      <w:spacing w:after="0" w:line="240" w:lineRule="auto"/>
    </w:pPr>
    <w:rPr>
      <w:rFonts w:ascii="Calibri" w:eastAsia="Calibri" w:hAnsi="Calibri" w:cs="Calibri"/>
      <w:szCs w:val="20"/>
      <w:lang w:eastAsia="ru-RU"/>
    </w:rPr>
    <w:tblPr>
      <w:tblInd w:w="0" w:type="dxa"/>
      <w:tblCellMar>
        <w:top w:w="0" w:type="dxa"/>
        <w:left w:w="108" w:type="dxa"/>
        <w:bottom w:w="0" w:type="dxa"/>
        <w:right w:w="108" w:type="dxa"/>
      </w:tblCellMar>
    </w:tblPr>
  </w:style>
  <w:style w:type="table" w:customStyle="1" w:styleId="110">
    <w:name w:val="Простая таблица 11"/>
    <w:basedOn w:val="15"/>
    <w:rsid w:val="000D135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Body Text"/>
    <w:basedOn w:val="a"/>
    <w:link w:val="aff"/>
    <w:rsid w:val="000D135F"/>
    <w:pPr>
      <w:spacing w:after="0" w:line="240" w:lineRule="auto"/>
    </w:pPr>
    <w:rPr>
      <w:rFonts w:ascii="Times New Roman" w:eastAsia="Times New Roman" w:hAnsi="Times New Roman" w:cs="Times New Roman"/>
      <w:sz w:val="28"/>
      <w:szCs w:val="16"/>
      <w:lang w:eastAsia="ru-RU"/>
    </w:rPr>
  </w:style>
  <w:style w:type="character" w:customStyle="1" w:styleId="aff">
    <w:name w:val="Основной текст Знак"/>
    <w:basedOn w:val="a0"/>
    <w:link w:val="afe"/>
    <w:rsid w:val="000D135F"/>
    <w:rPr>
      <w:rFonts w:ascii="Times New Roman" w:eastAsia="Times New Roman" w:hAnsi="Times New Roman" w:cs="Times New Roman"/>
      <w:sz w:val="28"/>
      <w:szCs w:val="16"/>
      <w:lang w:eastAsia="ru-RU"/>
    </w:rPr>
  </w:style>
  <w:style w:type="paragraph" w:styleId="aff0">
    <w:name w:val="Body Text Indent"/>
    <w:basedOn w:val="a"/>
    <w:link w:val="aff1"/>
    <w:rsid w:val="000D135F"/>
    <w:pPr>
      <w:spacing w:after="0" w:line="240" w:lineRule="auto"/>
      <w:ind w:left="540"/>
    </w:pPr>
    <w:rPr>
      <w:rFonts w:ascii="Times New Roman" w:eastAsia="Times New Roman" w:hAnsi="Times New Roman" w:cs="Times New Roman"/>
      <w:sz w:val="28"/>
      <w:szCs w:val="16"/>
      <w:lang w:eastAsia="ru-RU"/>
    </w:rPr>
  </w:style>
  <w:style w:type="character" w:customStyle="1" w:styleId="aff1">
    <w:name w:val="Основной текст с отступом Знак"/>
    <w:basedOn w:val="a0"/>
    <w:link w:val="aff0"/>
    <w:rsid w:val="000D135F"/>
    <w:rPr>
      <w:rFonts w:ascii="Times New Roman" w:eastAsia="Times New Roman" w:hAnsi="Times New Roman" w:cs="Times New Roman"/>
      <w:sz w:val="28"/>
      <w:szCs w:val="16"/>
      <w:lang w:eastAsia="ru-RU"/>
    </w:rPr>
  </w:style>
  <w:style w:type="paragraph" w:styleId="24">
    <w:name w:val="Body Text 2"/>
    <w:basedOn w:val="a"/>
    <w:link w:val="25"/>
    <w:rsid w:val="000D135F"/>
    <w:pPr>
      <w:spacing w:after="0" w:line="240" w:lineRule="auto"/>
    </w:pPr>
    <w:rPr>
      <w:rFonts w:ascii="Arial" w:eastAsia="Times New Roman" w:hAnsi="Arial" w:cs="Arial"/>
      <w:sz w:val="24"/>
      <w:szCs w:val="16"/>
      <w:lang w:eastAsia="ru-RU"/>
    </w:rPr>
  </w:style>
  <w:style w:type="character" w:customStyle="1" w:styleId="25">
    <w:name w:val="Основной текст 2 Знак"/>
    <w:basedOn w:val="a0"/>
    <w:link w:val="24"/>
    <w:rsid w:val="000D135F"/>
    <w:rPr>
      <w:rFonts w:ascii="Arial" w:eastAsia="Times New Roman" w:hAnsi="Arial" w:cs="Arial"/>
      <w:sz w:val="24"/>
      <w:szCs w:val="16"/>
      <w:lang w:eastAsia="ru-RU"/>
    </w:rPr>
  </w:style>
  <w:style w:type="paragraph" w:styleId="26">
    <w:name w:val="Body Text Indent 2"/>
    <w:basedOn w:val="a"/>
    <w:link w:val="27"/>
    <w:rsid w:val="000D135F"/>
    <w:pPr>
      <w:spacing w:after="0" w:line="240" w:lineRule="auto"/>
      <w:ind w:left="30"/>
      <w:jc w:val="both"/>
    </w:pPr>
    <w:rPr>
      <w:rFonts w:ascii="Times New Roman" w:eastAsia="Times New Roman" w:hAnsi="Times New Roman" w:cs="Times New Roman"/>
      <w:sz w:val="28"/>
      <w:szCs w:val="16"/>
      <w:lang w:eastAsia="ru-RU"/>
    </w:rPr>
  </w:style>
  <w:style w:type="character" w:customStyle="1" w:styleId="27">
    <w:name w:val="Основной текст с отступом 2 Знак"/>
    <w:basedOn w:val="a0"/>
    <w:link w:val="26"/>
    <w:rsid w:val="000D135F"/>
    <w:rPr>
      <w:rFonts w:ascii="Times New Roman" w:eastAsia="Times New Roman" w:hAnsi="Times New Roman" w:cs="Times New Roman"/>
      <w:sz w:val="28"/>
      <w:szCs w:val="16"/>
      <w:lang w:eastAsia="ru-RU"/>
    </w:rPr>
  </w:style>
  <w:style w:type="paragraph" w:styleId="31">
    <w:name w:val="Body Text Indent 3"/>
    <w:basedOn w:val="a"/>
    <w:link w:val="32"/>
    <w:rsid w:val="000D135F"/>
    <w:pPr>
      <w:spacing w:after="0" w:line="240" w:lineRule="auto"/>
      <w:ind w:firstLine="708"/>
    </w:pPr>
    <w:rPr>
      <w:rFonts w:ascii="Times New Roman" w:eastAsia="Times New Roman" w:hAnsi="Times New Roman" w:cs="Times New Roman"/>
      <w:sz w:val="28"/>
      <w:szCs w:val="16"/>
      <w:lang w:eastAsia="ru-RU"/>
    </w:rPr>
  </w:style>
  <w:style w:type="character" w:customStyle="1" w:styleId="32">
    <w:name w:val="Основной текст с отступом 3 Знак"/>
    <w:basedOn w:val="a0"/>
    <w:link w:val="31"/>
    <w:rsid w:val="000D135F"/>
    <w:rPr>
      <w:rFonts w:ascii="Times New Roman" w:eastAsia="Times New Roman" w:hAnsi="Times New Roman" w:cs="Times New Roman"/>
      <w:sz w:val="28"/>
      <w:szCs w:val="16"/>
      <w:lang w:eastAsia="ru-RU"/>
    </w:rPr>
  </w:style>
  <w:style w:type="character" w:customStyle="1" w:styleId="Heading1Char">
    <w:name w:val="Heading 1 Char"/>
    <w:uiPriority w:val="9"/>
    <w:rsid w:val="00C904AD"/>
    <w:rPr>
      <w:rFonts w:ascii="Arial" w:eastAsia="Arial" w:hAnsi="Arial" w:cs="Arial"/>
      <w:sz w:val="40"/>
      <w:szCs w:val="40"/>
    </w:rPr>
  </w:style>
  <w:style w:type="character" w:customStyle="1" w:styleId="Heading2Char">
    <w:name w:val="Heading 2 Char"/>
    <w:uiPriority w:val="9"/>
    <w:rsid w:val="00C904AD"/>
    <w:rPr>
      <w:rFonts w:ascii="Arial" w:eastAsia="Arial" w:hAnsi="Arial" w:cs="Arial"/>
      <w:sz w:val="34"/>
    </w:rPr>
  </w:style>
  <w:style w:type="character" w:customStyle="1" w:styleId="Heading3Char">
    <w:name w:val="Heading 3 Char"/>
    <w:uiPriority w:val="9"/>
    <w:rsid w:val="00C904AD"/>
    <w:rPr>
      <w:rFonts w:ascii="Arial" w:eastAsia="Arial" w:hAnsi="Arial" w:cs="Arial"/>
      <w:sz w:val="30"/>
      <w:szCs w:val="30"/>
    </w:rPr>
  </w:style>
  <w:style w:type="character" w:customStyle="1" w:styleId="Heading4Char">
    <w:name w:val="Heading 4 Char"/>
    <w:uiPriority w:val="9"/>
    <w:rsid w:val="00C904AD"/>
    <w:rPr>
      <w:rFonts w:ascii="Arial" w:eastAsia="Arial" w:hAnsi="Arial" w:cs="Arial"/>
      <w:b/>
      <w:bCs/>
      <w:sz w:val="26"/>
      <w:szCs w:val="26"/>
    </w:rPr>
  </w:style>
  <w:style w:type="character" w:customStyle="1" w:styleId="Heading5Char">
    <w:name w:val="Heading 5 Char"/>
    <w:uiPriority w:val="9"/>
    <w:rsid w:val="00C904AD"/>
    <w:rPr>
      <w:rFonts w:ascii="Arial" w:eastAsia="Arial" w:hAnsi="Arial" w:cs="Arial"/>
      <w:b/>
      <w:bCs/>
      <w:sz w:val="24"/>
      <w:szCs w:val="24"/>
    </w:rPr>
  </w:style>
  <w:style w:type="character" w:customStyle="1" w:styleId="Heading6Char">
    <w:name w:val="Heading 6 Char"/>
    <w:uiPriority w:val="9"/>
    <w:rsid w:val="00C904AD"/>
    <w:rPr>
      <w:rFonts w:ascii="Arial" w:eastAsia="Arial" w:hAnsi="Arial" w:cs="Arial"/>
      <w:b/>
      <w:bCs/>
      <w:sz w:val="22"/>
      <w:szCs w:val="22"/>
    </w:rPr>
  </w:style>
  <w:style w:type="character" w:customStyle="1" w:styleId="af0">
    <w:name w:val="Название объекта Знак"/>
    <w:link w:val="af"/>
    <w:uiPriority w:val="35"/>
    <w:rsid w:val="00C904AD"/>
    <w:rPr>
      <w:rFonts w:ascii="Calibri" w:eastAsia="Times New Roman" w:hAnsi="Calibri" w:cs="Times New Roman"/>
      <w:i/>
      <w:iCs/>
      <w:color w:val="1F497D"/>
      <w:sz w:val="18"/>
      <w:szCs w:val="18"/>
    </w:rPr>
  </w:style>
  <w:style w:type="table" w:customStyle="1" w:styleId="TableGridLight">
    <w:name w:val="Table Grid Light"/>
    <w:basedOn w:val="a1"/>
    <w:uiPriority w:val="59"/>
    <w:rsid w:val="00C904AD"/>
    <w:pPr>
      <w:spacing w:after="0" w:line="240" w:lineRule="auto"/>
    </w:pPr>
    <w:rPr>
      <w:rFonts w:ascii="Calibri" w:eastAsia="Calibri" w:hAnsi="Calibri" w:cs="Calibri"/>
      <w:sz w:val="20"/>
      <w:szCs w:val="20"/>
      <w:lang w:eastAsia="zh-C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C904AD"/>
    <w:pPr>
      <w:spacing w:after="0" w:line="240" w:lineRule="auto"/>
    </w:pPr>
    <w:rPr>
      <w:rFonts w:ascii="Calibri" w:eastAsia="Calibri" w:hAnsi="Calibri" w:cs="Calibri"/>
      <w:sz w:val="20"/>
      <w:szCs w:val="20"/>
      <w:lang w:eastAsia="zh-C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C904AD"/>
    <w:pPr>
      <w:spacing w:after="0" w:line="240" w:lineRule="auto"/>
    </w:pPr>
    <w:rPr>
      <w:rFonts w:ascii="Calibri" w:eastAsia="Calibri" w:hAnsi="Calibri" w:cs="Calibri"/>
      <w:sz w:val="20"/>
      <w:szCs w:val="20"/>
      <w:lang w:eastAsia="zh-C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C904A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C904A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C904A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C904A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C904A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C904A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C904A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C904A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C904A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C904A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C904A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C904A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C904A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C904A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f2">
    <w:name w:val="footnote text"/>
    <w:basedOn w:val="a"/>
    <w:link w:val="aff3"/>
    <w:uiPriority w:val="99"/>
    <w:semiHidden/>
    <w:unhideWhenUsed/>
    <w:rsid w:val="00C904AD"/>
    <w:pPr>
      <w:pBdr>
        <w:top w:val="none" w:sz="255" w:space="31" w:color="000000"/>
        <w:left w:val="none" w:sz="255" w:space="31" w:color="000000"/>
        <w:bottom w:val="none" w:sz="255" w:space="31" w:color="000000"/>
        <w:right w:val="none" w:sz="255" w:space="31" w:color="000000"/>
      </w:pBdr>
      <w:spacing w:after="40" w:line="240" w:lineRule="auto"/>
    </w:pPr>
    <w:rPr>
      <w:rFonts w:ascii="Calibri" w:eastAsia="Calibri" w:hAnsi="Calibri" w:cs="Calibri"/>
      <w:sz w:val="18"/>
      <w:szCs w:val="20"/>
      <w:lang w:eastAsia="ru-RU"/>
    </w:rPr>
  </w:style>
  <w:style w:type="character" w:customStyle="1" w:styleId="aff3">
    <w:name w:val="Текст сноски Знак"/>
    <w:basedOn w:val="a0"/>
    <w:link w:val="aff2"/>
    <w:uiPriority w:val="99"/>
    <w:rsid w:val="00C904AD"/>
    <w:rPr>
      <w:rFonts w:ascii="Calibri" w:eastAsia="Calibri" w:hAnsi="Calibri" w:cs="Calibri"/>
      <w:sz w:val="18"/>
      <w:szCs w:val="20"/>
      <w:lang w:eastAsia="ru-RU"/>
    </w:rPr>
  </w:style>
  <w:style w:type="character" w:styleId="aff4">
    <w:name w:val="footnote reference"/>
    <w:uiPriority w:val="99"/>
    <w:unhideWhenUsed/>
    <w:rsid w:val="00C904AD"/>
    <w:rPr>
      <w:vertAlign w:val="superscript"/>
    </w:rPr>
  </w:style>
  <w:style w:type="paragraph" w:styleId="aff5">
    <w:name w:val="endnote text"/>
    <w:basedOn w:val="a"/>
    <w:link w:val="aff6"/>
    <w:uiPriority w:val="99"/>
    <w:semiHidden/>
    <w:unhideWhenUsed/>
    <w:rsid w:val="00C904AD"/>
    <w:pPr>
      <w:pBdr>
        <w:top w:val="none" w:sz="255" w:space="31" w:color="000000"/>
        <w:left w:val="none" w:sz="255" w:space="31" w:color="000000"/>
        <w:bottom w:val="none" w:sz="255" w:space="31" w:color="000000"/>
        <w:right w:val="none" w:sz="255" w:space="31" w:color="000000"/>
      </w:pBdr>
      <w:spacing w:after="0" w:line="240" w:lineRule="auto"/>
    </w:pPr>
    <w:rPr>
      <w:rFonts w:ascii="Calibri" w:eastAsia="Calibri" w:hAnsi="Calibri" w:cs="Calibri"/>
      <w:sz w:val="20"/>
      <w:szCs w:val="20"/>
      <w:lang w:eastAsia="ru-RU"/>
    </w:rPr>
  </w:style>
  <w:style w:type="character" w:customStyle="1" w:styleId="aff6">
    <w:name w:val="Текст концевой сноски Знак"/>
    <w:basedOn w:val="a0"/>
    <w:link w:val="aff5"/>
    <w:uiPriority w:val="99"/>
    <w:rsid w:val="00C904AD"/>
    <w:rPr>
      <w:rFonts w:ascii="Calibri" w:eastAsia="Calibri" w:hAnsi="Calibri" w:cs="Calibri"/>
      <w:sz w:val="20"/>
      <w:szCs w:val="20"/>
      <w:lang w:eastAsia="ru-RU"/>
    </w:rPr>
  </w:style>
  <w:style w:type="character" w:styleId="aff7">
    <w:name w:val="endnote reference"/>
    <w:uiPriority w:val="99"/>
    <w:semiHidden/>
    <w:unhideWhenUsed/>
    <w:rsid w:val="00C904AD"/>
    <w:rPr>
      <w:vertAlign w:val="superscript"/>
    </w:rPr>
  </w:style>
  <w:style w:type="paragraph" w:styleId="16">
    <w:name w:val="toc 1"/>
    <w:basedOn w:val="a"/>
    <w:next w:val="a"/>
    <w:uiPriority w:val="39"/>
    <w:unhideWhenUsed/>
    <w:rsid w:val="00C904AD"/>
    <w:pPr>
      <w:pBdr>
        <w:top w:val="none" w:sz="255" w:space="31" w:color="000000"/>
        <w:left w:val="none" w:sz="255" w:space="31" w:color="000000"/>
        <w:bottom w:val="none" w:sz="255" w:space="31" w:color="000000"/>
        <w:right w:val="none" w:sz="255" w:space="31" w:color="000000"/>
      </w:pBdr>
      <w:spacing w:after="57" w:line="240" w:lineRule="auto"/>
    </w:pPr>
    <w:rPr>
      <w:rFonts w:ascii="Calibri" w:eastAsia="Calibri" w:hAnsi="Calibri" w:cs="Calibri"/>
      <w:szCs w:val="20"/>
      <w:lang w:eastAsia="ru-RU"/>
    </w:rPr>
  </w:style>
  <w:style w:type="paragraph" w:styleId="28">
    <w:name w:val="toc 2"/>
    <w:basedOn w:val="a"/>
    <w:next w:val="a"/>
    <w:uiPriority w:val="39"/>
    <w:unhideWhenUsed/>
    <w:rsid w:val="00C904AD"/>
    <w:pPr>
      <w:pBdr>
        <w:top w:val="none" w:sz="255" w:space="31" w:color="000000"/>
        <w:left w:val="none" w:sz="255" w:space="31" w:color="000000"/>
        <w:bottom w:val="none" w:sz="255" w:space="31" w:color="000000"/>
        <w:right w:val="none" w:sz="255" w:space="31" w:color="000000"/>
      </w:pBdr>
      <w:spacing w:after="57" w:line="240" w:lineRule="auto"/>
      <w:ind w:left="283"/>
    </w:pPr>
    <w:rPr>
      <w:rFonts w:ascii="Calibri" w:eastAsia="Calibri" w:hAnsi="Calibri" w:cs="Calibri"/>
      <w:szCs w:val="20"/>
      <w:lang w:eastAsia="ru-RU"/>
    </w:rPr>
  </w:style>
  <w:style w:type="paragraph" w:styleId="33">
    <w:name w:val="toc 3"/>
    <w:basedOn w:val="a"/>
    <w:next w:val="a"/>
    <w:uiPriority w:val="39"/>
    <w:unhideWhenUsed/>
    <w:rsid w:val="00C904AD"/>
    <w:pPr>
      <w:pBdr>
        <w:top w:val="none" w:sz="255" w:space="31" w:color="000000"/>
        <w:left w:val="none" w:sz="255" w:space="31" w:color="000000"/>
        <w:bottom w:val="none" w:sz="255" w:space="31" w:color="000000"/>
        <w:right w:val="none" w:sz="255" w:space="31" w:color="000000"/>
      </w:pBdr>
      <w:spacing w:after="57" w:line="240" w:lineRule="auto"/>
      <w:ind w:left="567"/>
    </w:pPr>
    <w:rPr>
      <w:rFonts w:ascii="Calibri" w:eastAsia="Calibri" w:hAnsi="Calibri" w:cs="Calibri"/>
      <w:szCs w:val="20"/>
      <w:lang w:eastAsia="ru-RU"/>
    </w:rPr>
  </w:style>
  <w:style w:type="paragraph" w:styleId="41">
    <w:name w:val="toc 4"/>
    <w:basedOn w:val="a"/>
    <w:next w:val="a"/>
    <w:uiPriority w:val="39"/>
    <w:unhideWhenUsed/>
    <w:rsid w:val="00C904AD"/>
    <w:pPr>
      <w:pBdr>
        <w:top w:val="none" w:sz="255" w:space="31" w:color="000000"/>
        <w:left w:val="none" w:sz="255" w:space="31" w:color="000000"/>
        <w:bottom w:val="none" w:sz="255" w:space="31" w:color="000000"/>
        <w:right w:val="none" w:sz="255" w:space="31" w:color="000000"/>
      </w:pBdr>
      <w:spacing w:after="57" w:line="240" w:lineRule="auto"/>
      <w:ind w:left="850"/>
    </w:pPr>
    <w:rPr>
      <w:rFonts w:ascii="Calibri" w:eastAsia="Calibri" w:hAnsi="Calibri" w:cs="Calibri"/>
      <w:szCs w:val="20"/>
      <w:lang w:eastAsia="ru-RU"/>
    </w:rPr>
  </w:style>
  <w:style w:type="paragraph" w:styleId="51">
    <w:name w:val="toc 5"/>
    <w:basedOn w:val="a"/>
    <w:next w:val="a"/>
    <w:uiPriority w:val="39"/>
    <w:unhideWhenUsed/>
    <w:rsid w:val="00C904AD"/>
    <w:pPr>
      <w:pBdr>
        <w:top w:val="none" w:sz="255" w:space="31" w:color="000000"/>
        <w:left w:val="none" w:sz="255" w:space="31" w:color="000000"/>
        <w:bottom w:val="none" w:sz="255" w:space="31" w:color="000000"/>
        <w:right w:val="none" w:sz="255" w:space="31" w:color="000000"/>
      </w:pBdr>
      <w:spacing w:after="57" w:line="240" w:lineRule="auto"/>
      <w:ind w:left="1134"/>
    </w:pPr>
    <w:rPr>
      <w:rFonts w:ascii="Calibri" w:eastAsia="Calibri" w:hAnsi="Calibri" w:cs="Calibri"/>
      <w:szCs w:val="20"/>
      <w:lang w:eastAsia="ru-RU"/>
    </w:rPr>
  </w:style>
  <w:style w:type="paragraph" w:styleId="61">
    <w:name w:val="toc 6"/>
    <w:basedOn w:val="a"/>
    <w:next w:val="a"/>
    <w:uiPriority w:val="39"/>
    <w:unhideWhenUsed/>
    <w:rsid w:val="00C904AD"/>
    <w:pPr>
      <w:pBdr>
        <w:top w:val="none" w:sz="255" w:space="31" w:color="000000"/>
        <w:left w:val="none" w:sz="255" w:space="31" w:color="000000"/>
        <w:bottom w:val="none" w:sz="255" w:space="31" w:color="000000"/>
        <w:right w:val="none" w:sz="255" w:space="31" w:color="000000"/>
      </w:pBdr>
      <w:spacing w:after="57" w:line="240" w:lineRule="auto"/>
      <w:ind w:left="1417"/>
    </w:pPr>
    <w:rPr>
      <w:rFonts w:ascii="Calibri" w:eastAsia="Calibri" w:hAnsi="Calibri" w:cs="Calibri"/>
      <w:szCs w:val="20"/>
      <w:lang w:eastAsia="ru-RU"/>
    </w:rPr>
  </w:style>
  <w:style w:type="paragraph" w:styleId="71">
    <w:name w:val="toc 7"/>
    <w:basedOn w:val="a"/>
    <w:next w:val="a"/>
    <w:uiPriority w:val="39"/>
    <w:unhideWhenUsed/>
    <w:rsid w:val="00C904AD"/>
    <w:pPr>
      <w:pBdr>
        <w:top w:val="none" w:sz="255" w:space="31" w:color="000000"/>
        <w:left w:val="none" w:sz="255" w:space="31" w:color="000000"/>
        <w:bottom w:val="none" w:sz="255" w:space="31" w:color="000000"/>
        <w:right w:val="none" w:sz="255" w:space="31" w:color="000000"/>
      </w:pBdr>
      <w:spacing w:after="57" w:line="240" w:lineRule="auto"/>
      <w:ind w:left="1701"/>
    </w:pPr>
    <w:rPr>
      <w:rFonts w:ascii="Calibri" w:eastAsia="Calibri" w:hAnsi="Calibri" w:cs="Calibri"/>
      <w:szCs w:val="20"/>
      <w:lang w:eastAsia="ru-RU"/>
    </w:rPr>
  </w:style>
  <w:style w:type="paragraph" w:styleId="81">
    <w:name w:val="toc 8"/>
    <w:basedOn w:val="a"/>
    <w:next w:val="a"/>
    <w:uiPriority w:val="39"/>
    <w:unhideWhenUsed/>
    <w:rsid w:val="00C904AD"/>
    <w:pPr>
      <w:pBdr>
        <w:top w:val="none" w:sz="255" w:space="31" w:color="000000"/>
        <w:left w:val="none" w:sz="255" w:space="31" w:color="000000"/>
        <w:bottom w:val="none" w:sz="255" w:space="31" w:color="000000"/>
        <w:right w:val="none" w:sz="255" w:space="31" w:color="000000"/>
      </w:pBdr>
      <w:spacing w:after="57" w:line="240" w:lineRule="auto"/>
      <w:ind w:left="1984"/>
    </w:pPr>
    <w:rPr>
      <w:rFonts w:ascii="Calibri" w:eastAsia="Calibri" w:hAnsi="Calibri" w:cs="Calibri"/>
      <w:szCs w:val="20"/>
      <w:lang w:eastAsia="ru-RU"/>
    </w:rPr>
  </w:style>
  <w:style w:type="paragraph" w:styleId="91">
    <w:name w:val="toc 9"/>
    <w:basedOn w:val="a"/>
    <w:next w:val="a"/>
    <w:uiPriority w:val="39"/>
    <w:unhideWhenUsed/>
    <w:rsid w:val="00C904AD"/>
    <w:pPr>
      <w:pBdr>
        <w:top w:val="none" w:sz="255" w:space="31" w:color="000000"/>
        <w:left w:val="none" w:sz="255" w:space="31" w:color="000000"/>
        <w:bottom w:val="none" w:sz="255" w:space="31" w:color="000000"/>
        <w:right w:val="none" w:sz="255" w:space="31" w:color="000000"/>
      </w:pBdr>
      <w:spacing w:after="57" w:line="240" w:lineRule="auto"/>
      <w:ind w:left="2268"/>
    </w:pPr>
    <w:rPr>
      <w:rFonts w:ascii="Calibri" w:eastAsia="Calibri" w:hAnsi="Calibri" w:cs="Calibri"/>
      <w:szCs w:val="20"/>
      <w:lang w:eastAsia="ru-RU"/>
    </w:rPr>
  </w:style>
  <w:style w:type="paragraph" w:styleId="aff8">
    <w:name w:val="table of figures"/>
    <w:basedOn w:val="a"/>
    <w:next w:val="a"/>
    <w:uiPriority w:val="99"/>
    <w:unhideWhenUsed/>
    <w:rsid w:val="00C904AD"/>
    <w:pPr>
      <w:pBdr>
        <w:top w:val="none" w:sz="255" w:space="31" w:color="000000"/>
        <w:left w:val="none" w:sz="255" w:space="31" w:color="000000"/>
        <w:bottom w:val="none" w:sz="255" w:space="31" w:color="000000"/>
        <w:right w:val="none" w:sz="255" w:space="31" w:color="000000"/>
      </w:pBdr>
      <w:spacing w:after="0" w:line="240" w:lineRule="auto"/>
    </w:pPr>
    <w:rPr>
      <w:rFonts w:ascii="Calibri" w:eastAsia="Calibri" w:hAnsi="Calibri" w:cs="Calibri"/>
      <w:szCs w:val="20"/>
      <w:lang w:eastAsia="ru-RU"/>
    </w:rPr>
  </w:style>
  <w:style w:type="character" w:styleId="aff9">
    <w:name w:val="line number"/>
    <w:rsid w:val="00C904AD"/>
  </w:style>
  <w:style w:type="character" w:customStyle="1" w:styleId="Hyperlink1">
    <w:name w:val="Hyperlink1"/>
    <w:rsid w:val="00C904AD"/>
    <w:rPr>
      <w:color w:val="0000FF"/>
      <w:u w:val="single"/>
    </w:rPr>
  </w:style>
  <w:style w:type="table" w:styleId="17">
    <w:name w:val="Table Simple 1"/>
    <w:basedOn w:val="a1"/>
    <w:rsid w:val="00C904AD"/>
    <w:pPr>
      <w:spacing w:after="0" w:line="240" w:lineRule="auto"/>
    </w:pPr>
    <w:rPr>
      <w:rFonts w:ascii="Calibri" w:eastAsia="Calibri" w:hAnsi="Calibri" w:cs="Calibri"/>
      <w:szCs w:val="20"/>
      <w:lang w:eastAsia="zh-CN"/>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16"/>
  </w:style>
  <w:style w:type="paragraph" w:styleId="1">
    <w:name w:val="heading 1"/>
    <w:basedOn w:val="a"/>
    <w:next w:val="a"/>
    <w:link w:val="10"/>
    <w:qFormat/>
    <w:rsid w:val="004E23ED"/>
    <w:pPr>
      <w:keepNext/>
      <w:keepLines/>
      <w:spacing w:before="240" w:after="0" w:line="256" w:lineRule="auto"/>
      <w:outlineLvl w:val="0"/>
    </w:pPr>
    <w:rPr>
      <w:rFonts w:ascii="Cambria" w:eastAsia="Times New Roman" w:hAnsi="Cambria" w:cs="Times New Roman"/>
      <w:color w:val="365F91"/>
      <w:sz w:val="32"/>
      <w:szCs w:val="32"/>
    </w:rPr>
  </w:style>
  <w:style w:type="paragraph" w:styleId="2">
    <w:name w:val="heading 2"/>
    <w:basedOn w:val="a"/>
    <w:next w:val="a"/>
    <w:link w:val="20"/>
    <w:unhideWhenUsed/>
    <w:qFormat/>
    <w:rsid w:val="004E23ED"/>
    <w:pPr>
      <w:keepNext/>
      <w:keepLines/>
      <w:spacing w:before="40" w:after="0" w:line="256" w:lineRule="auto"/>
      <w:outlineLvl w:val="1"/>
    </w:pPr>
    <w:rPr>
      <w:rFonts w:ascii="Cambria" w:eastAsia="Times New Roman" w:hAnsi="Cambria" w:cs="Times New Roman"/>
      <w:color w:val="365F91"/>
      <w:sz w:val="28"/>
      <w:szCs w:val="28"/>
    </w:rPr>
  </w:style>
  <w:style w:type="paragraph" w:styleId="3">
    <w:name w:val="heading 3"/>
    <w:basedOn w:val="a"/>
    <w:next w:val="a"/>
    <w:link w:val="30"/>
    <w:unhideWhenUsed/>
    <w:qFormat/>
    <w:rsid w:val="004E23ED"/>
    <w:pPr>
      <w:keepNext/>
      <w:keepLines/>
      <w:spacing w:before="40" w:after="0" w:line="256" w:lineRule="auto"/>
      <w:outlineLvl w:val="2"/>
    </w:pPr>
    <w:rPr>
      <w:rFonts w:ascii="Cambria" w:eastAsia="Times New Roman" w:hAnsi="Cambria" w:cs="Times New Roman"/>
      <w:color w:val="244061"/>
      <w:sz w:val="24"/>
      <w:szCs w:val="24"/>
    </w:rPr>
  </w:style>
  <w:style w:type="paragraph" w:styleId="4">
    <w:name w:val="heading 4"/>
    <w:basedOn w:val="a"/>
    <w:next w:val="a"/>
    <w:link w:val="40"/>
    <w:unhideWhenUsed/>
    <w:qFormat/>
    <w:rsid w:val="004E23ED"/>
    <w:pPr>
      <w:keepNext/>
      <w:keepLines/>
      <w:spacing w:before="40" w:after="0" w:line="256" w:lineRule="auto"/>
      <w:outlineLvl w:val="3"/>
    </w:pPr>
    <w:rPr>
      <w:rFonts w:ascii="Cambria" w:eastAsia="Times New Roman" w:hAnsi="Cambria" w:cs="Times New Roman"/>
      <w:i/>
      <w:iCs/>
      <w:color w:val="365F91"/>
    </w:rPr>
  </w:style>
  <w:style w:type="paragraph" w:styleId="5">
    <w:name w:val="heading 5"/>
    <w:basedOn w:val="a"/>
    <w:next w:val="a"/>
    <w:link w:val="50"/>
    <w:unhideWhenUsed/>
    <w:qFormat/>
    <w:rsid w:val="004E23ED"/>
    <w:pPr>
      <w:keepNext/>
      <w:keepLines/>
      <w:spacing w:before="40" w:after="0" w:line="256" w:lineRule="auto"/>
      <w:outlineLvl w:val="4"/>
    </w:pPr>
    <w:rPr>
      <w:rFonts w:ascii="Cambria" w:eastAsia="Times New Roman" w:hAnsi="Cambria" w:cs="Times New Roman"/>
      <w:color w:val="365F91"/>
    </w:rPr>
  </w:style>
  <w:style w:type="paragraph" w:styleId="6">
    <w:name w:val="heading 6"/>
    <w:basedOn w:val="a"/>
    <w:next w:val="a"/>
    <w:link w:val="60"/>
    <w:unhideWhenUsed/>
    <w:qFormat/>
    <w:rsid w:val="004E23ED"/>
    <w:pPr>
      <w:keepNext/>
      <w:keepLines/>
      <w:spacing w:before="40" w:after="0" w:line="256" w:lineRule="auto"/>
      <w:outlineLvl w:val="5"/>
    </w:pPr>
    <w:rPr>
      <w:rFonts w:ascii="Cambria" w:eastAsia="Times New Roman" w:hAnsi="Cambria" w:cs="Times New Roman"/>
      <w:color w:val="244061"/>
    </w:rPr>
  </w:style>
  <w:style w:type="paragraph" w:styleId="7">
    <w:name w:val="heading 7"/>
    <w:basedOn w:val="a"/>
    <w:next w:val="a"/>
    <w:link w:val="70"/>
    <w:uiPriority w:val="9"/>
    <w:unhideWhenUsed/>
    <w:qFormat/>
    <w:rsid w:val="004E23ED"/>
    <w:pPr>
      <w:keepNext/>
      <w:keepLines/>
      <w:spacing w:before="40" w:after="0" w:line="256" w:lineRule="auto"/>
      <w:outlineLvl w:val="6"/>
    </w:pPr>
    <w:rPr>
      <w:rFonts w:ascii="Cambria" w:eastAsia="Times New Roman" w:hAnsi="Cambria" w:cs="Times New Roman"/>
      <w:i/>
      <w:iCs/>
      <w:color w:val="244061"/>
    </w:rPr>
  </w:style>
  <w:style w:type="paragraph" w:styleId="8">
    <w:name w:val="heading 8"/>
    <w:basedOn w:val="a"/>
    <w:next w:val="a"/>
    <w:link w:val="80"/>
    <w:uiPriority w:val="9"/>
    <w:unhideWhenUsed/>
    <w:qFormat/>
    <w:rsid w:val="004E23ED"/>
    <w:pPr>
      <w:keepNext/>
      <w:keepLines/>
      <w:spacing w:before="40" w:after="0" w:line="256" w:lineRule="auto"/>
      <w:outlineLvl w:val="7"/>
    </w:pPr>
    <w:rPr>
      <w:rFonts w:ascii="Cambria" w:eastAsia="Times New Roman" w:hAnsi="Cambria" w:cs="Times New Roman"/>
      <w:color w:val="262626"/>
      <w:sz w:val="21"/>
      <w:szCs w:val="21"/>
    </w:rPr>
  </w:style>
  <w:style w:type="paragraph" w:styleId="9">
    <w:name w:val="heading 9"/>
    <w:basedOn w:val="a"/>
    <w:next w:val="a"/>
    <w:link w:val="90"/>
    <w:uiPriority w:val="9"/>
    <w:unhideWhenUsed/>
    <w:qFormat/>
    <w:rsid w:val="004E23ED"/>
    <w:pPr>
      <w:keepNext/>
      <w:keepLines/>
      <w:spacing w:before="40" w:after="0" w:line="256" w:lineRule="auto"/>
      <w:outlineLvl w:val="8"/>
    </w:pPr>
    <w:rPr>
      <w:rFonts w:ascii="Cambria" w:eastAsia="Times New Roman" w:hAnsi="Cambria"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D81A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1A5D"/>
    <w:rPr>
      <w:rFonts w:ascii="Tahoma" w:hAnsi="Tahoma" w:cs="Tahoma"/>
      <w:sz w:val="16"/>
      <w:szCs w:val="16"/>
    </w:rPr>
  </w:style>
  <w:style w:type="paragraph" w:styleId="a5">
    <w:name w:val="Normal (Web)"/>
    <w:basedOn w:val="a"/>
    <w:uiPriority w:val="99"/>
    <w:unhideWhenUsed/>
    <w:rsid w:val="004B230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13102E"/>
  </w:style>
  <w:style w:type="paragraph" w:styleId="a6">
    <w:name w:val="header"/>
    <w:basedOn w:val="a"/>
    <w:link w:val="a7"/>
    <w:uiPriority w:val="99"/>
    <w:unhideWhenUsed/>
    <w:rsid w:val="0013102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13102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3102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13102E"/>
    <w:rPr>
      <w:rFonts w:ascii="Times New Roman" w:eastAsia="Times New Roman" w:hAnsi="Times New Roman" w:cs="Times New Roman"/>
      <w:sz w:val="24"/>
      <w:szCs w:val="24"/>
      <w:lang w:eastAsia="ru-RU"/>
    </w:rPr>
  </w:style>
  <w:style w:type="paragraph" w:styleId="aa">
    <w:name w:val="List Paragraph"/>
    <w:basedOn w:val="a"/>
    <w:uiPriority w:val="34"/>
    <w:qFormat/>
    <w:rsid w:val="0013102E"/>
    <w:pPr>
      <w:spacing w:after="0" w:line="240" w:lineRule="auto"/>
      <w:ind w:left="708"/>
    </w:pPr>
    <w:rPr>
      <w:rFonts w:ascii="Times New Roman" w:eastAsia="Times New Roman" w:hAnsi="Times New Roman" w:cs="Times New Roman"/>
      <w:szCs w:val="20"/>
      <w:lang w:eastAsia="ru-RU"/>
    </w:rPr>
  </w:style>
  <w:style w:type="table" w:styleId="ab">
    <w:name w:val="Table Grid"/>
    <w:basedOn w:val="a1"/>
    <w:rsid w:val="001310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uiPriority w:val="59"/>
    <w:rsid w:val="0013102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Hyperlink"/>
    <w:basedOn w:val="a0"/>
    <w:uiPriority w:val="99"/>
    <w:unhideWhenUsed/>
    <w:rsid w:val="00D96433"/>
    <w:rPr>
      <w:color w:val="0000FF" w:themeColor="hyperlink"/>
      <w:u w:val="single"/>
    </w:rPr>
  </w:style>
  <w:style w:type="character" w:customStyle="1" w:styleId="10">
    <w:name w:val="Заголовок 1 Знак"/>
    <w:basedOn w:val="a0"/>
    <w:link w:val="1"/>
    <w:rsid w:val="004E23ED"/>
    <w:rPr>
      <w:rFonts w:ascii="Cambria" w:eastAsia="Times New Roman" w:hAnsi="Cambria" w:cs="Times New Roman"/>
      <w:color w:val="365F91"/>
      <w:sz w:val="32"/>
      <w:szCs w:val="32"/>
    </w:rPr>
  </w:style>
  <w:style w:type="character" w:customStyle="1" w:styleId="20">
    <w:name w:val="Заголовок 2 Знак"/>
    <w:basedOn w:val="a0"/>
    <w:link w:val="2"/>
    <w:rsid w:val="004E23ED"/>
    <w:rPr>
      <w:rFonts w:ascii="Cambria" w:eastAsia="Times New Roman" w:hAnsi="Cambria" w:cs="Times New Roman"/>
      <w:color w:val="365F91"/>
      <w:sz w:val="28"/>
      <w:szCs w:val="28"/>
    </w:rPr>
  </w:style>
  <w:style w:type="character" w:customStyle="1" w:styleId="30">
    <w:name w:val="Заголовок 3 Знак"/>
    <w:basedOn w:val="a0"/>
    <w:link w:val="3"/>
    <w:rsid w:val="004E23ED"/>
    <w:rPr>
      <w:rFonts w:ascii="Cambria" w:eastAsia="Times New Roman" w:hAnsi="Cambria" w:cs="Times New Roman"/>
      <w:color w:val="244061"/>
      <w:sz w:val="24"/>
      <w:szCs w:val="24"/>
    </w:rPr>
  </w:style>
  <w:style w:type="character" w:customStyle="1" w:styleId="40">
    <w:name w:val="Заголовок 4 Знак"/>
    <w:basedOn w:val="a0"/>
    <w:link w:val="4"/>
    <w:rsid w:val="004E23ED"/>
    <w:rPr>
      <w:rFonts w:ascii="Cambria" w:eastAsia="Times New Roman" w:hAnsi="Cambria" w:cs="Times New Roman"/>
      <w:i/>
      <w:iCs/>
      <w:color w:val="365F91"/>
    </w:rPr>
  </w:style>
  <w:style w:type="character" w:customStyle="1" w:styleId="50">
    <w:name w:val="Заголовок 5 Знак"/>
    <w:basedOn w:val="a0"/>
    <w:link w:val="5"/>
    <w:rsid w:val="004E23ED"/>
    <w:rPr>
      <w:rFonts w:ascii="Cambria" w:eastAsia="Times New Roman" w:hAnsi="Cambria" w:cs="Times New Roman"/>
      <w:color w:val="365F91"/>
    </w:rPr>
  </w:style>
  <w:style w:type="character" w:customStyle="1" w:styleId="60">
    <w:name w:val="Заголовок 6 Знак"/>
    <w:basedOn w:val="a0"/>
    <w:link w:val="6"/>
    <w:rsid w:val="004E23ED"/>
    <w:rPr>
      <w:rFonts w:ascii="Cambria" w:eastAsia="Times New Roman" w:hAnsi="Cambria" w:cs="Times New Roman"/>
      <w:color w:val="244061"/>
    </w:rPr>
  </w:style>
  <w:style w:type="character" w:customStyle="1" w:styleId="70">
    <w:name w:val="Заголовок 7 Знак"/>
    <w:basedOn w:val="a0"/>
    <w:link w:val="7"/>
    <w:uiPriority w:val="9"/>
    <w:rsid w:val="004E23ED"/>
    <w:rPr>
      <w:rFonts w:ascii="Cambria" w:eastAsia="Times New Roman" w:hAnsi="Cambria" w:cs="Times New Roman"/>
      <w:i/>
      <w:iCs/>
      <w:color w:val="244061"/>
    </w:rPr>
  </w:style>
  <w:style w:type="character" w:customStyle="1" w:styleId="80">
    <w:name w:val="Заголовок 8 Знак"/>
    <w:basedOn w:val="a0"/>
    <w:link w:val="8"/>
    <w:uiPriority w:val="9"/>
    <w:rsid w:val="004E23ED"/>
    <w:rPr>
      <w:rFonts w:ascii="Cambria" w:eastAsia="Times New Roman" w:hAnsi="Cambria" w:cs="Times New Roman"/>
      <w:color w:val="262626"/>
      <w:sz w:val="21"/>
      <w:szCs w:val="21"/>
    </w:rPr>
  </w:style>
  <w:style w:type="character" w:customStyle="1" w:styleId="90">
    <w:name w:val="Заголовок 9 Знак"/>
    <w:basedOn w:val="a0"/>
    <w:link w:val="9"/>
    <w:uiPriority w:val="9"/>
    <w:rsid w:val="004E23ED"/>
    <w:rPr>
      <w:rFonts w:ascii="Cambria" w:eastAsia="Times New Roman" w:hAnsi="Cambria" w:cs="Times New Roman"/>
      <w:i/>
      <w:iCs/>
      <w:color w:val="262626"/>
      <w:sz w:val="21"/>
      <w:szCs w:val="21"/>
    </w:rPr>
  </w:style>
  <w:style w:type="numbering" w:customStyle="1" w:styleId="21">
    <w:name w:val="Нет списка2"/>
    <w:next w:val="a2"/>
    <w:uiPriority w:val="99"/>
    <w:semiHidden/>
    <w:unhideWhenUsed/>
    <w:rsid w:val="004E23ED"/>
  </w:style>
  <w:style w:type="character" w:styleId="ad">
    <w:name w:val="Emphasis"/>
    <w:uiPriority w:val="20"/>
    <w:qFormat/>
    <w:rsid w:val="004E23ED"/>
    <w:rPr>
      <w:i/>
      <w:iCs/>
      <w:color w:val="auto"/>
    </w:rPr>
  </w:style>
  <w:style w:type="character" w:styleId="ae">
    <w:name w:val="Strong"/>
    <w:uiPriority w:val="22"/>
    <w:qFormat/>
    <w:rsid w:val="004E23ED"/>
    <w:rPr>
      <w:b/>
      <w:bCs/>
      <w:color w:val="auto"/>
    </w:rPr>
  </w:style>
  <w:style w:type="paragraph" w:styleId="af">
    <w:name w:val="caption"/>
    <w:basedOn w:val="a"/>
    <w:next w:val="a"/>
    <w:link w:val="af0"/>
    <w:unhideWhenUsed/>
    <w:qFormat/>
    <w:rsid w:val="004E23ED"/>
    <w:pPr>
      <w:spacing w:line="240" w:lineRule="auto"/>
    </w:pPr>
    <w:rPr>
      <w:rFonts w:ascii="Calibri" w:eastAsia="Times New Roman" w:hAnsi="Calibri" w:cs="Times New Roman"/>
      <w:i/>
      <w:iCs/>
      <w:color w:val="1F497D"/>
      <w:sz w:val="18"/>
      <w:szCs w:val="18"/>
    </w:rPr>
  </w:style>
  <w:style w:type="paragraph" w:styleId="af1">
    <w:name w:val="Title"/>
    <w:basedOn w:val="a"/>
    <w:next w:val="a"/>
    <w:link w:val="af2"/>
    <w:uiPriority w:val="10"/>
    <w:qFormat/>
    <w:rsid w:val="004E23ED"/>
    <w:pPr>
      <w:spacing w:after="0" w:line="240" w:lineRule="auto"/>
      <w:contextualSpacing/>
    </w:pPr>
    <w:rPr>
      <w:rFonts w:ascii="Cambria" w:eastAsia="Times New Roman" w:hAnsi="Cambria" w:cs="Times New Roman"/>
      <w:spacing w:val="-10"/>
      <w:sz w:val="56"/>
      <w:szCs w:val="56"/>
    </w:rPr>
  </w:style>
  <w:style w:type="character" w:customStyle="1" w:styleId="af2">
    <w:name w:val="Название Знак"/>
    <w:basedOn w:val="a0"/>
    <w:link w:val="af1"/>
    <w:uiPriority w:val="10"/>
    <w:rsid w:val="004E23ED"/>
    <w:rPr>
      <w:rFonts w:ascii="Cambria" w:eastAsia="Times New Roman" w:hAnsi="Cambria" w:cs="Times New Roman"/>
      <w:spacing w:val="-10"/>
      <w:sz w:val="56"/>
      <w:szCs w:val="56"/>
    </w:rPr>
  </w:style>
  <w:style w:type="paragraph" w:styleId="af3">
    <w:name w:val="Subtitle"/>
    <w:basedOn w:val="a"/>
    <w:next w:val="a"/>
    <w:link w:val="af4"/>
    <w:uiPriority w:val="11"/>
    <w:qFormat/>
    <w:rsid w:val="004E23ED"/>
    <w:pPr>
      <w:spacing w:after="160" w:line="256" w:lineRule="auto"/>
    </w:pPr>
    <w:rPr>
      <w:rFonts w:ascii="Calibri" w:eastAsia="Times New Roman" w:hAnsi="Calibri" w:cs="Times New Roman"/>
      <w:color w:val="5A5A5A"/>
      <w:spacing w:val="15"/>
    </w:rPr>
  </w:style>
  <w:style w:type="character" w:customStyle="1" w:styleId="af4">
    <w:name w:val="Подзаголовок Знак"/>
    <w:basedOn w:val="a0"/>
    <w:link w:val="af3"/>
    <w:uiPriority w:val="11"/>
    <w:rsid w:val="004E23ED"/>
    <w:rPr>
      <w:rFonts w:ascii="Calibri" w:eastAsia="Times New Roman" w:hAnsi="Calibri" w:cs="Times New Roman"/>
      <w:color w:val="5A5A5A"/>
      <w:spacing w:val="15"/>
    </w:rPr>
  </w:style>
  <w:style w:type="paragraph" w:styleId="af5">
    <w:name w:val="No Spacing"/>
    <w:uiPriority w:val="1"/>
    <w:qFormat/>
    <w:rsid w:val="004E23ED"/>
    <w:pPr>
      <w:spacing w:after="0" w:line="240" w:lineRule="auto"/>
    </w:pPr>
    <w:rPr>
      <w:rFonts w:ascii="Calibri" w:eastAsia="Times New Roman" w:hAnsi="Calibri" w:cs="Times New Roman"/>
    </w:rPr>
  </w:style>
  <w:style w:type="paragraph" w:styleId="22">
    <w:name w:val="Quote"/>
    <w:basedOn w:val="a"/>
    <w:next w:val="a"/>
    <w:link w:val="23"/>
    <w:uiPriority w:val="29"/>
    <w:qFormat/>
    <w:rsid w:val="004E23ED"/>
    <w:pPr>
      <w:spacing w:before="200" w:after="160" w:line="256" w:lineRule="auto"/>
      <w:ind w:left="864" w:right="864"/>
    </w:pPr>
    <w:rPr>
      <w:rFonts w:ascii="Calibri" w:eastAsia="Times New Roman" w:hAnsi="Calibri" w:cs="Times New Roman"/>
      <w:i/>
      <w:iCs/>
      <w:color w:val="404040"/>
    </w:rPr>
  </w:style>
  <w:style w:type="character" w:customStyle="1" w:styleId="23">
    <w:name w:val="Цитата 2 Знак"/>
    <w:basedOn w:val="a0"/>
    <w:link w:val="22"/>
    <w:uiPriority w:val="29"/>
    <w:rsid w:val="004E23ED"/>
    <w:rPr>
      <w:rFonts w:ascii="Calibri" w:eastAsia="Times New Roman" w:hAnsi="Calibri" w:cs="Times New Roman"/>
      <w:i/>
      <w:iCs/>
      <w:color w:val="404040"/>
    </w:rPr>
  </w:style>
  <w:style w:type="paragraph" w:styleId="af6">
    <w:name w:val="Intense Quote"/>
    <w:basedOn w:val="a"/>
    <w:next w:val="a"/>
    <w:link w:val="af7"/>
    <w:uiPriority w:val="30"/>
    <w:qFormat/>
    <w:rsid w:val="004E23ED"/>
    <w:pPr>
      <w:pBdr>
        <w:top w:val="single" w:sz="4" w:space="10" w:color="4F81BD"/>
        <w:bottom w:val="single" w:sz="4" w:space="10" w:color="4F81BD"/>
      </w:pBdr>
      <w:spacing w:before="360" w:after="360" w:line="256" w:lineRule="auto"/>
      <w:ind w:left="864" w:right="864"/>
      <w:jc w:val="center"/>
    </w:pPr>
    <w:rPr>
      <w:rFonts w:ascii="Calibri" w:eastAsia="Times New Roman" w:hAnsi="Calibri" w:cs="Times New Roman"/>
      <w:i/>
      <w:iCs/>
      <w:color w:val="4F81BD"/>
    </w:rPr>
  </w:style>
  <w:style w:type="character" w:customStyle="1" w:styleId="af7">
    <w:name w:val="Выделенная цитата Знак"/>
    <w:basedOn w:val="a0"/>
    <w:link w:val="af6"/>
    <w:uiPriority w:val="30"/>
    <w:rsid w:val="004E23ED"/>
    <w:rPr>
      <w:rFonts w:ascii="Calibri" w:eastAsia="Times New Roman" w:hAnsi="Calibri" w:cs="Times New Roman"/>
      <w:i/>
      <w:iCs/>
      <w:color w:val="4F81BD"/>
    </w:rPr>
  </w:style>
  <w:style w:type="paragraph" w:styleId="af8">
    <w:name w:val="TOC Heading"/>
    <w:basedOn w:val="1"/>
    <w:next w:val="a"/>
    <w:uiPriority w:val="39"/>
    <w:unhideWhenUsed/>
    <w:qFormat/>
    <w:rsid w:val="004E23ED"/>
    <w:pPr>
      <w:outlineLvl w:val="9"/>
    </w:pPr>
  </w:style>
  <w:style w:type="character" w:styleId="af9">
    <w:name w:val="Subtle Emphasis"/>
    <w:uiPriority w:val="19"/>
    <w:qFormat/>
    <w:rsid w:val="004E23ED"/>
    <w:rPr>
      <w:i/>
      <w:iCs/>
      <w:color w:val="404040"/>
    </w:rPr>
  </w:style>
  <w:style w:type="character" w:styleId="afa">
    <w:name w:val="Intense Emphasis"/>
    <w:uiPriority w:val="21"/>
    <w:qFormat/>
    <w:rsid w:val="004E23ED"/>
    <w:rPr>
      <w:i/>
      <w:iCs/>
      <w:color w:val="4F81BD"/>
    </w:rPr>
  </w:style>
  <w:style w:type="character" w:styleId="afb">
    <w:name w:val="Subtle Reference"/>
    <w:uiPriority w:val="31"/>
    <w:qFormat/>
    <w:rsid w:val="004E23ED"/>
    <w:rPr>
      <w:smallCaps/>
      <w:color w:val="404040"/>
    </w:rPr>
  </w:style>
  <w:style w:type="character" w:styleId="afc">
    <w:name w:val="Intense Reference"/>
    <w:uiPriority w:val="32"/>
    <w:qFormat/>
    <w:rsid w:val="004E23ED"/>
    <w:rPr>
      <w:b/>
      <w:bCs/>
      <w:smallCaps/>
      <w:color w:val="4F81BD"/>
      <w:spacing w:val="5"/>
    </w:rPr>
  </w:style>
  <w:style w:type="character" w:styleId="afd">
    <w:name w:val="Book Title"/>
    <w:uiPriority w:val="33"/>
    <w:qFormat/>
    <w:rsid w:val="004E23ED"/>
    <w:rPr>
      <w:b/>
      <w:bCs/>
      <w:i/>
      <w:iCs/>
      <w:spacing w:val="5"/>
    </w:rPr>
  </w:style>
  <w:style w:type="character" w:customStyle="1" w:styleId="13">
    <w:name w:val="Номер строки1"/>
    <w:rsid w:val="000D135F"/>
  </w:style>
  <w:style w:type="character" w:customStyle="1" w:styleId="14">
    <w:name w:val="Гиперссылка1"/>
    <w:rsid w:val="000D135F"/>
    <w:rPr>
      <w:color w:val="0000FF"/>
      <w:u w:val="single"/>
    </w:rPr>
  </w:style>
  <w:style w:type="table" w:customStyle="1" w:styleId="15">
    <w:name w:val="Обычная таблица1"/>
    <w:rsid w:val="000D135F"/>
    <w:pPr>
      <w:spacing w:after="0" w:line="240" w:lineRule="auto"/>
    </w:pPr>
    <w:rPr>
      <w:rFonts w:ascii="Calibri" w:eastAsia="Calibri" w:hAnsi="Calibri" w:cs="Calibri"/>
      <w:szCs w:val="20"/>
      <w:lang w:eastAsia="ru-RU"/>
    </w:rPr>
    <w:tblPr>
      <w:tblInd w:w="0" w:type="dxa"/>
      <w:tblCellMar>
        <w:top w:w="0" w:type="dxa"/>
        <w:left w:w="108" w:type="dxa"/>
        <w:bottom w:w="0" w:type="dxa"/>
        <w:right w:w="108" w:type="dxa"/>
      </w:tblCellMar>
    </w:tblPr>
  </w:style>
  <w:style w:type="table" w:customStyle="1" w:styleId="110">
    <w:name w:val="Простая таблица 11"/>
    <w:basedOn w:val="15"/>
    <w:rsid w:val="000D135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Body Text"/>
    <w:basedOn w:val="a"/>
    <w:link w:val="aff"/>
    <w:rsid w:val="000D135F"/>
    <w:pPr>
      <w:spacing w:after="0" w:line="240" w:lineRule="auto"/>
    </w:pPr>
    <w:rPr>
      <w:rFonts w:ascii="Times New Roman" w:eastAsia="Times New Roman" w:hAnsi="Times New Roman" w:cs="Times New Roman"/>
      <w:sz w:val="28"/>
      <w:szCs w:val="16"/>
      <w:lang w:eastAsia="ru-RU"/>
    </w:rPr>
  </w:style>
  <w:style w:type="character" w:customStyle="1" w:styleId="aff">
    <w:name w:val="Основной текст Знак"/>
    <w:basedOn w:val="a0"/>
    <w:link w:val="afe"/>
    <w:rsid w:val="000D135F"/>
    <w:rPr>
      <w:rFonts w:ascii="Times New Roman" w:eastAsia="Times New Roman" w:hAnsi="Times New Roman" w:cs="Times New Roman"/>
      <w:sz w:val="28"/>
      <w:szCs w:val="16"/>
      <w:lang w:eastAsia="ru-RU"/>
    </w:rPr>
  </w:style>
  <w:style w:type="paragraph" w:styleId="aff0">
    <w:name w:val="Body Text Indent"/>
    <w:basedOn w:val="a"/>
    <w:link w:val="aff1"/>
    <w:rsid w:val="000D135F"/>
    <w:pPr>
      <w:spacing w:after="0" w:line="240" w:lineRule="auto"/>
      <w:ind w:left="540"/>
    </w:pPr>
    <w:rPr>
      <w:rFonts w:ascii="Times New Roman" w:eastAsia="Times New Roman" w:hAnsi="Times New Roman" w:cs="Times New Roman"/>
      <w:sz w:val="28"/>
      <w:szCs w:val="16"/>
      <w:lang w:eastAsia="ru-RU"/>
    </w:rPr>
  </w:style>
  <w:style w:type="character" w:customStyle="1" w:styleId="aff1">
    <w:name w:val="Основной текст с отступом Знак"/>
    <w:basedOn w:val="a0"/>
    <w:link w:val="aff0"/>
    <w:rsid w:val="000D135F"/>
    <w:rPr>
      <w:rFonts w:ascii="Times New Roman" w:eastAsia="Times New Roman" w:hAnsi="Times New Roman" w:cs="Times New Roman"/>
      <w:sz w:val="28"/>
      <w:szCs w:val="16"/>
      <w:lang w:eastAsia="ru-RU"/>
    </w:rPr>
  </w:style>
  <w:style w:type="paragraph" w:styleId="24">
    <w:name w:val="Body Text 2"/>
    <w:basedOn w:val="a"/>
    <w:link w:val="25"/>
    <w:rsid w:val="000D135F"/>
    <w:pPr>
      <w:spacing w:after="0" w:line="240" w:lineRule="auto"/>
    </w:pPr>
    <w:rPr>
      <w:rFonts w:ascii="Arial" w:eastAsia="Times New Roman" w:hAnsi="Arial" w:cs="Arial"/>
      <w:sz w:val="24"/>
      <w:szCs w:val="16"/>
      <w:lang w:eastAsia="ru-RU"/>
    </w:rPr>
  </w:style>
  <w:style w:type="character" w:customStyle="1" w:styleId="25">
    <w:name w:val="Основной текст 2 Знак"/>
    <w:basedOn w:val="a0"/>
    <w:link w:val="24"/>
    <w:rsid w:val="000D135F"/>
    <w:rPr>
      <w:rFonts w:ascii="Arial" w:eastAsia="Times New Roman" w:hAnsi="Arial" w:cs="Arial"/>
      <w:sz w:val="24"/>
      <w:szCs w:val="16"/>
      <w:lang w:eastAsia="ru-RU"/>
    </w:rPr>
  </w:style>
  <w:style w:type="paragraph" w:styleId="26">
    <w:name w:val="Body Text Indent 2"/>
    <w:basedOn w:val="a"/>
    <w:link w:val="27"/>
    <w:rsid w:val="000D135F"/>
    <w:pPr>
      <w:spacing w:after="0" w:line="240" w:lineRule="auto"/>
      <w:ind w:left="30"/>
      <w:jc w:val="both"/>
    </w:pPr>
    <w:rPr>
      <w:rFonts w:ascii="Times New Roman" w:eastAsia="Times New Roman" w:hAnsi="Times New Roman" w:cs="Times New Roman"/>
      <w:sz w:val="28"/>
      <w:szCs w:val="16"/>
      <w:lang w:eastAsia="ru-RU"/>
    </w:rPr>
  </w:style>
  <w:style w:type="character" w:customStyle="1" w:styleId="27">
    <w:name w:val="Основной текст с отступом 2 Знак"/>
    <w:basedOn w:val="a0"/>
    <w:link w:val="26"/>
    <w:rsid w:val="000D135F"/>
    <w:rPr>
      <w:rFonts w:ascii="Times New Roman" w:eastAsia="Times New Roman" w:hAnsi="Times New Roman" w:cs="Times New Roman"/>
      <w:sz w:val="28"/>
      <w:szCs w:val="16"/>
      <w:lang w:eastAsia="ru-RU"/>
    </w:rPr>
  </w:style>
  <w:style w:type="paragraph" w:styleId="31">
    <w:name w:val="Body Text Indent 3"/>
    <w:basedOn w:val="a"/>
    <w:link w:val="32"/>
    <w:rsid w:val="000D135F"/>
    <w:pPr>
      <w:spacing w:after="0" w:line="240" w:lineRule="auto"/>
      <w:ind w:firstLine="708"/>
    </w:pPr>
    <w:rPr>
      <w:rFonts w:ascii="Times New Roman" w:eastAsia="Times New Roman" w:hAnsi="Times New Roman" w:cs="Times New Roman"/>
      <w:sz w:val="28"/>
      <w:szCs w:val="16"/>
      <w:lang w:eastAsia="ru-RU"/>
    </w:rPr>
  </w:style>
  <w:style w:type="character" w:customStyle="1" w:styleId="32">
    <w:name w:val="Основной текст с отступом 3 Знак"/>
    <w:basedOn w:val="a0"/>
    <w:link w:val="31"/>
    <w:rsid w:val="000D135F"/>
    <w:rPr>
      <w:rFonts w:ascii="Times New Roman" w:eastAsia="Times New Roman" w:hAnsi="Times New Roman" w:cs="Times New Roman"/>
      <w:sz w:val="28"/>
      <w:szCs w:val="16"/>
      <w:lang w:eastAsia="ru-RU"/>
    </w:rPr>
  </w:style>
  <w:style w:type="character" w:customStyle="1" w:styleId="Heading1Char">
    <w:name w:val="Heading 1 Char"/>
    <w:uiPriority w:val="9"/>
    <w:rsid w:val="00C904AD"/>
    <w:rPr>
      <w:rFonts w:ascii="Arial" w:eastAsia="Arial" w:hAnsi="Arial" w:cs="Arial"/>
      <w:sz w:val="40"/>
      <w:szCs w:val="40"/>
    </w:rPr>
  </w:style>
  <w:style w:type="character" w:customStyle="1" w:styleId="Heading2Char">
    <w:name w:val="Heading 2 Char"/>
    <w:uiPriority w:val="9"/>
    <w:rsid w:val="00C904AD"/>
    <w:rPr>
      <w:rFonts w:ascii="Arial" w:eastAsia="Arial" w:hAnsi="Arial" w:cs="Arial"/>
      <w:sz w:val="34"/>
    </w:rPr>
  </w:style>
  <w:style w:type="character" w:customStyle="1" w:styleId="Heading3Char">
    <w:name w:val="Heading 3 Char"/>
    <w:uiPriority w:val="9"/>
    <w:rsid w:val="00C904AD"/>
    <w:rPr>
      <w:rFonts w:ascii="Arial" w:eastAsia="Arial" w:hAnsi="Arial" w:cs="Arial"/>
      <w:sz w:val="30"/>
      <w:szCs w:val="30"/>
    </w:rPr>
  </w:style>
  <w:style w:type="character" w:customStyle="1" w:styleId="Heading4Char">
    <w:name w:val="Heading 4 Char"/>
    <w:uiPriority w:val="9"/>
    <w:rsid w:val="00C904AD"/>
    <w:rPr>
      <w:rFonts w:ascii="Arial" w:eastAsia="Arial" w:hAnsi="Arial" w:cs="Arial"/>
      <w:b/>
      <w:bCs/>
      <w:sz w:val="26"/>
      <w:szCs w:val="26"/>
    </w:rPr>
  </w:style>
  <w:style w:type="character" w:customStyle="1" w:styleId="Heading5Char">
    <w:name w:val="Heading 5 Char"/>
    <w:uiPriority w:val="9"/>
    <w:rsid w:val="00C904AD"/>
    <w:rPr>
      <w:rFonts w:ascii="Arial" w:eastAsia="Arial" w:hAnsi="Arial" w:cs="Arial"/>
      <w:b/>
      <w:bCs/>
      <w:sz w:val="24"/>
      <w:szCs w:val="24"/>
    </w:rPr>
  </w:style>
  <w:style w:type="character" w:customStyle="1" w:styleId="Heading6Char">
    <w:name w:val="Heading 6 Char"/>
    <w:uiPriority w:val="9"/>
    <w:rsid w:val="00C904AD"/>
    <w:rPr>
      <w:rFonts w:ascii="Arial" w:eastAsia="Arial" w:hAnsi="Arial" w:cs="Arial"/>
      <w:b/>
      <w:bCs/>
      <w:sz w:val="22"/>
      <w:szCs w:val="22"/>
    </w:rPr>
  </w:style>
  <w:style w:type="character" w:customStyle="1" w:styleId="af0">
    <w:name w:val="Название объекта Знак"/>
    <w:link w:val="af"/>
    <w:uiPriority w:val="35"/>
    <w:rsid w:val="00C904AD"/>
    <w:rPr>
      <w:rFonts w:ascii="Calibri" w:eastAsia="Times New Roman" w:hAnsi="Calibri" w:cs="Times New Roman"/>
      <w:i/>
      <w:iCs/>
      <w:color w:val="1F497D"/>
      <w:sz w:val="18"/>
      <w:szCs w:val="18"/>
    </w:rPr>
  </w:style>
  <w:style w:type="table" w:customStyle="1" w:styleId="TableGridLight">
    <w:name w:val="Table Grid Light"/>
    <w:basedOn w:val="a1"/>
    <w:uiPriority w:val="59"/>
    <w:rsid w:val="00C904AD"/>
    <w:pPr>
      <w:spacing w:after="0" w:line="240" w:lineRule="auto"/>
    </w:pPr>
    <w:rPr>
      <w:rFonts w:ascii="Calibri" w:eastAsia="Calibri" w:hAnsi="Calibri" w:cs="Calibri"/>
      <w:sz w:val="20"/>
      <w:szCs w:val="20"/>
      <w:lang w:eastAsia="zh-C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C904AD"/>
    <w:pPr>
      <w:spacing w:after="0" w:line="240" w:lineRule="auto"/>
    </w:pPr>
    <w:rPr>
      <w:rFonts w:ascii="Calibri" w:eastAsia="Calibri" w:hAnsi="Calibri" w:cs="Calibri"/>
      <w:sz w:val="20"/>
      <w:szCs w:val="20"/>
      <w:lang w:eastAsia="zh-C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C904AD"/>
    <w:pPr>
      <w:spacing w:after="0" w:line="240" w:lineRule="auto"/>
    </w:pPr>
    <w:rPr>
      <w:rFonts w:ascii="Calibri" w:eastAsia="Calibri" w:hAnsi="Calibri" w:cs="Calibri"/>
      <w:sz w:val="20"/>
      <w:szCs w:val="20"/>
      <w:lang w:eastAsia="zh-C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C904A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C904A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C904A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C904A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C904A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C904A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C904AD"/>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C904A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C904A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C904A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C904A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C904A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C904A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C904AD"/>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C904AD"/>
    <w:pPr>
      <w:spacing w:after="0" w:line="240" w:lineRule="auto"/>
    </w:pPr>
    <w:rPr>
      <w:rFonts w:ascii="Calibri" w:eastAsia="Calibri" w:hAnsi="Calibri" w:cs="Calibri"/>
      <w:sz w:val="20"/>
      <w:szCs w:val="20"/>
      <w:lang w:eastAsia="zh-C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f2">
    <w:name w:val="footnote text"/>
    <w:basedOn w:val="a"/>
    <w:link w:val="aff3"/>
    <w:uiPriority w:val="99"/>
    <w:semiHidden/>
    <w:unhideWhenUsed/>
    <w:rsid w:val="00C904AD"/>
    <w:pPr>
      <w:pBdr>
        <w:top w:val="none" w:sz="255" w:space="31" w:color="000000"/>
        <w:left w:val="none" w:sz="255" w:space="31" w:color="000000"/>
        <w:bottom w:val="none" w:sz="255" w:space="31" w:color="000000"/>
        <w:right w:val="none" w:sz="255" w:space="31" w:color="000000"/>
      </w:pBdr>
      <w:spacing w:after="40" w:line="240" w:lineRule="auto"/>
    </w:pPr>
    <w:rPr>
      <w:rFonts w:ascii="Calibri" w:eastAsia="Calibri" w:hAnsi="Calibri" w:cs="Calibri"/>
      <w:sz w:val="18"/>
      <w:szCs w:val="20"/>
      <w:lang w:eastAsia="ru-RU"/>
    </w:rPr>
  </w:style>
  <w:style w:type="character" w:customStyle="1" w:styleId="aff3">
    <w:name w:val="Текст сноски Знак"/>
    <w:basedOn w:val="a0"/>
    <w:link w:val="aff2"/>
    <w:uiPriority w:val="99"/>
    <w:rsid w:val="00C904AD"/>
    <w:rPr>
      <w:rFonts w:ascii="Calibri" w:eastAsia="Calibri" w:hAnsi="Calibri" w:cs="Calibri"/>
      <w:sz w:val="18"/>
      <w:szCs w:val="20"/>
      <w:lang w:eastAsia="ru-RU"/>
    </w:rPr>
  </w:style>
  <w:style w:type="character" w:styleId="aff4">
    <w:name w:val="footnote reference"/>
    <w:uiPriority w:val="99"/>
    <w:unhideWhenUsed/>
    <w:rsid w:val="00C904AD"/>
    <w:rPr>
      <w:vertAlign w:val="superscript"/>
    </w:rPr>
  </w:style>
  <w:style w:type="paragraph" w:styleId="aff5">
    <w:name w:val="endnote text"/>
    <w:basedOn w:val="a"/>
    <w:link w:val="aff6"/>
    <w:uiPriority w:val="99"/>
    <w:semiHidden/>
    <w:unhideWhenUsed/>
    <w:rsid w:val="00C904AD"/>
    <w:pPr>
      <w:pBdr>
        <w:top w:val="none" w:sz="255" w:space="31" w:color="000000"/>
        <w:left w:val="none" w:sz="255" w:space="31" w:color="000000"/>
        <w:bottom w:val="none" w:sz="255" w:space="31" w:color="000000"/>
        <w:right w:val="none" w:sz="255" w:space="31" w:color="000000"/>
      </w:pBdr>
      <w:spacing w:after="0" w:line="240" w:lineRule="auto"/>
    </w:pPr>
    <w:rPr>
      <w:rFonts w:ascii="Calibri" w:eastAsia="Calibri" w:hAnsi="Calibri" w:cs="Calibri"/>
      <w:sz w:val="20"/>
      <w:szCs w:val="20"/>
      <w:lang w:eastAsia="ru-RU"/>
    </w:rPr>
  </w:style>
  <w:style w:type="character" w:customStyle="1" w:styleId="aff6">
    <w:name w:val="Текст концевой сноски Знак"/>
    <w:basedOn w:val="a0"/>
    <w:link w:val="aff5"/>
    <w:uiPriority w:val="99"/>
    <w:rsid w:val="00C904AD"/>
    <w:rPr>
      <w:rFonts w:ascii="Calibri" w:eastAsia="Calibri" w:hAnsi="Calibri" w:cs="Calibri"/>
      <w:sz w:val="20"/>
      <w:szCs w:val="20"/>
      <w:lang w:eastAsia="ru-RU"/>
    </w:rPr>
  </w:style>
  <w:style w:type="character" w:styleId="aff7">
    <w:name w:val="endnote reference"/>
    <w:uiPriority w:val="99"/>
    <w:semiHidden/>
    <w:unhideWhenUsed/>
    <w:rsid w:val="00C904AD"/>
    <w:rPr>
      <w:vertAlign w:val="superscript"/>
    </w:rPr>
  </w:style>
  <w:style w:type="paragraph" w:styleId="16">
    <w:name w:val="toc 1"/>
    <w:basedOn w:val="a"/>
    <w:next w:val="a"/>
    <w:uiPriority w:val="39"/>
    <w:unhideWhenUsed/>
    <w:rsid w:val="00C904AD"/>
    <w:pPr>
      <w:pBdr>
        <w:top w:val="none" w:sz="255" w:space="31" w:color="000000"/>
        <w:left w:val="none" w:sz="255" w:space="31" w:color="000000"/>
        <w:bottom w:val="none" w:sz="255" w:space="31" w:color="000000"/>
        <w:right w:val="none" w:sz="255" w:space="31" w:color="000000"/>
      </w:pBdr>
      <w:spacing w:after="57" w:line="240" w:lineRule="auto"/>
    </w:pPr>
    <w:rPr>
      <w:rFonts w:ascii="Calibri" w:eastAsia="Calibri" w:hAnsi="Calibri" w:cs="Calibri"/>
      <w:szCs w:val="20"/>
      <w:lang w:eastAsia="ru-RU"/>
    </w:rPr>
  </w:style>
  <w:style w:type="paragraph" w:styleId="28">
    <w:name w:val="toc 2"/>
    <w:basedOn w:val="a"/>
    <w:next w:val="a"/>
    <w:uiPriority w:val="39"/>
    <w:unhideWhenUsed/>
    <w:rsid w:val="00C904AD"/>
    <w:pPr>
      <w:pBdr>
        <w:top w:val="none" w:sz="255" w:space="31" w:color="000000"/>
        <w:left w:val="none" w:sz="255" w:space="31" w:color="000000"/>
        <w:bottom w:val="none" w:sz="255" w:space="31" w:color="000000"/>
        <w:right w:val="none" w:sz="255" w:space="31" w:color="000000"/>
      </w:pBdr>
      <w:spacing w:after="57" w:line="240" w:lineRule="auto"/>
      <w:ind w:left="283"/>
    </w:pPr>
    <w:rPr>
      <w:rFonts w:ascii="Calibri" w:eastAsia="Calibri" w:hAnsi="Calibri" w:cs="Calibri"/>
      <w:szCs w:val="20"/>
      <w:lang w:eastAsia="ru-RU"/>
    </w:rPr>
  </w:style>
  <w:style w:type="paragraph" w:styleId="33">
    <w:name w:val="toc 3"/>
    <w:basedOn w:val="a"/>
    <w:next w:val="a"/>
    <w:uiPriority w:val="39"/>
    <w:unhideWhenUsed/>
    <w:rsid w:val="00C904AD"/>
    <w:pPr>
      <w:pBdr>
        <w:top w:val="none" w:sz="255" w:space="31" w:color="000000"/>
        <w:left w:val="none" w:sz="255" w:space="31" w:color="000000"/>
        <w:bottom w:val="none" w:sz="255" w:space="31" w:color="000000"/>
        <w:right w:val="none" w:sz="255" w:space="31" w:color="000000"/>
      </w:pBdr>
      <w:spacing w:after="57" w:line="240" w:lineRule="auto"/>
      <w:ind w:left="567"/>
    </w:pPr>
    <w:rPr>
      <w:rFonts w:ascii="Calibri" w:eastAsia="Calibri" w:hAnsi="Calibri" w:cs="Calibri"/>
      <w:szCs w:val="20"/>
      <w:lang w:eastAsia="ru-RU"/>
    </w:rPr>
  </w:style>
  <w:style w:type="paragraph" w:styleId="41">
    <w:name w:val="toc 4"/>
    <w:basedOn w:val="a"/>
    <w:next w:val="a"/>
    <w:uiPriority w:val="39"/>
    <w:unhideWhenUsed/>
    <w:rsid w:val="00C904AD"/>
    <w:pPr>
      <w:pBdr>
        <w:top w:val="none" w:sz="255" w:space="31" w:color="000000"/>
        <w:left w:val="none" w:sz="255" w:space="31" w:color="000000"/>
        <w:bottom w:val="none" w:sz="255" w:space="31" w:color="000000"/>
        <w:right w:val="none" w:sz="255" w:space="31" w:color="000000"/>
      </w:pBdr>
      <w:spacing w:after="57" w:line="240" w:lineRule="auto"/>
      <w:ind w:left="850"/>
    </w:pPr>
    <w:rPr>
      <w:rFonts w:ascii="Calibri" w:eastAsia="Calibri" w:hAnsi="Calibri" w:cs="Calibri"/>
      <w:szCs w:val="20"/>
      <w:lang w:eastAsia="ru-RU"/>
    </w:rPr>
  </w:style>
  <w:style w:type="paragraph" w:styleId="51">
    <w:name w:val="toc 5"/>
    <w:basedOn w:val="a"/>
    <w:next w:val="a"/>
    <w:uiPriority w:val="39"/>
    <w:unhideWhenUsed/>
    <w:rsid w:val="00C904AD"/>
    <w:pPr>
      <w:pBdr>
        <w:top w:val="none" w:sz="255" w:space="31" w:color="000000"/>
        <w:left w:val="none" w:sz="255" w:space="31" w:color="000000"/>
        <w:bottom w:val="none" w:sz="255" w:space="31" w:color="000000"/>
        <w:right w:val="none" w:sz="255" w:space="31" w:color="000000"/>
      </w:pBdr>
      <w:spacing w:after="57" w:line="240" w:lineRule="auto"/>
      <w:ind w:left="1134"/>
    </w:pPr>
    <w:rPr>
      <w:rFonts w:ascii="Calibri" w:eastAsia="Calibri" w:hAnsi="Calibri" w:cs="Calibri"/>
      <w:szCs w:val="20"/>
      <w:lang w:eastAsia="ru-RU"/>
    </w:rPr>
  </w:style>
  <w:style w:type="paragraph" w:styleId="61">
    <w:name w:val="toc 6"/>
    <w:basedOn w:val="a"/>
    <w:next w:val="a"/>
    <w:uiPriority w:val="39"/>
    <w:unhideWhenUsed/>
    <w:rsid w:val="00C904AD"/>
    <w:pPr>
      <w:pBdr>
        <w:top w:val="none" w:sz="255" w:space="31" w:color="000000"/>
        <w:left w:val="none" w:sz="255" w:space="31" w:color="000000"/>
        <w:bottom w:val="none" w:sz="255" w:space="31" w:color="000000"/>
        <w:right w:val="none" w:sz="255" w:space="31" w:color="000000"/>
      </w:pBdr>
      <w:spacing w:after="57" w:line="240" w:lineRule="auto"/>
      <w:ind w:left="1417"/>
    </w:pPr>
    <w:rPr>
      <w:rFonts w:ascii="Calibri" w:eastAsia="Calibri" w:hAnsi="Calibri" w:cs="Calibri"/>
      <w:szCs w:val="20"/>
      <w:lang w:eastAsia="ru-RU"/>
    </w:rPr>
  </w:style>
  <w:style w:type="paragraph" w:styleId="71">
    <w:name w:val="toc 7"/>
    <w:basedOn w:val="a"/>
    <w:next w:val="a"/>
    <w:uiPriority w:val="39"/>
    <w:unhideWhenUsed/>
    <w:rsid w:val="00C904AD"/>
    <w:pPr>
      <w:pBdr>
        <w:top w:val="none" w:sz="255" w:space="31" w:color="000000"/>
        <w:left w:val="none" w:sz="255" w:space="31" w:color="000000"/>
        <w:bottom w:val="none" w:sz="255" w:space="31" w:color="000000"/>
        <w:right w:val="none" w:sz="255" w:space="31" w:color="000000"/>
      </w:pBdr>
      <w:spacing w:after="57" w:line="240" w:lineRule="auto"/>
      <w:ind w:left="1701"/>
    </w:pPr>
    <w:rPr>
      <w:rFonts w:ascii="Calibri" w:eastAsia="Calibri" w:hAnsi="Calibri" w:cs="Calibri"/>
      <w:szCs w:val="20"/>
      <w:lang w:eastAsia="ru-RU"/>
    </w:rPr>
  </w:style>
  <w:style w:type="paragraph" w:styleId="81">
    <w:name w:val="toc 8"/>
    <w:basedOn w:val="a"/>
    <w:next w:val="a"/>
    <w:uiPriority w:val="39"/>
    <w:unhideWhenUsed/>
    <w:rsid w:val="00C904AD"/>
    <w:pPr>
      <w:pBdr>
        <w:top w:val="none" w:sz="255" w:space="31" w:color="000000"/>
        <w:left w:val="none" w:sz="255" w:space="31" w:color="000000"/>
        <w:bottom w:val="none" w:sz="255" w:space="31" w:color="000000"/>
        <w:right w:val="none" w:sz="255" w:space="31" w:color="000000"/>
      </w:pBdr>
      <w:spacing w:after="57" w:line="240" w:lineRule="auto"/>
      <w:ind w:left="1984"/>
    </w:pPr>
    <w:rPr>
      <w:rFonts w:ascii="Calibri" w:eastAsia="Calibri" w:hAnsi="Calibri" w:cs="Calibri"/>
      <w:szCs w:val="20"/>
      <w:lang w:eastAsia="ru-RU"/>
    </w:rPr>
  </w:style>
  <w:style w:type="paragraph" w:styleId="91">
    <w:name w:val="toc 9"/>
    <w:basedOn w:val="a"/>
    <w:next w:val="a"/>
    <w:uiPriority w:val="39"/>
    <w:unhideWhenUsed/>
    <w:rsid w:val="00C904AD"/>
    <w:pPr>
      <w:pBdr>
        <w:top w:val="none" w:sz="255" w:space="31" w:color="000000"/>
        <w:left w:val="none" w:sz="255" w:space="31" w:color="000000"/>
        <w:bottom w:val="none" w:sz="255" w:space="31" w:color="000000"/>
        <w:right w:val="none" w:sz="255" w:space="31" w:color="000000"/>
      </w:pBdr>
      <w:spacing w:after="57" w:line="240" w:lineRule="auto"/>
      <w:ind w:left="2268"/>
    </w:pPr>
    <w:rPr>
      <w:rFonts w:ascii="Calibri" w:eastAsia="Calibri" w:hAnsi="Calibri" w:cs="Calibri"/>
      <w:szCs w:val="20"/>
      <w:lang w:eastAsia="ru-RU"/>
    </w:rPr>
  </w:style>
  <w:style w:type="paragraph" w:styleId="aff8">
    <w:name w:val="table of figures"/>
    <w:basedOn w:val="a"/>
    <w:next w:val="a"/>
    <w:uiPriority w:val="99"/>
    <w:unhideWhenUsed/>
    <w:rsid w:val="00C904AD"/>
    <w:pPr>
      <w:pBdr>
        <w:top w:val="none" w:sz="255" w:space="31" w:color="000000"/>
        <w:left w:val="none" w:sz="255" w:space="31" w:color="000000"/>
        <w:bottom w:val="none" w:sz="255" w:space="31" w:color="000000"/>
        <w:right w:val="none" w:sz="255" w:space="31" w:color="000000"/>
      </w:pBdr>
      <w:spacing w:after="0" w:line="240" w:lineRule="auto"/>
    </w:pPr>
    <w:rPr>
      <w:rFonts w:ascii="Calibri" w:eastAsia="Calibri" w:hAnsi="Calibri" w:cs="Calibri"/>
      <w:szCs w:val="20"/>
      <w:lang w:eastAsia="ru-RU"/>
    </w:rPr>
  </w:style>
  <w:style w:type="character" w:styleId="aff9">
    <w:name w:val="line number"/>
    <w:rsid w:val="00C904AD"/>
  </w:style>
  <w:style w:type="character" w:customStyle="1" w:styleId="Hyperlink1">
    <w:name w:val="Hyperlink1"/>
    <w:rsid w:val="00C904AD"/>
    <w:rPr>
      <w:color w:val="0000FF"/>
      <w:u w:val="single"/>
    </w:rPr>
  </w:style>
  <w:style w:type="table" w:styleId="17">
    <w:name w:val="Table Simple 1"/>
    <w:basedOn w:val="a1"/>
    <w:rsid w:val="00C904AD"/>
    <w:pPr>
      <w:spacing w:after="0" w:line="240" w:lineRule="auto"/>
    </w:pPr>
    <w:rPr>
      <w:rFonts w:ascii="Calibri" w:eastAsia="Calibri" w:hAnsi="Calibri" w:cs="Calibri"/>
      <w:szCs w:val="20"/>
      <w:lang w:eastAsia="zh-CN"/>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338862">
      <w:bodyDiv w:val="1"/>
      <w:marLeft w:val="0"/>
      <w:marRight w:val="0"/>
      <w:marTop w:val="0"/>
      <w:marBottom w:val="0"/>
      <w:divBdr>
        <w:top w:val="none" w:sz="0" w:space="0" w:color="auto"/>
        <w:left w:val="none" w:sz="0" w:space="0" w:color="auto"/>
        <w:bottom w:val="none" w:sz="0" w:space="0" w:color="auto"/>
        <w:right w:val="none" w:sz="0" w:space="0" w:color="auto"/>
      </w:divBdr>
    </w:div>
    <w:div w:id="784085409">
      <w:bodyDiv w:val="1"/>
      <w:marLeft w:val="0"/>
      <w:marRight w:val="0"/>
      <w:marTop w:val="0"/>
      <w:marBottom w:val="0"/>
      <w:divBdr>
        <w:top w:val="none" w:sz="0" w:space="0" w:color="auto"/>
        <w:left w:val="none" w:sz="0" w:space="0" w:color="auto"/>
        <w:bottom w:val="none" w:sz="0" w:space="0" w:color="auto"/>
        <w:right w:val="none" w:sz="0" w:space="0" w:color="auto"/>
      </w:divBdr>
    </w:div>
    <w:div w:id="183031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k.otdel.adm@mail.ru" TargetMode="External"/><Relationship Id="rId4" Type="http://schemas.openxmlformats.org/officeDocument/2006/relationships/settings" Target="settings.xml"/><Relationship Id="rId9" Type="http://schemas.openxmlformats.org/officeDocument/2006/relationships/hyperlink" Target="mailto:ek.otdel.adm@mail.ru"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42</Pages>
  <Words>13205</Words>
  <Characters>75274</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PC10032021</cp:lastModifiedBy>
  <cp:revision>15</cp:revision>
  <cp:lastPrinted>2025-04-04T04:33:00Z</cp:lastPrinted>
  <dcterms:created xsi:type="dcterms:W3CDTF">2024-03-13T09:10:00Z</dcterms:created>
  <dcterms:modified xsi:type="dcterms:W3CDTF">2025-04-04T04:35:00Z</dcterms:modified>
</cp:coreProperties>
</file>