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A7DF" w14:textId="77777777" w:rsidR="00896041" w:rsidRPr="00FF464B" w:rsidRDefault="00896041" w:rsidP="0089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64B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08E706F" wp14:editId="6CE9B300">
            <wp:simplePos x="0" y="0"/>
            <wp:positionH relativeFrom="column">
              <wp:posOffset>2854960</wp:posOffset>
            </wp:positionH>
            <wp:positionV relativeFrom="paragraph">
              <wp:posOffset>-232410</wp:posOffset>
            </wp:positionV>
            <wp:extent cx="494030" cy="57277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BEE609" w14:textId="77777777" w:rsidR="00896041" w:rsidRPr="00FF464B" w:rsidRDefault="00896041" w:rsidP="0089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E8BC0CF" w14:textId="77777777" w:rsidR="00896041" w:rsidRPr="00FF464B" w:rsidRDefault="00896041" w:rsidP="0089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6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14:paraId="1270A15D" w14:textId="77777777" w:rsidR="00896041" w:rsidRPr="00FF464B" w:rsidRDefault="00896041" w:rsidP="0089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6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БАГАНСКОГО РАЙОНА </w:t>
      </w:r>
    </w:p>
    <w:p w14:paraId="05EB304D" w14:textId="77777777" w:rsidR="00896041" w:rsidRPr="00FF464B" w:rsidRDefault="00896041" w:rsidP="0089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6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14:paraId="2AA8A056" w14:textId="77777777" w:rsidR="00896041" w:rsidRPr="00FF464B" w:rsidRDefault="00896041" w:rsidP="00896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21BDD15" w14:textId="76588AE5" w:rsidR="00896041" w:rsidRDefault="00896041" w:rsidP="00896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6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14:paraId="3DD56528" w14:textId="3E969403" w:rsidR="008F1234" w:rsidRDefault="008F1234" w:rsidP="00896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1B900D2" w14:textId="3D94D6FF" w:rsidR="008F1234" w:rsidRPr="008F1234" w:rsidRDefault="008F1234" w:rsidP="008F12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4586482"/>
      <w:r w:rsidRPr="008F1234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развитию физической культуры, массового спорта и внедрению Всероссийского физкультурно-спортивного комплекса "Готов к труду и обороне" (ГТО) в </w:t>
      </w:r>
      <w:r>
        <w:rPr>
          <w:rFonts w:ascii="Times New Roman" w:hAnsi="Times New Roman" w:cs="Times New Roman"/>
          <w:sz w:val="28"/>
          <w:szCs w:val="28"/>
        </w:rPr>
        <w:t>Баганском</w:t>
      </w:r>
      <w:r w:rsidRPr="008F123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bookmarkEnd w:id="0"/>
    <w:p w14:paraId="21FD404E" w14:textId="77777777" w:rsidR="00896041" w:rsidRPr="00FF464B" w:rsidRDefault="00896041" w:rsidP="00896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B98A35E" w14:textId="27BE3B91" w:rsidR="00896041" w:rsidRDefault="00896041" w:rsidP="008F1234">
      <w:pPr>
        <w:spacing w:after="200" w:line="27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FF464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C25E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A6302">
        <w:rPr>
          <w:rFonts w:ascii="Times New Roman" w:eastAsia="Calibri" w:hAnsi="Times New Roman" w:cs="Times New Roman"/>
          <w:sz w:val="28"/>
          <w:szCs w:val="28"/>
        </w:rPr>
        <w:t xml:space="preserve">__________                   </w:t>
      </w:r>
      <w:r w:rsidRPr="002A2E2C">
        <w:rPr>
          <w:rFonts w:ascii="Times New Roman" w:eastAsia="Calibri" w:hAnsi="Times New Roman" w:cs="Times New Roman"/>
          <w:sz w:val="28"/>
          <w:szCs w:val="28"/>
        </w:rPr>
        <w:t>№</w:t>
      </w:r>
      <w:r w:rsidR="00A44BA6" w:rsidRPr="002A2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E2C" w:rsidRPr="002A2E2C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7369DB6A" w14:textId="12942165" w:rsidR="00320A3B" w:rsidRDefault="004066D8" w:rsidP="00AF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4596307"/>
      <w:r w:rsidRPr="004066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4 декабря 2007 года №329- ФЗ "О физической культуре и спорте в Российской Федерации", Указом Президента Российской Федерации от 24 марта 2014 года № 172 "О Всероссийском физкультурно-спортивном комплексе "Готов к труду и обороне" (ГТО)", в целях координации межведомственного и межмуниципального взаимодействия организаций и объединений, осуществляющих свою деятельность по вопросам развития физической культуры, массового спорта и внедрения Всероссийского физкультурно</w:t>
      </w:r>
      <w:r w:rsidR="004A7F36">
        <w:rPr>
          <w:rFonts w:ascii="Times New Roman" w:hAnsi="Times New Roman" w:cs="Times New Roman"/>
          <w:sz w:val="28"/>
          <w:szCs w:val="28"/>
        </w:rPr>
        <w:t>-</w:t>
      </w:r>
      <w:r w:rsidRPr="004066D8">
        <w:rPr>
          <w:rFonts w:ascii="Times New Roman" w:hAnsi="Times New Roman" w:cs="Times New Roman"/>
          <w:sz w:val="28"/>
          <w:szCs w:val="28"/>
        </w:rPr>
        <w:t xml:space="preserve">спортивного комплекса "Готов к труду и обороне" (ГТО) в </w:t>
      </w:r>
      <w:r>
        <w:rPr>
          <w:rFonts w:ascii="Times New Roman" w:hAnsi="Times New Roman" w:cs="Times New Roman"/>
          <w:sz w:val="28"/>
          <w:szCs w:val="28"/>
        </w:rPr>
        <w:t xml:space="preserve">Баганском районе Новосибирской области, администрация Баганского района </w:t>
      </w:r>
    </w:p>
    <w:p w14:paraId="1B157979" w14:textId="77777777" w:rsidR="004066D8" w:rsidRPr="004066D8" w:rsidRDefault="004066D8" w:rsidP="0040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0111F9F" w14:textId="1DEF8117" w:rsidR="004066D8" w:rsidRPr="004066D8" w:rsidRDefault="004066D8" w:rsidP="0040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8">
        <w:rPr>
          <w:rFonts w:ascii="Times New Roman" w:hAnsi="Times New Roman" w:cs="Times New Roman"/>
          <w:sz w:val="28"/>
          <w:szCs w:val="28"/>
        </w:rPr>
        <w:t>1. Создать Координационный совет по развитию физической культуры, массового спорта и внедрению Всероссийского физкультурно</w:t>
      </w:r>
      <w:r w:rsidR="004A7F36">
        <w:rPr>
          <w:rFonts w:ascii="Times New Roman" w:hAnsi="Times New Roman" w:cs="Times New Roman"/>
          <w:sz w:val="28"/>
          <w:szCs w:val="28"/>
        </w:rPr>
        <w:t>-</w:t>
      </w:r>
      <w:r w:rsidRPr="004066D8">
        <w:rPr>
          <w:rFonts w:ascii="Times New Roman" w:hAnsi="Times New Roman" w:cs="Times New Roman"/>
          <w:sz w:val="28"/>
          <w:szCs w:val="28"/>
        </w:rPr>
        <w:t xml:space="preserve">спортивного комплекса "Готов к труду и обороне" (ГТО) в </w:t>
      </w:r>
      <w:r>
        <w:rPr>
          <w:rFonts w:ascii="Times New Roman" w:hAnsi="Times New Roman" w:cs="Times New Roman"/>
          <w:sz w:val="28"/>
          <w:szCs w:val="28"/>
        </w:rPr>
        <w:t>Баганском</w:t>
      </w:r>
      <w:r w:rsidRPr="004066D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C6CC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066D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2DCC1AFF" w14:textId="7F30CE97" w:rsidR="004066D8" w:rsidRPr="004066D8" w:rsidRDefault="004066D8" w:rsidP="0040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8">
        <w:rPr>
          <w:rFonts w:ascii="Times New Roman" w:hAnsi="Times New Roman" w:cs="Times New Roman"/>
          <w:sz w:val="28"/>
          <w:szCs w:val="28"/>
        </w:rPr>
        <w:t xml:space="preserve">2. Утвердить Положение о Координационном совете по развитию физической культуры, массового спорта и внедрению Всероссийского физкультурно-спортивного комплекса "Готов к труду и обороне" (ГТО) в </w:t>
      </w:r>
      <w:r>
        <w:rPr>
          <w:rFonts w:ascii="Times New Roman" w:hAnsi="Times New Roman" w:cs="Times New Roman"/>
          <w:sz w:val="28"/>
          <w:szCs w:val="28"/>
        </w:rPr>
        <w:t>Баганском</w:t>
      </w:r>
      <w:r w:rsidRPr="004066D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233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066D8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14:paraId="1B51DFFB" w14:textId="5964EADF" w:rsidR="004066D8" w:rsidRPr="004066D8" w:rsidRDefault="00BA6302" w:rsidP="0040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204596333"/>
      <w:r w:rsidR="004066D8" w:rsidRPr="004066D8">
        <w:rPr>
          <w:rFonts w:ascii="Times New Roman" w:hAnsi="Times New Roman" w:cs="Times New Roman"/>
          <w:sz w:val="28"/>
          <w:szCs w:val="28"/>
        </w:rPr>
        <w:t>Контроль за исполнением постановления</w:t>
      </w:r>
      <w:r w:rsidR="004A7F36">
        <w:rPr>
          <w:rFonts w:ascii="Times New Roman" w:hAnsi="Times New Roman" w:cs="Times New Roman"/>
          <w:sz w:val="28"/>
          <w:szCs w:val="28"/>
        </w:rPr>
        <w:t xml:space="preserve"> администрации Баганского района</w:t>
      </w:r>
      <w:r w:rsidR="006233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C6CC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A7F36">
        <w:rPr>
          <w:rFonts w:ascii="Times New Roman" w:hAnsi="Times New Roman" w:cs="Times New Roman"/>
          <w:sz w:val="28"/>
          <w:szCs w:val="28"/>
        </w:rPr>
        <w:t>главы а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7F36">
        <w:rPr>
          <w:rFonts w:ascii="Times New Roman" w:hAnsi="Times New Roman" w:cs="Times New Roman"/>
          <w:sz w:val="28"/>
          <w:szCs w:val="28"/>
        </w:rPr>
        <w:t>Баганского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7F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 </w:t>
      </w:r>
      <w:r w:rsidR="004A7F3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A7F36">
        <w:rPr>
          <w:rFonts w:ascii="Times New Roman" w:hAnsi="Times New Roman" w:cs="Times New Roman"/>
          <w:sz w:val="28"/>
          <w:szCs w:val="28"/>
        </w:rPr>
        <w:t>Пилипушка</w:t>
      </w:r>
      <w:proofErr w:type="spellEnd"/>
      <w:r w:rsidR="004A7F36">
        <w:rPr>
          <w:rFonts w:ascii="Times New Roman" w:hAnsi="Times New Roman" w:cs="Times New Roman"/>
          <w:sz w:val="28"/>
          <w:szCs w:val="28"/>
        </w:rPr>
        <w:t>.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F2AE3FA" w14:textId="21063FE0" w:rsidR="00BA6302" w:rsidRPr="004066D8" w:rsidRDefault="00BA6302" w:rsidP="00BA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 w:rsidR="004A7F36">
        <w:rPr>
          <w:rFonts w:ascii="Times New Roman" w:hAnsi="Times New Roman" w:cs="Times New Roman"/>
          <w:sz w:val="28"/>
          <w:szCs w:val="28"/>
        </w:rPr>
        <w:t>а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7F36">
        <w:rPr>
          <w:rFonts w:ascii="Times New Roman" w:hAnsi="Times New Roman" w:cs="Times New Roman"/>
          <w:sz w:val="28"/>
          <w:szCs w:val="28"/>
        </w:rPr>
        <w:t>Баганского района</w:t>
      </w:r>
      <w:r w:rsidR="006233C4">
        <w:rPr>
          <w:rFonts w:ascii="Times New Roman" w:hAnsi="Times New Roman" w:cs="Times New Roman"/>
          <w:sz w:val="28"/>
          <w:szCs w:val="28"/>
        </w:rPr>
        <w:t xml:space="preserve"> </w:t>
      </w:r>
      <w:r w:rsidR="004A7F3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района.</w:t>
      </w:r>
    </w:p>
    <w:p w14:paraId="3F137755" w14:textId="696C8F17" w:rsidR="00320A3B" w:rsidRPr="00F34696" w:rsidRDefault="00BA6302" w:rsidP="00F34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66D8" w:rsidRPr="004066D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371E92C" w14:textId="77777777" w:rsidR="00A15BA0" w:rsidRDefault="00A15BA0" w:rsidP="00A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8D5C6A0" w14:textId="77777777" w:rsidR="00320A3B" w:rsidRPr="00AF50C0" w:rsidRDefault="00320A3B" w:rsidP="00A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C31E4A7" w14:textId="77777777" w:rsidR="00320A3B" w:rsidRDefault="00320A3B" w:rsidP="0089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6041" w:rsidRPr="000F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041" w:rsidRPr="000F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14:paraId="4789F816" w14:textId="7D902839" w:rsidR="00320A3B" w:rsidRPr="00A15BA0" w:rsidRDefault="00320A3B" w:rsidP="0089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Воличенко</w:t>
      </w:r>
      <w:proofErr w:type="spellEnd"/>
      <w:r w:rsidR="00896041" w:rsidRPr="000F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66E35735" w14:textId="704DAC57" w:rsidR="00A15BA0" w:rsidRDefault="00A15BA0" w:rsidP="00896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BE9BBD" w14:textId="77777777" w:rsidR="00A15BA0" w:rsidRDefault="00A15BA0" w:rsidP="00896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1359B3F" w14:textId="5153C7D9" w:rsidR="00AF50C0" w:rsidRDefault="008F1234" w:rsidP="00320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Р.В. Кузьмина</w:t>
      </w:r>
      <w:r w:rsidR="00F346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6233C4">
        <w:rPr>
          <w:rFonts w:ascii="Times New Roman" w:eastAsia="Times New Roman" w:hAnsi="Times New Roman" w:cs="Times New Roman"/>
          <w:sz w:val="20"/>
          <w:szCs w:val="24"/>
          <w:lang w:eastAsia="ru-RU"/>
        </w:rPr>
        <w:t>89130030583</w:t>
      </w:r>
    </w:p>
    <w:p w14:paraId="50917456" w14:textId="77777777" w:rsid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440" w:rsidSect="00A15BA0">
          <w:pgSz w:w="11906" w:h="16838"/>
          <w:pgMar w:top="1134" w:right="851" w:bottom="426" w:left="1276" w:header="709" w:footer="709" w:gutter="0"/>
          <w:cols w:space="708"/>
          <w:docGrid w:linePitch="360"/>
        </w:sectPr>
      </w:pPr>
    </w:p>
    <w:p w14:paraId="7728E6C6" w14:textId="77777777" w:rsidR="009A2440" w:rsidRP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72A2A78" w14:textId="77777777" w:rsidR="009A2440" w:rsidRP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27AC3734" w14:textId="77777777" w:rsidR="009A2440" w:rsidRP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14:paraId="14CE983D" w14:textId="77777777" w:rsidR="009A2440" w:rsidRP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4B32789" w14:textId="70EAA1E8" w:rsidR="009A2440" w:rsidRDefault="009A2440" w:rsidP="009A2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№___</w:t>
      </w:r>
    </w:p>
    <w:p w14:paraId="3D2FDD9E" w14:textId="3C67A6B5" w:rsidR="00BB3B15" w:rsidRPr="00F51A04" w:rsidRDefault="009A2440" w:rsidP="00BB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9222ED0" w14:textId="77777777" w:rsidR="00C16C1D" w:rsidRDefault="00C16C1D" w:rsidP="00BB3B1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FD70AD" w14:textId="77777777" w:rsidR="004A7F36" w:rsidRPr="00F51A04" w:rsidRDefault="004A7F36" w:rsidP="004A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2F2458F" w14:textId="77777777" w:rsidR="004A7F36" w:rsidRPr="00F51A04" w:rsidRDefault="004A7F36" w:rsidP="004A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04">
        <w:rPr>
          <w:rFonts w:ascii="Times New Roman" w:hAnsi="Times New Roman" w:cs="Times New Roman"/>
          <w:b/>
          <w:bCs/>
          <w:sz w:val="28"/>
          <w:szCs w:val="28"/>
        </w:rPr>
        <w:t xml:space="preserve"> о Координационном совете по развитию физической культуры, массового спорта и внедрению Всероссийского физкультурно-спортивного комплекса "Готов к труду и обороне" (ГТО) в Баганском районе </w:t>
      </w:r>
    </w:p>
    <w:p w14:paraId="1AC790F4" w14:textId="393AE1B9" w:rsidR="004A7F36" w:rsidRPr="00F51A04" w:rsidRDefault="004A7F36" w:rsidP="004A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A0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51A0599A" w14:textId="77777777" w:rsidR="004A7F36" w:rsidRPr="00F51A04" w:rsidRDefault="004A7F36" w:rsidP="00BB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E42C8" w14:textId="3DE928AA" w:rsidR="004A7F36" w:rsidRPr="00F51A04" w:rsidRDefault="00F90D74" w:rsidP="00F9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4A7F3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положения</w:t>
      </w:r>
    </w:p>
    <w:p w14:paraId="34C9E2F1" w14:textId="77777777" w:rsidR="00F90D74" w:rsidRPr="00F51A04" w:rsidRDefault="00F90D74" w:rsidP="00F9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194D09E" w14:textId="1415D2BF" w:rsidR="004A7F36" w:rsidRPr="00F51A04" w:rsidRDefault="004A7F36" w:rsidP="00F9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Координационный совет по реализации Всероссийского физкультурно-</w:t>
      </w:r>
    </w:p>
    <w:p w14:paraId="0D04A0AE" w14:textId="232F9EF5" w:rsidR="004A7F36" w:rsidRPr="00F51A04" w:rsidRDefault="004A7F36" w:rsidP="00F9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спортивного комплекса «Готов к труду и обороне» (ГТО) (далее - комплекс ГТО)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Баганском районе</w:t>
      </w:r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Новосибирской области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4DF8795" w14:textId="4B7901A9" w:rsidR="004A7F36" w:rsidRPr="00F51A04" w:rsidRDefault="004A7F36" w:rsidP="00F9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 о координационном совете по реализации Всерос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сийского физкультурно-спортивного комплекса «Готов к труду и обороне»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(ГТО) в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Баганском районе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положение)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цель, основные задачи, порядок работы и права совета.</w:t>
      </w:r>
    </w:p>
    <w:p w14:paraId="4C739777" w14:textId="46B58197" w:rsidR="004A7F36" w:rsidRPr="00F51A04" w:rsidRDefault="004A7F36" w:rsidP="00F9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Совет в своей деятельности руководствуется действующим законодатель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ством Российской Федерации, законодательством </w:t>
      </w:r>
      <w:r w:rsidR="00DC6C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Новосибирской области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муниципальными правовыми актами </w:t>
      </w:r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Баганского района Новосибирской области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района.</w:t>
      </w:r>
    </w:p>
    <w:p w14:paraId="01B20D7A" w14:textId="77777777" w:rsidR="00F90D74" w:rsidRPr="00F51A04" w:rsidRDefault="00F90D74" w:rsidP="00F9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0CA58C" w14:textId="72ED06A6" w:rsidR="004A7F36" w:rsidRPr="00F51A04" w:rsidRDefault="00F90D74" w:rsidP="00F51A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II</w:t>
      </w:r>
      <w:r w:rsidR="004A7F3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Цели и основные задачи совета</w:t>
      </w:r>
    </w:p>
    <w:p w14:paraId="1337B42B" w14:textId="0A251062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Целями совета являются:</w:t>
      </w:r>
    </w:p>
    <w:p w14:paraId="4CC42300" w14:textId="4B3AD1F0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Координация работы по реализации комплекса ГТО на территории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Баганского района</w:t>
      </w:r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Новосибирской области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BB19216" w14:textId="2A94B99B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Обеспечение межведомственного взаимодействия между органами местного самоуправления, физкультурно-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спортивными, образовательными, медицинскими, общественными и иными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организациями по реализации комплекса ГТО на территории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63E154F" w14:textId="06B2C0DD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Основными задачами совета являются:</w:t>
      </w:r>
    </w:p>
    <w:p w14:paraId="06C43DD6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Выработка и осуществление согласованных и целенаправленных</w:t>
      </w:r>
    </w:p>
    <w:p w14:paraId="3A6C2451" w14:textId="12DE8D7E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совместных действий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физкультурно-спортивных, обра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зовательных, медицинских, общественных и иных организаций по реализации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комплекса ГТО на территории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района.</w:t>
      </w:r>
    </w:p>
    <w:p w14:paraId="28BCE3A8" w14:textId="2022CF19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Подготовка рекомендаций о создании и деятельности центров тестиро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вания по выполнению нормативов испытаний (тестов) Всероссийского физкуль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турно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спортивного комплекса «Готов к труду и обороне (ГТО)» (далее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тестирования).</w:t>
      </w:r>
    </w:p>
    <w:p w14:paraId="71766AD6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2.3. Подготовка предложений и рекомендаций по эффективной реализации</w:t>
      </w:r>
    </w:p>
    <w:p w14:paraId="414EF3BC" w14:textId="213D50D4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комплекса ГТО и совершенствования нормативной базы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связанной с реализацией комплекса ГТО.</w:t>
      </w:r>
    </w:p>
    <w:p w14:paraId="4399DE38" w14:textId="6936E460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Подготовка предложений и рекомендаций для принятия органом мест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ного самоуправления решений по вопросам реализации комплекса ГТО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2765D46" w14:textId="7D9B8834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Содействие </w:t>
      </w:r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МБУ</w:t>
      </w:r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="00DC6C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Баганской</w:t>
      </w:r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ДЮСШ</w:t>
      </w:r>
      <w:proofErr w:type="gramEnd"/>
      <w:r w:rsid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базе которой создан центр тестирования,</w:t>
      </w:r>
      <w:r w:rsidR="00F90D7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вопросах организации и проведения тестирования по выполнению нормативов</w:t>
      </w:r>
      <w:r w:rsidR="00F90D7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испытаний (тестов) комплекса ГТО на территории </w:t>
      </w:r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 Новосибирской области.</w:t>
      </w:r>
    </w:p>
    <w:p w14:paraId="7C805E8E" w14:textId="064EF78C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Утверждение персонального состава Главной судейской коллегии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оценке выполнения нормативов испытаний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(тестов) комплекса ГТО.</w:t>
      </w:r>
    </w:p>
    <w:p w14:paraId="50801D9E" w14:textId="1E4A2ED1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Рассмотрение вопросов обеспечения реализации планов мероприятий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реализации комплекса ГТО на территории 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календарных планов физкультурных и спортивных</w:t>
      </w:r>
      <w:r w:rsidR="00F90D7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мероприятий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вклю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чающих в себя мероприятия по реализации комплекса ГТО:</w:t>
      </w:r>
    </w:p>
    <w:p w14:paraId="51C935CB" w14:textId="1EF2C6F1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готовности имеющейся материально-технической базы мест тестиро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вания комплекса ГТО;</w:t>
      </w:r>
    </w:p>
    <w:p w14:paraId="2F21A036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организации медицинского обеспечения и общественной безопасности</w:t>
      </w:r>
    </w:p>
    <w:p w14:paraId="380C0DEF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по реализации комплекса ГТО;</w:t>
      </w:r>
    </w:p>
    <w:p w14:paraId="2079415C" w14:textId="22F27B31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информирования общественности при проведении на территории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Баганского района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официальных физку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ьту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рных и спортивных мероприятий по реализации комплекса ГТО;</w:t>
      </w:r>
    </w:p>
    <w:p w14:paraId="2829856A" w14:textId="4F804326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привлечение общественных объединений к участию в мероприятиях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реализации комплекса ГТО в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Баганском районе;</w:t>
      </w:r>
    </w:p>
    <w:p w14:paraId="1C332B8A" w14:textId="624CC66A" w:rsidR="004A7F36" w:rsidRPr="00F51A04" w:rsidRDefault="004A7F36" w:rsidP="0054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совершенствования системы мер по поддержке деятельности работников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культуры, педагогических работников и волонтеров, связанной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реализацией комплекса ГТО в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Баганском районе;</w:t>
      </w:r>
    </w:p>
    <w:p w14:paraId="6C0BE187" w14:textId="79352F31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создания оптимальных условий для эффективной реализации комплекса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ГТО на территории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CFDCFE6" w14:textId="026C746A" w:rsidR="004A7F36" w:rsidRPr="00F51A04" w:rsidRDefault="004A7F36" w:rsidP="0054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рассмотрения иных вопросов, требующих коллегиального обсуждения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урегулирования, связанных с реализацией комплекса ГТО в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Баганском районе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D207FA3" w14:textId="77E69B68" w:rsidR="004A7F36" w:rsidRPr="00F51A04" w:rsidRDefault="004A7F36" w:rsidP="0054009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III. Права совета</w:t>
      </w:r>
    </w:p>
    <w:p w14:paraId="22CD7359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 для решения возложенных на него задач имеет право:</w:t>
      </w:r>
    </w:p>
    <w:p w14:paraId="2475D45E" w14:textId="00F98188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Запрашивать и получать в установленном порядке необходимые матер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иалы от органов местного самоуправления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Баганского района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общественных объединений, предприятий, органи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заций и 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независимо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ведомственной принадлежности.</w:t>
      </w:r>
    </w:p>
    <w:p w14:paraId="3F8D18DE" w14:textId="2FEEE758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Приглашать на заседания представителей органов местного самоуправле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ния, представителей общественных объединений, предприятий, образ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овательных учреждений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независимо от ведомственной принадлежности.</w:t>
      </w:r>
    </w:p>
    <w:p w14:paraId="5ED0C6C0" w14:textId="092F2D1B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90801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Направлять своих представителей для участия в совещаниях (конферен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циях,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семинарах) по проблемам, связанным с выработкой и реализацией государ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ственной политики в области физической культуры, спорта, проводимых феде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ральными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органами государственной власти, органами государственной власти</w:t>
      </w:r>
      <w:r w:rsidR="0054009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Российской Федерации, органами местного самоуправления, обще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ственными объединениями, научными и другими организациями.</w:t>
      </w:r>
    </w:p>
    <w:p w14:paraId="30D20729" w14:textId="3C0A7FD5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90801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Привлекать в установленном порядке для осуществления информаци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онно-аналитических и экспертных работ организации, а также ученых и специа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листов.</w:t>
      </w:r>
    </w:p>
    <w:p w14:paraId="046984A4" w14:textId="4FC1EA03" w:rsidR="004A7F36" w:rsidRPr="00F51A04" w:rsidRDefault="004A7F36" w:rsidP="00F51A04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IV. Организация работы совета</w:t>
      </w:r>
    </w:p>
    <w:p w14:paraId="55867E7C" w14:textId="7168019F" w:rsidR="004A7F36" w:rsidRPr="00F51A04" w:rsidRDefault="004A7F36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Заседания совета проводятся не реже одного раза в полугодие, в соответ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ствии с планом, утвержденным советом на его первом заседании, а внеочередные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- по решению председателя совета.</w:t>
      </w:r>
    </w:p>
    <w:p w14:paraId="12D4C26B" w14:textId="52628596" w:rsidR="004A7F36" w:rsidRPr="00F51A04" w:rsidRDefault="004A7F36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Заседание совета ведет председатель совета или по его поручению заме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ститель председателя совета либо один из членов совета.</w:t>
      </w:r>
    </w:p>
    <w:p w14:paraId="51EF8F0E" w14:textId="7A75888D" w:rsidR="004A7F36" w:rsidRPr="00F51A04" w:rsidRDefault="00F51A04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4A7F3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Заседание совета считается правомочным, если на нем присутствует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A7F36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половины ее членов.</w:t>
      </w:r>
    </w:p>
    <w:p w14:paraId="1BA698AE" w14:textId="7DE99E7D" w:rsidR="004A7F36" w:rsidRPr="00F51A04" w:rsidRDefault="004A7F36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невозможности присутствия члена совета на заседании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имеет право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заблаговременно представить свое мнение по рассматриваемым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в письменной форме, которое учитывается при подсчете голосов.</w:t>
      </w:r>
    </w:p>
    <w:p w14:paraId="5918EFE8" w14:textId="4571B24F" w:rsidR="004A7F36" w:rsidRPr="00F51A04" w:rsidRDefault="004A7F36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Лица, приглашенные для участия в заседании, могут участвовать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обсуждении рассматриваемых вопросов.</w:t>
      </w:r>
    </w:p>
    <w:p w14:paraId="6340C13C" w14:textId="00160B1C" w:rsidR="004A7F36" w:rsidRPr="00F51A04" w:rsidRDefault="004A7F36" w:rsidP="00F5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 в соответствии с возложенными на него задачами может создавать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числа своих членов, а также из числа представителей общественных объеди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нений, предприятий, организаций и учреждений, учреждений высшего и сред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него 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научных и других организаций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входящих в состав совета,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постоянные и временные рабочие группы для проведения аналитических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экспертных работ.</w:t>
      </w:r>
    </w:p>
    <w:p w14:paraId="5537F730" w14:textId="03E92F12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 совета принимаются большинством голосов присутствующих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заседании членов совета с учетом мнения отсутствующих членов совета,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представленного в соответствии с пунктом 4 раздела IV настоящего положения,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носят рекомендательный характер.</w:t>
      </w:r>
    </w:p>
    <w:p w14:paraId="1A07049C" w14:textId="581A4D16" w:rsidR="004A7F36" w:rsidRPr="00F51A04" w:rsidRDefault="004A7F36" w:rsidP="00623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F51A0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Обеспечение деятельности совета осуществляет </w:t>
      </w:r>
      <w:r w:rsidR="006233C4" w:rsidRPr="006233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МБУ ДО Баганская ДЮСШ.</w:t>
      </w:r>
    </w:p>
    <w:p w14:paraId="1A48A260" w14:textId="05EE04F8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9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Председатель совета:</w:t>
      </w:r>
    </w:p>
    <w:p w14:paraId="6F89FE36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определяет приоритетные направления деятельности совета;</w:t>
      </w:r>
    </w:p>
    <w:p w14:paraId="059D3B64" w14:textId="425B8342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формирует на основе предложений членов совета план деятельности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и проект повестки;</w:t>
      </w:r>
    </w:p>
    <w:p w14:paraId="7BFC12BD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решение о созыве совета;</w:t>
      </w:r>
    </w:p>
    <w:p w14:paraId="1067CB55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определяет дату, место и время проведения заседания совета;</w:t>
      </w:r>
    </w:p>
    <w:p w14:paraId="32F934DA" w14:textId="3B18D010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дает поручения заместителю председателя совета, секретарю и членам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совета;</w:t>
      </w:r>
    </w:p>
    <w:p w14:paraId="1D6D4E5D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подписывает протоколы заседаний совета;</w:t>
      </w:r>
    </w:p>
    <w:p w14:paraId="681368DD" w14:textId="17D9309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координирует работу экспертных и рабочих групп, созданных советом,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назначает их руководителей.</w:t>
      </w:r>
    </w:p>
    <w:p w14:paraId="4BAAC897" w14:textId="2489BCC5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10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.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Заместитель председателя совета:</w:t>
      </w:r>
    </w:p>
    <w:p w14:paraId="73B1C3A4" w14:textId="671E4B5E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отсутствие председателя совета по его поручению осуществляет его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полномочия:</w:t>
      </w:r>
    </w:p>
    <w:p w14:paraId="6541A71E" w14:textId="6CBEBF88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обеспечение деятельности совета, решает организационные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иные вопросы, связанные с привлечением для осуществления информационно-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аналитических и экспертных работ представителей общественных объединений,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научных и иных организаций, а также специалистов;</w:t>
      </w:r>
    </w:p>
    <w:p w14:paraId="1A1764E3" w14:textId="1E2700CE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докладывает совету о ходе реализации мероприятий в соответствии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решениями предыдущих ее заседаний.</w:t>
      </w:r>
    </w:p>
    <w:p w14:paraId="0E86293E" w14:textId="5956959B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11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Члены совета:</w:t>
      </w:r>
    </w:p>
    <w:p w14:paraId="3F3F9559" w14:textId="129CB0E1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вносят предложения по плану работы совета, проекту повестки и порядку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 вопросов;</w:t>
      </w:r>
    </w:p>
    <w:p w14:paraId="18DAF6BB" w14:textId="7A84F63E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участвуют в подготовке документов к заседанию совета, а также проектов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решений;</w:t>
      </w:r>
    </w:p>
    <w:p w14:paraId="3D847F2D" w14:textId="27495902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участвуют в заседаниях совета и обсуждении рассматриваемых вопросов,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подготовке документов и выработке решений совета;</w:t>
      </w:r>
    </w:p>
    <w:p w14:paraId="361799F1" w14:textId="43449B9F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обладают равными правами при обсуждении вопросов, внесенных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повестку заседания совета, а также при голосовании;</w:t>
      </w:r>
    </w:p>
    <w:p w14:paraId="4C78E516" w14:textId="3A130B10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дают заключения, предложения и замечания по документам, подготавли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ваемым на уровне совета.</w:t>
      </w:r>
    </w:p>
    <w:p w14:paraId="54F9533C" w14:textId="079C38A9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12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.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Секретарь совета:</w:t>
      </w:r>
    </w:p>
    <w:p w14:paraId="676C205C" w14:textId="0F3668B0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подготовку документов к заседаниям, а также проектов соот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ветствующих решений;</w:t>
      </w:r>
    </w:p>
    <w:p w14:paraId="3A224C1A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контроль своевременности исполнения решений совета;</w:t>
      </w:r>
    </w:p>
    <w:p w14:paraId="50CE63C0" w14:textId="355AF1BE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своевременно доводит протоколы совета до его членов и заинтересованных лиц;</w:t>
      </w:r>
    </w:p>
    <w:p w14:paraId="18D5A295" w14:textId="77777777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и обеспечивает текущее взаимодействие членов совета;</w:t>
      </w:r>
    </w:p>
    <w:p w14:paraId="3F6072F0" w14:textId="0746AA26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обобщает поступаю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ую в совет информацию, в том числе предложения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членов совета;</w:t>
      </w:r>
    </w:p>
    <w:p w14:paraId="273B13E8" w14:textId="6E54CC1D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информирует членов совета и иных приглашенных на заседание лиц о дате,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времени, проекте повестки и месте проведения заседаний совета или его рабочих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групп;</w:t>
      </w:r>
    </w:p>
    <w:p w14:paraId="0D4B3FB0" w14:textId="77417909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ведет делопроизводство и оформляет протоколы заседаний совета, подпи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сывает совместно с председателем совета (заместителем председателя совета)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протоколы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заседаний и организует размещение протоколов на официальном</w:t>
      </w:r>
      <w:r w:rsidR="00F51A04"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сайте администрации Баганского района;</w:t>
      </w:r>
    </w:p>
    <w:p w14:paraId="4208E594" w14:textId="5756C08D" w:rsidR="004A7F36" w:rsidRPr="00F51A04" w:rsidRDefault="004A7F36" w:rsidP="00F9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ведет переписку по вопросам подготовки заседаний и организации испол</w:t>
      </w:r>
      <w:r w:rsidRPr="00F51A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нения решений совета.</w:t>
      </w:r>
    </w:p>
    <w:p w14:paraId="649FCB51" w14:textId="7A268AA7" w:rsidR="004A7F36" w:rsidRDefault="004A7F36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21EAE" w14:textId="6D7FD658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EE5B4" w14:textId="59CF0E6B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90B84" w14:textId="13EBAF55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20467" w14:textId="6F5FC9EB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228CB" w14:textId="4173C74B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15008" w14:textId="5A57F6D5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51E7E" w14:textId="088FD52B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17CCF" w14:textId="1B4DCECB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30110" w14:textId="754C88F1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E865B" w14:textId="57E50DD3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03D69" w14:textId="66508BE1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7961C" w14:textId="68868583" w:rsidR="008F1234" w:rsidRDefault="008F1234" w:rsidP="00F9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CEE86" w14:textId="718C0A5E" w:rsidR="008F1234" w:rsidRPr="008F1234" w:rsidRDefault="008F1234" w:rsidP="008F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1234" w:rsidRPr="008F1234" w:rsidSect="004A7F36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15A5"/>
    <w:multiLevelType w:val="hybridMultilevel"/>
    <w:tmpl w:val="A4A8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146E"/>
    <w:multiLevelType w:val="multilevel"/>
    <w:tmpl w:val="0BC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139860">
    <w:abstractNumId w:val="1"/>
  </w:num>
  <w:num w:numId="2" w16cid:durableId="104132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29"/>
    <w:rsid w:val="000004AD"/>
    <w:rsid w:val="000F5614"/>
    <w:rsid w:val="00113FA6"/>
    <w:rsid w:val="00217160"/>
    <w:rsid w:val="00262CB3"/>
    <w:rsid w:val="002A2E2C"/>
    <w:rsid w:val="002D629A"/>
    <w:rsid w:val="002E2F75"/>
    <w:rsid w:val="00320A3B"/>
    <w:rsid w:val="00322206"/>
    <w:rsid w:val="0036486F"/>
    <w:rsid w:val="00390D77"/>
    <w:rsid w:val="004066D8"/>
    <w:rsid w:val="00490398"/>
    <w:rsid w:val="004A70AB"/>
    <w:rsid w:val="004A7F36"/>
    <w:rsid w:val="004D3ED5"/>
    <w:rsid w:val="004D7631"/>
    <w:rsid w:val="00540096"/>
    <w:rsid w:val="005546B2"/>
    <w:rsid w:val="006233C4"/>
    <w:rsid w:val="006B589C"/>
    <w:rsid w:val="006D4C01"/>
    <w:rsid w:val="00713107"/>
    <w:rsid w:val="00781888"/>
    <w:rsid w:val="007E6BA8"/>
    <w:rsid w:val="00815275"/>
    <w:rsid w:val="00896041"/>
    <w:rsid w:val="008E2408"/>
    <w:rsid w:val="008F1234"/>
    <w:rsid w:val="009A2440"/>
    <w:rsid w:val="00A15BA0"/>
    <w:rsid w:val="00A44BA6"/>
    <w:rsid w:val="00AF50C0"/>
    <w:rsid w:val="00B038F8"/>
    <w:rsid w:val="00B90801"/>
    <w:rsid w:val="00B944F4"/>
    <w:rsid w:val="00BA6302"/>
    <w:rsid w:val="00BB3B15"/>
    <w:rsid w:val="00BF4F80"/>
    <w:rsid w:val="00C11C09"/>
    <w:rsid w:val="00C16C1D"/>
    <w:rsid w:val="00C26F20"/>
    <w:rsid w:val="00CC25EA"/>
    <w:rsid w:val="00CE326B"/>
    <w:rsid w:val="00D535DE"/>
    <w:rsid w:val="00DA4109"/>
    <w:rsid w:val="00DC6CCE"/>
    <w:rsid w:val="00E864D5"/>
    <w:rsid w:val="00F01584"/>
    <w:rsid w:val="00F34696"/>
    <w:rsid w:val="00F51A04"/>
    <w:rsid w:val="00F71D58"/>
    <w:rsid w:val="00F90D74"/>
    <w:rsid w:val="00FA3759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415E"/>
  <w15:chartTrackingRefBased/>
  <w15:docId w15:val="{B4069A0B-61BF-4566-99BD-017DBC2D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41"/>
  </w:style>
  <w:style w:type="paragraph" w:styleId="2">
    <w:name w:val="heading 2"/>
    <w:basedOn w:val="a"/>
    <w:next w:val="a"/>
    <w:link w:val="20"/>
    <w:uiPriority w:val="9"/>
    <w:unhideWhenUsed/>
    <w:qFormat/>
    <w:rsid w:val="002D62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D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59"/>
    <w:rsid w:val="002D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5B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6C1D"/>
    <w:pPr>
      <w:ind w:left="720"/>
      <w:contextualSpacing/>
    </w:pPr>
  </w:style>
  <w:style w:type="character" w:styleId="a8">
    <w:name w:val="Strong"/>
    <w:basedOn w:val="a0"/>
    <w:uiPriority w:val="22"/>
    <w:qFormat/>
    <w:rsid w:val="00490398"/>
    <w:rPr>
      <w:b/>
      <w:bCs/>
    </w:rPr>
  </w:style>
  <w:style w:type="character" w:customStyle="1" w:styleId="margin-right-s">
    <w:name w:val="margin-right-s"/>
    <w:basedOn w:val="a0"/>
    <w:rsid w:val="00F3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Дель</cp:lastModifiedBy>
  <cp:revision>8</cp:revision>
  <cp:lastPrinted>2025-07-28T04:58:00Z</cp:lastPrinted>
  <dcterms:created xsi:type="dcterms:W3CDTF">2025-02-07T10:11:00Z</dcterms:created>
  <dcterms:modified xsi:type="dcterms:W3CDTF">2025-07-28T04:58:00Z</dcterms:modified>
</cp:coreProperties>
</file>