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5F0" w:rsidRDefault="000515F0" w:rsidP="000515F0">
      <w:pPr>
        <w:jc w:val="center"/>
        <w:rPr>
          <w:b/>
          <w:sz w:val="28"/>
          <w:szCs w:val="28"/>
        </w:rPr>
      </w:pPr>
      <w:r>
        <w:rPr>
          <w:b/>
          <w:sz w:val="28"/>
          <w:szCs w:val="28"/>
        </w:rPr>
        <w:t>РАЙОННАЯ</w:t>
      </w:r>
    </w:p>
    <w:p w:rsidR="000515F0" w:rsidRDefault="000515F0" w:rsidP="000515F0">
      <w:pPr>
        <w:jc w:val="center"/>
        <w:rPr>
          <w:b/>
          <w:sz w:val="28"/>
          <w:szCs w:val="28"/>
        </w:rPr>
      </w:pPr>
      <w:r>
        <w:rPr>
          <w:b/>
          <w:sz w:val="28"/>
          <w:szCs w:val="28"/>
        </w:rPr>
        <w:t>ТРЕХСТОРОНЯЯ КОМИССИЯ ПО РЕГУЛИРОВАНИЮ</w:t>
      </w:r>
    </w:p>
    <w:p w:rsidR="000515F0" w:rsidRDefault="000515F0" w:rsidP="000515F0">
      <w:pPr>
        <w:jc w:val="center"/>
        <w:rPr>
          <w:b/>
          <w:sz w:val="28"/>
          <w:szCs w:val="28"/>
        </w:rPr>
      </w:pPr>
      <w:r>
        <w:rPr>
          <w:b/>
          <w:sz w:val="28"/>
          <w:szCs w:val="28"/>
        </w:rPr>
        <w:t>СОЦИАЛЬНО-ТРУДОВЫХ ОТНОШЕНИЙ</w:t>
      </w:r>
    </w:p>
    <w:p w:rsidR="000515F0" w:rsidRDefault="000515F0" w:rsidP="000515F0">
      <w:pPr>
        <w:jc w:val="center"/>
        <w:rPr>
          <w:b/>
          <w:sz w:val="28"/>
          <w:szCs w:val="28"/>
        </w:rPr>
      </w:pPr>
      <w:r>
        <w:rPr>
          <w:b/>
          <w:sz w:val="28"/>
          <w:szCs w:val="28"/>
        </w:rPr>
        <w:tab/>
      </w:r>
    </w:p>
    <w:p w:rsidR="000515F0" w:rsidRDefault="000515F0" w:rsidP="000515F0">
      <w:pPr>
        <w:jc w:val="center"/>
        <w:rPr>
          <w:b/>
          <w:sz w:val="28"/>
          <w:szCs w:val="28"/>
        </w:rPr>
      </w:pPr>
      <w:r w:rsidRPr="00EB360F">
        <w:rPr>
          <w:b/>
          <w:sz w:val="28"/>
          <w:szCs w:val="28"/>
        </w:rPr>
        <w:t xml:space="preserve">ПРОТОКОЛ  </w:t>
      </w:r>
    </w:p>
    <w:p w:rsidR="000515F0" w:rsidRDefault="000515F0" w:rsidP="000515F0">
      <w:pPr>
        <w:rPr>
          <w:b/>
          <w:sz w:val="28"/>
          <w:szCs w:val="28"/>
        </w:rPr>
      </w:pPr>
      <w:r>
        <w:rPr>
          <w:b/>
          <w:sz w:val="28"/>
          <w:szCs w:val="28"/>
        </w:rPr>
        <w:t>2</w:t>
      </w:r>
      <w:r w:rsidR="00471260">
        <w:rPr>
          <w:b/>
          <w:sz w:val="28"/>
          <w:szCs w:val="28"/>
        </w:rPr>
        <w:t>6</w:t>
      </w:r>
      <w:r>
        <w:rPr>
          <w:b/>
          <w:sz w:val="28"/>
          <w:szCs w:val="28"/>
        </w:rPr>
        <w:t>.0</w:t>
      </w:r>
      <w:r w:rsidR="00471260">
        <w:rPr>
          <w:b/>
          <w:sz w:val="28"/>
          <w:szCs w:val="28"/>
        </w:rPr>
        <w:t>6</w:t>
      </w:r>
      <w:r>
        <w:rPr>
          <w:b/>
          <w:sz w:val="28"/>
          <w:szCs w:val="28"/>
        </w:rPr>
        <w:t xml:space="preserve">.2025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471260">
        <w:rPr>
          <w:b/>
          <w:sz w:val="28"/>
          <w:szCs w:val="28"/>
        </w:rPr>
        <w:t>2</w:t>
      </w:r>
    </w:p>
    <w:p w:rsidR="000515F0" w:rsidRDefault="000515F0" w:rsidP="000515F0">
      <w:pPr>
        <w:jc w:val="center"/>
        <w:rPr>
          <w:b/>
          <w:sz w:val="28"/>
          <w:szCs w:val="28"/>
        </w:rPr>
      </w:pPr>
      <w:r>
        <w:rPr>
          <w:b/>
          <w:sz w:val="28"/>
          <w:szCs w:val="28"/>
        </w:rPr>
        <w:t>с. Баган</w:t>
      </w:r>
    </w:p>
    <w:p w:rsidR="000515F0" w:rsidRPr="003008E6" w:rsidRDefault="000515F0" w:rsidP="000515F0">
      <w:pPr>
        <w:jc w:val="both"/>
        <w:rPr>
          <w:sz w:val="28"/>
          <w:szCs w:val="28"/>
        </w:rPr>
      </w:pPr>
      <w:proofErr w:type="gramStart"/>
      <w:r w:rsidRPr="003008E6">
        <w:rPr>
          <w:b/>
          <w:bCs/>
          <w:sz w:val="28"/>
          <w:szCs w:val="28"/>
        </w:rPr>
        <w:t>Координатор  комиссии</w:t>
      </w:r>
      <w:proofErr w:type="gramEnd"/>
      <w:r w:rsidRPr="003008E6">
        <w:rPr>
          <w:sz w:val="28"/>
          <w:szCs w:val="28"/>
        </w:rPr>
        <w:t xml:space="preserve"> -  </w:t>
      </w:r>
      <w:proofErr w:type="spellStart"/>
      <w:r w:rsidR="00372146">
        <w:rPr>
          <w:sz w:val="28"/>
          <w:szCs w:val="28"/>
        </w:rPr>
        <w:t>Чмурина</w:t>
      </w:r>
      <w:proofErr w:type="spellEnd"/>
      <w:r w:rsidR="00372146">
        <w:rPr>
          <w:sz w:val="28"/>
          <w:szCs w:val="28"/>
        </w:rPr>
        <w:t xml:space="preserve"> Оксана Александровна</w:t>
      </w:r>
    </w:p>
    <w:p w:rsidR="000515F0" w:rsidRPr="003008E6" w:rsidRDefault="000515F0" w:rsidP="000515F0">
      <w:pPr>
        <w:jc w:val="both"/>
        <w:rPr>
          <w:sz w:val="28"/>
          <w:szCs w:val="28"/>
        </w:rPr>
      </w:pPr>
      <w:proofErr w:type="gramStart"/>
      <w:r w:rsidRPr="003008E6">
        <w:rPr>
          <w:b/>
          <w:sz w:val="28"/>
          <w:szCs w:val="28"/>
        </w:rPr>
        <w:t>Секретарь  -</w:t>
      </w:r>
      <w:proofErr w:type="gramEnd"/>
      <w:r w:rsidRPr="003008E6">
        <w:rPr>
          <w:b/>
          <w:sz w:val="28"/>
          <w:szCs w:val="28"/>
        </w:rPr>
        <w:t xml:space="preserve"> </w:t>
      </w:r>
      <w:r>
        <w:rPr>
          <w:sz w:val="28"/>
          <w:szCs w:val="28"/>
        </w:rPr>
        <w:t>Морозова Татьяна Петровна</w:t>
      </w:r>
    </w:p>
    <w:p w:rsidR="000515F0" w:rsidRPr="003008E6" w:rsidRDefault="000515F0" w:rsidP="000515F0">
      <w:pPr>
        <w:jc w:val="both"/>
        <w:rPr>
          <w:sz w:val="28"/>
          <w:szCs w:val="28"/>
        </w:rPr>
      </w:pPr>
      <w:proofErr w:type="gramStart"/>
      <w:r w:rsidRPr="003008E6">
        <w:rPr>
          <w:b/>
          <w:sz w:val="28"/>
          <w:szCs w:val="28"/>
        </w:rPr>
        <w:t>Присутствовали  члены</w:t>
      </w:r>
      <w:proofErr w:type="gramEnd"/>
      <w:r w:rsidRPr="003008E6">
        <w:rPr>
          <w:b/>
          <w:sz w:val="28"/>
          <w:szCs w:val="28"/>
        </w:rPr>
        <w:t xml:space="preserve"> комиссии: </w:t>
      </w:r>
      <w:r w:rsidRPr="003008E6">
        <w:rPr>
          <w:sz w:val="28"/>
          <w:szCs w:val="28"/>
        </w:rPr>
        <w:t>Список прилагается – Приложение № 1</w:t>
      </w:r>
    </w:p>
    <w:p w:rsidR="000515F0" w:rsidRPr="003008E6" w:rsidRDefault="000515F0" w:rsidP="000515F0">
      <w:pPr>
        <w:jc w:val="both"/>
        <w:rPr>
          <w:sz w:val="28"/>
          <w:szCs w:val="28"/>
        </w:rPr>
      </w:pPr>
      <w:r w:rsidRPr="003008E6">
        <w:rPr>
          <w:sz w:val="28"/>
          <w:szCs w:val="28"/>
        </w:rPr>
        <w:t xml:space="preserve">                                              </w:t>
      </w:r>
    </w:p>
    <w:p w:rsidR="000515F0" w:rsidRDefault="000515F0" w:rsidP="000515F0">
      <w:pPr>
        <w:jc w:val="both"/>
        <w:rPr>
          <w:b/>
          <w:sz w:val="28"/>
          <w:szCs w:val="28"/>
        </w:rPr>
      </w:pPr>
      <w:r w:rsidRPr="003008E6">
        <w:rPr>
          <w:sz w:val="28"/>
          <w:szCs w:val="28"/>
        </w:rPr>
        <w:t xml:space="preserve">                                             </w:t>
      </w:r>
      <w:r w:rsidRPr="003008E6">
        <w:rPr>
          <w:b/>
          <w:sz w:val="28"/>
          <w:szCs w:val="28"/>
        </w:rPr>
        <w:t>ПОВЕСТКА ДНЯ</w:t>
      </w:r>
    </w:p>
    <w:p w:rsidR="000539D2" w:rsidRPr="005B249D" w:rsidRDefault="000539D2" w:rsidP="000539D2">
      <w:pPr>
        <w:pStyle w:val="a3"/>
        <w:numPr>
          <w:ilvl w:val="0"/>
          <w:numId w:val="4"/>
        </w:numPr>
        <w:ind w:left="0" w:firstLine="567"/>
        <w:jc w:val="both"/>
        <w:rPr>
          <w:rFonts w:ascii="Times New Roman" w:hAnsi="Times New Roman"/>
          <w:sz w:val="28"/>
          <w:szCs w:val="28"/>
        </w:rPr>
      </w:pPr>
      <w:r w:rsidRPr="005B249D">
        <w:rPr>
          <w:rFonts w:ascii="Times New Roman" w:hAnsi="Times New Roman"/>
          <w:sz w:val="28"/>
          <w:szCs w:val="28"/>
        </w:rPr>
        <w:t xml:space="preserve">О мероприятиях, направленных на снижение неформальной занятости   </w:t>
      </w:r>
      <w:proofErr w:type="gramStart"/>
      <w:r w:rsidRPr="005B249D">
        <w:rPr>
          <w:rFonts w:ascii="Times New Roman" w:hAnsi="Times New Roman"/>
          <w:sz w:val="28"/>
          <w:szCs w:val="28"/>
        </w:rPr>
        <w:t>на  территории</w:t>
      </w:r>
      <w:proofErr w:type="gramEnd"/>
      <w:r w:rsidRPr="005B249D">
        <w:rPr>
          <w:rFonts w:ascii="Times New Roman" w:hAnsi="Times New Roman"/>
          <w:sz w:val="28"/>
          <w:szCs w:val="28"/>
        </w:rPr>
        <w:t xml:space="preserve">   Баганского района.</w:t>
      </w:r>
    </w:p>
    <w:p w:rsidR="000539D2" w:rsidRPr="005B249D" w:rsidRDefault="000539D2" w:rsidP="000539D2">
      <w:pPr>
        <w:ind w:firstLine="567"/>
        <w:jc w:val="both"/>
        <w:rPr>
          <w:sz w:val="28"/>
          <w:szCs w:val="28"/>
        </w:rPr>
      </w:pPr>
      <w:proofErr w:type="gramStart"/>
      <w:r w:rsidRPr="005B249D">
        <w:rPr>
          <w:sz w:val="28"/>
          <w:szCs w:val="28"/>
        </w:rPr>
        <w:t>Докладывает:  Батурина</w:t>
      </w:r>
      <w:proofErr w:type="gramEnd"/>
      <w:r w:rsidRPr="005B249D">
        <w:rPr>
          <w:sz w:val="28"/>
          <w:szCs w:val="28"/>
        </w:rPr>
        <w:t xml:space="preserve"> Алёна Викторовна – </w:t>
      </w:r>
      <w:bookmarkStart w:id="0" w:name="_Hlk201680669"/>
      <w:r w:rsidRPr="005B249D">
        <w:rPr>
          <w:sz w:val="28"/>
          <w:szCs w:val="28"/>
        </w:rPr>
        <w:t>главный  специалист по труду управления экономики и труда администрации  Баганского района</w:t>
      </w:r>
      <w:bookmarkEnd w:id="0"/>
      <w:r w:rsidRPr="005B249D">
        <w:rPr>
          <w:sz w:val="28"/>
          <w:szCs w:val="28"/>
        </w:rPr>
        <w:t xml:space="preserve">,  член  комиссии.                       </w:t>
      </w:r>
    </w:p>
    <w:p w:rsidR="000539D2" w:rsidRPr="005B249D" w:rsidRDefault="000539D2" w:rsidP="000539D2">
      <w:pPr>
        <w:pStyle w:val="a3"/>
        <w:numPr>
          <w:ilvl w:val="0"/>
          <w:numId w:val="4"/>
        </w:numPr>
        <w:ind w:left="0" w:firstLine="567"/>
        <w:jc w:val="both"/>
        <w:rPr>
          <w:rFonts w:ascii="Times New Roman" w:hAnsi="Times New Roman"/>
          <w:sz w:val="28"/>
          <w:szCs w:val="28"/>
        </w:rPr>
      </w:pPr>
      <w:r w:rsidRPr="005B249D">
        <w:rPr>
          <w:rFonts w:ascii="Times New Roman" w:hAnsi="Times New Roman"/>
          <w:sz w:val="28"/>
          <w:szCs w:val="28"/>
        </w:rPr>
        <w:t xml:space="preserve"> О причинах производственного травматизма и мерах по его профилактике </w:t>
      </w:r>
      <w:proofErr w:type="gramStart"/>
      <w:r w:rsidRPr="005B249D">
        <w:rPr>
          <w:rFonts w:ascii="Times New Roman" w:hAnsi="Times New Roman"/>
          <w:sz w:val="28"/>
          <w:szCs w:val="28"/>
        </w:rPr>
        <w:t>в учреждениях</w:t>
      </w:r>
      <w:proofErr w:type="gramEnd"/>
      <w:r w:rsidRPr="005B249D">
        <w:rPr>
          <w:rFonts w:ascii="Times New Roman" w:hAnsi="Times New Roman"/>
          <w:sz w:val="28"/>
          <w:szCs w:val="28"/>
        </w:rPr>
        <w:t xml:space="preserve"> расположенных на территории Баганского района.</w:t>
      </w:r>
    </w:p>
    <w:p w:rsidR="000539D2" w:rsidRPr="005B249D" w:rsidRDefault="000539D2" w:rsidP="000539D2">
      <w:pPr>
        <w:pStyle w:val="a3"/>
        <w:ind w:left="0" w:firstLine="567"/>
        <w:jc w:val="both"/>
        <w:rPr>
          <w:rFonts w:ascii="Times New Roman" w:hAnsi="Times New Roman"/>
          <w:sz w:val="28"/>
          <w:szCs w:val="28"/>
        </w:rPr>
      </w:pPr>
      <w:r w:rsidRPr="005B249D">
        <w:rPr>
          <w:rFonts w:ascii="Times New Roman" w:hAnsi="Times New Roman"/>
          <w:sz w:val="28"/>
          <w:szCs w:val="28"/>
        </w:rPr>
        <w:t xml:space="preserve">Докладывает: </w:t>
      </w:r>
      <w:bookmarkStart w:id="1" w:name="_Hlk201680866"/>
      <w:proofErr w:type="spellStart"/>
      <w:r w:rsidRPr="005B249D">
        <w:rPr>
          <w:rFonts w:ascii="Times New Roman" w:hAnsi="Times New Roman"/>
          <w:sz w:val="28"/>
          <w:szCs w:val="28"/>
        </w:rPr>
        <w:t>Маслик</w:t>
      </w:r>
      <w:proofErr w:type="spellEnd"/>
      <w:r w:rsidRPr="005B249D">
        <w:rPr>
          <w:rFonts w:ascii="Times New Roman" w:hAnsi="Times New Roman"/>
          <w:sz w:val="28"/>
          <w:szCs w:val="28"/>
        </w:rPr>
        <w:t xml:space="preserve"> Ирина Павловна   – ведущий специалист управления экономики и труда </w:t>
      </w:r>
      <w:proofErr w:type="gramStart"/>
      <w:r w:rsidRPr="005B249D">
        <w:rPr>
          <w:rFonts w:ascii="Times New Roman" w:hAnsi="Times New Roman"/>
          <w:sz w:val="28"/>
          <w:szCs w:val="28"/>
        </w:rPr>
        <w:t>администрации  Баганского</w:t>
      </w:r>
      <w:proofErr w:type="gramEnd"/>
      <w:r w:rsidRPr="005B249D">
        <w:rPr>
          <w:rFonts w:ascii="Times New Roman" w:hAnsi="Times New Roman"/>
          <w:sz w:val="28"/>
          <w:szCs w:val="28"/>
        </w:rPr>
        <w:t xml:space="preserve"> района</w:t>
      </w:r>
      <w:bookmarkEnd w:id="1"/>
      <w:r w:rsidRPr="005B249D">
        <w:rPr>
          <w:rFonts w:ascii="Times New Roman" w:hAnsi="Times New Roman"/>
          <w:sz w:val="28"/>
          <w:szCs w:val="28"/>
        </w:rPr>
        <w:t xml:space="preserve">. </w:t>
      </w:r>
    </w:p>
    <w:p w:rsidR="000539D2" w:rsidRPr="005B249D" w:rsidRDefault="000539D2" w:rsidP="000539D2">
      <w:pPr>
        <w:pStyle w:val="a3"/>
        <w:numPr>
          <w:ilvl w:val="0"/>
          <w:numId w:val="4"/>
        </w:numPr>
        <w:ind w:left="0" w:firstLine="567"/>
        <w:jc w:val="both"/>
        <w:rPr>
          <w:rFonts w:ascii="Times New Roman" w:hAnsi="Times New Roman"/>
          <w:sz w:val="28"/>
          <w:szCs w:val="28"/>
        </w:rPr>
      </w:pPr>
      <w:r w:rsidRPr="005B249D">
        <w:rPr>
          <w:rFonts w:ascii="Times New Roman" w:hAnsi="Times New Roman"/>
          <w:sz w:val="28"/>
          <w:szCs w:val="28"/>
        </w:rPr>
        <w:t>Об организации отдыха детей и их оздоровления к летней оздоровительной компании в 2025 году.</w:t>
      </w:r>
    </w:p>
    <w:p w:rsidR="000539D2" w:rsidRPr="005B249D" w:rsidRDefault="000539D2" w:rsidP="000539D2">
      <w:pPr>
        <w:pStyle w:val="a3"/>
        <w:ind w:left="0" w:firstLine="567"/>
        <w:jc w:val="both"/>
        <w:rPr>
          <w:rFonts w:ascii="Times New Roman" w:hAnsi="Times New Roman"/>
          <w:sz w:val="28"/>
          <w:szCs w:val="28"/>
        </w:rPr>
      </w:pPr>
      <w:r w:rsidRPr="005B249D">
        <w:rPr>
          <w:rFonts w:ascii="Times New Roman" w:hAnsi="Times New Roman"/>
          <w:sz w:val="28"/>
          <w:szCs w:val="28"/>
        </w:rPr>
        <w:t xml:space="preserve">Докладывает: Соколова Анастасия Леонидовна - </w:t>
      </w:r>
      <w:r>
        <w:rPr>
          <w:rFonts w:ascii="Times New Roman" w:hAnsi="Times New Roman"/>
          <w:sz w:val="28"/>
          <w:szCs w:val="28"/>
        </w:rPr>
        <w:t>р</w:t>
      </w:r>
      <w:r w:rsidRPr="005B249D">
        <w:rPr>
          <w:rFonts w:ascii="Times New Roman" w:hAnsi="Times New Roman"/>
          <w:sz w:val="28"/>
          <w:szCs w:val="28"/>
        </w:rPr>
        <w:t>уководитель МКУ «Управление образованием Баганского района»</w:t>
      </w:r>
    </w:p>
    <w:p w:rsidR="000539D2" w:rsidRDefault="000539D2" w:rsidP="000515F0">
      <w:pPr>
        <w:jc w:val="both"/>
        <w:rPr>
          <w:sz w:val="28"/>
          <w:szCs w:val="28"/>
        </w:rPr>
      </w:pPr>
    </w:p>
    <w:p w:rsidR="000539D2" w:rsidRDefault="000539D2" w:rsidP="000515F0">
      <w:pPr>
        <w:jc w:val="both"/>
        <w:rPr>
          <w:sz w:val="28"/>
          <w:szCs w:val="28"/>
        </w:rPr>
      </w:pPr>
    </w:p>
    <w:p w:rsidR="000515F0" w:rsidRPr="00141B63" w:rsidRDefault="000515F0" w:rsidP="00514FDF">
      <w:pPr>
        <w:ind w:firstLine="567"/>
        <w:jc w:val="both"/>
        <w:rPr>
          <w:sz w:val="28"/>
          <w:szCs w:val="28"/>
        </w:rPr>
      </w:pPr>
      <w:r w:rsidRPr="00514FDF">
        <w:rPr>
          <w:b/>
          <w:sz w:val="28"/>
          <w:szCs w:val="28"/>
        </w:rPr>
        <w:t xml:space="preserve">По </w:t>
      </w:r>
      <w:proofErr w:type="gramStart"/>
      <w:r w:rsidRPr="00514FDF">
        <w:rPr>
          <w:b/>
          <w:sz w:val="28"/>
          <w:szCs w:val="28"/>
        </w:rPr>
        <w:t>первому  вопросу</w:t>
      </w:r>
      <w:proofErr w:type="gramEnd"/>
      <w:r w:rsidRPr="00514FDF">
        <w:rPr>
          <w:b/>
          <w:sz w:val="28"/>
          <w:szCs w:val="28"/>
        </w:rPr>
        <w:t xml:space="preserve">  слушали</w:t>
      </w:r>
      <w:r w:rsidRPr="00141B63">
        <w:rPr>
          <w:sz w:val="28"/>
          <w:szCs w:val="28"/>
        </w:rPr>
        <w:t xml:space="preserve">: </w:t>
      </w:r>
    </w:p>
    <w:p w:rsidR="000515F0" w:rsidRDefault="00514FDF" w:rsidP="00514FDF">
      <w:pPr>
        <w:ind w:firstLine="567"/>
        <w:jc w:val="both"/>
        <w:rPr>
          <w:sz w:val="28"/>
          <w:szCs w:val="28"/>
        </w:rPr>
      </w:pPr>
      <w:r>
        <w:rPr>
          <w:sz w:val="28"/>
          <w:szCs w:val="28"/>
        </w:rPr>
        <w:t>Батурину Алену Викторовну</w:t>
      </w:r>
      <w:r w:rsidR="000515F0">
        <w:rPr>
          <w:sz w:val="28"/>
          <w:szCs w:val="28"/>
        </w:rPr>
        <w:t xml:space="preserve"> </w:t>
      </w:r>
      <w:r w:rsidR="000515F0" w:rsidRPr="00141B63">
        <w:rPr>
          <w:sz w:val="28"/>
          <w:szCs w:val="28"/>
        </w:rPr>
        <w:t xml:space="preserve">- </w:t>
      </w:r>
      <w:proofErr w:type="gramStart"/>
      <w:r w:rsidRPr="005B249D">
        <w:rPr>
          <w:sz w:val="28"/>
          <w:szCs w:val="28"/>
        </w:rPr>
        <w:t>главн</w:t>
      </w:r>
      <w:r>
        <w:rPr>
          <w:sz w:val="28"/>
          <w:szCs w:val="28"/>
        </w:rPr>
        <w:t>ого</w:t>
      </w:r>
      <w:r w:rsidRPr="005B249D">
        <w:rPr>
          <w:sz w:val="28"/>
          <w:szCs w:val="28"/>
        </w:rPr>
        <w:t xml:space="preserve">  специалист</w:t>
      </w:r>
      <w:r>
        <w:rPr>
          <w:sz w:val="28"/>
          <w:szCs w:val="28"/>
        </w:rPr>
        <w:t>а</w:t>
      </w:r>
      <w:proofErr w:type="gramEnd"/>
      <w:r w:rsidRPr="005B249D">
        <w:rPr>
          <w:sz w:val="28"/>
          <w:szCs w:val="28"/>
        </w:rPr>
        <w:t xml:space="preserve"> по труду управления экономики и труда администрации  Баганского района</w:t>
      </w:r>
      <w:r>
        <w:rPr>
          <w:sz w:val="28"/>
          <w:szCs w:val="28"/>
        </w:rPr>
        <w:t>,</w:t>
      </w:r>
      <w:r w:rsidR="000515F0">
        <w:rPr>
          <w:sz w:val="28"/>
          <w:szCs w:val="28"/>
        </w:rPr>
        <w:t xml:space="preserve"> член</w:t>
      </w:r>
      <w:r>
        <w:rPr>
          <w:sz w:val="28"/>
          <w:szCs w:val="28"/>
        </w:rPr>
        <w:t>а</w:t>
      </w:r>
      <w:r w:rsidR="000515F0" w:rsidRPr="00141B63">
        <w:rPr>
          <w:sz w:val="28"/>
          <w:szCs w:val="28"/>
        </w:rPr>
        <w:t xml:space="preserve">  комиссии</w:t>
      </w:r>
      <w:r w:rsidR="00173AFC">
        <w:rPr>
          <w:sz w:val="28"/>
          <w:szCs w:val="28"/>
        </w:rPr>
        <w:t>.</w:t>
      </w:r>
      <w:r w:rsidR="000515F0" w:rsidRPr="00141B63">
        <w:rPr>
          <w:sz w:val="28"/>
          <w:szCs w:val="28"/>
        </w:rPr>
        <w:t xml:space="preserve">   </w:t>
      </w:r>
      <w:r>
        <w:rPr>
          <w:sz w:val="28"/>
          <w:szCs w:val="28"/>
        </w:rPr>
        <w:t xml:space="preserve">Алена Викторовна </w:t>
      </w:r>
      <w:r w:rsidR="000515F0" w:rsidRPr="00141B63">
        <w:rPr>
          <w:sz w:val="28"/>
          <w:szCs w:val="28"/>
        </w:rPr>
        <w:t>ознакомил</w:t>
      </w:r>
      <w:r w:rsidR="000515F0">
        <w:rPr>
          <w:sz w:val="28"/>
          <w:szCs w:val="28"/>
        </w:rPr>
        <w:t>а</w:t>
      </w:r>
      <w:r w:rsidR="000515F0" w:rsidRPr="00141B63">
        <w:rPr>
          <w:sz w:val="28"/>
          <w:szCs w:val="28"/>
        </w:rPr>
        <w:t xml:space="preserve"> </w:t>
      </w:r>
      <w:proofErr w:type="gramStart"/>
      <w:r w:rsidR="000515F0" w:rsidRPr="00141B63">
        <w:rPr>
          <w:sz w:val="28"/>
          <w:szCs w:val="28"/>
        </w:rPr>
        <w:t>всех  присутствующих</w:t>
      </w:r>
      <w:proofErr w:type="gramEnd"/>
      <w:r w:rsidR="000515F0" w:rsidRPr="00141B63">
        <w:rPr>
          <w:sz w:val="28"/>
          <w:szCs w:val="28"/>
        </w:rPr>
        <w:t xml:space="preserve">  с информацией  </w:t>
      </w:r>
      <w:r>
        <w:rPr>
          <w:sz w:val="28"/>
          <w:szCs w:val="28"/>
        </w:rPr>
        <w:t>о</w:t>
      </w:r>
      <w:r w:rsidRPr="005B249D">
        <w:rPr>
          <w:sz w:val="28"/>
          <w:szCs w:val="28"/>
        </w:rPr>
        <w:t xml:space="preserve"> мероприятиях, направленных на снижение неформальной занятости   на  территории   Баганского района</w:t>
      </w:r>
      <w:r w:rsidR="000515F0" w:rsidRPr="00141B63">
        <w:rPr>
          <w:sz w:val="28"/>
          <w:szCs w:val="28"/>
        </w:rPr>
        <w:t xml:space="preserve"> </w:t>
      </w:r>
      <w:r w:rsidR="000515F0">
        <w:rPr>
          <w:sz w:val="28"/>
          <w:szCs w:val="28"/>
        </w:rPr>
        <w:t>.</w:t>
      </w:r>
    </w:p>
    <w:p w:rsidR="00175B4E" w:rsidRPr="00175B4E" w:rsidRDefault="00175B4E" w:rsidP="00175B4E">
      <w:pPr>
        <w:shd w:val="clear" w:color="auto" w:fill="FFFFFF"/>
        <w:ind w:firstLine="708"/>
        <w:jc w:val="both"/>
        <w:rPr>
          <w:b/>
          <w:sz w:val="28"/>
          <w:szCs w:val="28"/>
        </w:rPr>
      </w:pPr>
      <w:r>
        <w:rPr>
          <w:sz w:val="28"/>
          <w:szCs w:val="28"/>
        </w:rPr>
        <w:t xml:space="preserve">Пояснила, </w:t>
      </w:r>
      <w:proofErr w:type="gramStart"/>
      <w:r>
        <w:rPr>
          <w:sz w:val="28"/>
          <w:szCs w:val="28"/>
        </w:rPr>
        <w:t xml:space="preserve">что </w:t>
      </w:r>
      <w:r w:rsidR="000515F0">
        <w:rPr>
          <w:sz w:val="28"/>
          <w:szCs w:val="28"/>
        </w:rPr>
        <w:t xml:space="preserve"> </w:t>
      </w:r>
      <w:r>
        <w:rPr>
          <w:sz w:val="28"/>
          <w:szCs w:val="28"/>
        </w:rPr>
        <w:t>в</w:t>
      </w:r>
      <w:proofErr w:type="gramEnd"/>
      <w:r w:rsidRPr="00175B4E">
        <w:rPr>
          <w:sz w:val="28"/>
          <w:szCs w:val="28"/>
        </w:rPr>
        <w:t xml:space="preserve"> соответствии с постановлениями Правительства Российской Федерации от 03.05.2024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в июле 2024 года была создана</w:t>
      </w:r>
      <w:r w:rsidRPr="00175B4E">
        <w:rPr>
          <w:b/>
          <w:sz w:val="28"/>
          <w:szCs w:val="28"/>
        </w:rPr>
        <w:t xml:space="preserve"> «</w:t>
      </w:r>
      <w:r w:rsidRPr="00175B4E">
        <w:rPr>
          <w:sz w:val="28"/>
          <w:szCs w:val="28"/>
        </w:rPr>
        <w:t>Рабочая группа межведомственной комиссии Новосибирской области по противодействию нелегальной занятости на территории Баганского района»</w:t>
      </w:r>
      <w:r w:rsidR="00DC68FE">
        <w:rPr>
          <w:sz w:val="28"/>
          <w:szCs w:val="28"/>
        </w:rPr>
        <w:t>.</w:t>
      </w:r>
    </w:p>
    <w:p w:rsidR="00175B4E" w:rsidRPr="00175B4E" w:rsidRDefault="00175B4E" w:rsidP="00175B4E">
      <w:pPr>
        <w:shd w:val="clear" w:color="auto" w:fill="FFFFFF"/>
        <w:ind w:firstLine="708"/>
        <w:jc w:val="both"/>
        <w:rPr>
          <w:sz w:val="28"/>
          <w:szCs w:val="28"/>
        </w:rPr>
      </w:pPr>
      <w:r w:rsidRPr="00175B4E">
        <w:rPr>
          <w:sz w:val="28"/>
          <w:szCs w:val="28"/>
        </w:rPr>
        <w:t xml:space="preserve"> </w:t>
      </w:r>
      <w:r w:rsidRPr="00175B4E">
        <w:rPr>
          <w:bCs/>
          <w:sz w:val="28"/>
          <w:szCs w:val="28"/>
        </w:rPr>
        <w:t>Рабочая группа межведомственной комиссии по противодействию нелегальной занятости</w:t>
      </w:r>
      <w:r w:rsidRPr="00175B4E">
        <w:rPr>
          <w:sz w:val="28"/>
          <w:szCs w:val="28"/>
        </w:rPr>
        <w:t xml:space="preserve"> — неотъемлемая часть межведомственной комиссии, </w:t>
      </w:r>
      <w:r w:rsidRPr="00175B4E">
        <w:rPr>
          <w:sz w:val="28"/>
          <w:szCs w:val="28"/>
        </w:rPr>
        <w:lastRenderedPageBreak/>
        <w:t xml:space="preserve">созданная для координации деятельности по вопросам легализации трудовых отношений.  </w:t>
      </w:r>
    </w:p>
    <w:p w:rsidR="00175B4E" w:rsidRPr="00175B4E" w:rsidRDefault="00175B4E" w:rsidP="00175B4E">
      <w:pPr>
        <w:shd w:val="clear" w:color="auto" w:fill="FFFFFF"/>
        <w:ind w:firstLine="708"/>
        <w:jc w:val="both"/>
        <w:rPr>
          <w:sz w:val="28"/>
          <w:szCs w:val="28"/>
        </w:rPr>
      </w:pPr>
      <w:r w:rsidRPr="00175B4E">
        <w:rPr>
          <w:bCs/>
          <w:sz w:val="28"/>
          <w:szCs w:val="28"/>
        </w:rPr>
        <w:t>Цель рабочей группы</w:t>
      </w:r>
      <w:r w:rsidRPr="00175B4E">
        <w:rPr>
          <w:sz w:val="28"/>
          <w:szCs w:val="28"/>
        </w:rPr>
        <w:t xml:space="preserve"> — побудить выйти из тени работодателей, которые не соблюдают трудовое законодательство, принимая людей на работу без оформления трудового договора.  </w:t>
      </w:r>
    </w:p>
    <w:p w:rsidR="00175B4E" w:rsidRPr="00175B4E" w:rsidRDefault="00175B4E" w:rsidP="00175B4E">
      <w:pPr>
        <w:shd w:val="clear" w:color="auto" w:fill="FFFFFF"/>
        <w:ind w:firstLine="708"/>
        <w:jc w:val="both"/>
        <w:rPr>
          <w:sz w:val="28"/>
          <w:szCs w:val="28"/>
        </w:rPr>
      </w:pPr>
      <w:r w:rsidRPr="00175B4E">
        <w:rPr>
          <w:bCs/>
          <w:sz w:val="28"/>
          <w:szCs w:val="28"/>
        </w:rPr>
        <w:t>На заседаниях рабочей группы</w:t>
      </w:r>
      <w:r w:rsidRPr="00175B4E">
        <w:rPr>
          <w:sz w:val="28"/>
          <w:szCs w:val="28"/>
        </w:rPr>
        <w:t> </w:t>
      </w:r>
      <w:r>
        <w:rPr>
          <w:sz w:val="28"/>
          <w:szCs w:val="28"/>
        </w:rPr>
        <w:t>решаются</w:t>
      </w:r>
      <w:r w:rsidRPr="00175B4E">
        <w:rPr>
          <w:sz w:val="28"/>
          <w:szCs w:val="28"/>
        </w:rPr>
        <w:t xml:space="preserve"> вопросы межведомственного взаимодействия и планы мероприятий по снижению теневой занятости населения, легализации заработной платы, повышению собираемости страховых взносов во внебюджетные фонды. Также заслушиваются руководители предприятий, организаций и индивидуальные предприниматели по вопросам увеличения заработной платы до величины прожиточного минимума, поэтапного повышения её до уровня среднеотраслевой и оформления официальных трудовых отношений с работниками.  </w:t>
      </w:r>
    </w:p>
    <w:p w:rsidR="00175B4E" w:rsidRPr="00175B4E" w:rsidRDefault="00175B4E" w:rsidP="00175B4E">
      <w:pPr>
        <w:shd w:val="clear" w:color="auto" w:fill="FFFFFF"/>
        <w:ind w:firstLine="708"/>
        <w:jc w:val="both"/>
        <w:rPr>
          <w:sz w:val="28"/>
          <w:szCs w:val="28"/>
        </w:rPr>
      </w:pPr>
      <w:r w:rsidRPr="00175B4E">
        <w:rPr>
          <w:bCs/>
          <w:sz w:val="28"/>
          <w:szCs w:val="28"/>
        </w:rPr>
        <w:t>Члены рабочей группы</w:t>
      </w:r>
      <w:r w:rsidRPr="00175B4E">
        <w:rPr>
          <w:sz w:val="28"/>
          <w:szCs w:val="28"/>
        </w:rPr>
        <w:t> участвуют в организации и проведении надзорными органами проверок соблюдения трудового законодательства работодателями с целью выявления нелегальных трудовых отношений, в том числе выездных проверок.</w:t>
      </w:r>
    </w:p>
    <w:p w:rsidR="00175B4E" w:rsidRPr="00175B4E" w:rsidRDefault="00175B4E" w:rsidP="00175B4E">
      <w:pPr>
        <w:shd w:val="clear" w:color="auto" w:fill="FFFFFF"/>
        <w:jc w:val="both"/>
        <w:rPr>
          <w:sz w:val="28"/>
          <w:szCs w:val="28"/>
        </w:rPr>
      </w:pPr>
    </w:p>
    <w:p w:rsidR="00175B4E" w:rsidRPr="00175B4E" w:rsidRDefault="00175B4E" w:rsidP="006800DF">
      <w:pPr>
        <w:ind w:firstLine="708"/>
        <w:jc w:val="both"/>
        <w:rPr>
          <w:sz w:val="28"/>
          <w:szCs w:val="28"/>
        </w:rPr>
      </w:pPr>
      <w:r w:rsidRPr="00175B4E">
        <w:rPr>
          <w:sz w:val="28"/>
          <w:szCs w:val="28"/>
        </w:rPr>
        <w:t xml:space="preserve">В 1-ом квартале 2025 </w:t>
      </w:r>
      <w:proofErr w:type="gramStart"/>
      <w:r w:rsidRPr="00175B4E">
        <w:rPr>
          <w:sz w:val="28"/>
          <w:szCs w:val="28"/>
        </w:rPr>
        <w:t xml:space="preserve">года </w:t>
      </w:r>
      <w:r w:rsidR="006800DF">
        <w:rPr>
          <w:sz w:val="28"/>
          <w:szCs w:val="28"/>
        </w:rPr>
        <w:t xml:space="preserve"> в</w:t>
      </w:r>
      <w:proofErr w:type="gramEnd"/>
      <w:r w:rsidR="006800DF">
        <w:rPr>
          <w:sz w:val="28"/>
          <w:szCs w:val="28"/>
        </w:rPr>
        <w:t xml:space="preserve">  администрации Баганского района Новосибирской области </w:t>
      </w:r>
      <w:r w:rsidRPr="00175B4E">
        <w:rPr>
          <w:sz w:val="28"/>
          <w:szCs w:val="28"/>
        </w:rPr>
        <w:t>была проведена 1 комиссия по вопросу:</w:t>
      </w:r>
      <w:r w:rsidR="006800DF">
        <w:rPr>
          <w:sz w:val="28"/>
          <w:szCs w:val="28"/>
        </w:rPr>
        <w:t xml:space="preserve"> </w:t>
      </w:r>
      <w:r w:rsidRPr="00175B4E">
        <w:rPr>
          <w:sz w:val="28"/>
          <w:szCs w:val="28"/>
        </w:rPr>
        <w:t>снижени</w:t>
      </w:r>
      <w:r w:rsidR="006800DF">
        <w:rPr>
          <w:sz w:val="28"/>
          <w:szCs w:val="28"/>
        </w:rPr>
        <w:t>я</w:t>
      </w:r>
      <w:r w:rsidRPr="00175B4E">
        <w:rPr>
          <w:sz w:val="28"/>
          <w:szCs w:val="28"/>
        </w:rPr>
        <w:t xml:space="preserve"> нелегальной трудовой занятости и легализации неофициальной заработной платы.</w:t>
      </w:r>
    </w:p>
    <w:p w:rsidR="00175B4E" w:rsidRPr="00175B4E" w:rsidRDefault="00175B4E" w:rsidP="00175B4E">
      <w:pPr>
        <w:jc w:val="both"/>
        <w:rPr>
          <w:sz w:val="28"/>
          <w:szCs w:val="28"/>
        </w:rPr>
      </w:pPr>
      <w:r w:rsidRPr="00175B4E">
        <w:rPr>
          <w:sz w:val="28"/>
          <w:szCs w:val="28"/>
        </w:rPr>
        <w:t>- На комиссию приглашали руководителя, который не оформил трудовые договоры с сотрудниками, установленного ст. 68 ТК РФ:</w:t>
      </w:r>
      <w:r w:rsidR="006800DF">
        <w:rPr>
          <w:sz w:val="28"/>
          <w:szCs w:val="28"/>
        </w:rPr>
        <w:t xml:space="preserve"> и</w:t>
      </w:r>
      <w:r w:rsidRPr="00175B4E">
        <w:rPr>
          <w:sz w:val="28"/>
          <w:szCs w:val="28"/>
        </w:rPr>
        <w:t>ндивидуальн</w:t>
      </w:r>
      <w:r w:rsidR="006800DF">
        <w:rPr>
          <w:sz w:val="28"/>
          <w:szCs w:val="28"/>
        </w:rPr>
        <w:t>ого</w:t>
      </w:r>
      <w:r w:rsidRPr="00175B4E">
        <w:rPr>
          <w:sz w:val="28"/>
          <w:szCs w:val="28"/>
        </w:rPr>
        <w:t xml:space="preserve"> предпринимател</w:t>
      </w:r>
      <w:r w:rsidR="006800DF">
        <w:rPr>
          <w:sz w:val="28"/>
          <w:szCs w:val="28"/>
        </w:rPr>
        <w:t>я</w:t>
      </w:r>
      <w:r w:rsidRPr="00175B4E">
        <w:rPr>
          <w:sz w:val="28"/>
          <w:szCs w:val="28"/>
        </w:rPr>
        <w:t xml:space="preserve"> </w:t>
      </w:r>
      <w:proofErr w:type="spellStart"/>
      <w:r w:rsidRPr="00175B4E">
        <w:rPr>
          <w:sz w:val="28"/>
          <w:szCs w:val="28"/>
        </w:rPr>
        <w:t>Тункевич</w:t>
      </w:r>
      <w:proofErr w:type="spellEnd"/>
      <w:r w:rsidRPr="00175B4E">
        <w:rPr>
          <w:sz w:val="28"/>
          <w:szCs w:val="28"/>
        </w:rPr>
        <w:t xml:space="preserve"> </w:t>
      </w:r>
      <w:proofErr w:type="gramStart"/>
      <w:r w:rsidRPr="00175B4E">
        <w:rPr>
          <w:sz w:val="28"/>
          <w:szCs w:val="28"/>
        </w:rPr>
        <w:t>Светлан</w:t>
      </w:r>
      <w:r w:rsidR="006800DF">
        <w:rPr>
          <w:sz w:val="28"/>
          <w:szCs w:val="28"/>
        </w:rPr>
        <w:t xml:space="preserve">у </w:t>
      </w:r>
      <w:r w:rsidRPr="00175B4E">
        <w:rPr>
          <w:sz w:val="28"/>
          <w:szCs w:val="28"/>
        </w:rPr>
        <w:t xml:space="preserve"> Владимировн</w:t>
      </w:r>
      <w:r w:rsidR="006800DF">
        <w:rPr>
          <w:sz w:val="28"/>
          <w:szCs w:val="28"/>
        </w:rPr>
        <w:t>у</w:t>
      </w:r>
      <w:proofErr w:type="gramEnd"/>
      <w:r w:rsidRPr="00175B4E">
        <w:rPr>
          <w:sz w:val="28"/>
          <w:szCs w:val="28"/>
        </w:rPr>
        <w:t xml:space="preserve">, </w:t>
      </w:r>
      <w:r w:rsidR="006800DF">
        <w:rPr>
          <w:sz w:val="28"/>
          <w:szCs w:val="28"/>
        </w:rPr>
        <w:t xml:space="preserve"> на заседании выяснили </w:t>
      </w:r>
      <w:r w:rsidRPr="00175B4E">
        <w:rPr>
          <w:sz w:val="28"/>
          <w:szCs w:val="28"/>
        </w:rPr>
        <w:t>что трудовой договор с сотрудником заключён и производятся положенные отчисления по заработной плате.</w:t>
      </w:r>
    </w:p>
    <w:p w:rsidR="00175B4E" w:rsidRPr="00175B4E" w:rsidRDefault="00175B4E" w:rsidP="00175B4E">
      <w:pPr>
        <w:jc w:val="both"/>
        <w:rPr>
          <w:sz w:val="28"/>
          <w:szCs w:val="28"/>
        </w:rPr>
      </w:pPr>
    </w:p>
    <w:p w:rsidR="00175B4E" w:rsidRPr="00175B4E" w:rsidRDefault="00175B4E" w:rsidP="00175B4E">
      <w:pPr>
        <w:jc w:val="both"/>
        <w:rPr>
          <w:sz w:val="28"/>
          <w:szCs w:val="28"/>
        </w:rPr>
      </w:pPr>
      <w:r w:rsidRPr="00175B4E">
        <w:rPr>
          <w:sz w:val="28"/>
          <w:szCs w:val="28"/>
        </w:rPr>
        <w:tab/>
        <w:t xml:space="preserve">За второй квартал комиссия будет проведена 26.06.2025 года, на которой будет </w:t>
      </w:r>
      <w:r w:rsidR="00597C0B">
        <w:rPr>
          <w:sz w:val="28"/>
          <w:szCs w:val="28"/>
        </w:rPr>
        <w:t xml:space="preserve">рассмотрен </w:t>
      </w:r>
      <w:r w:rsidRPr="00175B4E">
        <w:rPr>
          <w:sz w:val="28"/>
          <w:szCs w:val="28"/>
        </w:rPr>
        <w:t xml:space="preserve"> вопрос:</w:t>
      </w:r>
      <w:r w:rsidR="00597C0B">
        <w:rPr>
          <w:sz w:val="28"/>
          <w:szCs w:val="28"/>
        </w:rPr>
        <w:t xml:space="preserve"> з</w:t>
      </w:r>
      <w:r w:rsidRPr="00175B4E">
        <w:rPr>
          <w:sz w:val="28"/>
          <w:szCs w:val="28"/>
        </w:rPr>
        <w:t xml:space="preserve">аслушивание руководителей по вопросам снижения нелегальной трудовой занятости и оплата труда работников организаций, находящихся на территории Баганского района </w:t>
      </w:r>
    </w:p>
    <w:p w:rsidR="00175B4E" w:rsidRPr="00175B4E" w:rsidRDefault="00175B4E" w:rsidP="00175B4E">
      <w:pPr>
        <w:jc w:val="both"/>
        <w:rPr>
          <w:sz w:val="28"/>
          <w:szCs w:val="28"/>
        </w:rPr>
      </w:pPr>
    </w:p>
    <w:p w:rsidR="00175B4E" w:rsidRPr="00175B4E" w:rsidRDefault="00175B4E" w:rsidP="00175B4E">
      <w:pPr>
        <w:jc w:val="both"/>
        <w:rPr>
          <w:sz w:val="28"/>
          <w:szCs w:val="28"/>
        </w:rPr>
      </w:pPr>
      <w:r w:rsidRPr="00175B4E">
        <w:rPr>
          <w:sz w:val="28"/>
          <w:szCs w:val="28"/>
        </w:rPr>
        <w:t xml:space="preserve">Список приглашенных: </w:t>
      </w:r>
    </w:p>
    <w:p w:rsidR="00175B4E" w:rsidRPr="00175B4E" w:rsidRDefault="00175B4E" w:rsidP="00175B4E">
      <w:pPr>
        <w:jc w:val="both"/>
        <w:rPr>
          <w:sz w:val="28"/>
          <w:szCs w:val="28"/>
        </w:rPr>
      </w:pPr>
      <w:r w:rsidRPr="00175B4E">
        <w:rPr>
          <w:sz w:val="28"/>
          <w:szCs w:val="28"/>
        </w:rPr>
        <w:t xml:space="preserve">- Работодатели, которые выплачивали по итогам 1 квартала 2025 года заработную плату в размере ниже уровня, установленного федеральным законодательством: </w:t>
      </w:r>
    </w:p>
    <w:p w:rsidR="00175B4E" w:rsidRPr="00175B4E" w:rsidRDefault="00175B4E" w:rsidP="00175B4E">
      <w:pPr>
        <w:jc w:val="both"/>
        <w:rPr>
          <w:sz w:val="28"/>
          <w:szCs w:val="28"/>
        </w:rPr>
      </w:pPr>
    </w:p>
    <w:p w:rsidR="00175B4E" w:rsidRPr="00175B4E" w:rsidRDefault="00175B4E" w:rsidP="00175B4E">
      <w:pPr>
        <w:jc w:val="both"/>
        <w:rPr>
          <w:sz w:val="28"/>
          <w:szCs w:val="28"/>
        </w:rPr>
      </w:pPr>
      <w:r w:rsidRPr="00175B4E">
        <w:rPr>
          <w:sz w:val="28"/>
          <w:szCs w:val="28"/>
        </w:rPr>
        <w:t>ГБУЗ НСО "</w:t>
      </w:r>
      <w:proofErr w:type="spellStart"/>
      <w:r w:rsidRPr="00175B4E">
        <w:rPr>
          <w:sz w:val="28"/>
          <w:szCs w:val="28"/>
        </w:rPr>
        <w:t>Баганской</w:t>
      </w:r>
      <w:proofErr w:type="spellEnd"/>
      <w:r w:rsidRPr="00175B4E">
        <w:rPr>
          <w:sz w:val="28"/>
          <w:szCs w:val="28"/>
        </w:rPr>
        <w:t xml:space="preserve"> ЦРБ" И. О. Главного врача Петренко А.В.;</w:t>
      </w:r>
    </w:p>
    <w:p w:rsidR="00175B4E" w:rsidRPr="00175B4E" w:rsidRDefault="00175B4E" w:rsidP="00175B4E">
      <w:pPr>
        <w:jc w:val="both"/>
        <w:rPr>
          <w:sz w:val="28"/>
          <w:szCs w:val="28"/>
        </w:rPr>
      </w:pPr>
      <w:r w:rsidRPr="00175B4E">
        <w:rPr>
          <w:sz w:val="28"/>
          <w:szCs w:val="28"/>
        </w:rPr>
        <w:t xml:space="preserve">МБОУ </w:t>
      </w:r>
      <w:proofErr w:type="spellStart"/>
      <w:r w:rsidRPr="00175B4E">
        <w:rPr>
          <w:sz w:val="28"/>
          <w:szCs w:val="28"/>
        </w:rPr>
        <w:t>Баганская</w:t>
      </w:r>
      <w:proofErr w:type="spellEnd"/>
      <w:r w:rsidRPr="00175B4E">
        <w:rPr>
          <w:sz w:val="28"/>
          <w:szCs w:val="28"/>
        </w:rPr>
        <w:t xml:space="preserve"> СОШ № 1 Директор Капля В.В.;</w:t>
      </w:r>
    </w:p>
    <w:p w:rsidR="00175B4E" w:rsidRPr="00175B4E" w:rsidRDefault="00175B4E" w:rsidP="00175B4E">
      <w:pPr>
        <w:jc w:val="both"/>
        <w:rPr>
          <w:sz w:val="28"/>
          <w:szCs w:val="28"/>
        </w:rPr>
      </w:pPr>
      <w:r w:rsidRPr="00175B4E">
        <w:rPr>
          <w:sz w:val="28"/>
          <w:szCs w:val="28"/>
        </w:rPr>
        <w:t xml:space="preserve">МБОУ ДО </w:t>
      </w:r>
      <w:proofErr w:type="spellStart"/>
      <w:r w:rsidRPr="00175B4E">
        <w:rPr>
          <w:sz w:val="28"/>
          <w:szCs w:val="28"/>
        </w:rPr>
        <w:t>Баганский</w:t>
      </w:r>
      <w:proofErr w:type="spellEnd"/>
      <w:r w:rsidRPr="00175B4E">
        <w:rPr>
          <w:sz w:val="28"/>
          <w:szCs w:val="28"/>
        </w:rPr>
        <w:t xml:space="preserve"> ДДТ Директор </w:t>
      </w:r>
      <w:proofErr w:type="spellStart"/>
      <w:r w:rsidRPr="00175B4E">
        <w:rPr>
          <w:sz w:val="28"/>
          <w:szCs w:val="28"/>
        </w:rPr>
        <w:t>Остертаг</w:t>
      </w:r>
      <w:proofErr w:type="spellEnd"/>
      <w:r w:rsidRPr="00175B4E">
        <w:rPr>
          <w:sz w:val="28"/>
          <w:szCs w:val="28"/>
        </w:rPr>
        <w:t xml:space="preserve"> Л.В.;</w:t>
      </w:r>
    </w:p>
    <w:p w:rsidR="00175B4E" w:rsidRPr="00175B4E" w:rsidRDefault="00175B4E" w:rsidP="00175B4E">
      <w:pPr>
        <w:jc w:val="both"/>
        <w:rPr>
          <w:sz w:val="28"/>
          <w:szCs w:val="28"/>
        </w:rPr>
      </w:pPr>
      <w:r w:rsidRPr="00175B4E">
        <w:rPr>
          <w:sz w:val="28"/>
          <w:szCs w:val="28"/>
        </w:rPr>
        <w:t>МБУ «КЦСОН Баганского района» Директор Самсонова С.В.;</w:t>
      </w:r>
    </w:p>
    <w:p w:rsidR="00175B4E" w:rsidRPr="00175B4E" w:rsidRDefault="00175B4E" w:rsidP="00175B4E">
      <w:pPr>
        <w:jc w:val="both"/>
        <w:rPr>
          <w:sz w:val="28"/>
          <w:szCs w:val="28"/>
        </w:rPr>
      </w:pPr>
      <w:r w:rsidRPr="00175B4E">
        <w:rPr>
          <w:sz w:val="28"/>
          <w:szCs w:val="28"/>
        </w:rPr>
        <w:t>МКУ «УМТО Баганского района» Директор Конева О.Ф.;</w:t>
      </w:r>
    </w:p>
    <w:p w:rsidR="00175B4E" w:rsidRPr="00175B4E" w:rsidRDefault="00175B4E" w:rsidP="00175B4E">
      <w:pPr>
        <w:jc w:val="both"/>
        <w:rPr>
          <w:sz w:val="28"/>
          <w:szCs w:val="28"/>
        </w:rPr>
      </w:pPr>
      <w:r w:rsidRPr="00175B4E">
        <w:rPr>
          <w:sz w:val="28"/>
          <w:szCs w:val="28"/>
        </w:rPr>
        <w:t xml:space="preserve">МКУ «ХЭС </w:t>
      </w:r>
      <w:proofErr w:type="spellStart"/>
      <w:r w:rsidRPr="00175B4E">
        <w:rPr>
          <w:sz w:val="28"/>
          <w:szCs w:val="28"/>
        </w:rPr>
        <w:t>Палецкого</w:t>
      </w:r>
      <w:proofErr w:type="spellEnd"/>
      <w:r w:rsidRPr="00175B4E">
        <w:rPr>
          <w:sz w:val="28"/>
          <w:szCs w:val="28"/>
        </w:rPr>
        <w:t xml:space="preserve"> сельсовета» Директор Коломиец К.М.;</w:t>
      </w:r>
    </w:p>
    <w:p w:rsidR="00175B4E" w:rsidRPr="00175B4E" w:rsidRDefault="00175B4E" w:rsidP="00175B4E">
      <w:pPr>
        <w:jc w:val="both"/>
        <w:rPr>
          <w:sz w:val="28"/>
          <w:szCs w:val="28"/>
        </w:rPr>
      </w:pPr>
      <w:r w:rsidRPr="00175B4E">
        <w:rPr>
          <w:sz w:val="28"/>
          <w:szCs w:val="28"/>
        </w:rPr>
        <w:t xml:space="preserve">МКУ «ЦМТО Баганского сельсовета» Директор </w:t>
      </w:r>
      <w:proofErr w:type="spellStart"/>
      <w:r w:rsidRPr="00175B4E">
        <w:rPr>
          <w:sz w:val="28"/>
          <w:szCs w:val="28"/>
        </w:rPr>
        <w:t>Зенков</w:t>
      </w:r>
      <w:proofErr w:type="spellEnd"/>
      <w:r w:rsidRPr="00175B4E">
        <w:rPr>
          <w:sz w:val="28"/>
          <w:szCs w:val="28"/>
        </w:rPr>
        <w:t xml:space="preserve"> Ю.Г.;</w:t>
      </w:r>
    </w:p>
    <w:p w:rsidR="00175B4E" w:rsidRPr="00175B4E" w:rsidRDefault="00175B4E" w:rsidP="00175B4E">
      <w:pPr>
        <w:jc w:val="both"/>
        <w:rPr>
          <w:sz w:val="28"/>
          <w:szCs w:val="28"/>
        </w:rPr>
      </w:pPr>
      <w:r w:rsidRPr="00175B4E">
        <w:rPr>
          <w:sz w:val="28"/>
          <w:szCs w:val="28"/>
        </w:rPr>
        <w:t>МКУ «ЦМТО Казанского сельсовета» ВРИО директора Калугин В.С.</w:t>
      </w:r>
    </w:p>
    <w:p w:rsidR="00514FDF" w:rsidRDefault="00514FDF" w:rsidP="00514FDF">
      <w:pPr>
        <w:ind w:firstLine="567"/>
        <w:jc w:val="both"/>
        <w:rPr>
          <w:sz w:val="28"/>
          <w:szCs w:val="28"/>
        </w:rPr>
      </w:pPr>
    </w:p>
    <w:p w:rsidR="000515F0" w:rsidRDefault="000515F0" w:rsidP="000515F0">
      <w:pPr>
        <w:jc w:val="both"/>
        <w:rPr>
          <w:sz w:val="28"/>
          <w:szCs w:val="28"/>
        </w:rPr>
      </w:pPr>
    </w:p>
    <w:p w:rsidR="000515F0" w:rsidRDefault="000515F0" w:rsidP="000515F0">
      <w:pPr>
        <w:rPr>
          <w:sz w:val="28"/>
          <w:szCs w:val="28"/>
        </w:rPr>
      </w:pPr>
      <w:r w:rsidRPr="00F413CB">
        <w:rPr>
          <w:b/>
          <w:sz w:val="28"/>
          <w:szCs w:val="28"/>
        </w:rPr>
        <w:t xml:space="preserve">        По второму вопросу </w:t>
      </w:r>
      <w:proofErr w:type="gramStart"/>
      <w:r w:rsidRPr="00F413CB">
        <w:rPr>
          <w:b/>
          <w:sz w:val="28"/>
          <w:szCs w:val="28"/>
        </w:rPr>
        <w:t>слушали:</w:t>
      </w:r>
      <w:r w:rsidRPr="00E03B61">
        <w:rPr>
          <w:sz w:val="28"/>
          <w:szCs w:val="28"/>
        </w:rPr>
        <w:t xml:space="preserve"> </w:t>
      </w:r>
      <w:r>
        <w:rPr>
          <w:sz w:val="28"/>
          <w:szCs w:val="28"/>
        </w:rPr>
        <w:t xml:space="preserve"> </w:t>
      </w:r>
      <w:proofErr w:type="spellStart"/>
      <w:r w:rsidR="00514FDF" w:rsidRPr="005B249D">
        <w:rPr>
          <w:sz w:val="28"/>
          <w:szCs w:val="28"/>
        </w:rPr>
        <w:t>Маслик</w:t>
      </w:r>
      <w:proofErr w:type="spellEnd"/>
      <w:proofErr w:type="gramEnd"/>
      <w:r w:rsidR="00514FDF" w:rsidRPr="005B249D">
        <w:rPr>
          <w:sz w:val="28"/>
          <w:szCs w:val="28"/>
        </w:rPr>
        <w:t xml:space="preserve"> Ирин</w:t>
      </w:r>
      <w:r w:rsidR="00514FDF">
        <w:rPr>
          <w:sz w:val="28"/>
          <w:szCs w:val="28"/>
        </w:rPr>
        <w:t>у</w:t>
      </w:r>
      <w:r w:rsidR="00514FDF" w:rsidRPr="005B249D">
        <w:rPr>
          <w:sz w:val="28"/>
          <w:szCs w:val="28"/>
        </w:rPr>
        <w:t xml:space="preserve"> Павловн</w:t>
      </w:r>
      <w:r w:rsidR="00514FDF">
        <w:rPr>
          <w:sz w:val="28"/>
          <w:szCs w:val="28"/>
        </w:rPr>
        <w:t>у</w:t>
      </w:r>
      <w:r w:rsidR="00514FDF" w:rsidRPr="005B249D">
        <w:rPr>
          <w:sz w:val="28"/>
          <w:szCs w:val="28"/>
        </w:rPr>
        <w:t xml:space="preserve">   – ведущ</w:t>
      </w:r>
      <w:r w:rsidR="00514FDF">
        <w:rPr>
          <w:sz w:val="28"/>
          <w:szCs w:val="28"/>
        </w:rPr>
        <w:t>его</w:t>
      </w:r>
      <w:r w:rsidR="00514FDF" w:rsidRPr="005B249D">
        <w:rPr>
          <w:sz w:val="28"/>
          <w:szCs w:val="28"/>
        </w:rPr>
        <w:t xml:space="preserve"> специалист</w:t>
      </w:r>
      <w:r w:rsidR="00514FDF">
        <w:rPr>
          <w:sz w:val="28"/>
          <w:szCs w:val="28"/>
        </w:rPr>
        <w:t>а</w:t>
      </w:r>
      <w:r w:rsidR="00514FDF" w:rsidRPr="005B249D">
        <w:rPr>
          <w:sz w:val="28"/>
          <w:szCs w:val="28"/>
        </w:rPr>
        <w:t xml:space="preserve"> управления экономики и труда администрации  Баганского района</w:t>
      </w:r>
      <w:r w:rsidRPr="00CD5466">
        <w:rPr>
          <w:sz w:val="28"/>
          <w:szCs w:val="28"/>
        </w:rPr>
        <w:t xml:space="preserve">. </w:t>
      </w:r>
    </w:p>
    <w:p w:rsidR="00A845E2" w:rsidRPr="00A845E2" w:rsidRDefault="000515F0" w:rsidP="00A845E2">
      <w:pPr>
        <w:ind w:firstLine="567"/>
        <w:jc w:val="both"/>
        <w:rPr>
          <w:sz w:val="28"/>
          <w:szCs w:val="28"/>
        </w:rPr>
      </w:pPr>
      <w:r w:rsidRPr="00A845E2">
        <w:rPr>
          <w:sz w:val="28"/>
          <w:szCs w:val="28"/>
        </w:rPr>
        <w:t xml:space="preserve">          </w:t>
      </w:r>
      <w:r w:rsidR="00A845E2" w:rsidRPr="00A845E2">
        <w:rPr>
          <w:sz w:val="28"/>
          <w:szCs w:val="28"/>
        </w:rPr>
        <w:t xml:space="preserve">В целях снижения уровня производственного травматизма на территории Баганского района проводится комплексная работа с профсоюзными организациями и работодателями, направленная на совершенствование элементов государственного управления охраной труда, посредством заключения коллективных договоров и соглашений, а также размещения в средствах массовой информации материалов, регламентирующих меры, направленные на предупреждение производственного травматизма. </w:t>
      </w:r>
    </w:p>
    <w:p w:rsidR="00A845E2" w:rsidRPr="00A845E2" w:rsidRDefault="00A845E2" w:rsidP="00A845E2">
      <w:pPr>
        <w:ind w:firstLine="567"/>
        <w:jc w:val="both"/>
        <w:rPr>
          <w:sz w:val="28"/>
          <w:szCs w:val="28"/>
        </w:rPr>
      </w:pPr>
      <w:r w:rsidRPr="00A845E2">
        <w:rPr>
          <w:sz w:val="28"/>
          <w:szCs w:val="28"/>
        </w:rPr>
        <w:t>Работа по совершенствованию управлением системы охраны труда в организациях и предприятиях Баганского района Новосибирской области проводится на постоянной основе, а именно, проводятся медицинские осмотры, специальная оценка труда, оценка профессиональных рисков, выдается спецодежда (защитные маски, смывочные средства, перчатки, сапоги).</w:t>
      </w:r>
    </w:p>
    <w:p w:rsidR="00A845E2" w:rsidRPr="00A845E2" w:rsidRDefault="00A845E2" w:rsidP="00A845E2">
      <w:pPr>
        <w:ind w:firstLine="567"/>
        <w:jc w:val="both"/>
        <w:rPr>
          <w:sz w:val="28"/>
          <w:szCs w:val="28"/>
        </w:rPr>
      </w:pPr>
      <w:r w:rsidRPr="00A845E2">
        <w:rPr>
          <w:sz w:val="28"/>
          <w:szCs w:val="28"/>
        </w:rPr>
        <w:t xml:space="preserve">Однако несмотря на все соблюдения правил и осторожности на производствах происходят несчастные случаи. Так 18 мая 2025 года в акционерном обществе «Надежда» на территории родильного отделения дойного гурта №1 произошел несчастный случай погиб рабочий Котляров Александр Семенович 1964 года рождения. Но после получения медицинского заключения, ГБУЗ НСО «Новосибирского областного клинического бюро судебно-медицинской экспертизы», о тяжести повреждения здоровья выявлено, что смерть гражданина Котлярова Александра Семеновича произошла в следствии заболевания- </w:t>
      </w:r>
      <w:proofErr w:type="gramStart"/>
      <w:r w:rsidRPr="00A845E2">
        <w:rPr>
          <w:sz w:val="28"/>
          <w:szCs w:val="28"/>
        </w:rPr>
        <w:t>атеросклеротической болезни сердца</w:t>
      </w:r>
      <w:proofErr w:type="gramEnd"/>
      <w:r w:rsidRPr="00A845E2">
        <w:rPr>
          <w:sz w:val="28"/>
          <w:szCs w:val="28"/>
        </w:rPr>
        <w:t xml:space="preserve"> осложнившейся острой сердечной недостаточностью. </w:t>
      </w:r>
    </w:p>
    <w:p w:rsidR="00A845E2" w:rsidRPr="00A845E2" w:rsidRDefault="00A845E2" w:rsidP="00A845E2">
      <w:pPr>
        <w:ind w:firstLine="567"/>
        <w:jc w:val="both"/>
        <w:rPr>
          <w:sz w:val="28"/>
          <w:szCs w:val="28"/>
        </w:rPr>
      </w:pPr>
      <w:r w:rsidRPr="00A845E2">
        <w:rPr>
          <w:sz w:val="28"/>
          <w:szCs w:val="28"/>
        </w:rPr>
        <w:t xml:space="preserve">В заключении </w:t>
      </w:r>
      <w:r w:rsidR="00873851">
        <w:rPr>
          <w:sz w:val="28"/>
          <w:szCs w:val="28"/>
        </w:rPr>
        <w:t>было отмечено</w:t>
      </w:r>
      <w:r w:rsidRPr="00A845E2">
        <w:rPr>
          <w:sz w:val="28"/>
          <w:szCs w:val="28"/>
        </w:rPr>
        <w:t>, что одной из мер борьбы с производственным травматизмом является правильная организация труда, рабочего места, исправность оборудования и инструмента. Важную роль в борьбе с производственным травматизмом играет постоянное использование спецодежды, обуви, защитных очков и других средств индивидуальной защиты.</w:t>
      </w:r>
    </w:p>
    <w:p w:rsidR="00A845E2" w:rsidRPr="00A845E2" w:rsidRDefault="00A845E2" w:rsidP="00A845E2">
      <w:pPr>
        <w:ind w:firstLine="567"/>
        <w:jc w:val="both"/>
        <w:rPr>
          <w:sz w:val="28"/>
          <w:szCs w:val="28"/>
        </w:rPr>
      </w:pPr>
      <w:r w:rsidRPr="00A845E2">
        <w:rPr>
          <w:sz w:val="28"/>
          <w:szCs w:val="28"/>
        </w:rPr>
        <w:t>Также большое значение имеет пропаганда мероприятий по борьбе с производственным травматизмом среди рабочих в виде организаций лекций, докладов, бесед, выставок с использованием материалов по травматизму и мобилизации на борьбу с ним.</w:t>
      </w:r>
    </w:p>
    <w:p w:rsidR="000515F0" w:rsidRPr="00A845E2" w:rsidRDefault="000515F0" w:rsidP="00A845E2">
      <w:pPr>
        <w:ind w:left="-142" w:firstLine="567"/>
        <w:jc w:val="both"/>
        <w:rPr>
          <w:sz w:val="28"/>
          <w:szCs w:val="28"/>
        </w:rPr>
      </w:pPr>
    </w:p>
    <w:p w:rsidR="007048B1" w:rsidRDefault="000515F0" w:rsidP="00500269">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413CB">
        <w:rPr>
          <w:rFonts w:ascii="Times New Roman" w:hAnsi="Times New Roman"/>
          <w:b/>
          <w:sz w:val="28"/>
          <w:szCs w:val="28"/>
        </w:rPr>
        <w:t>По третьему вопросу слушали:</w:t>
      </w:r>
      <w:r w:rsidR="00624328">
        <w:rPr>
          <w:rFonts w:ascii="Times New Roman" w:hAnsi="Times New Roman"/>
          <w:sz w:val="28"/>
          <w:szCs w:val="28"/>
        </w:rPr>
        <w:t xml:space="preserve"> </w:t>
      </w:r>
      <w:r w:rsidR="00CD5DD8" w:rsidRPr="005B249D">
        <w:rPr>
          <w:rFonts w:ascii="Times New Roman" w:hAnsi="Times New Roman"/>
          <w:sz w:val="28"/>
          <w:szCs w:val="28"/>
        </w:rPr>
        <w:t>Соколов</w:t>
      </w:r>
      <w:r w:rsidR="00CD5DD8">
        <w:rPr>
          <w:rFonts w:ascii="Times New Roman" w:hAnsi="Times New Roman"/>
          <w:sz w:val="28"/>
          <w:szCs w:val="28"/>
        </w:rPr>
        <w:t>у</w:t>
      </w:r>
      <w:r w:rsidR="00CD5DD8" w:rsidRPr="005B249D">
        <w:rPr>
          <w:rFonts w:ascii="Times New Roman" w:hAnsi="Times New Roman"/>
          <w:sz w:val="28"/>
          <w:szCs w:val="28"/>
        </w:rPr>
        <w:t xml:space="preserve"> Анастаси</w:t>
      </w:r>
      <w:r w:rsidR="00CD5DD8">
        <w:rPr>
          <w:rFonts w:ascii="Times New Roman" w:hAnsi="Times New Roman"/>
          <w:sz w:val="28"/>
          <w:szCs w:val="28"/>
        </w:rPr>
        <w:t>ю</w:t>
      </w:r>
      <w:r w:rsidR="00CD5DD8" w:rsidRPr="005B249D">
        <w:rPr>
          <w:rFonts w:ascii="Times New Roman" w:hAnsi="Times New Roman"/>
          <w:sz w:val="28"/>
          <w:szCs w:val="28"/>
        </w:rPr>
        <w:t xml:space="preserve"> Леонидовн</w:t>
      </w:r>
      <w:r w:rsidR="00CD5DD8">
        <w:rPr>
          <w:rFonts w:ascii="Times New Roman" w:hAnsi="Times New Roman"/>
          <w:sz w:val="28"/>
          <w:szCs w:val="28"/>
        </w:rPr>
        <w:t>у</w:t>
      </w:r>
      <w:r w:rsidR="00CD5DD8" w:rsidRPr="005B249D">
        <w:rPr>
          <w:rFonts w:ascii="Times New Roman" w:hAnsi="Times New Roman"/>
          <w:sz w:val="28"/>
          <w:szCs w:val="28"/>
        </w:rPr>
        <w:t xml:space="preserve"> - </w:t>
      </w:r>
      <w:r w:rsidR="00CD5DD8">
        <w:rPr>
          <w:rFonts w:ascii="Times New Roman" w:hAnsi="Times New Roman"/>
          <w:sz w:val="28"/>
          <w:szCs w:val="28"/>
        </w:rPr>
        <w:t>р</w:t>
      </w:r>
      <w:r w:rsidR="00CD5DD8" w:rsidRPr="005B249D">
        <w:rPr>
          <w:rFonts w:ascii="Times New Roman" w:hAnsi="Times New Roman"/>
          <w:sz w:val="28"/>
          <w:szCs w:val="28"/>
        </w:rPr>
        <w:t>уководител</w:t>
      </w:r>
      <w:r w:rsidR="00CD5DD8">
        <w:rPr>
          <w:rFonts w:ascii="Times New Roman" w:hAnsi="Times New Roman"/>
          <w:sz w:val="28"/>
          <w:szCs w:val="28"/>
        </w:rPr>
        <w:t>я</w:t>
      </w:r>
      <w:r w:rsidR="00CD5DD8" w:rsidRPr="005B249D">
        <w:rPr>
          <w:rFonts w:ascii="Times New Roman" w:hAnsi="Times New Roman"/>
          <w:sz w:val="28"/>
          <w:szCs w:val="28"/>
        </w:rPr>
        <w:t xml:space="preserve"> МКУ «Управление образованием Баганского района»</w:t>
      </w:r>
      <w:r>
        <w:rPr>
          <w:rFonts w:ascii="Times New Roman" w:hAnsi="Times New Roman"/>
          <w:sz w:val="28"/>
          <w:szCs w:val="28"/>
        </w:rPr>
        <w:t>, котор</w:t>
      </w:r>
      <w:r w:rsidR="00CD5DD8">
        <w:rPr>
          <w:rFonts w:ascii="Times New Roman" w:hAnsi="Times New Roman"/>
          <w:sz w:val="28"/>
          <w:szCs w:val="28"/>
        </w:rPr>
        <w:t>ая</w:t>
      </w:r>
      <w:r>
        <w:rPr>
          <w:rFonts w:ascii="Times New Roman" w:hAnsi="Times New Roman"/>
          <w:sz w:val="28"/>
          <w:szCs w:val="28"/>
        </w:rPr>
        <w:t xml:space="preserve"> доложил</w:t>
      </w:r>
      <w:r w:rsidR="00CD5DD8">
        <w:rPr>
          <w:rFonts w:ascii="Times New Roman" w:hAnsi="Times New Roman"/>
          <w:sz w:val="28"/>
          <w:szCs w:val="28"/>
        </w:rPr>
        <w:t>а</w:t>
      </w:r>
      <w:r>
        <w:rPr>
          <w:rFonts w:ascii="Times New Roman" w:hAnsi="Times New Roman"/>
          <w:sz w:val="28"/>
          <w:szCs w:val="28"/>
        </w:rPr>
        <w:t xml:space="preserve"> комиссии, </w:t>
      </w:r>
      <w:proofErr w:type="gramStart"/>
      <w:r>
        <w:rPr>
          <w:rFonts w:ascii="Times New Roman" w:hAnsi="Times New Roman"/>
          <w:sz w:val="28"/>
          <w:szCs w:val="28"/>
        </w:rPr>
        <w:t>что</w:t>
      </w:r>
      <w:r w:rsidR="007048B1">
        <w:rPr>
          <w:rFonts w:ascii="Times New Roman" w:hAnsi="Times New Roman"/>
          <w:sz w:val="28"/>
          <w:szCs w:val="28"/>
        </w:rPr>
        <w:t xml:space="preserve">  </w:t>
      </w:r>
      <w:r w:rsidR="00500269">
        <w:rPr>
          <w:rFonts w:ascii="Times New Roman" w:hAnsi="Times New Roman"/>
          <w:sz w:val="28"/>
          <w:szCs w:val="28"/>
        </w:rPr>
        <w:t>в</w:t>
      </w:r>
      <w:proofErr w:type="gramEnd"/>
      <w:r w:rsidR="00500269">
        <w:rPr>
          <w:rFonts w:ascii="Times New Roman" w:hAnsi="Times New Roman"/>
          <w:sz w:val="28"/>
          <w:szCs w:val="28"/>
        </w:rPr>
        <w:t xml:space="preserve"> </w:t>
      </w:r>
      <w:r w:rsidR="007048B1">
        <w:rPr>
          <w:rFonts w:ascii="Times New Roman" w:hAnsi="Times New Roman"/>
          <w:sz w:val="28"/>
          <w:szCs w:val="28"/>
        </w:rPr>
        <w:t xml:space="preserve">2025 году в </w:t>
      </w:r>
      <w:proofErr w:type="spellStart"/>
      <w:r w:rsidR="007048B1">
        <w:rPr>
          <w:rFonts w:ascii="Times New Roman" w:hAnsi="Times New Roman"/>
          <w:sz w:val="28"/>
          <w:szCs w:val="28"/>
        </w:rPr>
        <w:t>Баганском</w:t>
      </w:r>
      <w:proofErr w:type="spellEnd"/>
      <w:r w:rsidR="007048B1">
        <w:rPr>
          <w:rFonts w:ascii="Times New Roman" w:hAnsi="Times New Roman"/>
          <w:sz w:val="28"/>
          <w:szCs w:val="28"/>
        </w:rPr>
        <w:t xml:space="preserve"> районе в течение двух оздоровительных сезонов планируется оздоровить 790 детей от 7 до 17 лет в 18 лагерях с </w:t>
      </w:r>
      <w:r w:rsidR="007048B1" w:rsidRPr="00D01E94">
        <w:rPr>
          <w:rFonts w:ascii="Times New Roman" w:hAnsi="Times New Roman"/>
          <w:sz w:val="28"/>
          <w:szCs w:val="28"/>
        </w:rPr>
        <w:t xml:space="preserve">дневным пребыванием детей, функционирующих на базе </w:t>
      </w:r>
      <w:r w:rsidR="007048B1">
        <w:rPr>
          <w:rFonts w:ascii="Times New Roman" w:hAnsi="Times New Roman"/>
          <w:sz w:val="28"/>
          <w:szCs w:val="28"/>
        </w:rPr>
        <w:t xml:space="preserve">17 общеобразовательных организаций и 1 учреждения дополнительного образования-МБУ ДО Баганского дома детского творчества. Со 02.06.2025 по 27.06.2025гг.  работают лагеря с дневным пребыванием детей в рамках первого </w:t>
      </w:r>
      <w:r w:rsidR="007048B1">
        <w:rPr>
          <w:rFonts w:ascii="Times New Roman" w:hAnsi="Times New Roman"/>
          <w:sz w:val="28"/>
          <w:szCs w:val="28"/>
        </w:rPr>
        <w:lastRenderedPageBreak/>
        <w:t>оздоровительного сезона, их посещают 760 детей.  С 07.07.2025 по 30.07.2025 будут оздоровлены 30 обучающихся в ЛДП на базе</w:t>
      </w:r>
      <w:r w:rsidR="007048B1" w:rsidRPr="006A4D32">
        <w:rPr>
          <w:rFonts w:ascii="Times New Roman" w:hAnsi="Times New Roman"/>
          <w:sz w:val="28"/>
          <w:szCs w:val="28"/>
        </w:rPr>
        <w:t xml:space="preserve"> </w:t>
      </w:r>
      <w:r w:rsidR="007048B1">
        <w:rPr>
          <w:rFonts w:ascii="Times New Roman" w:hAnsi="Times New Roman"/>
          <w:sz w:val="28"/>
          <w:szCs w:val="28"/>
        </w:rPr>
        <w:t>МБОУ Ивановской СОШ и МБОУ ДО Баганского Дома творчества.</w:t>
      </w:r>
    </w:p>
    <w:p w:rsidR="007048B1" w:rsidRPr="00D01E94" w:rsidRDefault="007048B1" w:rsidP="007048B1">
      <w:pPr>
        <w:jc w:val="both"/>
        <w:rPr>
          <w:sz w:val="28"/>
          <w:szCs w:val="28"/>
        </w:rPr>
      </w:pPr>
      <w:r>
        <w:rPr>
          <w:sz w:val="28"/>
          <w:szCs w:val="28"/>
        </w:rPr>
        <w:t xml:space="preserve"> </w:t>
      </w:r>
      <w:r w:rsidRPr="00D01E94">
        <w:rPr>
          <w:sz w:val="28"/>
          <w:szCs w:val="28"/>
        </w:rPr>
        <w:t xml:space="preserve">В 2 </w:t>
      </w:r>
      <w:r>
        <w:rPr>
          <w:sz w:val="28"/>
          <w:szCs w:val="28"/>
        </w:rPr>
        <w:t xml:space="preserve">лагерях с дневным пребыванием детей </w:t>
      </w:r>
      <w:r w:rsidRPr="00D01E94">
        <w:rPr>
          <w:sz w:val="28"/>
          <w:szCs w:val="28"/>
        </w:rPr>
        <w:t xml:space="preserve">(МКОУ </w:t>
      </w:r>
      <w:proofErr w:type="spellStart"/>
      <w:r w:rsidRPr="00D01E94">
        <w:rPr>
          <w:sz w:val="28"/>
          <w:szCs w:val="28"/>
        </w:rPr>
        <w:t>Лепокуровской</w:t>
      </w:r>
      <w:proofErr w:type="spellEnd"/>
      <w:r w:rsidRPr="00D01E94">
        <w:rPr>
          <w:sz w:val="28"/>
          <w:szCs w:val="28"/>
        </w:rPr>
        <w:t xml:space="preserve"> СОШ и МКОУ </w:t>
      </w:r>
      <w:proofErr w:type="spellStart"/>
      <w:r w:rsidRPr="00D01E94">
        <w:rPr>
          <w:sz w:val="28"/>
          <w:szCs w:val="28"/>
        </w:rPr>
        <w:t>Мироновской</w:t>
      </w:r>
      <w:proofErr w:type="spellEnd"/>
      <w:r w:rsidRPr="00D01E94">
        <w:rPr>
          <w:sz w:val="28"/>
          <w:szCs w:val="28"/>
        </w:rPr>
        <w:t xml:space="preserve"> </w:t>
      </w:r>
      <w:proofErr w:type="gramStart"/>
      <w:r w:rsidRPr="00D01E94">
        <w:rPr>
          <w:sz w:val="28"/>
          <w:szCs w:val="28"/>
        </w:rPr>
        <w:t xml:space="preserve">СОШ)   </w:t>
      </w:r>
      <w:proofErr w:type="gramEnd"/>
      <w:r w:rsidRPr="00D01E94">
        <w:rPr>
          <w:sz w:val="28"/>
          <w:szCs w:val="28"/>
        </w:rPr>
        <w:t>организован дневной сон для 30 детей.</w:t>
      </w:r>
    </w:p>
    <w:p w:rsidR="00500269" w:rsidRDefault="007048B1" w:rsidP="007048B1">
      <w:pPr>
        <w:jc w:val="both"/>
        <w:rPr>
          <w:sz w:val="28"/>
          <w:szCs w:val="28"/>
        </w:rPr>
      </w:pPr>
      <w:r w:rsidRPr="00A85DB2">
        <w:rPr>
          <w:sz w:val="28"/>
          <w:szCs w:val="28"/>
        </w:rPr>
        <w:t>Стоимость питания в ЛОУ</w:t>
      </w:r>
      <w:r>
        <w:rPr>
          <w:sz w:val="28"/>
          <w:szCs w:val="28"/>
        </w:rPr>
        <w:t xml:space="preserve"> </w:t>
      </w:r>
      <w:r w:rsidRPr="00A85DB2">
        <w:rPr>
          <w:sz w:val="28"/>
          <w:szCs w:val="28"/>
        </w:rPr>
        <w:t>составила: двухразовое-</w:t>
      </w:r>
      <w:r>
        <w:rPr>
          <w:sz w:val="28"/>
          <w:szCs w:val="28"/>
        </w:rPr>
        <w:t>220</w:t>
      </w:r>
      <w:r w:rsidRPr="00A85DB2">
        <w:rPr>
          <w:sz w:val="28"/>
          <w:szCs w:val="28"/>
        </w:rPr>
        <w:t xml:space="preserve"> руб. в день, трехразовое-2</w:t>
      </w:r>
      <w:r>
        <w:rPr>
          <w:sz w:val="28"/>
          <w:szCs w:val="28"/>
        </w:rPr>
        <w:t xml:space="preserve">45 </w:t>
      </w:r>
      <w:r w:rsidRPr="00A85DB2">
        <w:rPr>
          <w:sz w:val="28"/>
          <w:szCs w:val="28"/>
        </w:rPr>
        <w:t xml:space="preserve">руб. </w:t>
      </w:r>
      <w:r>
        <w:rPr>
          <w:sz w:val="28"/>
          <w:szCs w:val="28"/>
        </w:rPr>
        <w:t>на 1 ребенка.</w:t>
      </w:r>
    </w:p>
    <w:p w:rsidR="00500269" w:rsidRDefault="007048B1" w:rsidP="00500269">
      <w:pPr>
        <w:ind w:firstLine="567"/>
        <w:jc w:val="both"/>
        <w:rPr>
          <w:sz w:val="28"/>
          <w:szCs w:val="28"/>
        </w:rPr>
      </w:pPr>
      <w:r>
        <w:rPr>
          <w:i/>
          <w:sz w:val="28"/>
          <w:szCs w:val="28"/>
        </w:rPr>
        <w:t>Санитарно-эпидемиологические заключения о соответствии ЛДП санитарно-эпидемиологическим нормам   получили все образовательные организации, на базе которых будут функционировать летние оздоровительные учреждения.</w:t>
      </w:r>
    </w:p>
    <w:p w:rsidR="007048B1" w:rsidRPr="00500269" w:rsidRDefault="007048B1" w:rsidP="00500269">
      <w:pPr>
        <w:ind w:firstLine="567"/>
        <w:jc w:val="both"/>
        <w:rPr>
          <w:sz w:val="28"/>
          <w:szCs w:val="28"/>
        </w:rPr>
      </w:pPr>
      <w:r>
        <w:rPr>
          <w:b/>
          <w:sz w:val="28"/>
          <w:szCs w:val="28"/>
        </w:rPr>
        <w:t xml:space="preserve"> </w:t>
      </w:r>
      <w:r>
        <w:rPr>
          <w:bCs/>
          <w:sz w:val="28"/>
        </w:rPr>
        <w:t>ЛДП обеспечены необходимыми кадрами, 263</w:t>
      </w:r>
      <w:r>
        <w:rPr>
          <w:b/>
          <w:bCs/>
          <w:sz w:val="28"/>
        </w:rPr>
        <w:t xml:space="preserve"> </w:t>
      </w:r>
      <w:r>
        <w:rPr>
          <w:bCs/>
          <w:sz w:val="28"/>
        </w:rPr>
        <w:t xml:space="preserve">сотрудника </w:t>
      </w:r>
      <w:proofErr w:type="gramStart"/>
      <w:r>
        <w:rPr>
          <w:bCs/>
          <w:sz w:val="28"/>
        </w:rPr>
        <w:t>заняты  в</w:t>
      </w:r>
      <w:proofErr w:type="gramEnd"/>
      <w:r>
        <w:rPr>
          <w:bCs/>
          <w:sz w:val="28"/>
        </w:rPr>
        <w:t xml:space="preserve"> работе ЛОУ, из них: 156 чел. педагогического состава, 57 чел. – работники пищеблоков, 50 чел.- техперсонал, привлечены 20 инструкторов по физическому воспитанию, 19  специалистов сопровождения (соц. педагоги, психологи, логопеды), 9 библиотекарей.</w:t>
      </w:r>
    </w:p>
    <w:p w:rsidR="007048B1" w:rsidRPr="00474CDE" w:rsidRDefault="007048B1" w:rsidP="00DB4C39">
      <w:pPr>
        <w:ind w:firstLine="567"/>
        <w:jc w:val="both"/>
        <w:rPr>
          <w:bCs/>
          <w:sz w:val="28"/>
        </w:rPr>
      </w:pPr>
      <w:proofErr w:type="gramStart"/>
      <w:r>
        <w:rPr>
          <w:bCs/>
          <w:sz w:val="28"/>
        </w:rPr>
        <w:t>Кроме этого</w:t>
      </w:r>
      <w:proofErr w:type="gramEnd"/>
      <w:r>
        <w:rPr>
          <w:bCs/>
          <w:sz w:val="28"/>
        </w:rPr>
        <w:t xml:space="preserve"> привлекаются сотрудники учреждений культуры, органов внутренних дел, ЦРБ, служб профилактики., службы занятости.</w:t>
      </w:r>
    </w:p>
    <w:p w:rsidR="007048B1" w:rsidRDefault="007048B1" w:rsidP="00DB4C39">
      <w:pPr>
        <w:ind w:firstLine="567"/>
        <w:jc w:val="both"/>
        <w:rPr>
          <w:sz w:val="28"/>
          <w:szCs w:val="28"/>
        </w:rPr>
      </w:pPr>
      <w:r>
        <w:rPr>
          <w:sz w:val="28"/>
          <w:szCs w:val="28"/>
        </w:rPr>
        <w:t xml:space="preserve">  Приоритетное право на отдых в ЛОУ получили дети, находящиеся в трудной жизненной ситуации, включая детей-инвалидов, детей с ограниченными возможностями здоровья, школьников, состоящих на профилактических учетах, обучающихся из малообеспеченных семей, детей-сирот, детей, находящихся под опекой, а также детей из многодетных семей, дети из семей военнослужащих-участников специальной военной информации.</w:t>
      </w:r>
    </w:p>
    <w:p w:rsidR="007048B1" w:rsidRDefault="007048B1" w:rsidP="00DB4C39">
      <w:pPr>
        <w:ind w:firstLine="567"/>
        <w:jc w:val="both"/>
        <w:rPr>
          <w:sz w:val="28"/>
          <w:szCs w:val="28"/>
        </w:rPr>
      </w:pPr>
      <w:r>
        <w:rPr>
          <w:sz w:val="28"/>
          <w:szCs w:val="28"/>
        </w:rPr>
        <w:t xml:space="preserve">На сегодняшний день ЛДП посещают: </w:t>
      </w:r>
    </w:p>
    <w:p w:rsidR="007048B1" w:rsidRDefault="007048B1" w:rsidP="007048B1">
      <w:pPr>
        <w:jc w:val="both"/>
        <w:rPr>
          <w:sz w:val="28"/>
          <w:szCs w:val="28"/>
        </w:rPr>
      </w:pPr>
      <w:r>
        <w:rPr>
          <w:sz w:val="28"/>
          <w:szCs w:val="28"/>
        </w:rPr>
        <w:t>-48 детей из семей участников/ветеранов СВО,</w:t>
      </w:r>
    </w:p>
    <w:p w:rsidR="007048B1" w:rsidRDefault="007048B1" w:rsidP="007048B1">
      <w:pPr>
        <w:jc w:val="both"/>
        <w:rPr>
          <w:sz w:val="28"/>
          <w:szCs w:val="28"/>
        </w:rPr>
      </w:pPr>
      <w:r>
        <w:rPr>
          <w:sz w:val="28"/>
          <w:szCs w:val="28"/>
        </w:rPr>
        <w:t xml:space="preserve">-50 </w:t>
      </w:r>
      <w:proofErr w:type="gramStart"/>
      <w:r>
        <w:rPr>
          <w:sz w:val="28"/>
          <w:szCs w:val="28"/>
        </w:rPr>
        <w:t>обучающихся  с</w:t>
      </w:r>
      <w:proofErr w:type="gramEnd"/>
      <w:r>
        <w:rPr>
          <w:sz w:val="28"/>
          <w:szCs w:val="28"/>
        </w:rPr>
        <w:t xml:space="preserve"> ограниченными возможностями здоровья, 12 детей-инвалидов,</w:t>
      </w:r>
    </w:p>
    <w:p w:rsidR="007048B1" w:rsidRDefault="007048B1" w:rsidP="007048B1">
      <w:pPr>
        <w:jc w:val="both"/>
        <w:rPr>
          <w:sz w:val="28"/>
          <w:szCs w:val="28"/>
        </w:rPr>
      </w:pPr>
      <w:r>
        <w:rPr>
          <w:sz w:val="28"/>
          <w:szCs w:val="28"/>
        </w:rPr>
        <w:t>-6 учащихся, состоящих на различных видах профилактического учета,</w:t>
      </w:r>
    </w:p>
    <w:p w:rsidR="007048B1" w:rsidRDefault="007048B1" w:rsidP="007048B1">
      <w:pPr>
        <w:jc w:val="both"/>
        <w:rPr>
          <w:sz w:val="28"/>
          <w:szCs w:val="28"/>
        </w:rPr>
      </w:pPr>
      <w:r>
        <w:rPr>
          <w:sz w:val="28"/>
          <w:szCs w:val="28"/>
        </w:rPr>
        <w:t>-дети-сироты и дети, оставшиеся без попечения родителей :27 человек,</w:t>
      </w:r>
    </w:p>
    <w:p w:rsidR="007048B1" w:rsidRDefault="007048B1" w:rsidP="007048B1">
      <w:pPr>
        <w:jc w:val="both"/>
        <w:rPr>
          <w:sz w:val="28"/>
          <w:szCs w:val="28"/>
        </w:rPr>
      </w:pPr>
      <w:r>
        <w:rPr>
          <w:sz w:val="28"/>
          <w:szCs w:val="28"/>
        </w:rPr>
        <w:t>-126 детей из малоимущих семей,</w:t>
      </w:r>
    </w:p>
    <w:p w:rsidR="007048B1" w:rsidRDefault="007048B1" w:rsidP="007048B1">
      <w:pPr>
        <w:jc w:val="both"/>
        <w:rPr>
          <w:sz w:val="28"/>
          <w:szCs w:val="28"/>
        </w:rPr>
      </w:pPr>
      <w:r>
        <w:rPr>
          <w:sz w:val="28"/>
          <w:szCs w:val="28"/>
        </w:rPr>
        <w:t>-366 обучающихся из многодетных семей.</w:t>
      </w:r>
    </w:p>
    <w:p w:rsidR="007048B1" w:rsidRDefault="007048B1" w:rsidP="00DB4C39">
      <w:pPr>
        <w:ind w:firstLine="567"/>
        <w:jc w:val="both"/>
        <w:rPr>
          <w:color w:val="040C28"/>
          <w:sz w:val="28"/>
          <w:szCs w:val="28"/>
        </w:rPr>
      </w:pPr>
      <w:r>
        <w:rPr>
          <w:sz w:val="28"/>
          <w:szCs w:val="28"/>
        </w:rPr>
        <w:t xml:space="preserve">Воспитательная работа осуществляется в соответствии с разработанными и </w:t>
      </w:r>
      <w:r w:rsidRPr="00F2194F">
        <w:rPr>
          <w:sz w:val="28"/>
          <w:szCs w:val="28"/>
        </w:rPr>
        <w:t>утверждён</w:t>
      </w:r>
      <w:r>
        <w:rPr>
          <w:sz w:val="28"/>
          <w:szCs w:val="28"/>
        </w:rPr>
        <w:t>ными</w:t>
      </w:r>
      <w:r w:rsidRPr="00F2194F">
        <w:rPr>
          <w:sz w:val="28"/>
          <w:szCs w:val="28"/>
        </w:rPr>
        <w:t xml:space="preserve"> программ</w:t>
      </w:r>
      <w:r>
        <w:rPr>
          <w:sz w:val="28"/>
          <w:szCs w:val="28"/>
        </w:rPr>
        <w:t xml:space="preserve">ами </w:t>
      </w:r>
      <w:r w:rsidRPr="00F2194F">
        <w:rPr>
          <w:sz w:val="28"/>
          <w:szCs w:val="28"/>
        </w:rPr>
        <w:t xml:space="preserve"> </w:t>
      </w:r>
      <w:r>
        <w:rPr>
          <w:sz w:val="28"/>
          <w:szCs w:val="28"/>
        </w:rPr>
        <w:t xml:space="preserve">и календарными  планами  </w:t>
      </w:r>
      <w:r w:rsidRPr="00F2194F">
        <w:rPr>
          <w:sz w:val="28"/>
          <w:szCs w:val="28"/>
        </w:rPr>
        <w:t>воспитательной деятельности, составленны</w:t>
      </w:r>
      <w:r>
        <w:rPr>
          <w:sz w:val="28"/>
          <w:szCs w:val="28"/>
        </w:rPr>
        <w:t xml:space="preserve">ми </w:t>
      </w:r>
      <w:r w:rsidRPr="00F2194F">
        <w:rPr>
          <w:sz w:val="28"/>
          <w:szCs w:val="28"/>
        </w:rPr>
        <w:t xml:space="preserve"> с учетом </w:t>
      </w:r>
      <w:r>
        <w:rPr>
          <w:sz w:val="28"/>
          <w:szCs w:val="28"/>
        </w:rPr>
        <w:t xml:space="preserve">требований </w:t>
      </w:r>
      <w:r w:rsidRPr="00F2194F">
        <w:rPr>
          <w:color w:val="040C28"/>
          <w:sz w:val="28"/>
          <w:szCs w:val="28"/>
          <w:highlight w:val="white"/>
        </w:rPr>
        <w:t>федеральной программы воспитательной работы для организаций отдыха детей</w:t>
      </w:r>
      <w:r w:rsidRPr="00F2194F">
        <w:rPr>
          <w:color w:val="1F1F1F"/>
          <w:sz w:val="28"/>
          <w:szCs w:val="28"/>
          <w:highlight w:val="white"/>
        </w:rPr>
        <w:t>, утвержденной приказом Министерства просвещения Российской Федерации от 17 марта 2025 г. № 209 "</w:t>
      </w:r>
      <w:r w:rsidRPr="00F2194F">
        <w:rPr>
          <w:color w:val="040C28"/>
          <w:sz w:val="28"/>
          <w:szCs w:val="28"/>
          <w:highlight w:val="white"/>
        </w:rPr>
        <w: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r>
        <w:rPr>
          <w:color w:val="040C28"/>
          <w:sz w:val="28"/>
          <w:szCs w:val="28"/>
        </w:rPr>
        <w:t>».</w:t>
      </w:r>
    </w:p>
    <w:p w:rsidR="007048B1" w:rsidRDefault="007048B1" w:rsidP="00AC25A2">
      <w:pPr>
        <w:ind w:firstLine="567"/>
        <w:jc w:val="both"/>
        <w:rPr>
          <w:color w:val="040C28"/>
          <w:sz w:val="28"/>
          <w:szCs w:val="28"/>
        </w:rPr>
      </w:pPr>
      <w:r>
        <w:rPr>
          <w:color w:val="040C28"/>
          <w:sz w:val="28"/>
          <w:szCs w:val="28"/>
        </w:rPr>
        <w:t>Все программы размещены на «Навигаторе дополнительного образования», проведена   работа по наполнению сайтов организаций отдыха и оздоровления.</w:t>
      </w:r>
    </w:p>
    <w:p w:rsidR="007048B1" w:rsidRDefault="007048B1" w:rsidP="00AC25A2">
      <w:pPr>
        <w:ind w:firstLine="567"/>
        <w:jc w:val="both"/>
        <w:rPr>
          <w:sz w:val="28"/>
        </w:rPr>
      </w:pPr>
      <w:r>
        <w:rPr>
          <w:sz w:val="28"/>
        </w:rPr>
        <w:t>В ЛДП всех образовательных организаций проведено 600 мероприятий по следующим направлениям:</w:t>
      </w:r>
    </w:p>
    <w:p w:rsidR="007048B1" w:rsidRDefault="007048B1" w:rsidP="007048B1">
      <w:pPr>
        <w:jc w:val="both"/>
        <w:rPr>
          <w:sz w:val="28"/>
        </w:rPr>
      </w:pPr>
      <w:r>
        <w:rPr>
          <w:sz w:val="28"/>
        </w:rPr>
        <w:t>-гражданско-патриотическое воспитание:70</w:t>
      </w:r>
    </w:p>
    <w:p w:rsidR="007048B1" w:rsidRDefault="007048B1" w:rsidP="007048B1">
      <w:pPr>
        <w:jc w:val="both"/>
        <w:rPr>
          <w:sz w:val="28"/>
        </w:rPr>
      </w:pPr>
      <w:r>
        <w:rPr>
          <w:sz w:val="28"/>
        </w:rPr>
        <w:lastRenderedPageBreak/>
        <w:t>-правовое воспитание, профилактика правонарушений:40</w:t>
      </w:r>
    </w:p>
    <w:p w:rsidR="007048B1" w:rsidRDefault="007048B1" w:rsidP="007048B1">
      <w:pPr>
        <w:jc w:val="both"/>
        <w:rPr>
          <w:sz w:val="28"/>
        </w:rPr>
      </w:pPr>
      <w:r>
        <w:rPr>
          <w:sz w:val="28"/>
        </w:rPr>
        <w:t>-профилактика ПАВ:65</w:t>
      </w:r>
    </w:p>
    <w:p w:rsidR="007048B1" w:rsidRDefault="007048B1" w:rsidP="007048B1">
      <w:pPr>
        <w:jc w:val="both"/>
        <w:rPr>
          <w:sz w:val="28"/>
        </w:rPr>
      </w:pPr>
      <w:r>
        <w:rPr>
          <w:sz w:val="28"/>
        </w:rPr>
        <w:t>-мероприятия по здоровому образу жизни:75</w:t>
      </w:r>
    </w:p>
    <w:p w:rsidR="007048B1" w:rsidRDefault="007048B1" w:rsidP="007048B1">
      <w:pPr>
        <w:jc w:val="both"/>
        <w:rPr>
          <w:sz w:val="28"/>
        </w:rPr>
      </w:pPr>
      <w:r>
        <w:rPr>
          <w:sz w:val="28"/>
        </w:rPr>
        <w:t>-информационная безопасность:45</w:t>
      </w:r>
    </w:p>
    <w:p w:rsidR="007048B1" w:rsidRDefault="007048B1" w:rsidP="007048B1">
      <w:pPr>
        <w:jc w:val="both"/>
        <w:rPr>
          <w:sz w:val="28"/>
        </w:rPr>
      </w:pPr>
      <w:r>
        <w:rPr>
          <w:sz w:val="28"/>
        </w:rPr>
        <w:t>-профилактика деструктивных форм поведения:30</w:t>
      </w:r>
    </w:p>
    <w:p w:rsidR="007048B1" w:rsidRDefault="007048B1" w:rsidP="007048B1">
      <w:pPr>
        <w:jc w:val="both"/>
        <w:rPr>
          <w:sz w:val="28"/>
        </w:rPr>
      </w:pPr>
      <w:r>
        <w:rPr>
          <w:sz w:val="28"/>
        </w:rPr>
        <w:t>-профилактика инфекционных заболеваний:66</w:t>
      </w:r>
    </w:p>
    <w:p w:rsidR="007048B1" w:rsidRDefault="007048B1" w:rsidP="007048B1">
      <w:pPr>
        <w:jc w:val="both"/>
        <w:rPr>
          <w:sz w:val="28"/>
        </w:rPr>
      </w:pPr>
      <w:r>
        <w:rPr>
          <w:sz w:val="28"/>
        </w:rPr>
        <w:t>-профилактика экстремизма и терроризма:46</w:t>
      </w:r>
    </w:p>
    <w:p w:rsidR="007048B1" w:rsidRDefault="007048B1" w:rsidP="007048B1">
      <w:pPr>
        <w:jc w:val="both"/>
        <w:rPr>
          <w:sz w:val="28"/>
        </w:rPr>
      </w:pPr>
      <w:r>
        <w:rPr>
          <w:sz w:val="28"/>
        </w:rPr>
        <w:t>-профилактика травматизма:49</w:t>
      </w:r>
    </w:p>
    <w:p w:rsidR="007048B1" w:rsidRDefault="007048B1" w:rsidP="007048B1">
      <w:pPr>
        <w:jc w:val="both"/>
        <w:rPr>
          <w:sz w:val="28"/>
        </w:rPr>
      </w:pPr>
      <w:r>
        <w:rPr>
          <w:sz w:val="28"/>
        </w:rPr>
        <w:t>-духовно-нравственное воспитание:85</w:t>
      </w:r>
    </w:p>
    <w:p w:rsidR="007048B1" w:rsidRDefault="007048B1" w:rsidP="007048B1">
      <w:pPr>
        <w:jc w:val="both"/>
        <w:rPr>
          <w:sz w:val="28"/>
        </w:rPr>
      </w:pPr>
      <w:r>
        <w:rPr>
          <w:sz w:val="28"/>
        </w:rPr>
        <w:t>-трудовое воспитание:60</w:t>
      </w:r>
    </w:p>
    <w:p w:rsidR="007048B1" w:rsidRDefault="007048B1" w:rsidP="007048B1">
      <w:pPr>
        <w:jc w:val="both"/>
        <w:rPr>
          <w:sz w:val="28"/>
        </w:rPr>
      </w:pPr>
      <w:r>
        <w:rPr>
          <w:sz w:val="28"/>
        </w:rPr>
        <w:t>-экологическое воспитание:50</w:t>
      </w:r>
    </w:p>
    <w:p w:rsidR="00AC25A2" w:rsidRDefault="007048B1" w:rsidP="007048B1">
      <w:pPr>
        <w:jc w:val="both"/>
        <w:rPr>
          <w:sz w:val="28"/>
        </w:rPr>
      </w:pPr>
      <w:r w:rsidRPr="00474CDE">
        <w:rPr>
          <w:sz w:val="28"/>
        </w:rPr>
        <w:t>-профориентационное направление:</w:t>
      </w:r>
      <w:r>
        <w:rPr>
          <w:sz w:val="28"/>
        </w:rPr>
        <w:t>60</w:t>
      </w:r>
    </w:p>
    <w:p w:rsidR="007048B1" w:rsidRPr="00AC25A2" w:rsidRDefault="007048B1" w:rsidP="00AC25A2">
      <w:pPr>
        <w:ind w:firstLine="567"/>
        <w:jc w:val="both"/>
        <w:rPr>
          <w:sz w:val="28"/>
        </w:rPr>
      </w:pPr>
      <w:r>
        <w:rPr>
          <w:sz w:val="28"/>
          <w:szCs w:val="28"/>
        </w:rPr>
        <w:t>Особое внимание уделялось проведению мероприятий:</w:t>
      </w:r>
    </w:p>
    <w:p w:rsidR="007048B1" w:rsidRDefault="007048B1" w:rsidP="007048B1">
      <w:pPr>
        <w:jc w:val="both"/>
        <w:rPr>
          <w:sz w:val="28"/>
          <w:szCs w:val="28"/>
        </w:rPr>
      </w:pPr>
      <w:r>
        <w:rPr>
          <w:sz w:val="28"/>
          <w:szCs w:val="28"/>
        </w:rPr>
        <w:t xml:space="preserve">- в рамках Дней единых действий (1 июня-День защиты детей, 6 июня-День русского языка (Пушкинский день России), 12 июня-День России,22 июня-День памяти и скорби), </w:t>
      </w:r>
    </w:p>
    <w:p w:rsidR="007048B1" w:rsidRDefault="007048B1" w:rsidP="007048B1">
      <w:pPr>
        <w:jc w:val="both"/>
        <w:rPr>
          <w:sz w:val="28"/>
          <w:szCs w:val="28"/>
        </w:rPr>
      </w:pPr>
      <w:r>
        <w:rPr>
          <w:sz w:val="28"/>
          <w:szCs w:val="28"/>
        </w:rPr>
        <w:t>-  посвященных Году защитника Отечества, Году детского отдыха в системе образования, 80-летию победы в Великой Отечественной войне, юбилею Баганского района.</w:t>
      </w:r>
    </w:p>
    <w:p w:rsidR="007048B1" w:rsidRDefault="007048B1" w:rsidP="007048B1">
      <w:pPr>
        <w:jc w:val="both"/>
        <w:rPr>
          <w:color w:val="010407"/>
          <w:sz w:val="28"/>
          <w:szCs w:val="28"/>
        </w:rPr>
      </w:pPr>
      <w:r>
        <w:rPr>
          <w:color w:val="010407"/>
          <w:sz w:val="28"/>
          <w:szCs w:val="28"/>
        </w:rPr>
        <w:t xml:space="preserve">Использовались </w:t>
      </w:r>
      <w:r w:rsidRPr="00474CDE">
        <w:rPr>
          <w:color w:val="010407"/>
          <w:sz w:val="28"/>
          <w:szCs w:val="28"/>
        </w:rPr>
        <w:t xml:space="preserve">  такие формы работы как познавательно – развлекательные программы, дискотеки, квесты, тематические праздники, инсценировки, флешмобы, в том числе с использованием ресурсов дополнительного образования, также спортивно – массовые мероприятия, соревнования</w:t>
      </w:r>
      <w:r>
        <w:rPr>
          <w:color w:val="010407"/>
          <w:sz w:val="28"/>
          <w:szCs w:val="28"/>
        </w:rPr>
        <w:t>.</w:t>
      </w:r>
    </w:p>
    <w:p w:rsidR="007048B1" w:rsidRDefault="007048B1" w:rsidP="00AC25A2">
      <w:pPr>
        <w:ind w:firstLine="567"/>
        <w:jc w:val="both"/>
        <w:rPr>
          <w:sz w:val="28"/>
          <w:szCs w:val="28"/>
        </w:rPr>
      </w:pPr>
      <w:r>
        <w:rPr>
          <w:sz w:val="28"/>
          <w:szCs w:val="28"/>
        </w:rPr>
        <w:t>В рамках профориентационного направления проводились тематические экскурсии с выходом на различные учреждения и предприятия, организованы посещения плавательных бассейнов с Багана и г. Карасука.</w:t>
      </w:r>
    </w:p>
    <w:p w:rsidR="007048B1" w:rsidRDefault="007048B1" w:rsidP="00AC25A2">
      <w:pPr>
        <w:ind w:firstLine="567"/>
        <w:jc w:val="both"/>
        <w:rPr>
          <w:sz w:val="28"/>
          <w:szCs w:val="28"/>
        </w:rPr>
      </w:pPr>
      <w:r>
        <w:rPr>
          <w:sz w:val="28"/>
          <w:szCs w:val="28"/>
        </w:rPr>
        <w:t>Одним из приоритетов является духовно-нравственное и патриотическое воспитание подрастающего поколения, для школьников были организованы различные тематические мероприятия с посещением Баганского музея, в рамках которых проводились исторические лектории и экскурсии, встречи с настоятелем храма во имя святых благоверных князей-страстотерпцев Бориса и Глеба.</w:t>
      </w:r>
    </w:p>
    <w:p w:rsidR="007048B1" w:rsidRDefault="007048B1" w:rsidP="00AC25A2">
      <w:pPr>
        <w:ind w:firstLine="567"/>
        <w:jc w:val="both"/>
        <w:rPr>
          <w:sz w:val="28"/>
          <w:szCs w:val="28"/>
        </w:rPr>
      </w:pPr>
      <w:r>
        <w:rPr>
          <w:sz w:val="28"/>
          <w:szCs w:val="28"/>
        </w:rPr>
        <w:t xml:space="preserve">В течение оздоровительного сезона школьники активно </w:t>
      </w:r>
      <w:proofErr w:type="spellStart"/>
      <w:r>
        <w:rPr>
          <w:sz w:val="28"/>
          <w:szCs w:val="28"/>
        </w:rPr>
        <w:t>участвов</w:t>
      </w:r>
      <w:r w:rsidR="00AC25A2">
        <w:rPr>
          <w:sz w:val="28"/>
          <w:szCs w:val="28"/>
        </w:rPr>
        <w:t>уют</w:t>
      </w:r>
      <w:proofErr w:type="spellEnd"/>
      <w:r>
        <w:rPr>
          <w:sz w:val="28"/>
          <w:szCs w:val="28"/>
        </w:rPr>
        <w:t xml:space="preserve"> в игровых, праздничных, развлекательных программах, тематических акциях подготовленных работниками учреждений культуры.</w:t>
      </w:r>
    </w:p>
    <w:p w:rsidR="007048B1" w:rsidRPr="00D84183" w:rsidRDefault="007048B1" w:rsidP="00B7390D">
      <w:pPr>
        <w:ind w:firstLine="567"/>
        <w:jc w:val="both"/>
        <w:rPr>
          <w:sz w:val="28"/>
          <w:szCs w:val="28"/>
        </w:rPr>
      </w:pPr>
      <w:r>
        <w:rPr>
          <w:bCs/>
          <w:sz w:val="28"/>
        </w:rPr>
        <w:t>В рамках летнего оздоровительного сезона на базе всех ЛДП работали профильные смены для учащихся 1-4 классов («Содружество «Орлята России»), их участниками стали более 500 школьников младших классов.</w:t>
      </w:r>
    </w:p>
    <w:p w:rsidR="007048B1" w:rsidRPr="00C91D80" w:rsidRDefault="007048B1" w:rsidP="00B7390D">
      <w:pPr>
        <w:ind w:firstLine="567"/>
        <w:jc w:val="both"/>
        <w:rPr>
          <w:sz w:val="28"/>
          <w:szCs w:val="28"/>
        </w:rPr>
      </w:pPr>
      <w:r>
        <w:rPr>
          <w:bCs/>
          <w:sz w:val="28"/>
        </w:rPr>
        <w:t xml:space="preserve">На базе МБОУ ДО </w:t>
      </w:r>
      <w:proofErr w:type="spellStart"/>
      <w:r>
        <w:rPr>
          <w:bCs/>
          <w:sz w:val="28"/>
        </w:rPr>
        <w:t>Баганский</w:t>
      </w:r>
      <w:proofErr w:type="spellEnd"/>
      <w:r>
        <w:rPr>
          <w:bCs/>
          <w:sz w:val="28"/>
        </w:rPr>
        <w:t xml:space="preserve"> ДДТ 9-11 июня была организована и прошла районная профильная смена для детей, стоящих на различных видах профилактического учета «</w:t>
      </w:r>
      <w:proofErr w:type="spellStart"/>
      <w:r>
        <w:rPr>
          <w:bCs/>
          <w:sz w:val="28"/>
        </w:rPr>
        <w:t>ТехноШаг</w:t>
      </w:r>
      <w:proofErr w:type="spellEnd"/>
      <w:r>
        <w:rPr>
          <w:bCs/>
          <w:sz w:val="28"/>
        </w:rPr>
        <w:t>» технической направленности, количество участников:20.</w:t>
      </w:r>
      <w:r w:rsidRPr="00C91D80">
        <w:t xml:space="preserve"> </w:t>
      </w:r>
      <w:r w:rsidRPr="00C91D80">
        <w:rPr>
          <w:sz w:val="28"/>
          <w:szCs w:val="28"/>
        </w:rPr>
        <w:t>Данная смена была направлена на организацию целенаправленного отдыха, обучения и воспитания несовершеннолетних в летний период.</w:t>
      </w:r>
    </w:p>
    <w:p w:rsidR="007048B1" w:rsidRPr="00C91D80" w:rsidRDefault="007048B1" w:rsidP="00B7390D">
      <w:pPr>
        <w:ind w:firstLine="567"/>
        <w:jc w:val="both"/>
        <w:rPr>
          <w:bCs/>
          <w:sz w:val="28"/>
          <w:szCs w:val="28"/>
        </w:rPr>
      </w:pPr>
      <w:r w:rsidRPr="00C91D80">
        <w:rPr>
          <w:sz w:val="28"/>
          <w:szCs w:val="28"/>
        </w:rPr>
        <w:t xml:space="preserve">В течение трех насыщенных дней участников смены прошли погружение в мир робототехники, 3D-моделирования и программирования, работа с </w:t>
      </w:r>
      <w:r w:rsidRPr="00C91D80">
        <w:rPr>
          <w:sz w:val="28"/>
          <w:szCs w:val="28"/>
        </w:rPr>
        <w:lastRenderedPageBreak/>
        <w:t>телекоммуникациями и связью, полеты на симуляторе беспилотных летательных аппаратов, а также разнообразные викторины, лекции и акции.</w:t>
      </w:r>
    </w:p>
    <w:p w:rsidR="007048B1" w:rsidRDefault="007048B1" w:rsidP="00B7390D">
      <w:pPr>
        <w:ind w:firstLine="567"/>
        <w:jc w:val="both"/>
        <w:rPr>
          <w:sz w:val="28"/>
          <w:szCs w:val="28"/>
        </w:rPr>
      </w:pPr>
      <w:r>
        <w:rPr>
          <w:sz w:val="28"/>
          <w:szCs w:val="28"/>
        </w:rPr>
        <w:t>Обучающиеся Баганского района стали активными участниками региональных профильных смен:</w:t>
      </w:r>
    </w:p>
    <w:p w:rsidR="007048B1" w:rsidRDefault="007048B1" w:rsidP="007048B1">
      <w:pPr>
        <w:jc w:val="both"/>
        <w:rPr>
          <w:sz w:val="28"/>
          <w:szCs w:val="28"/>
        </w:rPr>
      </w:pPr>
      <w:r>
        <w:rPr>
          <w:sz w:val="28"/>
          <w:szCs w:val="28"/>
        </w:rPr>
        <w:t>-</w:t>
      </w:r>
      <w:r w:rsidRPr="00C91D80">
        <w:t xml:space="preserve"> </w:t>
      </w:r>
      <w:r w:rsidRPr="00C91D80">
        <w:rPr>
          <w:sz w:val="28"/>
          <w:szCs w:val="28"/>
        </w:rPr>
        <w:t>областная профильная смена юных инспекторов движения в Центре детского и семейного отдыха им. О. Кошевого</w:t>
      </w:r>
      <w:r>
        <w:rPr>
          <w:sz w:val="28"/>
          <w:szCs w:val="28"/>
        </w:rPr>
        <w:t xml:space="preserve"> (02-11.06.2025г),</w:t>
      </w:r>
      <w:r w:rsidRPr="00C91D80">
        <w:t xml:space="preserve"> </w:t>
      </w:r>
      <w:r>
        <w:rPr>
          <w:sz w:val="28"/>
          <w:szCs w:val="28"/>
        </w:rPr>
        <w:t>о</w:t>
      </w:r>
      <w:r w:rsidRPr="00C91D80">
        <w:rPr>
          <w:sz w:val="28"/>
          <w:szCs w:val="28"/>
        </w:rPr>
        <w:t xml:space="preserve">рганизатор </w:t>
      </w:r>
      <w:r>
        <w:rPr>
          <w:sz w:val="28"/>
          <w:szCs w:val="28"/>
        </w:rPr>
        <w:t>- ГБУ ДО</w:t>
      </w:r>
      <w:r w:rsidRPr="00C91D80">
        <w:rPr>
          <w:sz w:val="28"/>
          <w:szCs w:val="28"/>
        </w:rPr>
        <w:t xml:space="preserve"> Новосибирской области</w:t>
      </w:r>
      <w:r>
        <w:rPr>
          <w:sz w:val="28"/>
          <w:szCs w:val="28"/>
        </w:rPr>
        <w:t xml:space="preserve"> </w:t>
      </w:r>
      <w:r w:rsidRPr="00C91D80">
        <w:rPr>
          <w:sz w:val="28"/>
          <w:szCs w:val="28"/>
        </w:rPr>
        <w:t>«Областной центр детского (юношеского) технического творчества «</w:t>
      </w:r>
      <w:proofErr w:type="spellStart"/>
      <w:r w:rsidRPr="00C91D80">
        <w:rPr>
          <w:sz w:val="28"/>
          <w:szCs w:val="28"/>
        </w:rPr>
        <w:t>Автомотоцентр</w:t>
      </w:r>
      <w:proofErr w:type="spellEnd"/>
      <w:r>
        <w:rPr>
          <w:sz w:val="28"/>
          <w:szCs w:val="28"/>
        </w:rPr>
        <w:t xml:space="preserve">, участвовали 12 детей из МКОУ </w:t>
      </w:r>
      <w:proofErr w:type="spellStart"/>
      <w:r>
        <w:rPr>
          <w:sz w:val="28"/>
          <w:szCs w:val="28"/>
        </w:rPr>
        <w:t>Мироновской</w:t>
      </w:r>
      <w:proofErr w:type="spellEnd"/>
      <w:r>
        <w:rPr>
          <w:sz w:val="28"/>
          <w:szCs w:val="28"/>
        </w:rPr>
        <w:t xml:space="preserve"> СОШ, Петрушевской и Воскресенской основных школ,</w:t>
      </w:r>
    </w:p>
    <w:p w:rsidR="007048B1" w:rsidRDefault="007048B1" w:rsidP="007048B1">
      <w:pPr>
        <w:jc w:val="both"/>
        <w:rPr>
          <w:color w:val="000000"/>
          <w:sz w:val="28"/>
          <w:szCs w:val="28"/>
          <w:shd w:val="clear" w:color="auto" w:fill="FFFFFF"/>
        </w:rPr>
      </w:pPr>
      <w:r>
        <w:rPr>
          <w:sz w:val="28"/>
          <w:szCs w:val="28"/>
        </w:rPr>
        <w:t>-</w:t>
      </w:r>
      <w:r w:rsidRPr="00C91D80">
        <w:rPr>
          <w:color w:val="000000"/>
          <w:shd w:val="clear" w:color="auto" w:fill="FFFFFF"/>
        </w:rPr>
        <w:t xml:space="preserve"> </w:t>
      </w:r>
      <w:r w:rsidRPr="00C91D80">
        <w:rPr>
          <w:color w:val="000000"/>
          <w:sz w:val="28"/>
          <w:szCs w:val="28"/>
          <w:shd w:val="clear" w:color="auto" w:fill="FFFFFF"/>
        </w:rPr>
        <w:t>областная профильная смена "Театральные каникулы" в лагере "Зёрнышко", расположенном в</w:t>
      </w:r>
      <w:r>
        <w:rPr>
          <w:color w:val="000000"/>
          <w:sz w:val="28"/>
          <w:szCs w:val="28"/>
        </w:rPr>
        <w:t xml:space="preserve"> </w:t>
      </w:r>
      <w:r w:rsidRPr="00C91D80">
        <w:rPr>
          <w:color w:val="000000"/>
          <w:sz w:val="28"/>
          <w:szCs w:val="28"/>
          <w:shd w:val="clear" w:color="auto" w:fill="FFFFFF"/>
        </w:rPr>
        <w:t>Барабинском районе</w:t>
      </w:r>
      <w:r>
        <w:rPr>
          <w:color w:val="000000"/>
          <w:sz w:val="28"/>
          <w:szCs w:val="28"/>
          <w:shd w:val="clear" w:color="auto" w:fill="FFFFFF"/>
        </w:rPr>
        <w:t xml:space="preserve"> (09-15.06.2025), приняли участие 3 детей из МКОУ </w:t>
      </w:r>
      <w:proofErr w:type="spellStart"/>
      <w:r>
        <w:rPr>
          <w:color w:val="000000"/>
          <w:sz w:val="28"/>
          <w:szCs w:val="28"/>
          <w:shd w:val="clear" w:color="auto" w:fill="FFFFFF"/>
        </w:rPr>
        <w:t>Водинской</w:t>
      </w:r>
      <w:proofErr w:type="spellEnd"/>
      <w:r>
        <w:rPr>
          <w:color w:val="000000"/>
          <w:sz w:val="28"/>
          <w:szCs w:val="28"/>
          <w:shd w:val="clear" w:color="auto" w:fill="FFFFFF"/>
        </w:rPr>
        <w:t xml:space="preserve"> ООШ и Баганского ДДТ, </w:t>
      </w:r>
    </w:p>
    <w:p w:rsidR="007048B1" w:rsidRDefault="007048B1" w:rsidP="007048B1">
      <w:pPr>
        <w:jc w:val="both"/>
        <w:rPr>
          <w:color w:val="000000"/>
          <w:sz w:val="28"/>
          <w:szCs w:val="28"/>
          <w:shd w:val="clear" w:color="auto" w:fill="FFFFFF"/>
        </w:rPr>
      </w:pPr>
      <w:r>
        <w:rPr>
          <w:color w:val="000000"/>
          <w:sz w:val="28"/>
          <w:szCs w:val="28"/>
          <w:shd w:val="clear" w:color="auto" w:fill="FFFFFF"/>
        </w:rPr>
        <w:t xml:space="preserve">-с 17 по 23июня в рамках проекта «Путь Героя» проведены 3 профильные смены в лагере «Лесная поляна» Карасукского района </w:t>
      </w:r>
      <w:r w:rsidRPr="00C91D80">
        <w:rPr>
          <w:color w:val="000000"/>
          <w:sz w:val="28"/>
          <w:szCs w:val="28"/>
          <w:shd w:val="clear" w:color="auto" w:fill="FFFFFF"/>
        </w:rPr>
        <w:t>«Кадетское братство»</w:t>
      </w:r>
      <w:r>
        <w:rPr>
          <w:color w:val="000000"/>
          <w:sz w:val="28"/>
          <w:szCs w:val="28"/>
          <w:shd w:val="clear" w:color="auto" w:fill="FFFFFF"/>
        </w:rPr>
        <w:t xml:space="preserve"> (8 чел.),</w:t>
      </w:r>
      <w:r w:rsidRPr="00C91D80">
        <w:rPr>
          <w:color w:val="000000"/>
          <w:shd w:val="clear" w:color="auto" w:fill="FFFFFF"/>
        </w:rPr>
        <w:t xml:space="preserve"> </w:t>
      </w:r>
      <w:r w:rsidRPr="00C91D80">
        <w:rPr>
          <w:color w:val="000000"/>
          <w:sz w:val="28"/>
          <w:szCs w:val="28"/>
          <w:shd w:val="clear" w:color="auto" w:fill="FFFFFF"/>
        </w:rPr>
        <w:t>«Азбука туризма»</w:t>
      </w:r>
      <w:r>
        <w:rPr>
          <w:color w:val="000000"/>
          <w:sz w:val="28"/>
          <w:szCs w:val="28"/>
          <w:shd w:val="clear" w:color="auto" w:fill="FFFFFF"/>
        </w:rPr>
        <w:t xml:space="preserve"> (10 чел.),</w:t>
      </w:r>
      <w:r w:rsidRPr="00C91D80">
        <w:rPr>
          <w:color w:val="000000"/>
          <w:shd w:val="clear" w:color="auto" w:fill="FFFFFF"/>
        </w:rPr>
        <w:t xml:space="preserve"> </w:t>
      </w:r>
      <w:r w:rsidRPr="00C91D80">
        <w:rPr>
          <w:color w:val="000000"/>
          <w:sz w:val="28"/>
          <w:szCs w:val="28"/>
          <w:shd w:val="clear" w:color="auto" w:fill="FFFFFF"/>
        </w:rPr>
        <w:t>«От винта до робота»</w:t>
      </w:r>
      <w:r>
        <w:rPr>
          <w:color w:val="000000"/>
          <w:sz w:val="28"/>
          <w:szCs w:val="28"/>
          <w:shd w:val="clear" w:color="auto" w:fill="FFFFFF"/>
        </w:rPr>
        <w:t xml:space="preserve"> (22 чел.).</w:t>
      </w:r>
    </w:p>
    <w:p w:rsidR="007048B1" w:rsidRPr="00B953EC" w:rsidRDefault="007048B1" w:rsidP="00B7390D">
      <w:pPr>
        <w:shd w:val="clear" w:color="auto" w:fill="FFFFFF"/>
        <w:ind w:firstLine="567"/>
        <w:jc w:val="both"/>
        <w:rPr>
          <w:color w:val="101010"/>
          <w:sz w:val="28"/>
          <w:szCs w:val="28"/>
        </w:rPr>
      </w:pPr>
      <w:r>
        <w:rPr>
          <w:b/>
          <w:sz w:val="28"/>
          <w:szCs w:val="28"/>
        </w:rPr>
        <w:t xml:space="preserve"> </w:t>
      </w:r>
      <w:r w:rsidRPr="00B953EC">
        <w:rPr>
          <w:color w:val="101010"/>
          <w:sz w:val="28"/>
          <w:szCs w:val="28"/>
        </w:rPr>
        <w:t>3-4 июня</w:t>
      </w:r>
      <w:r w:rsidRPr="00942B5F">
        <w:rPr>
          <w:color w:val="101010"/>
          <w:sz w:val="28"/>
          <w:szCs w:val="28"/>
        </w:rPr>
        <w:t xml:space="preserve"> </w:t>
      </w:r>
      <w:r w:rsidRPr="00B953EC">
        <w:rPr>
          <w:color w:val="101010"/>
          <w:sz w:val="28"/>
          <w:szCs w:val="28"/>
        </w:rPr>
        <w:t xml:space="preserve">на базе Новосибирского государственного аграрного </w:t>
      </w:r>
      <w:proofErr w:type="gramStart"/>
      <w:r w:rsidRPr="00B953EC">
        <w:rPr>
          <w:color w:val="101010"/>
          <w:sz w:val="28"/>
          <w:szCs w:val="28"/>
        </w:rPr>
        <w:t>университета</w:t>
      </w:r>
      <w:r w:rsidRPr="00942B5F">
        <w:rPr>
          <w:color w:val="101010"/>
          <w:sz w:val="28"/>
          <w:szCs w:val="28"/>
        </w:rPr>
        <w:t xml:space="preserve">  прошел</w:t>
      </w:r>
      <w:proofErr w:type="gramEnd"/>
      <w:r w:rsidRPr="00942B5F">
        <w:rPr>
          <w:color w:val="101010"/>
          <w:sz w:val="28"/>
          <w:szCs w:val="28"/>
        </w:rPr>
        <w:t xml:space="preserve"> </w:t>
      </w:r>
      <w:r w:rsidRPr="00B953EC">
        <w:rPr>
          <w:color w:val="101010"/>
          <w:sz w:val="28"/>
          <w:szCs w:val="28"/>
        </w:rPr>
        <w:t>Всероссийский конкурс «АгроНТРИ-2025»</w:t>
      </w:r>
      <w:r w:rsidRPr="00942B5F">
        <w:rPr>
          <w:color w:val="101010"/>
          <w:sz w:val="28"/>
          <w:szCs w:val="28"/>
        </w:rPr>
        <w:t>.</w:t>
      </w:r>
      <w:r w:rsidRPr="00B953EC">
        <w:rPr>
          <w:color w:val="101010"/>
          <w:sz w:val="28"/>
          <w:szCs w:val="28"/>
        </w:rPr>
        <w:t> </w:t>
      </w:r>
    </w:p>
    <w:p w:rsidR="007048B1" w:rsidRPr="00B953EC" w:rsidRDefault="007048B1" w:rsidP="007048B1">
      <w:pPr>
        <w:shd w:val="clear" w:color="auto" w:fill="FFFFFF"/>
        <w:jc w:val="both"/>
        <w:rPr>
          <w:color w:val="101010"/>
          <w:sz w:val="28"/>
          <w:szCs w:val="28"/>
        </w:rPr>
      </w:pPr>
      <w:r w:rsidRPr="00B953EC">
        <w:rPr>
          <w:color w:val="101010"/>
          <w:sz w:val="28"/>
          <w:szCs w:val="28"/>
        </w:rPr>
        <w:t>От Баганского района в конкурсе приняли участие 22 школьника, которые показывали знания в четырех номинациях: «</w:t>
      </w:r>
      <w:proofErr w:type="spellStart"/>
      <w:r w:rsidRPr="00B953EC">
        <w:rPr>
          <w:color w:val="101010"/>
          <w:sz w:val="28"/>
          <w:szCs w:val="28"/>
        </w:rPr>
        <w:t>АгроБио</w:t>
      </w:r>
      <w:proofErr w:type="spellEnd"/>
      <w:r w:rsidRPr="00B953EC">
        <w:rPr>
          <w:color w:val="101010"/>
          <w:sz w:val="28"/>
          <w:szCs w:val="28"/>
        </w:rPr>
        <w:t>», «</w:t>
      </w:r>
      <w:proofErr w:type="spellStart"/>
      <w:r w:rsidRPr="00B953EC">
        <w:rPr>
          <w:color w:val="101010"/>
          <w:sz w:val="28"/>
          <w:szCs w:val="28"/>
        </w:rPr>
        <w:t>Агрокоптеры</w:t>
      </w:r>
      <w:proofErr w:type="spellEnd"/>
      <w:r w:rsidRPr="00B953EC">
        <w:rPr>
          <w:color w:val="101010"/>
          <w:sz w:val="28"/>
          <w:szCs w:val="28"/>
        </w:rPr>
        <w:t>, «</w:t>
      </w:r>
      <w:proofErr w:type="spellStart"/>
      <w:r w:rsidRPr="00B953EC">
        <w:rPr>
          <w:color w:val="101010"/>
          <w:sz w:val="28"/>
          <w:szCs w:val="28"/>
        </w:rPr>
        <w:t>Агровет</w:t>
      </w:r>
      <w:proofErr w:type="spellEnd"/>
      <w:r w:rsidRPr="00B953EC">
        <w:rPr>
          <w:color w:val="101010"/>
          <w:sz w:val="28"/>
          <w:szCs w:val="28"/>
        </w:rPr>
        <w:t>» и «</w:t>
      </w:r>
      <w:proofErr w:type="spellStart"/>
      <w:r w:rsidRPr="00B953EC">
        <w:rPr>
          <w:color w:val="101010"/>
          <w:sz w:val="28"/>
          <w:szCs w:val="28"/>
        </w:rPr>
        <w:t>Агрокосмос</w:t>
      </w:r>
      <w:proofErr w:type="spellEnd"/>
      <w:r w:rsidRPr="00B953EC">
        <w:rPr>
          <w:color w:val="101010"/>
          <w:sz w:val="28"/>
          <w:szCs w:val="28"/>
        </w:rPr>
        <w:t xml:space="preserve">». Участники продемонстрировали глубокие знания в области современных </w:t>
      </w:r>
      <w:proofErr w:type="spellStart"/>
      <w:r w:rsidRPr="00B953EC">
        <w:rPr>
          <w:color w:val="101010"/>
          <w:sz w:val="28"/>
          <w:szCs w:val="28"/>
        </w:rPr>
        <w:t>агротехнологий</w:t>
      </w:r>
      <w:proofErr w:type="spellEnd"/>
      <w:r w:rsidRPr="00B953EC">
        <w:rPr>
          <w:color w:val="101010"/>
          <w:sz w:val="28"/>
          <w:szCs w:val="28"/>
        </w:rPr>
        <w:t xml:space="preserve"> и креативный подход к решению актуальных задач сельского хозяйства.</w:t>
      </w:r>
    </w:p>
    <w:p w:rsidR="007048B1" w:rsidRPr="00B953EC" w:rsidRDefault="007048B1" w:rsidP="007048B1">
      <w:pPr>
        <w:shd w:val="clear" w:color="auto" w:fill="FFFFFF"/>
        <w:jc w:val="both"/>
        <w:rPr>
          <w:color w:val="101010"/>
          <w:sz w:val="28"/>
          <w:szCs w:val="28"/>
        </w:rPr>
      </w:pPr>
      <w:r w:rsidRPr="00B953EC">
        <w:rPr>
          <w:color w:val="101010"/>
          <w:sz w:val="28"/>
          <w:szCs w:val="28"/>
        </w:rPr>
        <w:t>Особого успеха удалось достичь обучающимся Баганского Дома детского творчества. В номинации «</w:t>
      </w:r>
      <w:proofErr w:type="spellStart"/>
      <w:r w:rsidRPr="00B953EC">
        <w:rPr>
          <w:color w:val="101010"/>
          <w:sz w:val="28"/>
          <w:szCs w:val="28"/>
        </w:rPr>
        <w:t>АгроБио</w:t>
      </w:r>
      <w:proofErr w:type="spellEnd"/>
      <w:r w:rsidRPr="00B953EC">
        <w:rPr>
          <w:color w:val="101010"/>
          <w:sz w:val="28"/>
          <w:szCs w:val="28"/>
        </w:rPr>
        <w:t xml:space="preserve">» победителями стали </w:t>
      </w:r>
      <w:proofErr w:type="spellStart"/>
      <w:r w:rsidRPr="00B953EC">
        <w:rPr>
          <w:color w:val="101010"/>
          <w:sz w:val="28"/>
          <w:szCs w:val="28"/>
        </w:rPr>
        <w:t>Калымова</w:t>
      </w:r>
      <w:proofErr w:type="spellEnd"/>
      <w:r w:rsidRPr="00B953EC">
        <w:rPr>
          <w:color w:val="101010"/>
          <w:sz w:val="28"/>
          <w:szCs w:val="28"/>
        </w:rPr>
        <w:t xml:space="preserve"> Дияра и Черненко Елена, под руководством педагога Лобановой Л.В. Их практические умения получили высокую оценку жюри.</w:t>
      </w:r>
    </w:p>
    <w:p w:rsidR="007048B1" w:rsidRDefault="007048B1" w:rsidP="00B7390D">
      <w:pPr>
        <w:shd w:val="clear" w:color="auto" w:fill="FFFFFF"/>
        <w:ind w:firstLine="567"/>
        <w:jc w:val="both"/>
        <w:rPr>
          <w:color w:val="101010"/>
          <w:sz w:val="28"/>
          <w:szCs w:val="28"/>
          <w:shd w:val="clear" w:color="auto" w:fill="FFFFFF"/>
        </w:rPr>
      </w:pPr>
      <w:r w:rsidRPr="00942B5F">
        <w:rPr>
          <w:color w:val="101010"/>
          <w:sz w:val="28"/>
          <w:szCs w:val="28"/>
          <w:shd w:val="clear" w:color="auto" w:fill="FFFFFF"/>
        </w:rPr>
        <w:t xml:space="preserve">13 июня в г. Санкт-Петербурге прошёл 81 Международный фестиваль-конкурс детского и юношеского творчества «Вдохновение. Лето», в котором приняли участие обучающиеся объединения «Модница», руководитель </w:t>
      </w:r>
      <w:proofErr w:type="spellStart"/>
      <w:r w:rsidRPr="00942B5F">
        <w:rPr>
          <w:color w:val="101010"/>
          <w:sz w:val="28"/>
          <w:szCs w:val="28"/>
          <w:shd w:val="clear" w:color="auto" w:fill="FFFFFF"/>
        </w:rPr>
        <w:t>Тесля</w:t>
      </w:r>
      <w:proofErr w:type="spellEnd"/>
      <w:r w:rsidRPr="00942B5F">
        <w:rPr>
          <w:color w:val="101010"/>
          <w:sz w:val="28"/>
          <w:szCs w:val="28"/>
          <w:shd w:val="clear" w:color="auto" w:fill="FFFFFF"/>
        </w:rPr>
        <w:t xml:space="preserve"> Наталья Анатольевна.</w:t>
      </w:r>
    </w:p>
    <w:p w:rsidR="007048B1" w:rsidRPr="00723562" w:rsidRDefault="007048B1" w:rsidP="00B7390D">
      <w:pPr>
        <w:shd w:val="clear" w:color="auto" w:fill="FFFFFF"/>
        <w:ind w:firstLine="567"/>
        <w:jc w:val="both"/>
        <w:rPr>
          <w:color w:val="101010"/>
          <w:sz w:val="28"/>
          <w:szCs w:val="28"/>
        </w:rPr>
      </w:pPr>
      <w:r w:rsidRPr="00723562">
        <w:rPr>
          <w:color w:val="101010"/>
          <w:sz w:val="28"/>
          <w:szCs w:val="28"/>
        </w:rPr>
        <w:t>С 18 по 20 июня 2025 года в Новосибирском государственном аграрном университете состоялся региональный слёт агроэкологических объединений, обучающихся «</w:t>
      </w:r>
      <w:proofErr w:type="spellStart"/>
      <w:r w:rsidRPr="00723562">
        <w:rPr>
          <w:color w:val="101010"/>
          <w:sz w:val="28"/>
          <w:szCs w:val="28"/>
        </w:rPr>
        <w:t>АгроСтарт</w:t>
      </w:r>
      <w:proofErr w:type="spellEnd"/>
      <w:r w:rsidRPr="00723562">
        <w:rPr>
          <w:color w:val="101010"/>
          <w:sz w:val="28"/>
          <w:szCs w:val="28"/>
        </w:rPr>
        <w:t xml:space="preserve">». </w:t>
      </w:r>
      <w:proofErr w:type="spellStart"/>
      <w:r w:rsidRPr="00723562">
        <w:rPr>
          <w:color w:val="101010"/>
          <w:sz w:val="28"/>
          <w:szCs w:val="28"/>
        </w:rPr>
        <w:t>Баганский</w:t>
      </w:r>
      <w:proofErr w:type="spellEnd"/>
      <w:r w:rsidRPr="00723562">
        <w:rPr>
          <w:color w:val="101010"/>
          <w:sz w:val="28"/>
          <w:szCs w:val="28"/>
        </w:rPr>
        <w:t xml:space="preserve"> район был представлен талантливыми участниками, которые в течение трёх дней активно участвовали в конкурсных мероприятиях.</w:t>
      </w:r>
    </w:p>
    <w:p w:rsidR="007048B1" w:rsidRDefault="007048B1" w:rsidP="00B7390D">
      <w:pPr>
        <w:shd w:val="clear" w:color="auto" w:fill="FFFFFF"/>
        <w:ind w:firstLine="567"/>
        <w:jc w:val="both"/>
        <w:rPr>
          <w:color w:val="101010"/>
          <w:sz w:val="28"/>
          <w:szCs w:val="28"/>
        </w:rPr>
      </w:pPr>
      <w:r w:rsidRPr="00723562">
        <w:rPr>
          <w:color w:val="101010"/>
          <w:sz w:val="28"/>
          <w:szCs w:val="28"/>
        </w:rPr>
        <w:t xml:space="preserve"> Блестящие результаты показали обучающиеся Баганского района. </w:t>
      </w:r>
      <w:proofErr w:type="spellStart"/>
      <w:r w:rsidRPr="00723562">
        <w:rPr>
          <w:color w:val="101010"/>
          <w:sz w:val="28"/>
          <w:szCs w:val="28"/>
        </w:rPr>
        <w:t>Больнова</w:t>
      </w:r>
      <w:proofErr w:type="spellEnd"/>
      <w:r w:rsidRPr="00723562">
        <w:rPr>
          <w:color w:val="101010"/>
          <w:sz w:val="28"/>
          <w:szCs w:val="28"/>
        </w:rPr>
        <w:t xml:space="preserve"> Полина заняла второе место в номинации «Агрономия». </w:t>
      </w:r>
      <w:proofErr w:type="spellStart"/>
      <w:r w:rsidRPr="00723562">
        <w:rPr>
          <w:color w:val="101010"/>
          <w:sz w:val="28"/>
          <w:szCs w:val="28"/>
        </w:rPr>
        <w:t>Калымова</w:t>
      </w:r>
      <w:proofErr w:type="spellEnd"/>
      <w:r w:rsidRPr="00723562">
        <w:rPr>
          <w:color w:val="101010"/>
          <w:sz w:val="28"/>
          <w:szCs w:val="28"/>
        </w:rPr>
        <w:t xml:space="preserve"> Дияра стала победительницей в номинации «Садоводство». </w:t>
      </w:r>
    </w:p>
    <w:p w:rsidR="007048B1" w:rsidRPr="00B953EC" w:rsidRDefault="007048B1" w:rsidP="007048B1">
      <w:pPr>
        <w:shd w:val="clear" w:color="auto" w:fill="FFFFFF"/>
        <w:jc w:val="both"/>
        <w:rPr>
          <w:color w:val="101010"/>
          <w:sz w:val="28"/>
          <w:szCs w:val="28"/>
        </w:rPr>
      </w:pPr>
      <w:r w:rsidRPr="00723562">
        <w:rPr>
          <w:color w:val="101010"/>
          <w:sz w:val="28"/>
          <w:szCs w:val="28"/>
        </w:rPr>
        <w:t xml:space="preserve">Командный состав, в который входили </w:t>
      </w:r>
      <w:proofErr w:type="spellStart"/>
      <w:r w:rsidRPr="00723562">
        <w:rPr>
          <w:color w:val="101010"/>
          <w:sz w:val="28"/>
          <w:szCs w:val="28"/>
        </w:rPr>
        <w:t>Клятченок</w:t>
      </w:r>
      <w:proofErr w:type="spellEnd"/>
      <w:r w:rsidRPr="00723562">
        <w:rPr>
          <w:color w:val="101010"/>
          <w:sz w:val="28"/>
          <w:szCs w:val="28"/>
        </w:rPr>
        <w:t xml:space="preserve"> Ангелина, </w:t>
      </w:r>
      <w:proofErr w:type="spellStart"/>
      <w:r w:rsidRPr="00723562">
        <w:rPr>
          <w:color w:val="101010"/>
          <w:sz w:val="28"/>
          <w:szCs w:val="28"/>
        </w:rPr>
        <w:t>Больнова</w:t>
      </w:r>
      <w:proofErr w:type="spellEnd"/>
      <w:r w:rsidRPr="00723562">
        <w:rPr>
          <w:color w:val="101010"/>
          <w:sz w:val="28"/>
          <w:szCs w:val="28"/>
        </w:rPr>
        <w:t xml:space="preserve"> Полина, </w:t>
      </w:r>
      <w:proofErr w:type="spellStart"/>
      <w:r w:rsidRPr="00723562">
        <w:rPr>
          <w:color w:val="101010"/>
          <w:sz w:val="28"/>
          <w:szCs w:val="28"/>
        </w:rPr>
        <w:t>Лаубер</w:t>
      </w:r>
      <w:proofErr w:type="spellEnd"/>
      <w:r w:rsidRPr="00723562">
        <w:rPr>
          <w:color w:val="101010"/>
          <w:sz w:val="28"/>
          <w:szCs w:val="28"/>
        </w:rPr>
        <w:t xml:space="preserve"> Диана, </w:t>
      </w:r>
      <w:proofErr w:type="spellStart"/>
      <w:r w:rsidRPr="00723562">
        <w:rPr>
          <w:color w:val="101010"/>
          <w:sz w:val="28"/>
          <w:szCs w:val="28"/>
        </w:rPr>
        <w:t>Максимейко</w:t>
      </w:r>
      <w:proofErr w:type="spellEnd"/>
      <w:r w:rsidRPr="00723562">
        <w:rPr>
          <w:color w:val="101010"/>
          <w:sz w:val="28"/>
          <w:szCs w:val="28"/>
        </w:rPr>
        <w:t xml:space="preserve"> Варвара и </w:t>
      </w:r>
      <w:proofErr w:type="spellStart"/>
      <w:r w:rsidRPr="00723562">
        <w:rPr>
          <w:color w:val="101010"/>
          <w:sz w:val="28"/>
          <w:szCs w:val="28"/>
        </w:rPr>
        <w:t>Калымова</w:t>
      </w:r>
      <w:proofErr w:type="spellEnd"/>
      <w:r w:rsidRPr="00723562">
        <w:rPr>
          <w:color w:val="101010"/>
          <w:sz w:val="28"/>
          <w:szCs w:val="28"/>
        </w:rPr>
        <w:t xml:space="preserve"> Дияра, завоевал второе место в конкурсе «Агро. Бизнес. Старт». По общей рейтинговой таблице команда Баганского района заняла почётное третье место.</w:t>
      </w:r>
    </w:p>
    <w:p w:rsidR="007048B1" w:rsidRDefault="007048B1" w:rsidP="00B7390D">
      <w:pPr>
        <w:ind w:firstLine="567"/>
        <w:jc w:val="both"/>
        <w:rPr>
          <w:color w:val="000000"/>
          <w:sz w:val="28"/>
          <w:szCs w:val="28"/>
          <w:shd w:val="clear" w:color="auto" w:fill="FFFFFF"/>
        </w:rPr>
      </w:pPr>
      <w:r>
        <w:rPr>
          <w:color w:val="000000"/>
          <w:sz w:val="28"/>
          <w:szCs w:val="28"/>
          <w:shd w:val="clear" w:color="auto" w:fill="FFFFFF"/>
        </w:rPr>
        <w:t>На муниципальном уровне также прошёл ряд мероприятий:</w:t>
      </w:r>
    </w:p>
    <w:p w:rsidR="007048B1" w:rsidRDefault="007048B1" w:rsidP="007048B1">
      <w:pPr>
        <w:jc w:val="both"/>
        <w:rPr>
          <w:color w:val="000000"/>
          <w:sz w:val="28"/>
          <w:szCs w:val="28"/>
          <w:shd w:val="clear" w:color="auto" w:fill="FFFFFF"/>
        </w:rPr>
      </w:pPr>
      <w:r>
        <w:rPr>
          <w:color w:val="000000"/>
          <w:sz w:val="28"/>
          <w:szCs w:val="28"/>
          <w:shd w:val="clear" w:color="auto" w:fill="FFFFFF"/>
        </w:rPr>
        <w:t xml:space="preserve">-02 июня-06 июня - военно-полевые сборы на базе МКОУ </w:t>
      </w:r>
      <w:proofErr w:type="spellStart"/>
      <w:r>
        <w:rPr>
          <w:color w:val="000000"/>
          <w:sz w:val="28"/>
          <w:szCs w:val="28"/>
          <w:shd w:val="clear" w:color="auto" w:fill="FFFFFF"/>
        </w:rPr>
        <w:t>Палецкой</w:t>
      </w:r>
      <w:proofErr w:type="spellEnd"/>
      <w:r>
        <w:rPr>
          <w:color w:val="000000"/>
          <w:sz w:val="28"/>
          <w:szCs w:val="28"/>
          <w:shd w:val="clear" w:color="auto" w:fill="FFFFFF"/>
        </w:rPr>
        <w:t xml:space="preserve"> СОШ для 22 юношей старших классов из общеобразовательных организаций Баганского района,</w:t>
      </w:r>
    </w:p>
    <w:p w:rsidR="007048B1" w:rsidRDefault="007048B1" w:rsidP="007048B1">
      <w:pPr>
        <w:jc w:val="both"/>
        <w:rPr>
          <w:color w:val="101010"/>
          <w:sz w:val="28"/>
          <w:szCs w:val="28"/>
          <w:shd w:val="clear" w:color="auto" w:fill="FFFFFF"/>
        </w:rPr>
      </w:pPr>
      <w:r w:rsidRPr="00723562">
        <w:rPr>
          <w:sz w:val="28"/>
          <w:szCs w:val="28"/>
        </w:rPr>
        <w:lastRenderedPageBreak/>
        <w:t>-05 июня-</w:t>
      </w:r>
      <w:r w:rsidRPr="00723562">
        <w:rPr>
          <w:color w:val="101010"/>
          <w:sz w:val="28"/>
          <w:szCs w:val="28"/>
          <w:shd w:val="clear" w:color="auto" w:fill="FFFFFF"/>
        </w:rPr>
        <w:t>районный праздник «Радуга детства 2025» Местной детской общественной организации «Олимп Баганского района Новосибирской области»</w:t>
      </w:r>
      <w:r>
        <w:rPr>
          <w:color w:val="101010"/>
          <w:sz w:val="28"/>
          <w:szCs w:val="28"/>
          <w:shd w:val="clear" w:color="auto" w:fill="FFFFFF"/>
        </w:rPr>
        <w:t>.</w:t>
      </w:r>
    </w:p>
    <w:p w:rsidR="007048B1" w:rsidRDefault="007048B1" w:rsidP="00B7390D">
      <w:pPr>
        <w:shd w:val="clear" w:color="auto" w:fill="FFFFFF"/>
        <w:ind w:firstLine="567"/>
        <w:jc w:val="both"/>
        <w:rPr>
          <w:iCs/>
          <w:sz w:val="28"/>
          <w:szCs w:val="28"/>
        </w:rPr>
      </w:pPr>
      <w:r w:rsidRPr="0007650F">
        <w:rPr>
          <w:iCs/>
          <w:sz w:val="28"/>
          <w:szCs w:val="28"/>
        </w:rPr>
        <w:t xml:space="preserve"> </w:t>
      </w:r>
      <w:r>
        <w:rPr>
          <w:iCs/>
          <w:sz w:val="28"/>
          <w:szCs w:val="28"/>
        </w:rPr>
        <w:t xml:space="preserve">Особое внимание уделяется вопросам трудоустройства несовершеннолетних. </w:t>
      </w:r>
      <w:r w:rsidRPr="0007650F">
        <w:rPr>
          <w:iCs/>
          <w:sz w:val="28"/>
          <w:szCs w:val="28"/>
        </w:rPr>
        <w:t xml:space="preserve">  </w:t>
      </w:r>
    </w:p>
    <w:p w:rsidR="007048B1" w:rsidRPr="0007650F" w:rsidRDefault="007048B1" w:rsidP="007048B1">
      <w:pPr>
        <w:shd w:val="clear" w:color="auto" w:fill="FFFFFF"/>
        <w:jc w:val="both"/>
        <w:rPr>
          <w:sz w:val="28"/>
          <w:szCs w:val="28"/>
        </w:rPr>
      </w:pPr>
      <w:r>
        <w:rPr>
          <w:iCs/>
          <w:sz w:val="28"/>
          <w:szCs w:val="28"/>
        </w:rPr>
        <w:t xml:space="preserve">В 2025 году </w:t>
      </w:r>
      <w:r w:rsidRPr="0007650F">
        <w:rPr>
          <w:iCs/>
          <w:sz w:val="28"/>
          <w:szCs w:val="28"/>
        </w:rPr>
        <w:t>в</w:t>
      </w:r>
      <w:r>
        <w:rPr>
          <w:iCs/>
          <w:sz w:val="28"/>
          <w:szCs w:val="28"/>
        </w:rPr>
        <w:t xml:space="preserve"> </w:t>
      </w:r>
      <w:r w:rsidRPr="0007650F">
        <w:rPr>
          <w:iCs/>
          <w:sz w:val="28"/>
          <w:szCs w:val="28"/>
        </w:rPr>
        <w:t>трудовых объединения</w:t>
      </w:r>
      <w:r>
        <w:rPr>
          <w:iCs/>
          <w:sz w:val="28"/>
          <w:szCs w:val="28"/>
        </w:rPr>
        <w:t>х</w:t>
      </w:r>
      <w:r w:rsidRPr="0007650F">
        <w:rPr>
          <w:iCs/>
          <w:sz w:val="28"/>
          <w:szCs w:val="28"/>
        </w:rPr>
        <w:t xml:space="preserve"> планируется задействовать 1</w:t>
      </w:r>
      <w:r>
        <w:rPr>
          <w:iCs/>
          <w:sz w:val="28"/>
          <w:szCs w:val="28"/>
        </w:rPr>
        <w:t>60</w:t>
      </w:r>
      <w:r w:rsidRPr="0007650F">
        <w:rPr>
          <w:iCs/>
          <w:sz w:val="28"/>
          <w:szCs w:val="28"/>
        </w:rPr>
        <w:t xml:space="preserve"> человек в июне, по </w:t>
      </w:r>
      <w:r>
        <w:rPr>
          <w:iCs/>
          <w:sz w:val="28"/>
          <w:szCs w:val="28"/>
        </w:rPr>
        <w:t>220</w:t>
      </w:r>
      <w:r w:rsidRPr="0007650F">
        <w:rPr>
          <w:iCs/>
          <w:sz w:val="28"/>
          <w:szCs w:val="28"/>
        </w:rPr>
        <w:t xml:space="preserve"> человек в июле и августе, графики разраб</w:t>
      </w:r>
      <w:r>
        <w:rPr>
          <w:iCs/>
          <w:sz w:val="28"/>
          <w:szCs w:val="28"/>
        </w:rPr>
        <w:t xml:space="preserve">отаны, </w:t>
      </w:r>
      <w:r w:rsidRPr="0007650F">
        <w:rPr>
          <w:iCs/>
          <w:sz w:val="28"/>
          <w:szCs w:val="28"/>
        </w:rPr>
        <w:t xml:space="preserve">бригады по выращиванию овощей </w:t>
      </w:r>
      <w:r>
        <w:rPr>
          <w:iCs/>
          <w:sz w:val="28"/>
          <w:szCs w:val="28"/>
        </w:rPr>
        <w:t xml:space="preserve">работают </w:t>
      </w:r>
      <w:r w:rsidRPr="0007650F">
        <w:rPr>
          <w:iCs/>
          <w:sz w:val="28"/>
          <w:szCs w:val="28"/>
        </w:rPr>
        <w:t>на пришкольных участках (посев, прополка, полив, окучивание, обработка овощных культур), овощная продукция реализуется для нужд столовых образовательных организаций, тем самым удешевляется стоимость школьного питания. На пришкольных участках максимальные площади заняты для выращивания лука, капусты, мо</w:t>
      </w:r>
      <w:r>
        <w:rPr>
          <w:iCs/>
          <w:sz w:val="28"/>
          <w:szCs w:val="28"/>
        </w:rPr>
        <w:t xml:space="preserve">ркови, </w:t>
      </w:r>
      <w:r w:rsidRPr="0007650F">
        <w:rPr>
          <w:iCs/>
          <w:sz w:val="28"/>
          <w:szCs w:val="28"/>
        </w:rPr>
        <w:t>картофеля, кроме этого выращивают огурцы, томаты, баклажаны, перец.</w:t>
      </w:r>
    </w:p>
    <w:p w:rsidR="007048B1" w:rsidRDefault="007048B1" w:rsidP="00B7390D">
      <w:pPr>
        <w:ind w:firstLine="567"/>
        <w:jc w:val="both"/>
        <w:rPr>
          <w:iCs/>
          <w:sz w:val="28"/>
          <w:szCs w:val="28"/>
        </w:rPr>
      </w:pPr>
      <w:r w:rsidRPr="0007650F">
        <w:rPr>
          <w:iCs/>
          <w:sz w:val="28"/>
          <w:szCs w:val="28"/>
        </w:rPr>
        <w:t xml:space="preserve">     Бригады по благоустройству занимаются озеленением и оформлением пришкольных территорий (оформление цветочных клумб, уход за цветами), помощь при обрезке деревьев, кустарников, высадка саженцев при необходимости, работы по содержанию территории в чистоте (сбор мусора), ремонтные бригады - помощь при выполнении работ по косметическому ремонту помещений.</w:t>
      </w:r>
      <w:r>
        <w:rPr>
          <w:iCs/>
          <w:sz w:val="28"/>
          <w:szCs w:val="28"/>
        </w:rPr>
        <w:t xml:space="preserve"> </w:t>
      </w:r>
      <w:r w:rsidRPr="0007650F">
        <w:rPr>
          <w:iCs/>
          <w:sz w:val="28"/>
          <w:szCs w:val="28"/>
        </w:rPr>
        <w:t xml:space="preserve"> Разраб</w:t>
      </w:r>
      <w:r>
        <w:rPr>
          <w:iCs/>
          <w:sz w:val="28"/>
          <w:szCs w:val="28"/>
        </w:rPr>
        <w:t xml:space="preserve">отаны </w:t>
      </w:r>
      <w:r w:rsidRPr="0007650F">
        <w:rPr>
          <w:iCs/>
          <w:sz w:val="28"/>
          <w:szCs w:val="28"/>
        </w:rPr>
        <w:t xml:space="preserve">графики практики на пришкольном участке, в июне планируется задействовать - </w:t>
      </w:r>
      <w:r>
        <w:rPr>
          <w:iCs/>
          <w:sz w:val="28"/>
          <w:szCs w:val="28"/>
        </w:rPr>
        <w:t>230</w:t>
      </w:r>
      <w:r w:rsidRPr="0007650F">
        <w:rPr>
          <w:iCs/>
          <w:sz w:val="28"/>
          <w:szCs w:val="28"/>
        </w:rPr>
        <w:t xml:space="preserve"> чел., в июле - </w:t>
      </w:r>
      <w:r>
        <w:rPr>
          <w:iCs/>
          <w:sz w:val="28"/>
          <w:szCs w:val="28"/>
        </w:rPr>
        <w:t>210</w:t>
      </w:r>
      <w:r w:rsidRPr="0007650F">
        <w:rPr>
          <w:iCs/>
          <w:sz w:val="28"/>
          <w:szCs w:val="28"/>
        </w:rPr>
        <w:t xml:space="preserve"> чел., в августе - </w:t>
      </w:r>
      <w:r>
        <w:rPr>
          <w:iCs/>
          <w:sz w:val="28"/>
          <w:szCs w:val="28"/>
        </w:rPr>
        <w:t>190</w:t>
      </w:r>
      <w:r w:rsidRPr="0007650F">
        <w:rPr>
          <w:iCs/>
          <w:sz w:val="28"/>
          <w:szCs w:val="28"/>
        </w:rPr>
        <w:t xml:space="preserve"> чел.</w:t>
      </w:r>
    </w:p>
    <w:p w:rsidR="007048B1" w:rsidRDefault="007048B1" w:rsidP="00B7390D">
      <w:pPr>
        <w:ind w:firstLine="567"/>
        <w:jc w:val="both"/>
        <w:rPr>
          <w:sz w:val="28"/>
          <w:szCs w:val="28"/>
        </w:rPr>
      </w:pPr>
      <w:r>
        <w:rPr>
          <w:sz w:val="28"/>
          <w:szCs w:val="28"/>
        </w:rPr>
        <w:t xml:space="preserve">Малозатратными формами отдыха планируется охватить более 1600 школьников. </w:t>
      </w:r>
    </w:p>
    <w:p w:rsidR="007048B1" w:rsidRDefault="007048B1" w:rsidP="00B7390D">
      <w:pPr>
        <w:ind w:firstLine="567"/>
        <w:jc w:val="both"/>
        <w:rPr>
          <w:sz w:val="28"/>
          <w:szCs w:val="28"/>
        </w:rPr>
      </w:pPr>
      <w:r>
        <w:rPr>
          <w:sz w:val="28"/>
          <w:szCs w:val="28"/>
        </w:rPr>
        <w:t>Через Центр занятости Баганского района с 02.06 по 30.06.2025 г. будет трудоустроено 23 школьника, на эти цели будет выделено: 84,486 руб., с 01.07.2025 по 31.07.2025 - 29 детей (110 200 руб.), с 01.08.2025 по 29.08.2025г. в настоящее время планируется трудоустроить 16 детей (56 877,44 руб.).</w:t>
      </w:r>
    </w:p>
    <w:p w:rsidR="000515F0" w:rsidRPr="00BB6EB7" w:rsidRDefault="000515F0" w:rsidP="00B7390D">
      <w:pPr>
        <w:ind w:firstLine="567"/>
        <w:rPr>
          <w:b/>
          <w:sz w:val="28"/>
          <w:szCs w:val="28"/>
        </w:rPr>
      </w:pPr>
      <w:r w:rsidRPr="00BB6EB7">
        <w:rPr>
          <w:b/>
          <w:sz w:val="28"/>
          <w:szCs w:val="28"/>
        </w:rPr>
        <w:t xml:space="preserve">Решили: </w:t>
      </w:r>
    </w:p>
    <w:p w:rsidR="000515F0" w:rsidRDefault="000515F0" w:rsidP="000B0350">
      <w:pPr>
        <w:ind w:firstLine="567"/>
        <w:jc w:val="both"/>
        <w:rPr>
          <w:sz w:val="28"/>
          <w:szCs w:val="28"/>
        </w:rPr>
      </w:pPr>
      <w:r w:rsidRPr="00287BEE">
        <w:rPr>
          <w:sz w:val="28"/>
          <w:szCs w:val="28"/>
        </w:rPr>
        <w:t xml:space="preserve">1.Информацию </w:t>
      </w:r>
      <w:proofErr w:type="gramStart"/>
      <w:r w:rsidRPr="00287BEE">
        <w:rPr>
          <w:sz w:val="28"/>
          <w:szCs w:val="28"/>
        </w:rPr>
        <w:t xml:space="preserve">о </w:t>
      </w:r>
      <w:r w:rsidR="00C9185E" w:rsidRPr="005B249D">
        <w:rPr>
          <w:sz w:val="28"/>
          <w:szCs w:val="28"/>
        </w:rPr>
        <w:t xml:space="preserve"> мероприятиях</w:t>
      </w:r>
      <w:proofErr w:type="gramEnd"/>
      <w:r w:rsidR="00C9185E" w:rsidRPr="005B249D">
        <w:rPr>
          <w:sz w:val="28"/>
          <w:szCs w:val="28"/>
        </w:rPr>
        <w:t>, направленных на снижение неформальной занятости   на  территории   Баганского района</w:t>
      </w:r>
      <w:r w:rsidRPr="00287BEE">
        <w:rPr>
          <w:sz w:val="28"/>
          <w:szCs w:val="28"/>
        </w:rPr>
        <w:t xml:space="preserve"> принять к сведению.</w:t>
      </w:r>
    </w:p>
    <w:p w:rsidR="00C9185E" w:rsidRPr="00287BEE" w:rsidRDefault="00C9185E" w:rsidP="000B0350">
      <w:pPr>
        <w:jc w:val="both"/>
        <w:rPr>
          <w:sz w:val="28"/>
          <w:szCs w:val="28"/>
        </w:rPr>
      </w:pPr>
    </w:p>
    <w:p w:rsidR="000515F0" w:rsidRPr="00287BEE" w:rsidRDefault="000515F0" w:rsidP="000B0350">
      <w:pPr>
        <w:ind w:firstLine="567"/>
        <w:jc w:val="both"/>
        <w:rPr>
          <w:sz w:val="28"/>
          <w:szCs w:val="28"/>
        </w:rPr>
      </w:pPr>
      <w:r w:rsidRPr="00C9185E">
        <w:rPr>
          <w:sz w:val="28"/>
          <w:szCs w:val="28"/>
        </w:rPr>
        <w:t xml:space="preserve">2. Информацию </w:t>
      </w:r>
      <w:proofErr w:type="gramStart"/>
      <w:r w:rsidRPr="00C9185E">
        <w:rPr>
          <w:sz w:val="28"/>
          <w:szCs w:val="28"/>
        </w:rPr>
        <w:t>о</w:t>
      </w:r>
      <w:r w:rsidR="00C9185E" w:rsidRPr="00C9185E">
        <w:rPr>
          <w:sz w:val="28"/>
          <w:szCs w:val="28"/>
        </w:rPr>
        <w:t xml:space="preserve">  причинах</w:t>
      </w:r>
      <w:proofErr w:type="gramEnd"/>
      <w:r w:rsidR="00C9185E" w:rsidRPr="00C9185E">
        <w:rPr>
          <w:sz w:val="28"/>
          <w:szCs w:val="28"/>
        </w:rPr>
        <w:t xml:space="preserve"> производственного травматизма и мерах по его профилактике в учреждениях расположенных на территории Баганского района</w:t>
      </w:r>
      <w:r w:rsidRPr="00287BEE">
        <w:rPr>
          <w:sz w:val="28"/>
          <w:szCs w:val="28"/>
        </w:rPr>
        <w:t xml:space="preserve"> принять к сведению.</w:t>
      </w:r>
    </w:p>
    <w:p w:rsidR="000515F0" w:rsidRPr="00287BEE" w:rsidRDefault="000515F0" w:rsidP="000B0350">
      <w:pPr>
        <w:ind w:firstLine="567"/>
        <w:jc w:val="both"/>
        <w:rPr>
          <w:sz w:val="28"/>
          <w:szCs w:val="28"/>
        </w:rPr>
      </w:pPr>
      <w:r w:rsidRPr="00287BEE">
        <w:rPr>
          <w:sz w:val="28"/>
          <w:szCs w:val="28"/>
        </w:rPr>
        <w:t xml:space="preserve">3. Информацию </w:t>
      </w:r>
      <w:r w:rsidR="00C9185E">
        <w:rPr>
          <w:sz w:val="28"/>
          <w:szCs w:val="28"/>
        </w:rPr>
        <w:t>о</w:t>
      </w:r>
      <w:r w:rsidR="00C9185E" w:rsidRPr="005B249D">
        <w:rPr>
          <w:sz w:val="28"/>
          <w:szCs w:val="28"/>
        </w:rPr>
        <w:t>б организации отдыха детей и их оздоровления к летней оздоровительной компании в 2025 году</w:t>
      </w:r>
      <w:r w:rsidR="00C9185E">
        <w:rPr>
          <w:sz w:val="28"/>
          <w:szCs w:val="28"/>
        </w:rPr>
        <w:t xml:space="preserve"> </w:t>
      </w:r>
      <w:r w:rsidRPr="00287BEE">
        <w:rPr>
          <w:sz w:val="28"/>
          <w:szCs w:val="28"/>
        </w:rPr>
        <w:t xml:space="preserve">принять к сведению.                                                                                                                                                                                                                    </w:t>
      </w:r>
    </w:p>
    <w:p w:rsidR="000515F0" w:rsidRPr="00287BEE" w:rsidRDefault="000515F0" w:rsidP="000B0350">
      <w:pPr>
        <w:jc w:val="both"/>
        <w:rPr>
          <w:sz w:val="28"/>
          <w:szCs w:val="28"/>
        </w:rPr>
      </w:pPr>
    </w:p>
    <w:p w:rsidR="000515F0" w:rsidRPr="00287BEE" w:rsidRDefault="000515F0" w:rsidP="000515F0">
      <w:pPr>
        <w:jc w:val="both"/>
        <w:rPr>
          <w:sz w:val="28"/>
          <w:szCs w:val="28"/>
        </w:rPr>
      </w:pPr>
    </w:p>
    <w:p w:rsidR="000515F0" w:rsidRPr="00287BEE" w:rsidRDefault="000515F0" w:rsidP="000515F0">
      <w:pPr>
        <w:jc w:val="both"/>
        <w:rPr>
          <w:sz w:val="28"/>
          <w:szCs w:val="28"/>
        </w:rPr>
      </w:pPr>
      <w:r w:rsidRPr="00287BEE">
        <w:rPr>
          <w:sz w:val="28"/>
          <w:szCs w:val="28"/>
        </w:rPr>
        <w:t xml:space="preserve">    Координатор комиссии                                                            </w:t>
      </w:r>
      <w:r w:rsidR="00042FA9">
        <w:rPr>
          <w:sz w:val="28"/>
          <w:szCs w:val="28"/>
        </w:rPr>
        <w:t xml:space="preserve">О.А. </w:t>
      </w:r>
      <w:proofErr w:type="spellStart"/>
      <w:r w:rsidR="00042FA9">
        <w:rPr>
          <w:sz w:val="28"/>
          <w:szCs w:val="28"/>
        </w:rPr>
        <w:t>Чмурина</w:t>
      </w:r>
      <w:proofErr w:type="spellEnd"/>
      <w:r w:rsidRPr="00287BEE">
        <w:rPr>
          <w:sz w:val="28"/>
          <w:szCs w:val="28"/>
        </w:rPr>
        <w:t xml:space="preserve">   </w:t>
      </w:r>
    </w:p>
    <w:p w:rsidR="000515F0" w:rsidRPr="00287BEE" w:rsidRDefault="000515F0" w:rsidP="000515F0">
      <w:pPr>
        <w:jc w:val="both"/>
        <w:rPr>
          <w:sz w:val="28"/>
          <w:szCs w:val="28"/>
        </w:rPr>
      </w:pPr>
      <w:r w:rsidRPr="00287BEE">
        <w:rPr>
          <w:sz w:val="28"/>
          <w:szCs w:val="28"/>
        </w:rPr>
        <w:t xml:space="preserve">  </w:t>
      </w:r>
    </w:p>
    <w:p w:rsidR="000515F0" w:rsidRPr="00287BEE" w:rsidRDefault="000515F0" w:rsidP="000515F0">
      <w:pPr>
        <w:jc w:val="both"/>
        <w:rPr>
          <w:sz w:val="28"/>
          <w:szCs w:val="28"/>
        </w:rPr>
      </w:pPr>
      <w:r w:rsidRPr="00287BEE">
        <w:rPr>
          <w:sz w:val="28"/>
          <w:szCs w:val="28"/>
        </w:rPr>
        <w:t xml:space="preserve">     Секретарь                                                                                   Т.П. Морозова  </w:t>
      </w:r>
    </w:p>
    <w:p w:rsidR="000515F0" w:rsidRPr="00287BEE" w:rsidRDefault="000515F0" w:rsidP="000515F0">
      <w:pPr>
        <w:jc w:val="both"/>
        <w:rPr>
          <w:sz w:val="28"/>
          <w:szCs w:val="28"/>
        </w:rPr>
      </w:pPr>
    </w:p>
    <w:p w:rsidR="000515F0" w:rsidRDefault="000515F0" w:rsidP="000515F0">
      <w:pPr>
        <w:jc w:val="both"/>
        <w:rPr>
          <w:sz w:val="28"/>
          <w:szCs w:val="28"/>
        </w:rPr>
      </w:pPr>
    </w:p>
    <w:p w:rsidR="000515F0" w:rsidRPr="003008E6" w:rsidRDefault="000515F0" w:rsidP="000515F0">
      <w:pPr>
        <w:jc w:val="both"/>
        <w:rPr>
          <w:sz w:val="28"/>
          <w:szCs w:val="28"/>
        </w:rPr>
      </w:pPr>
      <w:r w:rsidRPr="003008E6">
        <w:rPr>
          <w:sz w:val="28"/>
          <w:szCs w:val="28"/>
        </w:rPr>
        <w:t xml:space="preserve">                 </w:t>
      </w:r>
      <w:bookmarkStart w:id="2" w:name="_GoBack"/>
      <w:bookmarkEnd w:id="2"/>
    </w:p>
    <w:p w:rsidR="00B7390D" w:rsidRDefault="000515F0" w:rsidP="000515F0">
      <w:r w:rsidRPr="003008E6">
        <w:rPr>
          <w:sz w:val="28"/>
          <w:szCs w:val="28"/>
        </w:rPr>
        <w:t xml:space="preserve">                                                                            </w:t>
      </w:r>
      <w:r w:rsidRPr="002E36A6">
        <w:t xml:space="preserve">                </w:t>
      </w:r>
    </w:p>
    <w:p w:rsidR="00B7390D" w:rsidRDefault="00B7390D" w:rsidP="000515F0"/>
    <w:p w:rsidR="000515F0" w:rsidRPr="002E36A6" w:rsidRDefault="000515F0" w:rsidP="00B7390D">
      <w:pPr>
        <w:jc w:val="right"/>
        <w:rPr>
          <w:sz w:val="28"/>
          <w:szCs w:val="28"/>
        </w:rPr>
      </w:pPr>
      <w:r w:rsidRPr="002E36A6">
        <w:lastRenderedPageBreak/>
        <w:t xml:space="preserve">   </w:t>
      </w:r>
      <w:r>
        <w:t xml:space="preserve">   </w:t>
      </w:r>
      <w:r w:rsidRPr="002E36A6">
        <w:rPr>
          <w:sz w:val="28"/>
          <w:szCs w:val="28"/>
        </w:rPr>
        <w:t>Приложение № 1</w:t>
      </w:r>
    </w:p>
    <w:p w:rsidR="000515F0" w:rsidRPr="002E36A6" w:rsidRDefault="000515F0" w:rsidP="000515F0">
      <w:pPr>
        <w:jc w:val="center"/>
        <w:rPr>
          <w:b/>
          <w:sz w:val="36"/>
          <w:szCs w:val="36"/>
        </w:rPr>
      </w:pPr>
      <w:r w:rsidRPr="002E36A6">
        <w:rPr>
          <w:b/>
          <w:sz w:val="36"/>
          <w:szCs w:val="36"/>
        </w:rPr>
        <w:t>Список</w:t>
      </w:r>
    </w:p>
    <w:p w:rsidR="000515F0" w:rsidRPr="002E36A6" w:rsidRDefault="000515F0" w:rsidP="000515F0">
      <w:pPr>
        <w:jc w:val="center"/>
        <w:rPr>
          <w:sz w:val="28"/>
          <w:szCs w:val="28"/>
        </w:rPr>
      </w:pPr>
      <w:r>
        <w:rPr>
          <w:sz w:val="28"/>
          <w:szCs w:val="28"/>
        </w:rPr>
        <w:t xml:space="preserve">Присутствующих на заседании </w:t>
      </w:r>
      <w:r w:rsidRPr="002E36A6">
        <w:rPr>
          <w:sz w:val="28"/>
          <w:szCs w:val="28"/>
        </w:rPr>
        <w:t>Территориальной трехсторонней комиссии</w:t>
      </w:r>
    </w:p>
    <w:p w:rsidR="000515F0" w:rsidRDefault="000515F0" w:rsidP="000515F0">
      <w:pPr>
        <w:jc w:val="center"/>
        <w:rPr>
          <w:sz w:val="28"/>
          <w:szCs w:val="28"/>
        </w:rPr>
      </w:pPr>
      <w:r w:rsidRPr="002E36A6">
        <w:rPr>
          <w:sz w:val="28"/>
          <w:szCs w:val="28"/>
        </w:rPr>
        <w:t>по регулированию социально</w:t>
      </w:r>
      <w:r>
        <w:rPr>
          <w:sz w:val="28"/>
          <w:szCs w:val="28"/>
        </w:rPr>
        <w:t xml:space="preserve"> </w:t>
      </w:r>
      <w:r w:rsidRPr="002E36A6">
        <w:rPr>
          <w:sz w:val="28"/>
          <w:szCs w:val="28"/>
        </w:rPr>
        <w:t>- трудовых отношений</w:t>
      </w:r>
    </w:p>
    <w:p w:rsidR="000515F0" w:rsidRPr="002E36A6" w:rsidRDefault="000515F0" w:rsidP="000515F0">
      <w:pPr>
        <w:jc w:val="both"/>
        <w:rPr>
          <w:sz w:val="28"/>
          <w:szCs w:val="28"/>
        </w:rPr>
      </w:pPr>
    </w:p>
    <w:p w:rsidR="000515F0" w:rsidRPr="003276AC" w:rsidRDefault="000515F0" w:rsidP="000515F0">
      <w:pPr>
        <w:jc w:val="center"/>
        <w:rPr>
          <w:sz w:val="28"/>
          <w:szCs w:val="28"/>
        </w:rPr>
      </w:pPr>
      <w:r w:rsidRPr="003276AC">
        <w:rPr>
          <w:sz w:val="28"/>
          <w:szCs w:val="28"/>
        </w:rPr>
        <w:t xml:space="preserve">От районных профсоюзов – </w:t>
      </w:r>
      <w:r w:rsidR="00B7390D">
        <w:rPr>
          <w:sz w:val="28"/>
          <w:szCs w:val="28"/>
        </w:rPr>
        <w:t>2</w:t>
      </w:r>
      <w:r w:rsidRPr="003276AC">
        <w:rPr>
          <w:sz w:val="28"/>
          <w:szCs w:val="28"/>
        </w:rPr>
        <w:t xml:space="preserve"> человека</w:t>
      </w:r>
    </w:p>
    <w:p w:rsidR="000515F0" w:rsidRPr="003276AC" w:rsidRDefault="000515F0" w:rsidP="000515F0">
      <w:pPr>
        <w:jc w:val="center"/>
        <w:rPr>
          <w:sz w:val="28"/>
          <w:szCs w:val="28"/>
        </w:rPr>
      </w:pPr>
      <w:r w:rsidRPr="003276AC">
        <w:rPr>
          <w:sz w:val="28"/>
          <w:szCs w:val="28"/>
        </w:rPr>
        <w:t xml:space="preserve">  </w:t>
      </w:r>
    </w:p>
    <w:tbl>
      <w:tblPr>
        <w:tblW w:w="0" w:type="auto"/>
        <w:tblLook w:val="04A0" w:firstRow="1" w:lastRow="0" w:firstColumn="1" w:lastColumn="0" w:noHBand="0" w:noVBand="1"/>
      </w:tblPr>
      <w:tblGrid>
        <w:gridCol w:w="4145"/>
        <w:gridCol w:w="5209"/>
      </w:tblGrid>
      <w:tr w:rsidR="000515F0" w:rsidRPr="003276AC" w:rsidTr="004D04F4">
        <w:tc>
          <w:tcPr>
            <w:tcW w:w="4145" w:type="dxa"/>
          </w:tcPr>
          <w:p w:rsidR="000515F0" w:rsidRPr="003276AC" w:rsidRDefault="000515F0" w:rsidP="004D04F4">
            <w:r w:rsidRPr="003276AC">
              <w:rPr>
                <w:bCs/>
              </w:rPr>
              <w:t xml:space="preserve">1.Черноглазова Елена </w:t>
            </w:r>
            <w:proofErr w:type="gramStart"/>
            <w:r w:rsidRPr="003276AC">
              <w:rPr>
                <w:bCs/>
              </w:rPr>
              <w:t>Анатольевна</w:t>
            </w:r>
            <w:r w:rsidRPr="003276AC">
              <w:t xml:space="preserve">,   </w:t>
            </w:r>
            <w:proofErr w:type="gramEnd"/>
            <w:r w:rsidRPr="003276AC">
              <w:t xml:space="preserve">           </w:t>
            </w:r>
          </w:p>
        </w:tc>
        <w:tc>
          <w:tcPr>
            <w:tcW w:w="5209" w:type="dxa"/>
          </w:tcPr>
          <w:p w:rsidR="000515F0" w:rsidRPr="003276AC" w:rsidRDefault="000515F0" w:rsidP="004D04F4">
            <w:pPr>
              <w:widowControl w:val="0"/>
              <w:autoSpaceDE w:val="0"/>
              <w:autoSpaceDN w:val="0"/>
              <w:adjustRightInd w:val="0"/>
              <w:jc w:val="both"/>
            </w:pPr>
            <w:r w:rsidRPr="003276AC">
              <w:t xml:space="preserve">председатель </w:t>
            </w:r>
            <w:proofErr w:type="spellStart"/>
            <w:r w:rsidRPr="003276AC">
              <w:t>Баганской</w:t>
            </w:r>
            <w:proofErr w:type="spellEnd"/>
            <w:r w:rsidRPr="003276AC">
              <w:t xml:space="preserve"> районной организации Профессионального союза работников народного образования и науки Российской Федерации Новосибирской области (по согласованию);</w:t>
            </w:r>
          </w:p>
          <w:p w:rsidR="000515F0" w:rsidRPr="003276AC" w:rsidRDefault="000515F0" w:rsidP="004D04F4">
            <w:pPr>
              <w:widowControl w:val="0"/>
              <w:autoSpaceDE w:val="0"/>
              <w:autoSpaceDN w:val="0"/>
              <w:adjustRightInd w:val="0"/>
              <w:jc w:val="both"/>
            </w:pPr>
          </w:p>
        </w:tc>
      </w:tr>
      <w:tr w:rsidR="000515F0" w:rsidRPr="003276AC" w:rsidTr="004D04F4">
        <w:tc>
          <w:tcPr>
            <w:tcW w:w="4145" w:type="dxa"/>
          </w:tcPr>
          <w:p w:rsidR="000515F0" w:rsidRPr="003276AC" w:rsidRDefault="00B7390D" w:rsidP="004D04F4">
            <w:r>
              <w:t>2</w:t>
            </w:r>
            <w:r>
              <w:t xml:space="preserve">. Моисеева </w:t>
            </w:r>
            <w:proofErr w:type="gramStart"/>
            <w:r>
              <w:t>Наталья  Александровна</w:t>
            </w:r>
            <w:proofErr w:type="gramEnd"/>
            <w:r>
              <w:t xml:space="preserve">     </w:t>
            </w:r>
            <w:r w:rsidRPr="003276AC">
              <w:t xml:space="preserve">               </w:t>
            </w:r>
          </w:p>
        </w:tc>
        <w:tc>
          <w:tcPr>
            <w:tcW w:w="5209" w:type="dxa"/>
          </w:tcPr>
          <w:p w:rsidR="000515F0" w:rsidRPr="003276AC" w:rsidRDefault="0050163F" w:rsidP="004D04F4">
            <w:pPr>
              <w:widowControl w:val="0"/>
              <w:autoSpaceDE w:val="0"/>
              <w:autoSpaceDN w:val="0"/>
              <w:adjustRightInd w:val="0"/>
              <w:ind w:left="37"/>
              <w:jc w:val="both"/>
            </w:pPr>
            <w:r w:rsidRPr="00235C1F">
              <w:t>член профсоюза работников образования (по согласованию);</w:t>
            </w:r>
          </w:p>
        </w:tc>
      </w:tr>
    </w:tbl>
    <w:p w:rsidR="000515F0" w:rsidRPr="003276AC" w:rsidRDefault="000515F0" w:rsidP="000515F0">
      <w:pPr>
        <w:jc w:val="center"/>
        <w:rPr>
          <w:sz w:val="28"/>
          <w:szCs w:val="28"/>
        </w:rPr>
      </w:pPr>
      <w:r w:rsidRPr="003276AC">
        <w:rPr>
          <w:sz w:val="28"/>
          <w:szCs w:val="28"/>
        </w:rPr>
        <w:t>От работодателей - 4 человека</w:t>
      </w:r>
    </w:p>
    <w:p w:rsidR="000515F0" w:rsidRPr="003276AC" w:rsidRDefault="000515F0" w:rsidP="000515F0">
      <w:pPr>
        <w:jc w:val="both"/>
        <w:rPr>
          <w:b/>
          <w:sz w:val="28"/>
          <w:szCs w:val="28"/>
        </w:rPr>
      </w:pPr>
    </w:p>
    <w:tbl>
      <w:tblPr>
        <w:tblW w:w="0" w:type="auto"/>
        <w:tblLook w:val="04A0" w:firstRow="1" w:lastRow="0" w:firstColumn="1" w:lastColumn="0" w:noHBand="0" w:noVBand="1"/>
      </w:tblPr>
      <w:tblGrid>
        <w:gridCol w:w="4281"/>
        <w:gridCol w:w="5073"/>
      </w:tblGrid>
      <w:tr w:rsidR="000515F0" w:rsidRPr="003276AC" w:rsidTr="004D04F4">
        <w:tc>
          <w:tcPr>
            <w:tcW w:w="4536" w:type="dxa"/>
          </w:tcPr>
          <w:p w:rsidR="000515F0" w:rsidRPr="003276AC" w:rsidRDefault="000515F0" w:rsidP="004D04F4">
            <w:r w:rsidRPr="003276AC">
              <w:t xml:space="preserve">1.Ламник </w:t>
            </w:r>
            <w:proofErr w:type="gramStart"/>
            <w:r w:rsidRPr="003276AC">
              <w:t>Василий  Георгиевич</w:t>
            </w:r>
            <w:proofErr w:type="gramEnd"/>
            <w:r w:rsidRPr="003276AC">
              <w:t xml:space="preserve">,              </w:t>
            </w:r>
          </w:p>
        </w:tc>
        <w:tc>
          <w:tcPr>
            <w:tcW w:w="5387" w:type="dxa"/>
          </w:tcPr>
          <w:p w:rsidR="000515F0" w:rsidRPr="003276AC" w:rsidRDefault="000515F0" w:rsidP="004D04F4">
            <w:pPr>
              <w:widowControl w:val="0"/>
              <w:autoSpaceDE w:val="0"/>
              <w:autoSpaceDN w:val="0"/>
              <w:adjustRightInd w:val="0"/>
              <w:jc w:val="both"/>
            </w:pPr>
            <w:r w:rsidRPr="003276AC">
              <w:t xml:space="preserve">директор общества </w:t>
            </w:r>
            <w:proofErr w:type="gramStart"/>
            <w:r w:rsidRPr="003276AC">
              <w:t>с  ограниченной</w:t>
            </w:r>
            <w:proofErr w:type="gramEnd"/>
            <w:r w:rsidRPr="003276AC">
              <w:t xml:space="preserve"> ответственностью «</w:t>
            </w:r>
            <w:proofErr w:type="spellStart"/>
            <w:r w:rsidRPr="003276AC">
              <w:t>Баганское</w:t>
            </w:r>
            <w:proofErr w:type="spellEnd"/>
            <w:r w:rsidRPr="003276AC">
              <w:t xml:space="preserve"> автотранспортное предприятие» (по согласованию);</w:t>
            </w:r>
          </w:p>
          <w:p w:rsidR="000515F0" w:rsidRPr="003276AC" w:rsidRDefault="000515F0" w:rsidP="004D04F4">
            <w:pPr>
              <w:widowControl w:val="0"/>
              <w:autoSpaceDE w:val="0"/>
              <w:autoSpaceDN w:val="0"/>
              <w:adjustRightInd w:val="0"/>
              <w:jc w:val="both"/>
            </w:pPr>
          </w:p>
        </w:tc>
      </w:tr>
      <w:tr w:rsidR="000515F0" w:rsidRPr="003276AC" w:rsidTr="004D04F4">
        <w:tc>
          <w:tcPr>
            <w:tcW w:w="4536" w:type="dxa"/>
          </w:tcPr>
          <w:p w:rsidR="000515F0" w:rsidRPr="003276AC" w:rsidRDefault="000515F0" w:rsidP="004D04F4">
            <w:r w:rsidRPr="003276AC">
              <w:t xml:space="preserve">2.Гревцов Евгений </w:t>
            </w:r>
            <w:proofErr w:type="gramStart"/>
            <w:r w:rsidRPr="003276AC">
              <w:t xml:space="preserve">Иосифович,   </w:t>
            </w:r>
            <w:proofErr w:type="gramEnd"/>
            <w:r w:rsidRPr="003276AC">
              <w:t xml:space="preserve">                  </w:t>
            </w:r>
          </w:p>
        </w:tc>
        <w:tc>
          <w:tcPr>
            <w:tcW w:w="5387" w:type="dxa"/>
          </w:tcPr>
          <w:p w:rsidR="000515F0" w:rsidRPr="003276AC" w:rsidRDefault="000515F0" w:rsidP="004D04F4">
            <w:pPr>
              <w:widowControl w:val="0"/>
              <w:autoSpaceDE w:val="0"/>
              <w:autoSpaceDN w:val="0"/>
              <w:adjustRightInd w:val="0"/>
              <w:ind w:left="37"/>
              <w:jc w:val="both"/>
            </w:pPr>
            <w:proofErr w:type="gramStart"/>
            <w:r w:rsidRPr="003276AC">
              <w:t xml:space="preserve">директор </w:t>
            </w:r>
            <w:r w:rsidR="006E0BB9">
              <w:t xml:space="preserve"> МУП</w:t>
            </w:r>
            <w:proofErr w:type="gramEnd"/>
            <w:r w:rsidR="006E0BB9">
              <w:t xml:space="preserve"> «Тепло»</w:t>
            </w:r>
            <w:r w:rsidRPr="003276AC">
              <w:t xml:space="preserve">  (по согласованию);</w:t>
            </w:r>
          </w:p>
          <w:p w:rsidR="000515F0" w:rsidRPr="003276AC" w:rsidRDefault="000515F0" w:rsidP="004D04F4">
            <w:pPr>
              <w:widowControl w:val="0"/>
              <w:autoSpaceDE w:val="0"/>
              <w:autoSpaceDN w:val="0"/>
              <w:adjustRightInd w:val="0"/>
              <w:ind w:left="37"/>
              <w:jc w:val="both"/>
            </w:pPr>
          </w:p>
        </w:tc>
      </w:tr>
      <w:tr w:rsidR="000515F0" w:rsidRPr="003276AC" w:rsidTr="004D04F4">
        <w:tc>
          <w:tcPr>
            <w:tcW w:w="4536" w:type="dxa"/>
          </w:tcPr>
          <w:p w:rsidR="000515F0" w:rsidRPr="003276AC" w:rsidRDefault="000515F0" w:rsidP="004D04F4">
            <w:pPr>
              <w:jc w:val="both"/>
            </w:pPr>
            <w:r w:rsidRPr="003276AC">
              <w:rPr>
                <w:bCs/>
              </w:rPr>
              <w:t>3.Клятчёнок Кристина Александровна</w:t>
            </w:r>
            <w:r w:rsidRPr="003276AC">
              <w:t>,</w:t>
            </w:r>
          </w:p>
          <w:p w:rsidR="000515F0" w:rsidRPr="003276AC" w:rsidRDefault="000515F0" w:rsidP="004D04F4">
            <w:pPr>
              <w:ind w:left="720"/>
              <w:jc w:val="both"/>
            </w:pPr>
          </w:p>
          <w:p w:rsidR="000515F0" w:rsidRPr="003276AC" w:rsidRDefault="000515F0" w:rsidP="004D04F4">
            <w:pPr>
              <w:ind w:left="720"/>
              <w:jc w:val="both"/>
            </w:pPr>
          </w:p>
          <w:p w:rsidR="000515F0" w:rsidRPr="003276AC" w:rsidRDefault="000515F0" w:rsidP="004D04F4">
            <w:pPr>
              <w:ind w:left="720"/>
              <w:jc w:val="both"/>
            </w:pPr>
          </w:p>
          <w:p w:rsidR="000515F0" w:rsidRPr="003276AC" w:rsidRDefault="000515F0" w:rsidP="004D04F4"/>
          <w:p w:rsidR="000515F0" w:rsidRPr="003276AC" w:rsidRDefault="000515F0" w:rsidP="004D04F4">
            <w:r w:rsidRPr="003276AC">
              <w:t>4.Малахова Ирина Юрьевна,</w:t>
            </w:r>
          </w:p>
          <w:p w:rsidR="000515F0" w:rsidRPr="003276AC" w:rsidRDefault="000515F0" w:rsidP="004D04F4">
            <w:pPr>
              <w:jc w:val="both"/>
            </w:pPr>
          </w:p>
          <w:p w:rsidR="000515F0" w:rsidRPr="003276AC" w:rsidRDefault="000515F0" w:rsidP="004D04F4">
            <w:pPr>
              <w:jc w:val="both"/>
            </w:pPr>
          </w:p>
          <w:p w:rsidR="000515F0" w:rsidRPr="003276AC" w:rsidRDefault="000515F0" w:rsidP="004D04F4">
            <w:r w:rsidRPr="003276AC">
              <w:rPr>
                <w:b/>
              </w:rPr>
              <w:t xml:space="preserve">           </w:t>
            </w:r>
          </w:p>
        </w:tc>
        <w:tc>
          <w:tcPr>
            <w:tcW w:w="5387" w:type="dxa"/>
          </w:tcPr>
          <w:p w:rsidR="000515F0" w:rsidRPr="003276AC" w:rsidRDefault="000515F0" w:rsidP="004D04F4">
            <w:pPr>
              <w:widowControl w:val="0"/>
              <w:autoSpaceDE w:val="0"/>
              <w:autoSpaceDN w:val="0"/>
              <w:adjustRightInd w:val="0"/>
              <w:ind w:left="37"/>
              <w:jc w:val="both"/>
            </w:pPr>
            <w:r w:rsidRPr="003276AC">
              <w:t xml:space="preserve">председатель филиала Новосибирского регионального союза объединения работодателей Союз руководителей предприятий и работодателей; </w:t>
            </w:r>
          </w:p>
          <w:p w:rsidR="000515F0" w:rsidRPr="003276AC" w:rsidRDefault="000515F0" w:rsidP="004D04F4">
            <w:pPr>
              <w:widowControl w:val="0"/>
              <w:autoSpaceDE w:val="0"/>
              <w:autoSpaceDN w:val="0"/>
              <w:adjustRightInd w:val="0"/>
              <w:ind w:left="37"/>
              <w:jc w:val="both"/>
            </w:pPr>
          </w:p>
          <w:p w:rsidR="000515F0" w:rsidRPr="003276AC" w:rsidRDefault="000515F0" w:rsidP="004D04F4">
            <w:pPr>
              <w:widowControl w:val="0"/>
              <w:autoSpaceDE w:val="0"/>
              <w:autoSpaceDN w:val="0"/>
              <w:adjustRightInd w:val="0"/>
              <w:ind w:left="37"/>
              <w:jc w:val="both"/>
            </w:pPr>
            <w:r w:rsidRPr="003276AC">
              <w:t>заместитель председателя филиала   Новосибирского регионального союза объединения работодателей Союз руководителей предприятий и работодателей (по согласованию);</w:t>
            </w:r>
          </w:p>
        </w:tc>
      </w:tr>
    </w:tbl>
    <w:p w:rsidR="000515F0" w:rsidRPr="003276AC" w:rsidRDefault="000515F0" w:rsidP="000515F0">
      <w:pPr>
        <w:rPr>
          <w:b/>
          <w:sz w:val="28"/>
          <w:szCs w:val="28"/>
        </w:rPr>
      </w:pPr>
    </w:p>
    <w:p w:rsidR="000515F0" w:rsidRPr="003276AC" w:rsidRDefault="000515F0" w:rsidP="000515F0">
      <w:pPr>
        <w:ind w:left="720"/>
        <w:jc w:val="center"/>
        <w:rPr>
          <w:sz w:val="28"/>
          <w:szCs w:val="28"/>
        </w:rPr>
      </w:pPr>
      <w:r w:rsidRPr="003276AC">
        <w:rPr>
          <w:sz w:val="28"/>
          <w:szCs w:val="28"/>
        </w:rPr>
        <w:t xml:space="preserve">От администрации – </w:t>
      </w:r>
      <w:r>
        <w:rPr>
          <w:sz w:val="28"/>
          <w:szCs w:val="28"/>
        </w:rPr>
        <w:t>3</w:t>
      </w:r>
      <w:r w:rsidRPr="003276AC">
        <w:rPr>
          <w:sz w:val="28"/>
          <w:szCs w:val="28"/>
        </w:rPr>
        <w:t xml:space="preserve"> человека</w:t>
      </w:r>
    </w:p>
    <w:p w:rsidR="000515F0" w:rsidRPr="003276AC" w:rsidRDefault="000515F0" w:rsidP="000515F0">
      <w:pPr>
        <w:rPr>
          <w:b/>
          <w:sz w:val="28"/>
          <w:szCs w:val="28"/>
        </w:rPr>
      </w:pPr>
    </w:p>
    <w:tbl>
      <w:tblPr>
        <w:tblW w:w="0" w:type="auto"/>
        <w:tblLook w:val="04A0" w:firstRow="1" w:lastRow="0" w:firstColumn="1" w:lastColumn="0" w:noHBand="0" w:noVBand="1"/>
      </w:tblPr>
      <w:tblGrid>
        <w:gridCol w:w="4363"/>
        <w:gridCol w:w="4991"/>
      </w:tblGrid>
      <w:tr w:rsidR="000515F0" w:rsidRPr="003276AC" w:rsidTr="004D04F4">
        <w:tc>
          <w:tcPr>
            <w:tcW w:w="4363" w:type="dxa"/>
          </w:tcPr>
          <w:p w:rsidR="006E0BB9" w:rsidRDefault="006E0BB9" w:rsidP="006E0BB9">
            <w:proofErr w:type="gramStart"/>
            <w:r>
              <w:t xml:space="preserve">1  </w:t>
            </w:r>
            <w:proofErr w:type="spellStart"/>
            <w:r>
              <w:t>Пилипушка</w:t>
            </w:r>
            <w:proofErr w:type="spellEnd"/>
            <w:proofErr w:type="gramEnd"/>
            <w:r>
              <w:t xml:space="preserve"> Ольга Владимировна             </w:t>
            </w:r>
          </w:p>
          <w:p w:rsidR="006E0BB9" w:rsidRDefault="006E0BB9" w:rsidP="004D04F4"/>
          <w:p w:rsidR="00042FA9" w:rsidRDefault="00042FA9" w:rsidP="004D04F4"/>
          <w:p w:rsidR="000515F0" w:rsidRPr="003276AC" w:rsidRDefault="00042FA9" w:rsidP="004D04F4">
            <w:r>
              <w:t>2</w:t>
            </w:r>
            <w:r w:rsidR="000515F0" w:rsidRPr="003276AC">
              <w:t xml:space="preserve">. Морозова Татьяна </w:t>
            </w:r>
            <w:proofErr w:type="gramStart"/>
            <w:r w:rsidR="000515F0" w:rsidRPr="003276AC">
              <w:t xml:space="preserve">Петровна,   </w:t>
            </w:r>
            <w:proofErr w:type="gramEnd"/>
            <w:r w:rsidR="000515F0" w:rsidRPr="003276AC">
              <w:t xml:space="preserve">                  </w:t>
            </w:r>
          </w:p>
        </w:tc>
        <w:tc>
          <w:tcPr>
            <w:tcW w:w="4991" w:type="dxa"/>
          </w:tcPr>
          <w:p w:rsidR="006E0BB9" w:rsidRDefault="006E0BB9" w:rsidP="004D04F4">
            <w:pPr>
              <w:widowControl w:val="0"/>
              <w:autoSpaceDE w:val="0"/>
              <w:autoSpaceDN w:val="0"/>
              <w:adjustRightInd w:val="0"/>
              <w:ind w:left="37"/>
              <w:jc w:val="both"/>
            </w:pPr>
            <w:r>
              <w:t>Первый заместитель</w:t>
            </w:r>
            <w:r w:rsidR="00042FA9">
              <w:t xml:space="preserve"> главы администрации Баганского района</w:t>
            </w:r>
          </w:p>
          <w:p w:rsidR="006E0BB9" w:rsidRDefault="006E0BB9" w:rsidP="004D04F4">
            <w:pPr>
              <w:widowControl w:val="0"/>
              <w:autoSpaceDE w:val="0"/>
              <w:autoSpaceDN w:val="0"/>
              <w:adjustRightInd w:val="0"/>
              <w:ind w:left="37"/>
              <w:jc w:val="both"/>
            </w:pPr>
          </w:p>
          <w:p w:rsidR="000515F0" w:rsidRPr="003276AC" w:rsidRDefault="000515F0" w:rsidP="004D04F4">
            <w:pPr>
              <w:widowControl w:val="0"/>
              <w:autoSpaceDE w:val="0"/>
              <w:autoSpaceDN w:val="0"/>
              <w:adjustRightInd w:val="0"/>
              <w:ind w:left="37"/>
              <w:jc w:val="both"/>
            </w:pPr>
            <w:r w:rsidRPr="003276AC">
              <w:t xml:space="preserve">начальник отдела правовой и кадровой работы администрации Баганского района, секретарь комиссии; </w:t>
            </w:r>
          </w:p>
          <w:p w:rsidR="000515F0" w:rsidRPr="003276AC" w:rsidRDefault="000515F0" w:rsidP="004D04F4">
            <w:pPr>
              <w:widowControl w:val="0"/>
              <w:autoSpaceDE w:val="0"/>
              <w:autoSpaceDN w:val="0"/>
              <w:adjustRightInd w:val="0"/>
              <w:ind w:left="37"/>
              <w:jc w:val="both"/>
            </w:pPr>
          </w:p>
        </w:tc>
      </w:tr>
      <w:tr w:rsidR="000515F0" w:rsidRPr="003276AC" w:rsidTr="004D04F4">
        <w:tc>
          <w:tcPr>
            <w:tcW w:w="4363" w:type="dxa"/>
          </w:tcPr>
          <w:p w:rsidR="000515F0" w:rsidRPr="003276AC" w:rsidRDefault="000515F0" w:rsidP="004D04F4">
            <w:r>
              <w:t>2</w:t>
            </w:r>
            <w:r w:rsidRPr="003276AC">
              <w:t>.</w:t>
            </w:r>
            <w:r w:rsidR="00042FA9">
              <w:t xml:space="preserve"> Артеменко Наталья </w:t>
            </w:r>
            <w:r w:rsidRPr="003276AC">
              <w:t>Александровна,</w:t>
            </w:r>
          </w:p>
          <w:p w:rsidR="000515F0" w:rsidRPr="003276AC" w:rsidRDefault="000515F0" w:rsidP="004D04F4">
            <w:pPr>
              <w:jc w:val="both"/>
            </w:pPr>
          </w:p>
          <w:p w:rsidR="000515F0" w:rsidRPr="003276AC" w:rsidRDefault="000515F0" w:rsidP="004D04F4"/>
          <w:p w:rsidR="000515F0" w:rsidRPr="003276AC" w:rsidRDefault="000515F0" w:rsidP="004D04F4">
            <w:r>
              <w:t>3</w:t>
            </w:r>
            <w:r w:rsidRPr="003276AC">
              <w:t>. Батурина Алёна Викторовна,</w:t>
            </w:r>
          </w:p>
          <w:p w:rsidR="000515F0" w:rsidRPr="003276AC" w:rsidRDefault="000515F0" w:rsidP="004D04F4">
            <w:pPr>
              <w:jc w:val="both"/>
            </w:pPr>
          </w:p>
          <w:p w:rsidR="000515F0" w:rsidRPr="003276AC" w:rsidRDefault="000515F0" w:rsidP="004D04F4">
            <w:pPr>
              <w:jc w:val="both"/>
            </w:pPr>
          </w:p>
          <w:p w:rsidR="000515F0" w:rsidRPr="003276AC" w:rsidRDefault="000515F0" w:rsidP="004D04F4">
            <w:pPr>
              <w:jc w:val="both"/>
            </w:pPr>
          </w:p>
          <w:p w:rsidR="000515F0" w:rsidRPr="003276AC" w:rsidRDefault="000515F0" w:rsidP="004D04F4">
            <w:pPr>
              <w:jc w:val="center"/>
              <w:rPr>
                <w:b/>
              </w:rPr>
            </w:pPr>
          </w:p>
          <w:p w:rsidR="000515F0" w:rsidRPr="003276AC" w:rsidRDefault="000515F0" w:rsidP="004D04F4"/>
          <w:p w:rsidR="000515F0" w:rsidRPr="003276AC" w:rsidRDefault="000515F0" w:rsidP="004D04F4">
            <w:pPr>
              <w:jc w:val="center"/>
            </w:pPr>
            <w:r w:rsidRPr="003276AC">
              <w:t xml:space="preserve">           </w:t>
            </w:r>
          </w:p>
          <w:p w:rsidR="000515F0" w:rsidRPr="003276AC" w:rsidRDefault="000515F0" w:rsidP="004D04F4">
            <w:pPr>
              <w:jc w:val="center"/>
            </w:pPr>
          </w:p>
        </w:tc>
        <w:tc>
          <w:tcPr>
            <w:tcW w:w="4991" w:type="dxa"/>
          </w:tcPr>
          <w:p w:rsidR="000515F0" w:rsidRPr="003276AC" w:rsidRDefault="000515F0" w:rsidP="004D04F4">
            <w:pPr>
              <w:widowControl w:val="0"/>
              <w:autoSpaceDE w:val="0"/>
              <w:autoSpaceDN w:val="0"/>
              <w:adjustRightInd w:val="0"/>
              <w:ind w:left="37"/>
              <w:jc w:val="both"/>
            </w:pPr>
            <w:r w:rsidRPr="003276AC">
              <w:lastRenderedPageBreak/>
              <w:t xml:space="preserve">начальник </w:t>
            </w:r>
            <w:r w:rsidR="00042FA9">
              <w:t xml:space="preserve">отдела организационно- </w:t>
            </w:r>
            <w:proofErr w:type="gramStart"/>
            <w:r w:rsidR="00042FA9">
              <w:t>контрольной  работы</w:t>
            </w:r>
            <w:proofErr w:type="gramEnd"/>
            <w:r w:rsidRPr="003276AC">
              <w:t xml:space="preserve"> администрации Баганского района; </w:t>
            </w:r>
          </w:p>
          <w:p w:rsidR="000515F0" w:rsidRPr="003276AC" w:rsidRDefault="000515F0" w:rsidP="004D04F4">
            <w:pPr>
              <w:widowControl w:val="0"/>
              <w:autoSpaceDE w:val="0"/>
              <w:autoSpaceDN w:val="0"/>
              <w:adjustRightInd w:val="0"/>
              <w:ind w:left="37"/>
              <w:jc w:val="both"/>
            </w:pPr>
          </w:p>
          <w:p w:rsidR="000515F0" w:rsidRPr="003276AC" w:rsidRDefault="000515F0" w:rsidP="004D04F4">
            <w:pPr>
              <w:widowControl w:val="0"/>
              <w:autoSpaceDE w:val="0"/>
              <w:autoSpaceDN w:val="0"/>
              <w:adjustRightInd w:val="0"/>
              <w:ind w:left="37"/>
              <w:jc w:val="both"/>
            </w:pPr>
            <w:r w:rsidRPr="003276AC">
              <w:t>главный специалист по труду управления экономики, финансов и труда администрации Баганского района.</w:t>
            </w:r>
          </w:p>
          <w:p w:rsidR="000515F0" w:rsidRPr="003276AC" w:rsidRDefault="000515F0" w:rsidP="004D04F4">
            <w:pPr>
              <w:widowControl w:val="0"/>
              <w:autoSpaceDE w:val="0"/>
              <w:autoSpaceDN w:val="0"/>
              <w:adjustRightInd w:val="0"/>
              <w:ind w:left="37"/>
              <w:jc w:val="both"/>
            </w:pPr>
          </w:p>
        </w:tc>
      </w:tr>
    </w:tbl>
    <w:p w:rsidR="000515F0" w:rsidRDefault="000515F0" w:rsidP="000515F0"/>
    <w:p w:rsidR="007B598C" w:rsidRDefault="007B598C"/>
    <w:sectPr w:rsidR="007B598C" w:rsidSect="003276AC">
      <w:pgSz w:w="11906" w:h="16838"/>
      <w:pgMar w:top="79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3D9B"/>
    <w:multiLevelType w:val="multilevel"/>
    <w:tmpl w:val="2A08F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602CCA"/>
    <w:multiLevelType w:val="hybridMultilevel"/>
    <w:tmpl w:val="CF487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076EC6"/>
    <w:multiLevelType w:val="hybridMultilevel"/>
    <w:tmpl w:val="5212D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562521"/>
    <w:multiLevelType w:val="hybridMultilevel"/>
    <w:tmpl w:val="4B64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F0"/>
    <w:rsid w:val="00042FA9"/>
    <w:rsid w:val="000515F0"/>
    <w:rsid w:val="000539D2"/>
    <w:rsid w:val="000B0296"/>
    <w:rsid w:val="000B0350"/>
    <w:rsid w:val="00102F40"/>
    <w:rsid w:val="00173AFC"/>
    <w:rsid w:val="00175B4E"/>
    <w:rsid w:val="00343C2D"/>
    <w:rsid w:val="00372146"/>
    <w:rsid w:val="00471260"/>
    <w:rsid w:val="00473346"/>
    <w:rsid w:val="00480DB3"/>
    <w:rsid w:val="00500269"/>
    <w:rsid w:val="0050163F"/>
    <w:rsid w:val="00514FDF"/>
    <w:rsid w:val="00597C0B"/>
    <w:rsid w:val="00624328"/>
    <w:rsid w:val="006800DF"/>
    <w:rsid w:val="006E0BB9"/>
    <w:rsid w:val="007048B1"/>
    <w:rsid w:val="007B598C"/>
    <w:rsid w:val="00873851"/>
    <w:rsid w:val="00983411"/>
    <w:rsid w:val="009A04C5"/>
    <w:rsid w:val="00A845E2"/>
    <w:rsid w:val="00AC25A2"/>
    <w:rsid w:val="00B7390D"/>
    <w:rsid w:val="00BB6EB7"/>
    <w:rsid w:val="00C9185E"/>
    <w:rsid w:val="00CD5DD8"/>
    <w:rsid w:val="00DB4C39"/>
    <w:rsid w:val="00DC68FE"/>
    <w:rsid w:val="00DD6AB7"/>
    <w:rsid w:val="00E87556"/>
    <w:rsid w:val="00EA7B89"/>
    <w:rsid w:val="00F4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BB72"/>
  <w15:chartTrackingRefBased/>
  <w15:docId w15:val="{64984B5B-849F-4AE6-B7A2-8CD9A8D3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5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5F0"/>
    <w:pPr>
      <w:spacing w:after="200" w:line="276" w:lineRule="auto"/>
      <w:ind w:left="720"/>
      <w:contextualSpacing/>
    </w:pPr>
    <w:rPr>
      <w:rFonts w:ascii="Calibri" w:hAnsi="Calibri"/>
      <w:sz w:val="22"/>
      <w:szCs w:val="22"/>
    </w:rPr>
  </w:style>
  <w:style w:type="character" w:customStyle="1" w:styleId="2">
    <w:name w:val="Основной текст (2)"/>
    <w:basedOn w:val="a0"/>
    <w:rsid w:val="000515F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0515F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a0"/>
    <w:rsid w:val="000515F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styleId="a4">
    <w:name w:val="Balloon Text"/>
    <w:basedOn w:val="a"/>
    <w:link w:val="a5"/>
    <w:uiPriority w:val="99"/>
    <w:semiHidden/>
    <w:unhideWhenUsed/>
    <w:rsid w:val="00DC68FE"/>
    <w:rPr>
      <w:rFonts w:ascii="Segoe UI" w:hAnsi="Segoe UI" w:cs="Segoe UI"/>
      <w:sz w:val="18"/>
      <w:szCs w:val="18"/>
    </w:rPr>
  </w:style>
  <w:style w:type="character" w:customStyle="1" w:styleId="a5">
    <w:name w:val="Текст выноски Знак"/>
    <w:basedOn w:val="a0"/>
    <w:link w:val="a4"/>
    <w:uiPriority w:val="99"/>
    <w:semiHidden/>
    <w:rsid w:val="00DC68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2896</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2025-06-30T02:55:00Z</cp:lastPrinted>
  <dcterms:created xsi:type="dcterms:W3CDTF">2025-06-24T10:38:00Z</dcterms:created>
  <dcterms:modified xsi:type="dcterms:W3CDTF">2025-06-30T03:05:00Z</dcterms:modified>
</cp:coreProperties>
</file>