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150B8">
        <w:rPr>
          <w:b/>
          <w:bCs/>
        </w:rPr>
        <w:t>0</w:t>
      </w:r>
      <w:r w:rsidR="00D150B8" w:rsidRPr="00D47586">
        <w:rPr>
          <w:b/>
          <w:bCs/>
        </w:rPr>
        <w:t>4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2013C8" w:rsidRPr="00A51E1A" w:rsidRDefault="00A51E1A" w:rsidP="00D47586">
      <w:pPr>
        <w:ind w:firstLine="567"/>
        <w:jc w:val="center"/>
        <w:rPr>
          <w:b/>
          <w:sz w:val="28"/>
          <w:szCs w:val="28"/>
        </w:rPr>
      </w:pPr>
      <w:r w:rsidRPr="00A51E1A">
        <w:rPr>
          <w:b/>
          <w:sz w:val="28"/>
          <w:szCs w:val="28"/>
        </w:rPr>
        <w:t xml:space="preserve">Новосибирские льготники до 1 октября могут изменить форму получения набора </w:t>
      </w:r>
      <w:proofErr w:type="spellStart"/>
      <w:r w:rsidRPr="00A51E1A">
        <w:rPr>
          <w:b/>
          <w:sz w:val="28"/>
          <w:szCs w:val="28"/>
        </w:rPr>
        <w:t>соцуслуг</w:t>
      </w:r>
      <w:proofErr w:type="spellEnd"/>
    </w:p>
    <w:p w:rsidR="00A51E1A" w:rsidRPr="002C6E0A" w:rsidRDefault="00A51E1A" w:rsidP="00D47586">
      <w:pPr>
        <w:ind w:firstLine="567"/>
        <w:jc w:val="center"/>
        <w:rPr>
          <w:b/>
        </w:rPr>
      </w:pPr>
    </w:p>
    <w:p w:rsidR="00A51E1A" w:rsidRDefault="00A51E1A" w:rsidP="00D47586">
      <w:pPr>
        <w:pStyle w:val="af7"/>
        <w:ind w:firstLine="567"/>
        <w:jc w:val="both"/>
      </w:pPr>
      <w:r w:rsidRPr="00A51E1A">
        <w:t xml:space="preserve">Федеральные льготники Новосибирской области до 1 октября могут изменить </w:t>
      </w:r>
      <w:r w:rsidR="00261BD2">
        <w:t xml:space="preserve">форму </w:t>
      </w:r>
      <w:r w:rsidRPr="00A51E1A">
        <w:t xml:space="preserve"> предоставления </w:t>
      </w:r>
      <w:r>
        <w:t xml:space="preserve">им набора </w:t>
      </w:r>
      <w:proofErr w:type="spellStart"/>
      <w:r>
        <w:t>соцуслуг</w:t>
      </w:r>
      <w:proofErr w:type="spellEnd"/>
      <w:r>
        <w:t xml:space="preserve"> (НСУ) на 2026</w:t>
      </w:r>
      <w:r w:rsidRPr="00A51E1A">
        <w:t xml:space="preserve"> год. К данной категории граждан относятся инвалиды и участники войны, ветераны боевых действий, лица, признанные инвалидами</w:t>
      </w:r>
      <w:r>
        <w:t>, «чернобыльцы»</w:t>
      </w:r>
      <w:r w:rsidRPr="00A51E1A">
        <w:t xml:space="preserve">. Ежегодно они имеют  право выбрать способ получения набора </w:t>
      </w:r>
      <w:proofErr w:type="spellStart"/>
      <w:r w:rsidRPr="00A51E1A">
        <w:t>соцуслуг</w:t>
      </w:r>
      <w:proofErr w:type="spellEnd"/>
      <w:r w:rsidRPr="00A51E1A">
        <w:t xml:space="preserve"> в следующем году: в натуральном виде или в его денежном эквиваленте. </w:t>
      </w:r>
    </w:p>
    <w:p w:rsidR="00A51E1A" w:rsidRDefault="00A51E1A" w:rsidP="00D47586">
      <w:pPr>
        <w:pStyle w:val="af7"/>
        <w:ind w:firstLine="567"/>
        <w:jc w:val="both"/>
      </w:pPr>
    </w:p>
    <w:p w:rsidR="00A51E1A" w:rsidRPr="00A51E1A" w:rsidRDefault="005E1AC4" w:rsidP="00D47586">
      <w:pPr>
        <w:pStyle w:val="af"/>
        <w:spacing w:before="0" w:after="0"/>
        <w:ind w:firstLine="425"/>
        <w:jc w:val="both"/>
      </w:pPr>
      <w:r w:rsidRPr="00A51E1A">
        <w:t xml:space="preserve">В набор </w:t>
      </w:r>
      <w:proofErr w:type="spellStart"/>
      <w:r w:rsidRPr="00A51E1A">
        <w:t>соцуслуг</w:t>
      </w:r>
      <w:proofErr w:type="spellEnd"/>
      <w:r w:rsidRPr="00A51E1A">
        <w:t xml:space="preserve"> входит обеспечение лекарственными препаратами,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 </w:t>
      </w:r>
      <w:r w:rsidR="00A51E1A" w:rsidRPr="00A51E1A">
        <w:t>Стоимость набора с</w:t>
      </w:r>
      <w:r w:rsidR="00A51E1A">
        <w:t>оциальных услуг с 1 февраля 2025</w:t>
      </w:r>
      <w:r w:rsidR="00A51E1A" w:rsidRPr="00A51E1A">
        <w:t xml:space="preserve"> года составляет 1</w:t>
      </w:r>
      <w:r w:rsidR="00A51E1A">
        <w:t xml:space="preserve"> 728,46</w:t>
      </w:r>
      <w:r w:rsidR="00A51E1A" w:rsidRPr="00A51E1A">
        <w:t xml:space="preserve"> рублей в месяц. Такая сумма выплачивается тем, кто полностью отказался от </w:t>
      </w:r>
      <w:proofErr w:type="spellStart"/>
      <w:r w:rsidR="00A51E1A" w:rsidRPr="00A51E1A">
        <w:t>соцпакета</w:t>
      </w:r>
      <w:proofErr w:type="spellEnd"/>
      <w:r w:rsidR="00A51E1A" w:rsidRPr="00A51E1A">
        <w:t xml:space="preserve"> в пользу денежной компенсации. </w:t>
      </w:r>
    </w:p>
    <w:p w:rsidR="00A51E1A" w:rsidRPr="00A51E1A" w:rsidRDefault="00A51E1A" w:rsidP="00D47586">
      <w:pPr>
        <w:pStyle w:val="af"/>
        <w:spacing w:before="0" w:after="0"/>
        <w:ind w:firstLine="425"/>
        <w:jc w:val="both"/>
      </w:pPr>
    </w:p>
    <w:p w:rsidR="00A51E1A" w:rsidRPr="00A51E1A" w:rsidRDefault="00A51E1A" w:rsidP="00D47586">
      <w:pPr>
        <w:pStyle w:val="af7"/>
        <w:ind w:firstLine="567"/>
        <w:jc w:val="both"/>
      </w:pPr>
      <w:r w:rsidRPr="00A51E1A">
        <w:rPr>
          <w:color w:val="000000"/>
          <w:lang w:eastAsia="ru-RU"/>
        </w:rPr>
        <w:t>«</w:t>
      </w:r>
      <w:r w:rsidR="003F463A" w:rsidRPr="00A51E1A">
        <w:t xml:space="preserve">Выбрать </w:t>
      </w:r>
      <w:r w:rsidR="003F463A">
        <w:t>денежную форму</w:t>
      </w:r>
      <w:r w:rsidR="003F463A" w:rsidRPr="00A51E1A">
        <w:t xml:space="preserve"> можно как вместо вс</w:t>
      </w:r>
      <w:r w:rsidR="003F463A">
        <w:t xml:space="preserve">его набора, так и вместо одной или двух из его частей. </w:t>
      </w:r>
      <w:r w:rsidR="003F463A" w:rsidRPr="003F463A">
        <w:t>При этом следует учитывать, что иногда выгоднее получать набор социа</w:t>
      </w:r>
      <w:r w:rsidR="003F463A">
        <w:t xml:space="preserve">льных услуг или отдельные услуги именно в натуральном виде. Это зависит, в том числе от медицинских показаний и состояния здоровья льготника», </w:t>
      </w:r>
      <w:r w:rsidRPr="00A51E1A">
        <w:t xml:space="preserve">— </w:t>
      </w:r>
      <w:r w:rsidR="00261BD2">
        <w:t>отметил</w:t>
      </w:r>
      <w:r w:rsidRPr="00A51E1A">
        <w:t xml:space="preserve"> управляющий Отделением СФР по Новосибирской области </w:t>
      </w:r>
      <w:r w:rsidRPr="00A51E1A">
        <w:rPr>
          <w:b/>
        </w:rPr>
        <w:t xml:space="preserve">Александр </w:t>
      </w:r>
      <w:proofErr w:type="spellStart"/>
      <w:r w:rsidRPr="00A51E1A">
        <w:rPr>
          <w:b/>
        </w:rPr>
        <w:t>Терепа</w:t>
      </w:r>
      <w:proofErr w:type="spellEnd"/>
      <w:r w:rsidRPr="00A51E1A">
        <w:t xml:space="preserve">. </w:t>
      </w:r>
    </w:p>
    <w:p w:rsidR="00A51E1A" w:rsidRDefault="00A51E1A" w:rsidP="00D47586">
      <w:pPr>
        <w:pStyle w:val="af7"/>
        <w:ind w:firstLine="567"/>
        <w:jc w:val="both"/>
        <w:rPr>
          <w:color w:val="000000"/>
          <w:lang w:eastAsia="ru-RU"/>
        </w:rPr>
      </w:pPr>
    </w:p>
    <w:p w:rsidR="003F463A" w:rsidRDefault="00261BD2" w:rsidP="00D47586">
      <w:pPr>
        <w:pStyle w:val="af7"/>
        <w:ind w:firstLine="567"/>
        <w:jc w:val="both"/>
      </w:pPr>
      <w:r w:rsidRPr="00A51E1A">
        <w:t xml:space="preserve">Если </w:t>
      </w:r>
      <w:r>
        <w:t>льготник</w:t>
      </w:r>
      <w:r w:rsidRPr="00A51E1A">
        <w:t xml:space="preserve"> не хочет менять форму получения набора </w:t>
      </w:r>
      <w:proofErr w:type="spellStart"/>
      <w:r w:rsidRPr="00A51E1A">
        <w:t>соцуслуг</w:t>
      </w:r>
      <w:proofErr w:type="spellEnd"/>
      <w:r w:rsidRPr="00A51E1A">
        <w:t xml:space="preserve">, то обращаться в региональное Отделение СФР или подавать заявление не нужно. </w:t>
      </w:r>
      <w:proofErr w:type="spellStart"/>
      <w:r w:rsidRPr="00A51E1A">
        <w:t>Соцпакет</w:t>
      </w:r>
      <w:proofErr w:type="spellEnd"/>
      <w:r w:rsidRPr="00A51E1A">
        <w:t xml:space="preserve"> будет предоставляться в ранее выбранной форме</w:t>
      </w:r>
      <w:r>
        <w:t xml:space="preserve">. </w:t>
      </w:r>
    </w:p>
    <w:p w:rsidR="003F463A" w:rsidRDefault="003F463A" w:rsidP="00D47586">
      <w:pPr>
        <w:pStyle w:val="af7"/>
        <w:ind w:firstLine="567"/>
        <w:jc w:val="both"/>
      </w:pPr>
    </w:p>
    <w:p w:rsidR="00A51E1A" w:rsidRDefault="00A51E1A" w:rsidP="00D47586">
      <w:pPr>
        <w:pStyle w:val="af7"/>
        <w:ind w:firstLine="567"/>
        <w:jc w:val="both"/>
        <w:rPr>
          <w:lang w:eastAsia="ru-RU"/>
        </w:rPr>
      </w:pPr>
      <w:r w:rsidRPr="00A51E1A">
        <w:t xml:space="preserve">Если же </w:t>
      </w:r>
      <w:r w:rsidR="00A375DD">
        <w:t>человек поменял свое решение</w:t>
      </w:r>
      <w:r w:rsidRPr="00A51E1A">
        <w:t xml:space="preserve"> (</w:t>
      </w:r>
      <w:r w:rsidR="00A375DD">
        <w:t xml:space="preserve">захотел </w:t>
      </w:r>
      <w:r w:rsidRPr="00A51E1A">
        <w:t xml:space="preserve">отказаться от натуральной формы НСУ либо </w:t>
      </w:r>
      <w:r w:rsidR="00352A0D">
        <w:t xml:space="preserve">наоборот </w:t>
      </w:r>
      <w:r w:rsidRPr="00A51E1A">
        <w:t xml:space="preserve">возобновить ее получение), — необходимо </w:t>
      </w:r>
      <w:r w:rsidR="005E1AC4">
        <w:t xml:space="preserve">в срок до 1 октября </w:t>
      </w:r>
      <w:r w:rsidRPr="00A51E1A">
        <w:t xml:space="preserve">подать заявление. Сделать это </w:t>
      </w:r>
      <w:r w:rsidR="003F463A">
        <w:t xml:space="preserve">можно на портале </w:t>
      </w:r>
      <w:proofErr w:type="spellStart"/>
      <w:r w:rsidR="003F463A">
        <w:t>госуслуг</w:t>
      </w:r>
      <w:proofErr w:type="spellEnd"/>
      <w:r w:rsidR="003F463A">
        <w:t xml:space="preserve">, </w:t>
      </w:r>
      <w:r w:rsidRPr="00A51E1A">
        <w:t xml:space="preserve">в МФЦ или в клиентской службе Отделения СФР по Новосибирской области. </w:t>
      </w:r>
      <w:r w:rsidRPr="00A51E1A">
        <w:rPr>
          <w:lang w:eastAsia="ru-RU"/>
        </w:rPr>
        <w:t xml:space="preserve">Граждане, которые </w:t>
      </w:r>
      <w:r w:rsidR="003F463A">
        <w:rPr>
          <w:lang w:eastAsia="ru-RU"/>
        </w:rPr>
        <w:t xml:space="preserve">подадут заявление </w:t>
      </w:r>
      <w:r w:rsidRPr="00A51E1A">
        <w:rPr>
          <w:lang w:eastAsia="ru-RU"/>
        </w:rPr>
        <w:t xml:space="preserve">в текущем году, </w:t>
      </w:r>
      <w:proofErr w:type="spellStart"/>
      <w:r w:rsidR="003F463A">
        <w:rPr>
          <w:lang w:eastAsia="ru-RU"/>
        </w:rPr>
        <w:t>соцпакет</w:t>
      </w:r>
      <w:proofErr w:type="spellEnd"/>
      <w:r w:rsidR="003F463A">
        <w:rPr>
          <w:lang w:eastAsia="ru-RU"/>
        </w:rPr>
        <w:t xml:space="preserve"> в новой форме начнут</w:t>
      </w:r>
      <w:r w:rsidRPr="00A51E1A">
        <w:rPr>
          <w:lang w:eastAsia="ru-RU"/>
        </w:rPr>
        <w:t xml:space="preserve"> получать с 1 я</w:t>
      </w:r>
      <w:r w:rsidR="005E1AC4">
        <w:rPr>
          <w:lang w:eastAsia="ru-RU"/>
        </w:rPr>
        <w:t>нваря 2026</w:t>
      </w:r>
      <w:r w:rsidRPr="00A51E1A">
        <w:rPr>
          <w:lang w:eastAsia="ru-RU"/>
        </w:rPr>
        <w:t xml:space="preserve"> года.</w:t>
      </w:r>
    </w:p>
    <w:p w:rsidR="003F463A" w:rsidRDefault="003F463A" w:rsidP="00D47586">
      <w:pPr>
        <w:ind w:firstLine="567"/>
        <w:jc w:val="both"/>
      </w:pPr>
    </w:p>
    <w:p w:rsidR="003A4B1A" w:rsidRDefault="003A4B1A" w:rsidP="00D47586">
      <w:pPr>
        <w:ind w:firstLine="567"/>
        <w:jc w:val="both"/>
      </w:pPr>
      <w:r>
        <w:lastRenderedPageBreak/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3F463A" w:rsidRDefault="003F463A" w:rsidP="00D47586">
      <w:pPr>
        <w:ind w:firstLine="567"/>
        <w:jc w:val="both"/>
      </w:pPr>
    </w:p>
    <w:p w:rsidR="00842963" w:rsidRDefault="00842963" w:rsidP="00D47586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D47586">
      <w:pPr>
        <w:jc w:val="both"/>
      </w:pPr>
      <w:r>
        <w:t xml:space="preserve">ВК </w:t>
      </w:r>
      <w:hyperlink r:id="rId7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D47586">
      <w:pPr>
        <w:jc w:val="both"/>
      </w:pPr>
      <w:r>
        <w:t xml:space="preserve">Одноклассники </w:t>
      </w:r>
      <w:hyperlink r:id="rId8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D47586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9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Pr="003A4B1A" w:rsidRDefault="00DD0850" w:rsidP="00D47586">
      <w:pPr>
        <w:jc w:val="center"/>
        <w:rPr>
          <w:lang w:val="en-US"/>
        </w:rPr>
      </w:pPr>
    </w:p>
    <w:p w:rsidR="00D47586" w:rsidRPr="00A25CFA" w:rsidRDefault="00D47586" w:rsidP="00D47586">
      <w:pPr>
        <w:ind w:firstLine="567"/>
        <w:jc w:val="right"/>
        <w:rPr>
          <w:b/>
        </w:rPr>
      </w:pPr>
      <w:r>
        <w:t xml:space="preserve">Пресс-служба Отделения </w:t>
      </w:r>
      <w:r>
        <w:rPr>
          <w:lang w:val="en-US"/>
        </w:rPr>
        <w:t>C</w:t>
      </w:r>
      <w:r>
        <w:t xml:space="preserve">ФР  </w:t>
      </w:r>
    </w:p>
    <w:p w:rsidR="005C76B5" w:rsidRPr="003A4B1A" w:rsidRDefault="005C76B5" w:rsidP="00D47586">
      <w:pPr>
        <w:rPr>
          <w:lang w:val="en-US"/>
        </w:rPr>
      </w:pPr>
      <w:bookmarkStart w:id="0" w:name="_GoBack"/>
      <w:bookmarkEnd w:id="0"/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586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373965-CEC5-489D-A512-47409E0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novosibirskayaoblast/topic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A984-D867-4CDF-AED7-0353DAB4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8</cp:revision>
  <cp:lastPrinted>2022-11-15T06:36:00Z</cp:lastPrinted>
  <dcterms:created xsi:type="dcterms:W3CDTF">2025-08-26T08:36:00Z</dcterms:created>
  <dcterms:modified xsi:type="dcterms:W3CDTF">2025-09-04T04:09:00Z</dcterms:modified>
</cp:coreProperties>
</file>