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86C" w:rsidRPr="0044486C" w:rsidRDefault="0044486C" w:rsidP="0044486C">
      <w:pPr>
        <w:ind w:firstLine="708"/>
        <w:jc w:val="both"/>
        <w:rPr>
          <w:rFonts w:ascii="Times New Roman" w:hAnsi="Times New Roman" w:cs="Times New Roman"/>
          <w:sz w:val="28"/>
          <w:szCs w:val="28"/>
        </w:rPr>
      </w:pPr>
      <w:r w:rsidRPr="0044486C">
        <w:rPr>
          <w:rFonts w:ascii="Times New Roman" w:hAnsi="Times New Roman" w:cs="Times New Roman"/>
          <w:sz w:val="28"/>
          <w:szCs w:val="28"/>
        </w:rPr>
        <w:t>Неформальную занятость можно определить, как любые виды трудовых отношений, основанные на устной договоренности. Неоформленные официально трудовые отношения влекут за собой серьезные последствия как для работодателя, так и для работника.</w:t>
      </w:r>
    </w:p>
    <w:p w:rsidR="0044486C" w:rsidRPr="0044486C" w:rsidRDefault="0044486C" w:rsidP="0044486C">
      <w:pPr>
        <w:jc w:val="both"/>
        <w:rPr>
          <w:rFonts w:ascii="Times New Roman" w:hAnsi="Times New Roman" w:cs="Times New Roman"/>
          <w:sz w:val="28"/>
          <w:szCs w:val="28"/>
        </w:rPr>
      </w:pPr>
      <w:r w:rsidRPr="0044486C">
        <w:rPr>
          <w:rFonts w:ascii="Times New Roman" w:hAnsi="Times New Roman" w:cs="Times New Roman"/>
          <w:sz w:val="28"/>
          <w:szCs w:val="28"/>
        </w:rPr>
        <w:t>       К сожалению, недобросовестные работодатели продолжают предлагать кандидатам на работу неформальное трудоустройство, при этом они прекрасно понимают, что работники, которые получают зарплату «в конверте», лишаются ежегодного оплачиваемого отпуска, возможности оплаты больничного, пособий по безработице, по уходу за ребенком и выходные пособия в случае увольнения по сокращению штата. Они не могут в полном объеме воспользоваться предоставленным государством правом получить налоговые вычеты по НДФЛ при приобретении квартиры, получения платного образования и медицинских услуг.</w:t>
      </w:r>
    </w:p>
    <w:p w:rsidR="0044486C" w:rsidRPr="0044486C" w:rsidRDefault="0044486C" w:rsidP="0044486C">
      <w:pPr>
        <w:jc w:val="both"/>
        <w:rPr>
          <w:rFonts w:ascii="Times New Roman" w:hAnsi="Times New Roman" w:cs="Times New Roman"/>
          <w:sz w:val="28"/>
          <w:szCs w:val="28"/>
        </w:rPr>
      </w:pPr>
      <w:r w:rsidRPr="0044486C">
        <w:rPr>
          <w:rFonts w:ascii="Times New Roman" w:hAnsi="Times New Roman" w:cs="Times New Roman"/>
          <w:sz w:val="28"/>
          <w:szCs w:val="28"/>
        </w:rPr>
        <w:t xml:space="preserve">      Администрация </w:t>
      </w:r>
      <w:proofErr w:type="spellStart"/>
      <w:r>
        <w:rPr>
          <w:rFonts w:ascii="Times New Roman" w:hAnsi="Times New Roman" w:cs="Times New Roman"/>
          <w:sz w:val="28"/>
          <w:szCs w:val="28"/>
        </w:rPr>
        <w:t>Баганского</w:t>
      </w:r>
      <w:proofErr w:type="spellEnd"/>
      <w:r>
        <w:rPr>
          <w:rFonts w:ascii="Times New Roman" w:hAnsi="Times New Roman" w:cs="Times New Roman"/>
          <w:sz w:val="28"/>
          <w:szCs w:val="28"/>
        </w:rPr>
        <w:t xml:space="preserve"> района Новосибирской области</w:t>
      </w:r>
      <w:r w:rsidRPr="0044486C">
        <w:rPr>
          <w:rFonts w:ascii="Times New Roman" w:hAnsi="Times New Roman" w:cs="Times New Roman"/>
          <w:sz w:val="28"/>
          <w:szCs w:val="28"/>
        </w:rPr>
        <w:t xml:space="preserve"> призывает всех работодателей, осуществляющих деятельность на территории района, соблюдать нормы трудового законодательства и иных нормативно-правовых актов.</w:t>
      </w:r>
    </w:p>
    <w:p w:rsidR="0044486C" w:rsidRPr="0044486C" w:rsidRDefault="0044486C" w:rsidP="0044486C">
      <w:pPr>
        <w:jc w:val="both"/>
        <w:rPr>
          <w:rFonts w:ascii="Times New Roman" w:hAnsi="Times New Roman" w:cs="Times New Roman"/>
          <w:sz w:val="28"/>
          <w:szCs w:val="28"/>
        </w:rPr>
      </w:pPr>
      <w:r w:rsidRPr="0044486C">
        <w:rPr>
          <w:rFonts w:ascii="Times New Roman" w:hAnsi="Times New Roman" w:cs="Times New Roman"/>
          <w:sz w:val="28"/>
          <w:szCs w:val="28"/>
        </w:rPr>
        <w:t xml:space="preserve">       Уважаемые жители </w:t>
      </w:r>
      <w:proofErr w:type="spellStart"/>
      <w:r>
        <w:rPr>
          <w:rFonts w:ascii="Times New Roman" w:hAnsi="Times New Roman" w:cs="Times New Roman"/>
          <w:sz w:val="28"/>
          <w:szCs w:val="28"/>
        </w:rPr>
        <w:t>Баганского</w:t>
      </w:r>
      <w:proofErr w:type="spellEnd"/>
      <w:r w:rsidRPr="0044486C">
        <w:rPr>
          <w:rFonts w:ascii="Times New Roman" w:hAnsi="Times New Roman" w:cs="Times New Roman"/>
          <w:sz w:val="28"/>
          <w:szCs w:val="28"/>
        </w:rPr>
        <w:t xml:space="preserve"> района, если нарушены Ваши трудовые</w:t>
      </w:r>
      <w:r>
        <w:rPr>
          <w:rFonts w:ascii="Times New Roman" w:hAnsi="Times New Roman" w:cs="Times New Roman"/>
          <w:sz w:val="28"/>
          <w:szCs w:val="28"/>
        </w:rPr>
        <w:t xml:space="preserve"> права, Вы можете обратиться в </w:t>
      </w:r>
      <w:r w:rsidR="000A76A0">
        <w:rPr>
          <w:rFonts w:ascii="Times New Roman" w:hAnsi="Times New Roman" w:cs="Times New Roman"/>
          <w:sz w:val="28"/>
          <w:szCs w:val="28"/>
        </w:rPr>
        <w:t>ГКУ НСО</w:t>
      </w:r>
      <w:r w:rsidRPr="0044486C">
        <w:rPr>
          <w:rFonts w:ascii="Times New Roman" w:hAnsi="Times New Roman" w:cs="Times New Roman"/>
          <w:sz w:val="28"/>
          <w:szCs w:val="28"/>
        </w:rPr>
        <w:t xml:space="preserve"> «Центр занятости населения </w:t>
      </w:r>
      <w:proofErr w:type="spellStart"/>
      <w:r w:rsidR="000A76A0">
        <w:rPr>
          <w:rFonts w:ascii="Times New Roman" w:hAnsi="Times New Roman" w:cs="Times New Roman"/>
          <w:sz w:val="28"/>
          <w:szCs w:val="28"/>
        </w:rPr>
        <w:t>Баганского</w:t>
      </w:r>
      <w:proofErr w:type="spellEnd"/>
      <w:r w:rsidR="000A76A0">
        <w:rPr>
          <w:rFonts w:ascii="Times New Roman" w:hAnsi="Times New Roman" w:cs="Times New Roman"/>
          <w:sz w:val="28"/>
          <w:szCs w:val="28"/>
        </w:rPr>
        <w:t xml:space="preserve"> района</w:t>
      </w:r>
      <w:r w:rsidRPr="0044486C">
        <w:rPr>
          <w:rFonts w:ascii="Times New Roman" w:hAnsi="Times New Roman" w:cs="Times New Roman"/>
          <w:sz w:val="28"/>
          <w:szCs w:val="28"/>
        </w:rPr>
        <w:t>» тел. 8-</w:t>
      </w:r>
      <w:r w:rsidR="000A76A0">
        <w:rPr>
          <w:rFonts w:ascii="Times New Roman" w:hAnsi="Times New Roman" w:cs="Times New Roman"/>
          <w:sz w:val="28"/>
          <w:szCs w:val="28"/>
        </w:rPr>
        <w:t>383-53-29-092</w:t>
      </w:r>
      <w:r w:rsidRPr="0044486C">
        <w:rPr>
          <w:rFonts w:ascii="Times New Roman" w:hAnsi="Times New Roman" w:cs="Times New Roman"/>
          <w:sz w:val="28"/>
          <w:szCs w:val="28"/>
        </w:rPr>
        <w:t xml:space="preserve">, в администрацию </w:t>
      </w:r>
      <w:proofErr w:type="spellStart"/>
      <w:r w:rsidR="000A76A0">
        <w:rPr>
          <w:rFonts w:ascii="Times New Roman" w:hAnsi="Times New Roman" w:cs="Times New Roman"/>
          <w:sz w:val="28"/>
          <w:szCs w:val="28"/>
        </w:rPr>
        <w:t>Баганского</w:t>
      </w:r>
      <w:proofErr w:type="spellEnd"/>
      <w:r w:rsidR="000A76A0">
        <w:rPr>
          <w:rFonts w:ascii="Times New Roman" w:hAnsi="Times New Roman" w:cs="Times New Roman"/>
          <w:sz w:val="28"/>
          <w:szCs w:val="28"/>
        </w:rPr>
        <w:t xml:space="preserve"> района Новосибирской области, тел. 49-351</w:t>
      </w:r>
      <w:r w:rsidRPr="0044486C">
        <w:rPr>
          <w:rFonts w:ascii="Times New Roman" w:hAnsi="Times New Roman" w:cs="Times New Roman"/>
          <w:sz w:val="28"/>
          <w:szCs w:val="28"/>
        </w:rPr>
        <w:t xml:space="preserve">. При осуществлении звонка по данным номерам телефонов, Вам будет оказана консультация по защите трудовых прав и законных интересов, а также разъяснен порядок обращения в </w:t>
      </w:r>
      <w:proofErr w:type="spellStart"/>
      <w:r w:rsidR="000A76A0">
        <w:rPr>
          <w:rFonts w:ascii="Times New Roman" w:hAnsi="Times New Roman" w:cs="Times New Roman"/>
          <w:sz w:val="28"/>
          <w:szCs w:val="28"/>
        </w:rPr>
        <w:t>Баганскую</w:t>
      </w:r>
      <w:proofErr w:type="spellEnd"/>
      <w:r w:rsidR="000A76A0">
        <w:rPr>
          <w:rFonts w:ascii="Times New Roman" w:hAnsi="Times New Roman" w:cs="Times New Roman"/>
          <w:sz w:val="28"/>
          <w:szCs w:val="28"/>
        </w:rPr>
        <w:t xml:space="preserve"> </w:t>
      </w:r>
      <w:r w:rsidRPr="0044486C">
        <w:rPr>
          <w:rFonts w:ascii="Times New Roman" w:hAnsi="Times New Roman" w:cs="Times New Roman"/>
          <w:sz w:val="28"/>
          <w:szCs w:val="28"/>
        </w:rPr>
        <w:t>прокуратуру, Государствен</w:t>
      </w:r>
      <w:r w:rsidR="000A76A0">
        <w:rPr>
          <w:rFonts w:ascii="Times New Roman" w:hAnsi="Times New Roman" w:cs="Times New Roman"/>
          <w:sz w:val="28"/>
          <w:szCs w:val="28"/>
        </w:rPr>
        <w:t>ную инспекцию труда, суд.      </w:t>
      </w:r>
      <w:bookmarkStart w:id="0" w:name="_GoBack"/>
      <w:bookmarkEnd w:id="0"/>
    </w:p>
    <w:p w:rsidR="0044486C" w:rsidRPr="0044486C" w:rsidRDefault="0044486C" w:rsidP="0044486C">
      <w:pPr>
        <w:jc w:val="both"/>
        <w:rPr>
          <w:rFonts w:ascii="Times New Roman" w:hAnsi="Times New Roman" w:cs="Times New Roman"/>
          <w:sz w:val="28"/>
          <w:szCs w:val="28"/>
        </w:rPr>
      </w:pPr>
      <w:r w:rsidRPr="0044486C">
        <w:rPr>
          <w:rFonts w:ascii="Times New Roman" w:hAnsi="Times New Roman" w:cs="Times New Roman"/>
          <w:sz w:val="28"/>
          <w:szCs w:val="28"/>
        </w:rPr>
        <w:t>       Подумайте о своем будущем, о том, что Вы сами для себя можете сделать.</w:t>
      </w:r>
    </w:p>
    <w:p w:rsidR="00181FE6" w:rsidRPr="0044486C" w:rsidRDefault="00181FE6" w:rsidP="0044486C">
      <w:pPr>
        <w:jc w:val="both"/>
        <w:rPr>
          <w:rFonts w:ascii="Times New Roman" w:hAnsi="Times New Roman" w:cs="Times New Roman"/>
          <w:sz w:val="28"/>
          <w:szCs w:val="28"/>
        </w:rPr>
      </w:pPr>
    </w:p>
    <w:sectPr w:rsidR="00181FE6" w:rsidRPr="0044486C" w:rsidSect="00EA304B">
      <w:pgSz w:w="11906" w:h="16838" w:code="9"/>
      <w:pgMar w:top="1134" w:right="454" w:bottom="56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D8E"/>
    <w:rsid w:val="000A76A0"/>
    <w:rsid w:val="00181FE6"/>
    <w:rsid w:val="0044486C"/>
    <w:rsid w:val="006C0D8E"/>
    <w:rsid w:val="00EA3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1DA2D-BB42-42C9-81A0-5FA09EFA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2025-09-25T03:45:00Z</dcterms:created>
  <dcterms:modified xsi:type="dcterms:W3CDTF">2025-09-25T03:53:00Z</dcterms:modified>
</cp:coreProperties>
</file>