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4A86EA" w14:textId="77777777" w:rsidR="0074030C" w:rsidRPr="00772FE2" w:rsidRDefault="0046469B" w:rsidP="00ED7F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2FE2">
        <w:rPr>
          <w:rFonts w:ascii="Times New Roman" w:hAnsi="Times New Roman" w:cs="Times New Roman"/>
          <w:bCs/>
          <w:noProof/>
          <w:sz w:val="28"/>
          <w:szCs w:val="28"/>
        </w:rPr>
        <w:drawing>
          <wp:inline distT="0" distB="0" distL="0" distR="0" wp14:anchorId="2AFC10A8" wp14:editId="2317CF9B">
            <wp:extent cx="498475" cy="570230"/>
            <wp:effectExtent l="1905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75" cy="570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F268691" w14:textId="77777777" w:rsidR="0046469B" w:rsidRPr="00772FE2" w:rsidRDefault="0046469B" w:rsidP="00ED7F3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2FE2"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АДМИНИСТРАЦИЯ </w:t>
      </w:r>
    </w:p>
    <w:p w14:paraId="24052E10" w14:textId="77777777" w:rsidR="0046469B" w:rsidRPr="00772FE2" w:rsidRDefault="0046469B" w:rsidP="00ED7F3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2FE2">
        <w:rPr>
          <w:rFonts w:ascii="Times New Roman" w:hAnsi="Times New Roman" w:cs="Times New Roman"/>
          <w:b/>
          <w:bCs/>
          <w:sz w:val="28"/>
          <w:szCs w:val="28"/>
        </w:rPr>
        <w:t>БАГАНСКОГО РАЙОНА</w:t>
      </w:r>
    </w:p>
    <w:p w14:paraId="75C4D6EE" w14:textId="77777777" w:rsidR="0046469B" w:rsidRDefault="0046469B" w:rsidP="00ED7F3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2FE2">
        <w:rPr>
          <w:rFonts w:ascii="Times New Roman" w:hAnsi="Times New Roman" w:cs="Times New Roman"/>
          <w:b/>
          <w:bCs/>
          <w:sz w:val="28"/>
          <w:szCs w:val="28"/>
        </w:rPr>
        <w:t>НОВОСИБИРСКОЙ ОБЛАСТИ</w:t>
      </w:r>
    </w:p>
    <w:p w14:paraId="1B764E5E" w14:textId="77777777" w:rsidR="00ED7F34" w:rsidRPr="00772FE2" w:rsidRDefault="00ED7F34" w:rsidP="00ED7F3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4A920D3" w14:textId="77777777" w:rsidR="0046469B" w:rsidRPr="00772FE2" w:rsidRDefault="0046469B" w:rsidP="00ED7F3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2FE2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14:paraId="075D0CBB" w14:textId="77777777" w:rsidR="0046469B" w:rsidRDefault="0046469B" w:rsidP="00ED7F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97"/>
      </w:tblGrid>
      <w:tr w:rsidR="00772FE2" w14:paraId="73D4DCF7" w14:textId="77777777" w:rsidTr="00772FE2">
        <w:trPr>
          <w:trHeight w:val="254"/>
        </w:trPr>
        <w:tc>
          <w:tcPr>
            <w:tcW w:w="9571" w:type="dxa"/>
          </w:tcPr>
          <w:p w14:paraId="17BE1FC1" w14:textId="139D20C7" w:rsidR="00772FE2" w:rsidRDefault="008C59D4" w:rsidP="007B5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10.02.2026</w:t>
            </w:r>
            <w:r w:rsidR="000D6A6E" w:rsidRPr="00E90A1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№ </w:t>
            </w:r>
            <w:r w:rsidR="007B59DD">
              <w:rPr>
                <w:rFonts w:ascii="Times New Roman" w:hAnsi="Times New Roman" w:cs="Times New Roman"/>
                <w:sz w:val="28"/>
                <w:szCs w:val="28"/>
              </w:rPr>
              <w:t>115</w:t>
            </w:r>
          </w:p>
        </w:tc>
      </w:tr>
      <w:tr w:rsidR="009635B2" w14:paraId="16D15505" w14:textId="77777777" w:rsidTr="00772FE2">
        <w:trPr>
          <w:trHeight w:val="254"/>
        </w:trPr>
        <w:tc>
          <w:tcPr>
            <w:tcW w:w="9571" w:type="dxa"/>
          </w:tcPr>
          <w:p w14:paraId="482DF63A" w14:textId="77777777" w:rsidR="009635B2" w:rsidRDefault="009635B2"/>
          <w:tbl>
            <w:tblPr>
              <w:tblStyle w:val="a5"/>
              <w:tblW w:w="978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781"/>
            </w:tblGrid>
            <w:tr w:rsidR="009635B2" w14:paraId="49780136" w14:textId="77777777" w:rsidTr="008C59D4">
              <w:tc>
                <w:tcPr>
                  <w:tcW w:w="9781" w:type="dxa"/>
                </w:tcPr>
                <w:p w14:paraId="264BEAB6" w14:textId="187B4155" w:rsidR="009635B2" w:rsidRDefault="00F94189" w:rsidP="008C59D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 внесении изменений в </w:t>
                  </w:r>
                  <w:r w:rsidR="008C59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постановление администрации Баганского района           № 1053 от 06.11.2024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bookmarkStart w:id="0" w:name="_Hlk220764990"/>
                  <w:r w:rsidR="008C59D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«Об утверждении муниципальной программы» </w:t>
                  </w:r>
                  <w:r w:rsidR="009635B2" w:rsidRPr="0046469B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</w:t>
                  </w:r>
                  <w:r w:rsidR="002359B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Обеспечение жильем молодых семей в Баганском районе</w:t>
                  </w:r>
                  <w:r w:rsidR="009635B2" w:rsidRPr="0046469B">
                    <w:rPr>
                      <w:rFonts w:ascii="Times New Roman" w:hAnsi="Times New Roman" w:cs="Times New Roman"/>
                      <w:sz w:val="28"/>
                      <w:szCs w:val="28"/>
                    </w:rPr>
                    <w:t>»</w:t>
                  </w:r>
                  <w:r w:rsidR="002359B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на 202</w:t>
                  </w:r>
                  <w:r w:rsidR="00A0582E"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  <w:r w:rsidR="002359B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год и плановый период 202</w:t>
                  </w:r>
                  <w:r w:rsidR="00A0582E">
                    <w:rPr>
                      <w:rFonts w:ascii="Times New Roman" w:hAnsi="Times New Roman" w:cs="Times New Roman"/>
                      <w:sz w:val="28"/>
                      <w:szCs w:val="28"/>
                    </w:rPr>
                    <w:t>6</w:t>
                  </w:r>
                  <w:r w:rsidR="002359B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и 202</w:t>
                  </w:r>
                  <w:r w:rsidR="00A0582E">
                    <w:rPr>
                      <w:rFonts w:ascii="Times New Roman" w:hAnsi="Times New Roman" w:cs="Times New Roman"/>
                      <w:sz w:val="28"/>
                      <w:szCs w:val="28"/>
                    </w:rPr>
                    <w:t>7</w:t>
                  </w:r>
                  <w:r w:rsidR="002359B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года </w:t>
                  </w:r>
                  <w:bookmarkStart w:id="1" w:name="_Hlk220765017"/>
                  <w:bookmarkEnd w:id="0"/>
                  <w:r w:rsidR="002359B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в целях участия </w:t>
                  </w:r>
                  <w:r w:rsidR="00A0582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</w:t>
                  </w:r>
                  <w:r w:rsidR="002359B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A0582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Порядке финансирования мероприятий по обеспечению жильем молодых семей </w:t>
                  </w:r>
                  <w:r w:rsidR="002359B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государственной программ</w:t>
                  </w:r>
                  <w:r w:rsidR="00A0582E">
                    <w:rPr>
                      <w:rFonts w:ascii="Times New Roman" w:hAnsi="Times New Roman" w:cs="Times New Roman"/>
                      <w:sz w:val="28"/>
                      <w:szCs w:val="28"/>
                    </w:rPr>
                    <w:t>ы</w:t>
                  </w:r>
                  <w:r w:rsidR="002359B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Новосибирской области </w:t>
                  </w:r>
                  <w:bookmarkStart w:id="2" w:name="_Hlk181027562"/>
                  <w:r w:rsidR="002359B0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</w:t>
                  </w:r>
                  <w:bookmarkStart w:id="3" w:name="_Hlk181027820"/>
                  <w:r w:rsidR="00A0582E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Стимулирование развития жилищного строительства в Новосибирской области</w:t>
                  </w:r>
                  <w:bookmarkEnd w:id="3"/>
                  <w:r w:rsidR="002359B0">
                    <w:rPr>
                      <w:rFonts w:ascii="Times New Roman" w:hAnsi="Times New Roman" w:cs="Times New Roman"/>
                      <w:sz w:val="28"/>
                      <w:szCs w:val="28"/>
                    </w:rPr>
                    <w:t>»</w:t>
                  </w:r>
                  <w:bookmarkEnd w:id="1"/>
                  <w:r w:rsidR="00A0582E">
                    <w:rPr>
                      <w:rFonts w:ascii="Times New Roman" w:hAnsi="Times New Roman" w:cs="Times New Roman"/>
                      <w:sz w:val="28"/>
                      <w:szCs w:val="28"/>
                    </w:rPr>
                    <w:t>, утвержденная постановлением Правительства Новосибирской области</w:t>
                  </w:r>
                  <w:proofErr w:type="gramEnd"/>
                  <w:r w:rsidR="00A0582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8C59D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A0582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№ 68-п от 20.02.2015 и внесенными изменениями </w:t>
                  </w:r>
                  <w:r w:rsidR="00B43C7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от 20.08.2024, </w:t>
                  </w:r>
                  <w:proofErr w:type="gramStart"/>
                  <w:r w:rsidR="00B43C7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утвержденная</w:t>
                  </w:r>
                  <w:proofErr w:type="gramEnd"/>
                  <w:r w:rsidR="00B43C7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A0582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постановлением Правительства Новосибирской области № 394-п</w:t>
                  </w:r>
                  <w:bookmarkEnd w:id="2"/>
                </w:p>
              </w:tc>
            </w:tr>
          </w:tbl>
          <w:p w14:paraId="1BD35E32" w14:textId="77777777" w:rsidR="009635B2" w:rsidRDefault="009635B2" w:rsidP="00ED7F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7B764C6" w14:textId="77777777" w:rsidR="009635B2" w:rsidRDefault="00F716ED" w:rsidP="009635B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E27BD">
        <w:rPr>
          <w:rFonts w:ascii="Times New Roman" w:hAnsi="Times New Roman" w:cs="Times New Roman"/>
          <w:sz w:val="28"/>
          <w:szCs w:val="28"/>
        </w:rPr>
        <w:t xml:space="preserve">  </w:t>
      </w:r>
      <w:r w:rsidR="00772FE2">
        <w:rPr>
          <w:rFonts w:ascii="Times New Roman" w:hAnsi="Times New Roman" w:cs="Times New Roman"/>
          <w:sz w:val="28"/>
          <w:szCs w:val="28"/>
        </w:rPr>
        <w:tab/>
      </w:r>
    </w:p>
    <w:p w14:paraId="51A1F677" w14:textId="1181DD79" w:rsidR="009635B2" w:rsidRDefault="00F94189" w:rsidP="009635B2">
      <w:pPr>
        <w:pStyle w:val="ConsPlusNormal"/>
        <w:ind w:firstLine="63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А</w:t>
      </w:r>
      <w:r w:rsidR="002359B0">
        <w:rPr>
          <w:rFonts w:ascii="Times New Roman" w:eastAsia="Calibri" w:hAnsi="Times New Roman" w:cs="Times New Roman"/>
          <w:color w:val="000000"/>
          <w:sz w:val="28"/>
          <w:szCs w:val="28"/>
        </w:rPr>
        <w:t>дминистрация Баганского района Новосибирской области</w:t>
      </w:r>
    </w:p>
    <w:p w14:paraId="4D791ADB" w14:textId="62FCBA0C" w:rsidR="009635B2" w:rsidRDefault="009635B2" w:rsidP="009635B2">
      <w:pPr>
        <w:pStyle w:val="ConsPlusNormal"/>
        <w:ind w:firstLine="63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ПОСТАНОВЛЯ</w:t>
      </w:r>
      <w:r w:rsidR="00B43C73">
        <w:rPr>
          <w:rFonts w:ascii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bookmarkStart w:id="4" w:name="_GoBack"/>
      <w:bookmarkEnd w:id="4"/>
    </w:p>
    <w:p w14:paraId="3A08256A" w14:textId="045824CE" w:rsidR="002359B0" w:rsidRDefault="002746B4" w:rsidP="002746B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1. </w:t>
      </w:r>
      <w:r w:rsidR="00F94189">
        <w:rPr>
          <w:rFonts w:ascii="Times New Roman" w:hAnsi="Times New Roman" w:cs="Times New Roman"/>
          <w:sz w:val="28"/>
          <w:szCs w:val="28"/>
        </w:rPr>
        <w:t>Внести в постановление №1053 от 06.11.2024</w:t>
      </w:r>
      <w:r w:rsidR="00F94189" w:rsidRPr="0046469B">
        <w:rPr>
          <w:rFonts w:ascii="Times New Roman" w:hAnsi="Times New Roman" w:cs="Times New Roman"/>
          <w:sz w:val="28"/>
          <w:szCs w:val="28"/>
        </w:rPr>
        <w:t>«</w:t>
      </w:r>
      <w:r w:rsidR="00F94189">
        <w:rPr>
          <w:rFonts w:ascii="Times New Roman" w:hAnsi="Times New Roman" w:cs="Times New Roman"/>
          <w:sz w:val="28"/>
          <w:szCs w:val="28"/>
        </w:rPr>
        <w:t>Обеспечение жильем молодых семей в Баганском районе</w:t>
      </w:r>
      <w:r w:rsidR="00F94189" w:rsidRPr="0046469B">
        <w:rPr>
          <w:rFonts w:ascii="Times New Roman" w:hAnsi="Times New Roman" w:cs="Times New Roman"/>
          <w:sz w:val="28"/>
          <w:szCs w:val="28"/>
        </w:rPr>
        <w:t>»</w:t>
      </w:r>
      <w:r w:rsidR="00F94189">
        <w:rPr>
          <w:rFonts w:ascii="Times New Roman" w:hAnsi="Times New Roman" w:cs="Times New Roman"/>
          <w:sz w:val="28"/>
          <w:szCs w:val="28"/>
        </w:rPr>
        <w:t xml:space="preserve"> на 2025 год и плановый период 2026 и 2027 года»</w:t>
      </w:r>
      <w:r w:rsidR="00F94189" w:rsidRPr="00F94189">
        <w:rPr>
          <w:rFonts w:ascii="Times New Roman" w:hAnsi="Times New Roman" w:cs="Times New Roman"/>
          <w:sz w:val="28"/>
          <w:szCs w:val="28"/>
        </w:rPr>
        <w:t xml:space="preserve"> </w:t>
      </w:r>
      <w:r w:rsidR="00F94189">
        <w:rPr>
          <w:rFonts w:ascii="Times New Roman" w:hAnsi="Times New Roman" w:cs="Times New Roman"/>
          <w:sz w:val="28"/>
          <w:szCs w:val="28"/>
        </w:rPr>
        <w:t>в целях участия в Порядке финансирования мероприятий по обеспечению жильем молодых семей государственной программы Новосибирской области «Стимулирование развития жилищного строительства в Новосибирской области» следующие изменения.</w:t>
      </w:r>
    </w:p>
    <w:p w14:paraId="4488A1E4" w14:textId="1C975BF7" w:rsidR="00F94189" w:rsidRDefault="00F94189" w:rsidP="002746B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В Паспорте муниципальной программы Баганского района Новосибирской области:</w:t>
      </w:r>
    </w:p>
    <w:p w14:paraId="75AFD544" w14:textId="1F09574B" w:rsidR="00F94189" w:rsidRDefault="00F94189" w:rsidP="002746B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 в строке «Ресурсное обеспечение реализации Программы по годам и источникам финансирования» после слов «Объем финансирования за весь период реализации муниципальной программы»</w:t>
      </w:r>
      <w:r w:rsidR="003A7FCA">
        <w:rPr>
          <w:rFonts w:ascii="Times New Roman" w:hAnsi="Times New Roman" w:cs="Times New Roman"/>
          <w:sz w:val="28"/>
          <w:szCs w:val="28"/>
        </w:rPr>
        <w:t xml:space="preserve"> ц</w:t>
      </w:r>
      <w:r w:rsidR="008E2ABE">
        <w:rPr>
          <w:rFonts w:ascii="Times New Roman" w:hAnsi="Times New Roman" w:cs="Times New Roman"/>
          <w:sz w:val="28"/>
          <w:szCs w:val="28"/>
        </w:rPr>
        <w:t>и</w:t>
      </w:r>
      <w:r w:rsidR="003A7FCA">
        <w:rPr>
          <w:rFonts w:ascii="Times New Roman" w:hAnsi="Times New Roman" w:cs="Times New Roman"/>
          <w:sz w:val="28"/>
          <w:szCs w:val="28"/>
        </w:rPr>
        <w:t>фру 14 793 338,70 заменить на цифру 11 732 286,30;</w:t>
      </w:r>
    </w:p>
    <w:p w14:paraId="4FDC4475" w14:textId="5EAF72BC" w:rsidR="003A7FCA" w:rsidRDefault="003A7FCA" w:rsidP="002746B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после даты 2026 цифру 5 658 025,80 заменить на цифру 2 596 973,40;</w:t>
      </w:r>
    </w:p>
    <w:p w14:paraId="0BD18E43" w14:textId="434481FF" w:rsidR="003A7FCA" w:rsidRDefault="003A7FCA" w:rsidP="002746B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после слов «</w:t>
      </w:r>
      <w:r w:rsidR="008E2ABE">
        <w:rPr>
          <w:rFonts w:ascii="Times New Roman" w:hAnsi="Times New Roman" w:cs="Times New Roman"/>
          <w:sz w:val="28"/>
          <w:szCs w:val="28"/>
        </w:rPr>
        <w:t>Из них з</w:t>
      </w:r>
      <w:r>
        <w:rPr>
          <w:rFonts w:ascii="Times New Roman" w:hAnsi="Times New Roman" w:cs="Times New Roman"/>
          <w:sz w:val="28"/>
          <w:szCs w:val="28"/>
        </w:rPr>
        <w:t>а счет средств федерального бюджета» цифру 6 235 144,32 заменить на цифру 4 581 255,24;</w:t>
      </w:r>
    </w:p>
    <w:p w14:paraId="2D7C3E6F" w14:textId="4B432C99" w:rsidR="003A7FCA" w:rsidRDefault="003A7FCA" w:rsidP="002746B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после даты 2025 цифру 1 216 215,77 заменить на цифру 1 066 551,56;</w:t>
      </w:r>
    </w:p>
    <w:p w14:paraId="6B12D135" w14:textId="5E9E435C" w:rsidR="003A7FCA" w:rsidRDefault="003A7FCA" w:rsidP="002746B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после даты 2026 цифру 2 384 755,95 заменить на цифру 880 531,08</w:t>
      </w:r>
    </w:p>
    <w:p w14:paraId="788AFE61" w14:textId="5FC6605E" w:rsidR="003A7FCA" w:rsidRDefault="003A7FCA" w:rsidP="002746B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после слов «за счет областного бюджета Новосибирской области</w:t>
      </w:r>
      <w:r w:rsidR="000709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(далее-областной бюджет)» цифру 7 533 056,96 заменить на цифру 6 517 925,96;</w:t>
      </w:r>
    </w:p>
    <w:p w14:paraId="76F7E669" w14:textId="4B34F09F" w:rsidR="003A7FCA" w:rsidRDefault="003A7FCA" w:rsidP="002746B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после даты 2025 цифру 1 469 384,23 заменить на цифру 1 618 979,57;</w:t>
      </w:r>
    </w:p>
    <w:p w14:paraId="48FFEFBC" w14:textId="74DA44EA" w:rsidR="003A7FCA" w:rsidRDefault="003A7FCA" w:rsidP="002746B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после даты 2026 цифру 2 881 168,66 заменить на цифру 1 716 442,32</w:t>
      </w:r>
    </w:p>
    <w:p w14:paraId="7492B669" w14:textId="1DB2CD9C" w:rsidR="003A7FCA" w:rsidRDefault="003A7FCA" w:rsidP="002746B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- после даты 2025 заменить на дату 2027;</w:t>
      </w:r>
    </w:p>
    <w:p w14:paraId="6F86A2E0" w14:textId="2934080B" w:rsidR="003A7FCA" w:rsidRDefault="003A7FCA" w:rsidP="002746B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- после слов «Объем финансирования за счет средств местных бюджетов цифру 1 025 137,42 заменить на цифру 633</w:t>
      </w:r>
      <w:r w:rsidR="0007096A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10</w:t>
      </w:r>
      <w:r w:rsidR="0007096A">
        <w:rPr>
          <w:rFonts w:ascii="Times New Roman" w:hAnsi="Times New Roman" w:cs="Times New Roman"/>
          <w:sz w:val="28"/>
          <w:szCs w:val="28"/>
        </w:rPr>
        <w:t>5,10;</w:t>
      </w:r>
    </w:p>
    <w:p w14:paraId="4C255D58" w14:textId="3D5B5D07" w:rsidR="0007096A" w:rsidRDefault="0007096A" w:rsidP="002746B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после даты 2025 цифру 199 926 заменить на цифру 199 994,87;</w:t>
      </w:r>
    </w:p>
    <w:p w14:paraId="750CBB4B" w14:textId="7C0FF92D" w:rsidR="0007096A" w:rsidRDefault="0007096A" w:rsidP="002746B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после даты 2026 цифру 392 101,19 заменить на цифру 0,00 и далее читать по тексту.</w:t>
      </w:r>
    </w:p>
    <w:p w14:paraId="0BD72A30" w14:textId="74DE8697" w:rsidR="008317E2" w:rsidRDefault="008317E2" w:rsidP="002746B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разделе 7 «Ресурсное обеспечение реализации муниципальной программы» в шестом абзаце теста после слов «Объем финансирования за весь период реализации муниципальной программы» цифру 14 793 338,70 заменить на цифру 11 732 286,30;</w:t>
      </w:r>
    </w:p>
    <w:p w14:paraId="17DE35A9" w14:textId="4B860723" w:rsidR="0079327C" w:rsidRDefault="0079327C" w:rsidP="002746B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 после даты 2025 слова «на момент составления цифры предоставил</w:t>
      </w:r>
      <w:r w:rsidR="008C59D4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2ABE">
        <w:rPr>
          <w:rFonts w:ascii="Times New Roman" w:hAnsi="Times New Roman" w:cs="Times New Roman"/>
          <w:sz w:val="28"/>
          <w:szCs w:val="28"/>
        </w:rPr>
        <w:t>Министерство строительство» убрать;</w:t>
      </w:r>
    </w:p>
    <w:p w14:paraId="38549F6C" w14:textId="3183404D" w:rsidR="008317E2" w:rsidRDefault="008317E2" w:rsidP="002746B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</w:t>
      </w:r>
      <w:r w:rsidR="0079327C">
        <w:rPr>
          <w:rFonts w:ascii="Times New Roman" w:hAnsi="Times New Roman" w:cs="Times New Roman"/>
          <w:sz w:val="28"/>
          <w:szCs w:val="28"/>
        </w:rPr>
        <w:t>после даты 2026 цифру 5 658 025,80 заменить на цифру 2 596 973,40</w:t>
      </w:r>
      <w:r w:rsidR="004F66FA">
        <w:rPr>
          <w:rFonts w:ascii="Times New Roman" w:hAnsi="Times New Roman" w:cs="Times New Roman"/>
          <w:sz w:val="28"/>
          <w:szCs w:val="28"/>
        </w:rPr>
        <w:t xml:space="preserve"> </w:t>
      </w:r>
      <w:bookmarkStart w:id="5" w:name="_Hlk220770451"/>
      <w:r w:rsidR="004F66FA">
        <w:rPr>
          <w:rFonts w:ascii="Times New Roman" w:hAnsi="Times New Roman" w:cs="Times New Roman"/>
          <w:sz w:val="28"/>
          <w:szCs w:val="28"/>
        </w:rPr>
        <w:t>(на момент составления цифры предоставил Министерство строительства)</w:t>
      </w:r>
      <w:r w:rsidR="0079327C">
        <w:rPr>
          <w:rFonts w:ascii="Times New Roman" w:hAnsi="Times New Roman" w:cs="Times New Roman"/>
          <w:sz w:val="28"/>
          <w:szCs w:val="28"/>
        </w:rPr>
        <w:t>;</w:t>
      </w:r>
      <w:bookmarkEnd w:id="5"/>
    </w:p>
    <w:p w14:paraId="58A8386D" w14:textId="078D6E59" w:rsidR="0079327C" w:rsidRDefault="0079327C" w:rsidP="002746B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После слов «Из них за счет средств федерального бюджета» цифру 6 235 144,32 заменить на цифру 4 581 255,24;</w:t>
      </w:r>
    </w:p>
    <w:p w14:paraId="57CF0919" w14:textId="13469E0C" w:rsidR="0079327C" w:rsidRDefault="0079327C" w:rsidP="002746B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 после даты 2025 цифру 1 216 215,77 заменить на цифру</w:t>
      </w:r>
      <w:r w:rsidR="00CA3DC2">
        <w:rPr>
          <w:rFonts w:ascii="Times New Roman" w:hAnsi="Times New Roman" w:cs="Times New Roman"/>
          <w:sz w:val="28"/>
          <w:szCs w:val="28"/>
        </w:rPr>
        <w:t xml:space="preserve"> 1 066 551,56, слова «на момент составления цифры предоставил Министерство строительства» убрать;</w:t>
      </w:r>
    </w:p>
    <w:p w14:paraId="1729DE32" w14:textId="55AAF92D" w:rsidR="004F66FA" w:rsidRDefault="004F66FA" w:rsidP="002746B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 после даты 2026 цифру 2 384 755,95 заменить на цифру 880 531,08 </w:t>
      </w:r>
      <w:bookmarkStart w:id="6" w:name="_Hlk220770663"/>
      <w:r>
        <w:rPr>
          <w:rFonts w:ascii="Times New Roman" w:hAnsi="Times New Roman" w:cs="Times New Roman"/>
          <w:sz w:val="28"/>
          <w:szCs w:val="28"/>
        </w:rPr>
        <w:t>(на момент составления цифры предоставил Министерство строительства);</w:t>
      </w:r>
    </w:p>
    <w:bookmarkEnd w:id="6"/>
    <w:p w14:paraId="1B261009" w14:textId="012137D4" w:rsidR="004F66FA" w:rsidRDefault="004F66FA" w:rsidP="002746B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После слов «За счет средств областного бюджета Новосибирской области (далее – областной бюджет) цифру 7 533 056,96 заменить на цифру 6 517 925,96;</w:t>
      </w:r>
    </w:p>
    <w:p w14:paraId="72676EEB" w14:textId="123080BE" w:rsidR="004F66FA" w:rsidRDefault="004F66FA" w:rsidP="002746B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после даты 2025 цифру 1 469 384,23 заменить на цифру 1 618 979,57 и слова «на момент составления цифры предоставил Министерство строительства) убрать;</w:t>
      </w:r>
    </w:p>
    <w:p w14:paraId="4AA8A46E" w14:textId="72394CD6" w:rsidR="004F66FA" w:rsidRDefault="004F66FA" w:rsidP="004F66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после даты 2026 цифру 2 881 168,66 заменить на цифру 1 716 442,32 (на момент составления цифры предоставил Министерство строительства);</w:t>
      </w:r>
    </w:p>
    <w:p w14:paraId="5B6A4360" w14:textId="0EF9554F" w:rsidR="004F66FA" w:rsidRDefault="004F66FA" w:rsidP="002746B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После слов «Объем финансирования за счет средств местных бюджетов» цифру 1 025 137,42 заменить на цифру 633 105,10;</w:t>
      </w:r>
    </w:p>
    <w:p w14:paraId="0E4A6CE7" w14:textId="2E466CF8" w:rsidR="004F66FA" w:rsidRDefault="004F66FA" w:rsidP="002746B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после даты 2025 цифру 199 926,00 заменить на 199 994,87 и слова «на момент составления цифры предоставил Министерство строительства» убрать;</w:t>
      </w:r>
    </w:p>
    <w:p w14:paraId="6AD619F3" w14:textId="61B77D87" w:rsidR="004F66FA" w:rsidRDefault="004F66FA" w:rsidP="002746B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 после даты 2026 цифру 392 101,19 заменить на цифру 0,00</w:t>
      </w:r>
      <w:r w:rsidR="000C1CFA">
        <w:rPr>
          <w:rFonts w:ascii="Times New Roman" w:hAnsi="Times New Roman" w:cs="Times New Roman"/>
          <w:sz w:val="28"/>
          <w:szCs w:val="28"/>
        </w:rPr>
        <w:t>.</w:t>
      </w:r>
    </w:p>
    <w:p w14:paraId="448E42B0" w14:textId="3A25C219" w:rsidR="008053FA" w:rsidRDefault="000C1CFA" w:rsidP="002746B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bookmarkStart w:id="7" w:name="_Hlk220772073"/>
      <w:r>
        <w:rPr>
          <w:rFonts w:ascii="Times New Roman" w:hAnsi="Times New Roman" w:cs="Times New Roman"/>
          <w:sz w:val="28"/>
          <w:szCs w:val="28"/>
        </w:rPr>
        <w:t>В приложение 2 к Порядку принятия решений о разработке муниципальной программы Баганского района, а также формирования и реализации указанных программ в табличном варианте Перечня мероприятий муниципальной программы «Обеспечение жильем молодых семей в Баганском районе» на 2025 год и плановый период 2026 и 2027 годах в целях участия в государственной программе Новосибирской области</w:t>
      </w:r>
      <w:r w:rsidR="005229F4">
        <w:rPr>
          <w:rFonts w:ascii="Times New Roman" w:hAnsi="Times New Roman" w:cs="Times New Roman"/>
          <w:sz w:val="28"/>
          <w:szCs w:val="28"/>
        </w:rPr>
        <w:t xml:space="preserve">, слова </w:t>
      </w:r>
      <w:r>
        <w:rPr>
          <w:rFonts w:ascii="Times New Roman" w:hAnsi="Times New Roman" w:cs="Times New Roman"/>
          <w:sz w:val="28"/>
          <w:szCs w:val="28"/>
        </w:rPr>
        <w:t>«Обеспечение жильем молодых семей в Новосибирской области»</w:t>
      </w:r>
      <w:r w:rsidR="005229F4">
        <w:rPr>
          <w:rFonts w:ascii="Times New Roman" w:hAnsi="Times New Roman" w:cs="Times New Roman"/>
          <w:sz w:val="28"/>
          <w:szCs w:val="28"/>
        </w:rPr>
        <w:t xml:space="preserve"> заменить на слова «Стимулирование развития жилищного строительства в Новосибирской области» и</w:t>
      </w:r>
      <w:r w:rsidR="008053FA">
        <w:rPr>
          <w:rFonts w:ascii="Times New Roman" w:hAnsi="Times New Roman" w:cs="Times New Roman"/>
          <w:sz w:val="28"/>
          <w:szCs w:val="28"/>
        </w:rPr>
        <w:t>:</w:t>
      </w:r>
    </w:p>
    <w:bookmarkEnd w:id="7"/>
    <w:p w14:paraId="57579BB4" w14:textId="2CBC516E" w:rsidR="000C1CFA" w:rsidRDefault="008053FA" w:rsidP="002746B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- </w:t>
      </w:r>
      <w:r w:rsidR="000C1CFA">
        <w:rPr>
          <w:rFonts w:ascii="Times New Roman" w:hAnsi="Times New Roman" w:cs="Times New Roman"/>
          <w:sz w:val="28"/>
          <w:szCs w:val="28"/>
        </w:rPr>
        <w:t xml:space="preserve"> </w:t>
      </w:r>
      <w:bookmarkStart w:id="8" w:name="_Hlk220771790"/>
      <w:r w:rsidR="000C1CFA">
        <w:rPr>
          <w:rFonts w:ascii="Times New Roman" w:hAnsi="Times New Roman" w:cs="Times New Roman"/>
          <w:sz w:val="28"/>
          <w:szCs w:val="28"/>
        </w:rPr>
        <w:t xml:space="preserve">в строке </w:t>
      </w:r>
      <w:r>
        <w:rPr>
          <w:rFonts w:ascii="Times New Roman" w:hAnsi="Times New Roman" w:cs="Times New Roman"/>
          <w:sz w:val="28"/>
          <w:szCs w:val="28"/>
        </w:rPr>
        <w:t xml:space="preserve">№1 </w:t>
      </w:r>
      <w:r w:rsidR="000C1CFA">
        <w:rPr>
          <w:rFonts w:ascii="Times New Roman" w:hAnsi="Times New Roman" w:cs="Times New Roman"/>
          <w:sz w:val="28"/>
          <w:szCs w:val="28"/>
        </w:rPr>
        <w:t>«Предоставление социальных выплат молодым семьям»</w:t>
      </w:r>
      <w:r>
        <w:rPr>
          <w:rFonts w:ascii="Times New Roman" w:hAnsi="Times New Roman" w:cs="Times New Roman"/>
          <w:sz w:val="28"/>
          <w:szCs w:val="28"/>
        </w:rPr>
        <w:t xml:space="preserve"> 2025 год срок реализации</w:t>
      </w:r>
      <w:r w:rsidR="000C1CFA">
        <w:rPr>
          <w:rFonts w:ascii="Times New Roman" w:hAnsi="Times New Roman" w:cs="Times New Roman"/>
          <w:sz w:val="28"/>
          <w:szCs w:val="28"/>
        </w:rPr>
        <w:t xml:space="preserve"> в графе «Сумма расходов/источник финансирования» после цифры 2 885 526,00 по </w:t>
      </w:r>
      <w:r>
        <w:rPr>
          <w:rFonts w:ascii="Times New Roman" w:hAnsi="Times New Roman" w:cs="Times New Roman"/>
          <w:sz w:val="28"/>
          <w:szCs w:val="28"/>
        </w:rPr>
        <w:t xml:space="preserve">ФБ цифру 1 216 215,77 заменить на цифру 1 066 551,56; по ОБ цифру 1 469 384,23 заменить на цифру 1 618 979,57; по МБ цифру 199 926,00 </w:t>
      </w:r>
      <w:r>
        <w:rPr>
          <w:rFonts w:ascii="Times New Roman" w:hAnsi="Times New Roman" w:cs="Times New Roman"/>
          <w:sz w:val="28"/>
          <w:szCs w:val="28"/>
        </w:rPr>
        <w:lastRenderedPageBreak/>
        <w:t>заменить на цифру199 994,87;</w:t>
      </w:r>
      <w:bookmarkEnd w:id="8"/>
    </w:p>
    <w:p w14:paraId="3217EDF6" w14:textId="2BB3D3A0" w:rsidR="004F66FA" w:rsidRDefault="008053FA" w:rsidP="002746B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в строке №2 «Предоставление социальных выплат молодым семьям» 2026 год срок реализации в графе «Сумма расходов/источник финансирования» после цифры 5 658 025,80 заменить на цифру 2 596 973,40; по ФБ цифру 2 384 755,95 заменить на цифру 880 531,08; по ОБ цифру 2 881 168,66 заменить на цифру 1 716 442,32; по МБ цифру 392 101,19 заменить на цифру 0,00.</w:t>
      </w:r>
    </w:p>
    <w:p w14:paraId="6A57515A" w14:textId="77777777" w:rsidR="005229F4" w:rsidRDefault="008053FA" w:rsidP="008053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bookmarkStart w:id="9" w:name="_Hlk220772349"/>
      <w:r>
        <w:rPr>
          <w:rFonts w:ascii="Times New Roman" w:hAnsi="Times New Roman" w:cs="Times New Roman"/>
          <w:sz w:val="28"/>
          <w:szCs w:val="28"/>
        </w:rPr>
        <w:t>В приложение 3 к Порядку принятия решений о разработке муниципальной программы Баганского района, а также формирования и реализации указанных программ в табличном варианте Сведения о показателях (индикаторах) муниципальной программы «Обеспечение жильем молодых семей в Баганском районе» на 2022 год и</w:t>
      </w:r>
      <w:r w:rsidR="00776303">
        <w:rPr>
          <w:rFonts w:ascii="Times New Roman" w:hAnsi="Times New Roman" w:cs="Times New Roman"/>
          <w:sz w:val="28"/>
          <w:szCs w:val="28"/>
        </w:rPr>
        <w:t xml:space="preserve"> плановый период 2023 и 2024 года в целях участия в государственной программе Новосибирской области</w:t>
      </w:r>
      <w:r w:rsidR="005229F4">
        <w:rPr>
          <w:rFonts w:ascii="Times New Roman" w:hAnsi="Times New Roman" w:cs="Times New Roman"/>
          <w:sz w:val="28"/>
          <w:szCs w:val="28"/>
        </w:rPr>
        <w:t>,</w:t>
      </w:r>
      <w:r w:rsidR="00AB2DF4">
        <w:rPr>
          <w:rFonts w:ascii="Times New Roman" w:hAnsi="Times New Roman" w:cs="Times New Roman"/>
          <w:sz w:val="28"/>
          <w:szCs w:val="28"/>
        </w:rPr>
        <w:t xml:space="preserve"> слов</w:t>
      </w:r>
      <w:r w:rsidR="005229F4">
        <w:rPr>
          <w:rFonts w:ascii="Times New Roman" w:hAnsi="Times New Roman" w:cs="Times New Roman"/>
          <w:sz w:val="28"/>
          <w:szCs w:val="28"/>
        </w:rPr>
        <w:t>а</w:t>
      </w:r>
      <w:r w:rsidR="00AB2DF4">
        <w:rPr>
          <w:rFonts w:ascii="Times New Roman" w:hAnsi="Times New Roman" w:cs="Times New Roman"/>
          <w:sz w:val="28"/>
          <w:szCs w:val="28"/>
        </w:rPr>
        <w:t xml:space="preserve"> </w:t>
      </w:r>
      <w:r w:rsidR="00776303">
        <w:rPr>
          <w:rFonts w:ascii="Times New Roman" w:hAnsi="Times New Roman" w:cs="Times New Roman"/>
          <w:sz w:val="28"/>
          <w:szCs w:val="28"/>
        </w:rPr>
        <w:t xml:space="preserve">«Обеспечение жильем молодых семей в Новосибирской области» </w:t>
      </w:r>
      <w:r w:rsidR="00AB2DF4">
        <w:rPr>
          <w:rFonts w:ascii="Times New Roman" w:hAnsi="Times New Roman" w:cs="Times New Roman"/>
          <w:sz w:val="28"/>
          <w:szCs w:val="28"/>
        </w:rPr>
        <w:t xml:space="preserve">заменить на слова «Стимулирование развития жилищного строительства в Новосибирской области» и </w:t>
      </w:r>
    </w:p>
    <w:p w14:paraId="660F2BEF" w14:textId="01962A04" w:rsidR="008053FA" w:rsidRDefault="005229F4" w:rsidP="008053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</w:t>
      </w:r>
      <w:r w:rsidR="00776303">
        <w:rPr>
          <w:rFonts w:ascii="Times New Roman" w:hAnsi="Times New Roman" w:cs="Times New Roman"/>
          <w:sz w:val="28"/>
          <w:szCs w:val="28"/>
        </w:rPr>
        <w:t>в строке №1 «Количество молодых семей, получивших социальную выплату» в графе 5 «2025» цифру 5 заменить на цифру 2; в графе 6 «2026» цифру 6 заменить на цифру 2 (цифру предоставило Министерство строительства НСО).</w:t>
      </w:r>
    </w:p>
    <w:bookmarkEnd w:id="9"/>
    <w:p w14:paraId="5362DB37" w14:textId="77777777" w:rsidR="005229F4" w:rsidRDefault="00776303" w:rsidP="0077630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В приложение 4 к Порядку принятия решений о разработке муниципальной программы Баганского района, а также формирования и реализации указанных программ в табличном варианте «Ресурсное обеспечение реализации муниципальной программы «Обеспечение  жильем молодых семей в Баганском районе» на 2025 год и плановый период  2026 и 2027 года </w:t>
      </w:r>
      <w:r w:rsidR="00AB2D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целях участия в государственной программе Новосибирской области</w:t>
      </w:r>
      <w:r w:rsidR="005229F4">
        <w:rPr>
          <w:rFonts w:ascii="Times New Roman" w:hAnsi="Times New Roman" w:cs="Times New Roman"/>
          <w:sz w:val="28"/>
          <w:szCs w:val="28"/>
        </w:rPr>
        <w:t>,</w:t>
      </w:r>
      <w:r w:rsidR="00AB2DF4">
        <w:rPr>
          <w:rFonts w:ascii="Times New Roman" w:hAnsi="Times New Roman" w:cs="Times New Roman"/>
          <w:sz w:val="28"/>
          <w:szCs w:val="28"/>
        </w:rPr>
        <w:t xml:space="preserve"> слов</w:t>
      </w:r>
      <w:r w:rsidR="005229F4">
        <w:rPr>
          <w:rFonts w:ascii="Times New Roman" w:hAnsi="Times New Roman" w:cs="Times New Roman"/>
          <w:sz w:val="28"/>
          <w:szCs w:val="28"/>
        </w:rPr>
        <w:t>а</w:t>
      </w:r>
      <w:r w:rsidR="00AB2D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«Обеспечение жильем молодых семей в Новосибирской области»</w:t>
      </w:r>
      <w:r w:rsidR="00AB2DF4">
        <w:rPr>
          <w:rFonts w:ascii="Times New Roman" w:hAnsi="Times New Roman" w:cs="Times New Roman"/>
          <w:sz w:val="28"/>
          <w:szCs w:val="28"/>
        </w:rPr>
        <w:t xml:space="preserve"> заменить на слова </w:t>
      </w:r>
      <w:bookmarkStart w:id="10" w:name="_Hlk220774452"/>
      <w:r w:rsidR="00AB2DF4">
        <w:rPr>
          <w:rFonts w:ascii="Times New Roman" w:hAnsi="Times New Roman" w:cs="Times New Roman"/>
          <w:sz w:val="28"/>
          <w:szCs w:val="28"/>
        </w:rPr>
        <w:t>«Стимулирование развития жилищного строительства в Новосибирской области» и</w:t>
      </w:r>
      <w:bookmarkEnd w:id="10"/>
      <w:r w:rsidR="005229F4">
        <w:rPr>
          <w:rFonts w:ascii="Times New Roman" w:hAnsi="Times New Roman" w:cs="Times New Roman"/>
          <w:sz w:val="28"/>
          <w:szCs w:val="28"/>
        </w:rPr>
        <w:t>:</w:t>
      </w:r>
    </w:p>
    <w:p w14:paraId="64DF45CF" w14:textId="08F60B42" w:rsidR="00761B69" w:rsidRDefault="005229F4" w:rsidP="0077630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</w:t>
      </w:r>
      <w:r w:rsidR="00776303">
        <w:rPr>
          <w:rFonts w:ascii="Times New Roman" w:hAnsi="Times New Roman" w:cs="Times New Roman"/>
          <w:sz w:val="28"/>
          <w:szCs w:val="28"/>
        </w:rPr>
        <w:t xml:space="preserve">   в строке «Предоставление социальных выплат молодым семьям»</w:t>
      </w:r>
      <w:r w:rsidR="00761B69">
        <w:rPr>
          <w:rFonts w:ascii="Times New Roman" w:hAnsi="Times New Roman" w:cs="Times New Roman"/>
          <w:sz w:val="28"/>
          <w:szCs w:val="28"/>
        </w:rPr>
        <w:t>:</w:t>
      </w:r>
    </w:p>
    <w:p w14:paraId="0B0D1A1D" w14:textId="10CFD9E0" w:rsidR="00761B69" w:rsidRDefault="00761B69" w:rsidP="0077630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776303">
        <w:rPr>
          <w:rFonts w:ascii="Times New Roman" w:hAnsi="Times New Roman" w:cs="Times New Roman"/>
          <w:sz w:val="28"/>
          <w:szCs w:val="28"/>
        </w:rPr>
        <w:t xml:space="preserve"> по позиции </w:t>
      </w:r>
      <w:r>
        <w:rPr>
          <w:rFonts w:ascii="Times New Roman" w:hAnsi="Times New Roman" w:cs="Times New Roman"/>
          <w:sz w:val="28"/>
          <w:szCs w:val="28"/>
        </w:rPr>
        <w:t>«Всего на реализацию указанного мероприятия»</w:t>
      </w:r>
      <w:r w:rsidR="00776303">
        <w:rPr>
          <w:rFonts w:ascii="Times New Roman" w:hAnsi="Times New Roman" w:cs="Times New Roman"/>
          <w:sz w:val="28"/>
          <w:szCs w:val="28"/>
        </w:rPr>
        <w:t xml:space="preserve"> цифру</w:t>
      </w:r>
      <w:r>
        <w:rPr>
          <w:rFonts w:ascii="Times New Roman" w:hAnsi="Times New Roman" w:cs="Times New Roman"/>
          <w:sz w:val="28"/>
          <w:szCs w:val="28"/>
        </w:rPr>
        <w:t xml:space="preserve"> 5 658 025,80 заменить на цифру 2 596 973,40, по графе 9 цифру 14 793 338,70 заменить на цифру 11 732 286,30; </w:t>
      </w:r>
    </w:p>
    <w:p w14:paraId="57B677B8" w14:textId="21B5E8E4" w:rsidR="00776303" w:rsidRDefault="00761B69" w:rsidP="0077630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по позиции «федеральный бюджет»</w:t>
      </w:r>
      <w:r w:rsidR="007763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графе 4 </w:t>
      </w:r>
      <w:r w:rsidR="00D81161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цифру</w:t>
      </w:r>
      <w:r w:rsidR="00D81161">
        <w:rPr>
          <w:rFonts w:ascii="Times New Roman" w:hAnsi="Times New Roman" w:cs="Times New Roman"/>
          <w:sz w:val="28"/>
          <w:szCs w:val="28"/>
        </w:rPr>
        <w:t xml:space="preserve"> </w:t>
      </w:r>
      <w:r w:rsidR="00776303">
        <w:rPr>
          <w:rFonts w:ascii="Times New Roman" w:hAnsi="Times New Roman" w:cs="Times New Roman"/>
          <w:sz w:val="28"/>
          <w:szCs w:val="28"/>
        </w:rPr>
        <w:t>1 216 215,77 заменить на цифру 1 066 551,56</w:t>
      </w:r>
      <w:r>
        <w:rPr>
          <w:rFonts w:ascii="Times New Roman" w:hAnsi="Times New Roman" w:cs="Times New Roman"/>
          <w:sz w:val="28"/>
          <w:szCs w:val="28"/>
        </w:rPr>
        <w:t>; в графе 5 - цифру 2 384 755,95 заменить на цифру 880 531,08; в графе 9 – цифру 6 235 144,32 заменить на цифру 4 581 255,24;</w:t>
      </w:r>
    </w:p>
    <w:p w14:paraId="75BD67B4" w14:textId="5BA3FC73" w:rsidR="00761B69" w:rsidRDefault="00761B69" w:rsidP="0077630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по позиции «областной бюджет» в графе 4 – цифру 1 469 384,23 заменить на цифру 1 618 979,57; в графе 5 – цифру 2 881 168,66 заменить на цифру 1 716 442,32; в графе 9 – цифру 7 533 056,96 заменить на цифру 6 517 925,96;</w:t>
      </w:r>
    </w:p>
    <w:p w14:paraId="3D18A7C3" w14:textId="23E2ABEF" w:rsidR="00761B69" w:rsidRDefault="00761B69" w:rsidP="0077630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по позиции «бюджет района» в графе 4 – цифру 199</w:t>
      </w:r>
      <w:r w:rsidR="00D81161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926</w:t>
      </w:r>
      <w:r w:rsidR="00D81161">
        <w:rPr>
          <w:rFonts w:ascii="Times New Roman" w:hAnsi="Times New Roman" w:cs="Times New Roman"/>
          <w:sz w:val="28"/>
          <w:szCs w:val="28"/>
        </w:rPr>
        <w:t>,00</w:t>
      </w:r>
      <w:r>
        <w:rPr>
          <w:rFonts w:ascii="Times New Roman" w:hAnsi="Times New Roman" w:cs="Times New Roman"/>
          <w:sz w:val="28"/>
          <w:szCs w:val="28"/>
        </w:rPr>
        <w:t xml:space="preserve"> заменить на цифру 199 994,87; в графе 5 – цифру 392 101,19 заменить на цифру 0,00; в графе 9 – цифру 1 025 137,42 заменить на цифру 633 105,10</w:t>
      </w:r>
      <w:r w:rsidR="00612911">
        <w:rPr>
          <w:rFonts w:ascii="Times New Roman" w:hAnsi="Times New Roman" w:cs="Times New Roman"/>
          <w:sz w:val="28"/>
          <w:szCs w:val="28"/>
        </w:rPr>
        <w:t>.</w:t>
      </w:r>
    </w:p>
    <w:p w14:paraId="3616C116" w14:textId="1612A4E9" w:rsidR="004550F1" w:rsidRDefault="004550F1" w:rsidP="004550F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В приложение 5 к Порядку принятия решений о разработке муниципальной программы Баганского района, а также формирования и реализации указанных программ в табличном варианте «Сведения о ходе реализации муниципальной программы (о выполнении программных мероприятий) «Обеспечение жильем молодых семей в Баганском районе» на 2025 </w:t>
      </w:r>
      <w:r>
        <w:rPr>
          <w:rFonts w:ascii="Times New Roman" w:hAnsi="Times New Roman" w:cs="Times New Roman"/>
          <w:sz w:val="28"/>
          <w:szCs w:val="28"/>
        </w:rPr>
        <w:lastRenderedPageBreak/>
        <w:t>год и плановый период 2026 и 2027 года в целях участия в государственной программе Новосибирской области</w:t>
      </w:r>
      <w:r w:rsidR="0086123B">
        <w:rPr>
          <w:rFonts w:ascii="Times New Roman" w:hAnsi="Times New Roman" w:cs="Times New Roman"/>
          <w:sz w:val="28"/>
          <w:szCs w:val="28"/>
        </w:rPr>
        <w:t>, слова</w:t>
      </w:r>
      <w:r>
        <w:rPr>
          <w:rFonts w:ascii="Times New Roman" w:hAnsi="Times New Roman" w:cs="Times New Roman"/>
          <w:sz w:val="28"/>
          <w:szCs w:val="28"/>
        </w:rPr>
        <w:t xml:space="preserve"> «Обеспечение жильем молодых семей в Новосибирской области»</w:t>
      </w:r>
      <w:r w:rsidR="0086123B">
        <w:rPr>
          <w:rFonts w:ascii="Times New Roman" w:hAnsi="Times New Roman" w:cs="Times New Roman"/>
          <w:sz w:val="28"/>
          <w:szCs w:val="28"/>
        </w:rPr>
        <w:t xml:space="preserve"> заменить на слова «Стимулирование развития жилищного строительства в Новосибирской области» и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285E1C9B" w14:textId="60469C54" w:rsidR="004550F1" w:rsidRDefault="004550F1" w:rsidP="004550F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- в строке 1 «Предоставление социальных выплат молодым семьям»:</w:t>
      </w:r>
    </w:p>
    <w:p w14:paraId="662D9E79" w14:textId="2D784F93" w:rsidR="004550F1" w:rsidRDefault="004550F1" w:rsidP="004550F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по позиции «Итого по программе» </w:t>
      </w:r>
      <w:bookmarkStart w:id="11" w:name="_Hlk220773848"/>
      <w:r>
        <w:rPr>
          <w:rFonts w:ascii="Times New Roman" w:hAnsi="Times New Roman" w:cs="Times New Roman"/>
          <w:sz w:val="28"/>
          <w:szCs w:val="28"/>
        </w:rPr>
        <w:t xml:space="preserve">в графе 3 </w:t>
      </w:r>
      <w:bookmarkStart w:id="12" w:name="_Hlk220773811"/>
      <w:r>
        <w:rPr>
          <w:rFonts w:ascii="Times New Roman" w:hAnsi="Times New Roman" w:cs="Times New Roman"/>
          <w:sz w:val="28"/>
          <w:szCs w:val="28"/>
        </w:rPr>
        <w:t>цифру 2 885</w:t>
      </w:r>
      <w:r w:rsidR="00D81161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526</w:t>
      </w:r>
      <w:r w:rsidR="00D81161">
        <w:rPr>
          <w:rFonts w:ascii="Times New Roman" w:hAnsi="Times New Roman" w:cs="Times New Roman"/>
          <w:sz w:val="28"/>
          <w:szCs w:val="28"/>
        </w:rPr>
        <w:t>,00</w:t>
      </w:r>
      <w:r>
        <w:rPr>
          <w:rFonts w:ascii="Times New Roman" w:hAnsi="Times New Roman" w:cs="Times New Roman"/>
          <w:sz w:val="28"/>
          <w:szCs w:val="28"/>
        </w:rPr>
        <w:t xml:space="preserve"> заменить на цифру 2 596</w:t>
      </w:r>
      <w:r w:rsidR="00D81161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973</w:t>
      </w:r>
      <w:bookmarkEnd w:id="12"/>
      <w:r w:rsidR="00D81161">
        <w:rPr>
          <w:rFonts w:ascii="Times New Roman" w:hAnsi="Times New Roman" w:cs="Times New Roman"/>
          <w:sz w:val="28"/>
          <w:szCs w:val="28"/>
        </w:rPr>
        <w:t>,00</w:t>
      </w:r>
      <w:r>
        <w:rPr>
          <w:rFonts w:ascii="Times New Roman" w:hAnsi="Times New Roman" w:cs="Times New Roman"/>
          <w:sz w:val="28"/>
          <w:szCs w:val="28"/>
        </w:rPr>
        <w:t>; в графе 4 цифру 2 885</w:t>
      </w:r>
      <w:r w:rsidR="00D81161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526</w:t>
      </w:r>
      <w:r w:rsidR="00D81161">
        <w:rPr>
          <w:rFonts w:ascii="Times New Roman" w:hAnsi="Times New Roman" w:cs="Times New Roman"/>
          <w:sz w:val="28"/>
          <w:szCs w:val="28"/>
        </w:rPr>
        <w:t>,00</w:t>
      </w:r>
      <w:r>
        <w:rPr>
          <w:rFonts w:ascii="Times New Roman" w:hAnsi="Times New Roman" w:cs="Times New Roman"/>
          <w:sz w:val="28"/>
          <w:szCs w:val="28"/>
        </w:rPr>
        <w:t xml:space="preserve"> заменить на цифру 2 596</w:t>
      </w:r>
      <w:r w:rsidR="00D81161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973</w:t>
      </w:r>
      <w:r w:rsidR="00D81161">
        <w:rPr>
          <w:rFonts w:ascii="Times New Roman" w:hAnsi="Times New Roman" w:cs="Times New Roman"/>
          <w:sz w:val="28"/>
          <w:szCs w:val="28"/>
        </w:rPr>
        <w:t>,00</w:t>
      </w:r>
      <w:r>
        <w:rPr>
          <w:rFonts w:ascii="Times New Roman" w:hAnsi="Times New Roman" w:cs="Times New Roman"/>
          <w:sz w:val="28"/>
          <w:szCs w:val="28"/>
        </w:rPr>
        <w:t>; в графе 7</w:t>
      </w:r>
      <w:r w:rsidRPr="004550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цифру 2 885</w:t>
      </w:r>
      <w:r w:rsidR="00D81161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526</w:t>
      </w:r>
      <w:r w:rsidR="00D81161">
        <w:rPr>
          <w:rFonts w:ascii="Times New Roman" w:hAnsi="Times New Roman" w:cs="Times New Roman"/>
          <w:sz w:val="28"/>
          <w:szCs w:val="28"/>
        </w:rPr>
        <w:t>,00</w:t>
      </w:r>
      <w:r>
        <w:rPr>
          <w:rFonts w:ascii="Times New Roman" w:hAnsi="Times New Roman" w:cs="Times New Roman"/>
          <w:sz w:val="28"/>
          <w:szCs w:val="28"/>
        </w:rPr>
        <w:t xml:space="preserve"> заменить на цифру 2 596</w:t>
      </w:r>
      <w:r w:rsidR="00D81161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973</w:t>
      </w:r>
      <w:r w:rsidR="00D81161">
        <w:rPr>
          <w:rFonts w:ascii="Times New Roman" w:hAnsi="Times New Roman" w:cs="Times New Roman"/>
          <w:sz w:val="28"/>
          <w:szCs w:val="28"/>
        </w:rPr>
        <w:t>,00</w:t>
      </w:r>
      <w:r>
        <w:rPr>
          <w:rFonts w:ascii="Times New Roman" w:hAnsi="Times New Roman" w:cs="Times New Roman"/>
          <w:sz w:val="28"/>
          <w:szCs w:val="28"/>
        </w:rPr>
        <w:t>;</w:t>
      </w:r>
      <w:bookmarkEnd w:id="11"/>
    </w:p>
    <w:p w14:paraId="0FE83229" w14:textId="6D3ADA44" w:rsidR="004550F1" w:rsidRDefault="004550F1" w:rsidP="004550F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по позиции «Федеральный бюджет»  </w:t>
      </w:r>
      <w:bookmarkStart w:id="13" w:name="_Hlk220774019"/>
      <w:r>
        <w:rPr>
          <w:rFonts w:ascii="Times New Roman" w:hAnsi="Times New Roman" w:cs="Times New Roman"/>
          <w:sz w:val="28"/>
          <w:szCs w:val="28"/>
        </w:rPr>
        <w:t xml:space="preserve">в графе 3 цифру 1 216 215,77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заменить на цифру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880 531,08; в графе 4 цифру 1 216 215,77 заменить на цифру 880 531,08; в графе 7</w:t>
      </w:r>
      <w:r w:rsidRPr="004550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цифру 1 216 215,77 заменить на цифру 880 531,08;</w:t>
      </w:r>
    </w:p>
    <w:bookmarkEnd w:id="13"/>
    <w:p w14:paraId="609CB207" w14:textId="02DE2D54" w:rsidR="00D81161" w:rsidRDefault="00D81161" w:rsidP="00D811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bookmarkStart w:id="14" w:name="_Hlk220774106"/>
      <w:r>
        <w:rPr>
          <w:rFonts w:ascii="Times New Roman" w:hAnsi="Times New Roman" w:cs="Times New Roman"/>
          <w:sz w:val="28"/>
          <w:szCs w:val="28"/>
        </w:rPr>
        <w:t>по позиции «Областной бюджет» в графе 3 цифру 1 469 384,23 заменить на цифру 1 716 442,32; в графе 4 цифру 1 469 384,23 заменить на цифру 1 716 442,32; в графе 7</w:t>
      </w:r>
      <w:r w:rsidRPr="004550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цифру 1 469 384,23 заменить на цифру 1 716 442,32;</w:t>
      </w:r>
    </w:p>
    <w:p w14:paraId="211C59E7" w14:textId="2496CE29" w:rsidR="00D81161" w:rsidRDefault="00D81161" w:rsidP="00D811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по позиции «Бюджет района» в графе 3 цифру 199 926,00 заменить на цифру 0,00; в графе 4 цифру 199 926,00 заменить на цифру 0,00; в графе 7</w:t>
      </w:r>
      <w:r w:rsidRPr="004550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цифру 199 926,00 заменить на цифру 0,00;</w:t>
      </w:r>
    </w:p>
    <w:p w14:paraId="57B1B8FA" w14:textId="77278FBC" w:rsidR="00D81161" w:rsidRDefault="00D60101" w:rsidP="00D811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2. Разместить настоящее постановление на официальном сайте администрации Баганского района Новосибирской области и опубликовать в периодическом</w:t>
      </w:r>
      <w:r w:rsidR="00D1656C">
        <w:rPr>
          <w:rFonts w:ascii="Times New Roman" w:hAnsi="Times New Roman" w:cs="Times New Roman"/>
          <w:sz w:val="28"/>
          <w:szCs w:val="28"/>
        </w:rPr>
        <w:t xml:space="preserve"> печатном издании органов местного самоуправления Баганского района Новосибирской области «Бюллетене органов местного самоуправления Баганского района».</w:t>
      </w:r>
    </w:p>
    <w:p w14:paraId="43C20A72" w14:textId="50D5B131" w:rsidR="00D1656C" w:rsidRDefault="00D1656C" w:rsidP="00D811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3. Настоящее постановление вступает в силу со дня официального опубликования.</w:t>
      </w:r>
    </w:p>
    <w:p w14:paraId="30FB8B61" w14:textId="5F8EEED7" w:rsidR="00D1656C" w:rsidRDefault="00D1656C" w:rsidP="00D811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4. Контроль за исполнением настоящего постановления возложить на заместителя главы администрации Баганского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Бреус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Анастасию Олеговну.</w:t>
      </w:r>
    </w:p>
    <w:bookmarkEnd w:id="14"/>
    <w:p w14:paraId="55B693AC" w14:textId="138D786A" w:rsidR="00A15127" w:rsidRDefault="002746B4" w:rsidP="00F94189">
      <w:pPr>
        <w:pStyle w:val="ConsPlusNormal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14:paraId="6E2BD07D" w14:textId="77777777" w:rsidR="00A15127" w:rsidRDefault="00A15127" w:rsidP="00A1512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F8F8F65" w14:textId="77777777" w:rsidR="00A15127" w:rsidRDefault="00A15127" w:rsidP="00A1512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317CD708" w14:textId="77777777" w:rsidR="00A15127" w:rsidRPr="00737E83" w:rsidRDefault="00A15127" w:rsidP="00A15127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737E83">
        <w:rPr>
          <w:rFonts w:ascii="Times New Roman" w:hAnsi="Times New Roman" w:cs="Times New Roman"/>
          <w:sz w:val="28"/>
          <w:szCs w:val="28"/>
        </w:rPr>
        <w:t xml:space="preserve">Глава Баганского района </w:t>
      </w:r>
    </w:p>
    <w:p w14:paraId="1D52105F" w14:textId="1701E367" w:rsidR="00A15127" w:rsidRDefault="00A15127" w:rsidP="00A15127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737E83"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                    </w:t>
      </w:r>
      <w:r w:rsidR="008C59D4">
        <w:rPr>
          <w:rFonts w:ascii="Times New Roman" w:hAnsi="Times New Roman" w:cs="Times New Roman"/>
          <w:sz w:val="28"/>
          <w:szCs w:val="28"/>
        </w:rPr>
        <w:t xml:space="preserve">     </w:t>
      </w:r>
      <w:r w:rsidRPr="00737E83">
        <w:rPr>
          <w:rFonts w:ascii="Times New Roman" w:hAnsi="Times New Roman" w:cs="Times New Roman"/>
          <w:sz w:val="28"/>
          <w:szCs w:val="28"/>
        </w:rPr>
        <w:t xml:space="preserve">        А.А. </w:t>
      </w:r>
      <w:proofErr w:type="spellStart"/>
      <w:r w:rsidRPr="00737E83">
        <w:rPr>
          <w:rFonts w:ascii="Times New Roman" w:hAnsi="Times New Roman" w:cs="Times New Roman"/>
          <w:sz w:val="28"/>
          <w:szCs w:val="28"/>
        </w:rPr>
        <w:t>Воличенко</w:t>
      </w:r>
      <w:proofErr w:type="spellEnd"/>
    </w:p>
    <w:p w14:paraId="704AC468" w14:textId="77777777" w:rsidR="00A15127" w:rsidRDefault="00A15127" w:rsidP="00A1512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7F5DB6F3" w14:textId="77777777" w:rsidR="00A15127" w:rsidRDefault="00A15127" w:rsidP="00A15127">
      <w:pPr>
        <w:pStyle w:val="ConsPlusNormal"/>
        <w:rPr>
          <w:rFonts w:ascii="Times New Roman" w:hAnsi="Times New Roman" w:cs="Times New Roman"/>
        </w:rPr>
      </w:pPr>
    </w:p>
    <w:p w14:paraId="49407B24" w14:textId="77777777" w:rsidR="00A15127" w:rsidRDefault="00A15127" w:rsidP="00A15127">
      <w:pPr>
        <w:pStyle w:val="ConsPlusNormal"/>
        <w:rPr>
          <w:rFonts w:ascii="Times New Roman" w:hAnsi="Times New Roman" w:cs="Times New Roman"/>
        </w:rPr>
      </w:pPr>
    </w:p>
    <w:p w14:paraId="49C0FF73" w14:textId="77777777" w:rsidR="00A15127" w:rsidRDefault="00A15127" w:rsidP="00A15127">
      <w:pPr>
        <w:pStyle w:val="ConsPlusNormal"/>
        <w:rPr>
          <w:rFonts w:ascii="Times New Roman" w:hAnsi="Times New Roman" w:cs="Times New Roman"/>
        </w:rPr>
      </w:pPr>
    </w:p>
    <w:p w14:paraId="0C14C3C9" w14:textId="0C9E86F5" w:rsidR="00A15127" w:rsidRDefault="00A15127" w:rsidP="00A15127">
      <w:pPr>
        <w:pStyle w:val="ConsPlusNormal"/>
        <w:rPr>
          <w:rFonts w:ascii="Times New Roman" w:hAnsi="Times New Roman" w:cs="Times New Roman"/>
        </w:rPr>
      </w:pPr>
    </w:p>
    <w:p w14:paraId="38AC2C7C" w14:textId="403375D3" w:rsidR="00A15127" w:rsidRDefault="00A15127" w:rsidP="00A15127">
      <w:pPr>
        <w:pStyle w:val="ConsPlusNormal"/>
        <w:rPr>
          <w:rFonts w:ascii="Times New Roman" w:hAnsi="Times New Roman" w:cs="Times New Roman"/>
        </w:rPr>
      </w:pPr>
    </w:p>
    <w:p w14:paraId="113C0542" w14:textId="46A27424" w:rsidR="00A15127" w:rsidRDefault="00A15127" w:rsidP="00A15127">
      <w:pPr>
        <w:pStyle w:val="ConsPlusNormal"/>
        <w:rPr>
          <w:rFonts w:ascii="Times New Roman" w:hAnsi="Times New Roman" w:cs="Times New Roman"/>
        </w:rPr>
      </w:pPr>
    </w:p>
    <w:p w14:paraId="614E67A3" w14:textId="17EABAE6" w:rsidR="00A15127" w:rsidRDefault="00A15127" w:rsidP="00A15127">
      <w:pPr>
        <w:pStyle w:val="ConsPlusNormal"/>
        <w:rPr>
          <w:rFonts w:ascii="Times New Roman" w:hAnsi="Times New Roman" w:cs="Times New Roman"/>
        </w:rPr>
      </w:pPr>
    </w:p>
    <w:p w14:paraId="2310C580" w14:textId="55757EF7" w:rsidR="00A15127" w:rsidRDefault="00A15127" w:rsidP="00A15127">
      <w:pPr>
        <w:pStyle w:val="ConsPlusNormal"/>
        <w:rPr>
          <w:rFonts w:ascii="Times New Roman" w:hAnsi="Times New Roman" w:cs="Times New Roman"/>
        </w:rPr>
      </w:pPr>
    </w:p>
    <w:p w14:paraId="17949DCE" w14:textId="3B7693AB" w:rsidR="00A15127" w:rsidRDefault="00A15127" w:rsidP="00A15127">
      <w:pPr>
        <w:pStyle w:val="ConsPlusNormal"/>
        <w:rPr>
          <w:rFonts w:ascii="Times New Roman" w:hAnsi="Times New Roman" w:cs="Times New Roman"/>
        </w:rPr>
      </w:pPr>
    </w:p>
    <w:p w14:paraId="078EDCA2" w14:textId="77777777" w:rsidR="008C59D4" w:rsidRDefault="008C59D4" w:rsidP="00A15127">
      <w:pPr>
        <w:pStyle w:val="ConsPlusNormal"/>
        <w:rPr>
          <w:rFonts w:ascii="Times New Roman" w:hAnsi="Times New Roman" w:cs="Times New Roman"/>
        </w:rPr>
      </w:pPr>
    </w:p>
    <w:p w14:paraId="0EB2E728" w14:textId="77777777" w:rsidR="008C59D4" w:rsidRDefault="008C59D4" w:rsidP="00A15127">
      <w:pPr>
        <w:pStyle w:val="ConsPlusNormal"/>
        <w:rPr>
          <w:rFonts w:ascii="Times New Roman" w:hAnsi="Times New Roman" w:cs="Times New Roman"/>
        </w:rPr>
      </w:pPr>
    </w:p>
    <w:p w14:paraId="4F0BEAED" w14:textId="17405DD7" w:rsidR="00A15127" w:rsidRDefault="00A15127" w:rsidP="00A15127">
      <w:pPr>
        <w:pStyle w:val="ConsPlusNormal"/>
        <w:rPr>
          <w:rFonts w:ascii="Times New Roman" w:hAnsi="Times New Roman" w:cs="Times New Roman"/>
        </w:rPr>
      </w:pPr>
    </w:p>
    <w:p w14:paraId="1B5CCF7C" w14:textId="52907B5F" w:rsidR="00A15127" w:rsidRDefault="00A15127" w:rsidP="00A15127">
      <w:pPr>
        <w:pStyle w:val="ConsPlusNormal"/>
        <w:rPr>
          <w:rFonts w:ascii="Times New Roman" w:hAnsi="Times New Roman" w:cs="Times New Roman"/>
        </w:rPr>
      </w:pPr>
    </w:p>
    <w:p w14:paraId="3F2C121C" w14:textId="18BF8ED2" w:rsidR="00A15127" w:rsidRDefault="00A15127" w:rsidP="00A15127">
      <w:pPr>
        <w:pStyle w:val="ConsPlusNormal"/>
        <w:rPr>
          <w:rFonts w:ascii="Times New Roman" w:hAnsi="Times New Roman" w:cs="Times New Roman"/>
        </w:rPr>
      </w:pPr>
    </w:p>
    <w:p w14:paraId="73111557" w14:textId="77777777" w:rsidR="00A15127" w:rsidRDefault="00A15127" w:rsidP="00A15127">
      <w:pPr>
        <w:pStyle w:val="ConsPlusNormal"/>
        <w:rPr>
          <w:rFonts w:ascii="Times New Roman" w:hAnsi="Times New Roman" w:cs="Times New Roman"/>
        </w:rPr>
      </w:pPr>
    </w:p>
    <w:p w14:paraId="13A7A3CE" w14:textId="77777777" w:rsidR="00A15127" w:rsidRDefault="00A15127" w:rsidP="00A15127">
      <w:pPr>
        <w:pStyle w:val="ConsPlusNormal"/>
        <w:rPr>
          <w:rFonts w:ascii="Times New Roman" w:hAnsi="Times New Roman" w:cs="Times New Roman"/>
        </w:rPr>
      </w:pPr>
    </w:p>
    <w:p w14:paraId="4074F4E6" w14:textId="77777777" w:rsidR="00A15127" w:rsidRPr="00772FE2" w:rsidRDefault="00A15127" w:rsidP="00A15127">
      <w:pPr>
        <w:pStyle w:val="ConsPlusNormal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Бауэр Елена Андреевна</w:t>
      </w:r>
    </w:p>
    <w:p w14:paraId="64561BEE" w14:textId="72E4BF1A" w:rsidR="008C59D4" w:rsidRDefault="00A15127" w:rsidP="00737E83">
      <w:pPr>
        <w:pStyle w:val="ConsPlusNormal"/>
        <w:tabs>
          <w:tab w:val="left" w:pos="1134"/>
        </w:tabs>
        <w:rPr>
          <w:color w:val="000000"/>
          <w:sz w:val="28"/>
          <w:szCs w:val="28"/>
        </w:rPr>
      </w:pPr>
      <w:r>
        <w:rPr>
          <w:rFonts w:ascii="Times New Roman" w:hAnsi="Times New Roman" w:cs="Times New Roman"/>
        </w:rPr>
        <w:t>22-449</w:t>
      </w:r>
    </w:p>
    <w:sectPr w:rsidR="008C59D4" w:rsidSect="008C59D4">
      <w:footerReference w:type="even" r:id="rId9"/>
      <w:pgSz w:w="11906" w:h="16838"/>
      <w:pgMar w:top="1134" w:right="567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E17193" w14:textId="77777777" w:rsidR="00843714" w:rsidRDefault="00843714" w:rsidP="004822AF">
      <w:pPr>
        <w:spacing w:after="0" w:line="240" w:lineRule="auto"/>
      </w:pPr>
      <w:r>
        <w:separator/>
      </w:r>
    </w:p>
  </w:endnote>
  <w:endnote w:type="continuationSeparator" w:id="0">
    <w:p w14:paraId="20B42A74" w14:textId="77777777" w:rsidR="00843714" w:rsidRDefault="00843714" w:rsidP="004822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D98073" w14:textId="77777777" w:rsidR="00F57113" w:rsidRDefault="005F6C05" w:rsidP="00157B18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14:paraId="73218488" w14:textId="77777777" w:rsidR="00F57113" w:rsidRDefault="007B59D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2DEE3B" w14:textId="77777777" w:rsidR="00843714" w:rsidRDefault="00843714" w:rsidP="004822AF">
      <w:pPr>
        <w:spacing w:after="0" w:line="240" w:lineRule="auto"/>
      </w:pPr>
      <w:r>
        <w:separator/>
      </w:r>
    </w:p>
  </w:footnote>
  <w:footnote w:type="continuationSeparator" w:id="0">
    <w:p w14:paraId="2F386349" w14:textId="77777777" w:rsidR="00843714" w:rsidRDefault="00843714" w:rsidP="004822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B1A31"/>
    <w:multiLevelType w:val="hybridMultilevel"/>
    <w:tmpl w:val="0972D952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>
    <w:nsid w:val="0AD70B9E"/>
    <w:multiLevelType w:val="hybridMultilevel"/>
    <w:tmpl w:val="ABF6A476"/>
    <w:lvl w:ilvl="0" w:tplc="041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13710F4A"/>
    <w:multiLevelType w:val="hybridMultilevel"/>
    <w:tmpl w:val="5BE016FC"/>
    <w:lvl w:ilvl="0" w:tplc="04190001">
      <w:start w:val="1"/>
      <w:numFmt w:val="bullet"/>
      <w:lvlText w:val=""/>
      <w:lvlJc w:val="left"/>
      <w:pPr>
        <w:ind w:left="1605" w:hanging="975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>
    <w:nsid w:val="1FC32EFB"/>
    <w:multiLevelType w:val="hybridMultilevel"/>
    <w:tmpl w:val="81A2A9A8"/>
    <w:lvl w:ilvl="0" w:tplc="59684318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25D52607"/>
    <w:multiLevelType w:val="hybridMultilevel"/>
    <w:tmpl w:val="4726114A"/>
    <w:lvl w:ilvl="0" w:tplc="75DE5F10">
      <w:start w:val="1"/>
      <w:numFmt w:val="decimal"/>
      <w:lvlText w:val="%1."/>
      <w:lvlJc w:val="left"/>
      <w:pPr>
        <w:ind w:left="160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>
    <w:nsid w:val="2BB17231"/>
    <w:multiLevelType w:val="hybridMultilevel"/>
    <w:tmpl w:val="3EEEAAF4"/>
    <w:lvl w:ilvl="0" w:tplc="04190001">
      <w:start w:val="1"/>
      <w:numFmt w:val="bullet"/>
      <w:lvlText w:val=""/>
      <w:lvlJc w:val="left"/>
      <w:pPr>
        <w:ind w:left="1605" w:hanging="975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>
    <w:nsid w:val="30A7360E"/>
    <w:multiLevelType w:val="hybridMultilevel"/>
    <w:tmpl w:val="D146F824"/>
    <w:lvl w:ilvl="0" w:tplc="041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7">
    <w:nsid w:val="4842517B"/>
    <w:multiLevelType w:val="hybridMultilevel"/>
    <w:tmpl w:val="51EE6EA0"/>
    <w:lvl w:ilvl="0" w:tplc="4CA01F0C">
      <w:start w:val="1"/>
      <w:numFmt w:val="decimal"/>
      <w:lvlText w:val="%1."/>
      <w:lvlJc w:val="left"/>
      <w:pPr>
        <w:ind w:left="63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>
    <w:nsid w:val="6A1916B4"/>
    <w:multiLevelType w:val="hybridMultilevel"/>
    <w:tmpl w:val="87B8135A"/>
    <w:lvl w:ilvl="0" w:tplc="D31A110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757A2135"/>
    <w:multiLevelType w:val="hybridMultilevel"/>
    <w:tmpl w:val="3672FF14"/>
    <w:lvl w:ilvl="0" w:tplc="04190001">
      <w:start w:val="1"/>
      <w:numFmt w:val="bullet"/>
      <w:lvlText w:val=""/>
      <w:lvlJc w:val="left"/>
      <w:pPr>
        <w:ind w:left="1605" w:hanging="975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0">
    <w:nsid w:val="7DE04450"/>
    <w:multiLevelType w:val="hybridMultilevel"/>
    <w:tmpl w:val="9632986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4"/>
  </w:num>
  <w:num w:numId="5">
    <w:abstractNumId w:val="9"/>
  </w:num>
  <w:num w:numId="6">
    <w:abstractNumId w:val="0"/>
  </w:num>
  <w:num w:numId="7">
    <w:abstractNumId w:val="5"/>
  </w:num>
  <w:num w:numId="8">
    <w:abstractNumId w:val="2"/>
  </w:num>
  <w:num w:numId="9">
    <w:abstractNumId w:val="8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69B"/>
    <w:rsid w:val="0001530D"/>
    <w:rsid w:val="00070721"/>
    <w:rsid w:val="0007096A"/>
    <w:rsid w:val="000C1CFA"/>
    <w:rsid w:val="000D0510"/>
    <w:rsid w:val="000D6A6E"/>
    <w:rsid w:val="00103EC8"/>
    <w:rsid w:val="00121383"/>
    <w:rsid w:val="001215A9"/>
    <w:rsid w:val="0012214E"/>
    <w:rsid w:val="00123ABA"/>
    <w:rsid w:val="00177682"/>
    <w:rsid w:val="00196573"/>
    <w:rsid w:val="002031BF"/>
    <w:rsid w:val="0023242F"/>
    <w:rsid w:val="002359B0"/>
    <w:rsid w:val="002474F8"/>
    <w:rsid w:val="002746B4"/>
    <w:rsid w:val="0027600A"/>
    <w:rsid w:val="00314E0C"/>
    <w:rsid w:val="0031719F"/>
    <w:rsid w:val="00333433"/>
    <w:rsid w:val="00347FA2"/>
    <w:rsid w:val="00367FC9"/>
    <w:rsid w:val="00375E31"/>
    <w:rsid w:val="00393875"/>
    <w:rsid w:val="003A7FCA"/>
    <w:rsid w:val="003F13BD"/>
    <w:rsid w:val="00401D4D"/>
    <w:rsid w:val="004550F1"/>
    <w:rsid w:val="0046469B"/>
    <w:rsid w:val="004822AF"/>
    <w:rsid w:val="004905AC"/>
    <w:rsid w:val="004C1BFC"/>
    <w:rsid w:val="004F66FA"/>
    <w:rsid w:val="005229F4"/>
    <w:rsid w:val="005A165E"/>
    <w:rsid w:val="005B12C7"/>
    <w:rsid w:val="005D2140"/>
    <w:rsid w:val="005F6C05"/>
    <w:rsid w:val="005F794A"/>
    <w:rsid w:val="00612911"/>
    <w:rsid w:val="00615104"/>
    <w:rsid w:val="00622366"/>
    <w:rsid w:val="00681045"/>
    <w:rsid w:val="00695E66"/>
    <w:rsid w:val="00737E83"/>
    <w:rsid w:val="0074030C"/>
    <w:rsid w:val="00745018"/>
    <w:rsid w:val="00761B69"/>
    <w:rsid w:val="00771DDD"/>
    <w:rsid w:val="00772FE2"/>
    <w:rsid w:val="00776303"/>
    <w:rsid w:val="0078564E"/>
    <w:rsid w:val="0079327C"/>
    <w:rsid w:val="007B59DD"/>
    <w:rsid w:val="008053FA"/>
    <w:rsid w:val="008317E2"/>
    <w:rsid w:val="00842162"/>
    <w:rsid w:val="00843714"/>
    <w:rsid w:val="00851F4C"/>
    <w:rsid w:val="008555FE"/>
    <w:rsid w:val="0086123B"/>
    <w:rsid w:val="00863519"/>
    <w:rsid w:val="00865079"/>
    <w:rsid w:val="00865CE2"/>
    <w:rsid w:val="00894208"/>
    <w:rsid w:val="008C59D4"/>
    <w:rsid w:val="008E2ABE"/>
    <w:rsid w:val="00910FB7"/>
    <w:rsid w:val="00951F54"/>
    <w:rsid w:val="00961854"/>
    <w:rsid w:val="009635B2"/>
    <w:rsid w:val="009837CC"/>
    <w:rsid w:val="009B229A"/>
    <w:rsid w:val="00A0582E"/>
    <w:rsid w:val="00A1051D"/>
    <w:rsid w:val="00A12525"/>
    <w:rsid w:val="00A15127"/>
    <w:rsid w:val="00A24951"/>
    <w:rsid w:val="00A5260E"/>
    <w:rsid w:val="00A82A21"/>
    <w:rsid w:val="00A82C07"/>
    <w:rsid w:val="00A906C9"/>
    <w:rsid w:val="00AB2DF4"/>
    <w:rsid w:val="00AC51A4"/>
    <w:rsid w:val="00AD251A"/>
    <w:rsid w:val="00AD5182"/>
    <w:rsid w:val="00B413D3"/>
    <w:rsid w:val="00B43C73"/>
    <w:rsid w:val="00B5025E"/>
    <w:rsid w:val="00B81544"/>
    <w:rsid w:val="00BC217A"/>
    <w:rsid w:val="00BD3FB0"/>
    <w:rsid w:val="00C176F0"/>
    <w:rsid w:val="00C64F0E"/>
    <w:rsid w:val="00C8682D"/>
    <w:rsid w:val="00CA3DC2"/>
    <w:rsid w:val="00CB6F6A"/>
    <w:rsid w:val="00CE27BD"/>
    <w:rsid w:val="00CE302A"/>
    <w:rsid w:val="00D1656C"/>
    <w:rsid w:val="00D3072B"/>
    <w:rsid w:val="00D322BD"/>
    <w:rsid w:val="00D40D28"/>
    <w:rsid w:val="00D60101"/>
    <w:rsid w:val="00D81161"/>
    <w:rsid w:val="00D836F6"/>
    <w:rsid w:val="00D86CD1"/>
    <w:rsid w:val="00DB16A7"/>
    <w:rsid w:val="00E00974"/>
    <w:rsid w:val="00E12101"/>
    <w:rsid w:val="00E25F91"/>
    <w:rsid w:val="00E47368"/>
    <w:rsid w:val="00E77AFE"/>
    <w:rsid w:val="00E90A11"/>
    <w:rsid w:val="00EC2641"/>
    <w:rsid w:val="00ED7F34"/>
    <w:rsid w:val="00EE4B9D"/>
    <w:rsid w:val="00EF39EF"/>
    <w:rsid w:val="00F22AD9"/>
    <w:rsid w:val="00F2479F"/>
    <w:rsid w:val="00F50D47"/>
    <w:rsid w:val="00F60A92"/>
    <w:rsid w:val="00F66DA0"/>
    <w:rsid w:val="00F716ED"/>
    <w:rsid w:val="00F94189"/>
    <w:rsid w:val="00FC5093"/>
    <w:rsid w:val="00FE2545"/>
    <w:rsid w:val="00FF1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1C5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822AF"/>
    <w:pPr>
      <w:keepNext/>
      <w:widowControl w:val="0"/>
      <w:autoSpaceDE w:val="0"/>
      <w:autoSpaceDN w:val="0"/>
      <w:adjustRightInd w:val="0"/>
      <w:spacing w:before="240" w:after="60" w:line="240" w:lineRule="auto"/>
      <w:ind w:left="360" w:hanging="360"/>
      <w:outlineLvl w:val="0"/>
    </w:pPr>
    <w:rPr>
      <w:rFonts w:ascii="Arial" w:eastAsia="Times New Roman" w:hAnsi="Arial" w:cs="Times New Roman"/>
      <w:b/>
      <w:kern w:val="3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46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469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716E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5">
    <w:name w:val="Table Grid"/>
    <w:basedOn w:val="a1"/>
    <w:uiPriority w:val="59"/>
    <w:rsid w:val="00772F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4822AF"/>
    <w:rPr>
      <w:rFonts w:ascii="Arial" w:eastAsia="Times New Roman" w:hAnsi="Arial" w:cs="Times New Roman"/>
      <w:b/>
      <w:kern w:val="32"/>
      <w:sz w:val="32"/>
      <w:szCs w:val="20"/>
    </w:rPr>
  </w:style>
  <w:style w:type="character" w:styleId="a6">
    <w:name w:val="page number"/>
    <w:basedOn w:val="a0"/>
    <w:rsid w:val="004822AF"/>
  </w:style>
  <w:style w:type="paragraph" w:styleId="a7">
    <w:name w:val="footer"/>
    <w:basedOn w:val="a"/>
    <w:link w:val="a8"/>
    <w:rsid w:val="004822A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Нижний колонтитул Знак"/>
    <w:basedOn w:val="a0"/>
    <w:link w:val="a7"/>
    <w:rsid w:val="004822AF"/>
    <w:rPr>
      <w:rFonts w:ascii="Times New Roman" w:eastAsia="Times New Roman" w:hAnsi="Times New Roman" w:cs="Times New Roman"/>
      <w:sz w:val="20"/>
      <w:szCs w:val="20"/>
    </w:rPr>
  </w:style>
  <w:style w:type="paragraph" w:styleId="3">
    <w:name w:val="Body Text 3"/>
    <w:basedOn w:val="a"/>
    <w:link w:val="30"/>
    <w:rsid w:val="004822A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30">
    <w:name w:val="Основной текст 3 Знак"/>
    <w:basedOn w:val="a0"/>
    <w:link w:val="3"/>
    <w:rsid w:val="004822AF"/>
    <w:rPr>
      <w:rFonts w:ascii="Times New Roman" w:eastAsia="Times New Roman" w:hAnsi="Times New Roman" w:cs="Times New Roman"/>
      <w:sz w:val="28"/>
      <w:szCs w:val="24"/>
    </w:rPr>
  </w:style>
  <w:style w:type="paragraph" w:styleId="31">
    <w:name w:val="Body Text Indent 3"/>
    <w:basedOn w:val="a"/>
    <w:link w:val="32"/>
    <w:rsid w:val="004822AF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32">
    <w:name w:val="Основной текст с отступом 3 Знак"/>
    <w:basedOn w:val="a0"/>
    <w:link w:val="31"/>
    <w:rsid w:val="004822AF"/>
    <w:rPr>
      <w:rFonts w:ascii="Times New Roman" w:eastAsia="Times New Roman" w:hAnsi="Times New Roman" w:cs="Times New Roman"/>
      <w:sz w:val="28"/>
      <w:szCs w:val="24"/>
    </w:rPr>
  </w:style>
  <w:style w:type="paragraph" w:styleId="HTML">
    <w:name w:val="HTML Preformatted"/>
    <w:basedOn w:val="a"/>
    <w:link w:val="HTML0"/>
    <w:rsid w:val="004822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4822AF"/>
    <w:rPr>
      <w:rFonts w:ascii="Courier New" w:eastAsia="Times New Roman" w:hAnsi="Courier New" w:cs="Courier New"/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4822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822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822AF"/>
    <w:pPr>
      <w:keepNext/>
      <w:widowControl w:val="0"/>
      <w:autoSpaceDE w:val="0"/>
      <w:autoSpaceDN w:val="0"/>
      <w:adjustRightInd w:val="0"/>
      <w:spacing w:before="240" w:after="60" w:line="240" w:lineRule="auto"/>
      <w:ind w:left="360" w:hanging="360"/>
      <w:outlineLvl w:val="0"/>
    </w:pPr>
    <w:rPr>
      <w:rFonts w:ascii="Arial" w:eastAsia="Times New Roman" w:hAnsi="Arial" w:cs="Times New Roman"/>
      <w:b/>
      <w:kern w:val="3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46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469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716E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5">
    <w:name w:val="Table Grid"/>
    <w:basedOn w:val="a1"/>
    <w:uiPriority w:val="59"/>
    <w:rsid w:val="00772F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4822AF"/>
    <w:rPr>
      <w:rFonts w:ascii="Arial" w:eastAsia="Times New Roman" w:hAnsi="Arial" w:cs="Times New Roman"/>
      <w:b/>
      <w:kern w:val="32"/>
      <w:sz w:val="32"/>
      <w:szCs w:val="20"/>
    </w:rPr>
  </w:style>
  <w:style w:type="character" w:styleId="a6">
    <w:name w:val="page number"/>
    <w:basedOn w:val="a0"/>
    <w:rsid w:val="004822AF"/>
  </w:style>
  <w:style w:type="paragraph" w:styleId="a7">
    <w:name w:val="footer"/>
    <w:basedOn w:val="a"/>
    <w:link w:val="a8"/>
    <w:rsid w:val="004822A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Нижний колонтитул Знак"/>
    <w:basedOn w:val="a0"/>
    <w:link w:val="a7"/>
    <w:rsid w:val="004822AF"/>
    <w:rPr>
      <w:rFonts w:ascii="Times New Roman" w:eastAsia="Times New Roman" w:hAnsi="Times New Roman" w:cs="Times New Roman"/>
      <w:sz w:val="20"/>
      <w:szCs w:val="20"/>
    </w:rPr>
  </w:style>
  <w:style w:type="paragraph" w:styleId="3">
    <w:name w:val="Body Text 3"/>
    <w:basedOn w:val="a"/>
    <w:link w:val="30"/>
    <w:rsid w:val="004822A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30">
    <w:name w:val="Основной текст 3 Знак"/>
    <w:basedOn w:val="a0"/>
    <w:link w:val="3"/>
    <w:rsid w:val="004822AF"/>
    <w:rPr>
      <w:rFonts w:ascii="Times New Roman" w:eastAsia="Times New Roman" w:hAnsi="Times New Roman" w:cs="Times New Roman"/>
      <w:sz w:val="28"/>
      <w:szCs w:val="24"/>
    </w:rPr>
  </w:style>
  <w:style w:type="paragraph" w:styleId="31">
    <w:name w:val="Body Text Indent 3"/>
    <w:basedOn w:val="a"/>
    <w:link w:val="32"/>
    <w:rsid w:val="004822AF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32">
    <w:name w:val="Основной текст с отступом 3 Знак"/>
    <w:basedOn w:val="a0"/>
    <w:link w:val="31"/>
    <w:rsid w:val="004822AF"/>
    <w:rPr>
      <w:rFonts w:ascii="Times New Roman" w:eastAsia="Times New Roman" w:hAnsi="Times New Roman" w:cs="Times New Roman"/>
      <w:sz w:val="28"/>
      <w:szCs w:val="24"/>
    </w:rPr>
  </w:style>
  <w:style w:type="paragraph" w:styleId="HTML">
    <w:name w:val="HTML Preformatted"/>
    <w:basedOn w:val="a"/>
    <w:link w:val="HTML0"/>
    <w:rsid w:val="004822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4822AF"/>
    <w:rPr>
      <w:rFonts w:ascii="Courier New" w:eastAsia="Times New Roman" w:hAnsi="Courier New" w:cs="Courier New"/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4822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822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1019</TotalTime>
  <Pages>4</Pages>
  <Words>1509</Words>
  <Characters>8604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PC10032021</cp:lastModifiedBy>
  <cp:revision>56</cp:revision>
  <cp:lastPrinted>2026-02-11T01:49:00Z</cp:lastPrinted>
  <dcterms:created xsi:type="dcterms:W3CDTF">2022-12-20T03:33:00Z</dcterms:created>
  <dcterms:modified xsi:type="dcterms:W3CDTF">2026-02-11T01:54:00Z</dcterms:modified>
</cp:coreProperties>
</file>