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E76CD" w14:textId="77777777" w:rsidR="00111CCF" w:rsidRPr="00F85E26" w:rsidRDefault="00111CCF" w:rsidP="00111CCF">
      <w:pPr>
        <w:jc w:val="center"/>
        <w:rPr>
          <w:bCs/>
          <w:sz w:val="28"/>
        </w:rPr>
      </w:pPr>
      <w:r w:rsidRPr="00F85E26">
        <w:rPr>
          <w:bCs/>
          <w:noProof/>
          <w:sz w:val="28"/>
        </w:rPr>
        <w:drawing>
          <wp:inline distT="0" distB="0" distL="0" distR="0" wp14:anchorId="0E736408" wp14:editId="7BD14A6A">
            <wp:extent cx="495300" cy="5715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08CDD" w14:textId="1DB3B184" w:rsidR="00111CCF" w:rsidRPr="00F85E26" w:rsidRDefault="00111CCF" w:rsidP="00111CCF">
      <w:pPr>
        <w:jc w:val="center"/>
        <w:rPr>
          <w:b/>
          <w:bCs/>
          <w:sz w:val="28"/>
        </w:rPr>
      </w:pPr>
      <w:r w:rsidRPr="00F85E26">
        <w:rPr>
          <w:b/>
          <w:bCs/>
          <w:sz w:val="28"/>
        </w:rPr>
        <w:t>АДМИНИСТРАЦИЯ</w:t>
      </w:r>
      <w:r w:rsidRPr="00F85E26">
        <w:rPr>
          <w:b/>
          <w:bCs/>
          <w:sz w:val="28"/>
        </w:rPr>
        <w:br/>
      </w:r>
      <w:r w:rsidR="007F2B24" w:rsidRPr="00F85E26">
        <w:rPr>
          <w:b/>
          <w:bCs/>
          <w:sz w:val="28"/>
        </w:rPr>
        <w:t>БАГАНСКОГО РАЙОНА</w:t>
      </w:r>
      <w:r w:rsidRPr="00F85E26">
        <w:rPr>
          <w:b/>
          <w:bCs/>
          <w:sz w:val="28"/>
        </w:rPr>
        <w:br/>
        <w:t>НОВОСИБИРСКОЙ  ОБЛАСТИ</w:t>
      </w:r>
    </w:p>
    <w:p w14:paraId="5F409773" w14:textId="77777777" w:rsidR="00F85E26" w:rsidRPr="000E1C73" w:rsidRDefault="00F85E26" w:rsidP="00111CCF">
      <w:pPr>
        <w:jc w:val="center"/>
        <w:rPr>
          <w:b/>
          <w:sz w:val="28"/>
        </w:rPr>
      </w:pPr>
    </w:p>
    <w:p w14:paraId="5888AD76" w14:textId="77777777" w:rsidR="00111CCF" w:rsidRPr="00F85E26" w:rsidRDefault="00111CCF" w:rsidP="00111CCF">
      <w:pPr>
        <w:jc w:val="center"/>
        <w:rPr>
          <w:b/>
          <w:sz w:val="28"/>
        </w:rPr>
      </w:pPr>
      <w:r w:rsidRPr="00F85E26">
        <w:rPr>
          <w:b/>
          <w:sz w:val="28"/>
        </w:rPr>
        <w:t>ПОСТАНОВЛЕНИЕ</w:t>
      </w:r>
    </w:p>
    <w:p w14:paraId="745B854C" w14:textId="7615A18E" w:rsidR="00111CCF" w:rsidRDefault="00111CCF"/>
    <w:p w14:paraId="36E3B98D" w14:textId="06E8013B" w:rsidR="00111CCF" w:rsidRPr="000E1C73" w:rsidRDefault="000E1C73">
      <w:pPr>
        <w:rPr>
          <w:sz w:val="28"/>
        </w:rPr>
      </w:pPr>
      <w:r>
        <w:t xml:space="preserve">                      </w:t>
      </w:r>
      <w:r w:rsidR="00111CCF">
        <w:t xml:space="preserve">        </w:t>
      </w:r>
      <w:r w:rsidRPr="000E1C73">
        <w:rPr>
          <w:sz w:val="28"/>
        </w:rPr>
        <w:t>29.08.2024                                                          №</w:t>
      </w:r>
      <w:r>
        <w:rPr>
          <w:sz w:val="28"/>
        </w:rPr>
        <w:t xml:space="preserve"> </w:t>
      </w:r>
      <w:r w:rsidRPr="000E1C73">
        <w:rPr>
          <w:sz w:val="28"/>
        </w:rPr>
        <w:t>781</w:t>
      </w:r>
      <w:r w:rsidR="00111CCF" w:rsidRPr="000E1C73">
        <w:rPr>
          <w:sz w:val="28"/>
        </w:rPr>
        <w:t xml:space="preserve">                                                     </w:t>
      </w:r>
    </w:p>
    <w:p w14:paraId="3E6A05BF" w14:textId="046B4F06" w:rsidR="00111CCF" w:rsidRDefault="00111CCF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0423"/>
      </w:tblGrid>
      <w:tr w:rsidR="00111CCF" w:rsidRPr="002102E3" w14:paraId="77250BB5" w14:textId="77777777" w:rsidTr="006C5E77">
        <w:tc>
          <w:tcPr>
            <w:tcW w:w="5000" w:type="pct"/>
          </w:tcPr>
          <w:p w14:paraId="6F42CE7A" w14:textId="77777777" w:rsidR="00111CCF" w:rsidRPr="00F85E26" w:rsidRDefault="00111CCF" w:rsidP="00111CCF">
            <w:pPr>
              <w:pStyle w:val="ab"/>
              <w:spacing w:before="0" w:after="0"/>
              <w:rPr>
                <w:color w:val="000000"/>
                <w:sz w:val="28"/>
              </w:rPr>
            </w:pPr>
            <w:r w:rsidRPr="00F85E26">
              <w:rPr>
                <w:sz w:val="28"/>
              </w:rPr>
              <w:t xml:space="preserve">О создании комиссии по классификации информационных систем </w:t>
            </w:r>
            <w:r w:rsidRPr="00F85E26">
              <w:rPr>
                <w:color w:val="000000"/>
                <w:sz w:val="28"/>
              </w:rPr>
              <w:t xml:space="preserve">администрации </w:t>
            </w:r>
          </w:p>
          <w:p w14:paraId="18BF1F6B" w14:textId="65EA7978" w:rsidR="00111CCF" w:rsidRPr="00A01654" w:rsidRDefault="00111CCF" w:rsidP="00111CCF">
            <w:pPr>
              <w:pStyle w:val="ab"/>
              <w:spacing w:before="0" w:after="0"/>
              <w:rPr>
                <w:sz w:val="24"/>
                <w:szCs w:val="24"/>
              </w:rPr>
            </w:pPr>
            <w:r w:rsidRPr="00F85E26">
              <w:rPr>
                <w:color w:val="000000"/>
                <w:sz w:val="28"/>
              </w:rPr>
              <w:t>Баганского района Новосибирской области</w:t>
            </w:r>
            <w:r w:rsidRPr="00F85E26" w:rsidDel="009C71B6">
              <w:rPr>
                <w:sz w:val="28"/>
              </w:rPr>
              <w:t xml:space="preserve"> </w:t>
            </w:r>
          </w:p>
        </w:tc>
      </w:tr>
    </w:tbl>
    <w:p w14:paraId="7764C71E" w14:textId="77777777" w:rsidR="00111CCF" w:rsidRDefault="00111CCF" w:rsidP="00111CCF">
      <w:pPr>
        <w:pStyle w:val="ad"/>
        <w:rPr>
          <w:sz w:val="24"/>
          <w:szCs w:val="24"/>
        </w:rPr>
      </w:pPr>
    </w:p>
    <w:p w14:paraId="289E8A31" w14:textId="53119B4E" w:rsidR="00111CCF" w:rsidRPr="00F85E26" w:rsidRDefault="00111CCF" w:rsidP="00111CCF">
      <w:pPr>
        <w:pStyle w:val="ad"/>
        <w:rPr>
          <w:sz w:val="28"/>
          <w:szCs w:val="28"/>
        </w:rPr>
      </w:pPr>
      <w:proofErr w:type="gramStart"/>
      <w:r w:rsidRPr="00F85E26">
        <w:rPr>
          <w:sz w:val="28"/>
          <w:szCs w:val="28"/>
        </w:rPr>
        <w:t>В целях выполнения требований постановления Правительства Российской Федерации от 1 ноября 2012 г</w:t>
      </w:r>
      <w:r w:rsidR="00F85E26">
        <w:rPr>
          <w:sz w:val="28"/>
          <w:szCs w:val="28"/>
        </w:rPr>
        <w:t>ода</w:t>
      </w:r>
      <w:r w:rsidRPr="00F85E26">
        <w:rPr>
          <w:sz w:val="28"/>
          <w:szCs w:val="28"/>
        </w:rPr>
        <w:t xml:space="preserve"> № 1119 «Об утверждении требований к защите персональных данных при их обработке в информационных системах персональных данных», приказа Федеральной службы по техническому и экспортному контролю от 11 февраля 2013 г</w:t>
      </w:r>
      <w:r w:rsidR="00F85E26">
        <w:rPr>
          <w:sz w:val="28"/>
          <w:szCs w:val="28"/>
        </w:rPr>
        <w:t>ода</w:t>
      </w:r>
      <w:r w:rsidRPr="00F85E26">
        <w:rPr>
          <w:sz w:val="28"/>
          <w:szCs w:val="28"/>
        </w:rPr>
        <w:t xml:space="preserve"> № 17 «Об утверждении Требований о защите информации, не составляющей государственную тайну, содержащейся в государственных информационных системах»</w:t>
      </w:r>
      <w:r w:rsidR="007E63F4" w:rsidRPr="00F85E26">
        <w:rPr>
          <w:sz w:val="28"/>
          <w:szCs w:val="28"/>
        </w:rPr>
        <w:t>, администрация Баганского</w:t>
      </w:r>
      <w:proofErr w:type="gramEnd"/>
      <w:r w:rsidR="007E63F4" w:rsidRPr="00F85E26">
        <w:rPr>
          <w:sz w:val="28"/>
          <w:szCs w:val="28"/>
        </w:rPr>
        <w:t xml:space="preserve"> района Новосибирской области</w:t>
      </w:r>
    </w:p>
    <w:p w14:paraId="633F15AA" w14:textId="78277759" w:rsidR="00111CCF" w:rsidRPr="00F85E26" w:rsidRDefault="00F85E26" w:rsidP="00F85E26">
      <w:pPr>
        <w:pStyle w:val="af1"/>
        <w:ind w:firstLine="709"/>
        <w:rPr>
          <w:sz w:val="28"/>
        </w:rPr>
      </w:pPr>
      <w:r w:rsidRPr="00F85E26">
        <w:rPr>
          <w:rStyle w:val="a6"/>
          <w:rFonts w:eastAsia="Calibri" w:cs="Times New Roman"/>
          <w:b w:val="0"/>
          <w:spacing w:val="0"/>
          <w:sz w:val="28"/>
        </w:rPr>
        <w:t>ПОСТАНОВЛЯЕТ:</w:t>
      </w:r>
    </w:p>
    <w:p w14:paraId="062EFECA" w14:textId="5B134171" w:rsidR="00111CCF" w:rsidRPr="00F85E26" w:rsidRDefault="00111CCF" w:rsidP="00111CCF">
      <w:pPr>
        <w:pStyle w:val="a9"/>
        <w:rPr>
          <w:sz w:val="28"/>
        </w:rPr>
      </w:pPr>
      <w:r w:rsidRPr="00F85E26">
        <w:rPr>
          <w:sz w:val="28"/>
        </w:rPr>
        <w:t xml:space="preserve">Создать комиссию по классификации информационных систем </w:t>
      </w:r>
      <w:r w:rsidRPr="00F85E26">
        <w:rPr>
          <w:color w:val="000000"/>
          <w:sz w:val="28"/>
        </w:rPr>
        <w:t>администрации Баганского района Новосибирской области</w:t>
      </w:r>
      <w:r w:rsidRPr="00F85E26">
        <w:rPr>
          <w:sz w:val="28"/>
        </w:rPr>
        <w:t xml:space="preserve"> (далее – Комиссия) в составе:</w:t>
      </w:r>
    </w:p>
    <w:tbl>
      <w:tblPr>
        <w:tblStyle w:val="a4"/>
        <w:tblW w:w="50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314"/>
        <w:gridCol w:w="284"/>
      </w:tblGrid>
      <w:tr w:rsidR="00111CCF" w:rsidRPr="00F85E26" w14:paraId="4E25F8CA" w14:textId="77777777" w:rsidTr="00F85E26">
        <w:tc>
          <w:tcPr>
            <w:tcW w:w="4866" w:type="pct"/>
          </w:tcPr>
          <w:p w14:paraId="6BD6CF21" w14:textId="53B4F98A" w:rsidR="00111CCF" w:rsidRPr="00F85E26" w:rsidRDefault="00111CCF" w:rsidP="00F85E26">
            <w:pPr>
              <w:ind w:firstLine="709"/>
              <w:jc w:val="left"/>
              <w:rPr>
                <w:b/>
                <w:sz w:val="28"/>
              </w:rPr>
            </w:pPr>
            <w:proofErr w:type="spellStart"/>
            <w:r w:rsidRPr="00F85E26">
              <w:rPr>
                <w:sz w:val="28"/>
              </w:rPr>
              <w:t>Бреус</w:t>
            </w:r>
            <w:proofErr w:type="spellEnd"/>
            <w:r w:rsidRPr="00F85E26">
              <w:rPr>
                <w:sz w:val="28"/>
              </w:rPr>
              <w:t xml:space="preserve"> А.О.- заместитель главы администрации Баганского района Новосибирской области</w:t>
            </w:r>
            <w:r w:rsidR="00F85E26">
              <w:rPr>
                <w:sz w:val="28"/>
              </w:rPr>
              <w:t>;</w:t>
            </w:r>
          </w:p>
        </w:tc>
        <w:tc>
          <w:tcPr>
            <w:tcW w:w="134" w:type="pct"/>
          </w:tcPr>
          <w:p w14:paraId="2AD5262B" w14:textId="0CC281EB" w:rsidR="00111CCF" w:rsidRPr="00F85E26" w:rsidRDefault="00111CCF" w:rsidP="006C5E77">
            <w:pPr>
              <w:jc w:val="left"/>
              <w:rPr>
                <w:sz w:val="28"/>
              </w:rPr>
            </w:pPr>
          </w:p>
        </w:tc>
      </w:tr>
      <w:tr w:rsidR="00111CCF" w:rsidRPr="00F85E26" w14:paraId="07195281" w14:textId="77777777" w:rsidTr="00F85E26">
        <w:tc>
          <w:tcPr>
            <w:tcW w:w="4866" w:type="pct"/>
          </w:tcPr>
          <w:p w14:paraId="21C64DED" w14:textId="60D6116D" w:rsidR="00111CCF" w:rsidRPr="00F85E26" w:rsidRDefault="00111CCF" w:rsidP="00F85E26">
            <w:pPr>
              <w:ind w:firstLine="709"/>
              <w:jc w:val="left"/>
              <w:rPr>
                <w:sz w:val="28"/>
              </w:rPr>
            </w:pPr>
            <w:r w:rsidRPr="00F85E26">
              <w:rPr>
                <w:sz w:val="28"/>
              </w:rPr>
              <w:t xml:space="preserve">Колобова Е.В.-начальник отдела строительства и дорожного комплекса администрации </w:t>
            </w:r>
            <w:r w:rsidR="00E445A4" w:rsidRPr="00F85E26">
              <w:rPr>
                <w:sz w:val="28"/>
              </w:rPr>
              <w:t xml:space="preserve">Баганского района </w:t>
            </w:r>
            <w:r w:rsidRPr="00F85E26">
              <w:rPr>
                <w:sz w:val="28"/>
              </w:rPr>
              <w:t>Новосибирской области</w:t>
            </w:r>
            <w:r w:rsidR="00F85E26">
              <w:rPr>
                <w:sz w:val="28"/>
              </w:rPr>
              <w:t>;</w:t>
            </w:r>
          </w:p>
        </w:tc>
        <w:tc>
          <w:tcPr>
            <w:tcW w:w="134" w:type="pct"/>
          </w:tcPr>
          <w:p w14:paraId="4FA85031" w14:textId="364FE079" w:rsidR="00111CCF" w:rsidRPr="00F85E26" w:rsidRDefault="00111CCF" w:rsidP="006C5E77">
            <w:pPr>
              <w:jc w:val="left"/>
              <w:rPr>
                <w:sz w:val="28"/>
              </w:rPr>
            </w:pPr>
          </w:p>
        </w:tc>
      </w:tr>
      <w:tr w:rsidR="00111CCF" w:rsidRPr="00F85E26" w14:paraId="65322193" w14:textId="77777777" w:rsidTr="00F85E26">
        <w:tc>
          <w:tcPr>
            <w:tcW w:w="4866" w:type="pct"/>
          </w:tcPr>
          <w:p w14:paraId="428C5F79" w14:textId="0F676AD4" w:rsidR="00111CCF" w:rsidRPr="00F85E26" w:rsidRDefault="00E445A4" w:rsidP="00F85E26">
            <w:pPr>
              <w:ind w:firstLine="709"/>
              <w:jc w:val="left"/>
              <w:rPr>
                <w:sz w:val="28"/>
              </w:rPr>
            </w:pPr>
            <w:proofErr w:type="spellStart"/>
            <w:r w:rsidRPr="00F85E26">
              <w:rPr>
                <w:sz w:val="28"/>
              </w:rPr>
              <w:t>Кусь</w:t>
            </w:r>
            <w:proofErr w:type="spellEnd"/>
            <w:r w:rsidRPr="00F85E26">
              <w:rPr>
                <w:sz w:val="28"/>
              </w:rPr>
              <w:t xml:space="preserve"> Т.А. – начальник отдела правовой и кадровой работы </w:t>
            </w:r>
            <w:r w:rsidR="009B1192" w:rsidRPr="00F85E26">
              <w:rPr>
                <w:sz w:val="28"/>
              </w:rPr>
              <w:t>администрации Баганского</w:t>
            </w:r>
            <w:r w:rsidRPr="00F85E26">
              <w:rPr>
                <w:sz w:val="28"/>
              </w:rPr>
              <w:t xml:space="preserve"> района Новосибирской области</w:t>
            </w:r>
            <w:r w:rsidR="00F85E26">
              <w:rPr>
                <w:sz w:val="28"/>
              </w:rPr>
              <w:t>;</w:t>
            </w:r>
          </w:p>
          <w:p w14:paraId="717EC526" w14:textId="4CA6C00B" w:rsidR="007E63F4" w:rsidRPr="00F85E26" w:rsidRDefault="007E63F4" w:rsidP="00F85E26">
            <w:pPr>
              <w:ind w:firstLine="709"/>
              <w:jc w:val="left"/>
              <w:rPr>
                <w:sz w:val="28"/>
              </w:rPr>
            </w:pPr>
            <w:r w:rsidRPr="00F85E26">
              <w:rPr>
                <w:sz w:val="28"/>
              </w:rPr>
              <w:t>Удалов А.А. – инженер 1 категории МКУ «Центра бухгалтерского, информационного обеспечения муниципальных закупок Баганского района»</w:t>
            </w:r>
            <w:r w:rsidR="00F85E26">
              <w:rPr>
                <w:sz w:val="28"/>
              </w:rPr>
              <w:t>.</w:t>
            </w:r>
          </w:p>
        </w:tc>
        <w:tc>
          <w:tcPr>
            <w:tcW w:w="134" w:type="pct"/>
          </w:tcPr>
          <w:p w14:paraId="275E3C0A" w14:textId="6C481620" w:rsidR="00111CCF" w:rsidRPr="00F85E26" w:rsidRDefault="00111CCF" w:rsidP="006C5E77">
            <w:pPr>
              <w:jc w:val="left"/>
              <w:rPr>
                <w:sz w:val="28"/>
              </w:rPr>
            </w:pPr>
          </w:p>
        </w:tc>
      </w:tr>
    </w:tbl>
    <w:p w14:paraId="3D27F01D" w14:textId="23CC25D3" w:rsidR="00111CCF" w:rsidRPr="00F85E26" w:rsidRDefault="00F85E26" w:rsidP="00F85E26">
      <w:pPr>
        <w:pStyle w:val="a"/>
        <w:numPr>
          <w:ilvl w:val="0"/>
          <w:numId w:val="0"/>
        </w:numPr>
        <w:tabs>
          <w:tab w:val="clear" w:pos="993"/>
          <w:tab w:val="clear" w:pos="4613"/>
          <w:tab w:val="left" w:pos="851"/>
        </w:tabs>
        <w:ind w:firstLine="709"/>
        <w:rPr>
          <w:sz w:val="28"/>
        </w:rPr>
      </w:pPr>
      <w:r>
        <w:rPr>
          <w:sz w:val="28"/>
        </w:rPr>
        <w:t>2.</w:t>
      </w:r>
      <w:r w:rsidR="00111CCF" w:rsidRPr="00F85E26">
        <w:rPr>
          <w:sz w:val="28"/>
        </w:rPr>
        <w:t xml:space="preserve">Комиссии обеспечить проведение работ по определению уровня защищенности персональных данных при их обработке в информационных системах </w:t>
      </w:r>
      <w:r w:rsidR="00493EA5" w:rsidRPr="00F85E26">
        <w:rPr>
          <w:sz w:val="28"/>
        </w:rPr>
        <w:t>администрации Баганского района Новосибирской области</w:t>
      </w:r>
      <w:r w:rsidR="00111CCF" w:rsidRPr="00F85E26">
        <w:rPr>
          <w:color w:val="000000"/>
          <w:sz w:val="28"/>
        </w:rPr>
        <w:t xml:space="preserve"> в соответствии с Требованиями к защите персональных данных при их обработке в информационных системах персональных данных, утвержденными постановлением Правительства Российской Федерации от 1 ноября 2012 г. № 1119.</w:t>
      </w:r>
    </w:p>
    <w:p w14:paraId="40335004" w14:textId="01389DE2" w:rsidR="00111CCF" w:rsidRPr="00F85E26" w:rsidRDefault="00F85E26" w:rsidP="00F85E26">
      <w:pPr>
        <w:pStyle w:val="a"/>
        <w:numPr>
          <w:ilvl w:val="0"/>
          <w:numId w:val="0"/>
        </w:numPr>
        <w:ind w:firstLine="709"/>
        <w:rPr>
          <w:sz w:val="28"/>
        </w:rPr>
      </w:pPr>
      <w:proofErr w:type="gramStart"/>
      <w:r>
        <w:rPr>
          <w:sz w:val="28"/>
        </w:rPr>
        <w:t>3.</w:t>
      </w:r>
      <w:r w:rsidR="00111CCF" w:rsidRPr="00F85E26">
        <w:rPr>
          <w:sz w:val="28"/>
        </w:rPr>
        <w:t xml:space="preserve">Комиссии обеспечить проведение работ по классификации государственных информационных систем </w:t>
      </w:r>
      <w:r w:rsidR="00493EA5" w:rsidRPr="00F85E26">
        <w:rPr>
          <w:color w:val="000000"/>
          <w:sz w:val="28"/>
        </w:rPr>
        <w:t>администрации Баганского района Новосибирской области</w:t>
      </w:r>
      <w:r w:rsidR="00111CCF" w:rsidRPr="00F85E26" w:rsidDel="00D63BB6">
        <w:rPr>
          <w:sz w:val="28"/>
        </w:rPr>
        <w:t xml:space="preserve"> </w:t>
      </w:r>
      <w:r w:rsidR="00111CCF" w:rsidRPr="00F85E26">
        <w:rPr>
          <w:sz w:val="28"/>
        </w:rPr>
        <w:t xml:space="preserve">(далее </w:t>
      </w:r>
      <w:r w:rsidR="00493EA5" w:rsidRPr="00F85E26">
        <w:rPr>
          <w:sz w:val="28"/>
        </w:rPr>
        <w:t>–</w:t>
      </w:r>
      <w:r w:rsidR="00111CCF" w:rsidRPr="00F85E26">
        <w:rPr>
          <w:sz w:val="28"/>
        </w:rPr>
        <w:t xml:space="preserve"> </w:t>
      </w:r>
      <w:r w:rsidR="00493EA5" w:rsidRPr="00F85E26">
        <w:rPr>
          <w:color w:val="000000"/>
          <w:sz w:val="28"/>
        </w:rPr>
        <w:t>администрация)</w:t>
      </w:r>
      <w:r w:rsidR="00111CCF" w:rsidRPr="00F85E26">
        <w:rPr>
          <w:sz w:val="28"/>
        </w:rPr>
        <w:t xml:space="preserve"> </w:t>
      </w:r>
      <w:r w:rsidR="00111CCF" w:rsidRPr="00F85E26">
        <w:rPr>
          <w:color w:val="000000"/>
          <w:sz w:val="28"/>
        </w:rPr>
        <w:t xml:space="preserve">в соответствии с Приложением № 1 к </w:t>
      </w:r>
      <w:r w:rsidR="00111CCF" w:rsidRPr="00F85E26">
        <w:rPr>
          <w:sz w:val="28"/>
        </w:rPr>
        <w:t>Требованиям о защите информации, не составляющей государственную тайну, содержащейся в государственных информационных системах</w:t>
      </w:r>
      <w:r w:rsidR="00111CCF" w:rsidRPr="00F85E26">
        <w:rPr>
          <w:color w:val="000000"/>
          <w:sz w:val="28"/>
        </w:rPr>
        <w:t xml:space="preserve">, утвержденным </w:t>
      </w:r>
      <w:r w:rsidR="00111CCF" w:rsidRPr="00F85E26">
        <w:rPr>
          <w:sz w:val="28"/>
        </w:rPr>
        <w:t xml:space="preserve">приказом Федеральной </w:t>
      </w:r>
      <w:r w:rsidR="00111CCF" w:rsidRPr="00F85E26">
        <w:rPr>
          <w:sz w:val="28"/>
        </w:rPr>
        <w:lastRenderedPageBreak/>
        <w:t>службы по техническому и экспортному контролю от 11 февраля 2013 г. № 17</w:t>
      </w:r>
      <w:r w:rsidR="00111CCF" w:rsidRPr="00F85E26">
        <w:rPr>
          <w:color w:val="000000"/>
          <w:sz w:val="28"/>
        </w:rPr>
        <w:t>.</w:t>
      </w:r>
      <w:proofErr w:type="gramEnd"/>
    </w:p>
    <w:p w14:paraId="0B918E3C" w14:textId="71A4569A" w:rsidR="00111CCF" w:rsidRPr="00F85E26" w:rsidRDefault="00F85E26" w:rsidP="00F85E26">
      <w:pPr>
        <w:pStyle w:val="a"/>
        <w:numPr>
          <w:ilvl w:val="0"/>
          <w:numId w:val="0"/>
        </w:numPr>
        <w:ind w:firstLine="709"/>
        <w:rPr>
          <w:sz w:val="28"/>
        </w:rPr>
      </w:pPr>
      <w:r>
        <w:rPr>
          <w:sz w:val="28"/>
        </w:rPr>
        <w:t>4.</w:t>
      </w:r>
      <w:r w:rsidR="00111CCF" w:rsidRPr="00F85E26">
        <w:rPr>
          <w:sz w:val="28"/>
        </w:rPr>
        <w:t xml:space="preserve">В случае обработки в государственных информационных системах </w:t>
      </w:r>
      <w:r w:rsidR="00493EA5" w:rsidRPr="00F85E26">
        <w:rPr>
          <w:color w:val="000000"/>
          <w:sz w:val="28"/>
        </w:rPr>
        <w:t>администрации</w:t>
      </w:r>
      <w:r w:rsidR="00111CCF" w:rsidRPr="00F85E26">
        <w:rPr>
          <w:sz w:val="28"/>
        </w:rPr>
        <w:t xml:space="preserve"> информации, содержащей персональные данные, проведение работ по классификации государственных информационных систем </w:t>
      </w:r>
      <w:r w:rsidR="00493EA5" w:rsidRPr="00F85E26">
        <w:rPr>
          <w:color w:val="000000"/>
          <w:sz w:val="28"/>
        </w:rPr>
        <w:t xml:space="preserve">администрации </w:t>
      </w:r>
      <w:r w:rsidR="00111CCF" w:rsidRPr="00F85E26">
        <w:rPr>
          <w:sz w:val="28"/>
        </w:rPr>
        <w:t>осуществляется с учетом определенного согласно п. 2 настоящего приказа уровня защищенности персональных данных в соответствии с нижеследующим:</w:t>
      </w:r>
    </w:p>
    <w:p w14:paraId="6A0A5309" w14:textId="489B58AB" w:rsidR="00111CCF" w:rsidRPr="00F85E26" w:rsidRDefault="00F85E26" w:rsidP="00F85E26">
      <w:pPr>
        <w:pStyle w:val="a"/>
        <w:numPr>
          <w:ilvl w:val="0"/>
          <w:numId w:val="0"/>
        </w:numPr>
        <w:ind w:firstLine="709"/>
        <w:rPr>
          <w:sz w:val="28"/>
        </w:rPr>
      </w:pPr>
      <w:r>
        <w:rPr>
          <w:sz w:val="28"/>
        </w:rPr>
        <w:t>-</w:t>
      </w:r>
      <w:r w:rsidR="00111CCF" w:rsidRPr="00F85E26">
        <w:rPr>
          <w:sz w:val="28"/>
        </w:rPr>
        <w:t>меры защиты информации, реализуемые для информационной системы первого класса защищенности, обеспечивают 1, 2, 3 и 4 уровни защищенности персональных данных;</w:t>
      </w:r>
    </w:p>
    <w:p w14:paraId="292065CD" w14:textId="0AA56261" w:rsidR="00111CCF" w:rsidRPr="00F85E26" w:rsidRDefault="00F85E26" w:rsidP="00F85E26">
      <w:pPr>
        <w:pStyle w:val="a"/>
        <w:numPr>
          <w:ilvl w:val="0"/>
          <w:numId w:val="0"/>
        </w:numPr>
        <w:ind w:firstLine="709"/>
        <w:rPr>
          <w:sz w:val="28"/>
        </w:rPr>
      </w:pPr>
      <w:r>
        <w:rPr>
          <w:sz w:val="28"/>
        </w:rPr>
        <w:t>-</w:t>
      </w:r>
      <w:r w:rsidR="00111CCF" w:rsidRPr="00F85E26">
        <w:rPr>
          <w:sz w:val="28"/>
        </w:rPr>
        <w:t>меры защиты информации, реализуемые для информационной системы второго класса защищенности, обеспечивают 2, 3 и 4 уровни защищенности персональных данных;</w:t>
      </w:r>
    </w:p>
    <w:p w14:paraId="5AEE21AB" w14:textId="05BBD6F1" w:rsidR="00111CCF" w:rsidRPr="00F85E26" w:rsidRDefault="00F85E26" w:rsidP="00F85E26">
      <w:pPr>
        <w:pStyle w:val="a"/>
        <w:numPr>
          <w:ilvl w:val="0"/>
          <w:numId w:val="0"/>
        </w:numPr>
        <w:ind w:firstLine="709"/>
        <w:rPr>
          <w:sz w:val="28"/>
        </w:rPr>
      </w:pPr>
      <w:r>
        <w:rPr>
          <w:sz w:val="28"/>
        </w:rPr>
        <w:t>-</w:t>
      </w:r>
      <w:r w:rsidR="00111CCF" w:rsidRPr="00F85E26">
        <w:rPr>
          <w:sz w:val="28"/>
        </w:rPr>
        <w:t>меры защиты информации, реализуемые для информационной системы третьего класса защищенности, обеспечивают 3 и 4 уровни защищенности персональных данных.</w:t>
      </w:r>
    </w:p>
    <w:p w14:paraId="7C8E7FCC" w14:textId="12319BC4" w:rsidR="00111CCF" w:rsidRPr="00F85E26" w:rsidRDefault="00F85E26" w:rsidP="00F85E26">
      <w:pPr>
        <w:pStyle w:val="a"/>
        <w:numPr>
          <w:ilvl w:val="0"/>
          <w:numId w:val="0"/>
        </w:numPr>
        <w:ind w:firstLine="709"/>
        <w:rPr>
          <w:sz w:val="28"/>
        </w:rPr>
      </w:pPr>
      <w:r>
        <w:rPr>
          <w:sz w:val="28"/>
        </w:rPr>
        <w:t>5.</w:t>
      </w:r>
      <w:r w:rsidR="00111CCF" w:rsidRPr="00F85E26">
        <w:rPr>
          <w:sz w:val="28"/>
        </w:rPr>
        <w:t xml:space="preserve">Комиссии по результатам проведения работ по определению уровня защищенности персональных данных при их обработке в информационных системах </w:t>
      </w:r>
      <w:r w:rsidR="00493EA5" w:rsidRPr="00F85E26">
        <w:rPr>
          <w:color w:val="000000"/>
          <w:sz w:val="28"/>
        </w:rPr>
        <w:t>администрации</w:t>
      </w:r>
      <w:r w:rsidR="00111CCF" w:rsidRPr="00F85E26">
        <w:rPr>
          <w:sz w:val="28"/>
        </w:rPr>
        <w:t xml:space="preserve"> и классификации государственных информационных систем </w:t>
      </w:r>
      <w:r w:rsidR="00493EA5" w:rsidRPr="00F85E26">
        <w:rPr>
          <w:color w:val="000000"/>
          <w:sz w:val="28"/>
        </w:rPr>
        <w:t>администрации</w:t>
      </w:r>
      <w:r w:rsidR="00111CCF" w:rsidRPr="00F85E26">
        <w:rPr>
          <w:sz w:val="28"/>
        </w:rPr>
        <w:t xml:space="preserve"> подготовить соответствующие акты по форме </w:t>
      </w:r>
      <w:r w:rsidR="00111CCF" w:rsidRPr="00F85E26">
        <w:rPr>
          <w:color w:val="000000"/>
          <w:sz w:val="28"/>
        </w:rPr>
        <w:t xml:space="preserve">согласно Приложению № 1 и Приложению № 2 к настоящему </w:t>
      </w:r>
      <w:r w:rsidR="00493EA5" w:rsidRPr="00F85E26">
        <w:rPr>
          <w:color w:val="000000"/>
          <w:sz w:val="28"/>
        </w:rPr>
        <w:t>постановлению</w:t>
      </w:r>
      <w:r w:rsidR="00111CCF" w:rsidRPr="00F85E26">
        <w:rPr>
          <w:color w:val="000000"/>
          <w:sz w:val="28"/>
        </w:rPr>
        <w:t>.</w:t>
      </w:r>
    </w:p>
    <w:p w14:paraId="1064B301" w14:textId="14317B3B" w:rsidR="007E63F4" w:rsidRPr="00F85E26" w:rsidRDefault="00F85E26" w:rsidP="00F85E26">
      <w:pPr>
        <w:pStyle w:val="a"/>
        <w:numPr>
          <w:ilvl w:val="0"/>
          <w:numId w:val="0"/>
        </w:numPr>
        <w:ind w:firstLine="709"/>
        <w:rPr>
          <w:sz w:val="28"/>
        </w:rPr>
      </w:pPr>
      <w:r>
        <w:rPr>
          <w:color w:val="000000"/>
          <w:sz w:val="28"/>
        </w:rPr>
        <w:t>6.</w:t>
      </w:r>
      <w:r w:rsidR="007E63F4" w:rsidRPr="00F85E26">
        <w:rPr>
          <w:color w:val="000000"/>
          <w:sz w:val="28"/>
        </w:rPr>
        <w:t>Опубликовать настоящее постановление на официальном сайте органов местного самоуправления Баганского района Новосибирской области и в периодическом печатном издании органов местного самоуправления «Бюллетень органов местного самоуправления Баганского района»</w:t>
      </w:r>
      <w:r w:rsidR="00EB510D" w:rsidRPr="00F85E26">
        <w:rPr>
          <w:color w:val="000000"/>
          <w:sz w:val="28"/>
        </w:rPr>
        <w:t>.</w:t>
      </w:r>
    </w:p>
    <w:p w14:paraId="05195576" w14:textId="495155C8" w:rsidR="00EB510D" w:rsidRPr="00F85E26" w:rsidRDefault="00F85E26" w:rsidP="00F85E26">
      <w:pPr>
        <w:pStyle w:val="a"/>
        <w:numPr>
          <w:ilvl w:val="0"/>
          <w:numId w:val="0"/>
        </w:numPr>
        <w:ind w:firstLine="709"/>
        <w:rPr>
          <w:sz w:val="28"/>
        </w:rPr>
      </w:pPr>
      <w:r>
        <w:rPr>
          <w:color w:val="000000"/>
          <w:sz w:val="28"/>
        </w:rPr>
        <w:t>7.</w:t>
      </w:r>
      <w:r w:rsidR="00EB510D" w:rsidRPr="00F85E26">
        <w:rPr>
          <w:color w:val="000000"/>
          <w:sz w:val="28"/>
        </w:rPr>
        <w:t xml:space="preserve">Данное постановление вступает в силу после его публикации в периодическом печатном издании органов местного самоуправления Баганского района Новосибирской области «Бюллетень органов местного самоуправления Баганского района Новосибирской области». </w:t>
      </w:r>
    </w:p>
    <w:p w14:paraId="01C9BDC8" w14:textId="5054C135" w:rsidR="00111CCF" w:rsidRPr="00F85E26" w:rsidRDefault="00F85E26" w:rsidP="00F85E26">
      <w:pPr>
        <w:pStyle w:val="a"/>
        <w:numPr>
          <w:ilvl w:val="0"/>
          <w:numId w:val="0"/>
        </w:numPr>
        <w:ind w:firstLine="709"/>
        <w:rPr>
          <w:sz w:val="28"/>
        </w:rPr>
      </w:pPr>
      <w:r>
        <w:rPr>
          <w:sz w:val="28"/>
        </w:rPr>
        <w:t>8.</w:t>
      </w:r>
      <w:proofErr w:type="gramStart"/>
      <w:r w:rsidR="00111CCF" w:rsidRPr="00F85E26">
        <w:rPr>
          <w:sz w:val="28"/>
        </w:rPr>
        <w:t>Контроль за</w:t>
      </w:r>
      <w:proofErr w:type="gramEnd"/>
      <w:r w:rsidR="00111CCF" w:rsidRPr="00F85E26">
        <w:rPr>
          <w:sz w:val="28"/>
        </w:rPr>
        <w:t xml:space="preserve"> исполнением настоящего </w:t>
      </w:r>
      <w:r w:rsidR="00493EA5" w:rsidRPr="00F85E26">
        <w:rPr>
          <w:sz w:val="28"/>
        </w:rPr>
        <w:t xml:space="preserve">возложить на заместителя главы администрации Баганского района Новосибирской области </w:t>
      </w:r>
      <w:proofErr w:type="spellStart"/>
      <w:r w:rsidR="00493EA5" w:rsidRPr="00F85E26">
        <w:rPr>
          <w:sz w:val="28"/>
        </w:rPr>
        <w:t>Бреус</w:t>
      </w:r>
      <w:proofErr w:type="spellEnd"/>
      <w:r w:rsidR="00493EA5" w:rsidRPr="00F85E26">
        <w:rPr>
          <w:sz w:val="28"/>
        </w:rPr>
        <w:t xml:space="preserve">  А.О.</w:t>
      </w:r>
    </w:p>
    <w:p w14:paraId="0246CE4A" w14:textId="71649F02" w:rsidR="00493EA5" w:rsidRPr="00F85E26" w:rsidRDefault="00493EA5" w:rsidP="00493EA5">
      <w:pPr>
        <w:pStyle w:val="a"/>
        <w:numPr>
          <w:ilvl w:val="0"/>
          <w:numId w:val="0"/>
        </w:numPr>
        <w:ind w:firstLine="709"/>
        <w:rPr>
          <w:sz w:val="28"/>
        </w:rPr>
      </w:pPr>
    </w:p>
    <w:p w14:paraId="3C34FD6D" w14:textId="57EB0627" w:rsidR="00493EA5" w:rsidRPr="00F85E26" w:rsidRDefault="00493EA5" w:rsidP="00493EA5">
      <w:pPr>
        <w:pStyle w:val="a"/>
        <w:numPr>
          <w:ilvl w:val="0"/>
          <w:numId w:val="0"/>
        </w:numPr>
        <w:ind w:firstLine="709"/>
        <w:rPr>
          <w:sz w:val="28"/>
        </w:rPr>
      </w:pPr>
    </w:p>
    <w:p w14:paraId="4712A20E" w14:textId="77777777" w:rsidR="000E1C73" w:rsidRDefault="00F85E26" w:rsidP="00F85E26">
      <w:pPr>
        <w:jc w:val="left"/>
        <w:rPr>
          <w:rFonts w:eastAsia="Times New Roman"/>
          <w:sz w:val="28"/>
        </w:rPr>
      </w:pPr>
      <w:r w:rsidRPr="00F85E26">
        <w:rPr>
          <w:rFonts w:eastAsia="Times New Roman"/>
          <w:sz w:val="28"/>
        </w:rPr>
        <w:t>Глав</w:t>
      </w:r>
      <w:r w:rsidR="000E1C73">
        <w:rPr>
          <w:rFonts w:eastAsia="Times New Roman"/>
          <w:sz w:val="28"/>
        </w:rPr>
        <w:t>а</w:t>
      </w:r>
      <w:r w:rsidRPr="00F85E26">
        <w:rPr>
          <w:rFonts w:eastAsia="Times New Roman"/>
          <w:sz w:val="28"/>
        </w:rPr>
        <w:t xml:space="preserve"> Баганского района</w:t>
      </w:r>
    </w:p>
    <w:p w14:paraId="33DB9DDF" w14:textId="703D0EBB" w:rsidR="00F85E26" w:rsidRPr="00F85E26" w:rsidRDefault="00F85E26" w:rsidP="00F85E26">
      <w:pPr>
        <w:jc w:val="left"/>
        <w:rPr>
          <w:rFonts w:eastAsia="Times New Roman"/>
          <w:sz w:val="28"/>
        </w:rPr>
      </w:pPr>
      <w:r w:rsidRPr="00F85E26">
        <w:rPr>
          <w:rFonts w:eastAsia="Times New Roman"/>
          <w:sz w:val="28"/>
        </w:rPr>
        <w:t xml:space="preserve">Новосибирской области </w:t>
      </w:r>
      <w:r w:rsidR="000E1C73">
        <w:rPr>
          <w:rFonts w:eastAsia="Times New Roman"/>
          <w:sz w:val="28"/>
        </w:rPr>
        <w:t xml:space="preserve">                                                                            А.А. </w:t>
      </w:r>
      <w:proofErr w:type="spellStart"/>
      <w:r w:rsidR="000E1C73">
        <w:rPr>
          <w:rFonts w:eastAsia="Times New Roman"/>
          <w:sz w:val="28"/>
        </w:rPr>
        <w:t>Воличенко</w:t>
      </w:r>
      <w:proofErr w:type="spellEnd"/>
    </w:p>
    <w:p w14:paraId="099C3859" w14:textId="492A5286" w:rsidR="00493EA5" w:rsidRPr="00F85E26" w:rsidRDefault="00493EA5" w:rsidP="00493EA5">
      <w:pPr>
        <w:pStyle w:val="a"/>
        <w:numPr>
          <w:ilvl w:val="0"/>
          <w:numId w:val="0"/>
        </w:numPr>
        <w:ind w:firstLine="709"/>
        <w:rPr>
          <w:sz w:val="28"/>
        </w:rPr>
      </w:pPr>
    </w:p>
    <w:p w14:paraId="77ACAE40" w14:textId="36A5C9B5" w:rsidR="00493EA5" w:rsidRPr="00F85E26" w:rsidRDefault="00493EA5" w:rsidP="00493EA5">
      <w:pPr>
        <w:pStyle w:val="a"/>
        <w:numPr>
          <w:ilvl w:val="0"/>
          <w:numId w:val="0"/>
        </w:numPr>
        <w:ind w:firstLine="709"/>
        <w:rPr>
          <w:sz w:val="28"/>
        </w:rPr>
      </w:pPr>
    </w:p>
    <w:p w14:paraId="1137F35B" w14:textId="2A7FB24B" w:rsidR="00493EA5" w:rsidRDefault="00493EA5" w:rsidP="00493EA5">
      <w:pPr>
        <w:pStyle w:val="a"/>
        <w:numPr>
          <w:ilvl w:val="0"/>
          <w:numId w:val="0"/>
        </w:numPr>
        <w:ind w:firstLine="709"/>
        <w:rPr>
          <w:sz w:val="28"/>
        </w:rPr>
      </w:pPr>
    </w:p>
    <w:p w14:paraId="70E18CAF" w14:textId="77777777" w:rsidR="00F85E26" w:rsidRDefault="00F85E26" w:rsidP="00493EA5">
      <w:pPr>
        <w:pStyle w:val="a"/>
        <w:numPr>
          <w:ilvl w:val="0"/>
          <w:numId w:val="0"/>
        </w:numPr>
        <w:ind w:firstLine="709"/>
        <w:rPr>
          <w:sz w:val="28"/>
        </w:rPr>
      </w:pPr>
    </w:p>
    <w:p w14:paraId="716B1025" w14:textId="77777777" w:rsidR="000E1C73" w:rsidRDefault="000E1C73" w:rsidP="00493EA5">
      <w:pPr>
        <w:pStyle w:val="a"/>
        <w:numPr>
          <w:ilvl w:val="0"/>
          <w:numId w:val="0"/>
        </w:numPr>
        <w:ind w:firstLine="709"/>
        <w:rPr>
          <w:sz w:val="28"/>
        </w:rPr>
      </w:pPr>
    </w:p>
    <w:p w14:paraId="33575128" w14:textId="77777777" w:rsidR="000E1C73" w:rsidRPr="00F85E26" w:rsidRDefault="000E1C73" w:rsidP="00493EA5">
      <w:pPr>
        <w:pStyle w:val="a"/>
        <w:numPr>
          <w:ilvl w:val="0"/>
          <w:numId w:val="0"/>
        </w:numPr>
        <w:ind w:firstLine="709"/>
        <w:rPr>
          <w:sz w:val="28"/>
        </w:rPr>
      </w:pPr>
      <w:bookmarkStart w:id="0" w:name="_GoBack"/>
      <w:bookmarkEnd w:id="0"/>
    </w:p>
    <w:p w14:paraId="7FE79E9D" w14:textId="73BCF627" w:rsidR="00493EA5" w:rsidRDefault="00493EA5" w:rsidP="00493EA5">
      <w:pPr>
        <w:pStyle w:val="a"/>
        <w:numPr>
          <w:ilvl w:val="0"/>
          <w:numId w:val="0"/>
        </w:numPr>
        <w:ind w:firstLine="709"/>
        <w:rPr>
          <w:sz w:val="28"/>
        </w:rPr>
      </w:pPr>
    </w:p>
    <w:p w14:paraId="75A7847F" w14:textId="77777777" w:rsidR="00F85E26" w:rsidRDefault="00F85E26" w:rsidP="00493EA5">
      <w:pPr>
        <w:pStyle w:val="a"/>
        <w:numPr>
          <w:ilvl w:val="0"/>
          <w:numId w:val="0"/>
        </w:numPr>
        <w:ind w:firstLine="709"/>
        <w:rPr>
          <w:sz w:val="28"/>
        </w:rPr>
      </w:pPr>
    </w:p>
    <w:p w14:paraId="657FDB92" w14:textId="77777777" w:rsidR="00F85E26" w:rsidRPr="00F85E26" w:rsidRDefault="00F85E26" w:rsidP="00493EA5">
      <w:pPr>
        <w:pStyle w:val="a"/>
        <w:numPr>
          <w:ilvl w:val="0"/>
          <w:numId w:val="0"/>
        </w:numPr>
        <w:ind w:firstLine="709"/>
        <w:rPr>
          <w:sz w:val="28"/>
        </w:rPr>
      </w:pPr>
    </w:p>
    <w:p w14:paraId="528F5C1C" w14:textId="54533D16" w:rsidR="00F85E26" w:rsidRPr="00493EA5" w:rsidRDefault="00F85E26" w:rsidP="00F85E26">
      <w:pPr>
        <w:pStyle w:val="a"/>
        <w:numPr>
          <w:ilvl w:val="0"/>
          <w:numId w:val="0"/>
        </w:numPr>
        <w:rPr>
          <w:sz w:val="20"/>
          <w:szCs w:val="20"/>
        </w:rPr>
      </w:pPr>
      <w:r w:rsidRPr="00493EA5">
        <w:rPr>
          <w:sz w:val="20"/>
          <w:szCs w:val="20"/>
        </w:rPr>
        <w:t>Колобова Е</w:t>
      </w:r>
      <w:r>
        <w:rPr>
          <w:sz w:val="20"/>
          <w:szCs w:val="20"/>
        </w:rPr>
        <w:t xml:space="preserve">лена </w:t>
      </w:r>
      <w:r w:rsidRPr="00493EA5">
        <w:rPr>
          <w:sz w:val="20"/>
          <w:szCs w:val="20"/>
        </w:rPr>
        <w:t>В</w:t>
      </w:r>
      <w:r>
        <w:rPr>
          <w:sz w:val="20"/>
          <w:szCs w:val="20"/>
        </w:rPr>
        <w:t xml:space="preserve">ладимировна </w:t>
      </w:r>
    </w:p>
    <w:p w14:paraId="60CD772F" w14:textId="77777777" w:rsidR="00F85E26" w:rsidRPr="00493EA5" w:rsidRDefault="00F85E26" w:rsidP="00F85E26">
      <w:pPr>
        <w:pStyle w:val="a"/>
        <w:numPr>
          <w:ilvl w:val="0"/>
          <w:numId w:val="0"/>
        </w:numPr>
        <w:rPr>
          <w:sz w:val="20"/>
          <w:szCs w:val="20"/>
        </w:rPr>
      </w:pPr>
      <w:r w:rsidRPr="00493EA5">
        <w:rPr>
          <w:sz w:val="20"/>
          <w:szCs w:val="20"/>
        </w:rPr>
        <w:t>22-449</w:t>
      </w:r>
    </w:p>
    <w:p w14:paraId="0891F7AA" w14:textId="51678A00" w:rsidR="00111CCF" w:rsidRPr="00F85E26" w:rsidRDefault="00F85E26" w:rsidP="00111CCF">
      <w:pPr>
        <w:jc w:val="right"/>
        <w:rPr>
          <w:sz w:val="28"/>
        </w:rPr>
      </w:pPr>
      <w:r w:rsidRPr="00F85E26">
        <w:rPr>
          <w:sz w:val="28"/>
        </w:rPr>
        <w:lastRenderedPageBreak/>
        <w:t>ПРИЛОЖЕНИЕ</w:t>
      </w:r>
      <w:r w:rsidR="00111CCF" w:rsidRPr="00F85E26">
        <w:rPr>
          <w:sz w:val="28"/>
        </w:rPr>
        <w:t xml:space="preserve"> № 1</w:t>
      </w:r>
    </w:p>
    <w:p w14:paraId="74CB213F" w14:textId="77777777" w:rsidR="00E445A4" w:rsidRPr="00F85E26" w:rsidRDefault="00111CCF" w:rsidP="00111CCF">
      <w:pPr>
        <w:jc w:val="right"/>
        <w:rPr>
          <w:sz w:val="28"/>
        </w:rPr>
      </w:pPr>
      <w:r w:rsidRPr="00F85E26">
        <w:rPr>
          <w:sz w:val="28"/>
        </w:rPr>
        <w:t>к п</w:t>
      </w:r>
      <w:r w:rsidR="00E445A4" w:rsidRPr="00F85E26">
        <w:rPr>
          <w:sz w:val="28"/>
        </w:rPr>
        <w:t>остановлению</w:t>
      </w:r>
      <w:r w:rsidRPr="00F85E26">
        <w:rPr>
          <w:sz w:val="28"/>
        </w:rPr>
        <w:t xml:space="preserve"> </w:t>
      </w:r>
      <w:r w:rsidR="00E445A4" w:rsidRPr="00F85E26">
        <w:rPr>
          <w:sz w:val="28"/>
        </w:rPr>
        <w:t>администрации</w:t>
      </w:r>
    </w:p>
    <w:p w14:paraId="0C25F64C" w14:textId="77777777" w:rsidR="00F85E26" w:rsidRPr="00F85E26" w:rsidRDefault="00E445A4" w:rsidP="00111CCF">
      <w:pPr>
        <w:jc w:val="right"/>
        <w:rPr>
          <w:sz w:val="28"/>
        </w:rPr>
      </w:pPr>
      <w:r w:rsidRPr="00F85E26">
        <w:rPr>
          <w:sz w:val="28"/>
        </w:rPr>
        <w:t xml:space="preserve"> Баганского района </w:t>
      </w:r>
    </w:p>
    <w:p w14:paraId="62D6DC9E" w14:textId="27668259" w:rsidR="00111CCF" w:rsidRPr="00F85E26" w:rsidRDefault="00E445A4" w:rsidP="00111CCF">
      <w:pPr>
        <w:jc w:val="right"/>
        <w:rPr>
          <w:sz w:val="28"/>
        </w:rPr>
      </w:pPr>
      <w:r w:rsidRPr="00F85E26">
        <w:rPr>
          <w:sz w:val="28"/>
        </w:rPr>
        <w:t>Новосибирской области</w:t>
      </w:r>
    </w:p>
    <w:p w14:paraId="67DA8B83" w14:textId="1DA06A25" w:rsidR="00111CCF" w:rsidRPr="00F85E26" w:rsidRDefault="00F85E26" w:rsidP="00111CCF">
      <w:pPr>
        <w:jc w:val="right"/>
        <w:rPr>
          <w:sz w:val="28"/>
        </w:rPr>
      </w:pPr>
      <w:r w:rsidRPr="00F85E26">
        <w:rPr>
          <w:sz w:val="28"/>
        </w:rPr>
        <w:t>о</w:t>
      </w:r>
      <w:r w:rsidR="00111CCF" w:rsidRPr="00F85E26">
        <w:rPr>
          <w:sz w:val="28"/>
        </w:rPr>
        <w:t>т</w:t>
      </w:r>
      <w:r w:rsidRPr="00F85E26">
        <w:rPr>
          <w:sz w:val="28"/>
        </w:rPr>
        <w:t xml:space="preserve"> 2</w:t>
      </w:r>
      <w:r w:rsidR="000E1C73">
        <w:rPr>
          <w:sz w:val="28"/>
        </w:rPr>
        <w:t>9</w:t>
      </w:r>
      <w:r w:rsidRPr="00F85E26">
        <w:rPr>
          <w:sz w:val="28"/>
        </w:rPr>
        <w:t>.08.</w:t>
      </w:r>
      <w:r w:rsidR="00111CCF" w:rsidRPr="00F85E26">
        <w:rPr>
          <w:sz w:val="28"/>
        </w:rPr>
        <w:t>20</w:t>
      </w:r>
      <w:r w:rsidRPr="00F85E26">
        <w:rPr>
          <w:sz w:val="28"/>
        </w:rPr>
        <w:t xml:space="preserve">24 </w:t>
      </w:r>
      <w:r w:rsidR="00111CCF" w:rsidRPr="00F85E26">
        <w:rPr>
          <w:sz w:val="28"/>
        </w:rPr>
        <w:t xml:space="preserve"> №</w:t>
      </w:r>
      <w:r w:rsidR="000E1C73">
        <w:rPr>
          <w:sz w:val="28"/>
        </w:rPr>
        <w:t xml:space="preserve"> 781</w:t>
      </w:r>
    </w:p>
    <w:p w14:paraId="462712EE" w14:textId="77777777" w:rsidR="00111CCF" w:rsidRPr="00F81B67" w:rsidRDefault="00111CCF" w:rsidP="00111CCF">
      <w:pPr>
        <w:jc w:val="right"/>
      </w:pPr>
    </w:p>
    <w:p w14:paraId="640E1557" w14:textId="77777777" w:rsidR="00111CCF" w:rsidRPr="00F81B67" w:rsidRDefault="00111CCF" w:rsidP="00111CCF">
      <w:pPr>
        <w:jc w:val="right"/>
      </w:pPr>
    </w:p>
    <w:p w14:paraId="0B55A57E" w14:textId="77777777" w:rsidR="00111CCF" w:rsidRPr="00A01654" w:rsidRDefault="00111CCF" w:rsidP="00111CCF">
      <w:pPr>
        <w:jc w:val="center"/>
        <w:rPr>
          <w:szCs w:val="26"/>
          <w:lang w:eastAsia="en-US"/>
        </w:rPr>
      </w:pPr>
      <w:r w:rsidRPr="00A01654">
        <w:rPr>
          <w:szCs w:val="26"/>
          <w:lang w:eastAsia="en-US"/>
        </w:rPr>
        <w:t>ФОРМА</w:t>
      </w:r>
    </w:p>
    <w:p w14:paraId="6FBA820D" w14:textId="77777777" w:rsidR="00111CCF" w:rsidRDefault="00111CCF" w:rsidP="00111CCF">
      <w:pPr>
        <w:jc w:val="center"/>
        <w:rPr>
          <w:b/>
          <w:szCs w:val="26"/>
          <w:lang w:eastAsia="en-US"/>
        </w:rPr>
      </w:pPr>
    </w:p>
    <w:p w14:paraId="611C1E2A" w14:textId="77777777" w:rsidR="00111CCF" w:rsidRPr="00F85E26" w:rsidRDefault="00111CCF" w:rsidP="00111CCF">
      <w:pPr>
        <w:jc w:val="center"/>
        <w:rPr>
          <w:sz w:val="28"/>
          <w:lang w:eastAsia="en-US"/>
        </w:rPr>
      </w:pPr>
      <w:r w:rsidRPr="00F85E26">
        <w:rPr>
          <w:sz w:val="28"/>
          <w:lang w:eastAsia="en-US"/>
        </w:rPr>
        <w:t>АКТ</w:t>
      </w:r>
    </w:p>
    <w:p w14:paraId="0EBE0B66" w14:textId="48578039" w:rsidR="00111CCF" w:rsidRPr="00F85E26" w:rsidRDefault="00111CCF" w:rsidP="00111CCF">
      <w:pPr>
        <w:jc w:val="center"/>
        <w:rPr>
          <w:sz w:val="28"/>
          <w:lang w:eastAsia="en-US"/>
        </w:rPr>
      </w:pPr>
      <w:r w:rsidRPr="00F85E26">
        <w:rPr>
          <w:sz w:val="28"/>
          <w:lang w:eastAsia="en-US"/>
        </w:rPr>
        <w:t xml:space="preserve">определения уровня защищенности персональных данных, обрабатываемых в </w:t>
      </w:r>
      <w:r w:rsidR="00E445A4" w:rsidRPr="00F85E26">
        <w:rPr>
          <w:sz w:val="28"/>
          <w:lang w:eastAsia="en-US"/>
        </w:rPr>
        <w:t>администрации Баганского района Новосибирской области</w:t>
      </w:r>
    </w:p>
    <w:p w14:paraId="2BC80F3D" w14:textId="77777777" w:rsidR="00111CCF" w:rsidRPr="00F85E26" w:rsidRDefault="00111CCF" w:rsidP="00111CCF">
      <w:pPr>
        <w:jc w:val="center"/>
        <w:rPr>
          <w:sz w:val="28"/>
          <w:lang w:eastAsia="en-US"/>
        </w:rPr>
      </w:pPr>
    </w:p>
    <w:p w14:paraId="34FD6011" w14:textId="32E427DD" w:rsidR="00111CCF" w:rsidRPr="00F85E26" w:rsidRDefault="00111CCF" w:rsidP="00111CCF">
      <w:pPr>
        <w:ind w:right="-2" w:firstLine="709"/>
        <w:rPr>
          <w:sz w:val="28"/>
          <w:lang w:eastAsia="en-US"/>
        </w:rPr>
      </w:pPr>
      <w:r w:rsidRPr="00F85E26">
        <w:rPr>
          <w:sz w:val="28"/>
          <w:lang w:eastAsia="en-US"/>
        </w:rPr>
        <w:t xml:space="preserve">Комиссия, назначенная </w:t>
      </w:r>
      <w:r w:rsidR="00E445A4" w:rsidRPr="00F85E26">
        <w:rPr>
          <w:sz w:val="28"/>
          <w:lang w:eastAsia="en-US"/>
        </w:rPr>
        <w:t>постановлением</w:t>
      </w:r>
      <w:r w:rsidRPr="00F85E26">
        <w:rPr>
          <w:sz w:val="28"/>
          <w:lang w:eastAsia="en-US"/>
        </w:rPr>
        <w:t xml:space="preserve"> </w:t>
      </w:r>
      <w:proofErr w:type="gramStart"/>
      <w:r w:rsidRPr="00F85E26">
        <w:rPr>
          <w:sz w:val="28"/>
          <w:lang w:eastAsia="en-US"/>
        </w:rPr>
        <w:t>от</w:t>
      </w:r>
      <w:proofErr w:type="gramEnd"/>
      <w:r w:rsidRPr="00F85E26">
        <w:rPr>
          <w:sz w:val="28"/>
          <w:lang w:eastAsia="en-US"/>
        </w:rPr>
        <w:t xml:space="preserve"> ________________ № </w:t>
      </w:r>
      <w:r w:rsidRPr="00F85E26">
        <w:rPr>
          <w:color w:val="000000"/>
          <w:sz w:val="28"/>
          <w:lang w:eastAsia="en-US"/>
        </w:rPr>
        <w:t>_________</w:t>
      </w:r>
      <w:r w:rsidRPr="00F85E26">
        <w:rPr>
          <w:sz w:val="28"/>
          <w:lang w:eastAsia="en-US"/>
        </w:rPr>
        <w:t xml:space="preserve"> «</w:t>
      </w:r>
      <w:proofErr w:type="gramStart"/>
      <w:r w:rsidRPr="00F85E26">
        <w:rPr>
          <w:sz w:val="28"/>
          <w:lang w:eastAsia="en-US"/>
        </w:rPr>
        <w:t>О</w:t>
      </w:r>
      <w:proofErr w:type="gramEnd"/>
      <w:r w:rsidRPr="00F85E26">
        <w:rPr>
          <w:sz w:val="28"/>
          <w:lang w:eastAsia="en-US"/>
        </w:rPr>
        <w:t xml:space="preserve"> создании комиссии по классификации информационных систем </w:t>
      </w:r>
      <w:r w:rsidR="00E445A4" w:rsidRPr="00F85E26">
        <w:rPr>
          <w:color w:val="000000"/>
          <w:sz w:val="28"/>
        </w:rPr>
        <w:t>администрации Баганского района Новосибирской области</w:t>
      </w:r>
      <w:r w:rsidRPr="00F85E26">
        <w:rPr>
          <w:sz w:val="28"/>
          <w:lang w:eastAsia="en-US"/>
        </w:rPr>
        <w:t xml:space="preserve">», определила уровень защищенности персональных данных, обрабатываемых в </w:t>
      </w:r>
      <w:r w:rsidR="00E445A4" w:rsidRPr="00F85E26">
        <w:rPr>
          <w:sz w:val="28"/>
          <w:lang w:eastAsia="en-US"/>
        </w:rPr>
        <w:t>Государственной информационной  системе обеспечения градостроительной деятельности Новосибирской области»</w:t>
      </w:r>
      <w:r w:rsidRPr="00F85E26">
        <w:rPr>
          <w:sz w:val="28"/>
          <w:lang w:eastAsia="en-US"/>
        </w:rPr>
        <w:t>.</w:t>
      </w:r>
    </w:p>
    <w:p w14:paraId="775B3BE5" w14:textId="77777777" w:rsidR="00111CCF" w:rsidRPr="00F85E26" w:rsidRDefault="00111CCF" w:rsidP="00111CCF">
      <w:pPr>
        <w:ind w:right="-2" w:firstLine="709"/>
        <w:rPr>
          <w:sz w:val="28"/>
          <w:lang w:eastAsia="en-US"/>
        </w:rPr>
      </w:pPr>
      <w:r w:rsidRPr="00F85E26">
        <w:rPr>
          <w:sz w:val="28"/>
          <w:lang w:eastAsia="en-US"/>
        </w:rPr>
        <w:t xml:space="preserve">В соответствии </w:t>
      </w:r>
      <w:r w:rsidRPr="00F85E26">
        <w:rPr>
          <w:sz w:val="28"/>
          <w:lang w:val="en-US" w:eastAsia="en-US"/>
        </w:rPr>
        <w:t>c</w:t>
      </w:r>
      <w:r w:rsidRPr="00F85E26">
        <w:rPr>
          <w:sz w:val="28"/>
          <w:lang w:eastAsia="en-US"/>
        </w:rPr>
        <w:t xml:space="preserve"> Требованиями к защите персональных данных при их обработке в информационных системах персональных данных, утвержденными Постановлением Правительства Российской Федерации от 01.11.2012 № 1119, комиссия установила:</w:t>
      </w:r>
    </w:p>
    <w:p w14:paraId="0215CA97" w14:textId="77777777" w:rsidR="00111CCF" w:rsidRPr="00F85E26" w:rsidRDefault="00111CCF" w:rsidP="00111CCF">
      <w:pPr>
        <w:numPr>
          <w:ilvl w:val="0"/>
          <w:numId w:val="3"/>
        </w:numPr>
        <w:tabs>
          <w:tab w:val="left" w:pos="993"/>
        </w:tabs>
        <w:ind w:left="0" w:right="-2" w:firstLine="709"/>
        <w:contextualSpacing/>
        <w:rPr>
          <w:sz w:val="28"/>
          <w:lang w:eastAsia="en-US"/>
        </w:rPr>
      </w:pPr>
      <w:r w:rsidRPr="00F85E26">
        <w:rPr>
          <w:sz w:val="28"/>
          <w:lang w:eastAsia="en-US"/>
        </w:rPr>
        <w:t xml:space="preserve">Категория обрабатываемых персональных данных: </w:t>
      </w:r>
      <w:r w:rsidRPr="00F85E26">
        <w:rPr>
          <w:color w:val="000000"/>
          <w:sz w:val="28"/>
          <w:lang w:eastAsia="en-US"/>
        </w:rPr>
        <w:t>_____________________</w:t>
      </w:r>
      <w:r w:rsidRPr="00F85E26">
        <w:rPr>
          <w:sz w:val="28"/>
          <w:lang w:eastAsia="en-US"/>
        </w:rPr>
        <w:t>.</w:t>
      </w:r>
    </w:p>
    <w:p w14:paraId="1909A2DA" w14:textId="77777777" w:rsidR="00111CCF" w:rsidRPr="00F85E26" w:rsidRDefault="00111CCF" w:rsidP="00111CCF">
      <w:pPr>
        <w:numPr>
          <w:ilvl w:val="0"/>
          <w:numId w:val="3"/>
        </w:numPr>
        <w:tabs>
          <w:tab w:val="left" w:pos="993"/>
        </w:tabs>
        <w:ind w:left="0" w:right="-2" w:firstLine="709"/>
        <w:contextualSpacing/>
        <w:rPr>
          <w:sz w:val="28"/>
          <w:lang w:eastAsia="en-US"/>
        </w:rPr>
      </w:pPr>
      <w:r w:rsidRPr="00F85E26">
        <w:rPr>
          <w:sz w:val="28"/>
          <w:lang w:eastAsia="en-US"/>
        </w:rPr>
        <w:t xml:space="preserve">Категория субъектов персональных данных: </w:t>
      </w:r>
      <w:r w:rsidRPr="00F85E26">
        <w:rPr>
          <w:color w:val="000000"/>
          <w:sz w:val="28"/>
          <w:lang w:eastAsia="en-US"/>
        </w:rPr>
        <w:t>______________</w:t>
      </w:r>
      <w:r w:rsidRPr="00F85E26">
        <w:rPr>
          <w:color w:val="000000"/>
          <w:sz w:val="28"/>
          <w:lang w:val="en-US" w:eastAsia="en-US"/>
        </w:rPr>
        <w:t>_</w:t>
      </w:r>
      <w:r w:rsidRPr="00F85E26">
        <w:rPr>
          <w:color w:val="000000"/>
          <w:sz w:val="28"/>
          <w:lang w:eastAsia="en-US"/>
        </w:rPr>
        <w:t>___________</w:t>
      </w:r>
      <w:r w:rsidRPr="00F85E26">
        <w:rPr>
          <w:sz w:val="28"/>
          <w:lang w:eastAsia="en-US"/>
        </w:rPr>
        <w:t>.</w:t>
      </w:r>
    </w:p>
    <w:p w14:paraId="21B94E2E" w14:textId="77777777" w:rsidR="00111CCF" w:rsidRPr="00F85E26" w:rsidRDefault="00111CCF" w:rsidP="00111CCF">
      <w:pPr>
        <w:numPr>
          <w:ilvl w:val="0"/>
          <w:numId w:val="3"/>
        </w:numPr>
        <w:tabs>
          <w:tab w:val="left" w:pos="993"/>
        </w:tabs>
        <w:ind w:left="0" w:right="-2" w:firstLine="709"/>
        <w:contextualSpacing/>
        <w:rPr>
          <w:sz w:val="28"/>
          <w:lang w:eastAsia="en-US"/>
        </w:rPr>
      </w:pPr>
      <w:r w:rsidRPr="00F85E26">
        <w:rPr>
          <w:sz w:val="28"/>
          <w:lang w:eastAsia="en-US"/>
        </w:rPr>
        <w:t xml:space="preserve">Количество субъектов персональных данных: </w:t>
      </w:r>
      <w:r w:rsidRPr="00F85E26">
        <w:rPr>
          <w:color w:val="000000"/>
          <w:sz w:val="28"/>
          <w:lang w:eastAsia="en-US"/>
        </w:rPr>
        <w:t>_________________________</w:t>
      </w:r>
      <w:r w:rsidRPr="00F85E26">
        <w:rPr>
          <w:sz w:val="28"/>
          <w:lang w:eastAsia="en-US"/>
        </w:rPr>
        <w:t>.</w:t>
      </w:r>
    </w:p>
    <w:p w14:paraId="5CF9020B" w14:textId="77777777" w:rsidR="00111CCF" w:rsidRPr="00F85E26" w:rsidRDefault="00111CCF" w:rsidP="00111CCF">
      <w:pPr>
        <w:numPr>
          <w:ilvl w:val="0"/>
          <w:numId w:val="3"/>
        </w:numPr>
        <w:tabs>
          <w:tab w:val="left" w:pos="993"/>
        </w:tabs>
        <w:ind w:left="0" w:right="-2" w:firstLine="709"/>
        <w:contextualSpacing/>
        <w:rPr>
          <w:sz w:val="28"/>
          <w:lang w:eastAsia="en-US"/>
        </w:rPr>
      </w:pPr>
      <w:r w:rsidRPr="00F85E26">
        <w:rPr>
          <w:sz w:val="28"/>
          <w:lang w:eastAsia="en-US"/>
        </w:rPr>
        <w:t xml:space="preserve">Тип актуальных угроз безопасности информации: </w:t>
      </w:r>
      <w:r w:rsidRPr="00F85E26">
        <w:rPr>
          <w:color w:val="000000"/>
          <w:sz w:val="28"/>
          <w:lang w:eastAsia="en-US"/>
        </w:rPr>
        <w:t>______________________</w:t>
      </w:r>
      <w:r w:rsidRPr="00F85E26">
        <w:rPr>
          <w:sz w:val="28"/>
          <w:lang w:eastAsia="en-US"/>
        </w:rPr>
        <w:t>.</w:t>
      </w:r>
    </w:p>
    <w:p w14:paraId="57D036D6" w14:textId="77777777" w:rsidR="00111CCF" w:rsidRPr="00F85E26" w:rsidRDefault="00111CCF" w:rsidP="00111CCF">
      <w:pPr>
        <w:numPr>
          <w:ilvl w:val="0"/>
          <w:numId w:val="3"/>
        </w:numPr>
        <w:tabs>
          <w:tab w:val="left" w:pos="993"/>
        </w:tabs>
        <w:ind w:left="0" w:right="-2" w:firstLine="709"/>
        <w:contextualSpacing/>
        <w:rPr>
          <w:sz w:val="28"/>
          <w:lang w:eastAsia="en-US"/>
        </w:rPr>
      </w:pPr>
      <w:r w:rsidRPr="00F85E26">
        <w:rPr>
          <w:sz w:val="28"/>
          <w:lang w:eastAsia="en-US"/>
        </w:rPr>
        <w:t xml:space="preserve">Уровень защищенности персональных данных: </w:t>
      </w:r>
      <w:r w:rsidRPr="00F85E26">
        <w:rPr>
          <w:b/>
          <w:color w:val="000000"/>
          <w:sz w:val="28"/>
          <w:lang w:eastAsia="en-US"/>
        </w:rPr>
        <w:t>________________________</w:t>
      </w:r>
      <w:r w:rsidRPr="00F85E26">
        <w:rPr>
          <w:color w:val="000000"/>
          <w:sz w:val="28"/>
          <w:lang w:eastAsia="en-US"/>
        </w:rPr>
        <w:t>.</w:t>
      </w:r>
    </w:p>
    <w:p w14:paraId="69D49D96" w14:textId="77777777" w:rsidR="00111CCF" w:rsidRPr="00F85E26" w:rsidRDefault="00111CCF" w:rsidP="00111CCF">
      <w:pPr>
        <w:jc w:val="center"/>
        <w:rPr>
          <w:sz w:val="28"/>
          <w:lang w:eastAsia="en-US"/>
        </w:rPr>
      </w:pPr>
    </w:p>
    <w:p w14:paraId="1CAE6846" w14:textId="77777777" w:rsidR="00111CCF" w:rsidRPr="00F85E26" w:rsidRDefault="00111CCF" w:rsidP="00111CCF">
      <w:pPr>
        <w:jc w:val="center"/>
        <w:rPr>
          <w:sz w:val="28"/>
          <w:lang w:eastAsia="en-US"/>
        </w:rPr>
      </w:pPr>
    </w:p>
    <w:p w14:paraId="69E304AB" w14:textId="77777777" w:rsidR="00111CCF" w:rsidRPr="008A212E" w:rsidRDefault="00111CCF" w:rsidP="00111CCF">
      <w:pPr>
        <w:jc w:val="center"/>
        <w:rPr>
          <w:szCs w:val="26"/>
          <w:lang w:eastAsia="en-US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3680"/>
        <w:gridCol w:w="425"/>
        <w:gridCol w:w="2267"/>
        <w:gridCol w:w="425"/>
        <w:gridCol w:w="3517"/>
      </w:tblGrid>
      <w:tr w:rsidR="00111CCF" w:rsidRPr="008A212E" w14:paraId="197BAF27" w14:textId="77777777" w:rsidTr="00F85E26">
        <w:tc>
          <w:tcPr>
            <w:tcW w:w="3680" w:type="dxa"/>
            <w:vAlign w:val="bottom"/>
            <w:hideMark/>
          </w:tcPr>
          <w:p w14:paraId="4536F9A6" w14:textId="77777777" w:rsidR="00111CCF" w:rsidRPr="00F85E26" w:rsidRDefault="00111CCF" w:rsidP="006C5E77">
            <w:pPr>
              <w:spacing w:line="256" w:lineRule="auto"/>
              <w:ind w:left="-100"/>
              <w:rPr>
                <w:sz w:val="28"/>
                <w:lang w:eastAsia="en-US"/>
              </w:rPr>
            </w:pPr>
            <w:r w:rsidRPr="00F85E26">
              <w:rPr>
                <w:sz w:val="28"/>
                <w:lang w:eastAsia="en-US"/>
              </w:rPr>
              <w:t>Члены комиссии:</w:t>
            </w:r>
          </w:p>
        </w:tc>
        <w:tc>
          <w:tcPr>
            <w:tcW w:w="425" w:type="dxa"/>
          </w:tcPr>
          <w:p w14:paraId="691433DD" w14:textId="77777777" w:rsidR="00111CCF" w:rsidRPr="008A212E" w:rsidRDefault="00111CCF" w:rsidP="006C5E77">
            <w:pPr>
              <w:spacing w:line="256" w:lineRule="auto"/>
              <w:rPr>
                <w:szCs w:val="26"/>
                <w:lang w:eastAsia="en-US"/>
              </w:rPr>
            </w:pPr>
          </w:p>
        </w:tc>
        <w:tc>
          <w:tcPr>
            <w:tcW w:w="2267" w:type="dxa"/>
          </w:tcPr>
          <w:p w14:paraId="471687F7" w14:textId="77777777" w:rsidR="00111CCF" w:rsidRPr="008A212E" w:rsidRDefault="00111CCF" w:rsidP="006C5E77">
            <w:pPr>
              <w:spacing w:line="256" w:lineRule="auto"/>
              <w:rPr>
                <w:szCs w:val="26"/>
                <w:lang w:eastAsia="en-US"/>
              </w:rPr>
            </w:pPr>
          </w:p>
        </w:tc>
        <w:tc>
          <w:tcPr>
            <w:tcW w:w="425" w:type="dxa"/>
          </w:tcPr>
          <w:p w14:paraId="466AF109" w14:textId="77777777" w:rsidR="00111CCF" w:rsidRPr="008A212E" w:rsidRDefault="00111CCF" w:rsidP="006C5E77">
            <w:pPr>
              <w:spacing w:line="256" w:lineRule="auto"/>
              <w:jc w:val="center"/>
              <w:rPr>
                <w:szCs w:val="26"/>
                <w:lang w:val="en-US" w:eastAsia="en-US"/>
              </w:rPr>
            </w:pPr>
          </w:p>
        </w:tc>
        <w:tc>
          <w:tcPr>
            <w:tcW w:w="3517" w:type="dxa"/>
            <w:vAlign w:val="bottom"/>
          </w:tcPr>
          <w:p w14:paraId="0FADCC1A" w14:textId="77777777" w:rsidR="00111CCF" w:rsidRPr="008A212E" w:rsidRDefault="00111CCF" w:rsidP="006C5E77">
            <w:pPr>
              <w:spacing w:line="256" w:lineRule="auto"/>
              <w:jc w:val="center"/>
              <w:rPr>
                <w:szCs w:val="26"/>
                <w:lang w:eastAsia="en-US"/>
              </w:rPr>
            </w:pPr>
          </w:p>
        </w:tc>
      </w:tr>
      <w:tr w:rsidR="00111CCF" w:rsidRPr="00E56898" w14:paraId="3545A766" w14:textId="77777777" w:rsidTr="00F85E26">
        <w:tc>
          <w:tcPr>
            <w:tcW w:w="3680" w:type="dxa"/>
            <w:vAlign w:val="bottom"/>
          </w:tcPr>
          <w:p w14:paraId="38FB3D5D" w14:textId="77777777" w:rsidR="00111CCF" w:rsidRPr="00E56898" w:rsidRDefault="00111CCF" w:rsidP="006C5E77">
            <w:pPr>
              <w:spacing w:line="256" w:lineRule="auto"/>
              <w:ind w:left="-100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</w:tcPr>
          <w:p w14:paraId="196DFC98" w14:textId="77777777" w:rsidR="00111CCF" w:rsidRPr="00E56898" w:rsidRDefault="00111CCF" w:rsidP="006C5E77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7" w:type="dxa"/>
          </w:tcPr>
          <w:p w14:paraId="2B800499" w14:textId="77777777" w:rsidR="00111CCF" w:rsidRPr="00E56898" w:rsidRDefault="00111CCF" w:rsidP="006C5E77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</w:tcPr>
          <w:p w14:paraId="693D2FF4" w14:textId="77777777" w:rsidR="00111CCF" w:rsidRPr="00E56898" w:rsidRDefault="00111CCF" w:rsidP="006C5E77">
            <w:pPr>
              <w:spacing w:line="256" w:lineRule="auto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3517" w:type="dxa"/>
            <w:vAlign w:val="bottom"/>
          </w:tcPr>
          <w:p w14:paraId="6B65A3B1" w14:textId="77777777" w:rsidR="00111CCF" w:rsidRPr="00E56898" w:rsidRDefault="00111CCF" w:rsidP="006C5E77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11CCF" w:rsidRPr="00E56898" w14:paraId="62FD562B" w14:textId="77777777" w:rsidTr="00F85E26"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33D5B0" w14:textId="77777777" w:rsidR="00111CCF" w:rsidRPr="00F85E26" w:rsidRDefault="00111CCF" w:rsidP="006C5E77">
            <w:pPr>
              <w:spacing w:line="256" w:lineRule="auto"/>
              <w:ind w:left="-100"/>
              <w:jc w:val="center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7B998E69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94B4E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12CABE3D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F0E7E8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111CCF" w:rsidRPr="00E56898" w14:paraId="5AEF6A0E" w14:textId="77777777" w:rsidTr="00F85E26">
        <w:tc>
          <w:tcPr>
            <w:tcW w:w="36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DF93E0" w14:textId="77777777" w:rsidR="00111CCF" w:rsidRPr="00F85E26" w:rsidRDefault="00111CCF" w:rsidP="006C5E77">
            <w:pPr>
              <w:spacing w:line="256" w:lineRule="auto"/>
              <w:ind w:left="-100"/>
              <w:jc w:val="center"/>
              <w:rPr>
                <w:sz w:val="28"/>
                <w:lang w:eastAsia="en-US"/>
              </w:rPr>
            </w:pPr>
            <w:r w:rsidRPr="00F85E26">
              <w:rPr>
                <w:sz w:val="28"/>
                <w:lang w:eastAsia="en-US"/>
              </w:rPr>
              <w:t>(Должность)</w:t>
            </w:r>
          </w:p>
        </w:tc>
        <w:tc>
          <w:tcPr>
            <w:tcW w:w="425" w:type="dxa"/>
          </w:tcPr>
          <w:p w14:paraId="3B38D390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191754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 w:rsidRPr="00F85E26">
              <w:rPr>
                <w:sz w:val="28"/>
                <w:lang w:eastAsia="en-US"/>
              </w:rPr>
              <w:t>(Подпись)</w:t>
            </w:r>
          </w:p>
        </w:tc>
        <w:tc>
          <w:tcPr>
            <w:tcW w:w="425" w:type="dxa"/>
          </w:tcPr>
          <w:p w14:paraId="73A0A716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36F252" w14:textId="77777777" w:rsidR="00111CCF" w:rsidRPr="00F85E26" w:rsidRDefault="00111CCF" w:rsidP="006C5E77">
            <w:pPr>
              <w:spacing w:line="256" w:lineRule="auto"/>
              <w:jc w:val="center"/>
              <w:rPr>
                <w:iCs/>
                <w:sz w:val="28"/>
                <w:lang w:eastAsia="en-US"/>
              </w:rPr>
            </w:pPr>
            <w:r w:rsidRPr="00F85E26">
              <w:rPr>
                <w:iCs/>
                <w:sz w:val="28"/>
                <w:lang w:eastAsia="en-US"/>
              </w:rPr>
              <w:t>(И.О. Фамилия)</w:t>
            </w:r>
          </w:p>
          <w:p w14:paraId="57FB3364" w14:textId="77777777" w:rsidR="00111CCF" w:rsidRPr="00F85E26" w:rsidRDefault="00111CCF" w:rsidP="006C5E77">
            <w:pPr>
              <w:spacing w:line="256" w:lineRule="auto"/>
              <w:rPr>
                <w:iCs/>
                <w:sz w:val="28"/>
                <w:lang w:eastAsia="en-US"/>
              </w:rPr>
            </w:pPr>
          </w:p>
        </w:tc>
      </w:tr>
      <w:tr w:rsidR="00111CCF" w:rsidRPr="00E56898" w14:paraId="662E2C02" w14:textId="77777777" w:rsidTr="00F85E26"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C4760D" w14:textId="77777777" w:rsidR="00111CCF" w:rsidRPr="00F85E26" w:rsidRDefault="00111CCF" w:rsidP="006C5E77">
            <w:pPr>
              <w:spacing w:line="256" w:lineRule="auto"/>
              <w:ind w:left="-100"/>
              <w:jc w:val="center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64F197D4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A8851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632C5F45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val="en-US" w:eastAsia="en-US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4FBDB9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111CCF" w:rsidRPr="00E56898" w14:paraId="332840D9" w14:textId="77777777" w:rsidTr="00F85E26">
        <w:tc>
          <w:tcPr>
            <w:tcW w:w="36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5B45B6" w14:textId="77777777" w:rsidR="00111CCF" w:rsidRPr="00F85E26" w:rsidRDefault="00111CCF" w:rsidP="006C5E77">
            <w:pPr>
              <w:spacing w:line="256" w:lineRule="auto"/>
              <w:ind w:left="-100"/>
              <w:jc w:val="center"/>
              <w:rPr>
                <w:sz w:val="28"/>
                <w:lang w:val="en-US" w:eastAsia="en-US"/>
              </w:rPr>
            </w:pPr>
            <w:r w:rsidRPr="00F85E26">
              <w:rPr>
                <w:sz w:val="28"/>
                <w:lang w:eastAsia="en-US"/>
              </w:rPr>
              <w:t>(Должность)</w:t>
            </w:r>
          </w:p>
        </w:tc>
        <w:tc>
          <w:tcPr>
            <w:tcW w:w="425" w:type="dxa"/>
          </w:tcPr>
          <w:p w14:paraId="0C8E09B2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16BC71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 w:rsidRPr="00F85E26">
              <w:rPr>
                <w:sz w:val="28"/>
                <w:lang w:eastAsia="en-US"/>
              </w:rPr>
              <w:t>(Подпись)</w:t>
            </w:r>
          </w:p>
        </w:tc>
        <w:tc>
          <w:tcPr>
            <w:tcW w:w="425" w:type="dxa"/>
          </w:tcPr>
          <w:p w14:paraId="43481F88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val="en-US"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EE6E23" w14:textId="77777777" w:rsidR="00111CCF" w:rsidRPr="00F85E26" w:rsidRDefault="00111CCF" w:rsidP="006C5E77">
            <w:pPr>
              <w:spacing w:line="256" w:lineRule="auto"/>
              <w:jc w:val="center"/>
              <w:rPr>
                <w:iCs/>
                <w:sz w:val="28"/>
                <w:lang w:eastAsia="en-US"/>
              </w:rPr>
            </w:pPr>
            <w:r w:rsidRPr="00F85E26">
              <w:rPr>
                <w:iCs/>
                <w:sz w:val="28"/>
                <w:lang w:eastAsia="en-US"/>
              </w:rPr>
              <w:t>(И.О. Фамилия)</w:t>
            </w:r>
          </w:p>
          <w:p w14:paraId="1604045E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111CCF" w:rsidRPr="00E56898" w14:paraId="0D6F5384" w14:textId="77777777" w:rsidTr="00F85E26"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4C8F3D" w14:textId="77777777" w:rsidR="00111CCF" w:rsidRPr="00F85E26" w:rsidRDefault="00111CCF" w:rsidP="006C5E77">
            <w:pPr>
              <w:spacing w:line="256" w:lineRule="auto"/>
              <w:ind w:left="-100"/>
              <w:jc w:val="center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561FD8CC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CE872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35FE2B31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CBBF1B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111CCF" w:rsidRPr="00E56898" w14:paraId="6227D349" w14:textId="77777777" w:rsidTr="00F85E26">
        <w:trPr>
          <w:trHeight w:val="69"/>
        </w:trPr>
        <w:tc>
          <w:tcPr>
            <w:tcW w:w="36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E3A73A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 w:rsidRPr="00F85E26">
              <w:rPr>
                <w:sz w:val="28"/>
                <w:lang w:eastAsia="en-US"/>
              </w:rPr>
              <w:t>(Должность)</w:t>
            </w:r>
          </w:p>
        </w:tc>
        <w:tc>
          <w:tcPr>
            <w:tcW w:w="425" w:type="dxa"/>
          </w:tcPr>
          <w:p w14:paraId="72931F5A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26C440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 w:rsidRPr="00F85E26">
              <w:rPr>
                <w:sz w:val="28"/>
                <w:lang w:eastAsia="en-US"/>
              </w:rPr>
              <w:t>(Подпись)</w:t>
            </w:r>
          </w:p>
        </w:tc>
        <w:tc>
          <w:tcPr>
            <w:tcW w:w="425" w:type="dxa"/>
          </w:tcPr>
          <w:p w14:paraId="17437BBB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EE7C6B" w14:textId="77777777" w:rsidR="00111CCF" w:rsidRPr="00F85E26" w:rsidRDefault="00111CCF" w:rsidP="006C5E77">
            <w:pPr>
              <w:spacing w:line="256" w:lineRule="auto"/>
              <w:jc w:val="center"/>
              <w:rPr>
                <w:iCs/>
                <w:sz w:val="28"/>
                <w:lang w:eastAsia="en-US"/>
              </w:rPr>
            </w:pPr>
            <w:r w:rsidRPr="00F85E26">
              <w:rPr>
                <w:iCs/>
                <w:sz w:val="28"/>
                <w:lang w:eastAsia="en-US"/>
              </w:rPr>
              <w:t>(И.О. Фамилия)</w:t>
            </w:r>
          </w:p>
        </w:tc>
      </w:tr>
    </w:tbl>
    <w:p w14:paraId="2CE17D20" w14:textId="77777777" w:rsidR="00111CCF" w:rsidRDefault="00111CCF" w:rsidP="00111CCF">
      <w:pPr>
        <w:jc w:val="center"/>
      </w:pPr>
    </w:p>
    <w:p w14:paraId="6189F3CA" w14:textId="77777777" w:rsidR="00111CCF" w:rsidRDefault="00111CCF" w:rsidP="00111CCF">
      <w:pPr>
        <w:jc w:val="right"/>
        <w:sectPr w:rsidR="00111CCF" w:rsidSect="009B2425">
          <w:pgSz w:w="11906" w:h="16838"/>
          <w:pgMar w:top="1133" w:right="566" w:bottom="1133" w:left="1133" w:header="709" w:footer="0" w:gutter="0"/>
          <w:cols w:space="708"/>
          <w:titlePg/>
          <w:docGrid w:linePitch="381"/>
        </w:sectPr>
      </w:pPr>
    </w:p>
    <w:p w14:paraId="045A6AF2" w14:textId="28419BC7" w:rsidR="00111CCF" w:rsidRPr="00F85E26" w:rsidRDefault="00F85E26" w:rsidP="00111CCF">
      <w:pPr>
        <w:jc w:val="right"/>
        <w:rPr>
          <w:sz w:val="28"/>
        </w:rPr>
      </w:pPr>
      <w:r w:rsidRPr="00F85E26">
        <w:rPr>
          <w:sz w:val="28"/>
        </w:rPr>
        <w:lastRenderedPageBreak/>
        <w:t>ПРИЛОЖЕНИЕ</w:t>
      </w:r>
      <w:r w:rsidR="00111CCF" w:rsidRPr="00F85E26">
        <w:rPr>
          <w:sz w:val="28"/>
        </w:rPr>
        <w:t xml:space="preserve"> № 2</w:t>
      </w:r>
    </w:p>
    <w:p w14:paraId="3AC2655E" w14:textId="77777777" w:rsidR="00E445A4" w:rsidRPr="00F85E26" w:rsidRDefault="00111CCF" w:rsidP="00E445A4">
      <w:pPr>
        <w:jc w:val="right"/>
        <w:rPr>
          <w:sz w:val="28"/>
        </w:rPr>
      </w:pPr>
      <w:r w:rsidRPr="00F85E26">
        <w:rPr>
          <w:sz w:val="28"/>
        </w:rPr>
        <w:t xml:space="preserve">к </w:t>
      </w:r>
      <w:r w:rsidR="00E445A4" w:rsidRPr="00F85E26">
        <w:rPr>
          <w:sz w:val="28"/>
        </w:rPr>
        <w:t>постановлению</w:t>
      </w:r>
      <w:r w:rsidRPr="00F85E26">
        <w:rPr>
          <w:sz w:val="28"/>
        </w:rPr>
        <w:t xml:space="preserve"> </w:t>
      </w:r>
      <w:r w:rsidR="00E445A4" w:rsidRPr="00F85E26">
        <w:rPr>
          <w:sz w:val="28"/>
        </w:rPr>
        <w:t>администрации</w:t>
      </w:r>
    </w:p>
    <w:p w14:paraId="7801F476" w14:textId="77777777" w:rsidR="00F85E26" w:rsidRPr="00F85E26" w:rsidRDefault="00E445A4" w:rsidP="00E445A4">
      <w:pPr>
        <w:jc w:val="right"/>
        <w:rPr>
          <w:sz w:val="28"/>
        </w:rPr>
      </w:pPr>
      <w:r w:rsidRPr="00F85E26">
        <w:rPr>
          <w:sz w:val="28"/>
        </w:rPr>
        <w:t xml:space="preserve"> Баганского района </w:t>
      </w:r>
    </w:p>
    <w:p w14:paraId="4EB7AB2D" w14:textId="7E0C4488" w:rsidR="00E445A4" w:rsidRPr="00F85E26" w:rsidRDefault="00E445A4" w:rsidP="00E445A4">
      <w:pPr>
        <w:jc w:val="right"/>
        <w:rPr>
          <w:sz w:val="28"/>
        </w:rPr>
      </w:pPr>
      <w:r w:rsidRPr="00F85E26">
        <w:rPr>
          <w:sz w:val="28"/>
        </w:rPr>
        <w:t>Новосибирской области</w:t>
      </w:r>
    </w:p>
    <w:p w14:paraId="0321F3BE" w14:textId="60F0BD9C" w:rsidR="00111CCF" w:rsidRPr="00F81B67" w:rsidRDefault="00111CCF" w:rsidP="00111CCF">
      <w:pPr>
        <w:jc w:val="right"/>
      </w:pPr>
      <w:r w:rsidRPr="00F85E26">
        <w:rPr>
          <w:sz w:val="28"/>
        </w:rPr>
        <w:t xml:space="preserve">от </w:t>
      </w:r>
      <w:r w:rsidR="00F85E26" w:rsidRPr="00F85E26">
        <w:rPr>
          <w:sz w:val="28"/>
        </w:rPr>
        <w:t>2</w:t>
      </w:r>
      <w:r w:rsidR="000E1C73">
        <w:rPr>
          <w:sz w:val="28"/>
        </w:rPr>
        <w:t>9</w:t>
      </w:r>
      <w:r w:rsidR="00F85E26" w:rsidRPr="00F85E26">
        <w:rPr>
          <w:sz w:val="28"/>
        </w:rPr>
        <w:t>.08.</w:t>
      </w:r>
      <w:r w:rsidRPr="00F85E26">
        <w:rPr>
          <w:sz w:val="28"/>
        </w:rPr>
        <w:t>20</w:t>
      </w:r>
      <w:r w:rsidR="00F85E26" w:rsidRPr="00F85E26">
        <w:rPr>
          <w:sz w:val="28"/>
        </w:rPr>
        <w:t xml:space="preserve">24 </w:t>
      </w:r>
      <w:r w:rsidRPr="00F85E26">
        <w:rPr>
          <w:sz w:val="28"/>
        </w:rPr>
        <w:t xml:space="preserve"> №</w:t>
      </w:r>
      <w:r w:rsidR="000E1C73">
        <w:rPr>
          <w:sz w:val="28"/>
        </w:rPr>
        <w:t xml:space="preserve"> 781</w:t>
      </w:r>
      <w:r w:rsidRPr="00F81B67">
        <w:t xml:space="preserve"> </w:t>
      </w:r>
    </w:p>
    <w:p w14:paraId="48907F7D" w14:textId="77777777" w:rsidR="00111CCF" w:rsidRPr="00F81B67" w:rsidRDefault="00111CCF" w:rsidP="00111CCF">
      <w:pPr>
        <w:jc w:val="right"/>
      </w:pPr>
    </w:p>
    <w:p w14:paraId="0D0701E3" w14:textId="77777777" w:rsidR="00111CCF" w:rsidRPr="00A01654" w:rsidRDefault="00111CCF" w:rsidP="00111CCF">
      <w:pPr>
        <w:jc w:val="center"/>
        <w:rPr>
          <w:szCs w:val="26"/>
          <w:lang w:eastAsia="en-US"/>
        </w:rPr>
      </w:pPr>
      <w:r w:rsidRPr="00A01654">
        <w:rPr>
          <w:szCs w:val="26"/>
          <w:lang w:eastAsia="en-US"/>
        </w:rPr>
        <w:t>ФОРМА</w:t>
      </w:r>
    </w:p>
    <w:p w14:paraId="60E015D7" w14:textId="77777777" w:rsidR="00111CCF" w:rsidRPr="00A01654" w:rsidRDefault="00111CCF" w:rsidP="00111CCF">
      <w:pPr>
        <w:jc w:val="center"/>
        <w:rPr>
          <w:szCs w:val="26"/>
          <w:lang w:eastAsia="en-US"/>
        </w:rPr>
      </w:pPr>
    </w:p>
    <w:p w14:paraId="0FB2B1AD" w14:textId="77777777" w:rsidR="00111CCF" w:rsidRPr="00F85E26" w:rsidRDefault="00111CCF" w:rsidP="00111CCF">
      <w:pPr>
        <w:jc w:val="center"/>
        <w:rPr>
          <w:sz w:val="28"/>
        </w:rPr>
      </w:pPr>
      <w:r w:rsidRPr="00F85E26">
        <w:rPr>
          <w:sz w:val="28"/>
        </w:rPr>
        <w:t>АКТ</w:t>
      </w:r>
    </w:p>
    <w:p w14:paraId="2199D24E" w14:textId="721F51CC" w:rsidR="00E445A4" w:rsidRPr="00F85E26" w:rsidRDefault="00111CCF" w:rsidP="00E445A4">
      <w:pPr>
        <w:jc w:val="center"/>
        <w:rPr>
          <w:bCs/>
          <w:sz w:val="28"/>
        </w:rPr>
      </w:pPr>
      <w:r w:rsidRPr="00F85E26">
        <w:rPr>
          <w:sz w:val="28"/>
        </w:rPr>
        <w:t xml:space="preserve">классификации </w:t>
      </w:r>
      <w:r w:rsidR="00E445A4" w:rsidRPr="00F85E26">
        <w:rPr>
          <w:bCs/>
          <w:sz w:val="28"/>
          <w:lang w:eastAsia="en-US"/>
        </w:rPr>
        <w:t xml:space="preserve">Государственной информационной  системе обеспечения градостроительной деятельности Новосибирской области  </w:t>
      </w:r>
      <w:r w:rsidR="00E445A4" w:rsidRPr="00F85E26">
        <w:rPr>
          <w:bCs/>
          <w:sz w:val="28"/>
        </w:rPr>
        <w:t>администрации  Баганского района Новосибирской области</w:t>
      </w:r>
    </w:p>
    <w:p w14:paraId="0120AEBF" w14:textId="2525C065" w:rsidR="00111CCF" w:rsidRPr="00F81B67" w:rsidRDefault="00111CCF" w:rsidP="00111CCF">
      <w:pPr>
        <w:jc w:val="center"/>
        <w:rPr>
          <w:sz w:val="20"/>
        </w:rPr>
      </w:pPr>
    </w:p>
    <w:p w14:paraId="1E0C156C" w14:textId="77777777" w:rsidR="00F85E26" w:rsidRDefault="00F85E26" w:rsidP="00111CCF">
      <w:pPr>
        <w:ind w:right="140" w:firstLine="709"/>
        <w:rPr>
          <w:sz w:val="28"/>
        </w:rPr>
      </w:pPr>
    </w:p>
    <w:p w14:paraId="5DDC76E1" w14:textId="25FD3ED3" w:rsidR="00111CCF" w:rsidRPr="00F85E26" w:rsidRDefault="00111CCF" w:rsidP="00111CCF">
      <w:pPr>
        <w:ind w:right="140" w:firstLine="709"/>
        <w:rPr>
          <w:sz w:val="28"/>
        </w:rPr>
      </w:pPr>
      <w:r w:rsidRPr="00F85E26">
        <w:rPr>
          <w:sz w:val="28"/>
        </w:rPr>
        <w:t xml:space="preserve">Комиссия, назначенная </w:t>
      </w:r>
      <w:r w:rsidR="009B1192" w:rsidRPr="00F85E26">
        <w:rPr>
          <w:sz w:val="28"/>
        </w:rPr>
        <w:t>постановлением</w:t>
      </w:r>
      <w:r w:rsidRPr="00F85E26">
        <w:rPr>
          <w:sz w:val="28"/>
        </w:rPr>
        <w:t xml:space="preserve"> </w:t>
      </w:r>
      <w:proofErr w:type="gramStart"/>
      <w:r w:rsidRPr="00F85E26">
        <w:rPr>
          <w:sz w:val="28"/>
        </w:rPr>
        <w:t>от</w:t>
      </w:r>
      <w:proofErr w:type="gramEnd"/>
      <w:r w:rsidRPr="00F85E26">
        <w:rPr>
          <w:sz w:val="28"/>
        </w:rPr>
        <w:t xml:space="preserve"> ________________ № </w:t>
      </w:r>
      <w:r w:rsidRPr="00F85E26">
        <w:rPr>
          <w:color w:val="000000"/>
          <w:sz w:val="28"/>
        </w:rPr>
        <w:t>_________</w:t>
      </w:r>
      <w:r w:rsidRPr="00F85E26">
        <w:rPr>
          <w:sz w:val="28"/>
        </w:rPr>
        <w:t xml:space="preserve"> «</w:t>
      </w:r>
      <w:proofErr w:type="gramStart"/>
      <w:r w:rsidRPr="00F85E26">
        <w:rPr>
          <w:sz w:val="28"/>
        </w:rPr>
        <w:t>О</w:t>
      </w:r>
      <w:proofErr w:type="gramEnd"/>
      <w:r w:rsidRPr="00F85E26">
        <w:rPr>
          <w:sz w:val="28"/>
        </w:rPr>
        <w:t xml:space="preserve"> создании комиссии по классификации информационных систем </w:t>
      </w:r>
      <w:r w:rsidR="009B1192" w:rsidRPr="00F85E26">
        <w:rPr>
          <w:sz w:val="28"/>
        </w:rPr>
        <w:t>администрации  Баганского района Новосибирской области</w:t>
      </w:r>
      <w:r w:rsidRPr="00F85E26">
        <w:rPr>
          <w:sz w:val="28"/>
        </w:rPr>
        <w:t xml:space="preserve">», провела классификацию </w:t>
      </w:r>
      <w:r w:rsidR="009B1192" w:rsidRPr="00F85E26">
        <w:rPr>
          <w:sz w:val="28"/>
          <w:lang w:eastAsia="en-US"/>
        </w:rPr>
        <w:t>Государственной информационной  системе обеспечения градостроительной деятельности Новосибирской области</w:t>
      </w:r>
      <w:r w:rsidR="009B1192" w:rsidRPr="00F85E26">
        <w:rPr>
          <w:bCs/>
          <w:sz w:val="28"/>
          <w:lang w:eastAsia="en-US"/>
        </w:rPr>
        <w:t xml:space="preserve">  </w:t>
      </w:r>
      <w:r w:rsidRPr="00F85E26">
        <w:rPr>
          <w:sz w:val="28"/>
        </w:rPr>
        <w:t xml:space="preserve">(далее – </w:t>
      </w:r>
      <w:r w:rsidR="009B1192" w:rsidRPr="00F85E26">
        <w:rPr>
          <w:sz w:val="28"/>
        </w:rPr>
        <w:t>ГИСОГД НСО</w:t>
      </w:r>
      <w:r w:rsidRPr="00F85E26">
        <w:rPr>
          <w:sz w:val="28"/>
        </w:rPr>
        <w:t>).</w:t>
      </w:r>
    </w:p>
    <w:p w14:paraId="6DC976FE" w14:textId="77777777" w:rsidR="00111CCF" w:rsidRPr="00F85E26" w:rsidRDefault="00111CCF" w:rsidP="00111CCF">
      <w:pPr>
        <w:ind w:right="140" w:firstLine="709"/>
        <w:rPr>
          <w:sz w:val="28"/>
        </w:rPr>
      </w:pPr>
      <w:r w:rsidRPr="00F85E26">
        <w:rPr>
          <w:sz w:val="28"/>
        </w:rPr>
        <w:t>В соответствии с порядком определения класса защищенности согласно Требованиям о защите информации, не составляющей государственную тайну, содержащейся в государственных информационных системах, утвержденным приказом Федеральной службы по техническому и экспортному контролю от 11 февраля 2013 г. № 17, комиссия установила:</w:t>
      </w:r>
    </w:p>
    <w:p w14:paraId="64E6F119" w14:textId="63B48993" w:rsidR="00111CCF" w:rsidRPr="00F85E26" w:rsidRDefault="00111CCF" w:rsidP="00111CCF">
      <w:pPr>
        <w:pStyle w:val="ae"/>
        <w:numPr>
          <w:ilvl w:val="0"/>
          <w:numId w:val="4"/>
        </w:numPr>
        <w:tabs>
          <w:tab w:val="left" w:pos="993"/>
        </w:tabs>
        <w:spacing w:after="160"/>
        <w:ind w:left="0" w:right="140" w:firstLine="709"/>
        <w:contextualSpacing/>
        <w:rPr>
          <w:sz w:val="28"/>
        </w:rPr>
      </w:pPr>
      <w:r w:rsidRPr="00F85E26">
        <w:rPr>
          <w:sz w:val="28"/>
        </w:rPr>
        <w:t xml:space="preserve">Масштаб </w:t>
      </w:r>
      <w:r w:rsidR="009B1192" w:rsidRPr="00F85E26">
        <w:rPr>
          <w:sz w:val="28"/>
        </w:rPr>
        <w:t>ГИСОГД НСО</w:t>
      </w:r>
      <w:r w:rsidRPr="00F85E26">
        <w:rPr>
          <w:sz w:val="28"/>
        </w:rPr>
        <w:t>: __________________.</w:t>
      </w:r>
    </w:p>
    <w:p w14:paraId="0ABC2B9F" w14:textId="3EAF9C39" w:rsidR="00111CCF" w:rsidRPr="00F85E26" w:rsidRDefault="00111CCF" w:rsidP="00111CCF">
      <w:pPr>
        <w:pStyle w:val="ae"/>
        <w:numPr>
          <w:ilvl w:val="0"/>
          <w:numId w:val="4"/>
        </w:numPr>
        <w:tabs>
          <w:tab w:val="left" w:pos="993"/>
        </w:tabs>
        <w:spacing w:after="160"/>
        <w:ind w:left="0" w:right="140" w:firstLine="709"/>
        <w:contextualSpacing/>
        <w:rPr>
          <w:sz w:val="28"/>
        </w:rPr>
      </w:pPr>
      <w:r w:rsidRPr="00F85E26">
        <w:rPr>
          <w:sz w:val="28"/>
        </w:rPr>
        <w:t xml:space="preserve">Уровень значимости информации, содержащейся в </w:t>
      </w:r>
      <w:r w:rsidR="009B1192" w:rsidRPr="00F85E26">
        <w:rPr>
          <w:sz w:val="28"/>
        </w:rPr>
        <w:t>ГИСОГД НСО</w:t>
      </w:r>
      <w:r w:rsidRPr="00F85E26">
        <w:rPr>
          <w:sz w:val="28"/>
        </w:rPr>
        <w:t>: ________________.</w:t>
      </w:r>
    </w:p>
    <w:p w14:paraId="6FE21693" w14:textId="16835B1E" w:rsidR="00111CCF" w:rsidRPr="00F85E26" w:rsidRDefault="00111CCF" w:rsidP="00111CCF">
      <w:pPr>
        <w:pStyle w:val="ae"/>
        <w:numPr>
          <w:ilvl w:val="0"/>
          <w:numId w:val="4"/>
        </w:numPr>
        <w:tabs>
          <w:tab w:val="left" w:pos="993"/>
        </w:tabs>
        <w:spacing w:after="160"/>
        <w:ind w:left="0" w:right="140" w:firstLine="709"/>
        <w:contextualSpacing/>
        <w:rPr>
          <w:sz w:val="28"/>
        </w:rPr>
      </w:pPr>
      <w:r w:rsidRPr="00F85E26">
        <w:rPr>
          <w:sz w:val="28"/>
        </w:rPr>
        <w:t xml:space="preserve">Уровень защищенности персональных данных, обрабатываемых в </w:t>
      </w:r>
      <w:r w:rsidR="009B1192" w:rsidRPr="00F85E26">
        <w:rPr>
          <w:sz w:val="28"/>
        </w:rPr>
        <w:t>ГИСОГД НСО</w:t>
      </w:r>
      <w:r w:rsidRPr="00F85E26">
        <w:rPr>
          <w:sz w:val="28"/>
        </w:rPr>
        <w:t>: _______________________.</w:t>
      </w:r>
    </w:p>
    <w:p w14:paraId="4F88FEDC" w14:textId="6943DB55" w:rsidR="00111CCF" w:rsidRPr="00F85E26" w:rsidRDefault="00111CCF" w:rsidP="00111CCF">
      <w:pPr>
        <w:pStyle w:val="ae"/>
        <w:numPr>
          <w:ilvl w:val="0"/>
          <w:numId w:val="4"/>
        </w:numPr>
        <w:tabs>
          <w:tab w:val="left" w:pos="993"/>
        </w:tabs>
        <w:ind w:left="0" w:right="140" w:firstLine="709"/>
        <w:contextualSpacing/>
        <w:rPr>
          <w:sz w:val="28"/>
        </w:rPr>
      </w:pPr>
      <w:r w:rsidRPr="00F85E26">
        <w:rPr>
          <w:sz w:val="28"/>
        </w:rPr>
        <w:t xml:space="preserve">Класс защищенности </w:t>
      </w:r>
      <w:r w:rsidR="009B1192" w:rsidRPr="00F85E26">
        <w:rPr>
          <w:sz w:val="28"/>
        </w:rPr>
        <w:t>ГИСОГД НСО</w:t>
      </w:r>
      <w:r w:rsidRPr="00F85E26">
        <w:rPr>
          <w:sz w:val="28"/>
        </w:rPr>
        <w:t>: __________________.</w:t>
      </w:r>
    </w:p>
    <w:p w14:paraId="55A628B2" w14:textId="77777777" w:rsidR="00111CCF" w:rsidRPr="00F85E26" w:rsidRDefault="00111CCF" w:rsidP="00111CCF">
      <w:pPr>
        <w:rPr>
          <w:sz w:val="28"/>
        </w:rPr>
      </w:pPr>
    </w:p>
    <w:p w14:paraId="186EA746" w14:textId="77777777" w:rsidR="00111CCF" w:rsidRPr="00F85E26" w:rsidRDefault="00111CCF" w:rsidP="00111CCF">
      <w:pPr>
        <w:rPr>
          <w:sz w:val="28"/>
        </w:rPr>
      </w:pPr>
    </w:p>
    <w:tbl>
      <w:tblPr>
        <w:tblW w:w="9915" w:type="dxa"/>
        <w:tblLayout w:type="fixed"/>
        <w:tblLook w:val="04A0" w:firstRow="1" w:lastRow="0" w:firstColumn="1" w:lastColumn="0" w:noHBand="0" w:noVBand="1"/>
      </w:tblPr>
      <w:tblGrid>
        <w:gridCol w:w="3680"/>
        <w:gridCol w:w="425"/>
        <w:gridCol w:w="2267"/>
        <w:gridCol w:w="425"/>
        <w:gridCol w:w="3118"/>
      </w:tblGrid>
      <w:tr w:rsidR="00111CCF" w:rsidRPr="00F85E26" w14:paraId="515A1C5F" w14:textId="77777777" w:rsidTr="006C5E77">
        <w:tc>
          <w:tcPr>
            <w:tcW w:w="3681" w:type="dxa"/>
            <w:vAlign w:val="bottom"/>
            <w:hideMark/>
          </w:tcPr>
          <w:p w14:paraId="6813D83B" w14:textId="77777777" w:rsidR="00111CCF" w:rsidRPr="00F85E26" w:rsidRDefault="00111CCF" w:rsidP="006C5E77">
            <w:pPr>
              <w:spacing w:line="256" w:lineRule="auto"/>
              <w:ind w:left="-100"/>
              <w:rPr>
                <w:sz w:val="28"/>
                <w:lang w:eastAsia="en-US"/>
              </w:rPr>
            </w:pPr>
            <w:r w:rsidRPr="00F85E26">
              <w:rPr>
                <w:sz w:val="28"/>
              </w:rPr>
              <w:t>Члены комиссии:</w:t>
            </w:r>
          </w:p>
        </w:tc>
        <w:tc>
          <w:tcPr>
            <w:tcW w:w="425" w:type="dxa"/>
          </w:tcPr>
          <w:p w14:paraId="5C5B4B4A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2268" w:type="dxa"/>
          </w:tcPr>
          <w:p w14:paraId="35643963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60FA6D32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val="en-US" w:eastAsia="en-US"/>
              </w:rPr>
            </w:pPr>
          </w:p>
        </w:tc>
        <w:tc>
          <w:tcPr>
            <w:tcW w:w="3119" w:type="dxa"/>
            <w:vAlign w:val="bottom"/>
          </w:tcPr>
          <w:p w14:paraId="023BF607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111CCF" w:rsidRPr="00F85E26" w14:paraId="49B6C99E" w14:textId="77777777" w:rsidTr="006C5E77">
        <w:tc>
          <w:tcPr>
            <w:tcW w:w="3681" w:type="dxa"/>
            <w:vAlign w:val="bottom"/>
          </w:tcPr>
          <w:p w14:paraId="08FF3A57" w14:textId="77777777" w:rsidR="00111CCF" w:rsidRPr="00F85E26" w:rsidRDefault="00111CCF" w:rsidP="006C5E77">
            <w:pPr>
              <w:spacing w:line="256" w:lineRule="auto"/>
              <w:ind w:left="-100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426DCD35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2268" w:type="dxa"/>
          </w:tcPr>
          <w:p w14:paraId="09664D8A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34B94E19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val="en-US" w:eastAsia="en-US"/>
              </w:rPr>
            </w:pPr>
          </w:p>
        </w:tc>
        <w:tc>
          <w:tcPr>
            <w:tcW w:w="3119" w:type="dxa"/>
            <w:vAlign w:val="bottom"/>
          </w:tcPr>
          <w:p w14:paraId="43F5D9F1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111CCF" w:rsidRPr="00F85E26" w14:paraId="7AB2784B" w14:textId="77777777" w:rsidTr="006C5E77"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618ECA" w14:textId="77777777" w:rsidR="00111CCF" w:rsidRPr="00F85E26" w:rsidRDefault="00111CCF" w:rsidP="006C5E77">
            <w:pPr>
              <w:spacing w:line="256" w:lineRule="auto"/>
              <w:ind w:left="-100"/>
              <w:jc w:val="center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2DAF8D70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1C20D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040E47B1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E0F20C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111CCF" w:rsidRPr="00F85E26" w14:paraId="09738708" w14:textId="77777777" w:rsidTr="006C5E77">
        <w:tc>
          <w:tcPr>
            <w:tcW w:w="36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BDCF75" w14:textId="77777777" w:rsidR="00111CCF" w:rsidRPr="00F85E26" w:rsidRDefault="00111CCF" w:rsidP="006C5E77">
            <w:pPr>
              <w:spacing w:line="256" w:lineRule="auto"/>
              <w:ind w:left="-100"/>
              <w:jc w:val="center"/>
              <w:rPr>
                <w:sz w:val="28"/>
                <w:lang w:eastAsia="en-US"/>
              </w:rPr>
            </w:pPr>
            <w:r w:rsidRPr="00F85E26">
              <w:rPr>
                <w:sz w:val="28"/>
              </w:rPr>
              <w:t>(Должность)</w:t>
            </w:r>
          </w:p>
        </w:tc>
        <w:tc>
          <w:tcPr>
            <w:tcW w:w="425" w:type="dxa"/>
          </w:tcPr>
          <w:p w14:paraId="2BCC78DF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45D3C8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 w:rsidRPr="00F85E26">
              <w:rPr>
                <w:sz w:val="28"/>
              </w:rPr>
              <w:t>(Подпись)</w:t>
            </w:r>
          </w:p>
        </w:tc>
        <w:tc>
          <w:tcPr>
            <w:tcW w:w="425" w:type="dxa"/>
          </w:tcPr>
          <w:p w14:paraId="37DA9884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19D944" w14:textId="77777777" w:rsidR="00111CCF" w:rsidRPr="00F85E26" w:rsidRDefault="00111CCF" w:rsidP="006C5E77">
            <w:pPr>
              <w:spacing w:line="256" w:lineRule="auto"/>
              <w:jc w:val="center"/>
              <w:rPr>
                <w:iCs/>
                <w:sz w:val="28"/>
              </w:rPr>
            </w:pPr>
            <w:r w:rsidRPr="00F85E26">
              <w:rPr>
                <w:iCs/>
                <w:sz w:val="28"/>
              </w:rPr>
              <w:t>(И.О. Фамилия)</w:t>
            </w:r>
          </w:p>
          <w:p w14:paraId="72B0F352" w14:textId="77777777" w:rsidR="00111CCF" w:rsidRPr="00F85E26" w:rsidRDefault="00111CCF" w:rsidP="006C5E77">
            <w:pPr>
              <w:spacing w:line="256" w:lineRule="auto"/>
              <w:jc w:val="center"/>
              <w:rPr>
                <w:iCs/>
                <w:sz w:val="28"/>
                <w:lang w:eastAsia="en-US"/>
              </w:rPr>
            </w:pPr>
          </w:p>
        </w:tc>
      </w:tr>
      <w:tr w:rsidR="00111CCF" w:rsidRPr="00F85E26" w14:paraId="472BAC36" w14:textId="77777777" w:rsidTr="006C5E77"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0FE34C" w14:textId="77777777" w:rsidR="00111CCF" w:rsidRPr="00F85E26" w:rsidRDefault="00111CCF" w:rsidP="006C5E77">
            <w:pPr>
              <w:spacing w:line="256" w:lineRule="auto"/>
              <w:ind w:left="-100"/>
              <w:jc w:val="center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6C8FA696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6A95F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5ACC9C78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val="en-US"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9B8434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111CCF" w:rsidRPr="00F85E26" w14:paraId="217CCD88" w14:textId="77777777" w:rsidTr="006C5E77">
        <w:tc>
          <w:tcPr>
            <w:tcW w:w="36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7A6E0E" w14:textId="77777777" w:rsidR="00111CCF" w:rsidRPr="00F85E26" w:rsidRDefault="00111CCF" w:rsidP="006C5E77">
            <w:pPr>
              <w:spacing w:line="256" w:lineRule="auto"/>
              <w:ind w:left="-100"/>
              <w:jc w:val="center"/>
              <w:rPr>
                <w:sz w:val="28"/>
                <w:lang w:val="en-US" w:eastAsia="en-US"/>
              </w:rPr>
            </w:pPr>
            <w:r w:rsidRPr="00F85E26">
              <w:rPr>
                <w:sz w:val="28"/>
              </w:rPr>
              <w:t>(Должность)</w:t>
            </w:r>
          </w:p>
        </w:tc>
        <w:tc>
          <w:tcPr>
            <w:tcW w:w="425" w:type="dxa"/>
          </w:tcPr>
          <w:p w14:paraId="00DCF225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422E03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 w:rsidRPr="00F85E26">
              <w:rPr>
                <w:sz w:val="28"/>
              </w:rPr>
              <w:t>(Подпись)</w:t>
            </w:r>
          </w:p>
        </w:tc>
        <w:tc>
          <w:tcPr>
            <w:tcW w:w="425" w:type="dxa"/>
          </w:tcPr>
          <w:p w14:paraId="00EC0841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val="en-US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055869" w14:textId="77777777" w:rsidR="00111CCF" w:rsidRPr="00F85E26" w:rsidRDefault="00111CCF" w:rsidP="006C5E77">
            <w:pPr>
              <w:spacing w:line="256" w:lineRule="auto"/>
              <w:jc w:val="center"/>
              <w:rPr>
                <w:iCs/>
                <w:sz w:val="28"/>
              </w:rPr>
            </w:pPr>
            <w:r w:rsidRPr="00F85E26">
              <w:rPr>
                <w:iCs/>
                <w:sz w:val="28"/>
              </w:rPr>
              <w:t>(И.О. Фамилия)</w:t>
            </w:r>
          </w:p>
          <w:p w14:paraId="3A1DBA31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111CCF" w:rsidRPr="00F85E26" w14:paraId="1ADE77A7" w14:textId="77777777" w:rsidTr="006C5E77"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E5AB2E" w14:textId="77777777" w:rsidR="00111CCF" w:rsidRPr="00F85E26" w:rsidRDefault="00111CCF" w:rsidP="006C5E77">
            <w:pPr>
              <w:spacing w:line="256" w:lineRule="auto"/>
              <w:ind w:left="-100"/>
              <w:jc w:val="center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44E4D635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A8892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3B56104C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BC037B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111CCF" w:rsidRPr="00F85E26" w14:paraId="7A4530F8" w14:textId="77777777" w:rsidTr="006C5E77">
        <w:trPr>
          <w:trHeight w:val="69"/>
        </w:trPr>
        <w:tc>
          <w:tcPr>
            <w:tcW w:w="36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A0FFC8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 w:rsidRPr="00F85E26">
              <w:rPr>
                <w:sz w:val="28"/>
              </w:rPr>
              <w:t>(Должность)</w:t>
            </w:r>
          </w:p>
        </w:tc>
        <w:tc>
          <w:tcPr>
            <w:tcW w:w="425" w:type="dxa"/>
          </w:tcPr>
          <w:p w14:paraId="32818BC0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DB1466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 w:rsidRPr="00F85E26">
              <w:rPr>
                <w:sz w:val="28"/>
              </w:rPr>
              <w:t>(Подпись)</w:t>
            </w:r>
          </w:p>
        </w:tc>
        <w:tc>
          <w:tcPr>
            <w:tcW w:w="425" w:type="dxa"/>
          </w:tcPr>
          <w:p w14:paraId="25AA6A1E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B5CB4E" w14:textId="77777777" w:rsidR="00111CCF" w:rsidRPr="00F85E26" w:rsidRDefault="00111CCF" w:rsidP="006C5E77">
            <w:pPr>
              <w:spacing w:line="256" w:lineRule="auto"/>
              <w:jc w:val="center"/>
              <w:rPr>
                <w:iCs/>
                <w:sz w:val="28"/>
                <w:lang w:eastAsia="en-US"/>
              </w:rPr>
            </w:pPr>
            <w:r w:rsidRPr="00F85E26">
              <w:rPr>
                <w:iCs/>
                <w:sz w:val="28"/>
              </w:rPr>
              <w:t>(И.О. Фамилия)</w:t>
            </w:r>
          </w:p>
        </w:tc>
      </w:tr>
    </w:tbl>
    <w:p w14:paraId="3162C501" w14:textId="77777777" w:rsidR="00111CCF" w:rsidRPr="00F85E26" w:rsidRDefault="00111CCF">
      <w:pPr>
        <w:rPr>
          <w:sz w:val="28"/>
        </w:rPr>
      </w:pPr>
    </w:p>
    <w:sectPr w:rsidR="00111CCF" w:rsidRPr="00F85E26" w:rsidSect="00F85E2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C67E1"/>
    <w:multiLevelType w:val="hybridMultilevel"/>
    <w:tmpl w:val="CE16AE8E"/>
    <w:lvl w:ilvl="0" w:tplc="B10CBA54">
      <w:start w:val="1"/>
      <w:numFmt w:val="bullet"/>
      <w:lvlText w:val="‒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1">
    <w:nsid w:val="4E625B1E"/>
    <w:multiLevelType w:val="hybridMultilevel"/>
    <w:tmpl w:val="0E94C8C8"/>
    <w:lvl w:ilvl="0" w:tplc="5EE0324C">
      <w:start w:val="1"/>
      <w:numFmt w:val="decimal"/>
      <w:pStyle w:val="a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2">
    <w:nsid w:val="6BE20BA6"/>
    <w:multiLevelType w:val="hybridMultilevel"/>
    <w:tmpl w:val="57CCC532"/>
    <w:lvl w:ilvl="0" w:tplc="7A54878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78B605A"/>
    <w:multiLevelType w:val="hybridMultilevel"/>
    <w:tmpl w:val="53F8E28A"/>
    <w:lvl w:ilvl="0" w:tplc="C98A51D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C5"/>
    <w:rsid w:val="000E1C73"/>
    <w:rsid w:val="00111CCF"/>
    <w:rsid w:val="003935A2"/>
    <w:rsid w:val="00493EA5"/>
    <w:rsid w:val="007E63F4"/>
    <w:rsid w:val="007F2B24"/>
    <w:rsid w:val="00874266"/>
    <w:rsid w:val="00935C2C"/>
    <w:rsid w:val="009B1192"/>
    <w:rsid w:val="00CD28E9"/>
    <w:rsid w:val="00DB05C5"/>
    <w:rsid w:val="00E445A4"/>
    <w:rsid w:val="00EB510D"/>
    <w:rsid w:val="00F8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7C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11CCF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aliases w:val="Моя таблица"/>
    <w:basedOn w:val="a2"/>
    <w:uiPriority w:val="59"/>
    <w:rsid w:val="00111CCF"/>
    <w:pPr>
      <w:spacing w:after="0" w:line="276" w:lineRule="auto"/>
      <w:jc w:val="both"/>
    </w:pPr>
    <w:rPr>
      <w:rFonts w:ascii="Times New Roman" w:eastAsia="Calibri" w:hAnsi="Times New Roman" w:cs="Times New Roman"/>
      <w:sz w:val="20"/>
      <w:szCs w:val="28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Написание специального слова"/>
    <w:basedOn w:val="a0"/>
    <w:link w:val="a6"/>
    <w:qFormat/>
    <w:rsid w:val="00111CCF"/>
    <w:pPr>
      <w:widowControl w:val="0"/>
      <w:autoSpaceDE w:val="0"/>
      <w:autoSpaceDN w:val="0"/>
      <w:adjustRightInd w:val="0"/>
      <w:jc w:val="left"/>
    </w:pPr>
    <w:rPr>
      <w:rFonts w:eastAsia="Times New Roman" w:cs="Times New Roman CYR"/>
      <w:b/>
      <w:spacing w:val="60"/>
    </w:rPr>
  </w:style>
  <w:style w:type="paragraph" w:customStyle="1" w:styleId="a">
    <w:name w:val="Отступы элементов списка"/>
    <w:basedOn w:val="a0"/>
    <w:link w:val="a7"/>
    <w:qFormat/>
    <w:rsid w:val="00111CCF"/>
    <w:pPr>
      <w:widowControl w:val="0"/>
      <w:numPr>
        <w:numId w:val="1"/>
      </w:numPr>
      <w:tabs>
        <w:tab w:val="clear" w:pos="928"/>
        <w:tab w:val="left" w:pos="993"/>
        <w:tab w:val="num" w:pos="1495"/>
        <w:tab w:val="num" w:pos="4613"/>
      </w:tabs>
      <w:autoSpaceDE w:val="0"/>
      <w:autoSpaceDN w:val="0"/>
      <w:adjustRightInd w:val="0"/>
      <w:ind w:left="0" w:firstLine="709"/>
    </w:pPr>
  </w:style>
  <w:style w:type="character" w:customStyle="1" w:styleId="a7">
    <w:name w:val="Отступы элементов списка Знак"/>
    <w:basedOn w:val="a1"/>
    <w:link w:val="a"/>
    <w:rsid w:val="00111CCF"/>
    <w:rPr>
      <w:rFonts w:ascii="Times New Roman" w:eastAsia="Calibri" w:hAnsi="Times New Roman" w:cs="Times New Roman"/>
      <w:sz w:val="26"/>
      <w:szCs w:val="28"/>
      <w:lang w:eastAsia="ru-RU"/>
    </w:rPr>
  </w:style>
  <w:style w:type="table" w:customStyle="1" w:styleId="a8">
    <w:name w:val="Название документа"/>
    <w:basedOn w:val="a2"/>
    <w:uiPriority w:val="99"/>
    <w:qFormat/>
    <w:rsid w:val="00111CCF"/>
    <w:pPr>
      <w:spacing w:after="0" w:line="276" w:lineRule="auto"/>
      <w:jc w:val="both"/>
    </w:pPr>
    <w:rPr>
      <w:rFonts w:ascii="Times New Roman" w:eastAsia="Calibri" w:hAnsi="Times New Roman" w:cs="Times New Roman"/>
      <w:sz w:val="20"/>
      <w:szCs w:val="28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аписание специального слова Знак"/>
    <w:basedOn w:val="a1"/>
    <w:link w:val="a5"/>
    <w:rsid w:val="00111CCF"/>
    <w:rPr>
      <w:rFonts w:ascii="Times New Roman" w:eastAsia="Times New Roman" w:hAnsi="Times New Roman" w:cs="Times New Roman CYR"/>
      <w:b/>
      <w:spacing w:val="60"/>
      <w:sz w:val="26"/>
      <w:szCs w:val="28"/>
      <w:lang w:eastAsia="ru-RU"/>
    </w:rPr>
  </w:style>
  <w:style w:type="paragraph" w:customStyle="1" w:styleId="a9">
    <w:name w:val="Отступ до тела приказа"/>
    <w:basedOn w:val="a"/>
    <w:next w:val="a"/>
    <w:link w:val="aa"/>
    <w:qFormat/>
    <w:rsid w:val="00111CCF"/>
  </w:style>
  <w:style w:type="character" w:customStyle="1" w:styleId="aa">
    <w:name w:val="Отступ до тела приказа Знак"/>
    <w:basedOn w:val="a7"/>
    <w:link w:val="a9"/>
    <w:rsid w:val="00111CCF"/>
    <w:rPr>
      <w:rFonts w:ascii="Times New Roman" w:eastAsia="Calibri" w:hAnsi="Times New Roman" w:cs="Times New Roman"/>
      <w:sz w:val="26"/>
      <w:szCs w:val="28"/>
      <w:lang w:eastAsia="ru-RU"/>
    </w:rPr>
  </w:style>
  <w:style w:type="paragraph" w:customStyle="1" w:styleId="ab">
    <w:name w:val="Абзац названия документа"/>
    <w:basedOn w:val="a0"/>
    <w:link w:val="ac"/>
    <w:qFormat/>
    <w:rsid w:val="00111CCF"/>
    <w:pPr>
      <w:spacing w:before="360" w:after="360"/>
      <w:jc w:val="center"/>
    </w:pPr>
  </w:style>
  <w:style w:type="character" w:customStyle="1" w:styleId="ac">
    <w:name w:val="Абзац названия документа Знак"/>
    <w:basedOn w:val="a1"/>
    <w:link w:val="ab"/>
    <w:rsid w:val="00111CCF"/>
    <w:rPr>
      <w:rFonts w:ascii="Times New Roman" w:eastAsia="Calibri" w:hAnsi="Times New Roman" w:cs="Times New Roman"/>
      <w:sz w:val="26"/>
      <w:szCs w:val="28"/>
      <w:lang w:eastAsia="ru-RU"/>
    </w:rPr>
  </w:style>
  <w:style w:type="paragraph" w:customStyle="1" w:styleId="ad">
    <w:name w:val="Отступ абзаца"/>
    <w:basedOn w:val="a0"/>
    <w:rsid w:val="00111CCF"/>
    <w:pPr>
      <w:ind w:firstLine="708"/>
    </w:pPr>
    <w:rPr>
      <w:rFonts w:eastAsia="Times New Roman"/>
      <w:szCs w:val="20"/>
    </w:rPr>
  </w:style>
  <w:style w:type="paragraph" w:styleId="ae">
    <w:name w:val="List Paragraph"/>
    <w:basedOn w:val="a0"/>
    <w:uiPriority w:val="34"/>
    <w:qFormat/>
    <w:rsid w:val="00111CCF"/>
    <w:pPr>
      <w:ind w:left="708"/>
    </w:pPr>
  </w:style>
  <w:style w:type="paragraph" w:styleId="af">
    <w:name w:val="Balloon Text"/>
    <w:basedOn w:val="a0"/>
    <w:link w:val="af0"/>
    <w:uiPriority w:val="99"/>
    <w:semiHidden/>
    <w:unhideWhenUsed/>
    <w:rsid w:val="00F85E2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F85E26"/>
    <w:rPr>
      <w:rFonts w:ascii="Tahoma" w:eastAsia="Calibri" w:hAnsi="Tahoma" w:cs="Tahoma"/>
      <w:sz w:val="16"/>
      <w:szCs w:val="16"/>
      <w:lang w:eastAsia="ru-RU"/>
    </w:rPr>
  </w:style>
  <w:style w:type="paragraph" w:styleId="af1">
    <w:name w:val="No Spacing"/>
    <w:uiPriority w:val="1"/>
    <w:qFormat/>
    <w:rsid w:val="00F85E26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11CCF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aliases w:val="Моя таблица"/>
    <w:basedOn w:val="a2"/>
    <w:uiPriority w:val="59"/>
    <w:rsid w:val="00111CCF"/>
    <w:pPr>
      <w:spacing w:after="0" w:line="276" w:lineRule="auto"/>
      <w:jc w:val="both"/>
    </w:pPr>
    <w:rPr>
      <w:rFonts w:ascii="Times New Roman" w:eastAsia="Calibri" w:hAnsi="Times New Roman" w:cs="Times New Roman"/>
      <w:sz w:val="20"/>
      <w:szCs w:val="28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Написание специального слова"/>
    <w:basedOn w:val="a0"/>
    <w:link w:val="a6"/>
    <w:qFormat/>
    <w:rsid w:val="00111CCF"/>
    <w:pPr>
      <w:widowControl w:val="0"/>
      <w:autoSpaceDE w:val="0"/>
      <w:autoSpaceDN w:val="0"/>
      <w:adjustRightInd w:val="0"/>
      <w:jc w:val="left"/>
    </w:pPr>
    <w:rPr>
      <w:rFonts w:eastAsia="Times New Roman" w:cs="Times New Roman CYR"/>
      <w:b/>
      <w:spacing w:val="60"/>
    </w:rPr>
  </w:style>
  <w:style w:type="paragraph" w:customStyle="1" w:styleId="a">
    <w:name w:val="Отступы элементов списка"/>
    <w:basedOn w:val="a0"/>
    <w:link w:val="a7"/>
    <w:qFormat/>
    <w:rsid w:val="00111CCF"/>
    <w:pPr>
      <w:widowControl w:val="0"/>
      <w:numPr>
        <w:numId w:val="1"/>
      </w:numPr>
      <w:tabs>
        <w:tab w:val="clear" w:pos="928"/>
        <w:tab w:val="left" w:pos="993"/>
        <w:tab w:val="num" w:pos="1495"/>
        <w:tab w:val="num" w:pos="4613"/>
      </w:tabs>
      <w:autoSpaceDE w:val="0"/>
      <w:autoSpaceDN w:val="0"/>
      <w:adjustRightInd w:val="0"/>
      <w:ind w:left="0" w:firstLine="709"/>
    </w:pPr>
  </w:style>
  <w:style w:type="character" w:customStyle="1" w:styleId="a7">
    <w:name w:val="Отступы элементов списка Знак"/>
    <w:basedOn w:val="a1"/>
    <w:link w:val="a"/>
    <w:rsid w:val="00111CCF"/>
    <w:rPr>
      <w:rFonts w:ascii="Times New Roman" w:eastAsia="Calibri" w:hAnsi="Times New Roman" w:cs="Times New Roman"/>
      <w:sz w:val="26"/>
      <w:szCs w:val="28"/>
      <w:lang w:eastAsia="ru-RU"/>
    </w:rPr>
  </w:style>
  <w:style w:type="table" w:customStyle="1" w:styleId="a8">
    <w:name w:val="Название документа"/>
    <w:basedOn w:val="a2"/>
    <w:uiPriority w:val="99"/>
    <w:qFormat/>
    <w:rsid w:val="00111CCF"/>
    <w:pPr>
      <w:spacing w:after="0" w:line="276" w:lineRule="auto"/>
      <w:jc w:val="both"/>
    </w:pPr>
    <w:rPr>
      <w:rFonts w:ascii="Times New Roman" w:eastAsia="Calibri" w:hAnsi="Times New Roman" w:cs="Times New Roman"/>
      <w:sz w:val="20"/>
      <w:szCs w:val="28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аписание специального слова Знак"/>
    <w:basedOn w:val="a1"/>
    <w:link w:val="a5"/>
    <w:rsid w:val="00111CCF"/>
    <w:rPr>
      <w:rFonts w:ascii="Times New Roman" w:eastAsia="Times New Roman" w:hAnsi="Times New Roman" w:cs="Times New Roman CYR"/>
      <w:b/>
      <w:spacing w:val="60"/>
      <w:sz w:val="26"/>
      <w:szCs w:val="28"/>
      <w:lang w:eastAsia="ru-RU"/>
    </w:rPr>
  </w:style>
  <w:style w:type="paragraph" w:customStyle="1" w:styleId="a9">
    <w:name w:val="Отступ до тела приказа"/>
    <w:basedOn w:val="a"/>
    <w:next w:val="a"/>
    <w:link w:val="aa"/>
    <w:qFormat/>
    <w:rsid w:val="00111CCF"/>
  </w:style>
  <w:style w:type="character" w:customStyle="1" w:styleId="aa">
    <w:name w:val="Отступ до тела приказа Знак"/>
    <w:basedOn w:val="a7"/>
    <w:link w:val="a9"/>
    <w:rsid w:val="00111CCF"/>
    <w:rPr>
      <w:rFonts w:ascii="Times New Roman" w:eastAsia="Calibri" w:hAnsi="Times New Roman" w:cs="Times New Roman"/>
      <w:sz w:val="26"/>
      <w:szCs w:val="28"/>
      <w:lang w:eastAsia="ru-RU"/>
    </w:rPr>
  </w:style>
  <w:style w:type="paragraph" w:customStyle="1" w:styleId="ab">
    <w:name w:val="Абзац названия документа"/>
    <w:basedOn w:val="a0"/>
    <w:link w:val="ac"/>
    <w:qFormat/>
    <w:rsid w:val="00111CCF"/>
    <w:pPr>
      <w:spacing w:before="360" w:after="360"/>
      <w:jc w:val="center"/>
    </w:pPr>
  </w:style>
  <w:style w:type="character" w:customStyle="1" w:styleId="ac">
    <w:name w:val="Абзац названия документа Знак"/>
    <w:basedOn w:val="a1"/>
    <w:link w:val="ab"/>
    <w:rsid w:val="00111CCF"/>
    <w:rPr>
      <w:rFonts w:ascii="Times New Roman" w:eastAsia="Calibri" w:hAnsi="Times New Roman" w:cs="Times New Roman"/>
      <w:sz w:val="26"/>
      <w:szCs w:val="28"/>
      <w:lang w:eastAsia="ru-RU"/>
    </w:rPr>
  </w:style>
  <w:style w:type="paragraph" w:customStyle="1" w:styleId="ad">
    <w:name w:val="Отступ абзаца"/>
    <w:basedOn w:val="a0"/>
    <w:rsid w:val="00111CCF"/>
    <w:pPr>
      <w:ind w:firstLine="708"/>
    </w:pPr>
    <w:rPr>
      <w:rFonts w:eastAsia="Times New Roman"/>
      <w:szCs w:val="20"/>
    </w:rPr>
  </w:style>
  <w:style w:type="paragraph" w:styleId="ae">
    <w:name w:val="List Paragraph"/>
    <w:basedOn w:val="a0"/>
    <w:uiPriority w:val="34"/>
    <w:qFormat/>
    <w:rsid w:val="00111CCF"/>
    <w:pPr>
      <w:ind w:left="708"/>
    </w:pPr>
  </w:style>
  <w:style w:type="paragraph" w:styleId="af">
    <w:name w:val="Balloon Text"/>
    <w:basedOn w:val="a0"/>
    <w:link w:val="af0"/>
    <w:uiPriority w:val="99"/>
    <w:semiHidden/>
    <w:unhideWhenUsed/>
    <w:rsid w:val="00F85E2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F85E26"/>
    <w:rPr>
      <w:rFonts w:ascii="Tahoma" w:eastAsia="Calibri" w:hAnsi="Tahoma" w:cs="Tahoma"/>
      <w:sz w:val="16"/>
      <w:szCs w:val="16"/>
      <w:lang w:eastAsia="ru-RU"/>
    </w:rPr>
  </w:style>
  <w:style w:type="paragraph" w:styleId="af1">
    <w:name w:val="No Spacing"/>
    <w:uiPriority w:val="1"/>
    <w:qFormat/>
    <w:rsid w:val="00F85E26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Колобова Е.В.</dc:creator>
  <cp:keywords/>
  <dc:description/>
  <cp:lastModifiedBy>PC10032021</cp:lastModifiedBy>
  <cp:revision>15</cp:revision>
  <cp:lastPrinted>2024-08-29T02:02:00Z</cp:lastPrinted>
  <dcterms:created xsi:type="dcterms:W3CDTF">2024-08-22T02:50:00Z</dcterms:created>
  <dcterms:modified xsi:type="dcterms:W3CDTF">2024-08-29T02:02:00Z</dcterms:modified>
</cp:coreProperties>
</file>