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554678" w14:textId="24754C9A" w:rsidR="00AA59DF" w:rsidRPr="00E75370" w:rsidRDefault="00AA59DF" w:rsidP="00AA59DF">
      <w:pPr>
        <w:tabs>
          <w:tab w:val="left" w:pos="9214"/>
        </w:tabs>
        <w:jc w:val="center"/>
        <w:rPr>
          <w:b/>
          <w:color w:val="000000" w:themeColor="text1"/>
          <w:sz w:val="28"/>
          <w:szCs w:val="28"/>
          <w:lang w:eastAsia="ru-RU"/>
        </w:rPr>
      </w:pPr>
      <w:r w:rsidRPr="00E75370">
        <w:rPr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0D4F53F" wp14:editId="44D1516C">
            <wp:extent cx="408305" cy="47561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7D2B87" w14:textId="77777777" w:rsidR="00AA59DF" w:rsidRPr="00E75370" w:rsidRDefault="00AA59DF" w:rsidP="00AA59DF">
      <w:pPr>
        <w:jc w:val="center"/>
        <w:rPr>
          <w:b/>
          <w:color w:val="000000" w:themeColor="text1"/>
          <w:sz w:val="28"/>
          <w:szCs w:val="28"/>
          <w:lang w:eastAsia="ru-RU"/>
        </w:rPr>
      </w:pPr>
      <w:r w:rsidRPr="00E75370">
        <w:rPr>
          <w:b/>
          <w:color w:val="000000" w:themeColor="text1"/>
          <w:sz w:val="28"/>
          <w:szCs w:val="28"/>
          <w:lang w:eastAsia="ru-RU"/>
        </w:rPr>
        <w:t>АДМИНИСТРАЦИЯ</w:t>
      </w:r>
    </w:p>
    <w:p w14:paraId="74FBD440" w14:textId="77777777" w:rsidR="00AA59DF" w:rsidRPr="00E75370" w:rsidRDefault="00AA59DF" w:rsidP="00AA59DF">
      <w:pPr>
        <w:jc w:val="center"/>
        <w:rPr>
          <w:b/>
          <w:color w:val="000000" w:themeColor="text1"/>
          <w:sz w:val="28"/>
          <w:szCs w:val="28"/>
          <w:lang w:eastAsia="ru-RU"/>
        </w:rPr>
      </w:pPr>
      <w:r w:rsidRPr="00E75370">
        <w:rPr>
          <w:b/>
          <w:color w:val="000000" w:themeColor="text1"/>
          <w:sz w:val="28"/>
          <w:szCs w:val="28"/>
          <w:lang w:eastAsia="ru-RU"/>
        </w:rPr>
        <w:t xml:space="preserve"> БАГАНСКОГО РАЙОНА </w:t>
      </w:r>
    </w:p>
    <w:p w14:paraId="7C0A7EFA" w14:textId="77777777" w:rsidR="00AA59DF" w:rsidRPr="00E75370" w:rsidRDefault="00AA59DF" w:rsidP="00AA59DF">
      <w:pPr>
        <w:jc w:val="center"/>
        <w:rPr>
          <w:b/>
          <w:color w:val="000000" w:themeColor="text1"/>
          <w:sz w:val="28"/>
          <w:szCs w:val="28"/>
          <w:lang w:eastAsia="ru-RU"/>
        </w:rPr>
      </w:pPr>
      <w:r w:rsidRPr="00E75370">
        <w:rPr>
          <w:b/>
          <w:color w:val="000000" w:themeColor="text1"/>
          <w:sz w:val="28"/>
          <w:szCs w:val="28"/>
          <w:lang w:eastAsia="ru-RU"/>
        </w:rPr>
        <w:t>НОВОСИБИРСКОЙ ОБЛАСТИ</w:t>
      </w:r>
    </w:p>
    <w:p w14:paraId="39B63408" w14:textId="77777777" w:rsidR="00AA59DF" w:rsidRPr="00E75370" w:rsidRDefault="00AA59DF" w:rsidP="00AA59DF">
      <w:pPr>
        <w:jc w:val="center"/>
        <w:rPr>
          <w:b/>
          <w:color w:val="000000" w:themeColor="text1"/>
          <w:sz w:val="28"/>
          <w:szCs w:val="28"/>
          <w:lang w:eastAsia="ru-RU"/>
        </w:rPr>
      </w:pPr>
    </w:p>
    <w:p w14:paraId="1DF6F073" w14:textId="77777777" w:rsidR="00AA59DF" w:rsidRPr="00E75370" w:rsidRDefault="00AA59DF" w:rsidP="00AA59DF">
      <w:pPr>
        <w:jc w:val="center"/>
        <w:rPr>
          <w:b/>
          <w:color w:val="000000" w:themeColor="text1"/>
          <w:sz w:val="28"/>
          <w:szCs w:val="28"/>
          <w:lang w:eastAsia="ru-RU"/>
        </w:rPr>
      </w:pPr>
      <w:r w:rsidRPr="00E75370">
        <w:rPr>
          <w:b/>
          <w:color w:val="000000" w:themeColor="text1"/>
          <w:sz w:val="28"/>
          <w:szCs w:val="28"/>
          <w:lang w:eastAsia="ru-RU"/>
        </w:rPr>
        <w:t>ПОСТАНОВЛЕНИЕ</w:t>
      </w:r>
    </w:p>
    <w:p w14:paraId="67E4589F" w14:textId="77777777" w:rsidR="00777842" w:rsidRPr="00482918" w:rsidRDefault="00777842" w:rsidP="00AA59DF">
      <w:pPr>
        <w:jc w:val="center"/>
        <w:rPr>
          <w:color w:val="000000" w:themeColor="text1"/>
          <w:sz w:val="28"/>
          <w:szCs w:val="28"/>
          <w:lang w:eastAsia="ru-RU"/>
        </w:rPr>
      </w:pPr>
    </w:p>
    <w:p w14:paraId="25732194" w14:textId="04FA3177" w:rsidR="00AA59DF" w:rsidRPr="00835C37" w:rsidRDefault="00835C37" w:rsidP="00AA59DF">
      <w:pPr>
        <w:jc w:val="center"/>
        <w:rPr>
          <w:color w:val="000000" w:themeColor="text1"/>
          <w:sz w:val="28"/>
          <w:szCs w:val="28"/>
          <w:lang w:eastAsia="ru-RU"/>
        </w:rPr>
      </w:pPr>
      <w:r w:rsidRPr="00835C37">
        <w:rPr>
          <w:color w:val="000000" w:themeColor="text1"/>
          <w:sz w:val="28"/>
          <w:szCs w:val="28"/>
          <w:lang w:eastAsia="ru-RU"/>
        </w:rPr>
        <w:t>16</w:t>
      </w:r>
      <w:r w:rsidR="00482918">
        <w:rPr>
          <w:color w:val="000000" w:themeColor="text1"/>
          <w:sz w:val="28"/>
          <w:szCs w:val="28"/>
          <w:lang w:eastAsia="ru-RU"/>
        </w:rPr>
        <w:t>.</w:t>
      </w:r>
      <w:r w:rsidRPr="00835C37">
        <w:rPr>
          <w:color w:val="000000" w:themeColor="text1"/>
          <w:sz w:val="28"/>
          <w:szCs w:val="28"/>
          <w:lang w:eastAsia="ru-RU"/>
        </w:rPr>
        <w:t>07</w:t>
      </w:r>
      <w:r w:rsidR="00482918">
        <w:rPr>
          <w:color w:val="000000" w:themeColor="text1"/>
          <w:sz w:val="28"/>
          <w:szCs w:val="28"/>
          <w:lang w:eastAsia="ru-RU"/>
        </w:rPr>
        <w:t>.2026</w:t>
      </w:r>
      <w:r w:rsidR="00AA59DF" w:rsidRPr="00E75370">
        <w:rPr>
          <w:color w:val="000000" w:themeColor="text1"/>
          <w:sz w:val="28"/>
          <w:szCs w:val="28"/>
          <w:lang w:eastAsia="ru-RU"/>
        </w:rPr>
        <w:t xml:space="preserve">                                                         №</w:t>
      </w:r>
      <w:r w:rsidRPr="00835C37">
        <w:rPr>
          <w:color w:val="000000" w:themeColor="text1"/>
          <w:sz w:val="28"/>
          <w:szCs w:val="28"/>
          <w:lang w:eastAsia="ru-RU"/>
        </w:rPr>
        <w:t xml:space="preserve"> 675</w:t>
      </w:r>
    </w:p>
    <w:p w14:paraId="4CDBEE47" w14:textId="77777777" w:rsidR="00AA59DF" w:rsidRPr="00E75370" w:rsidRDefault="00AA59DF" w:rsidP="00AA59DF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b/>
          <w:color w:val="000000" w:themeColor="text1"/>
          <w:sz w:val="22"/>
          <w:szCs w:val="20"/>
          <w:lang w:eastAsia="ru-RU"/>
        </w:rPr>
      </w:pPr>
    </w:p>
    <w:p w14:paraId="36A85628" w14:textId="3AE7B07C" w:rsidR="00AA59DF" w:rsidRPr="00E75370" w:rsidRDefault="00F2569F" w:rsidP="00AA59DF">
      <w:pPr>
        <w:widowControl w:val="0"/>
        <w:autoSpaceDE w:val="0"/>
        <w:autoSpaceDN w:val="0"/>
        <w:jc w:val="center"/>
        <w:rPr>
          <w:color w:val="000000" w:themeColor="text1"/>
          <w:sz w:val="28"/>
          <w:szCs w:val="28"/>
          <w:lang w:eastAsia="ru-RU"/>
        </w:rPr>
      </w:pPr>
      <w:r w:rsidRPr="00E75370">
        <w:rPr>
          <w:color w:val="000000" w:themeColor="text1"/>
          <w:sz w:val="28"/>
          <w:szCs w:val="28"/>
          <w:lang w:eastAsia="ru-RU"/>
        </w:rPr>
        <w:t>О</w:t>
      </w:r>
      <w:r w:rsidR="00482918">
        <w:rPr>
          <w:color w:val="000000" w:themeColor="text1"/>
          <w:sz w:val="28"/>
          <w:szCs w:val="28"/>
          <w:lang w:eastAsia="ru-RU"/>
        </w:rPr>
        <w:t xml:space="preserve"> внесении изменений в постановление администрации Баганского района Новосибирской области от 29.09.2025 № 944 «Об</w:t>
      </w:r>
      <w:r w:rsidRPr="00E75370">
        <w:rPr>
          <w:color w:val="000000" w:themeColor="text1"/>
          <w:sz w:val="28"/>
          <w:szCs w:val="28"/>
          <w:lang w:eastAsia="ru-RU"/>
        </w:rPr>
        <w:t xml:space="preserve"> утверждении </w:t>
      </w:r>
      <w:r w:rsidR="00835C37">
        <w:rPr>
          <w:color w:val="000000" w:themeColor="text1"/>
          <w:sz w:val="28"/>
          <w:szCs w:val="28"/>
          <w:lang w:eastAsia="ru-RU"/>
        </w:rPr>
        <w:t>а</w:t>
      </w:r>
      <w:r w:rsidR="00AA59DF" w:rsidRPr="00E75370">
        <w:rPr>
          <w:color w:val="000000" w:themeColor="text1"/>
          <w:sz w:val="28"/>
          <w:szCs w:val="28"/>
          <w:lang w:eastAsia="ru-RU"/>
        </w:rPr>
        <w:t xml:space="preserve">дминистративного регламента предоставления муниципальной услуги </w:t>
      </w:r>
    </w:p>
    <w:p w14:paraId="136F9D3A" w14:textId="73AC597A" w:rsidR="00AA59DF" w:rsidRPr="00E75370" w:rsidRDefault="00777842" w:rsidP="00F2569F">
      <w:pPr>
        <w:widowControl w:val="0"/>
        <w:autoSpaceDE w:val="0"/>
        <w:autoSpaceDN w:val="0"/>
        <w:jc w:val="center"/>
        <w:rPr>
          <w:b/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«</w:t>
      </w:r>
      <w:r w:rsidR="00F2569F" w:rsidRPr="00E75370">
        <w:rPr>
          <w:color w:val="000000" w:themeColor="text1"/>
          <w:sz w:val="28"/>
          <w:szCs w:val="28"/>
          <w:lang w:eastAsia="ru-RU"/>
        </w:rPr>
        <w:t xml:space="preserve">Запись на </w:t>
      </w:r>
      <w:proofErr w:type="gramStart"/>
      <w:r w:rsidR="00F2569F" w:rsidRPr="00E75370">
        <w:rPr>
          <w:color w:val="000000" w:themeColor="text1"/>
          <w:sz w:val="28"/>
          <w:szCs w:val="28"/>
          <w:lang w:eastAsia="ru-RU"/>
        </w:rPr>
        <w:t>обучение</w:t>
      </w:r>
      <w:proofErr w:type="gramEnd"/>
      <w:r w:rsidR="00F2569F" w:rsidRPr="00E75370">
        <w:rPr>
          <w:color w:val="000000" w:themeColor="text1"/>
          <w:sz w:val="28"/>
          <w:szCs w:val="28"/>
          <w:lang w:eastAsia="ru-RU"/>
        </w:rPr>
        <w:t xml:space="preserve"> по дополнительной общеобразовательной программе</w:t>
      </w:r>
      <w:r>
        <w:rPr>
          <w:b/>
          <w:color w:val="000000" w:themeColor="text1"/>
          <w:sz w:val="28"/>
          <w:szCs w:val="28"/>
          <w:lang w:eastAsia="ru-RU"/>
        </w:rPr>
        <w:t>»</w:t>
      </w:r>
    </w:p>
    <w:p w14:paraId="3BEF81ED" w14:textId="77777777" w:rsidR="00AA59DF" w:rsidRPr="00E75370" w:rsidRDefault="00AA59DF" w:rsidP="00F37DBD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color w:val="000000" w:themeColor="text1"/>
          <w:sz w:val="22"/>
          <w:szCs w:val="20"/>
          <w:lang w:eastAsia="ru-RU"/>
        </w:rPr>
      </w:pPr>
    </w:p>
    <w:p w14:paraId="2AAC8E5B" w14:textId="77777777" w:rsidR="00F37DBD" w:rsidRPr="00F37DBD" w:rsidRDefault="00F37DBD" w:rsidP="005B00FB">
      <w:pPr>
        <w:shd w:val="clear" w:color="auto" w:fill="FFFFFF"/>
        <w:ind w:firstLine="709"/>
        <w:jc w:val="both"/>
        <w:rPr>
          <w:color w:val="1A1A1A"/>
          <w:sz w:val="28"/>
          <w:szCs w:val="28"/>
          <w:lang w:eastAsia="ru-RU"/>
        </w:rPr>
      </w:pPr>
      <w:r w:rsidRPr="00F37DBD">
        <w:rPr>
          <w:color w:val="1A1A1A"/>
          <w:sz w:val="28"/>
          <w:szCs w:val="28"/>
          <w:lang w:eastAsia="ru-RU"/>
        </w:rPr>
        <w:t xml:space="preserve">В целях приведения административного регламента предоставления муниципальной услуги «Запись на обучение по дополнительной общеобразовательной </w:t>
      </w:r>
      <w:bookmarkStart w:id="0" w:name="_GoBack"/>
      <w:bookmarkEnd w:id="0"/>
      <w:r w:rsidRPr="00F37DBD">
        <w:rPr>
          <w:color w:val="1A1A1A"/>
          <w:sz w:val="28"/>
          <w:szCs w:val="28"/>
          <w:lang w:eastAsia="ru-RU"/>
        </w:rPr>
        <w:t>программе» в соответствие с действующим законодательством и оптимизации сроков предоставления муниципальной услуги, администрация Баганского района Новосибирской области</w:t>
      </w:r>
    </w:p>
    <w:p w14:paraId="3AFACE0E" w14:textId="77777777" w:rsidR="00F37DBD" w:rsidRPr="00F37DBD" w:rsidRDefault="00F37DBD" w:rsidP="005B00FB">
      <w:pPr>
        <w:shd w:val="clear" w:color="auto" w:fill="FFFFFF"/>
        <w:ind w:firstLine="709"/>
        <w:jc w:val="both"/>
        <w:rPr>
          <w:color w:val="1A1A1A"/>
          <w:sz w:val="28"/>
          <w:szCs w:val="28"/>
          <w:lang w:eastAsia="ru-RU"/>
        </w:rPr>
      </w:pPr>
      <w:r w:rsidRPr="00F37DBD">
        <w:rPr>
          <w:color w:val="1A1A1A"/>
          <w:sz w:val="28"/>
          <w:szCs w:val="28"/>
          <w:lang w:eastAsia="ru-RU"/>
        </w:rPr>
        <w:t>ПОСТАНОВЛЯЕТ:</w:t>
      </w:r>
    </w:p>
    <w:p w14:paraId="50C5D234" w14:textId="3E1A2CE0" w:rsidR="00F37DBD" w:rsidRPr="00F37DBD" w:rsidRDefault="00F37DBD" w:rsidP="005B00FB">
      <w:pPr>
        <w:shd w:val="clear" w:color="auto" w:fill="FFFFFF"/>
        <w:ind w:firstLine="709"/>
        <w:jc w:val="both"/>
        <w:rPr>
          <w:color w:val="1A1A1A"/>
          <w:sz w:val="28"/>
          <w:szCs w:val="28"/>
          <w:lang w:eastAsia="ru-RU"/>
        </w:rPr>
      </w:pPr>
      <w:r w:rsidRPr="00F37DBD">
        <w:rPr>
          <w:color w:val="1A1A1A"/>
          <w:sz w:val="28"/>
          <w:szCs w:val="28"/>
          <w:lang w:eastAsia="ru-RU"/>
        </w:rPr>
        <w:t xml:space="preserve">1.Внести в постановление администрации Баганского района Новосибирской области от 29.09.2025 № 944 «Об утверждении </w:t>
      </w:r>
      <w:r w:rsidR="00835C37">
        <w:rPr>
          <w:color w:val="1A1A1A"/>
          <w:sz w:val="28"/>
          <w:szCs w:val="28"/>
          <w:lang w:eastAsia="ru-RU"/>
        </w:rPr>
        <w:t>а</w:t>
      </w:r>
      <w:r w:rsidRPr="00F37DBD">
        <w:rPr>
          <w:color w:val="1A1A1A"/>
          <w:sz w:val="28"/>
          <w:szCs w:val="28"/>
          <w:lang w:eastAsia="ru-RU"/>
        </w:rPr>
        <w:t xml:space="preserve">дминистративного регламента предоставления муниципальной услуги «Запись на </w:t>
      </w:r>
      <w:proofErr w:type="gramStart"/>
      <w:r w:rsidRPr="00F37DBD">
        <w:rPr>
          <w:color w:val="1A1A1A"/>
          <w:sz w:val="28"/>
          <w:szCs w:val="28"/>
          <w:lang w:eastAsia="ru-RU"/>
        </w:rPr>
        <w:t>обучение</w:t>
      </w:r>
      <w:proofErr w:type="gramEnd"/>
      <w:r w:rsidRPr="00F37DBD">
        <w:rPr>
          <w:color w:val="1A1A1A"/>
          <w:sz w:val="28"/>
          <w:szCs w:val="28"/>
          <w:lang w:eastAsia="ru-RU"/>
        </w:rPr>
        <w:t xml:space="preserve"> по дополнительной общеобразовательной программе» следующие изменения:</w:t>
      </w:r>
    </w:p>
    <w:p w14:paraId="501DED3B" w14:textId="49A865F6" w:rsidR="00F37DBD" w:rsidRPr="00F37DBD" w:rsidRDefault="00F37DBD" w:rsidP="005B00FB">
      <w:pPr>
        <w:shd w:val="clear" w:color="auto" w:fill="FFFFFF"/>
        <w:ind w:firstLine="709"/>
        <w:jc w:val="both"/>
        <w:rPr>
          <w:color w:val="1A1A1A"/>
          <w:sz w:val="28"/>
          <w:szCs w:val="28"/>
          <w:lang w:eastAsia="ru-RU"/>
        </w:rPr>
      </w:pPr>
      <w:r w:rsidRPr="00F37DBD">
        <w:rPr>
          <w:color w:val="1A1A1A"/>
          <w:sz w:val="28"/>
          <w:szCs w:val="28"/>
          <w:lang w:eastAsia="ru-RU"/>
        </w:rPr>
        <w:t xml:space="preserve">1.1.В </w:t>
      </w:r>
      <w:r w:rsidR="00835C37">
        <w:rPr>
          <w:color w:val="1A1A1A"/>
          <w:sz w:val="28"/>
          <w:szCs w:val="28"/>
          <w:lang w:eastAsia="ru-RU"/>
        </w:rPr>
        <w:t>а</w:t>
      </w:r>
      <w:r w:rsidRPr="00F37DBD">
        <w:rPr>
          <w:color w:val="1A1A1A"/>
          <w:sz w:val="28"/>
          <w:szCs w:val="28"/>
          <w:lang w:eastAsia="ru-RU"/>
        </w:rPr>
        <w:t xml:space="preserve">дминистративном регламенте предоставления муниципальной услуги «Запись на </w:t>
      </w:r>
      <w:proofErr w:type="gramStart"/>
      <w:r w:rsidRPr="00F37DBD">
        <w:rPr>
          <w:color w:val="1A1A1A"/>
          <w:sz w:val="28"/>
          <w:szCs w:val="28"/>
          <w:lang w:eastAsia="ru-RU"/>
        </w:rPr>
        <w:t>обучение</w:t>
      </w:r>
      <w:proofErr w:type="gramEnd"/>
      <w:r w:rsidRPr="00F37DBD">
        <w:rPr>
          <w:color w:val="1A1A1A"/>
          <w:sz w:val="28"/>
          <w:szCs w:val="28"/>
          <w:lang w:eastAsia="ru-RU"/>
        </w:rPr>
        <w:t xml:space="preserve"> по дополнительной общеобразовательной программе» (Приложение № 1 к постановлению):</w:t>
      </w:r>
    </w:p>
    <w:p w14:paraId="2722D032" w14:textId="2D977537" w:rsidR="00F37DBD" w:rsidRPr="00F37DBD" w:rsidRDefault="00F37DBD" w:rsidP="005B00FB">
      <w:pPr>
        <w:shd w:val="clear" w:color="auto" w:fill="FFFFFF"/>
        <w:ind w:firstLine="709"/>
        <w:jc w:val="both"/>
        <w:rPr>
          <w:color w:val="1A1A1A"/>
          <w:sz w:val="28"/>
          <w:szCs w:val="28"/>
          <w:lang w:eastAsia="ru-RU"/>
        </w:rPr>
      </w:pPr>
      <w:r w:rsidRPr="00F37DBD">
        <w:rPr>
          <w:color w:val="1A1A1A"/>
          <w:sz w:val="28"/>
          <w:szCs w:val="28"/>
          <w:lang w:eastAsia="ru-RU"/>
        </w:rPr>
        <w:t>1) пункт 12 раздела II «Стандарт предоставления Услуги» изложить в следующей редакции:</w:t>
      </w:r>
    </w:p>
    <w:p w14:paraId="7D99C6E2" w14:textId="4E1B69EF" w:rsidR="00F37DBD" w:rsidRPr="00F37DBD" w:rsidRDefault="00F37DBD" w:rsidP="005B00FB">
      <w:pPr>
        <w:shd w:val="clear" w:color="auto" w:fill="FFFFFF"/>
        <w:ind w:firstLine="709"/>
        <w:jc w:val="both"/>
        <w:rPr>
          <w:color w:val="1A1A1A"/>
          <w:sz w:val="28"/>
          <w:szCs w:val="28"/>
          <w:lang w:eastAsia="ru-RU"/>
        </w:rPr>
      </w:pPr>
      <w:r w:rsidRPr="00F37DBD">
        <w:rPr>
          <w:color w:val="1A1A1A"/>
          <w:sz w:val="28"/>
          <w:szCs w:val="28"/>
          <w:lang w:eastAsia="ru-RU"/>
        </w:rPr>
        <w:t>«12. Максимальный срок предоставления Услуги составляет 4 рабочих дня с даты регистрации заявления о предоставлении Услуги и документов, необходимых для предоставления Услуги. Срок предоставления Услуги определяется для каждого варианта и приведен в их описании, содержащемся в разделе III настоящего Административного регламента.»;</w:t>
      </w:r>
    </w:p>
    <w:p w14:paraId="0F6FB933" w14:textId="1BFDEF22" w:rsidR="00F37DBD" w:rsidRPr="00F37DBD" w:rsidRDefault="00F37DBD" w:rsidP="005B00FB">
      <w:pPr>
        <w:shd w:val="clear" w:color="auto" w:fill="FFFFFF"/>
        <w:ind w:firstLine="709"/>
        <w:jc w:val="both"/>
        <w:rPr>
          <w:color w:val="1A1A1A"/>
          <w:sz w:val="28"/>
          <w:szCs w:val="28"/>
          <w:lang w:eastAsia="ru-RU"/>
        </w:rPr>
      </w:pPr>
      <w:r w:rsidRPr="00F37DBD">
        <w:rPr>
          <w:color w:val="1A1A1A"/>
          <w:sz w:val="28"/>
          <w:szCs w:val="28"/>
          <w:lang w:eastAsia="ru-RU"/>
        </w:rPr>
        <w:t>2) в разделе III «Состав, последовательность и сроки выполнения административных процедур» пункты 32, 49, 66, 83, 100, 117, 134, 151, 168, 185, 202, 219, 236, 253, 270, 287, 304, 321, 338 и 355 изложить в следующей редакции:</w:t>
      </w:r>
    </w:p>
    <w:p w14:paraId="4C209EFC" w14:textId="74149346" w:rsidR="00F37DBD" w:rsidRPr="00F37DBD" w:rsidRDefault="00F37DBD" w:rsidP="005B00FB">
      <w:pPr>
        <w:shd w:val="clear" w:color="auto" w:fill="FFFFFF"/>
        <w:ind w:firstLine="709"/>
        <w:jc w:val="both"/>
        <w:rPr>
          <w:color w:val="1A1A1A"/>
          <w:sz w:val="28"/>
          <w:szCs w:val="28"/>
          <w:lang w:eastAsia="ru-RU"/>
        </w:rPr>
      </w:pPr>
      <w:r w:rsidRPr="00F37DBD">
        <w:rPr>
          <w:color w:val="1A1A1A"/>
          <w:sz w:val="28"/>
          <w:szCs w:val="28"/>
          <w:lang w:eastAsia="ru-RU"/>
        </w:rPr>
        <w:t>«Максимальный срок предоставления варианта Услуги составляет 4 рабочих дня с даты регистрации заявления и документов, необходимых для предоставления Услуги.».</w:t>
      </w:r>
    </w:p>
    <w:p w14:paraId="0A8CB00F" w14:textId="0C2152A3" w:rsidR="00AA59DF" w:rsidRPr="00E75370" w:rsidRDefault="00681EE1" w:rsidP="005B00FB">
      <w:pPr>
        <w:widowControl w:val="0"/>
        <w:autoSpaceDE w:val="0"/>
        <w:autoSpaceDN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E75370">
        <w:rPr>
          <w:color w:val="000000" w:themeColor="text1"/>
          <w:sz w:val="28"/>
          <w:szCs w:val="28"/>
          <w:lang w:eastAsia="ru-RU"/>
        </w:rPr>
        <w:t>3</w:t>
      </w:r>
      <w:r w:rsidR="00AA59DF" w:rsidRPr="00E75370">
        <w:rPr>
          <w:color w:val="000000" w:themeColor="text1"/>
          <w:sz w:val="28"/>
          <w:szCs w:val="28"/>
          <w:lang w:eastAsia="ru-RU"/>
        </w:rPr>
        <w:t xml:space="preserve">.Разместить настоящее постановление на официальном сайте органов местного самоуправления Баганского района Новосибирской области и опубликовать в периодическом печатном издании органов местного </w:t>
      </w:r>
      <w:r w:rsidR="00AA59DF" w:rsidRPr="00E75370">
        <w:rPr>
          <w:color w:val="000000" w:themeColor="text1"/>
          <w:sz w:val="28"/>
          <w:szCs w:val="28"/>
          <w:lang w:eastAsia="ru-RU"/>
        </w:rPr>
        <w:lastRenderedPageBreak/>
        <w:t>самоуправления Баганского района Новосибирской области «Бюллетень органов местного самоуправления Баганского района».</w:t>
      </w:r>
    </w:p>
    <w:p w14:paraId="7B2726C3" w14:textId="1BE57240" w:rsidR="00384D3A" w:rsidRPr="00E75370" w:rsidRDefault="00384D3A" w:rsidP="005B00FB">
      <w:pPr>
        <w:widowControl w:val="0"/>
        <w:autoSpaceDE w:val="0"/>
        <w:autoSpaceDN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E75370">
        <w:rPr>
          <w:color w:val="000000" w:themeColor="text1"/>
          <w:sz w:val="28"/>
          <w:szCs w:val="28"/>
          <w:lang w:eastAsia="ru-RU"/>
        </w:rPr>
        <w:t>4. Настоящее постановление вступает в силу с момента официального опубликования.</w:t>
      </w:r>
    </w:p>
    <w:p w14:paraId="524AF522" w14:textId="5EF1581E" w:rsidR="00AA59DF" w:rsidRPr="00E75370" w:rsidRDefault="00384D3A" w:rsidP="005B00FB">
      <w:pPr>
        <w:widowControl w:val="0"/>
        <w:autoSpaceDE w:val="0"/>
        <w:autoSpaceDN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E75370">
        <w:rPr>
          <w:color w:val="000000" w:themeColor="text1"/>
          <w:sz w:val="28"/>
          <w:szCs w:val="28"/>
          <w:lang w:eastAsia="ru-RU"/>
        </w:rPr>
        <w:t>5</w:t>
      </w:r>
      <w:r w:rsidR="00AA59DF" w:rsidRPr="00E75370">
        <w:rPr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="00AA59DF" w:rsidRPr="00E75370">
        <w:rPr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="00AA59DF" w:rsidRPr="00E75370">
        <w:rPr>
          <w:color w:val="000000" w:themeColor="text1"/>
          <w:sz w:val="28"/>
          <w:szCs w:val="28"/>
          <w:lang w:eastAsia="ru-RU"/>
        </w:rPr>
        <w:t xml:space="preserve"> исполнением по</w:t>
      </w:r>
      <w:r w:rsidR="009E3707" w:rsidRPr="00E75370">
        <w:rPr>
          <w:color w:val="000000" w:themeColor="text1"/>
          <w:sz w:val="28"/>
          <w:szCs w:val="28"/>
          <w:lang w:eastAsia="ru-RU"/>
        </w:rPr>
        <w:t>становления возложить на</w:t>
      </w:r>
      <w:r w:rsidR="00AA59DF" w:rsidRPr="00E75370">
        <w:rPr>
          <w:color w:val="000000" w:themeColor="text1"/>
          <w:sz w:val="28"/>
          <w:szCs w:val="28"/>
          <w:lang w:eastAsia="ru-RU"/>
        </w:rPr>
        <w:t xml:space="preserve"> заместителя главы администрации района </w:t>
      </w:r>
      <w:proofErr w:type="spellStart"/>
      <w:r w:rsidR="009E3707" w:rsidRPr="00E75370">
        <w:rPr>
          <w:color w:val="000000" w:themeColor="text1"/>
          <w:sz w:val="28"/>
          <w:szCs w:val="28"/>
          <w:lang w:eastAsia="ru-RU"/>
        </w:rPr>
        <w:t>Пилипушк</w:t>
      </w:r>
      <w:r w:rsidR="00835C37">
        <w:rPr>
          <w:color w:val="000000" w:themeColor="text1"/>
          <w:sz w:val="28"/>
          <w:szCs w:val="28"/>
          <w:lang w:eastAsia="ru-RU"/>
        </w:rPr>
        <w:t>а</w:t>
      </w:r>
      <w:proofErr w:type="spellEnd"/>
      <w:r w:rsidR="009E3707" w:rsidRPr="00E75370">
        <w:rPr>
          <w:color w:val="000000" w:themeColor="text1"/>
          <w:sz w:val="28"/>
          <w:szCs w:val="28"/>
          <w:lang w:eastAsia="ru-RU"/>
        </w:rPr>
        <w:t xml:space="preserve"> О.В.</w:t>
      </w:r>
    </w:p>
    <w:p w14:paraId="20AAF058" w14:textId="77777777" w:rsidR="00AA59DF" w:rsidRPr="00E75370" w:rsidRDefault="00AA59DF" w:rsidP="00F37DBD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  <w:lang w:eastAsia="ru-RU"/>
        </w:rPr>
      </w:pPr>
    </w:p>
    <w:p w14:paraId="35F3B831" w14:textId="77777777" w:rsidR="00777842" w:rsidRDefault="00777842" w:rsidP="00AA59DF">
      <w:pPr>
        <w:suppressAutoHyphens/>
        <w:jc w:val="both"/>
        <w:rPr>
          <w:color w:val="000000" w:themeColor="text1"/>
          <w:sz w:val="28"/>
          <w:szCs w:val="28"/>
          <w:lang w:eastAsia="ru-RU"/>
        </w:rPr>
      </w:pPr>
    </w:p>
    <w:p w14:paraId="0DA77387" w14:textId="77777777" w:rsidR="00AA59DF" w:rsidRPr="00E75370" w:rsidRDefault="00AA59DF" w:rsidP="00AA59DF">
      <w:pPr>
        <w:suppressAutoHyphens/>
        <w:jc w:val="both"/>
        <w:rPr>
          <w:color w:val="000000" w:themeColor="text1"/>
          <w:sz w:val="28"/>
          <w:szCs w:val="28"/>
          <w:lang w:eastAsia="ru-RU"/>
        </w:rPr>
      </w:pPr>
      <w:r w:rsidRPr="00E75370">
        <w:rPr>
          <w:color w:val="000000" w:themeColor="text1"/>
          <w:sz w:val="28"/>
          <w:szCs w:val="28"/>
          <w:lang w:eastAsia="ru-RU"/>
        </w:rPr>
        <w:t xml:space="preserve">Глава  Баганского района                                                                </w:t>
      </w:r>
    </w:p>
    <w:p w14:paraId="58D33563" w14:textId="1909A668" w:rsidR="00AA59DF" w:rsidRPr="00E75370" w:rsidRDefault="00AA59DF" w:rsidP="00AA59DF">
      <w:pPr>
        <w:suppressAutoHyphens/>
        <w:jc w:val="both"/>
        <w:rPr>
          <w:color w:val="000000" w:themeColor="text1"/>
          <w:sz w:val="28"/>
          <w:szCs w:val="28"/>
          <w:lang w:eastAsia="ru-RU"/>
        </w:rPr>
      </w:pPr>
      <w:r w:rsidRPr="00E75370">
        <w:rPr>
          <w:color w:val="000000" w:themeColor="text1"/>
          <w:sz w:val="28"/>
          <w:szCs w:val="28"/>
          <w:lang w:eastAsia="ru-RU"/>
        </w:rPr>
        <w:t>Новосибирской</w:t>
      </w:r>
      <w:r w:rsidR="00777842">
        <w:rPr>
          <w:color w:val="000000" w:themeColor="text1"/>
          <w:sz w:val="28"/>
          <w:szCs w:val="28"/>
          <w:lang w:eastAsia="ru-RU"/>
        </w:rPr>
        <w:t xml:space="preserve"> области </w:t>
      </w:r>
      <w:r w:rsidR="00777842">
        <w:rPr>
          <w:color w:val="000000" w:themeColor="text1"/>
          <w:sz w:val="28"/>
          <w:szCs w:val="28"/>
          <w:lang w:eastAsia="ru-RU"/>
        </w:rPr>
        <w:tab/>
      </w:r>
      <w:r w:rsidR="00777842">
        <w:rPr>
          <w:color w:val="000000" w:themeColor="text1"/>
          <w:sz w:val="28"/>
          <w:szCs w:val="28"/>
          <w:lang w:eastAsia="ru-RU"/>
        </w:rPr>
        <w:tab/>
      </w:r>
      <w:r w:rsidR="00777842">
        <w:rPr>
          <w:color w:val="000000" w:themeColor="text1"/>
          <w:sz w:val="28"/>
          <w:szCs w:val="28"/>
          <w:lang w:eastAsia="ru-RU"/>
        </w:rPr>
        <w:tab/>
      </w:r>
      <w:r w:rsidR="00777842">
        <w:rPr>
          <w:color w:val="000000" w:themeColor="text1"/>
          <w:sz w:val="28"/>
          <w:szCs w:val="28"/>
          <w:lang w:eastAsia="ru-RU"/>
        </w:rPr>
        <w:tab/>
        <w:t xml:space="preserve"> </w:t>
      </w:r>
      <w:r w:rsidRPr="00E75370">
        <w:rPr>
          <w:color w:val="000000" w:themeColor="text1"/>
          <w:sz w:val="28"/>
          <w:szCs w:val="28"/>
          <w:lang w:eastAsia="ru-RU"/>
        </w:rPr>
        <w:t xml:space="preserve"> </w:t>
      </w:r>
      <w:r w:rsidR="00777842">
        <w:rPr>
          <w:color w:val="000000" w:themeColor="text1"/>
          <w:sz w:val="28"/>
          <w:szCs w:val="28"/>
          <w:lang w:eastAsia="ru-RU"/>
        </w:rPr>
        <w:t xml:space="preserve">               </w:t>
      </w:r>
      <w:r w:rsidRPr="00E75370">
        <w:rPr>
          <w:color w:val="000000" w:themeColor="text1"/>
          <w:sz w:val="28"/>
          <w:szCs w:val="28"/>
          <w:lang w:eastAsia="ru-RU"/>
        </w:rPr>
        <w:t xml:space="preserve">А.А. Воличенко    </w:t>
      </w:r>
    </w:p>
    <w:p w14:paraId="39B3F381" w14:textId="77777777" w:rsidR="00AA59DF" w:rsidRPr="00E75370" w:rsidRDefault="00AA59DF" w:rsidP="00AA59DF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color w:val="000000" w:themeColor="text1"/>
          <w:sz w:val="22"/>
          <w:szCs w:val="20"/>
          <w:lang w:eastAsia="ru-RU"/>
        </w:rPr>
      </w:pPr>
    </w:p>
    <w:p w14:paraId="47915BDA" w14:textId="77777777" w:rsidR="00AA59DF" w:rsidRPr="00E75370" w:rsidRDefault="00AA59DF" w:rsidP="00AA59DF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color w:val="000000" w:themeColor="text1"/>
          <w:sz w:val="22"/>
          <w:szCs w:val="20"/>
          <w:lang w:eastAsia="ru-RU"/>
        </w:rPr>
      </w:pPr>
    </w:p>
    <w:p w14:paraId="2E7D98AE" w14:textId="77777777" w:rsidR="00AA59DF" w:rsidRPr="00E75370" w:rsidRDefault="00AA59DF" w:rsidP="00AA59DF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color w:val="000000" w:themeColor="text1"/>
          <w:sz w:val="22"/>
          <w:szCs w:val="20"/>
          <w:lang w:eastAsia="ru-RU"/>
        </w:rPr>
      </w:pPr>
    </w:p>
    <w:p w14:paraId="235726ED" w14:textId="77777777" w:rsidR="00AA59DF" w:rsidRPr="00E75370" w:rsidRDefault="00AA59DF" w:rsidP="00AA59DF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color w:val="000000" w:themeColor="text1"/>
          <w:sz w:val="22"/>
          <w:szCs w:val="20"/>
          <w:lang w:eastAsia="ru-RU"/>
        </w:rPr>
      </w:pPr>
    </w:p>
    <w:p w14:paraId="617D1229" w14:textId="77777777" w:rsidR="00AA59DF" w:rsidRPr="00E75370" w:rsidRDefault="00AA59DF" w:rsidP="00AA59DF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color w:val="000000" w:themeColor="text1"/>
          <w:sz w:val="22"/>
          <w:szCs w:val="20"/>
          <w:lang w:eastAsia="ru-RU"/>
        </w:rPr>
      </w:pPr>
    </w:p>
    <w:p w14:paraId="162E945A" w14:textId="77777777" w:rsidR="00AA59DF" w:rsidRPr="00E75370" w:rsidRDefault="00AA59DF" w:rsidP="00AA59DF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color w:val="000000" w:themeColor="text1"/>
          <w:sz w:val="22"/>
          <w:szCs w:val="20"/>
          <w:lang w:eastAsia="ru-RU"/>
        </w:rPr>
      </w:pPr>
    </w:p>
    <w:p w14:paraId="13FDF1ED" w14:textId="77777777" w:rsidR="00AA59DF" w:rsidRPr="00E75370" w:rsidRDefault="00AA59DF" w:rsidP="00AA59DF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color w:val="000000" w:themeColor="text1"/>
          <w:sz w:val="22"/>
          <w:szCs w:val="20"/>
          <w:lang w:eastAsia="ru-RU"/>
        </w:rPr>
      </w:pPr>
    </w:p>
    <w:p w14:paraId="1036D18A" w14:textId="77777777" w:rsidR="00AA59DF" w:rsidRPr="00E75370" w:rsidRDefault="00AA59DF" w:rsidP="00AA59DF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color w:val="000000" w:themeColor="text1"/>
          <w:sz w:val="22"/>
          <w:szCs w:val="20"/>
          <w:lang w:eastAsia="ru-RU"/>
        </w:rPr>
      </w:pPr>
    </w:p>
    <w:p w14:paraId="221156B4" w14:textId="77777777" w:rsidR="00AA59DF" w:rsidRPr="00E75370" w:rsidRDefault="00AA59DF" w:rsidP="00AA59DF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color w:val="000000" w:themeColor="text1"/>
          <w:sz w:val="22"/>
          <w:szCs w:val="20"/>
          <w:lang w:eastAsia="ru-RU"/>
        </w:rPr>
      </w:pPr>
    </w:p>
    <w:p w14:paraId="0E37FA61" w14:textId="77777777" w:rsidR="00AA59DF" w:rsidRPr="00E75370" w:rsidRDefault="00AA59DF" w:rsidP="00AA59DF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color w:val="000000" w:themeColor="text1"/>
          <w:sz w:val="22"/>
          <w:szCs w:val="20"/>
          <w:lang w:eastAsia="ru-RU"/>
        </w:rPr>
      </w:pPr>
    </w:p>
    <w:p w14:paraId="148D1D8E" w14:textId="77777777" w:rsidR="00AA59DF" w:rsidRPr="00E75370" w:rsidRDefault="00AA59DF" w:rsidP="00AA59DF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color w:val="000000" w:themeColor="text1"/>
          <w:sz w:val="22"/>
          <w:szCs w:val="20"/>
          <w:lang w:eastAsia="ru-RU"/>
        </w:rPr>
      </w:pPr>
    </w:p>
    <w:p w14:paraId="04B37A8D" w14:textId="77777777" w:rsidR="00AA59DF" w:rsidRPr="00E75370" w:rsidRDefault="00AA59DF" w:rsidP="00AA59DF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color w:val="000000" w:themeColor="text1"/>
          <w:sz w:val="22"/>
          <w:szCs w:val="20"/>
          <w:lang w:eastAsia="ru-RU"/>
        </w:rPr>
      </w:pPr>
    </w:p>
    <w:p w14:paraId="74711BE8" w14:textId="77777777" w:rsidR="00AA59DF" w:rsidRPr="00E75370" w:rsidRDefault="00AA59DF" w:rsidP="00AA59DF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color w:val="000000" w:themeColor="text1"/>
          <w:sz w:val="22"/>
          <w:szCs w:val="20"/>
          <w:lang w:eastAsia="ru-RU"/>
        </w:rPr>
      </w:pPr>
    </w:p>
    <w:p w14:paraId="32488553" w14:textId="77777777" w:rsidR="00AA59DF" w:rsidRPr="00E75370" w:rsidRDefault="00AA59DF" w:rsidP="00AA59DF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color w:val="000000" w:themeColor="text1"/>
          <w:sz w:val="22"/>
          <w:szCs w:val="20"/>
          <w:lang w:eastAsia="ru-RU"/>
        </w:rPr>
      </w:pPr>
    </w:p>
    <w:p w14:paraId="232F8650" w14:textId="77777777" w:rsidR="00AA59DF" w:rsidRPr="00E75370" w:rsidRDefault="00AA59DF" w:rsidP="00AA59DF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color w:val="000000" w:themeColor="text1"/>
          <w:sz w:val="22"/>
          <w:szCs w:val="20"/>
          <w:lang w:eastAsia="ru-RU"/>
        </w:rPr>
      </w:pPr>
    </w:p>
    <w:p w14:paraId="714077A3" w14:textId="77777777" w:rsidR="00AA59DF" w:rsidRPr="00E75370" w:rsidRDefault="00AA59DF" w:rsidP="00AA59DF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color w:val="000000" w:themeColor="text1"/>
          <w:sz w:val="22"/>
          <w:szCs w:val="20"/>
          <w:lang w:eastAsia="ru-RU"/>
        </w:rPr>
      </w:pPr>
    </w:p>
    <w:p w14:paraId="513A9A7B" w14:textId="77777777" w:rsidR="00AA59DF" w:rsidRPr="00E75370" w:rsidRDefault="00AA59DF" w:rsidP="00AA59DF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color w:val="000000" w:themeColor="text1"/>
          <w:sz w:val="22"/>
          <w:szCs w:val="20"/>
          <w:lang w:eastAsia="ru-RU"/>
        </w:rPr>
      </w:pPr>
    </w:p>
    <w:p w14:paraId="50453AAC" w14:textId="77777777" w:rsidR="00AA59DF" w:rsidRPr="00E75370" w:rsidRDefault="00AA59DF" w:rsidP="00AA59DF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color w:val="000000" w:themeColor="text1"/>
          <w:sz w:val="22"/>
          <w:szCs w:val="20"/>
          <w:lang w:eastAsia="ru-RU"/>
        </w:rPr>
      </w:pPr>
    </w:p>
    <w:p w14:paraId="0AE8B819" w14:textId="77777777" w:rsidR="00AA59DF" w:rsidRPr="00E75370" w:rsidRDefault="00AA59DF" w:rsidP="00AA59DF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color w:val="000000" w:themeColor="text1"/>
          <w:sz w:val="22"/>
          <w:szCs w:val="20"/>
          <w:lang w:eastAsia="ru-RU"/>
        </w:rPr>
      </w:pPr>
    </w:p>
    <w:p w14:paraId="1CEB41DE" w14:textId="77777777" w:rsidR="00AA59DF" w:rsidRPr="00E75370" w:rsidRDefault="00AA59DF" w:rsidP="00AA59DF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color w:val="000000" w:themeColor="text1"/>
          <w:sz w:val="22"/>
          <w:szCs w:val="20"/>
          <w:lang w:eastAsia="ru-RU"/>
        </w:rPr>
      </w:pPr>
    </w:p>
    <w:p w14:paraId="084AB0A0" w14:textId="77777777" w:rsidR="00AA59DF" w:rsidRPr="00E75370" w:rsidRDefault="00AA59DF" w:rsidP="00AA59DF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color w:val="000000" w:themeColor="text1"/>
          <w:sz w:val="22"/>
          <w:szCs w:val="20"/>
          <w:lang w:eastAsia="ru-RU"/>
        </w:rPr>
      </w:pPr>
    </w:p>
    <w:p w14:paraId="3466AED6" w14:textId="77777777" w:rsidR="00AA59DF" w:rsidRPr="00E75370" w:rsidRDefault="00AA59DF" w:rsidP="00AA59DF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color w:val="000000" w:themeColor="text1"/>
          <w:sz w:val="22"/>
          <w:szCs w:val="20"/>
          <w:lang w:eastAsia="ru-RU"/>
        </w:rPr>
      </w:pPr>
    </w:p>
    <w:p w14:paraId="624E10DF" w14:textId="77777777" w:rsidR="00AA59DF" w:rsidRPr="00E75370" w:rsidRDefault="00AA59DF" w:rsidP="00AA59DF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color w:val="000000" w:themeColor="text1"/>
          <w:sz w:val="22"/>
          <w:szCs w:val="20"/>
          <w:lang w:eastAsia="ru-RU"/>
        </w:rPr>
      </w:pPr>
    </w:p>
    <w:p w14:paraId="584913E4" w14:textId="77777777" w:rsidR="00777842" w:rsidRPr="00E75370" w:rsidRDefault="00777842" w:rsidP="0057618E">
      <w:pPr>
        <w:jc w:val="center"/>
        <w:rPr>
          <w:b/>
          <w:bCs/>
          <w:color w:val="000000" w:themeColor="text1"/>
          <w:sz w:val="28"/>
          <w:szCs w:val="28"/>
          <w:lang w:eastAsia="ru-RU"/>
        </w:rPr>
      </w:pPr>
    </w:p>
    <w:p w14:paraId="19394B12" w14:textId="77777777" w:rsidR="00AA59DF" w:rsidRPr="00E75370" w:rsidRDefault="00AA59DF" w:rsidP="0057618E">
      <w:pPr>
        <w:jc w:val="center"/>
        <w:rPr>
          <w:b/>
          <w:bCs/>
          <w:color w:val="000000" w:themeColor="text1"/>
          <w:sz w:val="28"/>
          <w:szCs w:val="28"/>
          <w:lang w:eastAsia="ru-RU"/>
        </w:rPr>
      </w:pPr>
    </w:p>
    <w:p w14:paraId="53063B37" w14:textId="6BCE4EA3" w:rsidR="00835C37" w:rsidRDefault="00835C37" w:rsidP="00782156">
      <w:pPr>
        <w:keepNext/>
        <w:tabs>
          <w:tab w:val="left" w:leader="underscore" w:pos="10065"/>
        </w:tabs>
        <w:spacing w:line="360" w:lineRule="exact"/>
        <w:rPr>
          <w:color w:val="000000" w:themeColor="text1"/>
          <w:sz w:val="24"/>
          <w:szCs w:val="24"/>
        </w:rPr>
      </w:pPr>
    </w:p>
    <w:p w14:paraId="2BBC715B" w14:textId="77777777" w:rsidR="00835C37" w:rsidRPr="00835C37" w:rsidRDefault="00835C37" w:rsidP="00835C37">
      <w:pPr>
        <w:rPr>
          <w:sz w:val="24"/>
          <w:szCs w:val="24"/>
        </w:rPr>
      </w:pPr>
    </w:p>
    <w:p w14:paraId="2786CF01" w14:textId="77777777" w:rsidR="00835C37" w:rsidRPr="00835C37" w:rsidRDefault="00835C37" w:rsidP="00835C37">
      <w:pPr>
        <w:rPr>
          <w:sz w:val="24"/>
          <w:szCs w:val="24"/>
        </w:rPr>
      </w:pPr>
    </w:p>
    <w:p w14:paraId="5B5CBBE0" w14:textId="77777777" w:rsidR="00835C37" w:rsidRPr="00835C37" w:rsidRDefault="00835C37" w:rsidP="00835C37">
      <w:pPr>
        <w:rPr>
          <w:sz w:val="24"/>
          <w:szCs w:val="24"/>
        </w:rPr>
      </w:pPr>
    </w:p>
    <w:p w14:paraId="16C5B53D" w14:textId="77777777" w:rsidR="00835C37" w:rsidRPr="00835C37" w:rsidRDefault="00835C37" w:rsidP="00835C37">
      <w:pPr>
        <w:rPr>
          <w:sz w:val="24"/>
          <w:szCs w:val="24"/>
        </w:rPr>
      </w:pPr>
    </w:p>
    <w:p w14:paraId="16BD0A25" w14:textId="77777777" w:rsidR="00835C37" w:rsidRPr="00835C37" w:rsidRDefault="00835C37" w:rsidP="00835C37">
      <w:pPr>
        <w:rPr>
          <w:sz w:val="24"/>
          <w:szCs w:val="24"/>
        </w:rPr>
      </w:pPr>
    </w:p>
    <w:p w14:paraId="05CAF4F2" w14:textId="77777777" w:rsidR="00835C37" w:rsidRPr="00835C37" w:rsidRDefault="00835C37" w:rsidP="00835C37">
      <w:pPr>
        <w:rPr>
          <w:sz w:val="24"/>
          <w:szCs w:val="24"/>
        </w:rPr>
      </w:pPr>
    </w:p>
    <w:p w14:paraId="2E552547" w14:textId="77777777" w:rsidR="00835C37" w:rsidRPr="00835C37" w:rsidRDefault="00835C37" w:rsidP="00835C37">
      <w:pPr>
        <w:rPr>
          <w:sz w:val="24"/>
          <w:szCs w:val="24"/>
        </w:rPr>
      </w:pPr>
    </w:p>
    <w:p w14:paraId="469D5793" w14:textId="77777777" w:rsidR="00835C37" w:rsidRPr="00835C37" w:rsidRDefault="00835C37" w:rsidP="00835C37">
      <w:pPr>
        <w:rPr>
          <w:sz w:val="24"/>
          <w:szCs w:val="24"/>
        </w:rPr>
      </w:pPr>
    </w:p>
    <w:p w14:paraId="2AD78692" w14:textId="77777777" w:rsidR="00835C37" w:rsidRPr="00835C37" w:rsidRDefault="00835C37" w:rsidP="00835C37">
      <w:pPr>
        <w:rPr>
          <w:sz w:val="24"/>
          <w:szCs w:val="24"/>
        </w:rPr>
      </w:pPr>
    </w:p>
    <w:p w14:paraId="59E48D87" w14:textId="77777777" w:rsidR="00835C37" w:rsidRPr="00835C37" w:rsidRDefault="00835C37" w:rsidP="00835C37">
      <w:pPr>
        <w:rPr>
          <w:sz w:val="24"/>
          <w:szCs w:val="24"/>
        </w:rPr>
      </w:pPr>
    </w:p>
    <w:p w14:paraId="671D7613" w14:textId="77777777" w:rsidR="00835C37" w:rsidRPr="00835C37" w:rsidRDefault="00835C37" w:rsidP="00835C37">
      <w:pPr>
        <w:rPr>
          <w:sz w:val="24"/>
          <w:szCs w:val="24"/>
        </w:rPr>
      </w:pPr>
    </w:p>
    <w:p w14:paraId="64ABB7F4" w14:textId="7047B275" w:rsidR="00835C37" w:rsidRDefault="00835C37" w:rsidP="00835C37">
      <w:pPr>
        <w:rPr>
          <w:szCs w:val="20"/>
        </w:rPr>
      </w:pPr>
    </w:p>
    <w:p w14:paraId="09C9E59E" w14:textId="77777777" w:rsidR="00835C37" w:rsidRPr="00835C37" w:rsidRDefault="00835C37" w:rsidP="00835C37">
      <w:pPr>
        <w:rPr>
          <w:szCs w:val="20"/>
        </w:rPr>
      </w:pPr>
    </w:p>
    <w:p w14:paraId="09962081" w14:textId="17D35D25" w:rsidR="00DA36A6" w:rsidRPr="00835C37" w:rsidRDefault="00835C37" w:rsidP="00835C37">
      <w:pPr>
        <w:rPr>
          <w:szCs w:val="20"/>
        </w:rPr>
      </w:pPr>
      <w:r w:rsidRPr="00835C37">
        <w:rPr>
          <w:szCs w:val="20"/>
        </w:rPr>
        <w:t>Соколова Анастасия Леонидовна</w:t>
      </w:r>
    </w:p>
    <w:p w14:paraId="524E1047" w14:textId="22A916C1" w:rsidR="00835C37" w:rsidRPr="00835C37" w:rsidRDefault="00835C37" w:rsidP="00835C37">
      <w:pPr>
        <w:rPr>
          <w:szCs w:val="20"/>
        </w:rPr>
      </w:pPr>
      <w:r w:rsidRPr="00835C37">
        <w:rPr>
          <w:szCs w:val="20"/>
        </w:rPr>
        <w:t>49-325</w:t>
      </w:r>
    </w:p>
    <w:sectPr w:rsidR="00835C37" w:rsidRPr="00835C37" w:rsidSect="00777842">
      <w:headerReference w:type="first" r:id="rId10"/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283D05" w14:textId="77777777" w:rsidR="007E2ED5" w:rsidRDefault="007E2ED5" w:rsidP="00B22E57">
      <w:r>
        <w:separator/>
      </w:r>
    </w:p>
  </w:endnote>
  <w:endnote w:type="continuationSeparator" w:id="0">
    <w:p w14:paraId="3DF3E4BC" w14:textId="77777777" w:rsidR="007E2ED5" w:rsidRDefault="007E2ED5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185EF0" w14:textId="77777777" w:rsidR="007E2ED5" w:rsidRDefault="007E2ED5" w:rsidP="00B22E57">
      <w:r>
        <w:separator/>
      </w:r>
    </w:p>
  </w:footnote>
  <w:footnote w:type="continuationSeparator" w:id="0">
    <w:p w14:paraId="05B0B536" w14:textId="77777777" w:rsidR="007E2ED5" w:rsidRDefault="007E2ED5" w:rsidP="00B22E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0AFE92" w14:textId="3C98E52C" w:rsidR="00482918" w:rsidRDefault="00482918">
    <w:pPr>
      <w:pStyle w:val="ac"/>
      <w:jc w:val="center"/>
    </w:pPr>
  </w:p>
  <w:p w14:paraId="47D50586" w14:textId="77777777" w:rsidR="00482918" w:rsidRDefault="00482918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4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9"/>
  </w:num>
  <w:num w:numId="2">
    <w:abstractNumId w:val="25"/>
  </w:num>
  <w:num w:numId="3">
    <w:abstractNumId w:val="14"/>
  </w:num>
  <w:num w:numId="4">
    <w:abstractNumId w:val="10"/>
  </w:num>
  <w:num w:numId="5">
    <w:abstractNumId w:val="17"/>
  </w:num>
  <w:num w:numId="6">
    <w:abstractNumId w:val="28"/>
  </w:num>
  <w:num w:numId="7">
    <w:abstractNumId w:val="9"/>
  </w:num>
  <w:num w:numId="8">
    <w:abstractNumId w:val="33"/>
  </w:num>
  <w:num w:numId="9">
    <w:abstractNumId w:val="30"/>
  </w:num>
  <w:num w:numId="10">
    <w:abstractNumId w:val="34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4"/>
  </w:num>
  <w:num w:numId="18">
    <w:abstractNumId w:val="7"/>
  </w:num>
  <w:num w:numId="19">
    <w:abstractNumId w:val="23"/>
  </w:num>
  <w:num w:numId="20">
    <w:abstractNumId w:val="2"/>
  </w:num>
  <w:num w:numId="21">
    <w:abstractNumId w:val="35"/>
  </w:num>
  <w:num w:numId="22">
    <w:abstractNumId w:val="6"/>
  </w:num>
  <w:num w:numId="23">
    <w:abstractNumId w:val="21"/>
  </w:num>
  <w:num w:numId="24">
    <w:abstractNumId w:val="8"/>
  </w:num>
  <w:num w:numId="25">
    <w:abstractNumId w:val="0"/>
  </w:num>
  <w:num w:numId="26">
    <w:abstractNumId w:val="31"/>
  </w:num>
  <w:num w:numId="27">
    <w:abstractNumId w:val="3"/>
  </w:num>
  <w:num w:numId="28">
    <w:abstractNumId w:val="32"/>
  </w:num>
  <w:num w:numId="29">
    <w:abstractNumId w:val="26"/>
  </w:num>
  <w:num w:numId="30">
    <w:abstractNumId w:val="18"/>
  </w:num>
  <w:num w:numId="31">
    <w:abstractNumId w:val="11"/>
  </w:num>
  <w:num w:numId="32">
    <w:abstractNumId w:val="19"/>
  </w:num>
  <w:num w:numId="33">
    <w:abstractNumId w:val="27"/>
  </w:num>
  <w:num w:numId="34">
    <w:abstractNumId w:val="20"/>
  </w:num>
  <w:num w:numId="35">
    <w:abstractNumId w:val="22"/>
  </w:num>
  <w:num w:numId="36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1134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814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4A02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405"/>
    <w:rsid w:val="002A0694"/>
    <w:rsid w:val="002A0E0D"/>
    <w:rsid w:val="002A1A28"/>
    <w:rsid w:val="002A1D0F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2FE6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3A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17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B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6D5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C55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918"/>
    <w:rsid w:val="00482FA6"/>
    <w:rsid w:val="0048304F"/>
    <w:rsid w:val="00483894"/>
    <w:rsid w:val="004843D9"/>
    <w:rsid w:val="00484449"/>
    <w:rsid w:val="00484763"/>
    <w:rsid w:val="00484F69"/>
    <w:rsid w:val="004853CB"/>
    <w:rsid w:val="00485A7D"/>
    <w:rsid w:val="00485CD4"/>
    <w:rsid w:val="00485D5C"/>
    <w:rsid w:val="00485E3E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2FC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057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20C0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0DDA"/>
    <w:rsid w:val="00511313"/>
    <w:rsid w:val="00511DC7"/>
    <w:rsid w:val="005120F1"/>
    <w:rsid w:val="00513B16"/>
    <w:rsid w:val="00513C47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43D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0858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51E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0F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4F0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1EE1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1C6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931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5A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2FF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1F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842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2F7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2ED5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B41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37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089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1C1E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686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3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1D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693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6BC2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707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3FD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2D2E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BC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59DF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57A33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8A7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3F7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45F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6C6"/>
    <w:rsid w:val="00DA1FF9"/>
    <w:rsid w:val="00DA2B3A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3C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5B8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5370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02D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66D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003"/>
    <w:rsid w:val="00F22735"/>
    <w:rsid w:val="00F2274B"/>
    <w:rsid w:val="00F22C6F"/>
    <w:rsid w:val="00F23297"/>
    <w:rsid w:val="00F23B83"/>
    <w:rsid w:val="00F24042"/>
    <w:rsid w:val="00F2569F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37DBD"/>
    <w:rsid w:val="00F400E9"/>
    <w:rsid w:val="00F40298"/>
    <w:rsid w:val="00F404DD"/>
    <w:rsid w:val="00F407A2"/>
    <w:rsid w:val="00F40ACD"/>
    <w:rsid w:val="00F40C4F"/>
    <w:rsid w:val="00F40E2A"/>
    <w:rsid w:val="00F417D9"/>
    <w:rsid w:val="00F4189A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1A8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57FF0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4C11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575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7A43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6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3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32CCD-C97F-41EA-BB5F-4A994B65D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 Виталий Геннадиевич</dc:creator>
  <cp:keywords/>
  <dc:description/>
  <cp:lastModifiedBy>PC10032021</cp:lastModifiedBy>
  <cp:revision>3</cp:revision>
  <cp:lastPrinted>2026-07-16T09:26:00Z</cp:lastPrinted>
  <dcterms:created xsi:type="dcterms:W3CDTF">2026-07-01T07:13:00Z</dcterms:created>
  <dcterms:modified xsi:type="dcterms:W3CDTF">2026-07-16T09:31:00Z</dcterms:modified>
</cp:coreProperties>
</file>