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9"/>
        <w:ind w:left="6372"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978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385"/>
        <w:gridCol w:w="4396"/>
      </w:tblGrid>
      <w:tr>
        <w:trPr/>
        <w:tc>
          <w:tcPr>
            <w:tcW w:w="5385" w:type="dxa"/>
            <w:noWrap w:val="false"/>
            <w:textDirection w:val="lrTb"/>
          </w:tcPr>
          <w:p>
            <w:pPr>
              <w:pStyle w:val="8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96" w:type="dxa"/>
            <w:noWrap w:val="false"/>
            <w:textDirection w:val="lrTb"/>
          </w:tcPr>
          <w:p>
            <w:pPr>
              <w:pStyle w:val="869"/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Министру труда 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социального </w:t>
            </w:r>
            <w:r>
              <w:rPr>
                <w:sz w:val="28"/>
                <w:szCs w:val="28"/>
              </w:rPr>
              <w:t xml:space="preserve">развития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9"/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Бахаревой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9"/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 семьи 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tabs>
          <w:tab w:val="clear" w:pos="708" w:leader="none"/>
          <w:tab w:val="left" w:pos="211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tabs>
          <w:tab w:val="clear" w:pos="708" w:leader="none"/>
          <w:tab w:val="left" w:pos="211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tabs>
          <w:tab w:val="clear" w:pos="708" w:leader="none"/>
          <w:tab w:val="left" w:pos="2115" w:leader="none"/>
        </w:tabs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Заявка на участие в </w:t>
      </w:r>
      <w:r>
        <w:rPr>
          <w:bCs/>
          <w:sz w:val="28"/>
          <w:szCs w:val="28"/>
        </w:rPr>
        <w:t xml:space="preserve">областном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9"/>
        <w:tabs>
          <w:tab w:val="clear" w:pos="708" w:leader="none"/>
          <w:tab w:val="left" w:pos="2115" w:leader="none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конкурсе </w:t>
      </w:r>
      <w:r>
        <w:rPr>
          <w:sz w:val="28"/>
          <w:szCs w:val="28"/>
        </w:rPr>
        <w:t xml:space="preserve">«Семейные ценности»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tabs>
          <w:tab w:val="clear" w:pos="708" w:leader="none"/>
          <w:tab w:val="left" w:pos="211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numPr>
          <w:numId w:val="1"/>
          <w:ilvl w:val="0"/>
        </w:numPr>
        <w:tabs>
          <w:tab w:val="clear" w:pos="708" w:leader="none"/>
          <w:tab w:val="left" w:pos="851" w:leader="none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 Новосибирской области_____________________________________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numPr>
          <w:numId w:val="1"/>
          <w:ilvl w:val="0"/>
        </w:numPr>
        <w:tabs>
          <w:tab w:val="clear" w:pos="708" w:leader="none"/>
          <w:tab w:val="left" w:pos="851" w:leader="none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Номинация, по которой заявлена семья______________________________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numPr>
          <w:numId w:val="1"/>
          <w:ilvl w:val="0"/>
        </w:numPr>
        <w:tabs>
          <w:tab w:val="clear" w:pos="708" w:leader="none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(последнее - при наличии) автора работы  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tabs>
          <w:tab w:val="clear" w:pos="708" w:leader="none"/>
          <w:tab w:val="left" w:pos="851" w:leader="none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numPr>
          <w:numId w:val="1"/>
          <w:ilvl w:val="0"/>
        </w:numPr>
        <w:tabs>
          <w:tab w:val="clear" w:pos="708" w:leader="none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семьи_____________________________________________________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tabs>
          <w:tab w:val="clear" w:pos="708" w:leader="none"/>
          <w:tab w:val="left" w:pos="851" w:leader="none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tabs>
          <w:tab w:val="clear" w:pos="708" w:leader="none"/>
          <w:tab w:val="left" w:pos="211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472" w:type="dxa"/>
        <w:tblInd w:w="44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123"/>
        <w:gridCol w:w="1259"/>
        <w:gridCol w:w="2416"/>
        <w:gridCol w:w="1882"/>
        <w:gridCol w:w="1792"/>
      </w:tblGrid>
      <w:tr>
        <w:trPr/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(последнее-при наличии) членов семьи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родства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(число, месяц, год).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полных лет.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учебы, работы, вид деятельности, должность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69"/>
              <w:tabs>
                <w:tab w:val="clear" w:pos="708" w:leader="none"/>
                <w:tab w:val="left" w:pos="211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проживания,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9"/>
              <w:tabs>
                <w:tab w:val="clear" w:pos="708" w:leader="none"/>
                <w:tab w:val="left" w:pos="211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контактный телефон (мобильный)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57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69"/>
              <w:tabs>
                <w:tab w:val="clear" w:pos="708" w:leader="none"/>
                <w:tab w:val="left" w:pos="211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69"/>
              <w:tabs>
                <w:tab w:val="clear" w:pos="708" w:leader="none"/>
                <w:tab w:val="left" w:pos="211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отец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69"/>
              <w:tabs>
                <w:tab w:val="clear" w:pos="708" w:leader="none"/>
                <w:tab w:val="left" w:pos="211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69"/>
              <w:tabs>
                <w:tab w:val="clear" w:pos="708" w:leader="none"/>
                <w:tab w:val="left" w:pos="211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69"/>
              <w:tabs>
                <w:tab w:val="clear" w:pos="708" w:leader="none"/>
                <w:tab w:val="left" w:pos="211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07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69"/>
              <w:tabs>
                <w:tab w:val="clear" w:pos="708" w:leader="none"/>
                <w:tab w:val="left" w:pos="211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69"/>
              <w:tabs>
                <w:tab w:val="clear" w:pos="708" w:leader="none"/>
                <w:tab w:val="left" w:pos="211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69"/>
              <w:tabs>
                <w:tab w:val="clear" w:pos="708" w:leader="none"/>
                <w:tab w:val="left" w:pos="211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69"/>
              <w:tabs>
                <w:tab w:val="clear" w:pos="708" w:leader="none"/>
                <w:tab w:val="left" w:pos="211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69"/>
              <w:tabs>
                <w:tab w:val="clear" w:pos="708" w:leader="none"/>
                <w:tab w:val="left" w:pos="211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27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69"/>
              <w:tabs>
                <w:tab w:val="clear" w:pos="708" w:leader="none"/>
                <w:tab w:val="left" w:pos="211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69"/>
              <w:tabs>
                <w:tab w:val="clear" w:pos="708" w:leader="none"/>
                <w:tab w:val="left" w:pos="211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69"/>
              <w:tabs>
                <w:tab w:val="clear" w:pos="708" w:leader="none"/>
                <w:tab w:val="left" w:pos="211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69"/>
              <w:tabs>
                <w:tab w:val="clear" w:pos="708" w:leader="none"/>
                <w:tab w:val="left" w:pos="211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69"/>
              <w:tabs>
                <w:tab w:val="clear" w:pos="708" w:leader="none"/>
                <w:tab w:val="left" w:pos="211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27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69"/>
              <w:tabs>
                <w:tab w:val="clear" w:pos="708" w:leader="none"/>
                <w:tab w:val="left" w:pos="211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69"/>
              <w:tabs>
                <w:tab w:val="clear" w:pos="708" w:leader="none"/>
                <w:tab w:val="left" w:pos="211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69"/>
              <w:tabs>
                <w:tab w:val="clear" w:pos="708" w:leader="none"/>
                <w:tab w:val="left" w:pos="211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69"/>
              <w:tabs>
                <w:tab w:val="clear" w:pos="708" w:leader="none"/>
                <w:tab w:val="left" w:pos="211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69"/>
              <w:tabs>
                <w:tab w:val="clear" w:pos="708" w:leader="none"/>
                <w:tab w:val="left" w:pos="211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27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69"/>
              <w:tabs>
                <w:tab w:val="clear" w:pos="708" w:leader="none"/>
                <w:tab w:val="left" w:pos="211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69"/>
              <w:tabs>
                <w:tab w:val="clear" w:pos="708" w:leader="none"/>
                <w:tab w:val="left" w:pos="211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69"/>
              <w:tabs>
                <w:tab w:val="clear" w:pos="708" w:leader="none"/>
                <w:tab w:val="left" w:pos="211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69"/>
              <w:tabs>
                <w:tab w:val="clear" w:pos="708" w:leader="none"/>
                <w:tab w:val="left" w:pos="211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69"/>
              <w:tabs>
                <w:tab w:val="clear" w:pos="708" w:leader="none"/>
                <w:tab w:val="left" w:pos="211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27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69"/>
              <w:tabs>
                <w:tab w:val="clear" w:pos="708" w:leader="none"/>
                <w:tab w:val="left" w:pos="211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69"/>
              <w:tabs>
                <w:tab w:val="clear" w:pos="708" w:leader="none"/>
                <w:tab w:val="left" w:pos="211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69"/>
              <w:tabs>
                <w:tab w:val="clear" w:pos="708" w:leader="none"/>
                <w:tab w:val="left" w:pos="211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69"/>
              <w:tabs>
                <w:tab w:val="clear" w:pos="708" w:leader="none"/>
                <w:tab w:val="left" w:pos="211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69"/>
              <w:tabs>
                <w:tab w:val="clear" w:pos="708" w:leader="none"/>
                <w:tab w:val="left" w:pos="211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9"/>
        <w:tabs>
          <w:tab w:val="clear" w:pos="708" w:leader="none"/>
          <w:tab w:val="left" w:pos="211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numPr>
          <w:numId w:val="1"/>
          <w:ilvl w:val="0"/>
        </w:numPr>
        <w:tabs>
          <w:tab w:val="clear" w:pos="708" w:leader="none"/>
          <w:tab w:val="left" w:pos="851" w:leader="none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заключения брака 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numPr>
          <w:numId w:val="1"/>
          <w:ilvl w:val="0"/>
        </w:numPr>
        <w:tabs>
          <w:tab w:val="clear" w:pos="708" w:leader="none"/>
          <w:tab w:val="left" w:pos="851" w:leader="none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Достижения членов семьи в профессиональной, общественной, творческой, предпринимательской, учебной, спортивной деятельности._______________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numPr>
          <w:numId w:val="1"/>
          <w:ilvl w:val="0"/>
        </w:numPr>
        <w:tabs>
          <w:tab w:val="clear" w:pos="708" w:leader="none"/>
          <w:tab w:val="left" w:pos="851" w:leader="none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Краткое описание  истории, семейных ценностей и традиций семьи: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numPr>
          <w:numId w:val="1"/>
          <w:ilvl w:val="0"/>
        </w:numPr>
        <w:tabs>
          <w:tab w:val="clear" w:pos="708" w:leader="none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для скачивания материалов с внешних серверов (Google диск, Яндекс диск, Облако Mail или другие) в формате https://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даем согласие уполномоченным должностным лицам ми</w:t>
      </w:r>
      <w:r>
        <w:rPr>
          <w:sz w:val="28"/>
          <w:szCs w:val="28"/>
        </w:rPr>
        <w:t xml:space="preserve">нистерства труда и социального развития Новосибирской области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</w:t>
      </w:r>
      <w:r>
        <w:rPr>
          <w:sz w:val="28"/>
          <w:szCs w:val="28"/>
        </w:rPr>
        <w:t xml:space="preserve">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вышеуказанных персональных данных.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tabs>
          <w:tab w:val="clear" w:pos="708" w:leader="none"/>
          <w:tab w:val="left" w:pos="211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tabs>
          <w:tab w:val="clear" w:pos="708" w:leader="none"/>
          <w:tab w:val="left" w:pos="2115" w:leader="none"/>
        </w:tabs>
        <w:ind w:left="851" w:hanging="142"/>
        <w:rPr>
          <w:sz w:val="28"/>
          <w:szCs w:val="28"/>
        </w:rPr>
      </w:pPr>
      <w:r>
        <w:rPr>
          <w:sz w:val="28"/>
          <w:szCs w:val="28"/>
        </w:rPr>
        <w:t xml:space="preserve">К заявке прилагаем: (перечислить прилагаемые документы) 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 совершеннолетних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членов семьи____________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________________________                                        «____» ________ 20_____г.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851" w:right="566" w:bottom="142" w:left="1418" w:header="426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Droid Sans Devanagari">
    <w:panose1 w:val="020B0606030804020204"/>
  </w:font>
  <w:font w:name="Tahoma">
    <w:panose1 w:val="020B0604030504040204"/>
  </w:font>
  <w:font w:name="Liberation Sans">
    <w:panose1 w:val="020B060402020202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spacing w:before="74" w:beforeAutospacing="0"/>
      <w:jc w:val="center"/>
    </w:pPr>
    <w:fldSimple w:instr="PAGE \* MERGEFORMAT">
      <w:r>
        <w:t xml:space="preserve">1</w:t>
      </w:r>
    </w:fldSimple>
  </w:p>
  <w:p>
    <w:pPr>
      <w:pStyle w:val="93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jc w:val="center"/>
    </w:pPr>
  </w:p>
  <w:p>
    <w:pPr>
      <w:pStyle w:val="93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0" w:leader="none"/>
        </w:tabs>
        <w:ind w:left="6480" w:hanging="180"/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character" w:styleId="867">
    <w:name w:val="footnote reference"/>
    <w:basedOn w:val="902"/>
    <w:uiPriority w:val="99"/>
    <w:unhideWhenUsed/>
    <w:rPr>
      <w:vertAlign w:val="superscript"/>
    </w:rPr>
  </w:style>
  <w:style w:type="character" w:styleId="868">
    <w:name w:val="endnote reference"/>
    <w:basedOn w:val="902"/>
    <w:uiPriority w:val="99"/>
    <w:semiHidden/>
    <w:unhideWhenUsed/>
    <w:rPr>
      <w:vertAlign w:val="superscript"/>
    </w:rPr>
  </w:style>
  <w:style w:type="paragraph" w:styleId="869" w:default="1">
    <w:name w:val="Normal"/>
    <w:qFormat/>
    <w:pPr>
      <w:widowControl/>
      <w:spacing w:before="0" w:beforeAutospacing="0" w:after="0" w:afterAutospacing="0" w:line="240" w:lineRule="auto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870">
    <w:name w:val="Heading 1"/>
    <w:basedOn w:val="86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71">
    <w:name w:val="Heading 2"/>
    <w:basedOn w:val="869"/>
    <w:qFormat/>
    <w:pPr>
      <w:keepNext/>
      <w:ind w:firstLine="709"/>
      <w:jc w:val="both"/>
      <w:outlineLvl w:val="1"/>
    </w:pPr>
    <w:rPr>
      <w:b/>
      <w:sz w:val="28"/>
      <w:szCs w:val="20"/>
    </w:rPr>
  </w:style>
  <w:style w:type="paragraph" w:styleId="872">
    <w:name w:val="Heading 3"/>
    <w:basedOn w:val="86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73">
    <w:name w:val="Heading 4"/>
    <w:basedOn w:val="86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74">
    <w:name w:val="Heading 5"/>
    <w:basedOn w:val="869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75">
    <w:name w:val="Heading 6"/>
    <w:basedOn w:val="86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76">
    <w:name w:val="Heading 7"/>
    <w:basedOn w:val="86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77">
    <w:name w:val="Heading 8"/>
    <w:basedOn w:val="86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78">
    <w:name w:val="Heading 9"/>
    <w:basedOn w:val="86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9">
    <w:name w:val="Heading 1 Char"/>
    <w:basedOn w:val="902"/>
    <w:uiPriority w:val="9"/>
    <w:qFormat/>
    <w:rPr>
      <w:rFonts w:ascii="Arial" w:hAnsi="Arial" w:eastAsia="Arial" w:cs="Arial"/>
      <w:sz w:val="40"/>
      <w:szCs w:val="40"/>
    </w:rPr>
  </w:style>
  <w:style w:type="character" w:styleId="880">
    <w:name w:val="Heading 2 Char"/>
    <w:basedOn w:val="902"/>
    <w:uiPriority w:val="9"/>
    <w:qFormat/>
    <w:rPr>
      <w:rFonts w:ascii="Arial" w:hAnsi="Arial" w:eastAsia="Arial" w:cs="Arial"/>
      <w:sz w:val="34"/>
    </w:rPr>
  </w:style>
  <w:style w:type="character" w:styleId="881">
    <w:name w:val="Heading 3 Char"/>
    <w:basedOn w:val="902"/>
    <w:uiPriority w:val="9"/>
    <w:qFormat/>
    <w:rPr>
      <w:rFonts w:ascii="Arial" w:hAnsi="Arial" w:eastAsia="Arial" w:cs="Arial"/>
      <w:sz w:val="30"/>
      <w:szCs w:val="30"/>
    </w:rPr>
  </w:style>
  <w:style w:type="character" w:styleId="882">
    <w:name w:val="Heading 4 Char"/>
    <w:basedOn w:val="90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83">
    <w:name w:val="Heading 5 Char"/>
    <w:basedOn w:val="90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84">
    <w:name w:val="Heading 6 Char"/>
    <w:basedOn w:val="90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85">
    <w:name w:val="Heading 7 Char"/>
    <w:basedOn w:val="90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86">
    <w:name w:val="Heading 8 Char"/>
    <w:basedOn w:val="90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87">
    <w:name w:val="Heading 9 Char"/>
    <w:basedOn w:val="90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88">
    <w:name w:val="Title Char"/>
    <w:basedOn w:val="902"/>
    <w:uiPriority w:val="10"/>
    <w:qFormat/>
    <w:rPr>
      <w:sz w:val="48"/>
      <w:szCs w:val="48"/>
    </w:rPr>
  </w:style>
  <w:style w:type="character" w:styleId="889">
    <w:name w:val="Subtitle Char"/>
    <w:basedOn w:val="902"/>
    <w:uiPriority w:val="11"/>
    <w:qFormat/>
    <w:rPr>
      <w:sz w:val="24"/>
      <w:szCs w:val="24"/>
    </w:rPr>
  </w:style>
  <w:style w:type="character" w:styleId="890">
    <w:name w:val="Quote Char"/>
    <w:uiPriority w:val="29"/>
    <w:qFormat/>
    <w:rPr>
      <w:i/>
    </w:rPr>
  </w:style>
  <w:style w:type="character" w:styleId="891">
    <w:name w:val="Intense Quote Char"/>
    <w:uiPriority w:val="30"/>
    <w:qFormat/>
    <w:rPr>
      <w:i/>
    </w:rPr>
  </w:style>
  <w:style w:type="character" w:styleId="892">
    <w:name w:val="Header Char"/>
    <w:basedOn w:val="902"/>
    <w:uiPriority w:val="99"/>
    <w:qFormat/>
  </w:style>
  <w:style w:type="character" w:styleId="893">
    <w:name w:val="Footer Char"/>
    <w:basedOn w:val="902"/>
    <w:uiPriority w:val="99"/>
    <w:qFormat/>
  </w:style>
  <w:style w:type="character" w:styleId="894">
    <w:name w:val="Caption Char"/>
    <w:uiPriority w:val="99"/>
    <w:qFormat/>
  </w:style>
  <w:style w:type="character" w:styleId="895">
    <w:name w:val="Интернет-ссылка"/>
    <w:uiPriority w:val="99"/>
    <w:unhideWhenUsed/>
    <w:rPr>
      <w:color w:val="0000ff" w:themeColor="hyperlink"/>
      <w:u w:val="single"/>
    </w:rPr>
  </w:style>
  <w:style w:type="character" w:styleId="896">
    <w:name w:val="Footnote Text Char"/>
    <w:uiPriority w:val="99"/>
    <w:qFormat/>
    <w:rPr>
      <w:sz w:val="18"/>
    </w:rPr>
  </w:style>
  <w:style w:type="character" w:styleId="897">
    <w:name w:val="Привязка сноски"/>
    <w:rPr>
      <w:vertAlign w:val="superscript"/>
    </w:rPr>
  </w:style>
  <w:style w:type="character" w:styleId="898">
    <w:name w:val="Footnote Characters"/>
    <w:uiPriority w:val="99"/>
    <w:unhideWhenUsed/>
    <w:qFormat/>
    <w:rPr>
      <w:vertAlign w:val="superscript"/>
    </w:rPr>
  </w:style>
  <w:style w:type="character" w:styleId="899">
    <w:name w:val="Endnote Text Char"/>
    <w:uiPriority w:val="99"/>
    <w:qFormat/>
    <w:rPr>
      <w:sz w:val="20"/>
    </w:rPr>
  </w:style>
  <w:style w:type="character" w:styleId="900">
    <w:name w:val="Привязка концевой сноски"/>
    <w:rPr>
      <w:vertAlign w:val="superscript"/>
    </w:rPr>
  </w:style>
  <w:style w:type="character" w:styleId="901">
    <w:name w:val="Endnote Characters"/>
    <w:uiPriority w:val="99"/>
    <w:semiHidden/>
    <w:unhideWhenUsed/>
    <w:qFormat/>
    <w:rPr>
      <w:vertAlign w:val="superscript"/>
    </w:rPr>
  </w:style>
  <w:style w:type="character" w:styleId="902" w:default="1">
    <w:name w:val="Default Paragraph Font"/>
    <w:uiPriority w:val="1"/>
    <w:unhideWhenUsed/>
    <w:qFormat/>
  </w:style>
  <w:style w:type="character" w:styleId="903" w:customStyle="1">
    <w:name w:val="Заголовок 2 Знак"/>
    <w:basedOn w:val="902"/>
    <w:qFormat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904" w:customStyle="1">
    <w:name w:val="Нижний колонтитул Знак"/>
    <w:basedOn w:val="902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>
    <w:name w:val="page number"/>
    <w:basedOn w:val="902"/>
    <w:qFormat/>
  </w:style>
  <w:style w:type="character" w:styleId="906" w:customStyle="1">
    <w:name w:val="Основной текст с отступом Знак"/>
    <w:basedOn w:val="902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7" w:customStyle="1">
    <w:name w:val="Текст выноски Знак"/>
    <w:basedOn w:val="902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908" w:customStyle="1">
    <w:name w:val="Верхний колонтитул Знак"/>
    <w:basedOn w:val="902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9">
    <w:name w:val="Заголовок"/>
    <w:basedOn w:val="869"/>
    <w:next w:val="910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910">
    <w:name w:val="Body Text"/>
    <w:basedOn w:val="869"/>
    <w:pPr>
      <w:spacing w:before="0" w:after="140" w:line="276" w:lineRule="auto"/>
    </w:pPr>
  </w:style>
  <w:style w:type="paragraph" w:styleId="911">
    <w:name w:val="List"/>
    <w:basedOn w:val="910"/>
    <w:rPr>
      <w:rFonts w:cs="Droid Sans Devanagari"/>
    </w:rPr>
  </w:style>
  <w:style w:type="paragraph" w:styleId="912">
    <w:name w:val="Caption"/>
    <w:basedOn w:val="8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13">
    <w:name w:val="Указатель"/>
    <w:basedOn w:val="869"/>
    <w:qFormat/>
    <w:pPr>
      <w:suppressLineNumbers/>
    </w:pPr>
    <w:rPr>
      <w:rFonts w:cs="Droid Sans Devanagari"/>
    </w:rPr>
  </w:style>
  <w:style w:type="paragraph" w:styleId="914">
    <w:name w:val="List Paragraph"/>
    <w:basedOn w:val="869"/>
    <w:uiPriority w:val="34"/>
    <w:qFormat/>
    <w:pPr>
      <w:spacing w:before="0" w:after="160"/>
      <w:ind w:left="720" w:firstLine="0"/>
      <w:contextualSpacing/>
    </w:pPr>
  </w:style>
  <w:style w:type="paragraph" w:styleId="915">
    <w:name w:val="No Spacing"/>
    <w:uiPriority w:val="1"/>
    <w:qFormat/>
    <w:pPr>
      <w:widowControl/>
      <w:spacing w:before="0" w:beforeAutospacing="0" w:after="0" w:afterAutospacing="0" w:line="240" w:lineRule="auto"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4"/>
      <w:szCs w:val="22"/>
      <w:lang w:val="ru-RU" w:eastAsia="en-US" w:bidi="ar-SA"/>
    </w:rPr>
  </w:style>
  <w:style w:type="paragraph" w:styleId="916">
    <w:name w:val="Title"/>
    <w:basedOn w:val="86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917">
    <w:name w:val="Subtitle"/>
    <w:basedOn w:val="869"/>
    <w:uiPriority w:val="11"/>
    <w:qFormat/>
    <w:pPr>
      <w:spacing w:before="200" w:after="200"/>
    </w:pPr>
    <w:rPr>
      <w:sz w:val="24"/>
      <w:szCs w:val="24"/>
    </w:rPr>
  </w:style>
  <w:style w:type="paragraph" w:styleId="918">
    <w:name w:val="Quote"/>
    <w:basedOn w:val="869"/>
    <w:uiPriority w:val="29"/>
    <w:qFormat/>
    <w:pPr>
      <w:ind w:left="720" w:right="720" w:firstLine="0"/>
    </w:pPr>
    <w:rPr>
      <w:i/>
    </w:rPr>
  </w:style>
  <w:style w:type="paragraph" w:styleId="919">
    <w:name w:val="Intense Quote"/>
    <w:basedOn w:val="86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before="0" w:after="160"/>
      <w:ind w:left="720" w:right="720" w:firstLine="0"/>
    </w:pPr>
    <w:rPr>
      <w:i/>
    </w:rPr>
  </w:style>
  <w:style w:type="paragraph" w:styleId="920">
    <w:name w:val="footnote text"/>
    <w:basedOn w:val="86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21">
    <w:name w:val="endnote text"/>
    <w:basedOn w:val="86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22">
    <w:name w:val="toc 1"/>
    <w:basedOn w:val="869"/>
    <w:uiPriority w:val="39"/>
    <w:unhideWhenUsed/>
    <w:pPr>
      <w:spacing w:before="0" w:after="57"/>
      <w:ind w:left="0" w:right="0" w:firstLine="0"/>
    </w:pPr>
  </w:style>
  <w:style w:type="paragraph" w:styleId="923">
    <w:name w:val="toc 2"/>
    <w:basedOn w:val="869"/>
    <w:uiPriority w:val="39"/>
    <w:unhideWhenUsed/>
    <w:pPr>
      <w:spacing w:before="0" w:after="57"/>
      <w:ind w:left="283" w:right="0" w:firstLine="0"/>
    </w:pPr>
  </w:style>
  <w:style w:type="paragraph" w:styleId="924">
    <w:name w:val="toc 3"/>
    <w:basedOn w:val="869"/>
    <w:uiPriority w:val="39"/>
    <w:unhideWhenUsed/>
    <w:pPr>
      <w:spacing w:before="0" w:after="57"/>
      <w:ind w:left="567" w:right="0" w:firstLine="0"/>
    </w:pPr>
  </w:style>
  <w:style w:type="paragraph" w:styleId="925">
    <w:name w:val="toc 4"/>
    <w:basedOn w:val="869"/>
    <w:uiPriority w:val="39"/>
    <w:unhideWhenUsed/>
    <w:pPr>
      <w:spacing w:before="0" w:after="57"/>
      <w:ind w:left="850" w:right="0" w:firstLine="0"/>
    </w:pPr>
  </w:style>
  <w:style w:type="paragraph" w:styleId="926">
    <w:name w:val="toc 5"/>
    <w:basedOn w:val="869"/>
    <w:uiPriority w:val="39"/>
    <w:unhideWhenUsed/>
    <w:pPr>
      <w:spacing w:before="0" w:after="57"/>
      <w:ind w:left="1134" w:right="0" w:firstLine="0"/>
    </w:pPr>
  </w:style>
  <w:style w:type="paragraph" w:styleId="927">
    <w:name w:val="toc 6"/>
    <w:basedOn w:val="869"/>
    <w:uiPriority w:val="39"/>
    <w:unhideWhenUsed/>
    <w:pPr>
      <w:spacing w:before="0" w:after="57"/>
      <w:ind w:left="1417" w:right="0" w:firstLine="0"/>
    </w:pPr>
  </w:style>
  <w:style w:type="paragraph" w:styleId="928">
    <w:name w:val="toc 7"/>
    <w:basedOn w:val="869"/>
    <w:uiPriority w:val="39"/>
    <w:unhideWhenUsed/>
    <w:pPr>
      <w:spacing w:before="0" w:after="57"/>
      <w:ind w:left="1701" w:right="0" w:firstLine="0"/>
    </w:pPr>
  </w:style>
  <w:style w:type="paragraph" w:styleId="929">
    <w:name w:val="toc 8"/>
    <w:basedOn w:val="869"/>
    <w:uiPriority w:val="39"/>
    <w:unhideWhenUsed/>
    <w:pPr>
      <w:spacing w:before="0" w:after="57"/>
      <w:ind w:left="1984" w:right="0" w:firstLine="0"/>
    </w:pPr>
  </w:style>
  <w:style w:type="paragraph" w:styleId="930">
    <w:name w:val="toc 9"/>
    <w:basedOn w:val="869"/>
    <w:uiPriority w:val="39"/>
    <w:unhideWhenUsed/>
    <w:pPr>
      <w:spacing w:before="0" w:after="57"/>
      <w:ind w:left="2268" w:right="0" w:firstLine="0"/>
    </w:pPr>
  </w:style>
  <w:style w:type="paragraph" w:styleId="931">
    <w:name w:val="TOC Heading"/>
    <w:uiPriority w:val="39"/>
    <w:unhideWhenUsed/>
    <w:qFormat/>
    <w:pPr>
      <w:widowControl/>
      <w:spacing w:before="0" w:beforeAutospacing="0" w:after="160" w:afterAutospacing="0" w:line="259" w:lineRule="auto"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4"/>
      <w:szCs w:val="22"/>
      <w:lang w:val="ru-RU" w:eastAsia="en-US" w:bidi="ar-SA"/>
    </w:rPr>
  </w:style>
  <w:style w:type="paragraph" w:styleId="932">
    <w:name w:val="table of figures"/>
    <w:basedOn w:val="869"/>
    <w:uiPriority w:val="99"/>
    <w:unhideWhenUsed/>
    <w:qFormat/>
    <w:pPr>
      <w:spacing w:before="0" w:after="0" w:afterAutospacing="0"/>
    </w:pPr>
  </w:style>
  <w:style w:type="paragraph" w:styleId="933" w:customStyle="1">
    <w:name w:val="ConsPlusNormal"/>
    <w:qFormat/>
    <w:pPr>
      <w:widowControl w:val="off"/>
      <w:spacing w:before="0" w:beforeAutospacing="0" w:after="0" w:afterAutospacing="0" w:line="240" w:lineRule="auto"/>
      <w:ind w:firstLine="720"/>
      <w:jc w:val="left"/>
    </w:pPr>
    <w:rPr>
      <w:rFonts w:ascii="Arial" w:hAnsi="Arial" w:eastAsia="Times New Roman" w:cs="Arial" w:cstheme="minorBidi"/>
      <w:color w:val="auto"/>
      <w:sz w:val="20"/>
      <w:szCs w:val="20"/>
      <w:lang w:val="ru-RU" w:eastAsia="ru-RU" w:bidi="ar-SA"/>
    </w:rPr>
  </w:style>
  <w:style w:type="paragraph" w:styleId="934">
    <w:name w:val="Верхний и нижний колонтитулы"/>
    <w:basedOn w:val="869"/>
    <w:qFormat/>
  </w:style>
  <w:style w:type="paragraph" w:styleId="935">
    <w:name w:val="Footer"/>
    <w:basedOn w:val="869"/>
    <w:uiPriority w:val="99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36" w:customStyle="1">
    <w:name w:val="ConsNormal"/>
    <w:qFormat/>
    <w:pPr>
      <w:widowControl/>
      <w:spacing w:before="0" w:beforeAutospacing="0" w:after="0" w:afterAutospacing="0" w:line="240" w:lineRule="auto"/>
      <w:ind w:firstLine="720"/>
      <w:jc w:val="both"/>
    </w:pPr>
    <w:rPr>
      <w:rFonts w:ascii="Arial" w:hAnsi="Arial" w:eastAsia="Times New Roman" w:cs="Arial" w:cstheme="minorBidi"/>
      <w:color w:val="auto"/>
      <w:sz w:val="20"/>
      <w:szCs w:val="20"/>
      <w:lang w:val="ru-RU" w:eastAsia="ru-RU" w:bidi="ar-SA"/>
    </w:rPr>
  </w:style>
  <w:style w:type="paragraph" w:styleId="937">
    <w:name w:val="Body Text Indent"/>
    <w:basedOn w:val="869"/>
    <w:pPr>
      <w:spacing w:before="0" w:after="120"/>
      <w:ind w:left="283" w:firstLine="0"/>
    </w:pPr>
  </w:style>
  <w:style w:type="paragraph" w:styleId="938">
    <w:name w:val="Balloon Text"/>
    <w:basedOn w:val="869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939">
    <w:name w:val="Header"/>
    <w:basedOn w:val="869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numbering" w:styleId="940" w:default="1">
    <w:name w:val="No List"/>
    <w:uiPriority w:val="99"/>
    <w:semiHidden/>
    <w:unhideWhenUsed/>
    <w:qFormat/>
  </w:style>
  <w:style w:type="table" w:styleId="9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2EC03-FD1F-45BF-911E-50B52614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Анорчева Ольга Матвеевна</dc:creator>
  <dc:description/>
  <dc:language>ru-RU</dc:language>
  <cp:revision>20</cp:revision>
  <dcterms:created xsi:type="dcterms:W3CDTF">2022-04-22T07:42:00Z</dcterms:created>
  <dcterms:modified xsi:type="dcterms:W3CDTF">2024-03-26T05:00:40Z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