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2BB" w:rsidRPr="00B7230A" w:rsidRDefault="000A42BB" w:rsidP="001E2F1C">
      <w:pPr>
        <w:jc w:val="center"/>
        <w:rPr>
          <w:b/>
        </w:rPr>
      </w:pPr>
      <w:proofErr w:type="gramStart"/>
      <w:r w:rsidRPr="00B7230A">
        <w:rPr>
          <w:b/>
          <w:sz w:val="28"/>
        </w:rPr>
        <w:t>ПОЯСНИТЕЛЬНАЯ  ЗАПИСКА</w:t>
      </w:r>
      <w:proofErr w:type="gramEnd"/>
    </w:p>
    <w:p w:rsidR="00D843C8" w:rsidRPr="00B7230A" w:rsidRDefault="000A42BB" w:rsidP="001E2F1C">
      <w:pPr>
        <w:jc w:val="center"/>
        <w:rPr>
          <w:sz w:val="28"/>
          <w:szCs w:val="28"/>
        </w:rPr>
      </w:pPr>
      <w:r w:rsidRPr="00B7230A">
        <w:rPr>
          <w:sz w:val="28"/>
          <w:szCs w:val="28"/>
        </w:rPr>
        <w:t>к основным показателям плана работы</w:t>
      </w:r>
      <w:r w:rsidR="00D843C8" w:rsidRPr="00B7230A">
        <w:rPr>
          <w:sz w:val="28"/>
          <w:szCs w:val="28"/>
        </w:rPr>
        <w:t xml:space="preserve"> </w:t>
      </w:r>
      <w:r w:rsidRPr="00B7230A">
        <w:rPr>
          <w:sz w:val="28"/>
          <w:szCs w:val="28"/>
        </w:rPr>
        <w:t xml:space="preserve">отдела архивной службы </w:t>
      </w:r>
    </w:p>
    <w:p w:rsidR="000A42BB" w:rsidRPr="00B7230A" w:rsidRDefault="00D843C8" w:rsidP="001E2F1C">
      <w:pPr>
        <w:jc w:val="center"/>
        <w:rPr>
          <w:sz w:val="28"/>
          <w:szCs w:val="28"/>
        </w:rPr>
      </w:pPr>
      <w:r w:rsidRPr="00B7230A">
        <w:rPr>
          <w:sz w:val="28"/>
          <w:szCs w:val="28"/>
        </w:rPr>
        <w:t xml:space="preserve">администрации Баганского района Новосибирской области </w:t>
      </w:r>
      <w:r w:rsidR="000A42BB" w:rsidRPr="00B7230A">
        <w:rPr>
          <w:sz w:val="28"/>
          <w:szCs w:val="28"/>
        </w:rPr>
        <w:t>на 20</w:t>
      </w:r>
      <w:r w:rsidR="00504815" w:rsidRPr="00B7230A">
        <w:rPr>
          <w:sz w:val="28"/>
          <w:szCs w:val="28"/>
        </w:rPr>
        <w:t>2</w:t>
      </w:r>
      <w:r w:rsidRPr="00B7230A">
        <w:rPr>
          <w:sz w:val="28"/>
          <w:szCs w:val="28"/>
        </w:rPr>
        <w:t>1</w:t>
      </w:r>
      <w:r w:rsidR="000A42BB" w:rsidRPr="00B7230A">
        <w:rPr>
          <w:sz w:val="28"/>
          <w:szCs w:val="28"/>
        </w:rPr>
        <w:t xml:space="preserve"> год</w:t>
      </w:r>
    </w:p>
    <w:p w:rsidR="000A42BB" w:rsidRPr="00B7230A" w:rsidRDefault="000A42BB" w:rsidP="001E2F1C">
      <w:pPr>
        <w:jc w:val="both"/>
        <w:rPr>
          <w:sz w:val="28"/>
          <w:szCs w:val="28"/>
        </w:rPr>
      </w:pPr>
      <w:r w:rsidRPr="00B7230A">
        <w:rPr>
          <w:sz w:val="28"/>
          <w:szCs w:val="28"/>
        </w:rPr>
        <w:tab/>
      </w:r>
    </w:p>
    <w:p w:rsidR="000A42BB" w:rsidRPr="00B7230A" w:rsidRDefault="000A42BB" w:rsidP="001E2F1C">
      <w:pPr>
        <w:ind w:firstLine="709"/>
        <w:jc w:val="both"/>
        <w:rPr>
          <w:sz w:val="28"/>
          <w:szCs w:val="28"/>
        </w:rPr>
      </w:pPr>
      <w:r w:rsidRPr="00B7230A">
        <w:rPr>
          <w:sz w:val="28"/>
          <w:szCs w:val="28"/>
        </w:rPr>
        <w:t xml:space="preserve">Исходя из рекомендаций </w:t>
      </w:r>
      <w:r w:rsidR="002D4D0D" w:rsidRPr="00B7230A">
        <w:rPr>
          <w:sz w:val="28"/>
          <w:szCs w:val="28"/>
        </w:rPr>
        <w:t>у</w:t>
      </w:r>
      <w:r w:rsidRPr="00B7230A">
        <w:rPr>
          <w:sz w:val="28"/>
          <w:szCs w:val="28"/>
        </w:rPr>
        <w:t xml:space="preserve">правления государственной архивной службы </w:t>
      </w:r>
      <w:r w:rsidR="005C398E" w:rsidRPr="00B7230A">
        <w:rPr>
          <w:sz w:val="28"/>
          <w:szCs w:val="28"/>
        </w:rPr>
        <w:t xml:space="preserve">Новосибирской области </w:t>
      </w:r>
      <w:r w:rsidRPr="00B7230A">
        <w:rPr>
          <w:sz w:val="28"/>
          <w:szCs w:val="28"/>
        </w:rPr>
        <w:t>по планированию работы архивных органов и учреждений Новосибирской области на 20</w:t>
      </w:r>
      <w:r w:rsidR="001A15FA" w:rsidRPr="00B7230A">
        <w:rPr>
          <w:sz w:val="28"/>
          <w:szCs w:val="28"/>
        </w:rPr>
        <w:t>2</w:t>
      </w:r>
      <w:r w:rsidR="002E6C1C" w:rsidRPr="00B7230A">
        <w:rPr>
          <w:sz w:val="28"/>
          <w:szCs w:val="28"/>
        </w:rPr>
        <w:t>1</w:t>
      </w:r>
      <w:r w:rsidRPr="00B7230A">
        <w:rPr>
          <w:sz w:val="28"/>
          <w:szCs w:val="28"/>
        </w:rPr>
        <w:t xml:space="preserve"> год, </w:t>
      </w:r>
      <w:r w:rsidR="005C398E" w:rsidRPr="00B7230A">
        <w:rPr>
          <w:sz w:val="28"/>
          <w:szCs w:val="28"/>
        </w:rPr>
        <w:t>отделом</w:t>
      </w:r>
      <w:r w:rsidRPr="00B7230A">
        <w:rPr>
          <w:sz w:val="28"/>
          <w:szCs w:val="28"/>
        </w:rPr>
        <w:t xml:space="preserve"> архивно</w:t>
      </w:r>
      <w:r w:rsidR="005C398E" w:rsidRPr="00B7230A">
        <w:rPr>
          <w:sz w:val="28"/>
          <w:szCs w:val="28"/>
        </w:rPr>
        <w:t>й</w:t>
      </w:r>
      <w:r w:rsidRPr="00B7230A">
        <w:rPr>
          <w:sz w:val="28"/>
          <w:szCs w:val="28"/>
        </w:rPr>
        <w:t xml:space="preserve"> </w:t>
      </w:r>
      <w:r w:rsidR="00155A24" w:rsidRPr="00B7230A">
        <w:rPr>
          <w:sz w:val="28"/>
          <w:szCs w:val="28"/>
        </w:rPr>
        <w:t xml:space="preserve">службы администрации </w:t>
      </w:r>
      <w:r w:rsidRPr="00B7230A">
        <w:rPr>
          <w:sz w:val="28"/>
          <w:szCs w:val="28"/>
        </w:rPr>
        <w:t>Баганско</w:t>
      </w:r>
      <w:r w:rsidR="005C398E" w:rsidRPr="00B7230A">
        <w:rPr>
          <w:sz w:val="28"/>
          <w:szCs w:val="28"/>
        </w:rPr>
        <w:t>го района</w:t>
      </w:r>
      <w:r w:rsidRPr="00B7230A">
        <w:rPr>
          <w:sz w:val="28"/>
          <w:szCs w:val="28"/>
        </w:rPr>
        <w:t xml:space="preserve"> </w:t>
      </w:r>
      <w:r w:rsidR="005C398E" w:rsidRPr="00B7230A">
        <w:rPr>
          <w:sz w:val="28"/>
          <w:szCs w:val="28"/>
        </w:rPr>
        <w:t xml:space="preserve">Новосибирской области </w:t>
      </w:r>
      <w:r w:rsidRPr="00B7230A">
        <w:rPr>
          <w:sz w:val="28"/>
          <w:szCs w:val="28"/>
        </w:rPr>
        <w:t xml:space="preserve">на </w:t>
      </w:r>
      <w:r w:rsidR="005C398E" w:rsidRPr="00B7230A">
        <w:rPr>
          <w:sz w:val="28"/>
          <w:szCs w:val="28"/>
        </w:rPr>
        <w:t>20</w:t>
      </w:r>
      <w:r w:rsidR="001A15FA" w:rsidRPr="00B7230A">
        <w:rPr>
          <w:sz w:val="28"/>
          <w:szCs w:val="28"/>
        </w:rPr>
        <w:t>2</w:t>
      </w:r>
      <w:r w:rsidR="002E6C1C" w:rsidRPr="00B7230A">
        <w:rPr>
          <w:sz w:val="28"/>
          <w:szCs w:val="28"/>
        </w:rPr>
        <w:t>1</w:t>
      </w:r>
      <w:r w:rsidRPr="00B7230A">
        <w:rPr>
          <w:sz w:val="28"/>
          <w:szCs w:val="28"/>
        </w:rPr>
        <w:t xml:space="preserve"> год </w:t>
      </w:r>
      <w:r w:rsidR="00155A24" w:rsidRPr="00B7230A">
        <w:rPr>
          <w:sz w:val="28"/>
          <w:szCs w:val="28"/>
        </w:rPr>
        <w:t>запланировано</w:t>
      </w:r>
      <w:r w:rsidRPr="00B7230A">
        <w:rPr>
          <w:sz w:val="28"/>
          <w:szCs w:val="28"/>
        </w:rPr>
        <w:t>:</w:t>
      </w:r>
    </w:p>
    <w:p w:rsidR="00CC37AD" w:rsidRPr="00B7230A" w:rsidRDefault="00CC37AD" w:rsidP="001E2F1C">
      <w:pPr>
        <w:ind w:firstLine="709"/>
        <w:jc w:val="both"/>
        <w:rPr>
          <w:sz w:val="16"/>
          <w:szCs w:val="16"/>
        </w:rPr>
      </w:pPr>
    </w:p>
    <w:p w:rsidR="005C398E" w:rsidRPr="00B7230A" w:rsidRDefault="005C398E" w:rsidP="001E2F1C">
      <w:pPr>
        <w:pStyle w:val="a9"/>
        <w:spacing w:after="0"/>
        <w:ind w:firstLine="709"/>
        <w:jc w:val="both"/>
        <w:rPr>
          <w:sz w:val="28"/>
          <w:szCs w:val="28"/>
          <w:u w:val="single"/>
        </w:rPr>
      </w:pPr>
      <w:r w:rsidRPr="00B7230A">
        <w:rPr>
          <w:sz w:val="28"/>
          <w:szCs w:val="28"/>
          <w:u w:val="single"/>
        </w:rPr>
        <w:t>в сфере обеспечения сохранности и государственного учета архивных документов:</w:t>
      </w:r>
    </w:p>
    <w:p w:rsidR="003422E3" w:rsidRDefault="002942B3" w:rsidP="003422E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7230A">
        <w:rPr>
          <w:sz w:val="28"/>
          <w:szCs w:val="28"/>
        </w:rPr>
        <w:t>продолжение работ по</w:t>
      </w:r>
      <w:r w:rsidR="00A308ED" w:rsidRPr="00B7230A">
        <w:rPr>
          <w:sz w:val="28"/>
          <w:szCs w:val="28"/>
        </w:rPr>
        <w:t xml:space="preserve"> реализации мер по предупреждению чрезвычайных ситуаций, включая проведение работ по</w:t>
      </w:r>
      <w:r w:rsidRPr="00B7230A">
        <w:rPr>
          <w:sz w:val="28"/>
          <w:szCs w:val="28"/>
        </w:rPr>
        <w:t xml:space="preserve"> повышению </w:t>
      </w:r>
      <w:r w:rsidR="00AE7748" w:rsidRPr="00B7230A">
        <w:rPr>
          <w:sz w:val="28"/>
          <w:szCs w:val="28"/>
        </w:rPr>
        <w:t xml:space="preserve">пожарной </w:t>
      </w:r>
      <w:r w:rsidRPr="00B7230A">
        <w:rPr>
          <w:sz w:val="28"/>
          <w:szCs w:val="28"/>
        </w:rPr>
        <w:t>безопасности</w:t>
      </w:r>
      <w:r w:rsidR="00A308ED" w:rsidRPr="00B7230A">
        <w:rPr>
          <w:sz w:val="28"/>
          <w:szCs w:val="28"/>
        </w:rPr>
        <w:t xml:space="preserve"> и обеспечению</w:t>
      </w:r>
      <w:r w:rsidRPr="00B7230A">
        <w:rPr>
          <w:sz w:val="28"/>
          <w:szCs w:val="28"/>
        </w:rPr>
        <w:t xml:space="preserve"> антитеррористической защищенности</w:t>
      </w:r>
      <w:r w:rsidR="00A308ED" w:rsidRPr="00B7230A">
        <w:rPr>
          <w:sz w:val="28"/>
          <w:szCs w:val="28"/>
        </w:rPr>
        <w:t xml:space="preserve"> архива</w:t>
      </w:r>
      <w:r w:rsidR="003422E3" w:rsidRPr="00B7230A">
        <w:rPr>
          <w:sz w:val="28"/>
          <w:szCs w:val="28"/>
        </w:rPr>
        <w:t xml:space="preserve">. В конце 2021 года запланировано проведение электронного аукциона по определению поставщика, в целях осуществления комплекса услуг по пультовой охране </w:t>
      </w:r>
      <w:r w:rsidR="009E1FE3" w:rsidRPr="00B7230A">
        <w:rPr>
          <w:sz w:val="28"/>
          <w:szCs w:val="28"/>
        </w:rPr>
        <w:t>архива</w:t>
      </w:r>
      <w:r w:rsidR="003422E3" w:rsidRPr="00B7230A">
        <w:rPr>
          <w:sz w:val="28"/>
          <w:szCs w:val="28"/>
        </w:rPr>
        <w:t xml:space="preserve"> с выводом на пульт централизованного наблюдения и обслуживание технических средств пожарно-охранной сигнализации;</w:t>
      </w:r>
    </w:p>
    <w:p w:rsidR="00EE47D7" w:rsidRPr="00B7230A" w:rsidRDefault="00EE47D7" w:rsidP="00EE47D7">
      <w:pPr>
        <w:ind w:firstLine="708"/>
        <w:jc w:val="both"/>
        <w:rPr>
          <w:sz w:val="28"/>
          <w:szCs w:val="28"/>
        </w:rPr>
      </w:pPr>
      <w:r w:rsidRPr="00B7230A">
        <w:rPr>
          <w:sz w:val="28"/>
          <w:szCs w:val="28"/>
        </w:rPr>
        <w:t>реализация и корректировка муниципальной программы «Развитие информационных систем и систем хранения в архивной отрасли Баганского района Новосибирской области», утвержденной постановлением администрации Баганского района Новосибирской области от 16.12.2019 № 1024;</w:t>
      </w:r>
    </w:p>
    <w:p w:rsidR="00F60F06" w:rsidRPr="00B7230A" w:rsidRDefault="00F60F06" w:rsidP="00F60F0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7230A">
        <w:rPr>
          <w:sz w:val="28"/>
          <w:szCs w:val="28"/>
        </w:rPr>
        <w:t xml:space="preserve">организация действенного контроля за сохранностью архивных документов в читальных залах в связи с их самостоятельным копированием пользователями. Обо всех фактах </w:t>
      </w:r>
      <w:proofErr w:type="spellStart"/>
      <w:r w:rsidRPr="00B7230A">
        <w:rPr>
          <w:sz w:val="28"/>
          <w:szCs w:val="28"/>
        </w:rPr>
        <w:t>необнаружения</w:t>
      </w:r>
      <w:proofErr w:type="spellEnd"/>
      <w:r w:rsidRPr="00B7230A">
        <w:rPr>
          <w:sz w:val="28"/>
          <w:szCs w:val="28"/>
        </w:rPr>
        <w:t xml:space="preserve"> дел, документов (предположительно по причине хищения) незамедлительно информировать управление государственной архивной службы Новосибирской области</w:t>
      </w:r>
      <w:r w:rsidR="006D4735" w:rsidRPr="00B7230A">
        <w:rPr>
          <w:sz w:val="28"/>
          <w:szCs w:val="28"/>
        </w:rPr>
        <w:t xml:space="preserve"> (далее - управление)</w:t>
      </w:r>
      <w:r w:rsidRPr="00B7230A">
        <w:rPr>
          <w:sz w:val="28"/>
          <w:szCs w:val="28"/>
        </w:rPr>
        <w:t>;</w:t>
      </w:r>
    </w:p>
    <w:p w:rsidR="00F60F06" w:rsidRPr="00B7230A" w:rsidRDefault="00F60F06" w:rsidP="00F60F0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7230A">
        <w:rPr>
          <w:sz w:val="28"/>
          <w:szCs w:val="28"/>
        </w:rPr>
        <w:t xml:space="preserve">внедрение Порядка признания документов Архивного фонда Российской Федерации находящимися в неудовлетворительном физическом состоянии, утвержденного приказом </w:t>
      </w:r>
      <w:proofErr w:type="spellStart"/>
      <w:r w:rsidRPr="00B7230A">
        <w:rPr>
          <w:sz w:val="28"/>
          <w:szCs w:val="28"/>
        </w:rPr>
        <w:t>Росархива</w:t>
      </w:r>
      <w:proofErr w:type="spellEnd"/>
      <w:r w:rsidRPr="00B7230A">
        <w:rPr>
          <w:sz w:val="28"/>
          <w:szCs w:val="28"/>
        </w:rPr>
        <w:t xml:space="preserve"> от 25.06.2020 № 75. </w:t>
      </w:r>
    </w:p>
    <w:p w:rsidR="00B3768C" w:rsidRPr="00B7230A" w:rsidRDefault="002942B3" w:rsidP="00B3768C">
      <w:pPr>
        <w:ind w:firstLine="708"/>
        <w:jc w:val="both"/>
        <w:rPr>
          <w:sz w:val="28"/>
          <w:szCs w:val="28"/>
        </w:rPr>
      </w:pPr>
      <w:r w:rsidRPr="00B7230A">
        <w:rPr>
          <w:sz w:val="28"/>
          <w:szCs w:val="28"/>
        </w:rPr>
        <w:t xml:space="preserve">продолжение работ по проверке наличия и состояния дел в соответствии с перспективным планом проведения цикличной проверки наличия и состояния архивных документов </w:t>
      </w:r>
      <w:r w:rsidR="00B3768C" w:rsidRPr="00B7230A">
        <w:rPr>
          <w:sz w:val="28"/>
          <w:szCs w:val="28"/>
        </w:rPr>
        <w:t xml:space="preserve">на </w:t>
      </w:r>
      <w:r w:rsidRPr="00B7230A">
        <w:rPr>
          <w:sz w:val="28"/>
          <w:szCs w:val="28"/>
        </w:rPr>
        <w:t>2019 - 2028 годы</w:t>
      </w:r>
      <w:r w:rsidR="00B3768C" w:rsidRPr="00B7230A">
        <w:rPr>
          <w:sz w:val="28"/>
          <w:szCs w:val="28"/>
        </w:rPr>
        <w:t xml:space="preserve">. </w:t>
      </w:r>
      <w:r w:rsidRPr="00B7230A">
        <w:rPr>
          <w:sz w:val="28"/>
          <w:szCs w:val="28"/>
        </w:rPr>
        <w:t xml:space="preserve"> </w:t>
      </w:r>
      <w:r w:rsidR="00B3768C" w:rsidRPr="00B7230A">
        <w:rPr>
          <w:sz w:val="28"/>
          <w:szCs w:val="28"/>
        </w:rPr>
        <w:t xml:space="preserve">Запланировано проверить </w:t>
      </w:r>
      <w:r w:rsidR="00E50A54" w:rsidRPr="00B7230A">
        <w:rPr>
          <w:sz w:val="28"/>
          <w:szCs w:val="28"/>
        </w:rPr>
        <w:t>1</w:t>
      </w:r>
      <w:r w:rsidR="008A04E5" w:rsidRPr="00B7230A">
        <w:rPr>
          <w:sz w:val="28"/>
          <w:szCs w:val="28"/>
        </w:rPr>
        <w:t>1</w:t>
      </w:r>
      <w:r w:rsidR="00B3768C" w:rsidRPr="00B7230A">
        <w:rPr>
          <w:sz w:val="28"/>
          <w:szCs w:val="28"/>
        </w:rPr>
        <w:t xml:space="preserve"> фонд</w:t>
      </w:r>
      <w:r w:rsidR="00E50A54" w:rsidRPr="00B7230A">
        <w:rPr>
          <w:sz w:val="28"/>
          <w:szCs w:val="28"/>
        </w:rPr>
        <w:t>ов</w:t>
      </w:r>
      <w:r w:rsidR="00B3768C" w:rsidRPr="00B7230A">
        <w:rPr>
          <w:sz w:val="28"/>
          <w:szCs w:val="28"/>
        </w:rPr>
        <w:t xml:space="preserve">, </w:t>
      </w:r>
      <w:r w:rsidR="00E50A54" w:rsidRPr="00B7230A">
        <w:rPr>
          <w:sz w:val="28"/>
          <w:szCs w:val="28"/>
        </w:rPr>
        <w:t>2</w:t>
      </w:r>
      <w:r w:rsidR="008A04E5" w:rsidRPr="00B7230A">
        <w:rPr>
          <w:sz w:val="28"/>
          <w:szCs w:val="28"/>
        </w:rPr>
        <w:t>692</w:t>
      </w:r>
      <w:r w:rsidR="00B3768C" w:rsidRPr="00B7230A">
        <w:rPr>
          <w:sz w:val="28"/>
          <w:szCs w:val="28"/>
        </w:rPr>
        <w:t xml:space="preserve"> </w:t>
      </w:r>
      <w:proofErr w:type="spellStart"/>
      <w:r w:rsidR="00B3768C" w:rsidRPr="00B7230A">
        <w:rPr>
          <w:sz w:val="28"/>
          <w:szCs w:val="28"/>
        </w:rPr>
        <w:t>ед.хр</w:t>
      </w:r>
      <w:proofErr w:type="spellEnd"/>
      <w:r w:rsidR="00B3768C" w:rsidRPr="00B7230A">
        <w:rPr>
          <w:sz w:val="28"/>
          <w:szCs w:val="28"/>
        </w:rPr>
        <w:t>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1107"/>
        <w:gridCol w:w="5567"/>
        <w:gridCol w:w="1174"/>
        <w:gridCol w:w="1616"/>
      </w:tblGrid>
      <w:tr w:rsidR="00B7230A" w:rsidRPr="00B7230A" w:rsidTr="008A04E5">
        <w:trPr>
          <w:tblHeader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4" w:rsidRPr="00B7230A" w:rsidRDefault="00E50A54" w:rsidP="00E50A54">
            <w:pPr>
              <w:jc w:val="center"/>
            </w:pPr>
            <w:r w:rsidRPr="00B7230A">
              <w:t>№ п/п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4" w:rsidRPr="00B7230A" w:rsidRDefault="00E50A54" w:rsidP="00E50A54">
            <w:pPr>
              <w:jc w:val="center"/>
            </w:pPr>
            <w:r w:rsidRPr="00B7230A">
              <w:t>Номер фонда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4" w:rsidRPr="00B7230A" w:rsidRDefault="00E50A54" w:rsidP="00E50A54">
            <w:pPr>
              <w:jc w:val="center"/>
            </w:pPr>
            <w:r w:rsidRPr="00B7230A">
              <w:t>Название фонда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4" w:rsidRPr="00B7230A" w:rsidRDefault="00E50A54" w:rsidP="00E50A54">
            <w:pPr>
              <w:jc w:val="center"/>
            </w:pPr>
            <w:r w:rsidRPr="00B7230A">
              <w:t>Номер описи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4" w:rsidRPr="00B7230A" w:rsidRDefault="00E50A54" w:rsidP="00E50A54">
            <w:pPr>
              <w:jc w:val="center"/>
            </w:pPr>
            <w:r w:rsidRPr="00B7230A">
              <w:t xml:space="preserve">Кол-во </w:t>
            </w:r>
            <w:proofErr w:type="spellStart"/>
            <w:r w:rsidRPr="00B7230A">
              <w:t>ед.хр</w:t>
            </w:r>
            <w:proofErr w:type="spellEnd"/>
            <w:r w:rsidRPr="00B7230A">
              <w:t>. на 01.01.2019</w:t>
            </w:r>
          </w:p>
        </w:tc>
      </w:tr>
      <w:tr w:rsidR="00B7230A" w:rsidRPr="00B7230A" w:rsidTr="00E50A54">
        <w:tc>
          <w:tcPr>
            <w:tcW w:w="332" w:type="pct"/>
          </w:tcPr>
          <w:p w:rsidR="008A04E5" w:rsidRPr="00B7230A" w:rsidRDefault="008A04E5" w:rsidP="008A04E5">
            <w:pPr>
              <w:numPr>
                <w:ilvl w:val="0"/>
                <w:numId w:val="7"/>
              </w:numPr>
              <w:ind w:left="397"/>
              <w:jc w:val="center"/>
            </w:pPr>
          </w:p>
        </w:tc>
        <w:tc>
          <w:tcPr>
            <w:tcW w:w="546" w:type="pct"/>
          </w:tcPr>
          <w:p w:rsidR="008A04E5" w:rsidRPr="00B7230A" w:rsidRDefault="008A04E5" w:rsidP="008A04E5">
            <w:pPr>
              <w:jc w:val="center"/>
            </w:pPr>
            <w:r w:rsidRPr="00B7230A">
              <w:t>7</w:t>
            </w:r>
          </w:p>
        </w:tc>
        <w:tc>
          <w:tcPr>
            <w:tcW w:w="2746" w:type="pct"/>
          </w:tcPr>
          <w:p w:rsidR="008A04E5" w:rsidRPr="00B7230A" w:rsidRDefault="008A04E5" w:rsidP="008A04E5">
            <w:pPr>
              <w:jc w:val="both"/>
            </w:pPr>
            <w:r w:rsidRPr="00B7230A">
              <w:t>Уполномоченный Министерства заготовок СССР по Андреевскому району Новосибирской области</w:t>
            </w:r>
          </w:p>
        </w:tc>
        <w:tc>
          <w:tcPr>
            <w:tcW w:w="579" w:type="pct"/>
          </w:tcPr>
          <w:p w:rsidR="008A04E5" w:rsidRPr="00B7230A" w:rsidRDefault="008A04E5" w:rsidP="008A04E5">
            <w:pPr>
              <w:jc w:val="center"/>
            </w:pPr>
            <w:r w:rsidRPr="00B7230A">
              <w:t>1</w:t>
            </w:r>
          </w:p>
          <w:p w:rsidR="008A04E5" w:rsidRPr="00B7230A" w:rsidRDefault="008A04E5" w:rsidP="008A04E5">
            <w:pPr>
              <w:jc w:val="center"/>
            </w:pPr>
            <w:r w:rsidRPr="00B7230A">
              <w:t>2</w:t>
            </w:r>
          </w:p>
        </w:tc>
        <w:tc>
          <w:tcPr>
            <w:tcW w:w="797" w:type="pct"/>
          </w:tcPr>
          <w:p w:rsidR="008A04E5" w:rsidRPr="00B7230A" w:rsidRDefault="008A04E5" w:rsidP="008A04E5">
            <w:pPr>
              <w:jc w:val="center"/>
            </w:pPr>
            <w:r w:rsidRPr="00B7230A">
              <w:t>16</w:t>
            </w:r>
          </w:p>
          <w:p w:rsidR="008A04E5" w:rsidRPr="00B7230A" w:rsidRDefault="008A04E5" w:rsidP="008A04E5">
            <w:pPr>
              <w:jc w:val="center"/>
            </w:pPr>
            <w:r w:rsidRPr="00B7230A">
              <w:t>19</w:t>
            </w:r>
          </w:p>
        </w:tc>
      </w:tr>
      <w:tr w:rsidR="00B7230A" w:rsidRPr="00B7230A" w:rsidTr="00E50A54">
        <w:tc>
          <w:tcPr>
            <w:tcW w:w="332" w:type="pct"/>
          </w:tcPr>
          <w:p w:rsidR="008A04E5" w:rsidRPr="00B7230A" w:rsidRDefault="008A04E5" w:rsidP="008A04E5">
            <w:pPr>
              <w:numPr>
                <w:ilvl w:val="0"/>
                <w:numId w:val="7"/>
              </w:numPr>
              <w:ind w:left="397"/>
              <w:jc w:val="center"/>
            </w:pPr>
          </w:p>
        </w:tc>
        <w:tc>
          <w:tcPr>
            <w:tcW w:w="546" w:type="pct"/>
          </w:tcPr>
          <w:p w:rsidR="008A04E5" w:rsidRPr="00B7230A" w:rsidRDefault="008A04E5" w:rsidP="008A04E5">
            <w:pPr>
              <w:jc w:val="center"/>
            </w:pPr>
            <w:r w:rsidRPr="00B7230A">
              <w:t>8</w:t>
            </w:r>
          </w:p>
        </w:tc>
        <w:tc>
          <w:tcPr>
            <w:tcW w:w="2746" w:type="pct"/>
          </w:tcPr>
          <w:p w:rsidR="008A04E5" w:rsidRPr="00B7230A" w:rsidRDefault="008A04E5" w:rsidP="008A04E5">
            <w:pPr>
              <w:jc w:val="both"/>
            </w:pPr>
            <w:r w:rsidRPr="00B7230A">
              <w:t>Совет депутатов. Администрация Ивановского сельсовета Баганского района Новосибирской области</w:t>
            </w:r>
          </w:p>
        </w:tc>
        <w:tc>
          <w:tcPr>
            <w:tcW w:w="579" w:type="pct"/>
          </w:tcPr>
          <w:p w:rsidR="008A04E5" w:rsidRPr="00B7230A" w:rsidRDefault="008A04E5" w:rsidP="008A04E5">
            <w:pPr>
              <w:jc w:val="center"/>
            </w:pPr>
            <w:r w:rsidRPr="00B7230A">
              <w:t>1</w:t>
            </w:r>
          </w:p>
          <w:p w:rsidR="008A04E5" w:rsidRPr="00B7230A" w:rsidRDefault="008A04E5" w:rsidP="008A04E5">
            <w:pPr>
              <w:jc w:val="center"/>
            </w:pPr>
            <w:r w:rsidRPr="00B7230A">
              <w:t>2</w:t>
            </w:r>
          </w:p>
          <w:p w:rsidR="008A04E5" w:rsidRPr="00B7230A" w:rsidRDefault="008A04E5" w:rsidP="008A04E5">
            <w:pPr>
              <w:jc w:val="center"/>
            </w:pPr>
            <w:r w:rsidRPr="00B7230A">
              <w:t>3</w:t>
            </w:r>
          </w:p>
        </w:tc>
        <w:tc>
          <w:tcPr>
            <w:tcW w:w="797" w:type="pct"/>
          </w:tcPr>
          <w:p w:rsidR="008A04E5" w:rsidRPr="00B7230A" w:rsidRDefault="008A04E5" w:rsidP="008A04E5">
            <w:pPr>
              <w:jc w:val="center"/>
            </w:pPr>
            <w:r w:rsidRPr="00B7230A">
              <w:t>358</w:t>
            </w:r>
          </w:p>
          <w:p w:rsidR="008A04E5" w:rsidRPr="00B7230A" w:rsidRDefault="008A04E5" w:rsidP="008A04E5">
            <w:pPr>
              <w:jc w:val="center"/>
            </w:pPr>
            <w:r w:rsidRPr="00B7230A">
              <w:t>42</w:t>
            </w:r>
          </w:p>
          <w:p w:rsidR="008A04E5" w:rsidRPr="00B7230A" w:rsidRDefault="008A04E5" w:rsidP="008A04E5">
            <w:pPr>
              <w:jc w:val="center"/>
            </w:pPr>
            <w:r w:rsidRPr="00B7230A">
              <w:t>111</w:t>
            </w:r>
          </w:p>
        </w:tc>
      </w:tr>
      <w:tr w:rsidR="00B7230A" w:rsidRPr="00B7230A" w:rsidTr="00E50A54">
        <w:tc>
          <w:tcPr>
            <w:tcW w:w="332" w:type="pct"/>
          </w:tcPr>
          <w:p w:rsidR="008A04E5" w:rsidRPr="00B7230A" w:rsidRDefault="008A04E5" w:rsidP="008A04E5">
            <w:pPr>
              <w:numPr>
                <w:ilvl w:val="0"/>
                <w:numId w:val="7"/>
              </w:numPr>
              <w:ind w:left="397"/>
              <w:jc w:val="center"/>
            </w:pPr>
          </w:p>
        </w:tc>
        <w:tc>
          <w:tcPr>
            <w:tcW w:w="546" w:type="pct"/>
          </w:tcPr>
          <w:p w:rsidR="008A04E5" w:rsidRPr="00B7230A" w:rsidRDefault="008A04E5" w:rsidP="008A04E5">
            <w:pPr>
              <w:jc w:val="center"/>
            </w:pPr>
            <w:r w:rsidRPr="00B7230A">
              <w:t>9</w:t>
            </w:r>
          </w:p>
        </w:tc>
        <w:tc>
          <w:tcPr>
            <w:tcW w:w="2746" w:type="pct"/>
          </w:tcPr>
          <w:p w:rsidR="008A04E5" w:rsidRPr="00B7230A" w:rsidRDefault="008A04E5" w:rsidP="008A04E5">
            <w:pPr>
              <w:jc w:val="both"/>
            </w:pPr>
            <w:r w:rsidRPr="00B7230A">
              <w:t>Районный пищевой комбинат Андреевского райисполкома Новосибирской области</w:t>
            </w:r>
          </w:p>
        </w:tc>
        <w:tc>
          <w:tcPr>
            <w:tcW w:w="579" w:type="pct"/>
          </w:tcPr>
          <w:p w:rsidR="008A04E5" w:rsidRPr="00B7230A" w:rsidRDefault="008A04E5" w:rsidP="008A04E5">
            <w:pPr>
              <w:jc w:val="center"/>
            </w:pPr>
            <w:r w:rsidRPr="00B7230A">
              <w:t>1</w:t>
            </w:r>
          </w:p>
          <w:p w:rsidR="008A04E5" w:rsidRPr="00B7230A" w:rsidRDefault="008A04E5" w:rsidP="008A04E5">
            <w:pPr>
              <w:jc w:val="center"/>
            </w:pPr>
            <w:r w:rsidRPr="00B7230A">
              <w:t>2</w:t>
            </w:r>
          </w:p>
        </w:tc>
        <w:tc>
          <w:tcPr>
            <w:tcW w:w="797" w:type="pct"/>
          </w:tcPr>
          <w:p w:rsidR="008A04E5" w:rsidRPr="00B7230A" w:rsidRDefault="008A04E5" w:rsidP="008A04E5">
            <w:pPr>
              <w:jc w:val="center"/>
            </w:pPr>
            <w:r w:rsidRPr="00B7230A">
              <w:t>3</w:t>
            </w:r>
          </w:p>
          <w:p w:rsidR="008A04E5" w:rsidRPr="00B7230A" w:rsidRDefault="008A04E5" w:rsidP="008A04E5">
            <w:pPr>
              <w:jc w:val="center"/>
            </w:pPr>
            <w:r w:rsidRPr="00B7230A">
              <w:t>13</w:t>
            </w:r>
          </w:p>
        </w:tc>
      </w:tr>
      <w:tr w:rsidR="00B7230A" w:rsidRPr="00B7230A" w:rsidTr="00E50A54">
        <w:tc>
          <w:tcPr>
            <w:tcW w:w="332" w:type="pct"/>
          </w:tcPr>
          <w:p w:rsidR="008A04E5" w:rsidRPr="00B7230A" w:rsidRDefault="008A04E5" w:rsidP="008A04E5">
            <w:pPr>
              <w:numPr>
                <w:ilvl w:val="0"/>
                <w:numId w:val="7"/>
              </w:numPr>
              <w:ind w:left="397"/>
              <w:jc w:val="center"/>
            </w:pPr>
          </w:p>
        </w:tc>
        <w:tc>
          <w:tcPr>
            <w:tcW w:w="546" w:type="pct"/>
          </w:tcPr>
          <w:p w:rsidR="008A04E5" w:rsidRPr="00B7230A" w:rsidRDefault="008A04E5" w:rsidP="008A04E5">
            <w:pPr>
              <w:jc w:val="center"/>
            </w:pPr>
            <w:r w:rsidRPr="00B7230A">
              <w:t>10</w:t>
            </w:r>
          </w:p>
        </w:tc>
        <w:tc>
          <w:tcPr>
            <w:tcW w:w="2746" w:type="pct"/>
          </w:tcPr>
          <w:p w:rsidR="008A04E5" w:rsidRPr="00B7230A" w:rsidRDefault="008A04E5" w:rsidP="008A04E5">
            <w:pPr>
              <w:keepLines/>
              <w:jc w:val="both"/>
            </w:pPr>
            <w:r w:rsidRPr="00B7230A">
              <w:t>Муниципальное унитарное производственное предприятие жилищно-коммунального хозяйства</w:t>
            </w:r>
          </w:p>
        </w:tc>
        <w:tc>
          <w:tcPr>
            <w:tcW w:w="579" w:type="pct"/>
          </w:tcPr>
          <w:p w:rsidR="008A04E5" w:rsidRPr="00B7230A" w:rsidRDefault="008A04E5" w:rsidP="008A04E5">
            <w:pPr>
              <w:jc w:val="center"/>
            </w:pPr>
            <w:r w:rsidRPr="00B7230A">
              <w:t>1</w:t>
            </w:r>
          </w:p>
          <w:p w:rsidR="008A04E5" w:rsidRPr="00B7230A" w:rsidRDefault="008A04E5" w:rsidP="008A04E5">
            <w:pPr>
              <w:jc w:val="center"/>
            </w:pPr>
            <w:r w:rsidRPr="00B7230A">
              <w:t>2</w:t>
            </w:r>
          </w:p>
        </w:tc>
        <w:tc>
          <w:tcPr>
            <w:tcW w:w="797" w:type="pct"/>
          </w:tcPr>
          <w:p w:rsidR="008A04E5" w:rsidRPr="00B7230A" w:rsidRDefault="008A04E5" w:rsidP="008A04E5">
            <w:pPr>
              <w:jc w:val="center"/>
            </w:pPr>
            <w:r w:rsidRPr="00B7230A">
              <w:t>157</w:t>
            </w:r>
          </w:p>
          <w:p w:rsidR="008A04E5" w:rsidRPr="00B7230A" w:rsidRDefault="008A04E5" w:rsidP="008A04E5">
            <w:pPr>
              <w:jc w:val="center"/>
            </w:pPr>
            <w:r w:rsidRPr="00B7230A">
              <w:t>202</w:t>
            </w:r>
          </w:p>
        </w:tc>
      </w:tr>
      <w:tr w:rsidR="00B7230A" w:rsidRPr="00B7230A" w:rsidTr="00E50A54">
        <w:tc>
          <w:tcPr>
            <w:tcW w:w="332" w:type="pct"/>
          </w:tcPr>
          <w:p w:rsidR="008A04E5" w:rsidRPr="00B7230A" w:rsidRDefault="008A04E5" w:rsidP="008A04E5">
            <w:pPr>
              <w:numPr>
                <w:ilvl w:val="0"/>
                <w:numId w:val="7"/>
              </w:numPr>
              <w:ind w:left="397"/>
              <w:jc w:val="center"/>
            </w:pPr>
          </w:p>
        </w:tc>
        <w:tc>
          <w:tcPr>
            <w:tcW w:w="546" w:type="pct"/>
          </w:tcPr>
          <w:p w:rsidR="008A04E5" w:rsidRPr="00B7230A" w:rsidRDefault="008A04E5" w:rsidP="008A04E5">
            <w:pPr>
              <w:jc w:val="center"/>
            </w:pPr>
            <w:r w:rsidRPr="00B7230A">
              <w:t>11</w:t>
            </w:r>
          </w:p>
        </w:tc>
        <w:tc>
          <w:tcPr>
            <w:tcW w:w="2746" w:type="pct"/>
          </w:tcPr>
          <w:p w:rsidR="008A04E5" w:rsidRPr="00B7230A" w:rsidRDefault="008A04E5" w:rsidP="008A04E5">
            <w:pPr>
              <w:jc w:val="both"/>
            </w:pPr>
            <w:r w:rsidRPr="00B7230A">
              <w:t xml:space="preserve">Баганский рабочий кооператив «Овцевод» </w:t>
            </w:r>
            <w:r w:rsidRPr="00B7230A">
              <w:lastRenderedPageBreak/>
              <w:t xml:space="preserve">Андреевского </w:t>
            </w:r>
            <w:proofErr w:type="spellStart"/>
            <w:r w:rsidRPr="00B7230A">
              <w:t>райпотребсоюза</w:t>
            </w:r>
            <w:proofErr w:type="spellEnd"/>
            <w:r w:rsidRPr="00B7230A">
              <w:t xml:space="preserve"> Новосибирской области</w:t>
            </w:r>
          </w:p>
        </w:tc>
        <w:tc>
          <w:tcPr>
            <w:tcW w:w="579" w:type="pct"/>
          </w:tcPr>
          <w:p w:rsidR="008A04E5" w:rsidRPr="00B7230A" w:rsidRDefault="008A04E5" w:rsidP="008A04E5">
            <w:pPr>
              <w:jc w:val="center"/>
            </w:pPr>
            <w:r w:rsidRPr="00B7230A">
              <w:lastRenderedPageBreak/>
              <w:t>1</w:t>
            </w:r>
          </w:p>
        </w:tc>
        <w:tc>
          <w:tcPr>
            <w:tcW w:w="797" w:type="pct"/>
          </w:tcPr>
          <w:p w:rsidR="008A04E5" w:rsidRPr="00B7230A" w:rsidRDefault="008A04E5" w:rsidP="008A04E5">
            <w:pPr>
              <w:jc w:val="center"/>
            </w:pPr>
            <w:r w:rsidRPr="00B7230A">
              <w:t>2</w:t>
            </w:r>
          </w:p>
        </w:tc>
      </w:tr>
      <w:tr w:rsidR="00B7230A" w:rsidRPr="00B7230A" w:rsidTr="00E50A54">
        <w:tc>
          <w:tcPr>
            <w:tcW w:w="332" w:type="pct"/>
          </w:tcPr>
          <w:p w:rsidR="008A04E5" w:rsidRPr="00B7230A" w:rsidRDefault="008A04E5" w:rsidP="008A04E5">
            <w:pPr>
              <w:numPr>
                <w:ilvl w:val="0"/>
                <w:numId w:val="7"/>
              </w:numPr>
              <w:ind w:left="397"/>
              <w:jc w:val="center"/>
            </w:pPr>
          </w:p>
        </w:tc>
        <w:tc>
          <w:tcPr>
            <w:tcW w:w="546" w:type="pct"/>
          </w:tcPr>
          <w:p w:rsidR="008A04E5" w:rsidRPr="00B7230A" w:rsidRDefault="008A04E5" w:rsidP="008A04E5">
            <w:pPr>
              <w:jc w:val="center"/>
            </w:pPr>
            <w:r w:rsidRPr="00B7230A">
              <w:t>12</w:t>
            </w:r>
          </w:p>
        </w:tc>
        <w:tc>
          <w:tcPr>
            <w:tcW w:w="2746" w:type="pct"/>
          </w:tcPr>
          <w:p w:rsidR="008A04E5" w:rsidRPr="00B7230A" w:rsidRDefault="008A04E5" w:rsidP="008A04E5">
            <w:pPr>
              <w:jc w:val="both"/>
            </w:pPr>
            <w:r w:rsidRPr="00B7230A">
              <w:t>Андреевский районный торговый отдел  Новосибирской области</w:t>
            </w:r>
          </w:p>
        </w:tc>
        <w:tc>
          <w:tcPr>
            <w:tcW w:w="579" w:type="pct"/>
          </w:tcPr>
          <w:p w:rsidR="008A04E5" w:rsidRPr="00B7230A" w:rsidRDefault="008A04E5" w:rsidP="008A04E5">
            <w:pPr>
              <w:jc w:val="center"/>
            </w:pPr>
            <w:r w:rsidRPr="00B7230A">
              <w:t>1</w:t>
            </w:r>
          </w:p>
        </w:tc>
        <w:tc>
          <w:tcPr>
            <w:tcW w:w="797" w:type="pct"/>
          </w:tcPr>
          <w:p w:rsidR="008A04E5" w:rsidRPr="00B7230A" w:rsidRDefault="008A04E5" w:rsidP="008A04E5">
            <w:pPr>
              <w:jc w:val="center"/>
            </w:pPr>
            <w:r w:rsidRPr="00B7230A">
              <w:t>11</w:t>
            </w:r>
          </w:p>
        </w:tc>
      </w:tr>
      <w:tr w:rsidR="00B7230A" w:rsidRPr="00B7230A" w:rsidTr="0059299F">
        <w:tc>
          <w:tcPr>
            <w:tcW w:w="332" w:type="pct"/>
          </w:tcPr>
          <w:p w:rsidR="008A04E5" w:rsidRPr="00B7230A" w:rsidRDefault="008A04E5" w:rsidP="008A04E5">
            <w:pPr>
              <w:numPr>
                <w:ilvl w:val="0"/>
                <w:numId w:val="7"/>
              </w:numPr>
              <w:ind w:left="397"/>
              <w:jc w:val="center"/>
            </w:pPr>
          </w:p>
        </w:tc>
        <w:tc>
          <w:tcPr>
            <w:tcW w:w="546" w:type="pct"/>
          </w:tcPr>
          <w:p w:rsidR="008A04E5" w:rsidRPr="00B7230A" w:rsidRDefault="008A04E5" w:rsidP="008A04E5">
            <w:pPr>
              <w:jc w:val="center"/>
            </w:pPr>
            <w:r w:rsidRPr="00B7230A">
              <w:t>13</w:t>
            </w:r>
          </w:p>
        </w:tc>
        <w:tc>
          <w:tcPr>
            <w:tcW w:w="2746" w:type="pct"/>
          </w:tcPr>
          <w:p w:rsidR="008A04E5" w:rsidRPr="00B7230A" w:rsidRDefault="008A04E5" w:rsidP="008A04E5">
            <w:pPr>
              <w:jc w:val="both"/>
            </w:pPr>
            <w:r w:rsidRPr="00B7230A">
              <w:t>Объединённый архивный фонд предприятий потребительской кооперации Баганского района Новосибирской области</w:t>
            </w:r>
          </w:p>
        </w:tc>
        <w:tc>
          <w:tcPr>
            <w:tcW w:w="579" w:type="pct"/>
          </w:tcPr>
          <w:p w:rsidR="008A04E5" w:rsidRPr="00B7230A" w:rsidRDefault="008A04E5" w:rsidP="008A04E5">
            <w:pPr>
              <w:jc w:val="center"/>
            </w:pPr>
            <w:r w:rsidRPr="00B7230A">
              <w:t>1</w:t>
            </w:r>
          </w:p>
          <w:p w:rsidR="008A04E5" w:rsidRPr="00B7230A" w:rsidRDefault="008A04E5" w:rsidP="008A04E5">
            <w:pPr>
              <w:jc w:val="center"/>
            </w:pPr>
            <w:r w:rsidRPr="00B7230A">
              <w:t>2</w:t>
            </w:r>
          </w:p>
          <w:p w:rsidR="008A04E5" w:rsidRPr="00B7230A" w:rsidRDefault="008A04E5" w:rsidP="008A04E5">
            <w:pPr>
              <w:jc w:val="center"/>
            </w:pPr>
            <w:r w:rsidRPr="00B7230A">
              <w:t>3</w:t>
            </w:r>
          </w:p>
        </w:tc>
        <w:tc>
          <w:tcPr>
            <w:tcW w:w="797" w:type="pct"/>
          </w:tcPr>
          <w:p w:rsidR="008A04E5" w:rsidRPr="00B7230A" w:rsidRDefault="008A04E5" w:rsidP="008A04E5">
            <w:pPr>
              <w:jc w:val="center"/>
            </w:pPr>
            <w:r w:rsidRPr="00B7230A">
              <w:t>230</w:t>
            </w:r>
          </w:p>
          <w:p w:rsidR="008A04E5" w:rsidRPr="00B7230A" w:rsidRDefault="008A04E5" w:rsidP="008A04E5">
            <w:pPr>
              <w:jc w:val="center"/>
            </w:pPr>
            <w:r w:rsidRPr="00B7230A">
              <w:t>757</w:t>
            </w:r>
          </w:p>
          <w:p w:rsidR="008A04E5" w:rsidRPr="00B7230A" w:rsidRDefault="008A04E5" w:rsidP="008A04E5">
            <w:pPr>
              <w:jc w:val="center"/>
            </w:pPr>
            <w:r w:rsidRPr="00B7230A">
              <w:t>19</w:t>
            </w:r>
          </w:p>
        </w:tc>
      </w:tr>
      <w:tr w:rsidR="00B7230A" w:rsidRPr="00B7230A" w:rsidTr="00E50A54">
        <w:tc>
          <w:tcPr>
            <w:tcW w:w="332" w:type="pct"/>
          </w:tcPr>
          <w:p w:rsidR="008A04E5" w:rsidRPr="00B7230A" w:rsidRDefault="008A04E5" w:rsidP="008A04E5">
            <w:pPr>
              <w:numPr>
                <w:ilvl w:val="0"/>
                <w:numId w:val="7"/>
              </w:numPr>
              <w:ind w:left="397"/>
              <w:jc w:val="center"/>
            </w:pPr>
          </w:p>
        </w:tc>
        <w:tc>
          <w:tcPr>
            <w:tcW w:w="546" w:type="pct"/>
          </w:tcPr>
          <w:p w:rsidR="008A04E5" w:rsidRPr="00B7230A" w:rsidRDefault="008A04E5" w:rsidP="008A04E5">
            <w:pPr>
              <w:jc w:val="center"/>
            </w:pPr>
            <w:r w:rsidRPr="00B7230A">
              <w:t>14</w:t>
            </w:r>
          </w:p>
        </w:tc>
        <w:tc>
          <w:tcPr>
            <w:tcW w:w="2746" w:type="pct"/>
          </w:tcPr>
          <w:p w:rsidR="008A04E5" w:rsidRPr="00B7230A" w:rsidRDefault="008A04E5" w:rsidP="008A04E5">
            <w:pPr>
              <w:jc w:val="both"/>
            </w:pPr>
            <w:r w:rsidRPr="00B7230A">
              <w:t xml:space="preserve">Баганская нефтебаза Новосибирского товарно-транспортного управления </w:t>
            </w:r>
            <w:proofErr w:type="spellStart"/>
            <w:r w:rsidRPr="00B7230A">
              <w:t>Главнефтесбыта</w:t>
            </w:r>
            <w:proofErr w:type="spellEnd"/>
          </w:p>
        </w:tc>
        <w:tc>
          <w:tcPr>
            <w:tcW w:w="579" w:type="pct"/>
          </w:tcPr>
          <w:p w:rsidR="008A04E5" w:rsidRPr="00B7230A" w:rsidRDefault="008A04E5" w:rsidP="008A04E5">
            <w:pPr>
              <w:jc w:val="center"/>
            </w:pPr>
            <w:r w:rsidRPr="00B7230A">
              <w:t>12</w:t>
            </w:r>
          </w:p>
          <w:p w:rsidR="008A04E5" w:rsidRPr="00B7230A" w:rsidRDefault="008A04E5" w:rsidP="008A04E5">
            <w:pPr>
              <w:jc w:val="center"/>
            </w:pPr>
            <w:r w:rsidRPr="00B7230A">
              <w:t>12</w:t>
            </w:r>
          </w:p>
        </w:tc>
        <w:tc>
          <w:tcPr>
            <w:tcW w:w="797" w:type="pct"/>
          </w:tcPr>
          <w:p w:rsidR="008A04E5" w:rsidRPr="00B7230A" w:rsidRDefault="008A04E5" w:rsidP="008A04E5">
            <w:pPr>
              <w:jc w:val="center"/>
            </w:pPr>
            <w:r w:rsidRPr="00B7230A">
              <w:t>24</w:t>
            </w:r>
          </w:p>
        </w:tc>
      </w:tr>
      <w:tr w:rsidR="00B7230A" w:rsidRPr="00B7230A" w:rsidTr="00E50A54">
        <w:tc>
          <w:tcPr>
            <w:tcW w:w="332" w:type="pct"/>
          </w:tcPr>
          <w:p w:rsidR="008A04E5" w:rsidRPr="00B7230A" w:rsidRDefault="008A04E5" w:rsidP="008A04E5">
            <w:pPr>
              <w:numPr>
                <w:ilvl w:val="0"/>
                <w:numId w:val="7"/>
              </w:numPr>
              <w:ind w:left="397"/>
              <w:jc w:val="center"/>
            </w:pPr>
          </w:p>
        </w:tc>
        <w:tc>
          <w:tcPr>
            <w:tcW w:w="546" w:type="pct"/>
          </w:tcPr>
          <w:p w:rsidR="008A04E5" w:rsidRPr="00B7230A" w:rsidRDefault="008A04E5" w:rsidP="008A04E5">
            <w:pPr>
              <w:jc w:val="center"/>
            </w:pPr>
            <w:r w:rsidRPr="00B7230A">
              <w:t>15</w:t>
            </w:r>
          </w:p>
        </w:tc>
        <w:tc>
          <w:tcPr>
            <w:tcW w:w="2746" w:type="pct"/>
          </w:tcPr>
          <w:p w:rsidR="008A04E5" w:rsidRPr="00B7230A" w:rsidRDefault="008A04E5" w:rsidP="008A04E5">
            <w:pPr>
              <w:jc w:val="both"/>
            </w:pPr>
            <w:r w:rsidRPr="00B7230A">
              <w:t>Старший землеустроитель отдела земледелия Андреевского районного управления сельского хозяйства и заготовок Новосибирской области</w:t>
            </w:r>
          </w:p>
          <w:p w:rsidR="008A04E5" w:rsidRPr="00B7230A" w:rsidRDefault="008A04E5" w:rsidP="008A04E5">
            <w:pPr>
              <w:jc w:val="both"/>
              <w:rPr>
                <w:b/>
              </w:rPr>
            </w:pPr>
          </w:p>
        </w:tc>
        <w:tc>
          <w:tcPr>
            <w:tcW w:w="579" w:type="pct"/>
          </w:tcPr>
          <w:p w:rsidR="008A04E5" w:rsidRPr="00B7230A" w:rsidRDefault="008A04E5" w:rsidP="008A04E5">
            <w:pPr>
              <w:jc w:val="center"/>
            </w:pPr>
            <w:r w:rsidRPr="00B7230A">
              <w:t>1</w:t>
            </w:r>
          </w:p>
          <w:p w:rsidR="008A04E5" w:rsidRPr="00B7230A" w:rsidRDefault="008A04E5" w:rsidP="008A04E5">
            <w:pPr>
              <w:jc w:val="center"/>
            </w:pPr>
            <w:r w:rsidRPr="00B7230A">
              <w:t>2</w:t>
            </w:r>
          </w:p>
        </w:tc>
        <w:tc>
          <w:tcPr>
            <w:tcW w:w="797" w:type="pct"/>
          </w:tcPr>
          <w:p w:rsidR="008A04E5" w:rsidRPr="00B7230A" w:rsidRDefault="008A04E5" w:rsidP="008A04E5">
            <w:pPr>
              <w:jc w:val="center"/>
            </w:pPr>
            <w:r w:rsidRPr="00B7230A">
              <w:t>105</w:t>
            </w:r>
          </w:p>
          <w:p w:rsidR="008A04E5" w:rsidRPr="00B7230A" w:rsidRDefault="008A04E5" w:rsidP="008A04E5">
            <w:pPr>
              <w:jc w:val="center"/>
            </w:pPr>
            <w:r w:rsidRPr="00B7230A">
              <w:t>2</w:t>
            </w:r>
          </w:p>
        </w:tc>
      </w:tr>
      <w:tr w:rsidR="00B7230A" w:rsidRPr="00B7230A" w:rsidTr="00E50A54">
        <w:tc>
          <w:tcPr>
            <w:tcW w:w="332" w:type="pct"/>
          </w:tcPr>
          <w:p w:rsidR="008A04E5" w:rsidRPr="00B7230A" w:rsidRDefault="008A04E5" w:rsidP="008A04E5">
            <w:pPr>
              <w:numPr>
                <w:ilvl w:val="0"/>
                <w:numId w:val="7"/>
              </w:numPr>
              <w:ind w:left="397"/>
              <w:jc w:val="center"/>
            </w:pPr>
          </w:p>
        </w:tc>
        <w:tc>
          <w:tcPr>
            <w:tcW w:w="546" w:type="pct"/>
          </w:tcPr>
          <w:p w:rsidR="008A04E5" w:rsidRPr="00B7230A" w:rsidRDefault="008A04E5" w:rsidP="008A04E5">
            <w:pPr>
              <w:jc w:val="center"/>
            </w:pPr>
            <w:r w:rsidRPr="00B7230A">
              <w:t>16</w:t>
            </w:r>
          </w:p>
        </w:tc>
        <w:tc>
          <w:tcPr>
            <w:tcW w:w="2746" w:type="pct"/>
          </w:tcPr>
          <w:p w:rsidR="008A04E5" w:rsidRPr="00B7230A" w:rsidRDefault="008A04E5" w:rsidP="008A04E5">
            <w:pPr>
              <w:jc w:val="both"/>
            </w:pPr>
            <w:r w:rsidRPr="00B7230A">
              <w:t>Отдел культуры территориальной администрации Баганского района Новосибирской области</w:t>
            </w:r>
          </w:p>
        </w:tc>
        <w:tc>
          <w:tcPr>
            <w:tcW w:w="579" w:type="pct"/>
          </w:tcPr>
          <w:p w:rsidR="008A04E5" w:rsidRPr="00B7230A" w:rsidRDefault="008A04E5" w:rsidP="008A04E5">
            <w:pPr>
              <w:jc w:val="center"/>
            </w:pPr>
            <w:r w:rsidRPr="00B7230A">
              <w:t>1</w:t>
            </w:r>
          </w:p>
          <w:p w:rsidR="008A04E5" w:rsidRPr="00B7230A" w:rsidRDefault="008A04E5" w:rsidP="008A04E5">
            <w:pPr>
              <w:jc w:val="center"/>
            </w:pPr>
            <w:r w:rsidRPr="00B7230A">
              <w:t>2</w:t>
            </w:r>
          </w:p>
          <w:p w:rsidR="008A04E5" w:rsidRPr="00B7230A" w:rsidRDefault="008A04E5" w:rsidP="008A04E5">
            <w:pPr>
              <w:jc w:val="center"/>
            </w:pPr>
            <w:r w:rsidRPr="00B7230A">
              <w:t>3</w:t>
            </w:r>
          </w:p>
          <w:p w:rsidR="008A04E5" w:rsidRPr="00B7230A" w:rsidRDefault="008A04E5" w:rsidP="008A04E5">
            <w:pPr>
              <w:jc w:val="center"/>
            </w:pPr>
            <w:r w:rsidRPr="00B7230A">
              <w:t>4</w:t>
            </w:r>
          </w:p>
          <w:p w:rsidR="008A04E5" w:rsidRPr="00B7230A" w:rsidRDefault="008A04E5" w:rsidP="008A04E5">
            <w:pPr>
              <w:jc w:val="center"/>
            </w:pPr>
            <w:r w:rsidRPr="00B7230A">
              <w:t>5</w:t>
            </w:r>
          </w:p>
        </w:tc>
        <w:tc>
          <w:tcPr>
            <w:tcW w:w="797" w:type="pct"/>
          </w:tcPr>
          <w:p w:rsidR="008A04E5" w:rsidRPr="00B7230A" w:rsidRDefault="008A04E5" w:rsidP="008A04E5">
            <w:pPr>
              <w:jc w:val="center"/>
            </w:pPr>
            <w:r w:rsidRPr="00B7230A">
              <w:t>360</w:t>
            </w:r>
          </w:p>
          <w:p w:rsidR="008A04E5" w:rsidRPr="00B7230A" w:rsidRDefault="008A04E5" w:rsidP="008A04E5">
            <w:pPr>
              <w:jc w:val="center"/>
            </w:pPr>
            <w:r w:rsidRPr="00B7230A">
              <w:t>85</w:t>
            </w:r>
          </w:p>
          <w:p w:rsidR="008A04E5" w:rsidRPr="00B7230A" w:rsidRDefault="008A04E5" w:rsidP="008A04E5">
            <w:pPr>
              <w:jc w:val="center"/>
            </w:pPr>
            <w:r w:rsidRPr="00B7230A">
              <w:t>5</w:t>
            </w:r>
          </w:p>
          <w:p w:rsidR="008A04E5" w:rsidRPr="00B7230A" w:rsidRDefault="008A04E5" w:rsidP="008A04E5">
            <w:pPr>
              <w:jc w:val="center"/>
            </w:pPr>
            <w:r w:rsidRPr="00B7230A">
              <w:t>18</w:t>
            </w:r>
          </w:p>
          <w:p w:rsidR="008A04E5" w:rsidRPr="00B7230A" w:rsidRDefault="008A04E5" w:rsidP="008A04E5">
            <w:pPr>
              <w:jc w:val="center"/>
            </w:pPr>
            <w:r w:rsidRPr="00B7230A">
              <w:t>22</w:t>
            </w:r>
          </w:p>
        </w:tc>
      </w:tr>
      <w:tr w:rsidR="00B7230A" w:rsidRPr="00B7230A" w:rsidTr="00E50A54">
        <w:tc>
          <w:tcPr>
            <w:tcW w:w="332" w:type="pct"/>
          </w:tcPr>
          <w:p w:rsidR="008A04E5" w:rsidRPr="00B7230A" w:rsidRDefault="008A04E5" w:rsidP="008A04E5">
            <w:pPr>
              <w:numPr>
                <w:ilvl w:val="0"/>
                <w:numId w:val="7"/>
              </w:numPr>
              <w:ind w:left="397"/>
              <w:jc w:val="center"/>
            </w:pPr>
          </w:p>
        </w:tc>
        <w:tc>
          <w:tcPr>
            <w:tcW w:w="546" w:type="pct"/>
          </w:tcPr>
          <w:p w:rsidR="008A04E5" w:rsidRPr="00B7230A" w:rsidRDefault="008A04E5" w:rsidP="008A04E5">
            <w:pPr>
              <w:jc w:val="center"/>
            </w:pPr>
            <w:r w:rsidRPr="00B7230A">
              <w:t>17</w:t>
            </w:r>
          </w:p>
        </w:tc>
        <w:tc>
          <w:tcPr>
            <w:tcW w:w="2746" w:type="pct"/>
          </w:tcPr>
          <w:p w:rsidR="008A04E5" w:rsidRPr="00B7230A" w:rsidRDefault="008A04E5" w:rsidP="008A04E5">
            <w:pPr>
              <w:jc w:val="both"/>
            </w:pPr>
            <w:r w:rsidRPr="00B7230A">
              <w:t>Производственный дорожный участок № 2556 Новосибирского областного производственного управления строительства и эксплуатации автомобильных дорог «</w:t>
            </w:r>
            <w:proofErr w:type="spellStart"/>
            <w:r w:rsidRPr="00B7230A">
              <w:t>Новосибирскавтодор</w:t>
            </w:r>
            <w:proofErr w:type="spellEnd"/>
            <w:r w:rsidRPr="00B7230A">
              <w:t>»</w:t>
            </w:r>
          </w:p>
        </w:tc>
        <w:tc>
          <w:tcPr>
            <w:tcW w:w="579" w:type="pct"/>
          </w:tcPr>
          <w:p w:rsidR="008A04E5" w:rsidRPr="00B7230A" w:rsidRDefault="008A04E5" w:rsidP="008A04E5">
            <w:pPr>
              <w:jc w:val="center"/>
            </w:pPr>
            <w:r w:rsidRPr="00B7230A">
              <w:t>1</w:t>
            </w:r>
          </w:p>
          <w:p w:rsidR="008A04E5" w:rsidRPr="00B7230A" w:rsidRDefault="008A04E5" w:rsidP="008A04E5">
            <w:pPr>
              <w:jc w:val="center"/>
            </w:pPr>
            <w:r w:rsidRPr="00B7230A">
              <w:t>2</w:t>
            </w:r>
          </w:p>
        </w:tc>
        <w:tc>
          <w:tcPr>
            <w:tcW w:w="797" w:type="pct"/>
          </w:tcPr>
          <w:p w:rsidR="008A04E5" w:rsidRPr="00B7230A" w:rsidRDefault="008A04E5" w:rsidP="008A04E5">
            <w:pPr>
              <w:jc w:val="center"/>
            </w:pPr>
            <w:r w:rsidRPr="00B7230A">
              <w:t>123</w:t>
            </w:r>
          </w:p>
          <w:p w:rsidR="008A04E5" w:rsidRPr="00B7230A" w:rsidRDefault="008A04E5" w:rsidP="008A04E5">
            <w:pPr>
              <w:jc w:val="center"/>
            </w:pPr>
            <w:r w:rsidRPr="00B7230A">
              <w:t>8</w:t>
            </w:r>
          </w:p>
        </w:tc>
      </w:tr>
      <w:tr w:rsidR="00B7230A" w:rsidRPr="00B7230A" w:rsidTr="008A04E5">
        <w:tc>
          <w:tcPr>
            <w:tcW w:w="878" w:type="pct"/>
            <w:gridSpan w:val="2"/>
          </w:tcPr>
          <w:p w:rsidR="008A04E5" w:rsidRPr="00B7230A" w:rsidRDefault="008A04E5" w:rsidP="008A04E5">
            <w:pPr>
              <w:jc w:val="center"/>
              <w:rPr>
                <w:b/>
              </w:rPr>
            </w:pPr>
            <w:r w:rsidRPr="00B7230A">
              <w:rPr>
                <w:b/>
              </w:rPr>
              <w:t xml:space="preserve">Итого </w:t>
            </w:r>
          </w:p>
          <w:p w:rsidR="008A04E5" w:rsidRPr="00B7230A" w:rsidRDefault="008A04E5" w:rsidP="008A04E5">
            <w:pPr>
              <w:jc w:val="center"/>
            </w:pPr>
            <w:r w:rsidRPr="00B7230A">
              <w:rPr>
                <w:b/>
              </w:rPr>
              <w:t>за 2021 год</w:t>
            </w:r>
          </w:p>
        </w:tc>
        <w:tc>
          <w:tcPr>
            <w:tcW w:w="2746" w:type="pct"/>
          </w:tcPr>
          <w:p w:rsidR="008A04E5" w:rsidRPr="00B7230A" w:rsidRDefault="008A04E5" w:rsidP="008A04E5">
            <w:pPr>
              <w:jc w:val="center"/>
            </w:pPr>
            <w:r w:rsidRPr="00B7230A">
              <w:rPr>
                <w:b/>
              </w:rPr>
              <w:t>11 фондов</w:t>
            </w:r>
          </w:p>
        </w:tc>
        <w:tc>
          <w:tcPr>
            <w:tcW w:w="579" w:type="pct"/>
          </w:tcPr>
          <w:p w:rsidR="008A04E5" w:rsidRPr="00B7230A" w:rsidRDefault="008A04E5" w:rsidP="008A04E5">
            <w:pPr>
              <w:jc w:val="center"/>
            </w:pPr>
          </w:p>
        </w:tc>
        <w:tc>
          <w:tcPr>
            <w:tcW w:w="797" w:type="pct"/>
          </w:tcPr>
          <w:p w:rsidR="008A04E5" w:rsidRPr="00B7230A" w:rsidRDefault="008A04E5" w:rsidP="008A04E5">
            <w:pPr>
              <w:jc w:val="center"/>
              <w:rPr>
                <w:b/>
              </w:rPr>
            </w:pPr>
            <w:r w:rsidRPr="00B7230A">
              <w:rPr>
                <w:b/>
              </w:rPr>
              <w:t>2692</w:t>
            </w:r>
          </w:p>
        </w:tc>
      </w:tr>
    </w:tbl>
    <w:p w:rsidR="002942B3" w:rsidRPr="00B7230A" w:rsidRDefault="002942B3" w:rsidP="00E50A54">
      <w:pPr>
        <w:tabs>
          <w:tab w:val="left" w:pos="1134"/>
        </w:tabs>
        <w:jc w:val="both"/>
        <w:rPr>
          <w:sz w:val="28"/>
          <w:szCs w:val="28"/>
        </w:rPr>
      </w:pPr>
    </w:p>
    <w:p w:rsidR="003C0C62" w:rsidRPr="00B7230A" w:rsidRDefault="003C0C62" w:rsidP="003C0C62">
      <w:pPr>
        <w:tabs>
          <w:tab w:val="left" w:pos="1134"/>
        </w:tabs>
        <w:ind w:firstLine="709"/>
        <w:jc w:val="both"/>
        <w:rPr>
          <w:sz w:val="28"/>
          <w:szCs w:val="28"/>
          <w:highlight w:val="green"/>
        </w:rPr>
      </w:pPr>
      <w:r w:rsidRPr="00B7230A">
        <w:rPr>
          <w:sz w:val="28"/>
          <w:szCs w:val="28"/>
        </w:rPr>
        <w:t>продолжение работ по улучшению физического состояния архивных документов на бумажной основе, выявленных в процессе сканирования</w:t>
      </w:r>
      <w:r w:rsidR="009E1FE3" w:rsidRPr="00B7230A">
        <w:rPr>
          <w:sz w:val="28"/>
          <w:szCs w:val="28"/>
        </w:rPr>
        <w:t>;</w:t>
      </w:r>
      <w:r w:rsidRPr="00B7230A">
        <w:rPr>
          <w:sz w:val="28"/>
          <w:szCs w:val="28"/>
        </w:rPr>
        <w:t xml:space="preserve"> </w:t>
      </w:r>
    </w:p>
    <w:p w:rsidR="00EE47D7" w:rsidRPr="00B7230A" w:rsidRDefault="00EE47D7" w:rsidP="00EE47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r w:rsidRPr="00B7230A">
        <w:rPr>
          <w:sz w:val="28"/>
          <w:szCs w:val="28"/>
        </w:rPr>
        <w:t xml:space="preserve">работ по </w:t>
      </w:r>
      <w:r>
        <w:rPr>
          <w:sz w:val="28"/>
          <w:szCs w:val="28"/>
        </w:rPr>
        <w:t>переработке описей</w:t>
      </w:r>
      <w:r w:rsidRPr="00B7230A">
        <w:rPr>
          <w:sz w:val="28"/>
          <w:szCs w:val="28"/>
        </w:rPr>
        <w:t xml:space="preserve">. Запланировано </w:t>
      </w:r>
      <w:r>
        <w:rPr>
          <w:sz w:val="28"/>
          <w:szCs w:val="28"/>
        </w:rPr>
        <w:t>переработать описи 3</w:t>
      </w:r>
      <w:r w:rsidRPr="00B7230A">
        <w:rPr>
          <w:sz w:val="28"/>
          <w:szCs w:val="28"/>
        </w:rPr>
        <w:t xml:space="preserve"> фондов, </w:t>
      </w:r>
      <w:r w:rsidR="005862E7">
        <w:rPr>
          <w:sz w:val="28"/>
          <w:szCs w:val="28"/>
        </w:rPr>
        <w:t>694</w:t>
      </w:r>
      <w:r w:rsidRPr="00B7230A">
        <w:rPr>
          <w:sz w:val="28"/>
          <w:szCs w:val="28"/>
        </w:rPr>
        <w:t xml:space="preserve"> </w:t>
      </w:r>
      <w:proofErr w:type="spellStart"/>
      <w:r w:rsidRPr="00B7230A">
        <w:rPr>
          <w:sz w:val="28"/>
          <w:szCs w:val="28"/>
        </w:rPr>
        <w:t>ед.хр</w:t>
      </w:r>
      <w:proofErr w:type="spellEnd"/>
      <w:r w:rsidRPr="00B7230A">
        <w:rPr>
          <w:sz w:val="28"/>
          <w:szCs w:val="28"/>
        </w:rPr>
        <w:t>.</w:t>
      </w:r>
      <w:r>
        <w:rPr>
          <w:sz w:val="28"/>
          <w:szCs w:val="28"/>
        </w:rPr>
        <w:t xml:space="preserve"> по личному составу, </w:t>
      </w:r>
      <w:r w:rsidR="00BD604E">
        <w:rPr>
          <w:sz w:val="28"/>
          <w:szCs w:val="28"/>
        </w:rPr>
        <w:t>28</w:t>
      </w:r>
      <w:r>
        <w:rPr>
          <w:sz w:val="28"/>
          <w:szCs w:val="28"/>
        </w:rPr>
        <w:t xml:space="preserve"> ед. хр. управленческой документации</w:t>
      </w:r>
      <w:r w:rsidRPr="00B7230A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88"/>
        <w:gridCol w:w="3990"/>
        <w:gridCol w:w="888"/>
        <w:gridCol w:w="977"/>
        <w:gridCol w:w="991"/>
        <w:gridCol w:w="1863"/>
      </w:tblGrid>
      <w:tr w:rsidR="00EE47D7" w:rsidRPr="00B7230A" w:rsidTr="00EE47D7">
        <w:trPr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D7" w:rsidRPr="00B7230A" w:rsidRDefault="00EE47D7" w:rsidP="002C3205">
            <w:pPr>
              <w:jc w:val="center"/>
            </w:pPr>
            <w:r w:rsidRPr="00B7230A">
              <w:t>№ п/п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D7" w:rsidRPr="00B7230A" w:rsidRDefault="00EE47D7" w:rsidP="002C3205">
            <w:pPr>
              <w:jc w:val="center"/>
            </w:pPr>
            <w:r w:rsidRPr="00B7230A">
              <w:t>Номер фонда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D7" w:rsidRPr="00B7230A" w:rsidRDefault="00EE47D7" w:rsidP="002C3205">
            <w:pPr>
              <w:jc w:val="center"/>
            </w:pPr>
            <w:r w:rsidRPr="00B7230A">
              <w:t>Название фонда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D7" w:rsidRPr="00B7230A" w:rsidRDefault="00EE47D7" w:rsidP="002C3205">
            <w:pPr>
              <w:jc w:val="center"/>
            </w:pPr>
            <w:r w:rsidRPr="00B7230A">
              <w:t>Номер описи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D7" w:rsidRPr="00B7230A" w:rsidRDefault="00EE47D7" w:rsidP="00EE47D7">
            <w:pPr>
              <w:jc w:val="center"/>
            </w:pPr>
            <w:r w:rsidRPr="00B7230A">
              <w:t xml:space="preserve">Кол-во </w:t>
            </w:r>
            <w:proofErr w:type="spellStart"/>
            <w:r w:rsidRPr="00B7230A">
              <w:t>ед.хр</w:t>
            </w:r>
            <w:proofErr w:type="spellEnd"/>
            <w:r w:rsidRPr="00B7230A">
              <w:t xml:space="preserve">.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D7" w:rsidRPr="00B7230A" w:rsidRDefault="00EE47D7" w:rsidP="00EE47D7">
            <w:pPr>
              <w:jc w:val="center"/>
            </w:pPr>
            <w:r>
              <w:t xml:space="preserve">Кол-во </w:t>
            </w:r>
            <w:proofErr w:type="spellStart"/>
            <w:r>
              <w:t>ед.хр</w:t>
            </w:r>
            <w:proofErr w:type="spellEnd"/>
            <w:r>
              <w:t>. до 1946 г.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D7" w:rsidRDefault="00EE47D7" w:rsidP="00EE47D7">
            <w:pPr>
              <w:jc w:val="center"/>
            </w:pPr>
            <w:r w:rsidRPr="00B7230A">
              <w:t xml:space="preserve">Кол-во </w:t>
            </w:r>
            <w:proofErr w:type="spellStart"/>
            <w:r w:rsidRPr="00B7230A">
              <w:t>ед.хр</w:t>
            </w:r>
            <w:proofErr w:type="spellEnd"/>
            <w:r w:rsidRPr="00B7230A">
              <w:t>.</w:t>
            </w:r>
            <w:r>
              <w:t xml:space="preserve"> в переработанной описи по личному составу</w:t>
            </w:r>
          </w:p>
        </w:tc>
      </w:tr>
      <w:tr w:rsidR="00EE47D7" w:rsidRPr="00B7230A" w:rsidTr="00EE47D7">
        <w:tc>
          <w:tcPr>
            <w:tcW w:w="266" w:type="pct"/>
          </w:tcPr>
          <w:p w:rsidR="00EE47D7" w:rsidRPr="00B7230A" w:rsidRDefault="00EE47D7" w:rsidP="00EE47D7">
            <w:pPr>
              <w:jc w:val="center"/>
            </w:pPr>
            <w:r>
              <w:t>1.</w:t>
            </w:r>
          </w:p>
        </w:tc>
        <w:tc>
          <w:tcPr>
            <w:tcW w:w="438" w:type="pct"/>
          </w:tcPr>
          <w:p w:rsidR="00EE47D7" w:rsidRPr="00EE47D7" w:rsidRDefault="00EE47D7" w:rsidP="00EE47D7">
            <w:pPr>
              <w:jc w:val="center"/>
            </w:pPr>
            <w:r w:rsidRPr="00EE47D7">
              <w:t>2</w:t>
            </w:r>
          </w:p>
        </w:tc>
        <w:tc>
          <w:tcPr>
            <w:tcW w:w="2075" w:type="pct"/>
          </w:tcPr>
          <w:p w:rsidR="00EE47D7" w:rsidRPr="00472E17" w:rsidRDefault="00EE47D7" w:rsidP="00EE47D7">
            <w:pPr>
              <w:jc w:val="both"/>
            </w:pPr>
            <w:r>
              <w:t>Отдел сельского хозяйства Андреевского райисполкома Новосибирской области</w:t>
            </w:r>
          </w:p>
        </w:tc>
        <w:tc>
          <w:tcPr>
            <w:tcW w:w="438" w:type="pct"/>
          </w:tcPr>
          <w:p w:rsidR="00EE47D7" w:rsidRPr="005D1BD5" w:rsidRDefault="00EE47D7" w:rsidP="00EE47D7">
            <w:pPr>
              <w:jc w:val="center"/>
            </w:pPr>
            <w:r>
              <w:t>2</w:t>
            </w:r>
          </w:p>
        </w:tc>
        <w:tc>
          <w:tcPr>
            <w:tcW w:w="589" w:type="pct"/>
          </w:tcPr>
          <w:p w:rsidR="00EE47D7" w:rsidRPr="00515266" w:rsidRDefault="00EE47D7" w:rsidP="00EE47D7">
            <w:pPr>
              <w:jc w:val="center"/>
            </w:pPr>
            <w:r>
              <w:t>19</w:t>
            </w:r>
          </w:p>
        </w:tc>
        <w:tc>
          <w:tcPr>
            <w:tcW w:w="596" w:type="pct"/>
          </w:tcPr>
          <w:p w:rsidR="00EE47D7" w:rsidRDefault="005862E7" w:rsidP="00EE47D7">
            <w:pPr>
              <w:jc w:val="center"/>
            </w:pPr>
            <w:r>
              <w:t>1</w:t>
            </w:r>
          </w:p>
        </w:tc>
        <w:tc>
          <w:tcPr>
            <w:tcW w:w="597" w:type="pct"/>
          </w:tcPr>
          <w:p w:rsidR="00EE47D7" w:rsidRDefault="005862E7" w:rsidP="00EE47D7">
            <w:pPr>
              <w:jc w:val="center"/>
            </w:pPr>
            <w:r>
              <w:t>18+старая опись</w:t>
            </w:r>
          </w:p>
        </w:tc>
      </w:tr>
      <w:tr w:rsidR="00EE47D7" w:rsidRPr="00B7230A" w:rsidTr="00EE47D7">
        <w:tc>
          <w:tcPr>
            <w:tcW w:w="266" w:type="pct"/>
          </w:tcPr>
          <w:p w:rsidR="00EE47D7" w:rsidRPr="00B7230A" w:rsidRDefault="00EE47D7" w:rsidP="00EE47D7">
            <w:pPr>
              <w:jc w:val="center"/>
            </w:pPr>
            <w:r>
              <w:t>2.</w:t>
            </w:r>
          </w:p>
        </w:tc>
        <w:tc>
          <w:tcPr>
            <w:tcW w:w="438" w:type="pct"/>
          </w:tcPr>
          <w:p w:rsidR="00EE47D7" w:rsidRPr="000C0AA5" w:rsidRDefault="00EE47D7" w:rsidP="00EE47D7">
            <w:pPr>
              <w:jc w:val="center"/>
            </w:pPr>
            <w:r w:rsidRPr="000C0AA5">
              <w:t>4</w:t>
            </w:r>
          </w:p>
        </w:tc>
        <w:tc>
          <w:tcPr>
            <w:tcW w:w="2075" w:type="pct"/>
          </w:tcPr>
          <w:p w:rsidR="00EE47D7" w:rsidRPr="00472E17" w:rsidRDefault="00EE47D7" w:rsidP="00EE47D7">
            <w:pPr>
              <w:jc w:val="both"/>
            </w:pPr>
            <w:r>
              <w:t>Управление образования территориальной администрации Баганского района Новосибирской области</w:t>
            </w:r>
          </w:p>
        </w:tc>
        <w:tc>
          <w:tcPr>
            <w:tcW w:w="438" w:type="pct"/>
          </w:tcPr>
          <w:p w:rsidR="00EE47D7" w:rsidRPr="005D1BD5" w:rsidRDefault="00EE47D7" w:rsidP="00EE47D7">
            <w:pPr>
              <w:jc w:val="center"/>
            </w:pPr>
            <w:r>
              <w:t>2</w:t>
            </w:r>
          </w:p>
        </w:tc>
        <w:tc>
          <w:tcPr>
            <w:tcW w:w="589" w:type="pct"/>
          </w:tcPr>
          <w:p w:rsidR="00EE47D7" w:rsidRPr="00515266" w:rsidRDefault="00EE47D7" w:rsidP="00EE47D7">
            <w:pPr>
              <w:jc w:val="center"/>
            </w:pPr>
            <w:r>
              <w:t>595</w:t>
            </w:r>
          </w:p>
        </w:tc>
        <w:tc>
          <w:tcPr>
            <w:tcW w:w="596" w:type="pct"/>
          </w:tcPr>
          <w:p w:rsidR="00EE47D7" w:rsidRDefault="005862E7" w:rsidP="00EE47D7">
            <w:pPr>
              <w:jc w:val="center"/>
            </w:pPr>
            <w:r>
              <w:t>3</w:t>
            </w:r>
          </w:p>
        </w:tc>
        <w:tc>
          <w:tcPr>
            <w:tcW w:w="597" w:type="pct"/>
          </w:tcPr>
          <w:p w:rsidR="00EE47D7" w:rsidRDefault="00EE47D7" w:rsidP="00EE47D7">
            <w:pPr>
              <w:jc w:val="center"/>
            </w:pPr>
            <w:r>
              <w:t>592</w:t>
            </w:r>
            <w:r w:rsidR="00BD604E">
              <w:t>+ст</w:t>
            </w:r>
            <w:r w:rsidR="005862E7">
              <w:t>арая опись</w:t>
            </w:r>
          </w:p>
        </w:tc>
      </w:tr>
      <w:tr w:rsidR="00EE47D7" w:rsidRPr="00B7230A" w:rsidTr="00EE47D7">
        <w:tc>
          <w:tcPr>
            <w:tcW w:w="266" w:type="pct"/>
          </w:tcPr>
          <w:p w:rsidR="00EE47D7" w:rsidRPr="00B7230A" w:rsidRDefault="00EE47D7" w:rsidP="00EE47D7">
            <w:pPr>
              <w:jc w:val="center"/>
            </w:pPr>
            <w:r>
              <w:t>3.</w:t>
            </w:r>
          </w:p>
        </w:tc>
        <w:tc>
          <w:tcPr>
            <w:tcW w:w="438" w:type="pct"/>
          </w:tcPr>
          <w:p w:rsidR="00EE47D7" w:rsidRPr="00302830" w:rsidRDefault="00EE47D7" w:rsidP="00EE47D7">
            <w:pPr>
              <w:jc w:val="center"/>
            </w:pPr>
            <w:r>
              <w:t>5</w:t>
            </w:r>
          </w:p>
        </w:tc>
        <w:tc>
          <w:tcPr>
            <w:tcW w:w="2075" w:type="pct"/>
          </w:tcPr>
          <w:p w:rsidR="00EE47D7" w:rsidRPr="00302830" w:rsidRDefault="00EE47D7" w:rsidP="00EE47D7">
            <w:pPr>
              <w:jc w:val="both"/>
            </w:pPr>
            <w:r>
              <w:t>Управление финансов и налоговой политики территориальной администрации Баганского района Новосибирской области</w:t>
            </w:r>
          </w:p>
        </w:tc>
        <w:tc>
          <w:tcPr>
            <w:tcW w:w="438" w:type="pct"/>
          </w:tcPr>
          <w:p w:rsidR="00EE47D7" w:rsidRDefault="00EE47D7" w:rsidP="00EE47D7">
            <w:pPr>
              <w:jc w:val="center"/>
            </w:pPr>
            <w:r>
              <w:t>2</w:t>
            </w:r>
          </w:p>
        </w:tc>
        <w:tc>
          <w:tcPr>
            <w:tcW w:w="589" w:type="pct"/>
          </w:tcPr>
          <w:p w:rsidR="00EE47D7" w:rsidRPr="00302830" w:rsidRDefault="00EE47D7" w:rsidP="00EE47D7">
            <w:pPr>
              <w:jc w:val="center"/>
            </w:pPr>
            <w:r>
              <w:t>106</w:t>
            </w:r>
          </w:p>
        </w:tc>
        <w:tc>
          <w:tcPr>
            <w:tcW w:w="596" w:type="pct"/>
          </w:tcPr>
          <w:p w:rsidR="00EE47D7" w:rsidRDefault="005862E7" w:rsidP="00EE47D7">
            <w:pPr>
              <w:jc w:val="center"/>
            </w:pPr>
            <w:r>
              <w:t>25</w:t>
            </w:r>
          </w:p>
        </w:tc>
        <w:tc>
          <w:tcPr>
            <w:tcW w:w="597" w:type="pct"/>
          </w:tcPr>
          <w:p w:rsidR="00EE47D7" w:rsidRDefault="005862E7" w:rsidP="00EE47D7">
            <w:pPr>
              <w:jc w:val="center"/>
            </w:pPr>
            <w:r>
              <w:t>81+ 1 старая опись</w:t>
            </w:r>
          </w:p>
        </w:tc>
      </w:tr>
      <w:tr w:rsidR="00EE47D7" w:rsidRPr="00B7230A" w:rsidTr="00EE47D7">
        <w:tc>
          <w:tcPr>
            <w:tcW w:w="704" w:type="pct"/>
            <w:gridSpan w:val="2"/>
          </w:tcPr>
          <w:p w:rsidR="00EE47D7" w:rsidRPr="00EE47D7" w:rsidRDefault="00EE47D7" w:rsidP="00EE47D7">
            <w:pPr>
              <w:jc w:val="center"/>
              <w:rPr>
                <w:b/>
              </w:rPr>
            </w:pPr>
            <w:r w:rsidRPr="00EE47D7">
              <w:rPr>
                <w:b/>
              </w:rPr>
              <w:t>Итого</w:t>
            </w:r>
          </w:p>
        </w:tc>
        <w:tc>
          <w:tcPr>
            <w:tcW w:w="2075" w:type="pct"/>
          </w:tcPr>
          <w:p w:rsidR="00EE47D7" w:rsidRPr="00EE47D7" w:rsidRDefault="00EE47D7" w:rsidP="00EE47D7">
            <w:pPr>
              <w:jc w:val="center"/>
              <w:rPr>
                <w:b/>
              </w:rPr>
            </w:pPr>
            <w:r w:rsidRPr="00EE47D7">
              <w:rPr>
                <w:b/>
              </w:rPr>
              <w:t>3 фонда</w:t>
            </w:r>
          </w:p>
        </w:tc>
        <w:tc>
          <w:tcPr>
            <w:tcW w:w="438" w:type="pct"/>
          </w:tcPr>
          <w:p w:rsidR="00EE47D7" w:rsidRPr="00EE47D7" w:rsidRDefault="00EE47D7" w:rsidP="00EE47D7">
            <w:pPr>
              <w:jc w:val="center"/>
              <w:rPr>
                <w:b/>
              </w:rPr>
            </w:pPr>
          </w:p>
        </w:tc>
        <w:tc>
          <w:tcPr>
            <w:tcW w:w="589" w:type="pct"/>
          </w:tcPr>
          <w:p w:rsidR="00EE47D7" w:rsidRPr="00EE47D7" w:rsidRDefault="00EE47D7" w:rsidP="00EE47D7">
            <w:pPr>
              <w:jc w:val="center"/>
              <w:rPr>
                <w:b/>
              </w:rPr>
            </w:pPr>
          </w:p>
        </w:tc>
        <w:tc>
          <w:tcPr>
            <w:tcW w:w="596" w:type="pct"/>
          </w:tcPr>
          <w:p w:rsidR="00EE47D7" w:rsidRPr="00EE47D7" w:rsidRDefault="00BD604E" w:rsidP="00EE47D7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97" w:type="pct"/>
          </w:tcPr>
          <w:p w:rsidR="00EE47D7" w:rsidRDefault="00BD604E" w:rsidP="00EE47D7">
            <w:pPr>
              <w:jc w:val="center"/>
              <w:rPr>
                <w:b/>
              </w:rPr>
            </w:pPr>
            <w:r>
              <w:rPr>
                <w:b/>
              </w:rPr>
              <w:t>694</w:t>
            </w:r>
          </w:p>
        </w:tc>
      </w:tr>
    </w:tbl>
    <w:p w:rsidR="00EE47D7" w:rsidRDefault="00EE47D7" w:rsidP="001E2F1C">
      <w:pPr>
        <w:ind w:firstLine="708"/>
        <w:jc w:val="both"/>
        <w:rPr>
          <w:sz w:val="28"/>
          <w:szCs w:val="28"/>
        </w:rPr>
      </w:pPr>
    </w:p>
    <w:p w:rsidR="005C398E" w:rsidRPr="00B7230A" w:rsidRDefault="005C398E" w:rsidP="001E2F1C">
      <w:pPr>
        <w:shd w:val="clear" w:color="auto" w:fill="FFFFFF"/>
        <w:ind w:firstLine="708"/>
        <w:jc w:val="both"/>
        <w:rPr>
          <w:sz w:val="28"/>
          <w:szCs w:val="28"/>
          <w:u w:val="single"/>
        </w:rPr>
      </w:pPr>
      <w:r w:rsidRPr="00B7230A">
        <w:rPr>
          <w:sz w:val="28"/>
          <w:szCs w:val="28"/>
          <w:u w:val="single"/>
        </w:rPr>
        <w:lastRenderedPageBreak/>
        <w:t>в сфере комплектования:</w:t>
      </w:r>
    </w:p>
    <w:p w:rsidR="001B6723" w:rsidRPr="00B7230A" w:rsidRDefault="000A697F" w:rsidP="001B6723">
      <w:pPr>
        <w:pStyle w:val="a5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B7230A">
        <w:rPr>
          <w:color w:val="auto"/>
          <w:sz w:val="28"/>
          <w:szCs w:val="28"/>
        </w:rPr>
        <w:t>продолжение внедрения</w:t>
      </w:r>
      <w:r w:rsidR="00973281" w:rsidRPr="00B7230A">
        <w:rPr>
          <w:color w:val="auto"/>
          <w:sz w:val="28"/>
          <w:szCs w:val="28"/>
        </w:rPr>
        <w:t xml:space="preserve"> в практику работы архива и организаций-источников комплектования:</w:t>
      </w:r>
    </w:p>
    <w:p w:rsidR="00973281" w:rsidRPr="00B7230A" w:rsidRDefault="00BF22C3" w:rsidP="001B6723">
      <w:pPr>
        <w:pStyle w:val="a5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B7230A">
        <w:rPr>
          <w:color w:val="auto"/>
          <w:sz w:val="28"/>
          <w:szCs w:val="28"/>
        </w:rPr>
        <w:t>- </w:t>
      </w:r>
      <w:r w:rsidR="00973281" w:rsidRPr="00B7230A">
        <w:rPr>
          <w:color w:val="auto"/>
          <w:sz w:val="28"/>
          <w:szCs w:val="28"/>
        </w:rPr>
        <w:t xml:space="preserve">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 </w:t>
      </w:r>
      <w:r w:rsidR="000A697F" w:rsidRPr="00B7230A">
        <w:rPr>
          <w:color w:val="auto"/>
          <w:sz w:val="28"/>
          <w:szCs w:val="28"/>
        </w:rPr>
        <w:t xml:space="preserve">и Инструкции по его применению, утвержденных соответственно приказами </w:t>
      </w:r>
      <w:proofErr w:type="spellStart"/>
      <w:r w:rsidR="000A697F" w:rsidRPr="00B7230A">
        <w:rPr>
          <w:color w:val="auto"/>
          <w:sz w:val="28"/>
          <w:szCs w:val="28"/>
        </w:rPr>
        <w:t>Росархива</w:t>
      </w:r>
      <w:proofErr w:type="spellEnd"/>
      <w:r w:rsidR="000A697F" w:rsidRPr="00B7230A">
        <w:rPr>
          <w:color w:val="auto"/>
          <w:sz w:val="28"/>
          <w:szCs w:val="28"/>
        </w:rPr>
        <w:t xml:space="preserve"> от 20.12.2019 № 236 и от 20.12.2019 № 237</w:t>
      </w:r>
      <w:r w:rsidR="007460CC" w:rsidRPr="00B7230A">
        <w:rPr>
          <w:color w:val="auto"/>
          <w:sz w:val="28"/>
          <w:szCs w:val="28"/>
        </w:rPr>
        <w:t>. Организация и проведение работы по усовершенствованию 13 номенклатур дел источников комплектования отдела архивной службы</w:t>
      </w:r>
      <w:r w:rsidR="00973281" w:rsidRPr="00B7230A">
        <w:rPr>
          <w:color w:val="auto"/>
          <w:sz w:val="28"/>
          <w:szCs w:val="28"/>
        </w:rPr>
        <w:t>;</w:t>
      </w:r>
    </w:p>
    <w:p w:rsidR="00973281" w:rsidRPr="00B7230A" w:rsidRDefault="00BF22C3" w:rsidP="001B6723">
      <w:pPr>
        <w:pStyle w:val="a5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B7230A">
        <w:rPr>
          <w:color w:val="auto"/>
          <w:sz w:val="28"/>
          <w:szCs w:val="28"/>
        </w:rPr>
        <w:t>- </w:t>
      </w:r>
      <w:r w:rsidR="00973281" w:rsidRPr="00B7230A">
        <w:rPr>
          <w:color w:val="auto"/>
          <w:sz w:val="28"/>
          <w:szCs w:val="28"/>
        </w:rPr>
        <w:t>Правил делопроизводства в государственных органах, органах местного самоуправления</w:t>
      </w:r>
      <w:r w:rsidR="00E86D89" w:rsidRPr="00B7230A">
        <w:rPr>
          <w:color w:val="auto"/>
          <w:sz w:val="28"/>
          <w:szCs w:val="28"/>
        </w:rPr>
        <w:t xml:space="preserve">, </w:t>
      </w:r>
      <w:r w:rsidR="00973281" w:rsidRPr="00B7230A">
        <w:rPr>
          <w:color w:val="auto"/>
          <w:sz w:val="28"/>
          <w:szCs w:val="28"/>
        </w:rPr>
        <w:t>утвержден</w:t>
      </w:r>
      <w:r w:rsidR="00E86D89" w:rsidRPr="00B7230A">
        <w:rPr>
          <w:color w:val="auto"/>
          <w:sz w:val="28"/>
          <w:szCs w:val="28"/>
        </w:rPr>
        <w:t xml:space="preserve">ных приказом </w:t>
      </w:r>
      <w:proofErr w:type="spellStart"/>
      <w:r w:rsidR="00E86D89" w:rsidRPr="00B7230A">
        <w:rPr>
          <w:color w:val="auto"/>
          <w:sz w:val="28"/>
          <w:szCs w:val="28"/>
        </w:rPr>
        <w:t>Росархива</w:t>
      </w:r>
      <w:proofErr w:type="spellEnd"/>
      <w:r w:rsidR="00E86D89" w:rsidRPr="00B7230A">
        <w:rPr>
          <w:color w:val="auto"/>
          <w:sz w:val="28"/>
          <w:szCs w:val="28"/>
        </w:rPr>
        <w:t xml:space="preserve"> от 22.05.2019 № 71</w:t>
      </w:r>
      <w:r w:rsidR="00973281" w:rsidRPr="00B7230A">
        <w:rPr>
          <w:color w:val="auto"/>
          <w:sz w:val="28"/>
          <w:szCs w:val="28"/>
        </w:rPr>
        <w:t xml:space="preserve">; </w:t>
      </w:r>
    </w:p>
    <w:p w:rsidR="00BF22C3" w:rsidRPr="008472F9" w:rsidRDefault="00BF22C3" w:rsidP="001B6723">
      <w:pPr>
        <w:pStyle w:val="a5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B7230A">
        <w:rPr>
          <w:color w:val="auto"/>
          <w:sz w:val="28"/>
          <w:szCs w:val="28"/>
        </w:rPr>
        <w:t xml:space="preserve">- Примерной инструкции по делопроизводству в государственных организациях, утвержденной приказом </w:t>
      </w:r>
      <w:proofErr w:type="spellStart"/>
      <w:r w:rsidRPr="00B7230A">
        <w:rPr>
          <w:color w:val="auto"/>
          <w:sz w:val="28"/>
          <w:szCs w:val="28"/>
        </w:rPr>
        <w:t>Росархива</w:t>
      </w:r>
      <w:proofErr w:type="spellEnd"/>
      <w:r w:rsidRPr="00B7230A">
        <w:rPr>
          <w:color w:val="auto"/>
          <w:sz w:val="28"/>
          <w:szCs w:val="28"/>
        </w:rPr>
        <w:t xml:space="preserve"> от 11.04.2018 № 44 и зарегистрированной в </w:t>
      </w:r>
      <w:r w:rsidRPr="008472F9">
        <w:rPr>
          <w:color w:val="auto"/>
          <w:sz w:val="28"/>
          <w:szCs w:val="28"/>
        </w:rPr>
        <w:t>Минюсте России 17.08.2018 (регистрационный № 51922)</w:t>
      </w:r>
      <w:r w:rsidR="0033737C" w:rsidRPr="008472F9">
        <w:rPr>
          <w:color w:val="auto"/>
          <w:sz w:val="28"/>
          <w:szCs w:val="28"/>
        </w:rPr>
        <w:t>. Запланировано утвердить инструкции по делопроизводству в трех организациях-источниках комплектования отдела архивной службы;</w:t>
      </w:r>
    </w:p>
    <w:p w:rsidR="00973281" w:rsidRPr="008472F9" w:rsidRDefault="00DC2775" w:rsidP="001B6723">
      <w:pPr>
        <w:pStyle w:val="a5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8472F9">
        <w:rPr>
          <w:color w:val="auto"/>
          <w:sz w:val="28"/>
          <w:szCs w:val="28"/>
        </w:rPr>
        <w:t>- </w:t>
      </w:r>
      <w:r w:rsidR="00973281" w:rsidRPr="008472F9">
        <w:rPr>
          <w:color w:val="auto"/>
          <w:sz w:val="28"/>
          <w:szCs w:val="28"/>
        </w:rPr>
        <w:t>Типового положения о постоянно действующей экспертной комиссии организации-источника комплектования ГКУ Новосибирской области «Государственный архив Новосибирской области», МКУ города Новосибирска «Новосибирский городской архив», архивных органов районов (городских округов) Новосибирской области</w:t>
      </w:r>
      <w:r w:rsidR="00BF22C3" w:rsidRPr="008472F9">
        <w:rPr>
          <w:color w:val="auto"/>
          <w:sz w:val="28"/>
          <w:szCs w:val="28"/>
        </w:rPr>
        <w:t xml:space="preserve"> (согласовано протоколом заседания экспертно-проверочной комиссии управления от 30.08.2019 № 9)</w:t>
      </w:r>
      <w:r w:rsidR="0033737C" w:rsidRPr="008472F9">
        <w:rPr>
          <w:color w:val="auto"/>
          <w:sz w:val="28"/>
          <w:szCs w:val="28"/>
        </w:rPr>
        <w:t>. Организация работы по утверждению положения о постоянно действующей экспертной комиссии 10 организаций-источников комплектования отдела архивной службы</w:t>
      </w:r>
      <w:r w:rsidR="00973281" w:rsidRPr="008472F9">
        <w:rPr>
          <w:color w:val="auto"/>
          <w:sz w:val="28"/>
          <w:szCs w:val="28"/>
        </w:rPr>
        <w:t>;</w:t>
      </w:r>
    </w:p>
    <w:p w:rsidR="00AA62C7" w:rsidRPr="00B7230A" w:rsidRDefault="00024036" w:rsidP="00AA62C7">
      <w:pPr>
        <w:pStyle w:val="a5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8472F9">
        <w:rPr>
          <w:color w:val="auto"/>
          <w:sz w:val="28"/>
          <w:szCs w:val="28"/>
        </w:rPr>
        <w:t xml:space="preserve">формирование нового списка </w:t>
      </w:r>
      <w:r w:rsidR="00AA62C7" w:rsidRPr="008472F9">
        <w:rPr>
          <w:color w:val="auto"/>
          <w:sz w:val="28"/>
          <w:szCs w:val="28"/>
        </w:rPr>
        <w:t>организаций-источников комплектования отдела архивной службы</w:t>
      </w:r>
      <w:r w:rsidRPr="008472F9">
        <w:rPr>
          <w:color w:val="auto"/>
          <w:sz w:val="28"/>
          <w:szCs w:val="28"/>
        </w:rPr>
        <w:t xml:space="preserve"> на 2021 – 2025 годы</w:t>
      </w:r>
      <w:r w:rsidR="00AA62C7" w:rsidRPr="008472F9">
        <w:rPr>
          <w:color w:val="auto"/>
          <w:sz w:val="28"/>
          <w:szCs w:val="28"/>
        </w:rPr>
        <w:t>;</w:t>
      </w:r>
    </w:p>
    <w:p w:rsidR="00024036" w:rsidRPr="00B7230A" w:rsidRDefault="00024036" w:rsidP="00AA62C7">
      <w:pPr>
        <w:pStyle w:val="a5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B7230A">
        <w:rPr>
          <w:color w:val="auto"/>
          <w:sz w:val="28"/>
          <w:szCs w:val="28"/>
        </w:rPr>
        <w:t xml:space="preserve">организация и проведение паспортизации архивов организаций-источников комплектования отдела архивной службы по состоянию на 01.12.2021; </w:t>
      </w:r>
    </w:p>
    <w:p w:rsidR="00BA4C58" w:rsidRPr="00B7230A" w:rsidRDefault="00BA4C58" w:rsidP="00BA4C58">
      <w:pPr>
        <w:pStyle w:val="rteindent2"/>
        <w:spacing w:before="0" w:after="0"/>
        <w:ind w:left="0" w:firstLine="709"/>
        <w:jc w:val="both"/>
        <w:rPr>
          <w:sz w:val="28"/>
          <w:szCs w:val="28"/>
        </w:rPr>
      </w:pPr>
      <w:r w:rsidRPr="00B7230A">
        <w:rPr>
          <w:sz w:val="28"/>
          <w:szCs w:val="28"/>
        </w:rPr>
        <w:t xml:space="preserve">проведение обучающего семинара по делопроизводству для </w:t>
      </w:r>
      <w:r w:rsidRPr="00B7230A">
        <w:rPr>
          <w:spacing w:val="-1"/>
          <w:sz w:val="28"/>
        </w:rPr>
        <w:t>организаций-источников комплектования отдела архивной службы</w:t>
      </w:r>
      <w:r w:rsidRPr="00B7230A">
        <w:rPr>
          <w:sz w:val="28"/>
          <w:szCs w:val="28"/>
        </w:rPr>
        <w:t>;</w:t>
      </w:r>
    </w:p>
    <w:p w:rsidR="00BA4C58" w:rsidRPr="00B7230A" w:rsidRDefault="00BA4C58" w:rsidP="00BA4C58">
      <w:pPr>
        <w:pStyle w:val="ac"/>
        <w:widowControl w:val="0"/>
        <w:tabs>
          <w:tab w:val="clear" w:pos="4153"/>
          <w:tab w:val="clear" w:pos="8306"/>
          <w:tab w:val="right" w:pos="900"/>
          <w:tab w:val="left" w:pos="1080"/>
          <w:tab w:val="left" w:pos="1260"/>
        </w:tabs>
        <w:ind w:firstLine="709"/>
        <w:jc w:val="both"/>
      </w:pPr>
      <w:r w:rsidRPr="00B7230A">
        <w:t xml:space="preserve">проведение 18 проверок организаций-источников комплектования в сфере организации делопроизводства, в рамках подведения итогов </w:t>
      </w:r>
      <w:r w:rsidRPr="00B7230A">
        <w:rPr>
          <w:shd w:val="clear" w:color="auto" w:fill="FFFFFF"/>
        </w:rPr>
        <w:t>трудовых соревнований за 2020 год</w:t>
      </w:r>
      <w:r w:rsidRPr="00B7230A">
        <w:t xml:space="preserve"> (9 Советов депутатов, 9 администраций сельсоветов);</w:t>
      </w:r>
    </w:p>
    <w:p w:rsidR="00BA4C58" w:rsidRPr="00B7230A" w:rsidRDefault="00BA4C58" w:rsidP="00BA4C58">
      <w:pPr>
        <w:pStyle w:val="ac"/>
        <w:widowControl w:val="0"/>
        <w:tabs>
          <w:tab w:val="clear" w:pos="4153"/>
          <w:tab w:val="clear" w:pos="8306"/>
          <w:tab w:val="right" w:pos="900"/>
          <w:tab w:val="left" w:pos="1080"/>
          <w:tab w:val="left" w:pos="1260"/>
        </w:tabs>
        <w:ind w:firstLine="709"/>
        <w:jc w:val="both"/>
      </w:pPr>
      <w:r w:rsidRPr="00B7230A">
        <w:t>оказани</w:t>
      </w:r>
      <w:r w:rsidR="00AB3F61" w:rsidRPr="00B7230A">
        <w:t xml:space="preserve">е </w:t>
      </w:r>
      <w:r w:rsidRPr="00B7230A">
        <w:t>методической помощи организациям-источникам комплектования по разработке и усовершенствованию номенклатур дел, положения об экспертной комиссии, инструкции по делопроизводству администрации Баганского района Новосибирской области;</w:t>
      </w:r>
    </w:p>
    <w:p w:rsidR="00BA4C58" w:rsidRPr="00B7230A" w:rsidRDefault="00BA4C58" w:rsidP="00BA4C58">
      <w:pPr>
        <w:pStyle w:val="rteindent2"/>
        <w:spacing w:before="0" w:after="0"/>
        <w:ind w:left="0" w:firstLine="708"/>
        <w:jc w:val="both"/>
        <w:rPr>
          <w:sz w:val="28"/>
          <w:szCs w:val="28"/>
        </w:rPr>
      </w:pPr>
    </w:p>
    <w:p w:rsidR="000D4E95" w:rsidRPr="00B7230A" w:rsidRDefault="000D4E95" w:rsidP="000D4E95">
      <w:pPr>
        <w:pStyle w:val="rteindent2"/>
        <w:spacing w:before="0" w:after="0"/>
        <w:ind w:left="0" w:firstLine="708"/>
        <w:jc w:val="both"/>
        <w:rPr>
          <w:sz w:val="28"/>
          <w:szCs w:val="28"/>
        </w:rPr>
      </w:pPr>
      <w:r w:rsidRPr="00B7230A">
        <w:rPr>
          <w:sz w:val="28"/>
          <w:szCs w:val="28"/>
        </w:rPr>
        <w:t>продолжение работы по:</w:t>
      </w:r>
    </w:p>
    <w:p w:rsidR="00AA62C7" w:rsidRPr="00B7230A" w:rsidRDefault="00AA62C7" w:rsidP="00AA62C7">
      <w:pPr>
        <w:pStyle w:val="rteindent2"/>
        <w:spacing w:before="0" w:after="0"/>
        <w:ind w:left="0" w:firstLine="708"/>
        <w:jc w:val="both"/>
        <w:rPr>
          <w:sz w:val="28"/>
          <w:szCs w:val="28"/>
        </w:rPr>
      </w:pPr>
      <w:r w:rsidRPr="00B7230A">
        <w:rPr>
          <w:sz w:val="28"/>
          <w:szCs w:val="28"/>
        </w:rPr>
        <w:t>– созданию архивных фондов личного происхождения, коллекций документов по мере их выявления;</w:t>
      </w:r>
    </w:p>
    <w:p w:rsidR="00024036" w:rsidRPr="00B7230A" w:rsidRDefault="00024036" w:rsidP="00024036">
      <w:pPr>
        <w:pStyle w:val="rteindent2"/>
        <w:spacing w:before="0" w:after="0"/>
        <w:ind w:left="0" w:firstLine="708"/>
        <w:jc w:val="both"/>
        <w:rPr>
          <w:sz w:val="28"/>
          <w:szCs w:val="28"/>
        </w:rPr>
      </w:pPr>
      <w:r w:rsidRPr="00B7230A">
        <w:rPr>
          <w:sz w:val="28"/>
          <w:szCs w:val="28"/>
        </w:rPr>
        <w:t xml:space="preserve">– инициативному документированию, выявлению и отбору фото-видео-аудио документов на электронных носителях. В 2021 году планируется принять и описать 10 единиц хранения фотодокументов на традиционном носителе, а также </w:t>
      </w:r>
      <w:r w:rsidRPr="00B7230A">
        <w:rPr>
          <w:sz w:val="28"/>
          <w:szCs w:val="28"/>
        </w:rPr>
        <w:lastRenderedPageBreak/>
        <w:t>1 единицу хранения 30 единиц учета фотодокументов и 1 единицу хранения 5 единиц учета видео документов на электронных носителях;</w:t>
      </w:r>
    </w:p>
    <w:p w:rsidR="00767649" w:rsidRPr="00B7230A" w:rsidRDefault="00767649" w:rsidP="00767649">
      <w:pPr>
        <w:pStyle w:val="rteindent2"/>
        <w:spacing w:before="0" w:after="0"/>
        <w:ind w:left="0" w:firstLine="708"/>
        <w:jc w:val="both"/>
        <w:rPr>
          <w:sz w:val="28"/>
          <w:szCs w:val="28"/>
        </w:rPr>
      </w:pPr>
      <w:r w:rsidRPr="00B7230A">
        <w:rPr>
          <w:sz w:val="28"/>
          <w:szCs w:val="28"/>
        </w:rPr>
        <w:t>– </w:t>
      </w:r>
      <w:r w:rsidR="00AA62C7" w:rsidRPr="00B7230A">
        <w:rPr>
          <w:sz w:val="28"/>
          <w:szCs w:val="28"/>
        </w:rPr>
        <w:t>оказанию методической помощи организациям-источникам комплектования по вопросам упорядочения, организации учета и хранения документов на электронных носителях с применением Рекомендаций по комплектованию, учету и организации хранения электронных архивных документов в государственных и муниципальных архивах;</w:t>
      </w:r>
      <w:r w:rsidRPr="00B7230A">
        <w:rPr>
          <w:sz w:val="28"/>
          <w:szCs w:val="28"/>
        </w:rPr>
        <w:t xml:space="preserve"> </w:t>
      </w:r>
    </w:p>
    <w:p w:rsidR="00767649" w:rsidRPr="00B7230A" w:rsidRDefault="00767649" w:rsidP="00767649">
      <w:pPr>
        <w:pStyle w:val="rteindent2"/>
        <w:spacing w:before="0" w:after="0"/>
        <w:ind w:left="0" w:firstLine="708"/>
        <w:jc w:val="both"/>
        <w:rPr>
          <w:sz w:val="28"/>
          <w:szCs w:val="28"/>
        </w:rPr>
      </w:pPr>
      <w:r w:rsidRPr="00B7230A">
        <w:rPr>
          <w:sz w:val="28"/>
          <w:szCs w:val="28"/>
        </w:rPr>
        <w:t>– по упорядочению специфических (отраслевых) документов постоянного и долговременного сроков хранения, образовавшихся в деятельности организаций – источников комплектования;</w:t>
      </w:r>
    </w:p>
    <w:p w:rsidR="00FA1B69" w:rsidRPr="00B7230A" w:rsidRDefault="00767649" w:rsidP="00FA1B69">
      <w:pPr>
        <w:pStyle w:val="rteindent2"/>
        <w:spacing w:before="0" w:after="0"/>
        <w:ind w:left="0" w:firstLine="708"/>
        <w:jc w:val="both"/>
        <w:rPr>
          <w:sz w:val="28"/>
          <w:szCs w:val="28"/>
        </w:rPr>
      </w:pPr>
      <w:r w:rsidRPr="00B7230A">
        <w:rPr>
          <w:sz w:val="28"/>
          <w:szCs w:val="28"/>
        </w:rPr>
        <w:t xml:space="preserve">– </w:t>
      </w:r>
      <w:r w:rsidR="00FA1B69" w:rsidRPr="00B7230A">
        <w:rPr>
          <w:sz w:val="28"/>
          <w:szCs w:val="28"/>
        </w:rPr>
        <w:t>своевременно</w:t>
      </w:r>
      <w:r w:rsidRPr="00B7230A">
        <w:rPr>
          <w:sz w:val="28"/>
          <w:szCs w:val="28"/>
        </w:rPr>
        <w:t>му</w:t>
      </w:r>
      <w:r w:rsidR="00FA1B69" w:rsidRPr="00B7230A">
        <w:rPr>
          <w:sz w:val="28"/>
          <w:szCs w:val="28"/>
        </w:rPr>
        <w:t xml:space="preserve"> проведени</w:t>
      </w:r>
      <w:r w:rsidRPr="00B7230A">
        <w:rPr>
          <w:sz w:val="28"/>
          <w:szCs w:val="28"/>
        </w:rPr>
        <w:t>ю</w:t>
      </w:r>
      <w:r w:rsidR="00FA1B69" w:rsidRPr="00B7230A">
        <w:rPr>
          <w:sz w:val="28"/>
          <w:szCs w:val="28"/>
        </w:rPr>
        <w:t xml:space="preserve"> мероприятий по обеспечению сохранности и приему на хранение архивных документов ликвидированных органов и подведомственных им организаций;</w:t>
      </w:r>
    </w:p>
    <w:p w:rsidR="00FA1B69" w:rsidRPr="00B7230A" w:rsidRDefault="00767649" w:rsidP="00FA1B69">
      <w:pPr>
        <w:pStyle w:val="ac"/>
        <w:widowControl w:val="0"/>
        <w:tabs>
          <w:tab w:val="clear" w:pos="4153"/>
          <w:tab w:val="clear" w:pos="8306"/>
          <w:tab w:val="right" w:pos="900"/>
          <w:tab w:val="left" w:pos="1080"/>
          <w:tab w:val="left" w:pos="1260"/>
        </w:tabs>
        <w:ind w:firstLine="709"/>
        <w:jc w:val="both"/>
      </w:pPr>
      <w:r w:rsidRPr="00B7230A">
        <w:t xml:space="preserve">– </w:t>
      </w:r>
      <w:r w:rsidR="00FA1B69" w:rsidRPr="00B7230A">
        <w:t>поддержани</w:t>
      </w:r>
      <w:r w:rsidRPr="00B7230A">
        <w:t>ю</w:t>
      </w:r>
      <w:r w:rsidR="00FA1B69" w:rsidRPr="00B7230A">
        <w:t xml:space="preserve"> в актуальном состоянии сведений в модуле «Организации – источники комплектования» государственной информационной системы (далее – ГИС) «Электронный архив Новосибирской области»;</w:t>
      </w:r>
    </w:p>
    <w:p w:rsidR="00EE47D7" w:rsidRDefault="00EE47D7" w:rsidP="00416C97">
      <w:pPr>
        <w:shd w:val="clear" w:color="auto" w:fill="FFFFFF"/>
        <w:ind w:firstLine="720"/>
        <w:jc w:val="both"/>
        <w:rPr>
          <w:sz w:val="28"/>
          <w:szCs w:val="28"/>
          <w:u w:val="single"/>
        </w:rPr>
      </w:pPr>
    </w:p>
    <w:p w:rsidR="00416C97" w:rsidRPr="00B7230A" w:rsidRDefault="00416C97" w:rsidP="00416C97">
      <w:pPr>
        <w:shd w:val="clear" w:color="auto" w:fill="FFFFFF"/>
        <w:ind w:firstLine="720"/>
        <w:jc w:val="both"/>
        <w:rPr>
          <w:sz w:val="28"/>
          <w:szCs w:val="28"/>
          <w:u w:val="single"/>
        </w:rPr>
      </w:pPr>
      <w:r w:rsidRPr="00B7230A">
        <w:rPr>
          <w:sz w:val="28"/>
          <w:szCs w:val="28"/>
          <w:u w:val="single"/>
        </w:rPr>
        <w:t>в сфере информационных ресурсов и технологий:</w:t>
      </w:r>
    </w:p>
    <w:p w:rsidR="00416C97" w:rsidRPr="00B7230A" w:rsidRDefault="00416C97" w:rsidP="00416C97">
      <w:pPr>
        <w:pStyle w:val="a5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B7230A">
        <w:rPr>
          <w:color w:val="auto"/>
          <w:sz w:val="28"/>
          <w:szCs w:val="28"/>
        </w:rPr>
        <w:t xml:space="preserve">ведение автоматизированного государственного учета документов Архивного фонда Российской Федерации программного комплекса (далее – ПК) «Архивный фонд» и внесение информации в соответствии с </w:t>
      </w:r>
      <w:proofErr w:type="gramStart"/>
      <w:r w:rsidRPr="00B7230A">
        <w:rPr>
          <w:color w:val="auto"/>
          <w:sz w:val="28"/>
          <w:szCs w:val="28"/>
        </w:rPr>
        <w:t>требованиями  Единого</w:t>
      </w:r>
      <w:proofErr w:type="gramEnd"/>
      <w:r w:rsidRPr="00B7230A">
        <w:rPr>
          <w:color w:val="auto"/>
          <w:sz w:val="28"/>
          <w:szCs w:val="28"/>
        </w:rPr>
        <w:t xml:space="preserve"> порядка заполнения полей единой автоматизированной системы, состоящей из программных комплексов «Архивный фонд», «Фондовый каталог», «Центральный фондовый каталог»;</w:t>
      </w:r>
    </w:p>
    <w:p w:rsidR="00416C97" w:rsidRPr="00B7230A" w:rsidRDefault="00416C97" w:rsidP="00416C97">
      <w:pPr>
        <w:pStyle w:val="a5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B7230A">
        <w:rPr>
          <w:color w:val="auto"/>
          <w:sz w:val="28"/>
          <w:szCs w:val="28"/>
        </w:rPr>
        <w:t>продолжение работы по:</w:t>
      </w:r>
    </w:p>
    <w:p w:rsidR="0015475B" w:rsidRPr="00B7230A" w:rsidRDefault="00416C97" w:rsidP="00416C97">
      <w:pPr>
        <w:pStyle w:val="a5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B7230A">
        <w:rPr>
          <w:color w:val="auto"/>
          <w:sz w:val="28"/>
          <w:szCs w:val="28"/>
        </w:rPr>
        <w:t>- переводу в электронный формат вновь поступающих описей ко всем находящимся на хранении фондам в рамках наполнения ПК «Архивный фонд» для дальнейшего создания электронного научно-справочного аппарата (планируется внести 299 заголовков дел</w:t>
      </w:r>
      <w:r w:rsidR="0091320E">
        <w:rPr>
          <w:color w:val="auto"/>
          <w:sz w:val="28"/>
          <w:szCs w:val="28"/>
        </w:rPr>
        <w:t xml:space="preserve"> управленческой документации, 3 заголовка описей дел, полученных в результате переработки описей по личному составу</w:t>
      </w:r>
      <w:r w:rsidRPr="00B7230A">
        <w:rPr>
          <w:color w:val="auto"/>
          <w:sz w:val="28"/>
          <w:szCs w:val="28"/>
        </w:rPr>
        <w:t>)</w:t>
      </w:r>
      <w:r w:rsidR="0015475B" w:rsidRPr="00B7230A">
        <w:rPr>
          <w:color w:val="auto"/>
          <w:sz w:val="28"/>
          <w:szCs w:val="28"/>
        </w:rPr>
        <w:t>;</w:t>
      </w:r>
    </w:p>
    <w:p w:rsidR="00416C97" w:rsidRPr="00B7230A" w:rsidRDefault="0015475B" w:rsidP="00416C97">
      <w:pPr>
        <w:pStyle w:val="a5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B7230A">
        <w:rPr>
          <w:color w:val="auto"/>
          <w:sz w:val="28"/>
          <w:szCs w:val="28"/>
        </w:rPr>
        <w:t>п</w:t>
      </w:r>
      <w:r w:rsidR="00416C97" w:rsidRPr="00B7230A">
        <w:rPr>
          <w:color w:val="auto"/>
          <w:sz w:val="28"/>
          <w:szCs w:val="28"/>
        </w:rPr>
        <w:t>рием от органов и организаций в ходе упорядочения архивных документов описей дел</w:t>
      </w:r>
      <w:r w:rsidRPr="00B7230A">
        <w:rPr>
          <w:color w:val="auto"/>
          <w:sz w:val="28"/>
          <w:szCs w:val="28"/>
        </w:rPr>
        <w:t xml:space="preserve">, документов на бумажном носителе и их электронных копий. </w:t>
      </w:r>
      <w:r w:rsidR="00416C97" w:rsidRPr="00B7230A">
        <w:rPr>
          <w:color w:val="auto"/>
          <w:sz w:val="28"/>
          <w:szCs w:val="28"/>
        </w:rPr>
        <w:t xml:space="preserve">Запланировано упорядочение </w:t>
      </w:r>
      <w:r w:rsidRPr="00B7230A">
        <w:rPr>
          <w:color w:val="auto"/>
          <w:sz w:val="28"/>
          <w:szCs w:val="28"/>
        </w:rPr>
        <w:t>242</w:t>
      </w:r>
      <w:r w:rsidR="00416C97" w:rsidRPr="00B7230A">
        <w:rPr>
          <w:color w:val="auto"/>
          <w:sz w:val="28"/>
          <w:szCs w:val="28"/>
        </w:rPr>
        <w:t xml:space="preserve"> единиц хранения управленческой документации и </w:t>
      </w:r>
      <w:r w:rsidRPr="00B7230A">
        <w:rPr>
          <w:color w:val="auto"/>
          <w:sz w:val="28"/>
          <w:szCs w:val="28"/>
        </w:rPr>
        <w:t>81</w:t>
      </w:r>
      <w:r w:rsidR="00416C97" w:rsidRPr="00B7230A">
        <w:rPr>
          <w:color w:val="auto"/>
          <w:sz w:val="28"/>
          <w:szCs w:val="28"/>
        </w:rPr>
        <w:t xml:space="preserve"> единиц хранения по личному составу, прием на постоянное хранение </w:t>
      </w:r>
      <w:r w:rsidRPr="00B7230A">
        <w:rPr>
          <w:color w:val="auto"/>
          <w:sz w:val="28"/>
          <w:szCs w:val="28"/>
        </w:rPr>
        <w:t>287</w:t>
      </w:r>
      <w:r w:rsidR="00416C97" w:rsidRPr="00B7230A">
        <w:rPr>
          <w:color w:val="auto"/>
          <w:sz w:val="28"/>
          <w:szCs w:val="28"/>
        </w:rPr>
        <w:t xml:space="preserve"> единиц хранения управленческой документации;</w:t>
      </w:r>
    </w:p>
    <w:p w:rsidR="00416C97" w:rsidRPr="00B7230A" w:rsidRDefault="00416C97" w:rsidP="00416C97">
      <w:pPr>
        <w:ind w:firstLine="720"/>
        <w:jc w:val="both"/>
        <w:rPr>
          <w:sz w:val="28"/>
          <w:szCs w:val="28"/>
        </w:rPr>
      </w:pPr>
      <w:r w:rsidRPr="00B7230A">
        <w:rPr>
          <w:sz w:val="28"/>
          <w:szCs w:val="28"/>
        </w:rPr>
        <w:t>созданию электронного фонда пользования путем перевода в электронную форму (оцифровки) архивных фондов и документов, в том числе распорядительных документов органов власти, аудиовизуальных документов. В 202</w:t>
      </w:r>
      <w:r w:rsidR="0015475B" w:rsidRPr="00B7230A">
        <w:rPr>
          <w:sz w:val="28"/>
          <w:szCs w:val="28"/>
        </w:rPr>
        <w:t>1</w:t>
      </w:r>
      <w:r w:rsidRPr="00B7230A">
        <w:rPr>
          <w:sz w:val="28"/>
          <w:szCs w:val="28"/>
        </w:rPr>
        <w:t xml:space="preserve"> году планируется отсканировать 10 фотодокументов (10 образов), а также </w:t>
      </w:r>
      <w:r w:rsidR="00B7230A" w:rsidRPr="00B7230A">
        <w:rPr>
          <w:sz w:val="28"/>
          <w:szCs w:val="28"/>
        </w:rPr>
        <w:t>1154</w:t>
      </w:r>
      <w:r w:rsidRPr="00B7230A">
        <w:rPr>
          <w:sz w:val="28"/>
          <w:szCs w:val="28"/>
        </w:rPr>
        <w:t> ед. хр. (</w:t>
      </w:r>
      <w:r w:rsidR="00B7230A" w:rsidRPr="00B7230A">
        <w:rPr>
          <w:sz w:val="28"/>
          <w:szCs w:val="28"/>
        </w:rPr>
        <w:t>106025</w:t>
      </w:r>
      <w:r w:rsidRPr="00B7230A">
        <w:rPr>
          <w:sz w:val="28"/>
          <w:szCs w:val="28"/>
        </w:rPr>
        <w:t xml:space="preserve"> образов) следующих </w:t>
      </w:r>
      <w:r w:rsidR="002D1D06" w:rsidRPr="00B7230A">
        <w:rPr>
          <w:sz w:val="28"/>
          <w:szCs w:val="28"/>
        </w:rPr>
        <w:t>5</w:t>
      </w:r>
      <w:r w:rsidRPr="00B7230A">
        <w:rPr>
          <w:sz w:val="28"/>
          <w:szCs w:val="28"/>
        </w:rPr>
        <w:t xml:space="preserve"> фондов: </w:t>
      </w:r>
    </w:p>
    <w:p w:rsidR="00416C97" w:rsidRPr="00B7230A" w:rsidRDefault="00416C97" w:rsidP="00416C97">
      <w:pPr>
        <w:ind w:firstLine="72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079"/>
        <w:gridCol w:w="5656"/>
        <w:gridCol w:w="1164"/>
        <w:gridCol w:w="1592"/>
      </w:tblGrid>
      <w:tr w:rsidR="00B7230A" w:rsidRPr="00B7230A" w:rsidTr="002D1D06">
        <w:trPr>
          <w:tblHeader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06" w:rsidRPr="00B7230A" w:rsidRDefault="002D1D06" w:rsidP="007914B0">
            <w:pPr>
              <w:jc w:val="center"/>
            </w:pPr>
            <w:r w:rsidRPr="00B7230A">
              <w:t>№ п/п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06" w:rsidRPr="00B7230A" w:rsidRDefault="002D1D06" w:rsidP="007914B0">
            <w:pPr>
              <w:jc w:val="center"/>
            </w:pPr>
            <w:r w:rsidRPr="00B7230A">
              <w:t>Номер фонда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06" w:rsidRPr="00B7230A" w:rsidRDefault="002D1D06" w:rsidP="007914B0">
            <w:pPr>
              <w:jc w:val="center"/>
            </w:pPr>
            <w:r w:rsidRPr="00B7230A">
              <w:t>Название фонда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06" w:rsidRPr="00B7230A" w:rsidRDefault="002D1D06" w:rsidP="007914B0">
            <w:pPr>
              <w:jc w:val="center"/>
            </w:pPr>
            <w:r w:rsidRPr="00B7230A">
              <w:t>Номер описи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06" w:rsidRPr="00B7230A" w:rsidRDefault="002D1D06" w:rsidP="007914B0">
            <w:pPr>
              <w:jc w:val="center"/>
            </w:pPr>
            <w:r w:rsidRPr="00B7230A">
              <w:t xml:space="preserve">Кол-во </w:t>
            </w:r>
            <w:proofErr w:type="spellStart"/>
            <w:r w:rsidRPr="00B7230A">
              <w:t>ед.хр</w:t>
            </w:r>
            <w:proofErr w:type="spellEnd"/>
            <w:r w:rsidRPr="00B7230A">
              <w:t xml:space="preserve">. </w:t>
            </w:r>
          </w:p>
        </w:tc>
      </w:tr>
      <w:tr w:rsidR="00B7230A" w:rsidRPr="00B7230A" w:rsidTr="002D1D06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06" w:rsidRPr="00B7230A" w:rsidRDefault="002D1D06" w:rsidP="00DA5AD4">
            <w:pPr>
              <w:jc w:val="center"/>
            </w:pPr>
            <w:r w:rsidRPr="00B7230A">
              <w:t>1.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06" w:rsidRPr="00B7230A" w:rsidRDefault="002D1D06" w:rsidP="00DA5AD4">
            <w:pPr>
              <w:jc w:val="center"/>
            </w:pPr>
            <w:r w:rsidRPr="00B7230A">
              <w:t>61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06" w:rsidRPr="00B7230A" w:rsidRDefault="002D1D06" w:rsidP="00DA5AD4">
            <w:pPr>
              <w:keepLines/>
              <w:jc w:val="both"/>
            </w:pPr>
            <w:r w:rsidRPr="00B7230A">
              <w:t>Баганский районный суд Новосибирской области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06" w:rsidRPr="00B7230A" w:rsidRDefault="002D1D06" w:rsidP="00DA5AD4">
            <w:pPr>
              <w:jc w:val="center"/>
            </w:pPr>
            <w:r w:rsidRPr="00B7230A">
              <w:t>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06" w:rsidRPr="00B7230A" w:rsidRDefault="002D1D06" w:rsidP="00DA5AD4">
            <w:pPr>
              <w:jc w:val="center"/>
            </w:pPr>
            <w:r w:rsidRPr="00B7230A">
              <w:t>387</w:t>
            </w:r>
          </w:p>
        </w:tc>
      </w:tr>
      <w:tr w:rsidR="00B7230A" w:rsidRPr="00B7230A" w:rsidTr="00C226C3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06" w:rsidRPr="00B7230A" w:rsidRDefault="002D1D06" w:rsidP="002D1D06">
            <w:pPr>
              <w:jc w:val="center"/>
            </w:pPr>
            <w:r w:rsidRPr="00B7230A">
              <w:lastRenderedPageBreak/>
              <w:t>2.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06" w:rsidRPr="00B7230A" w:rsidRDefault="002D1D06" w:rsidP="002D1D06">
            <w:pPr>
              <w:jc w:val="center"/>
            </w:pPr>
            <w:r w:rsidRPr="00B7230A">
              <w:t>73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06" w:rsidRPr="00B7230A" w:rsidRDefault="002D1D06" w:rsidP="002D1D06">
            <w:pPr>
              <w:keepLines/>
              <w:jc w:val="both"/>
            </w:pPr>
            <w:r w:rsidRPr="00B7230A">
              <w:t>Комитет по физической культуре и спорту при Баганском райисполкоме Новосибирской области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06" w:rsidRPr="00B7230A" w:rsidRDefault="002D1D06" w:rsidP="002D1D06">
            <w:pPr>
              <w:jc w:val="center"/>
            </w:pPr>
            <w:r w:rsidRPr="00B7230A">
              <w:t>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06" w:rsidRPr="00B7230A" w:rsidRDefault="002D1D06" w:rsidP="002D1D06">
            <w:pPr>
              <w:jc w:val="center"/>
            </w:pPr>
            <w:r w:rsidRPr="00B7230A">
              <w:t>42</w:t>
            </w:r>
          </w:p>
        </w:tc>
      </w:tr>
      <w:tr w:rsidR="00B7230A" w:rsidRPr="00B7230A" w:rsidTr="0011603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06" w:rsidRPr="00B7230A" w:rsidRDefault="002D1D06" w:rsidP="002D1D06">
            <w:pPr>
              <w:jc w:val="center"/>
            </w:pPr>
            <w:r w:rsidRPr="00B7230A">
              <w:t>3.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06" w:rsidRPr="00B7230A" w:rsidRDefault="002D1D06" w:rsidP="002D1D06">
            <w:pPr>
              <w:jc w:val="center"/>
              <w:rPr>
                <w:lang w:val="en-US"/>
              </w:rPr>
            </w:pPr>
            <w:r w:rsidRPr="00B7230A">
              <w:rPr>
                <w:lang w:val="en-US"/>
              </w:rPr>
              <w:t>92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06" w:rsidRPr="00B7230A" w:rsidRDefault="002D1D06" w:rsidP="002D1D06">
            <w:pPr>
              <w:jc w:val="both"/>
            </w:pPr>
            <w:r w:rsidRPr="00B7230A">
              <w:t>Государственное учреждение - Управление Пенсионного фонда Российской Федерации в Баганском районе Новосибирской области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06" w:rsidRPr="00B7230A" w:rsidRDefault="002D1D06" w:rsidP="002D1D06">
            <w:pPr>
              <w:jc w:val="center"/>
            </w:pPr>
            <w:r w:rsidRPr="00B7230A">
              <w:t>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06" w:rsidRPr="00B7230A" w:rsidRDefault="002D1D06" w:rsidP="002D1D06">
            <w:pPr>
              <w:jc w:val="center"/>
              <w:rPr>
                <w:lang w:val="en-US"/>
              </w:rPr>
            </w:pPr>
            <w:r w:rsidRPr="00B7230A">
              <w:rPr>
                <w:lang w:val="en-US"/>
              </w:rPr>
              <w:t>68</w:t>
            </w:r>
          </w:p>
        </w:tc>
      </w:tr>
      <w:tr w:rsidR="00B7230A" w:rsidRPr="00B7230A" w:rsidTr="002D1D06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06" w:rsidRPr="00B7230A" w:rsidRDefault="002D1D06" w:rsidP="002D1D06">
            <w:pPr>
              <w:jc w:val="center"/>
            </w:pPr>
            <w:r w:rsidRPr="00B7230A">
              <w:t>4.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06" w:rsidRPr="00B7230A" w:rsidRDefault="002D1D06" w:rsidP="002D1D06">
            <w:pPr>
              <w:snapToGrid w:val="0"/>
              <w:jc w:val="center"/>
            </w:pPr>
            <w:r w:rsidRPr="00B7230A">
              <w:t>98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06" w:rsidRPr="00B7230A" w:rsidRDefault="002D1D06" w:rsidP="002D1D06">
            <w:pPr>
              <w:snapToGrid w:val="0"/>
              <w:jc w:val="both"/>
            </w:pPr>
            <w:r w:rsidRPr="00B7230A">
              <w:t>Документы по выборам органов местного самоуправления Баганского района Новосибирской области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06" w:rsidRPr="00B7230A" w:rsidRDefault="002D1D06" w:rsidP="002D1D06">
            <w:pPr>
              <w:jc w:val="center"/>
            </w:pPr>
            <w:r w:rsidRPr="00B7230A">
              <w:t>3</w:t>
            </w:r>
          </w:p>
          <w:p w:rsidR="002D1D06" w:rsidRPr="00B7230A" w:rsidRDefault="002D1D06" w:rsidP="002D1D06">
            <w:pPr>
              <w:jc w:val="center"/>
            </w:pPr>
            <w:r w:rsidRPr="00B7230A">
              <w:t>4</w:t>
            </w:r>
          </w:p>
          <w:p w:rsidR="002D1D06" w:rsidRPr="00B7230A" w:rsidRDefault="002D1D06" w:rsidP="002D1D06">
            <w:pPr>
              <w:jc w:val="center"/>
            </w:pPr>
            <w:r w:rsidRPr="00B7230A">
              <w:t>5</w:t>
            </w:r>
          </w:p>
          <w:p w:rsidR="002D1D06" w:rsidRPr="00B7230A" w:rsidRDefault="002D1D06" w:rsidP="002D1D06">
            <w:pPr>
              <w:jc w:val="center"/>
            </w:pPr>
            <w:r w:rsidRPr="00B7230A">
              <w:t>6</w:t>
            </w:r>
          </w:p>
          <w:p w:rsidR="002D1D06" w:rsidRPr="00B7230A" w:rsidRDefault="002D1D06" w:rsidP="002D1D06">
            <w:pPr>
              <w:jc w:val="center"/>
            </w:pPr>
            <w:r w:rsidRPr="00B7230A">
              <w:t>7</w:t>
            </w:r>
          </w:p>
          <w:p w:rsidR="002D1D06" w:rsidRPr="00B7230A" w:rsidRDefault="002D1D06" w:rsidP="002D1D06">
            <w:pPr>
              <w:jc w:val="center"/>
            </w:pPr>
            <w:r w:rsidRPr="00B7230A">
              <w:t>8</w:t>
            </w:r>
          </w:p>
          <w:p w:rsidR="002D1D06" w:rsidRPr="00B7230A" w:rsidRDefault="002D1D06" w:rsidP="002D1D06">
            <w:pPr>
              <w:jc w:val="center"/>
            </w:pPr>
            <w:r w:rsidRPr="00B7230A">
              <w:t>9</w:t>
            </w:r>
          </w:p>
          <w:p w:rsidR="002D1D06" w:rsidRPr="00B7230A" w:rsidRDefault="002D1D06" w:rsidP="002D1D06">
            <w:pPr>
              <w:jc w:val="center"/>
            </w:pPr>
            <w:r w:rsidRPr="00B7230A">
              <w:t>10</w:t>
            </w:r>
          </w:p>
          <w:p w:rsidR="002D1D06" w:rsidRPr="00B7230A" w:rsidRDefault="002D1D06" w:rsidP="002D1D06">
            <w:pPr>
              <w:jc w:val="center"/>
            </w:pPr>
            <w:r w:rsidRPr="00B7230A">
              <w:t>11</w:t>
            </w:r>
          </w:p>
          <w:p w:rsidR="002D1D06" w:rsidRPr="00B7230A" w:rsidRDefault="002D1D06" w:rsidP="002D1D06">
            <w:pPr>
              <w:jc w:val="center"/>
            </w:pPr>
            <w:r w:rsidRPr="00B7230A"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06" w:rsidRPr="00B7230A" w:rsidRDefault="002D1D06" w:rsidP="002D1D06">
            <w:pPr>
              <w:jc w:val="center"/>
            </w:pPr>
            <w:r w:rsidRPr="00B7230A">
              <w:t>60</w:t>
            </w:r>
          </w:p>
          <w:p w:rsidR="002D1D06" w:rsidRPr="00B7230A" w:rsidRDefault="002D1D06" w:rsidP="002D1D06">
            <w:pPr>
              <w:jc w:val="center"/>
            </w:pPr>
            <w:r w:rsidRPr="00B7230A">
              <w:t>35</w:t>
            </w:r>
          </w:p>
          <w:p w:rsidR="002D1D06" w:rsidRPr="00B7230A" w:rsidRDefault="002D1D06" w:rsidP="002D1D06">
            <w:pPr>
              <w:jc w:val="center"/>
            </w:pPr>
            <w:r w:rsidRPr="00B7230A">
              <w:t>31</w:t>
            </w:r>
          </w:p>
          <w:p w:rsidR="002D1D06" w:rsidRPr="00B7230A" w:rsidRDefault="002D1D06" w:rsidP="002D1D06">
            <w:pPr>
              <w:jc w:val="center"/>
            </w:pPr>
            <w:r w:rsidRPr="00B7230A">
              <w:t>32</w:t>
            </w:r>
          </w:p>
          <w:p w:rsidR="002D1D06" w:rsidRPr="00B7230A" w:rsidRDefault="002D1D06" w:rsidP="002D1D06">
            <w:pPr>
              <w:jc w:val="center"/>
            </w:pPr>
            <w:r w:rsidRPr="00B7230A">
              <w:t>18</w:t>
            </w:r>
          </w:p>
          <w:p w:rsidR="002D1D06" w:rsidRPr="00B7230A" w:rsidRDefault="002D1D06" w:rsidP="002D1D06">
            <w:pPr>
              <w:jc w:val="center"/>
            </w:pPr>
            <w:r w:rsidRPr="00B7230A">
              <w:t>25</w:t>
            </w:r>
          </w:p>
          <w:p w:rsidR="002D1D06" w:rsidRPr="00B7230A" w:rsidRDefault="002D1D06" w:rsidP="002D1D06">
            <w:pPr>
              <w:jc w:val="center"/>
            </w:pPr>
            <w:r w:rsidRPr="00B7230A">
              <w:t>37</w:t>
            </w:r>
          </w:p>
          <w:p w:rsidR="002D1D06" w:rsidRPr="00B7230A" w:rsidRDefault="002D1D06" w:rsidP="002D1D06">
            <w:pPr>
              <w:jc w:val="center"/>
            </w:pPr>
            <w:r w:rsidRPr="00B7230A">
              <w:t>24</w:t>
            </w:r>
          </w:p>
          <w:p w:rsidR="002D1D06" w:rsidRPr="00B7230A" w:rsidRDefault="002D1D06" w:rsidP="002D1D06">
            <w:pPr>
              <w:jc w:val="center"/>
            </w:pPr>
            <w:r w:rsidRPr="00B7230A">
              <w:t>42</w:t>
            </w:r>
          </w:p>
          <w:p w:rsidR="002D1D06" w:rsidRPr="00B7230A" w:rsidRDefault="002D1D06" w:rsidP="002D1D06">
            <w:pPr>
              <w:jc w:val="center"/>
            </w:pPr>
            <w:r w:rsidRPr="00B7230A">
              <w:t>33</w:t>
            </w:r>
          </w:p>
        </w:tc>
      </w:tr>
      <w:tr w:rsidR="00B7230A" w:rsidRPr="00B7230A" w:rsidTr="0020179E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06" w:rsidRPr="00B7230A" w:rsidRDefault="002D1D06" w:rsidP="002D1D06">
            <w:pPr>
              <w:jc w:val="center"/>
            </w:pPr>
            <w:r w:rsidRPr="00B7230A">
              <w:t>5.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06" w:rsidRPr="00B7230A" w:rsidRDefault="002D1D06" w:rsidP="002D1D06">
            <w:pPr>
              <w:jc w:val="center"/>
            </w:pPr>
            <w:r w:rsidRPr="00B7230A">
              <w:t>99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06" w:rsidRPr="00B7230A" w:rsidRDefault="002D1D06" w:rsidP="002D1D06">
            <w:pPr>
              <w:jc w:val="both"/>
            </w:pPr>
            <w:r w:rsidRPr="00B7230A">
              <w:t>Территориальная избирательная комиссия Баганского района Новосибирской области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06" w:rsidRPr="00B7230A" w:rsidRDefault="002D1D06" w:rsidP="002D1D06">
            <w:pPr>
              <w:jc w:val="center"/>
            </w:pPr>
            <w:r w:rsidRPr="00B7230A">
              <w:t>3</w:t>
            </w:r>
          </w:p>
          <w:p w:rsidR="002D1D06" w:rsidRPr="00B7230A" w:rsidRDefault="002D1D06" w:rsidP="002D1D06">
            <w:pPr>
              <w:jc w:val="center"/>
            </w:pPr>
            <w:r w:rsidRPr="00B7230A">
              <w:t>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06" w:rsidRPr="00B7230A" w:rsidRDefault="002D1D06" w:rsidP="002D1D06">
            <w:pPr>
              <w:jc w:val="center"/>
            </w:pPr>
            <w:r w:rsidRPr="00B7230A">
              <w:t>193</w:t>
            </w:r>
          </w:p>
          <w:p w:rsidR="002D1D06" w:rsidRPr="00B7230A" w:rsidRDefault="002D1D06" w:rsidP="002D1D06">
            <w:pPr>
              <w:jc w:val="center"/>
            </w:pPr>
            <w:r w:rsidRPr="00B7230A">
              <w:t>127</w:t>
            </w:r>
          </w:p>
        </w:tc>
      </w:tr>
      <w:tr w:rsidR="00B7230A" w:rsidRPr="00B7230A" w:rsidTr="002D1D06"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06" w:rsidRPr="00B7230A" w:rsidRDefault="002D1D06" w:rsidP="002D1D06">
            <w:pPr>
              <w:jc w:val="center"/>
              <w:rPr>
                <w:b/>
              </w:rPr>
            </w:pPr>
            <w:r w:rsidRPr="00B7230A">
              <w:rPr>
                <w:b/>
              </w:rPr>
              <w:t xml:space="preserve">Итого </w:t>
            </w:r>
          </w:p>
          <w:p w:rsidR="002D1D06" w:rsidRPr="00B7230A" w:rsidRDefault="002D1D06" w:rsidP="002D1D06">
            <w:pPr>
              <w:jc w:val="center"/>
            </w:pPr>
            <w:r w:rsidRPr="00B7230A">
              <w:rPr>
                <w:b/>
              </w:rPr>
              <w:t>на 2021 год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06" w:rsidRPr="00B7230A" w:rsidRDefault="002D1D06" w:rsidP="002D1D06">
            <w:pPr>
              <w:jc w:val="center"/>
            </w:pPr>
            <w:r w:rsidRPr="00B7230A">
              <w:rPr>
                <w:b/>
              </w:rPr>
              <w:t>5 фондов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06" w:rsidRPr="00B7230A" w:rsidRDefault="002D1D06" w:rsidP="002D1D06">
            <w:pPr>
              <w:jc w:val="center"/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06" w:rsidRPr="00B7230A" w:rsidRDefault="002D1D06" w:rsidP="00B7230A">
            <w:pPr>
              <w:jc w:val="center"/>
              <w:rPr>
                <w:b/>
              </w:rPr>
            </w:pPr>
            <w:r w:rsidRPr="00B7230A">
              <w:rPr>
                <w:b/>
              </w:rPr>
              <w:t>115</w:t>
            </w:r>
            <w:r w:rsidR="00B7230A" w:rsidRPr="00B7230A">
              <w:rPr>
                <w:b/>
              </w:rPr>
              <w:t>4</w:t>
            </w:r>
          </w:p>
        </w:tc>
      </w:tr>
    </w:tbl>
    <w:p w:rsidR="00416C97" w:rsidRPr="00B7230A" w:rsidRDefault="00416C97" w:rsidP="00416C97">
      <w:pPr>
        <w:ind w:firstLine="720"/>
        <w:jc w:val="both"/>
        <w:rPr>
          <w:sz w:val="28"/>
          <w:szCs w:val="28"/>
        </w:rPr>
      </w:pPr>
    </w:p>
    <w:p w:rsidR="00EB10B9" w:rsidRPr="00B7230A" w:rsidRDefault="00EB10B9" w:rsidP="00EB10B9">
      <w:pPr>
        <w:pStyle w:val="rteindent2"/>
        <w:spacing w:before="0" w:after="0"/>
        <w:ind w:left="0" w:firstLine="709"/>
        <w:jc w:val="both"/>
        <w:rPr>
          <w:sz w:val="28"/>
          <w:szCs w:val="28"/>
          <w:u w:val="single"/>
        </w:rPr>
      </w:pPr>
      <w:r w:rsidRPr="00B7230A">
        <w:rPr>
          <w:sz w:val="28"/>
          <w:szCs w:val="28"/>
          <w:u w:val="single"/>
        </w:rPr>
        <w:t>в сфере использования архивных документов:</w:t>
      </w:r>
    </w:p>
    <w:p w:rsidR="00EB10B9" w:rsidRPr="00B7230A" w:rsidRDefault="00EB10B9" w:rsidP="00EB10B9">
      <w:pPr>
        <w:ind w:firstLine="708"/>
        <w:jc w:val="both"/>
        <w:rPr>
          <w:sz w:val="28"/>
          <w:szCs w:val="28"/>
        </w:rPr>
      </w:pPr>
      <w:r w:rsidRPr="00B7230A">
        <w:rPr>
          <w:sz w:val="28"/>
          <w:szCs w:val="28"/>
        </w:rPr>
        <w:t>совершенствование информационного обслуживания государственных органов и органов местного самоуправления и граждан, прежде всего в части исполнения социально-правовых запросов на основе организации взаимодействия с Отделением Пенсионного фонда Российской Федерации (государственным учреждением) по Новосибирской области и внедрения в практику работы Базы данных о местах хранения архивных документов по личному составу. Исполнение запросов в установленные законодательством сроки, в том числе во (планируется исполнить 450 тематических и 200 социально-правовых запросов);</w:t>
      </w:r>
    </w:p>
    <w:p w:rsidR="00EB10B9" w:rsidRPr="00B7230A" w:rsidRDefault="00EB10B9" w:rsidP="00EB10B9">
      <w:pPr>
        <w:ind w:firstLine="708"/>
        <w:jc w:val="both"/>
        <w:rPr>
          <w:sz w:val="28"/>
          <w:szCs w:val="28"/>
        </w:rPr>
      </w:pPr>
      <w:r w:rsidRPr="00B7230A">
        <w:rPr>
          <w:sz w:val="28"/>
          <w:szCs w:val="28"/>
        </w:rPr>
        <w:t>внедрение различных форм и новых видов работ, направленных на повышение количества пользователей архивной информации, в том числе расширение спектра услуг, оказываемых им в электронном виде;</w:t>
      </w:r>
    </w:p>
    <w:p w:rsidR="00EB10B9" w:rsidRPr="00B7230A" w:rsidRDefault="00EB10B9" w:rsidP="00EB10B9">
      <w:pPr>
        <w:ind w:firstLine="708"/>
        <w:jc w:val="both"/>
        <w:rPr>
          <w:sz w:val="28"/>
          <w:szCs w:val="28"/>
        </w:rPr>
      </w:pPr>
      <w:r w:rsidRPr="00B7230A">
        <w:rPr>
          <w:sz w:val="28"/>
          <w:szCs w:val="28"/>
        </w:rPr>
        <w:t>продолжение оцифровки и представления в сети Интернет наиболее востребованных комплексов исторических источников, в том числе участие в подготовке</w:t>
      </w:r>
      <w:r w:rsidR="00B5013F" w:rsidRPr="00B7230A">
        <w:rPr>
          <w:sz w:val="28"/>
          <w:szCs w:val="28"/>
        </w:rPr>
        <w:t xml:space="preserve"> и пополнении Интернет-проектов «Книга Памяти блокадного Ленинграда» и «Мультимедийный архив Новосибирской области»;</w:t>
      </w:r>
    </w:p>
    <w:p w:rsidR="00CA379F" w:rsidRPr="00B7230A" w:rsidRDefault="00CA379F" w:rsidP="00EB10B9">
      <w:pPr>
        <w:ind w:firstLine="708"/>
        <w:jc w:val="both"/>
        <w:rPr>
          <w:sz w:val="28"/>
          <w:szCs w:val="28"/>
        </w:rPr>
      </w:pPr>
    </w:p>
    <w:p w:rsidR="00EB10B9" w:rsidRPr="00B7230A" w:rsidRDefault="00EB10B9" w:rsidP="00EB10B9">
      <w:pPr>
        <w:ind w:firstLine="708"/>
        <w:jc w:val="both"/>
        <w:rPr>
          <w:sz w:val="28"/>
          <w:szCs w:val="28"/>
        </w:rPr>
      </w:pPr>
      <w:r w:rsidRPr="00B7230A">
        <w:rPr>
          <w:sz w:val="28"/>
          <w:szCs w:val="28"/>
        </w:rPr>
        <w:t>подготовка и проведение мероприятий патриотической направленности</w:t>
      </w:r>
      <w:r w:rsidR="00D20E51" w:rsidRPr="00B7230A">
        <w:rPr>
          <w:sz w:val="28"/>
          <w:szCs w:val="28"/>
        </w:rPr>
        <w:t>.</w:t>
      </w:r>
    </w:p>
    <w:p w:rsidR="00EB10B9" w:rsidRPr="00B7230A" w:rsidRDefault="00EB10B9" w:rsidP="00EB10B9">
      <w:pPr>
        <w:ind w:firstLine="708"/>
        <w:jc w:val="both"/>
        <w:rPr>
          <w:sz w:val="28"/>
          <w:szCs w:val="28"/>
        </w:rPr>
      </w:pPr>
      <w:r w:rsidRPr="00B7230A">
        <w:rPr>
          <w:sz w:val="28"/>
          <w:szCs w:val="28"/>
        </w:rPr>
        <w:t xml:space="preserve">Традиционно запланировано проведение </w:t>
      </w:r>
      <w:r w:rsidR="008932E5" w:rsidRPr="00B7230A">
        <w:rPr>
          <w:sz w:val="28"/>
          <w:szCs w:val="28"/>
        </w:rPr>
        <w:t>4</w:t>
      </w:r>
      <w:r w:rsidRPr="00B7230A">
        <w:rPr>
          <w:sz w:val="28"/>
          <w:szCs w:val="28"/>
        </w:rPr>
        <w:t xml:space="preserve"> выставок и 3 экскурсий: </w:t>
      </w:r>
      <w:r w:rsidR="008932E5" w:rsidRPr="00B7230A">
        <w:rPr>
          <w:sz w:val="28"/>
          <w:szCs w:val="28"/>
        </w:rPr>
        <w:t>посвященных 55-летнему юбилею районного архива</w:t>
      </w:r>
      <w:r w:rsidRPr="00B7230A">
        <w:rPr>
          <w:sz w:val="28"/>
          <w:szCs w:val="28"/>
        </w:rPr>
        <w:t xml:space="preserve"> (</w:t>
      </w:r>
      <w:r w:rsidR="00D20E51" w:rsidRPr="00B7230A">
        <w:rPr>
          <w:sz w:val="28"/>
          <w:szCs w:val="28"/>
        </w:rPr>
        <w:t>январь</w:t>
      </w:r>
      <w:r w:rsidRPr="00B7230A">
        <w:rPr>
          <w:sz w:val="28"/>
          <w:szCs w:val="28"/>
        </w:rPr>
        <w:t xml:space="preserve"> 202</w:t>
      </w:r>
      <w:r w:rsidR="00D20E51" w:rsidRPr="00B7230A">
        <w:rPr>
          <w:sz w:val="28"/>
          <w:szCs w:val="28"/>
        </w:rPr>
        <w:t>1</w:t>
      </w:r>
      <w:r w:rsidRPr="00B7230A">
        <w:rPr>
          <w:sz w:val="28"/>
          <w:szCs w:val="28"/>
        </w:rPr>
        <w:t xml:space="preserve"> г</w:t>
      </w:r>
      <w:r w:rsidR="008932E5" w:rsidRPr="00B7230A">
        <w:rPr>
          <w:sz w:val="28"/>
          <w:szCs w:val="28"/>
        </w:rPr>
        <w:t>.</w:t>
      </w:r>
      <w:r w:rsidRPr="00B7230A">
        <w:rPr>
          <w:sz w:val="28"/>
          <w:szCs w:val="28"/>
        </w:rPr>
        <w:t xml:space="preserve">), </w:t>
      </w:r>
      <w:r w:rsidR="008932E5" w:rsidRPr="00B7230A">
        <w:rPr>
          <w:sz w:val="28"/>
          <w:szCs w:val="28"/>
        </w:rPr>
        <w:t>Дню местного самоуправления (</w:t>
      </w:r>
      <w:proofErr w:type="gramStart"/>
      <w:r w:rsidR="008932E5" w:rsidRPr="00B7230A">
        <w:rPr>
          <w:sz w:val="28"/>
          <w:szCs w:val="28"/>
        </w:rPr>
        <w:t>апрель  2021</w:t>
      </w:r>
      <w:proofErr w:type="gramEnd"/>
      <w:r w:rsidR="008932E5" w:rsidRPr="00B7230A">
        <w:rPr>
          <w:sz w:val="28"/>
          <w:szCs w:val="28"/>
        </w:rPr>
        <w:t xml:space="preserve"> г.), </w:t>
      </w:r>
      <w:r w:rsidR="00D20E51" w:rsidRPr="00B7230A">
        <w:rPr>
          <w:sz w:val="28"/>
          <w:szCs w:val="28"/>
        </w:rPr>
        <w:t>80-летию начала Великой Отечественной войны 1941-1945 гг.</w:t>
      </w:r>
      <w:r w:rsidRPr="00B7230A">
        <w:rPr>
          <w:sz w:val="28"/>
          <w:szCs w:val="28"/>
        </w:rPr>
        <w:t xml:space="preserve"> (</w:t>
      </w:r>
      <w:r w:rsidR="00CA379F" w:rsidRPr="00B7230A">
        <w:rPr>
          <w:sz w:val="28"/>
          <w:szCs w:val="28"/>
        </w:rPr>
        <w:t>апрель</w:t>
      </w:r>
      <w:r w:rsidRPr="00B7230A">
        <w:rPr>
          <w:sz w:val="28"/>
          <w:szCs w:val="28"/>
        </w:rPr>
        <w:t xml:space="preserve"> 202</w:t>
      </w:r>
      <w:r w:rsidR="008932E5" w:rsidRPr="00B7230A">
        <w:rPr>
          <w:sz w:val="28"/>
          <w:szCs w:val="28"/>
        </w:rPr>
        <w:t>1</w:t>
      </w:r>
      <w:r w:rsidRPr="00B7230A">
        <w:rPr>
          <w:sz w:val="28"/>
          <w:szCs w:val="28"/>
        </w:rPr>
        <w:t xml:space="preserve"> г</w:t>
      </w:r>
      <w:r w:rsidR="008932E5" w:rsidRPr="00B7230A">
        <w:rPr>
          <w:sz w:val="28"/>
          <w:szCs w:val="28"/>
        </w:rPr>
        <w:t>.</w:t>
      </w:r>
      <w:r w:rsidRPr="00B7230A">
        <w:rPr>
          <w:sz w:val="28"/>
          <w:szCs w:val="28"/>
        </w:rPr>
        <w:t>), 5</w:t>
      </w:r>
      <w:r w:rsidR="008932E5" w:rsidRPr="00B7230A">
        <w:rPr>
          <w:sz w:val="28"/>
          <w:szCs w:val="28"/>
        </w:rPr>
        <w:t>0</w:t>
      </w:r>
      <w:r w:rsidRPr="00B7230A">
        <w:rPr>
          <w:sz w:val="28"/>
          <w:szCs w:val="28"/>
        </w:rPr>
        <w:t>-лети</w:t>
      </w:r>
      <w:r w:rsidR="00CA379F" w:rsidRPr="00B7230A">
        <w:rPr>
          <w:sz w:val="28"/>
          <w:szCs w:val="28"/>
        </w:rPr>
        <w:t>ю</w:t>
      </w:r>
      <w:r w:rsidRPr="00B7230A">
        <w:rPr>
          <w:sz w:val="28"/>
          <w:szCs w:val="28"/>
        </w:rPr>
        <w:t xml:space="preserve"> Баганско</w:t>
      </w:r>
      <w:r w:rsidR="008932E5" w:rsidRPr="00B7230A">
        <w:rPr>
          <w:sz w:val="28"/>
          <w:szCs w:val="28"/>
        </w:rPr>
        <w:t>й</w:t>
      </w:r>
      <w:r w:rsidRPr="00B7230A">
        <w:rPr>
          <w:sz w:val="28"/>
          <w:szCs w:val="28"/>
        </w:rPr>
        <w:t xml:space="preserve"> </w:t>
      </w:r>
      <w:r w:rsidR="008932E5" w:rsidRPr="00B7230A">
        <w:rPr>
          <w:sz w:val="28"/>
          <w:szCs w:val="28"/>
        </w:rPr>
        <w:t>средней школы № 1</w:t>
      </w:r>
      <w:r w:rsidRPr="00B7230A">
        <w:rPr>
          <w:sz w:val="28"/>
          <w:szCs w:val="28"/>
        </w:rPr>
        <w:t xml:space="preserve"> (</w:t>
      </w:r>
      <w:r w:rsidR="008932E5" w:rsidRPr="00B7230A">
        <w:rPr>
          <w:sz w:val="28"/>
          <w:szCs w:val="28"/>
        </w:rPr>
        <w:t xml:space="preserve">сентябрь </w:t>
      </w:r>
      <w:r w:rsidRPr="00B7230A">
        <w:rPr>
          <w:sz w:val="28"/>
          <w:szCs w:val="28"/>
        </w:rPr>
        <w:t>202</w:t>
      </w:r>
      <w:r w:rsidR="008932E5" w:rsidRPr="00B7230A">
        <w:rPr>
          <w:sz w:val="28"/>
          <w:szCs w:val="28"/>
        </w:rPr>
        <w:t>1</w:t>
      </w:r>
      <w:r w:rsidRPr="00B7230A">
        <w:rPr>
          <w:sz w:val="28"/>
          <w:szCs w:val="28"/>
        </w:rPr>
        <w:t xml:space="preserve"> г</w:t>
      </w:r>
      <w:r w:rsidR="008932E5" w:rsidRPr="00B7230A">
        <w:rPr>
          <w:sz w:val="28"/>
          <w:szCs w:val="28"/>
        </w:rPr>
        <w:t>.</w:t>
      </w:r>
      <w:r w:rsidRPr="00B7230A">
        <w:rPr>
          <w:sz w:val="28"/>
          <w:szCs w:val="28"/>
        </w:rPr>
        <w:t xml:space="preserve">). </w:t>
      </w:r>
    </w:p>
    <w:p w:rsidR="00EB10B9" w:rsidRPr="00B7230A" w:rsidRDefault="00EB10B9" w:rsidP="008932E5">
      <w:pPr>
        <w:ind w:firstLine="708"/>
        <w:jc w:val="both"/>
        <w:rPr>
          <w:sz w:val="28"/>
          <w:szCs w:val="28"/>
          <w:shd w:val="clear" w:color="auto" w:fill="FFFFFF"/>
        </w:rPr>
      </w:pPr>
      <w:r w:rsidRPr="00B7230A">
        <w:rPr>
          <w:sz w:val="28"/>
          <w:szCs w:val="28"/>
        </w:rPr>
        <w:t>Запланиров</w:t>
      </w:r>
      <w:r w:rsidR="008932E5" w:rsidRPr="00B7230A">
        <w:rPr>
          <w:sz w:val="28"/>
          <w:szCs w:val="28"/>
        </w:rPr>
        <w:t xml:space="preserve">ано проведение 4 школьных уроков: </w:t>
      </w:r>
      <w:r w:rsidRPr="00B7230A">
        <w:rPr>
          <w:sz w:val="28"/>
          <w:szCs w:val="28"/>
        </w:rPr>
        <w:t xml:space="preserve">2 в </w:t>
      </w:r>
      <w:r w:rsidR="008932E5" w:rsidRPr="00B7230A">
        <w:rPr>
          <w:sz w:val="28"/>
          <w:szCs w:val="28"/>
        </w:rPr>
        <w:t>январе</w:t>
      </w:r>
      <w:r w:rsidRPr="00B7230A">
        <w:rPr>
          <w:sz w:val="28"/>
          <w:szCs w:val="28"/>
        </w:rPr>
        <w:t xml:space="preserve"> 202</w:t>
      </w:r>
      <w:r w:rsidR="008932E5" w:rsidRPr="00B7230A">
        <w:rPr>
          <w:sz w:val="28"/>
          <w:szCs w:val="28"/>
        </w:rPr>
        <w:t>1</w:t>
      </w:r>
      <w:r w:rsidRPr="00B7230A">
        <w:rPr>
          <w:sz w:val="28"/>
          <w:szCs w:val="28"/>
        </w:rPr>
        <w:t xml:space="preserve"> г</w:t>
      </w:r>
      <w:r w:rsidR="008932E5" w:rsidRPr="00B7230A">
        <w:rPr>
          <w:sz w:val="28"/>
          <w:szCs w:val="28"/>
        </w:rPr>
        <w:t>., посвященных</w:t>
      </w:r>
      <w:r w:rsidRPr="00B7230A">
        <w:rPr>
          <w:sz w:val="28"/>
          <w:szCs w:val="28"/>
          <w:shd w:val="clear" w:color="auto" w:fill="FFFFFF"/>
        </w:rPr>
        <w:t xml:space="preserve"> </w:t>
      </w:r>
      <w:r w:rsidR="008932E5" w:rsidRPr="00B7230A">
        <w:rPr>
          <w:sz w:val="28"/>
          <w:szCs w:val="28"/>
        </w:rPr>
        <w:t>55-летнему юбилею районного архива</w:t>
      </w:r>
      <w:r w:rsidR="008932E5" w:rsidRPr="00B7230A">
        <w:rPr>
          <w:sz w:val="28"/>
          <w:szCs w:val="28"/>
          <w:shd w:val="clear" w:color="auto" w:fill="FFFFFF"/>
        </w:rPr>
        <w:t xml:space="preserve">, </w:t>
      </w:r>
      <w:r w:rsidR="008932E5" w:rsidRPr="00B7230A">
        <w:rPr>
          <w:sz w:val="28"/>
          <w:szCs w:val="28"/>
        </w:rPr>
        <w:t>2 в апреле 2021 г., посвященных 80-летию начала Великой Отечественной войны 1941-1945 гг.</w:t>
      </w:r>
    </w:p>
    <w:p w:rsidR="00EB10B9" w:rsidRPr="00B7230A" w:rsidRDefault="00EB10B9" w:rsidP="00EB10B9">
      <w:pPr>
        <w:ind w:firstLine="708"/>
        <w:jc w:val="both"/>
        <w:rPr>
          <w:sz w:val="28"/>
          <w:szCs w:val="28"/>
        </w:rPr>
      </w:pPr>
      <w:r w:rsidRPr="00B7230A">
        <w:rPr>
          <w:sz w:val="28"/>
          <w:szCs w:val="28"/>
          <w:shd w:val="clear" w:color="auto" w:fill="FFFFFF"/>
        </w:rPr>
        <w:lastRenderedPageBreak/>
        <w:t xml:space="preserve">Всего запланировано подготовить и провести </w:t>
      </w:r>
      <w:r w:rsidR="00CA379F" w:rsidRPr="00B7230A">
        <w:rPr>
          <w:sz w:val="28"/>
          <w:szCs w:val="28"/>
          <w:shd w:val="clear" w:color="auto" w:fill="FFFFFF"/>
        </w:rPr>
        <w:t>4</w:t>
      </w:r>
      <w:r w:rsidRPr="00B7230A">
        <w:rPr>
          <w:sz w:val="28"/>
          <w:szCs w:val="28"/>
          <w:shd w:val="clear" w:color="auto" w:fill="FFFFFF"/>
        </w:rPr>
        <w:t xml:space="preserve"> выставки</w:t>
      </w:r>
      <w:r w:rsidR="00CA379F" w:rsidRPr="00B7230A">
        <w:rPr>
          <w:sz w:val="28"/>
          <w:szCs w:val="28"/>
          <w:shd w:val="clear" w:color="auto" w:fill="FFFFFF"/>
        </w:rPr>
        <w:t>, 3 экскурсии</w:t>
      </w:r>
      <w:r w:rsidRPr="00B7230A">
        <w:rPr>
          <w:sz w:val="28"/>
          <w:szCs w:val="28"/>
          <w:shd w:val="clear" w:color="auto" w:fill="FFFFFF"/>
        </w:rPr>
        <w:t>, 4 школьных урока</w:t>
      </w:r>
      <w:r w:rsidRPr="00B7230A">
        <w:rPr>
          <w:sz w:val="28"/>
          <w:szCs w:val="28"/>
        </w:rPr>
        <w:t xml:space="preserve">; </w:t>
      </w:r>
    </w:p>
    <w:p w:rsidR="00B5013F" w:rsidRPr="00B7230A" w:rsidRDefault="00B5013F" w:rsidP="00B5013F">
      <w:pPr>
        <w:ind w:firstLine="708"/>
        <w:jc w:val="both"/>
        <w:rPr>
          <w:sz w:val="28"/>
          <w:szCs w:val="28"/>
        </w:rPr>
      </w:pPr>
    </w:p>
    <w:p w:rsidR="00B5013F" w:rsidRPr="00B7230A" w:rsidRDefault="00B5013F" w:rsidP="00B5013F">
      <w:pPr>
        <w:ind w:firstLine="708"/>
        <w:jc w:val="both"/>
        <w:rPr>
          <w:sz w:val="28"/>
          <w:szCs w:val="28"/>
        </w:rPr>
      </w:pPr>
      <w:r w:rsidRPr="00B7230A">
        <w:rPr>
          <w:sz w:val="28"/>
          <w:szCs w:val="28"/>
        </w:rPr>
        <w:t xml:space="preserve">оказание информационной поддержки при подготовке и проведении мероприятий, связанных с юбилейными и памятными датами отечественной (300-летие Российской империи, 80-летие начала Великой Отечественной войны 1941-1945 гг., 60-летие полета Ю.А. Гагарина и др.) и местной истории (175-летие с. Кузнецовка, 100-летие с. Красный Остров, 110-летие с. Савкино, 125-летие с. </w:t>
      </w:r>
      <w:proofErr w:type="spellStart"/>
      <w:r w:rsidRPr="00B7230A">
        <w:rPr>
          <w:sz w:val="28"/>
          <w:szCs w:val="28"/>
        </w:rPr>
        <w:t>Лепокурово</w:t>
      </w:r>
      <w:proofErr w:type="spellEnd"/>
      <w:r w:rsidRPr="00B7230A">
        <w:rPr>
          <w:sz w:val="28"/>
          <w:szCs w:val="28"/>
        </w:rPr>
        <w:t xml:space="preserve">, 50-летие Баганской средней школы № 1 и др.). </w:t>
      </w:r>
    </w:p>
    <w:p w:rsidR="00EB10B9" w:rsidRPr="00B7230A" w:rsidRDefault="00EB10B9" w:rsidP="00EB10B9">
      <w:pPr>
        <w:ind w:firstLine="708"/>
        <w:jc w:val="both"/>
        <w:rPr>
          <w:sz w:val="14"/>
          <w:szCs w:val="28"/>
        </w:rPr>
      </w:pPr>
    </w:p>
    <w:p w:rsidR="00EB10B9" w:rsidRPr="00B7230A" w:rsidRDefault="00EB10B9" w:rsidP="00EB10B9">
      <w:pPr>
        <w:ind w:firstLine="708"/>
        <w:jc w:val="both"/>
        <w:rPr>
          <w:sz w:val="28"/>
          <w:szCs w:val="28"/>
        </w:rPr>
      </w:pPr>
    </w:p>
    <w:p w:rsidR="00EB10B9" w:rsidRPr="00B7230A" w:rsidRDefault="00EB10B9" w:rsidP="00EB10B9">
      <w:pPr>
        <w:pStyle w:val="rteindent2"/>
        <w:spacing w:before="0" w:after="0"/>
        <w:ind w:left="0" w:firstLine="709"/>
        <w:jc w:val="both"/>
        <w:rPr>
          <w:sz w:val="28"/>
          <w:szCs w:val="28"/>
        </w:rPr>
      </w:pPr>
      <w:r w:rsidRPr="00B7230A">
        <w:rPr>
          <w:sz w:val="28"/>
          <w:szCs w:val="28"/>
        </w:rPr>
        <w:t>участие в подготовке «Календарь знаменательных и памятных дат Новосибирской области, 202</w:t>
      </w:r>
      <w:r w:rsidR="00B5013F" w:rsidRPr="00B7230A">
        <w:rPr>
          <w:sz w:val="28"/>
          <w:szCs w:val="28"/>
        </w:rPr>
        <w:t>2</w:t>
      </w:r>
      <w:r w:rsidRPr="00B7230A">
        <w:rPr>
          <w:sz w:val="28"/>
          <w:szCs w:val="28"/>
        </w:rPr>
        <w:t xml:space="preserve"> год»;</w:t>
      </w:r>
    </w:p>
    <w:p w:rsidR="00EB10B9" w:rsidRPr="00B7230A" w:rsidRDefault="00EB10B9" w:rsidP="00EB10B9">
      <w:pPr>
        <w:ind w:firstLine="708"/>
        <w:jc w:val="both"/>
        <w:rPr>
          <w:sz w:val="28"/>
          <w:szCs w:val="28"/>
        </w:rPr>
      </w:pPr>
      <w:r w:rsidRPr="00B7230A">
        <w:rPr>
          <w:sz w:val="28"/>
          <w:szCs w:val="28"/>
        </w:rPr>
        <w:t>расширение применения в деятельности архива принципов открытости, в том числе регулярное:</w:t>
      </w:r>
    </w:p>
    <w:p w:rsidR="00EB10B9" w:rsidRPr="00B7230A" w:rsidRDefault="00EB10B9" w:rsidP="00EB10B9">
      <w:pPr>
        <w:ind w:firstLine="708"/>
        <w:jc w:val="both"/>
        <w:rPr>
          <w:sz w:val="28"/>
          <w:szCs w:val="28"/>
        </w:rPr>
      </w:pPr>
      <w:r w:rsidRPr="00B7230A">
        <w:rPr>
          <w:sz w:val="28"/>
          <w:szCs w:val="28"/>
        </w:rPr>
        <w:t>- предоставление информационных материалов для размещения на официальном интернет-сайте управления, администрации Баганского района, страницах районной газеты «Степная нива»;</w:t>
      </w:r>
    </w:p>
    <w:p w:rsidR="00EB10B9" w:rsidRPr="00B7230A" w:rsidRDefault="00EB10B9" w:rsidP="00EB10B9">
      <w:pPr>
        <w:ind w:firstLine="708"/>
        <w:jc w:val="both"/>
        <w:rPr>
          <w:sz w:val="28"/>
          <w:szCs w:val="28"/>
        </w:rPr>
      </w:pPr>
      <w:r w:rsidRPr="00B7230A">
        <w:rPr>
          <w:sz w:val="28"/>
          <w:szCs w:val="28"/>
        </w:rPr>
        <w:t>- обновление страницы отдела архивной службы на официальном интернет-сайте администраций Баганского района, а также учет количества посещений (визитов) пользователей за год на основании показателей счетчика посещений;</w:t>
      </w:r>
    </w:p>
    <w:p w:rsidR="00EB10B9" w:rsidRPr="00B7230A" w:rsidRDefault="00EB10B9" w:rsidP="00EB10B9">
      <w:pPr>
        <w:ind w:firstLine="708"/>
        <w:jc w:val="both"/>
        <w:rPr>
          <w:sz w:val="28"/>
          <w:szCs w:val="28"/>
        </w:rPr>
      </w:pPr>
    </w:p>
    <w:p w:rsidR="001924CE" w:rsidRPr="00B7230A" w:rsidRDefault="00FF319E" w:rsidP="00FF319E">
      <w:pPr>
        <w:ind w:firstLine="708"/>
        <w:jc w:val="both"/>
        <w:rPr>
          <w:sz w:val="28"/>
          <w:szCs w:val="28"/>
          <w:u w:val="single"/>
        </w:rPr>
      </w:pPr>
      <w:r w:rsidRPr="00B7230A">
        <w:rPr>
          <w:sz w:val="28"/>
          <w:szCs w:val="28"/>
          <w:u w:val="single"/>
        </w:rPr>
        <w:t>в сфере организационного, научно-методического и информационного обеспечения участие в:</w:t>
      </w:r>
    </w:p>
    <w:p w:rsidR="00FF319E" w:rsidRPr="00B7230A" w:rsidRDefault="00FF319E" w:rsidP="00FF319E">
      <w:pPr>
        <w:ind w:firstLine="708"/>
        <w:jc w:val="both"/>
        <w:rPr>
          <w:sz w:val="28"/>
          <w:szCs w:val="28"/>
        </w:rPr>
      </w:pPr>
      <w:r w:rsidRPr="00B7230A">
        <w:rPr>
          <w:sz w:val="28"/>
          <w:szCs w:val="28"/>
        </w:rPr>
        <w:t xml:space="preserve">мероприятиях, проводимых управлением </w:t>
      </w:r>
      <w:r w:rsidR="0026523F" w:rsidRPr="00B7230A">
        <w:rPr>
          <w:sz w:val="28"/>
          <w:szCs w:val="28"/>
        </w:rPr>
        <w:t>и иных мероприятиях.</w:t>
      </w:r>
    </w:p>
    <w:p w:rsidR="004312A0" w:rsidRPr="00B7230A" w:rsidRDefault="004312A0" w:rsidP="001E2F1C">
      <w:pPr>
        <w:pStyle w:val="a5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bookmarkStart w:id="0" w:name="_GoBack"/>
      <w:bookmarkEnd w:id="0"/>
    </w:p>
    <w:sectPr w:rsidR="004312A0" w:rsidRPr="00B7230A" w:rsidSect="00F51DC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21BE"/>
    <w:multiLevelType w:val="hybridMultilevel"/>
    <w:tmpl w:val="9260101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D52319D"/>
    <w:multiLevelType w:val="hybridMultilevel"/>
    <w:tmpl w:val="0E9CC9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A451F"/>
    <w:multiLevelType w:val="hybridMultilevel"/>
    <w:tmpl w:val="49C43D9A"/>
    <w:lvl w:ilvl="0" w:tplc="5A92E8CA">
      <w:start w:val="1"/>
      <w:numFmt w:val="decimal"/>
      <w:suff w:val="nothing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9D679BD"/>
    <w:multiLevelType w:val="hybridMultilevel"/>
    <w:tmpl w:val="243EC4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6C35CB"/>
    <w:multiLevelType w:val="hybridMultilevel"/>
    <w:tmpl w:val="49C43D9A"/>
    <w:lvl w:ilvl="0" w:tplc="5A92E8CA">
      <w:start w:val="1"/>
      <w:numFmt w:val="decimal"/>
      <w:suff w:val="nothing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4C617AB1"/>
    <w:multiLevelType w:val="hybridMultilevel"/>
    <w:tmpl w:val="603C32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CEA7E12"/>
    <w:multiLevelType w:val="hybridMultilevel"/>
    <w:tmpl w:val="49C43D9A"/>
    <w:lvl w:ilvl="0" w:tplc="5A92E8CA">
      <w:start w:val="1"/>
      <w:numFmt w:val="decimal"/>
      <w:suff w:val="nothing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5BDA01C3"/>
    <w:multiLevelType w:val="hybridMultilevel"/>
    <w:tmpl w:val="CA40AB8C"/>
    <w:lvl w:ilvl="0" w:tplc="0FD83CA4">
      <w:start w:val="1"/>
      <w:numFmt w:val="decimal"/>
      <w:lvlText w:val="%1."/>
      <w:lvlJc w:val="left"/>
      <w:pPr>
        <w:tabs>
          <w:tab w:val="num" w:pos="1530"/>
        </w:tabs>
        <w:ind w:left="153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8" w15:restartNumberingAfterBreak="0">
    <w:nsid w:val="65831358"/>
    <w:multiLevelType w:val="hybridMultilevel"/>
    <w:tmpl w:val="739E06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69C4533E"/>
    <w:multiLevelType w:val="hybridMultilevel"/>
    <w:tmpl w:val="DA72DF40"/>
    <w:lvl w:ilvl="0" w:tplc="0419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29A"/>
    <w:rsid w:val="000047FA"/>
    <w:rsid w:val="0000688C"/>
    <w:rsid w:val="00014879"/>
    <w:rsid w:val="00022050"/>
    <w:rsid w:val="00024036"/>
    <w:rsid w:val="00045575"/>
    <w:rsid w:val="000525F7"/>
    <w:rsid w:val="00055173"/>
    <w:rsid w:val="000744A0"/>
    <w:rsid w:val="0007636E"/>
    <w:rsid w:val="000814A1"/>
    <w:rsid w:val="00084AE1"/>
    <w:rsid w:val="000A2B71"/>
    <w:rsid w:val="000A42BB"/>
    <w:rsid w:val="000A697F"/>
    <w:rsid w:val="000B0BA8"/>
    <w:rsid w:val="000C2284"/>
    <w:rsid w:val="000D063C"/>
    <w:rsid w:val="000D4E95"/>
    <w:rsid w:val="000E31ED"/>
    <w:rsid w:val="000F7274"/>
    <w:rsid w:val="00101F4F"/>
    <w:rsid w:val="00140444"/>
    <w:rsid w:val="0015475B"/>
    <w:rsid w:val="00155A24"/>
    <w:rsid w:val="00155E71"/>
    <w:rsid w:val="001700CA"/>
    <w:rsid w:val="00170C8C"/>
    <w:rsid w:val="001711A9"/>
    <w:rsid w:val="00171B06"/>
    <w:rsid w:val="00191B64"/>
    <w:rsid w:val="001924CE"/>
    <w:rsid w:val="001953B5"/>
    <w:rsid w:val="001959C4"/>
    <w:rsid w:val="00196A01"/>
    <w:rsid w:val="001A15FA"/>
    <w:rsid w:val="001A75FA"/>
    <w:rsid w:val="001B0718"/>
    <w:rsid w:val="001B6723"/>
    <w:rsid w:val="001C52A1"/>
    <w:rsid w:val="001D75B5"/>
    <w:rsid w:val="001E2F1C"/>
    <w:rsid w:val="002140D0"/>
    <w:rsid w:val="002220AD"/>
    <w:rsid w:val="00225FA8"/>
    <w:rsid w:val="00235ECB"/>
    <w:rsid w:val="0024334C"/>
    <w:rsid w:val="00243B47"/>
    <w:rsid w:val="00244719"/>
    <w:rsid w:val="0026159C"/>
    <w:rsid w:val="0026523F"/>
    <w:rsid w:val="00267AC1"/>
    <w:rsid w:val="0027553E"/>
    <w:rsid w:val="00280E3D"/>
    <w:rsid w:val="00281BDD"/>
    <w:rsid w:val="00281CF1"/>
    <w:rsid w:val="00287928"/>
    <w:rsid w:val="002934E8"/>
    <w:rsid w:val="002942B3"/>
    <w:rsid w:val="002947B0"/>
    <w:rsid w:val="002C598A"/>
    <w:rsid w:val="002D1AA2"/>
    <w:rsid w:val="002D1D06"/>
    <w:rsid w:val="002D4D0D"/>
    <w:rsid w:val="002E556E"/>
    <w:rsid w:val="002E55E6"/>
    <w:rsid w:val="002E6C1C"/>
    <w:rsid w:val="003046C6"/>
    <w:rsid w:val="003140A3"/>
    <w:rsid w:val="00314270"/>
    <w:rsid w:val="003145EE"/>
    <w:rsid w:val="00327AF5"/>
    <w:rsid w:val="003352DC"/>
    <w:rsid w:val="0033737C"/>
    <w:rsid w:val="00337E4F"/>
    <w:rsid w:val="003422E3"/>
    <w:rsid w:val="00346189"/>
    <w:rsid w:val="00352512"/>
    <w:rsid w:val="0036298C"/>
    <w:rsid w:val="00381E4B"/>
    <w:rsid w:val="003C0C62"/>
    <w:rsid w:val="003F5530"/>
    <w:rsid w:val="003F67AA"/>
    <w:rsid w:val="003F759B"/>
    <w:rsid w:val="0040229A"/>
    <w:rsid w:val="00416C97"/>
    <w:rsid w:val="004170EB"/>
    <w:rsid w:val="00423785"/>
    <w:rsid w:val="0042647B"/>
    <w:rsid w:val="004312A0"/>
    <w:rsid w:val="00433892"/>
    <w:rsid w:val="004370B5"/>
    <w:rsid w:val="00441EB1"/>
    <w:rsid w:val="00444DCB"/>
    <w:rsid w:val="0046628A"/>
    <w:rsid w:val="004A0300"/>
    <w:rsid w:val="004A3507"/>
    <w:rsid w:val="004A4B1B"/>
    <w:rsid w:val="004B7F8B"/>
    <w:rsid w:val="004D01C9"/>
    <w:rsid w:val="004D52EF"/>
    <w:rsid w:val="004E68B9"/>
    <w:rsid w:val="004F1DBE"/>
    <w:rsid w:val="004F4575"/>
    <w:rsid w:val="005005D7"/>
    <w:rsid w:val="00504815"/>
    <w:rsid w:val="005316FD"/>
    <w:rsid w:val="00531EE0"/>
    <w:rsid w:val="00540B1E"/>
    <w:rsid w:val="00546E26"/>
    <w:rsid w:val="00564002"/>
    <w:rsid w:val="00565E66"/>
    <w:rsid w:val="00567C21"/>
    <w:rsid w:val="005716C7"/>
    <w:rsid w:val="0057324E"/>
    <w:rsid w:val="00577E8A"/>
    <w:rsid w:val="005848B5"/>
    <w:rsid w:val="00585E9D"/>
    <w:rsid w:val="005862E7"/>
    <w:rsid w:val="00586D45"/>
    <w:rsid w:val="00596DE0"/>
    <w:rsid w:val="005A6072"/>
    <w:rsid w:val="005C398E"/>
    <w:rsid w:val="005E4A8F"/>
    <w:rsid w:val="005E5B21"/>
    <w:rsid w:val="005F0520"/>
    <w:rsid w:val="005F7DCC"/>
    <w:rsid w:val="006344F7"/>
    <w:rsid w:val="00646212"/>
    <w:rsid w:val="00647F1E"/>
    <w:rsid w:val="006546FD"/>
    <w:rsid w:val="00664C1D"/>
    <w:rsid w:val="00664F25"/>
    <w:rsid w:val="0068125B"/>
    <w:rsid w:val="006861C2"/>
    <w:rsid w:val="006A3CC1"/>
    <w:rsid w:val="006A5B8D"/>
    <w:rsid w:val="006C1AF7"/>
    <w:rsid w:val="006C2FB1"/>
    <w:rsid w:val="006C4AEA"/>
    <w:rsid w:val="006C7E5C"/>
    <w:rsid w:val="006D42FF"/>
    <w:rsid w:val="006D4735"/>
    <w:rsid w:val="006E31F9"/>
    <w:rsid w:val="006E726A"/>
    <w:rsid w:val="006F18EB"/>
    <w:rsid w:val="006F2988"/>
    <w:rsid w:val="007025B9"/>
    <w:rsid w:val="00706C9E"/>
    <w:rsid w:val="00711F6B"/>
    <w:rsid w:val="00712AE8"/>
    <w:rsid w:val="00712DFD"/>
    <w:rsid w:val="0071668F"/>
    <w:rsid w:val="00720260"/>
    <w:rsid w:val="007216DF"/>
    <w:rsid w:val="00726AED"/>
    <w:rsid w:val="00741FC5"/>
    <w:rsid w:val="007460CC"/>
    <w:rsid w:val="007632A3"/>
    <w:rsid w:val="00763EDA"/>
    <w:rsid w:val="00767649"/>
    <w:rsid w:val="0076793D"/>
    <w:rsid w:val="00777626"/>
    <w:rsid w:val="00783796"/>
    <w:rsid w:val="007A1BA2"/>
    <w:rsid w:val="007A331F"/>
    <w:rsid w:val="007A71CE"/>
    <w:rsid w:val="007B3B07"/>
    <w:rsid w:val="007C1F59"/>
    <w:rsid w:val="007C2A9C"/>
    <w:rsid w:val="007C5132"/>
    <w:rsid w:val="007C6410"/>
    <w:rsid w:val="007D4C2F"/>
    <w:rsid w:val="007E281A"/>
    <w:rsid w:val="007E2EDB"/>
    <w:rsid w:val="007F152F"/>
    <w:rsid w:val="00803A35"/>
    <w:rsid w:val="00815066"/>
    <w:rsid w:val="00830D25"/>
    <w:rsid w:val="008329D6"/>
    <w:rsid w:val="008472F9"/>
    <w:rsid w:val="00881B6D"/>
    <w:rsid w:val="00882683"/>
    <w:rsid w:val="008932E5"/>
    <w:rsid w:val="00893394"/>
    <w:rsid w:val="008A04E5"/>
    <w:rsid w:val="008A0E7A"/>
    <w:rsid w:val="008A2BC2"/>
    <w:rsid w:val="008A4E63"/>
    <w:rsid w:val="008C0995"/>
    <w:rsid w:val="008C1A73"/>
    <w:rsid w:val="008D113C"/>
    <w:rsid w:val="008D4F2A"/>
    <w:rsid w:val="008E07B8"/>
    <w:rsid w:val="008E2423"/>
    <w:rsid w:val="008E57C3"/>
    <w:rsid w:val="008E6975"/>
    <w:rsid w:val="008E71DE"/>
    <w:rsid w:val="00911360"/>
    <w:rsid w:val="0091320E"/>
    <w:rsid w:val="0091449B"/>
    <w:rsid w:val="00924AE9"/>
    <w:rsid w:val="00930AF0"/>
    <w:rsid w:val="00950522"/>
    <w:rsid w:val="00973281"/>
    <w:rsid w:val="009874F2"/>
    <w:rsid w:val="00997897"/>
    <w:rsid w:val="009A1A78"/>
    <w:rsid w:val="009A1F1C"/>
    <w:rsid w:val="009C1C20"/>
    <w:rsid w:val="009D0993"/>
    <w:rsid w:val="009D2E44"/>
    <w:rsid w:val="009E1FE3"/>
    <w:rsid w:val="009F7913"/>
    <w:rsid w:val="00A000E8"/>
    <w:rsid w:val="00A06DA6"/>
    <w:rsid w:val="00A12A3F"/>
    <w:rsid w:val="00A219A2"/>
    <w:rsid w:val="00A255B3"/>
    <w:rsid w:val="00A26430"/>
    <w:rsid w:val="00A308ED"/>
    <w:rsid w:val="00A47CB9"/>
    <w:rsid w:val="00A502F1"/>
    <w:rsid w:val="00A51F24"/>
    <w:rsid w:val="00A63143"/>
    <w:rsid w:val="00A63858"/>
    <w:rsid w:val="00A83B18"/>
    <w:rsid w:val="00AA62C7"/>
    <w:rsid w:val="00AA754A"/>
    <w:rsid w:val="00AB3F61"/>
    <w:rsid w:val="00AB7EA7"/>
    <w:rsid w:val="00AC48E3"/>
    <w:rsid w:val="00AC6089"/>
    <w:rsid w:val="00AE0BFC"/>
    <w:rsid w:val="00AE2E32"/>
    <w:rsid w:val="00AE561B"/>
    <w:rsid w:val="00AE7748"/>
    <w:rsid w:val="00B13482"/>
    <w:rsid w:val="00B1467A"/>
    <w:rsid w:val="00B16A73"/>
    <w:rsid w:val="00B3207A"/>
    <w:rsid w:val="00B3768C"/>
    <w:rsid w:val="00B4269F"/>
    <w:rsid w:val="00B45D04"/>
    <w:rsid w:val="00B5013F"/>
    <w:rsid w:val="00B52BC3"/>
    <w:rsid w:val="00B7230A"/>
    <w:rsid w:val="00B82573"/>
    <w:rsid w:val="00B82EE3"/>
    <w:rsid w:val="00B94AFD"/>
    <w:rsid w:val="00B973CA"/>
    <w:rsid w:val="00B97A53"/>
    <w:rsid w:val="00BA2F35"/>
    <w:rsid w:val="00BA4C58"/>
    <w:rsid w:val="00BA6684"/>
    <w:rsid w:val="00BB2D38"/>
    <w:rsid w:val="00BB3183"/>
    <w:rsid w:val="00BC3E20"/>
    <w:rsid w:val="00BC3E70"/>
    <w:rsid w:val="00BD1B70"/>
    <w:rsid w:val="00BD604E"/>
    <w:rsid w:val="00BE3B09"/>
    <w:rsid w:val="00BF20E5"/>
    <w:rsid w:val="00BF22C3"/>
    <w:rsid w:val="00BF2DD7"/>
    <w:rsid w:val="00BF40C1"/>
    <w:rsid w:val="00BF7E51"/>
    <w:rsid w:val="00C0044D"/>
    <w:rsid w:val="00C0124A"/>
    <w:rsid w:val="00C13633"/>
    <w:rsid w:val="00C25131"/>
    <w:rsid w:val="00C2634D"/>
    <w:rsid w:val="00C26A83"/>
    <w:rsid w:val="00C52FE2"/>
    <w:rsid w:val="00C65F3B"/>
    <w:rsid w:val="00C87719"/>
    <w:rsid w:val="00C9159F"/>
    <w:rsid w:val="00C945B7"/>
    <w:rsid w:val="00CA00B3"/>
    <w:rsid w:val="00CA379F"/>
    <w:rsid w:val="00CB3999"/>
    <w:rsid w:val="00CB7522"/>
    <w:rsid w:val="00CC17AF"/>
    <w:rsid w:val="00CC37AD"/>
    <w:rsid w:val="00CC6FAC"/>
    <w:rsid w:val="00CD0A0E"/>
    <w:rsid w:val="00CD19C5"/>
    <w:rsid w:val="00CE0FE0"/>
    <w:rsid w:val="00CF5B17"/>
    <w:rsid w:val="00D11CF8"/>
    <w:rsid w:val="00D20E51"/>
    <w:rsid w:val="00D220E6"/>
    <w:rsid w:val="00D2522F"/>
    <w:rsid w:val="00D36A88"/>
    <w:rsid w:val="00D42383"/>
    <w:rsid w:val="00D5021D"/>
    <w:rsid w:val="00D55BA3"/>
    <w:rsid w:val="00D62D8E"/>
    <w:rsid w:val="00D679EB"/>
    <w:rsid w:val="00D71FBA"/>
    <w:rsid w:val="00D843C8"/>
    <w:rsid w:val="00D95BCD"/>
    <w:rsid w:val="00DA2E30"/>
    <w:rsid w:val="00DA5AD4"/>
    <w:rsid w:val="00DC2775"/>
    <w:rsid w:val="00DC31F2"/>
    <w:rsid w:val="00DC7F5A"/>
    <w:rsid w:val="00DD0E98"/>
    <w:rsid w:val="00DD3AE9"/>
    <w:rsid w:val="00DD4852"/>
    <w:rsid w:val="00E01FC3"/>
    <w:rsid w:val="00E03FF9"/>
    <w:rsid w:val="00E0752A"/>
    <w:rsid w:val="00E12A8C"/>
    <w:rsid w:val="00E13635"/>
    <w:rsid w:val="00E17345"/>
    <w:rsid w:val="00E27816"/>
    <w:rsid w:val="00E3720D"/>
    <w:rsid w:val="00E417BD"/>
    <w:rsid w:val="00E50A54"/>
    <w:rsid w:val="00E522F2"/>
    <w:rsid w:val="00E551D5"/>
    <w:rsid w:val="00E62D41"/>
    <w:rsid w:val="00E63806"/>
    <w:rsid w:val="00E64000"/>
    <w:rsid w:val="00E6418E"/>
    <w:rsid w:val="00E67D60"/>
    <w:rsid w:val="00E75658"/>
    <w:rsid w:val="00E77E6C"/>
    <w:rsid w:val="00E86D89"/>
    <w:rsid w:val="00EB10B9"/>
    <w:rsid w:val="00EE0DD4"/>
    <w:rsid w:val="00EE47D7"/>
    <w:rsid w:val="00EE4F1C"/>
    <w:rsid w:val="00EF0AAB"/>
    <w:rsid w:val="00EF291F"/>
    <w:rsid w:val="00F253EC"/>
    <w:rsid w:val="00F27E77"/>
    <w:rsid w:val="00F30146"/>
    <w:rsid w:val="00F33CEA"/>
    <w:rsid w:val="00F3639E"/>
    <w:rsid w:val="00F37F1B"/>
    <w:rsid w:val="00F465D9"/>
    <w:rsid w:val="00F51AB7"/>
    <w:rsid w:val="00F51DC5"/>
    <w:rsid w:val="00F60F06"/>
    <w:rsid w:val="00F631C9"/>
    <w:rsid w:val="00F66B55"/>
    <w:rsid w:val="00F708AF"/>
    <w:rsid w:val="00F711D9"/>
    <w:rsid w:val="00F72D61"/>
    <w:rsid w:val="00F72FFA"/>
    <w:rsid w:val="00F75D13"/>
    <w:rsid w:val="00F77790"/>
    <w:rsid w:val="00F93C5B"/>
    <w:rsid w:val="00FA1B69"/>
    <w:rsid w:val="00FA35D1"/>
    <w:rsid w:val="00FB6EDB"/>
    <w:rsid w:val="00FC0DE1"/>
    <w:rsid w:val="00FC169F"/>
    <w:rsid w:val="00FC4A95"/>
    <w:rsid w:val="00FD756C"/>
    <w:rsid w:val="00FD7F59"/>
    <w:rsid w:val="00FF0752"/>
    <w:rsid w:val="00FF3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58420-65F7-4E07-8B15-9E2A38C9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0229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pacing w:val="-20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229A"/>
    <w:rPr>
      <w:rFonts w:ascii="Times New Roman" w:eastAsia="Times New Roman" w:hAnsi="Times New Roman" w:cs="Times New Roman"/>
      <w:b/>
      <w:spacing w:val="-2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40229A"/>
    <w:pPr>
      <w:overflowPunct w:val="0"/>
      <w:autoSpaceDE w:val="0"/>
      <w:autoSpaceDN w:val="0"/>
      <w:adjustRightInd w:val="0"/>
      <w:jc w:val="center"/>
      <w:textAlignment w:val="baseline"/>
    </w:pPr>
    <w:rPr>
      <w:spacing w:val="-20"/>
      <w:sz w:val="28"/>
      <w:szCs w:val="20"/>
    </w:rPr>
  </w:style>
  <w:style w:type="paragraph" w:styleId="22">
    <w:name w:val="Body Text 2"/>
    <w:basedOn w:val="a"/>
    <w:link w:val="23"/>
    <w:rsid w:val="0040229A"/>
    <w:pPr>
      <w:jc w:val="both"/>
    </w:pPr>
    <w:rPr>
      <w:sz w:val="26"/>
    </w:rPr>
  </w:style>
  <w:style w:type="character" w:customStyle="1" w:styleId="23">
    <w:name w:val="Основной текст 2 Знак"/>
    <w:basedOn w:val="a0"/>
    <w:link w:val="22"/>
    <w:rsid w:val="0040229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"/>
    <w:basedOn w:val="a"/>
    <w:rsid w:val="0040229A"/>
    <w:pPr>
      <w:ind w:left="283" w:hanging="283"/>
    </w:pPr>
  </w:style>
  <w:style w:type="character" w:styleId="a4">
    <w:name w:val="Hyperlink"/>
    <w:basedOn w:val="a0"/>
    <w:rsid w:val="0040229A"/>
    <w:rPr>
      <w:color w:val="0000FF"/>
      <w:u w:val="single"/>
    </w:rPr>
  </w:style>
  <w:style w:type="paragraph" w:styleId="a5">
    <w:name w:val="Normal (Web)"/>
    <w:basedOn w:val="a"/>
    <w:uiPriority w:val="99"/>
    <w:rsid w:val="0040229A"/>
    <w:pPr>
      <w:spacing w:before="100" w:beforeAutospacing="1" w:after="100" w:afterAutospacing="1"/>
    </w:pPr>
    <w:rPr>
      <w:color w:val="000000"/>
    </w:rPr>
  </w:style>
  <w:style w:type="table" w:styleId="a6">
    <w:name w:val="Table Grid"/>
    <w:basedOn w:val="a1"/>
    <w:rsid w:val="00402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022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2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40229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02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022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022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A1BA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A4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c">
    <w:name w:val="header"/>
    <w:basedOn w:val="a"/>
    <w:link w:val="ad"/>
    <w:rsid w:val="00B94AFD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character" w:customStyle="1" w:styleId="ad">
    <w:name w:val="Верхний колонтитул Знак"/>
    <w:basedOn w:val="a0"/>
    <w:link w:val="ac"/>
    <w:rsid w:val="00B94A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rteindent2">
    <w:name w:val="rteindent2"/>
    <w:basedOn w:val="a"/>
    <w:rsid w:val="00B94AFD"/>
    <w:pPr>
      <w:spacing w:before="120" w:after="216"/>
      <w:ind w:left="1200"/>
    </w:pPr>
  </w:style>
  <w:style w:type="paragraph" w:customStyle="1" w:styleId="31">
    <w:name w:val="Основной текст 31"/>
    <w:basedOn w:val="a"/>
    <w:rsid w:val="0036298C"/>
    <w:pPr>
      <w:overflowPunct w:val="0"/>
      <w:autoSpaceDE w:val="0"/>
      <w:autoSpaceDN w:val="0"/>
      <w:adjustRightInd w:val="0"/>
      <w:jc w:val="center"/>
      <w:textAlignment w:val="baseline"/>
    </w:pPr>
    <w:rPr>
      <w:spacing w:val="-20"/>
      <w:szCs w:val="20"/>
    </w:rPr>
  </w:style>
  <w:style w:type="paragraph" w:styleId="ae">
    <w:name w:val="footnote text"/>
    <w:basedOn w:val="a"/>
    <w:link w:val="af"/>
    <w:rsid w:val="00C945B7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945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D1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12399-3BDB-4997-BEAA-CEF236F3B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3112</TotalTime>
  <Pages>6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Архив</cp:lastModifiedBy>
  <cp:revision>177</cp:revision>
  <cp:lastPrinted>2020-11-16T07:06:00Z</cp:lastPrinted>
  <dcterms:created xsi:type="dcterms:W3CDTF">2013-11-14T06:09:00Z</dcterms:created>
  <dcterms:modified xsi:type="dcterms:W3CDTF">2021-02-10T08:29:00Z</dcterms:modified>
</cp:coreProperties>
</file>