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6E506" w14:textId="68FB408F" w:rsidR="00B262B7" w:rsidRPr="00363E09" w:rsidRDefault="003B0AE0" w:rsidP="00D03EAA">
      <w:pPr>
        <w:widowControl w:val="0"/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363E09">
        <w:rPr>
          <w:rFonts w:ascii="Times New Roman" w:hAnsi="Times New Roman"/>
          <w:sz w:val="28"/>
          <w:szCs w:val="28"/>
        </w:rPr>
        <w:t>И</w:t>
      </w:r>
      <w:r w:rsidR="008C7174" w:rsidRPr="00363E09">
        <w:rPr>
          <w:rFonts w:ascii="Times New Roman" w:hAnsi="Times New Roman"/>
          <w:sz w:val="28"/>
          <w:szCs w:val="28"/>
        </w:rPr>
        <w:t>тоги социально-экономического развития</w:t>
      </w:r>
    </w:p>
    <w:p w14:paraId="4E4CE987" w14:textId="1994A728" w:rsidR="00B06275" w:rsidRPr="00363E09" w:rsidRDefault="008C7174" w:rsidP="00D97F32">
      <w:pPr>
        <w:widowControl w:val="0"/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363E09">
        <w:rPr>
          <w:rFonts w:ascii="Times New Roman" w:hAnsi="Times New Roman"/>
          <w:sz w:val="28"/>
          <w:szCs w:val="28"/>
        </w:rPr>
        <w:t xml:space="preserve">Баганского района за </w:t>
      </w:r>
      <w:r w:rsidR="00B671D6" w:rsidRPr="00363E09">
        <w:rPr>
          <w:rFonts w:ascii="Times New Roman" w:hAnsi="Times New Roman"/>
          <w:sz w:val="28"/>
          <w:szCs w:val="28"/>
        </w:rPr>
        <w:t>202</w:t>
      </w:r>
      <w:r w:rsidR="00CE4345" w:rsidRPr="00363E09">
        <w:rPr>
          <w:rFonts w:ascii="Times New Roman" w:hAnsi="Times New Roman"/>
          <w:sz w:val="28"/>
          <w:szCs w:val="28"/>
        </w:rPr>
        <w:t>4</w:t>
      </w:r>
      <w:r w:rsidR="00D24603" w:rsidRPr="00363E09">
        <w:rPr>
          <w:rFonts w:ascii="Times New Roman" w:hAnsi="Times New Roman"/>
          <w:sz w:val="28"/>
          <w:szCs w:val="28"/>
        </w:rPr>
        <w:t xml:space="preserve"> год</w:t>
      </w:r>
    </w:p>
    <w:p w14:paraId="782159D7" w14:textId="3F5941F7" w:rsidR="00C704A7" w:rsidRPr="005E0500" w:rsidRDefault="00C704A7" w:rsidP="00D03EAA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социально-экономического развития района </w:t>
      </w:r>
      <w:r w:rsidR="006E5FD6" w:rsidRPr="005E050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5E0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1D6" w:rsidRPr="005E050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E4345" w:rsidRPr="005E05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0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следует отметить следующее:</w:t>
      </w:r>
    </w:p>
    <w:p w14:paraId="328092B4" w14:textId="4985282C" w:rsidR="00A82F02" w:rsidRDefault="00C704A7" w:rsidP="00D03EAA">
      <w:pPr>
        <w:pStyle w:val="a3"/>
        <w:widowControl w:val="0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/>
          <w:sz w:val="28"/>
          <w:szCs w:val="28"/>
          <w:lang w:eastAsia="ru-RU"/>
        </w:rPr>
        <w:t>стабильно функционирует социальная сфера;</w:t>
      </w:r>
    </w:p>
    <w:p w14:paraId="1795072D" w14:textId="4B40FC26" w:rsidR="0035608C" w:rsidRPr="002422FD" w:rsidRDefault="0035608C" w:rsidP="00D03EAA">
      <w:pPr>
        <w:pStyle w:val="a3"/>
        <w:widowControl w:val="0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ведется строительство объектов социальной сферы, а также жилищное строительство;</w:t>
      </w:r>
    </w:p>
    <w:p w14:paraId="146305D1" w14:textId="270C4943" w:rsidR="00D92F89" w:rsidRPr="002422FD" w:rsidRDefault="00D92F89" w:rsidP="00D03EAA">
      <w:pPr>
        <w:pStyle w:val="a3"/>
        <w:widowControl w:val="0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/>
          <w:sz w:val="28"/>
          <w:szCs w:val="28"/>
          <w:lang w:eastAsia="ru-RU"/>
        </w:rPr>
        <w:t>наблюдается рост заработной пл</w:t>
      </w:r>
      <w:r w:rsidR="005E7698" w:rsidRPr="002422FD">
        <w:rPr>
          <w:rFonts w:ascii="Times New Roman" w:eastAsia="Times New Roman" w:hAnsi="Times New Roman"/>
          <w:sz w:val="28"/>
          <w:szCs w:val="28"/>
          <w:lang w:eastAsia="ru-RU"/>
        </w:rPr>
        <w:t>аты во всех сферах деятельности.</w:t>
      </w:r>
    </w:p>
    <w:p w14:paraId="48EFAEA2" w14:textId="77777777" w:rsidR="008C7174" w:rsidRPr="002E7869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7869">
        <w:rPr>
          <w:rFonts w:ascii="Times New Roman" w:hAnsi="Times New Roman"/>
          <w:b/>
          <w:sz w:val="28"/>
          <w:szCs w:val="28"/>
        </w:rPr>
        <w:t>Промышленность</w:t>
      </w:r>
    </w:p>
    <w:p w14:paraId="33D7DBE7" w14:textId="77777777" w:rsidR="002E7869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>Производством продукции и услуг промышленного характера в районе занимаются 3 предприятия: ООО «</w:t>
      </w:r>
      <w:proofErr w:type="spellStart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>Баганхлебопродукт</w:t>
      </w:r>
      <w:proofErr w:type="spellEnd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>» оказывает услуги по хранению, сушке, переработке зерна, ЗАО «</w:t>
      </w:r>
      <w:proofErr w:type="spellStart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 xml:space="preserve"> РТП» оказывает услуги промышленного характера, ИП </w:t>
      </w:r>
      <w:proofErr w:type="spellStart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>Ганоман</w:t>
      </w:r>
      <w:proofErr w:type="spellEnd"/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 xml:space="preserve"> О.И. - услуги по закупу и промышленному забою сельскохозяйственных животных. </w:t>
      </w:r>
    </w:p>
    <w:p w14:paraId="247DE48A" w14:textId="61EF1CAB" w:rsidR="00116882" w:rsidRPr="002E7869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предприниматели осуществляют работы </w:t>
      </w:r>
      <w:r w:rsidR="001D3FA7" w:rsidRPr="002E786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E78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и изготовлению мебели.</w:t>
      </w:r>
    </w:p>
    <w:p w14:paraId="517852FD" w14:textId="36080967" w:rsidR="00A14E24" w:rsidRPr="003E0A00" w:rsidRDefault="00A14E24" w:rsidP="00E5319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организаций за </w:t>
      </w:r>
      <w:r w:rsidR="00737454" w:rsidRPr="003E0A0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265C" w:rsidRPr="003E0A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082B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A00">
        <w:rPr>
          <w:rFonts w:ascii="Times New Roman" w:eastAsia="Times New Roman" w:hAnsi="Times New Roman"/>
          <w:sz w:val="28"/>
          <w:szCs w:val="28"/>
          <w:lang w:eastAsia="ru-RU"/>
        </w:rPr>
        <w:t>г. составил</w:t>
      </w:r>
      <w:r w:rsidR="00853264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411</w:t>
      </w:r>
      <w:r w:rsidR="00636942" w:rsidRPr="003E0A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B76CB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A00">
        <w:rPr>
          <w:rFonts w:ascii="Times New Roman" w:eastAsia="Times New Roman" w:hAnsi="Times New Roman"/>
          <w:sz w:val="28"/>
          <w:szCs w:val="28"/>
          <w:lang w:eastAsia="ru-RU"/>
        </w:rPr>
        <w:t>млн. руб.</w:t>
      </w:r>
      <w:r w:rsidR="007D24E3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7E31" w:rsidRPr="003E0A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24E9F" w:rsidRPr="003E0A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7F50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A00">
        <w:rPr>
          <w:rFonts w:ascii="Times New Roman" w:eastAsia="Times New Roman" w:hAnsi="Times New Roman"/>
          <w:sz w:val="28"/>
          <w:szCs w:val="28"/>
          <w:lang w:eastAsia="ru-RU"/>
        </w:rPr>
        <w:t>% к соответствующему периоду прошлого года</w:t>
      </w:r>
      <w:r w:rsidR="00853264" w:rsidRPr="003E0A00">
        <w:rPr>
          <w:rFonts w:ascii="Times New Roman" w:eastAsia="Times New Roman" w:hAnsi="Times New Roman"/>
          <w:sz w:val="28"/>
          <w:szCs w:val="28"/>
          <w:lang w:eastAsia="ru-RU"/>
        </w:rPr>
        <w:t xml:space="preserve">, индекс промышленного производства составил </w:t>
      </w:r>
      <w:r w:rsidR="00636942" w:rsidRPr="003E0A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36942" w:rsidRPr="003E0A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0A00" w:rsidRPr="003E0A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3264" w:rsidRPr="003E0A0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E0A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148882" w14:textId="77777777" w:rsidR="004953EB" w:rsidRPr="00231E7F" w:rsidRDefault="004953EB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E7F">
        <w:rPr>
          <w:rFonts w:ascii="Times New Roman" w:hAnsi="Times New Roman"/>
          <w:b/>
          <w:sz w:val="28"/>
          <w:szCs w:val="28"/>
        </w:rPr>
        <w:t>Сельское хозяйство</w:t>
      </w:r>
    </w:p>
    <w:p w14:paraId="205A5DA3" w14:textId="2846BA92" w:rsidR="001E582B" w:rsidRPr="006E5FD6" w:rsidRDefault="001E582B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52D59">
        <w:rPr>
          <w:rFonts w:ascii="Times New Roman" w:hAnsi="Times New Roman"/>
          <w:sz w:val="28"/>
          <w:szCs w:val="28"/>
        </w:rPr>
        <w:t xml:space="preserve">Сельскохозяйственной деятельностью в районе занимаются 8 акционерных обществ, 26 КФХ,   </w:t>
      </w:r>
      <w:r w:rsidRPr="001727F8">
        <w:rPr>
          <w:rFonts w:ascii="Times New Roman" w:hAnsi="Times New Roman"/>
          <w:sz w:val="28"/>
          <w:szCs w:val="28"/>
        </w:rPr>
        <w:t>52</w:t>
      </w:r>
      <w:r w:rsidR="001727F8" w:rsidRPr="001727F8">
        <w:rPr>
          <w:rFonts w:ascii="Times New Roman" w:hAnsi="Times New Roman"/>
          <w:sz w:val="28"/>
          <w:szCs w:val="28"/>
        </w:rPr>
        <w:t>36</w:t>
      </w:r>
      <w:r w:rsidRPr="001727F8">
        <w:rPr>
          <w:rFonts w:ascii="Times New Roman" w:hAnsi="Times New Roman"/>
          <w:sz w:val="28"/>
          <w:szCs w:val="28"/>
        </w:rPr>
        <w:t xml:space="preserve">  личных подсобных хозяйств.</w:t>
      </w:r>
      <w:r w:rsidRPr="00E52D59">
        <w:rPr>
          <w:rFonts w:ascii="Times New Roman" w:hAnsi="Times New Roman"/>
          <w:sz w:val="28"/>
          <w:szCs w:val="28"/>
        </w:rPr>
        <w:t xml:space="preserve"> Основная специализация сельскохозяйственных предприятий – молочно-мясное  скотоводство  с развитым  растениеводством.</w:t>
      </w:r>
    </w:p>
    <w:p w14:paraId="7D9DA446" w14:textId="23992FF4" w:rsidR="00DC6446" w:rsidRPr="00C67A19" w:rsidRDefault="00230244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A19">
        <w:rPr>
          <w:rFonts w:ascii="Times New Roman" w:hAnsi="Times New Roman"/>
          <w:sz w:val="28"/>
          <w:szCs w:val="28"/>
        </w:rPr>
        <w:t xml:space="preserve">Производство валовой продукции сельского хозяйства </w:t>
      </w:r>
      <w:r w:rsidR="00FF15AF" w:rsidRPr="00C67A19">
        <w:rPr>
          <w:rFonts w:ascii="Times New Roman" w:hAnsi="Times New Roman"/>
          <w:sz w:val="28"/>
          <w:szCs w:val="28"/>
        </w:rPr>
        <w:t xml:space="preserve">во </w:t>
      </w:r>
      <w:r w:rsidR="00EA43CE" w:rsidRPr="00C67A19">
        <w:rPr>
          <w:rFonts w:ascii="Times New Roman" w:hAnsi="Times New Roman"/>
          <w:sz w:val="28"/>
          <w:szCs w:val="28"/>
        </w:rPr>
        <w:t xml:space="preserve">всех категориях хозяйств за </w:t>
      </w:r>
      <w:r w:rsidR="000835B6" w:rsidRPr="00C67A19">
        <w:rPr>
          <w:rFonts w:ascii="Times New Roman" w:hAnsi="Times New Roman"/>
          <w:sz w:val="28"/>
          <w:szCs w:val="28"/>
        </w:rPr>
        <w:t>202</w:t>
      </w:r>
      <w:r w:rsidR="005E7698" w:rsidRPr="00C67A19">
        <w:rPr>
          <w:rFonts w:ascii="Times New Roman" w:hAnsi="Times New Roman"/>
          <w:sz w:val="28"/>
          <w:szCs w:val="28"/>
        </w:rPr>
        <w:t>4</w:t>
      </w:r>
      <w:r w:rsidR="000835B6" w:rsidRPr="00C67A19">
        <w:rPr>
          <w:rFonts w:ascii="Times New Roman" w:hAnsi="Times New Roman"/>
          <w:sz w:val="28"/>
          <w:szCs w:val="28"/>
        </w:rPr>
        <w:t xml:space="preserve"> год</w:t>
      </w:r>
      <w:r w:rsidR="004F3432" w:rsidRPr="00C67A19">
        <w:rPr>
          <w:rFonts w:ascii="Times New Roman" w:hAnsi="Times New Roman"/>
          <w:sz w:val="28"/>
          <w:szCs w:val="28"/>
        </w:rPr>
        <w:t xml:space="preserve"> составило </w:t>
      </w:r>
      <w:r w:rsidR="00C67A19" w:rsidRPr="00C67A19">
        <w:rPr>
          <w:rFonts w:ascii="Times New Roman" w:hAnsi="Times New Roman"/>
          <w:sz w:val="28"/>
          <w:szCs w:val="28"/>
        </w:rPr>
        <w:t>4 279,98</w:t>
      </w:r>
      <w:r w:rsidR="00E07E52" w:rsidRPr="00C67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E52" w:rsidRPr="00C67A19">
        <w:rPr>
          <w:rFonts w:ascii="Times New Roman" w:hAnsi="Times New Roman"/>
          <w:sz w:val="28"/>
          <w:szCs w:val="28"/>
        </w:rPr>
        <w:t>млн</w:t>
      </w:r>
      <w:proofErr w:type="gramStart"/>
      <w:r w:rsidR="00E07E52" w:rsidRPr="00C67A19">
        <w:rPr>
          <w:rFonts w:ascii="Times New Roman" w:hAnsi="Times New Roman"/>
          <w:sz w:val="28"/>
          <w:szCs w:val="28"/>
        </w:rPr>
        <w:t>.р</w:t>
      </w:r>
      <w:proofErr w:type="gramEnd"/>
      <w:r w:rsidR="00E07E52" w:rsidRPr="00C67A19">
        <w:rPr>
          <w:rFonts w:ascii="Times New Roman" w:hAnsi="Times New Roman"/>
          <w:sz w:val="28"/>
          <w:szCs w:val="28"/>
        </w:rPr>
        <w:t>уб</w:t>
      </w:r>
      <w:proofErr w:type="spellEnd"/>
      <w:r w:rsidR="00E07E52" w:rsidRPr="00C67A19">
        <w:rPr>
          <w:rFonts w:ascii="Times New Roman" w:hAnsi="Times New Roman"/>
          <w:sz w:val="28"/>
          <w:szCs w:val="28"/>
        </w:rPr>
        <w:t>., что выше</w:t>
      </w:r>
      <w:r w:rsidR="004F3432" w:rsidRPr="00C67A19">
        <w:rPr>
          <w:rFonts w:ascii="Times New Roman" w:hAnsi="Times New Roman"/>
          <w:sz w:val="28"/>
          <w:szCs w:val="28"/>
        </w:rPr>
        <w:t xml:space="preserve"> уровн</w:t>
      </w:r>
      <w:r w:rsidR="00E07E52" w:rsidRPr="00C67A19">
        <w:rPr>
          <w:rFonts w:ascii="Times New Roman" w:hAnsi="Times New Roman"/>
          <w:sz w:val="28"/>
          <w:szCs w:val="28"/>
        </w:rPr>
        <w:t>я</w:t>
      </w:r>
      <w:r w:rsidR="004F3432" w:rsidRPr="00C67A19">
        <w:rPr>
          <w:rFonts w:ascii="Times New Roman" w:hAnsi="Times New Roman"/>
          <w:sz w:val="28"/>
          <w:szCs w:val="28"/>
        </w:rPr>
        <w:t xml:space="preserve"> прошлого года</w:t>
      </w:r>
      <w:r w:rsidR="00E07E52" w:rsidRPr="00C67A19">
        <w:rPr>
          <w:rFonts w:ascii="Times New Roman" w:hAnsi="Times New Roman"/>
          <w:sz w:val="28"/>
          <w:szCs w:val="28"/>
        </w:rPr>
        <w:t xml:space="preserve"> на </w:t>
      </w:r>
      <w:r w:rsidR="00C67A19" w:rsidRPr="00C67A19">
        <w:rPr>
          <w:rFonts w:ascii="Times New Roman" w:hAnsi="Times New Roman"/>
          <w:sz w:val="28"/>
          <w:szCs w:val="28"/>
        </w:rPr>
        <w:t>32</w:t>
      </w:r>
      <w:r w:rsidR="00E07E52" w:rsidRPr="00C67A19">
        <w:rPr>
          <w:rFonts w:ascii="Times New Roman" w:hAnsi="Times New Roman"/>
          <w:sz w:val="28"/>
          <w:szCs w:val="28"/>
        </w:rPr>
        <w:t>,1</w:t>
      </w:r>
      <w:r w:rsidR="004F3432" w:rsidRPr="00C67A19">
        <w:rPr>
          <w:rFonts w:ascii="Times New Roman" w:hAnsi="Times New Roman"/>
          <w:sz w:val="28"/>
          <w:szCs w:val="28"/>
        </w:rPr>
        <w:t xml:space="preserve"> %</w:t>
      </w:r>
      <w:r w:rsidRPr="00C67A19">
        <w:rPr>
          <w:rFonts w:ascii="Times New Roman" w:hAnsi="Times New Roman"/>
          <w:sz w:val="28"/>
          <w:szCs w:val="28"/>
        </w:rPr>
        <w:t xml:space="preserve">. </w:t>
      </w:r>
    </w:p>
    <w:p w14:paraId="23B4123C" w14:textId="77777777" w:rsidR="008722B7" w:rsidRPr="00231E7F" w:rsidRDefault="008722B7" w:rsidP="00D03EAA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E7F">
        <w:rPr>
          <w:rFonts w:ascii="Times New Roman" w:eastAsia="Times New Roman" w:hAnsi="Times New Roman"/>
          <w:b/>
          <w:sz w:val="28"/>
          <w:szCs w:val="28"/>
          <w:lang w:eastAsia="ru-RU"/>
        </w:rPr>
        <w:t>Растениеводство</w:t>
      </w:r>
    </w:p>
    <w:p w14:paraId="3630C1A5" w14:textId="77777777" w:rsidR="00231E7F" w:rsidRDefault="00231E7F" w:rsidP="008C670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2024 году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ельхозтоваропроизводителями</w:t>
      </w:r>
      <w:proofErr w:type="spell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использовалась пашня на пл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щади 109,9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тыс.га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Посевы занимали 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96,2 </w:t>
      </w:r>
      <w:proofErr w:type="spell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тыс.га</w:t>
      </w:r>
      <w:proofErr w:type="spellEnd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исле,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пределами рай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на  6,469 </w:t>
      </w:r>
      <w:proofErr w:type="spell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тыс.га</w:t>
      </w:r>
      <w:proofErr w:type="spell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491A2FD" w14:textId="77777777" w:rsidR="00231E7F" w:rsidRDefault="00231E7F" w:rsidP="008C670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Яровой сев  проведен на площади 85,429 </w:t>
      </w:r>
      <w:proofErr w:type="spell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.г</w:t>
      </w:r>
      <w:proofErr w:type="gram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(93,2 % к 2023 г.), в  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исле,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зерновыми культурами  засеяно 52,8 тыс. га, однолетними  травами – 9,363 тыс. га, силосными - 5,675 тыс. га, техническими  17,191 </w:t>
      </w:r>
      <w:proofErr w:type="spell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тыс.га</w:t>
      </w:r>
      <w:proofErr w:type="spell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,  картофелем  - 0,4 </w:t>
      </w:r>
      <w:proofErr w:type="spellStart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тыс.га</w:t>
      </w:r>
      <w:proofErr w:type="spellEnd"/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71D54215" w14:textId="28BB5A77" w:rsidR="00231E7F" w:rsidRDefault="00231E7F" w:rsidP="008C670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</w:pPr>
      <w:r w:rsidRPr="00231E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проведения сева в достаточном количестве имелись все виды семян. Рекомендованные  сроки посева зерновых культур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в первую очередь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пшен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>цы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1E7F">
        <w:rPr>
          <w:rFonts w:ascii="Times New Roman" w:hAnsi="Times New Roman"/>
          <w:sz w:val="28"/>
          <w:szCs w:val="28"/>
          <w:shd w:val="clear" w:color="auto" w:fill="FFFFFF"/>
        </w:rPr>
        <w:t xml:space="preserve"> хозяйства  района выдержали.</w:t>
      </w:r>
    </w:p>
    <w:p w14:paraId="3A87A761" w14:textId="6A7991BC" w:rsidR="001877D4" w:rsidRPr="00231E7F" w:rsidRDefault="001877D4" w:rsidP="008C67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E7F">
        <w:rPr>
          <w:rFonts w:ascii="Times New Roman" w:hAnsi="Times New Roman"/>
          <w:sz w:val="28"/>
          <w:szCs w:val="28"/>
        </w:rPr>
        <w:t>В текущем году сельскохозяйственные предприятия провели  обработку п</w:t>
      </w:r>
      <w:r w:rsidRPr="00231E7F">
        <w:rPr>
          <w:rFonts w:ascii="Times New Roman" w:hAnsi="Times New Roman"/>
          <w:sz w:val="28"/>
          <w:szCs w:val="28"/>
        </w:rPr>
        <w:t>о</w:t>
      </w:r>
      <w:r w:rsidRPr="00231E7F">
        <w:rPr>
          <w:rFonts w:ascii="Times New Roman" w:hAnsi="Times New Roman"/>
          <w:sz w:val="28"/>
          <w:szCs w:val="28"/>
        </w:rPr>
        <w:t>севов гербицидами на площади  55,8 тыс. га (100 % к плану). Наиболее активно обработка  велась в АО  «Надежда», АО «Вознесенское», АО «Северо-</w:t>
      </w:r>
      <w:proofErr w:type="spellStart"/>
      <w:r w:rsidRPr="00231E7F">
        <w:rPr>
          <w:rFonts w:ascii="Times New Roman" w:hAnsi="Times New Roman"/>
          <w:sz w:val="28"/>
          <w:szCs w:val="28"/>
        </w:rPr>
        <w:t>Кулундинское</w:t>
      </w:r>
      <w:proofErr w:type="spellEnd"/>
      <w:r w:rsidRPr="00231E7F">
        <w:rPr>
          <w:rFonts w:ascii="Times New Roman" w:hAnsi="Times New Roman"/>
          <w:sz w:val="28"/>
          <w:szCs w:val="28"/>
        </w:rPr>
        <w:t>».</w:t>
      </w:r>
    </w:p>
    <w:p w14:paraId="14FA915C" w14:textId="1B9E8BE8" w:rsidR="00166442" w:rsidRPr="00602E3D" w:rsidRDefault="00DB5896" w:rsidP="008C670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Валовой сбор зерна в хозяйствах всех категорий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81,34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>онн</w:t>
      </w:r>
      <w:proofErr w:type="spellEnd"/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зерна. Урожайность зерновых составила 1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ц/га, в 2023 году – 9,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ц/га. Наивысшую урожайность зерновых получили акционерные общества: «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Северо-</w:t>
      </w:r>
      <w:proofErr w:type="spellStart"/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Кулундинское</w:t>
      </w:r>
      <w:proofErr w:type="spellEnd"/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58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6442" w:rsidRPr="00DB5896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ц/га, </w:t>
      </w:r>
      <w:r w:rsidR="00166442" w:rsidRPr="00602E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Колос</w:t>
      </w:r>
      <w:r w:rsidR="00166442" w:rsidRPr="00602E3D">
        <w:rPr>
          <w:rFonts w:ascii="Times New Roman" w:eastAsia="Times New Roman" w:hAnsi="Times New Roman"/>
          <w:sz w:val="28"/>
          <w:szCs w:val="28"/>
          <w:lang w:eastAsia="ru-RU"/>
        </w:rPr>
        <w:t>» - 2</w:t>
      </w: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6442" w:rsidRPr="00602E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66442" w:rsidRPr="00602E3D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ц/га.</w:t>
      </w:r>
    </w:p>
    <w:p w14:paraId="7611DFE6" w14:textId="77777777" w:rsidR="008C670C" w:rsidRDefault="00166442" w:rsidP="008C670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В среднем по району в зимовку 2024 – 2025 годов заготовлено 36,7 центн</w:t>
      </w: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2E3D">
        <w:rPr>
          <w:rFonts w:ascii="Times New Roman" w:eastAsia="Times New Roman" w:hAnsi="Times New Roman"/>
          <w:sz w:val="28"/>
          <w:szCs w:val="28"/>
          <w:lang w:eastAsia="ru-RU"/>
        </w:rPr>
        <w:t>ров кормовых ед</w:t>
      </w:r>
      <w:r w:rsidR="008C670C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 на условную голову скота. </w:t>
      </w:r>
    </w:p>
    <w:p w14:paraId="4A1CBFEC" w14:textId="33A8FE1B" w:rsidR="008C670C" w:rsidRDefault="008C670C" w:rsidP="008C670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акционерных обществ  в достаточном количестве заготовили кормов для зимне-стойлового периода. Заготовлено 5,5 </w:t>
      </w:r>
      <w:proofErr w:type="spellStart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онн</w:t>
      </w:r>
      <w:proofErr w:type="spellEnd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сена (125% к 2023 г.); сенажа – 55,0 </w:t>
      </w:r>
      <w:proofErr w:type="spellStart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тыс.тонн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(175% к 2023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; силоса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 xml:space="preserve">89,4 </w:t>
      </w:r>
      <w:proofErr w:type="spellStart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>тыс.тонн</w:t>
      </w:r>
      <w:proofErr w:type="spellEnd"/>
      <w:r w:rsidRPr="008C670C">
        <w:rPr>
          <w:rFonts w:ascii="Times New Roman" w:eastAsia="Times New Roman" w:hAnsi="Times New Roman"/>
          <w:sz w:val="28"/>
          <w:szCs w:val="28"/>
          <w:lang w:eastAsia="ru-RU"/>
        </w:rPr>
        <w:t xml:space="preserve"> (133% к 2023 г.). </w:t>
      </w:r>
    </w:p>
    <w:p w14:paraId="5C739305" w14:textId="4EB3473C" w:rsidR="00166442" w:rsidRPr="008C670C" w:rsidRDefault="008C670C" w:rsidP="008C670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70C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 xml:space="preserve">од урожай будущего года вспахано 24,8 </w:t>
      </w:r>
      <w:proofErr w:type="spellStart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тыс</w:t>
      </w:r>
      <w:proofErr w:type="gramStart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.г</w:t>
      </w:r>
      <w:proofErr w:type="gramEnd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proofErr w:type="spellEnd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 xml:space="preserve"> зяби (100 % к плану), пары обработаны на площади 1</w:t>
      </w:r>
      <w:r w:rsidRPr="008C670C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8C670C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тыс.га</w:t>
      </w:r>
      <w:proofErr w:type="spellEnd"/>
      <w:r w:rsidR="00166442" w:rsidRPr="008C670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58F2A535" w14:textId="41538FE1" w:rsidR="008722B7" w:rsidRPr="00027C7A" w:rsidRDefault="008722B7" w:rsidP="00BD6B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C7A">
        <w:rPr>
          <w:rFonts w:ascii="Times New Roman" w:eastAsia="Times New Roman" w:hAnsi="Times New Roman"/>
          <w:b/>
          <w:sz w:val="28"/>
          <w:szCs w:val="28"/>
          <w:lang w:eastAsia="ru-RU"/>
        </w:rPr>
        <w:t>Животноводство</w:t>
      </w:r>
    </w:p>
    <w:p w14:paraId="6FB8C53B" w14:textId="69FCFD04" w:rsidR="008722B7" w:rsidRPr="006E5FD6" w:rsidRDefault="00CF7F09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0D18D0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4161" w:rsidRPr="000D18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18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сельскохозяйственны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предприятиях </w:t>
      </w:r>
      <w:r w:rsidRPr="000D18D0">
        <w:rPr>
          <w:rFonts w:ascii="Times New Roman" w:eastAsia="Times New Roman" w:hAnsi="Times New Roman"/>
          <w:sz w:val="28"/>
          <w:szCs w:val="28"/>
          <w:lang w:eastAsia="ru-RU"/>
        </w:rPr>
        <w:t>содержалось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A6B" w:rsidRPr="000D18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4156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олов КРС, в том числе коров </w:t>
      </w:r>
      <w:r w:rsidR="006C4161" w:rsidRPr="000D18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голов,</w:t>
      </w:r>
      <w:r w:rsidR="004E628F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лошадей 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>. Поголовье КРС к уровню прошлого года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F82E6A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F03" w:rsidRPr="000D18D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67FB1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C02" w:rsidRPr="000D18D0">
        <w:rPr>
          <w:rFonts w:ascii="Times New Roman" w:eastAsia="Times New Roman" w:hAnsi="Times New Roman"/>
          <w:sz w:val="28"/>
          <w:szCs w:val="28"/>
          <w:lang w:eastAsia="ru-RU"/>
        </w:rPr>
        <w:t>гол</w:t>
      </w:r>
      <w:r w:rsidR="00153A6B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F26C02" w:rsidRPr="000D18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7F03" w:rsidRPr="000D18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3A6B" w:rsidRPr="000D18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6C02" w:rsidRPr="000D18D0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65EC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Поголовье коров у</w:t>
      </w:r>
      <w:r w:rsidR="002D30B8" w:rsidRPr="000D18D0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3865EC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илось на 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416</w:t>
      </w:r>
      <w:r w:rsidR="003865EC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голов,</w:t>
      </w:r>
      <w:r w:rsidR="001C3FD9" w:rsidRPr="000D18D0">
        <w:rPr>
          <w:rFonts w:ascii="Times New Roman" w:hAnsi="Times New Roman"/>
          <w:sz w:val="28"/>
          <w:szCs w:val="28"/>
        </w:rPr>
        <w:t xml:space="preserve"> </w:t>
      </w:r>
      <w:r w:rsidR="003865EC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1C3FD9" w:rsidRPr="000D18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30B8" w:rsidRPr="000D18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865EC" w:rsidRPr="000D18D0">
        <w:rPr>
          <w:rFonts w:ascii="Times New Roman" w:eastAsia="Times New Roman" w:hAnsi="Times New Roman"/>
          <w:sz w:val="28"/>
          <w:szCs w:val="28"/>
          <w:lang w:eastAsia="ru-RU"/>
        </w:rPr>
        <w:t>% к уровню прошлого года.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>Поголовь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е дойного стада насчитывает </w:t>
      </w:r>
      <w:r w:rsidR="001C3FD9" w:rsidRPr="000D18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622</w:t>
      </w:r>
      <w:r w:rsidR="00CA0E74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0D18D0">
        <w:rPr>
          <w:rFonts w:ascii="Times New Roman" w:eastAsia="Times New Roman" w:hAnsi="Times New Roman"/>
          <w:sz w:val="28"/>
          <w:szCs w:val="28"/>
          <w:lang w:eastAsia="ru-RU"/>
        </w:rPr>
        <w:t>гол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0E74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D18D0" w:rsidRPr="000D18D0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="00CA0E74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</w:t>
      </w:r>
      <w:r w:rsidR="001C3FD9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 относительно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</w:t>
      </w:r>
      <w:r w:rsidR="00D528F2" w:rsidRPr="000D18D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03726" w:rsidRPr="000D18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 года.</w:t>
      </w:r>
    </w:p>
    <w:p w14:paraId="6E34CBA0" w14:textId="0EEF2D89" w:rsidR="002F1785" w:rsidRPr="00075709" w:rsidRDefault="00905DD2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70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139E3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732A1" w:rsidRPr="000757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6651C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категориях хозяй</w:t>
      </w:r>
      <w:proofErr w:type="gramStart"/>
      <w:r w:rsidR="0006651C" w:rsidRPr="00075709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="0006651C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оизведено </w:t>
      </w:r>
      <w:r w:rsidR="00075709" w:rsidRPr="00075709">
        <w:rPr>
          <w:rFonts w:ascii="Times New Roman" w:eastAsia="Times New Roman" w:hAnsi="Times New Roman"/>
          <w:sz w:val="28"/>
          <w:szCs w:val="28"/>
          <w:lang w:eastAsia="ru-RU"/>
        </w:rPr>
        <w:t>35 594,10</w:t>
      </w:r>
      <w:r w:rsidR="008722B7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молока, что на </w:t>
      </w:r>
      <w:r w:rsidR="00075709" w:rsidRPr="000757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1B27" w:rsidRPr="00075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5709" w:rsidRPr="000757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5121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75709" w:rsidRPr="00075709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="0087669D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075709">
        <w:rPr>
          <w:rFonts w:ascii="Times New Roman" w:eastAsia="Times New Roman" w:hAnsi="Times New Roman"/>
          <w:sz w:val="28"/>
          <w:szCs w:val="28"/>
          <w:lang w:eastAsia="ru-RU"/>
        </w:rPr>
        <w:t>уровн</w:t>
      </w:r>
      <w:r w:rsidR="00505121" w:rsidRPr="0007570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22B7" w:rsidRPr="000757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 года. </w:t>
      </w:r>
    </w:p>
    <w:p w14:paraId="1E73669D" w14:textId="618093F8" w:rsidR="008722B7" w:rsidRPr="006E5FD6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Продуктивность дойного стада </w:t>
      </w:r>
      <w:r w:rsidR="00630F64" w:rsidRPr="002F1785">
        <w:rPr>
          <w:rFonts w:ascii="Times New Roman" w:eastAsia="Times New Roman" w:hAnsi="Times New Roman"/>
          <w:sz w:val="28"/>
          <w:szCs w:val="28"/>
          <w:lang w:eastAsia="ru-RU"/>
        </w:rPr>
        <w:t>возросла</w:t>
      </w:r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505121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уровню прошлого года на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4D19" w:rsidRPr="002F17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651C" w:rsidRPr="002F1785">
        <w:rPr>
          <w:rFonts w:ascii="Times New Roman" w:eastAsia="Times New Roman" w:hAnsi="Times New Roman"/>
          <w:sz w:val="28"/>
          <w:szCs w:val="28"/>
          <w:lang w:eastAsia="ru-RU"/>
        </w:rPr>
        <w:t>% и составил</w:t>
      </w:r>
      <w:r w:rsidR="00FE5268" w:rsidRPr="002F17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651C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62460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744</w:t>
      </w:r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proofErr w:type="gramStart"/>
      <w:r w:rsidR="00505121" w:rsidRPr="002F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а корову. Наивысший надой на </w:t>
      </w:r>
      <w:r w:rsidR="00546A66" w:rsidRPr="002F1785">
        <w:rPr>
          <w:rFonts w:ascii="Times New Roman" w:eastAsia="Times New Roman" w:hAnsi="Times New Roman"/>
          <w:sz w:val="28"/>
          <w:szCs w:val="28"/>
          <w:lang w:eastAsia="ru-RU"/>
        </w:rPr>
        <w:t>1 фуражную корову получен в</w:t>
      </w:r>
      <w:r w:rsidR="00630F64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C6943" w:rsidRPr="002F1785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r w:rsidR="0088564E" w:rsidRPr="002F1785">
        <w:rPr>
          <w:rFonts w:ascii="Times New Roman" w:eastAsia="Times New Roman" w:hAnsi="Times New Roman"/>
          <w:sz w:val="28"/>
          <w:szCs w:val="28"/>
          <w:lang w:eastAsia="ru-RU"/>
        </w:rPr>
        <w:t>Надежда</w:t>
      </w:r>
      <w:r w:rsidR="00630F64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9088</w:t>
      </w:r>
      <w:r w:rsidR="00630F64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7E617D" w:rsidRPr="002F1785">
        <w:rPr>
          <w:rFonts w:ascii="Times New Roman" w:eastAsia="Times New Roman" w:hAnsi="Times New Roman"/>
          <w:sz w:val="28"/>
          <w:szCs w:val="28"/>
          <w:lang w:eastAsia="ru-RU"/>
        </w:rPr>
        <w:t>, АО «</w:t>
      </w:r>
      <w:r w:rsidR="007625E7" w:rsidRPr="002F1785">
        <w:rPr>
          <w:rFonts w:ascii="Times New Roman" w:eastAsia="Times New Roman" w:hAnsi="Times New Roman"/>
          <w:sz w:val="28"/>
          <w:szCs w:val="28"/>
          <w:lang w:eastAsia="ru-RU"/>
        </w:rPr>
        <w:t>Северо-</w:t>
      </w:r>
      <w:proofErr w:type="spellStart"/>
      <w:r w:rsidR="007625E7" w:rsidRPr="002F1785">
        <w:rPr>
          <w:rFonts w:ascii="Times New Roman" w:eastAsia="Times New Roman" w:hAnsi="Times New Roman"/>
          <w:sz w:val="28"/>
          <w:szCs w:val="28"/>
          <w:lang w:eastAsia="ru-RU"/>
        </w:rPr>
        <w:t>Кулундинское</w:t>
      </w:r>
      <w:proofErr w:type="spellEnd"/>
      <w:r w:rsidR="007E617D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8430</w:t>
      </w:r>
      <w:r w:rsidR="007E617D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962460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, АО «Искра» - </w:t>
      </w:r>
      <w:r w:rsidR="002F1785" w:rsidRPr="002F1785">
        <w:rPr>
          <w:rFonts w:ascii="Times New Roman" w:eastAsia="Times New Roman" w:hAnsi="Times New Roman"/>
          <w:sz w:val="28"/>
          <w:szCs w:val="28"/>
          <w:lang w:eastAsia="ru-RU"/>
        </w:rPr>
        <w:t>8207</w:t>
      </w:r>
      <w:r w:rsidR="00962460" w:rsidRPr="002F1785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AC6943" w:rsidRPr="002F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346A61" w14:textId="6C61CDFC" w:rsidR="008722B7" w:rsidRPr="00B4583E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087">
        <w:rPr>
          <w:rFonts w:ascii="Times New Roman" w:eastAsia="Times New Roman" w:hAnsi="Times New Roman"/>
          <w:sz w:val="28"/>
          <w:szCs w:val="28"/>
          <w:lang w:eastAsia="ru-RU"/>
        </w:rPr>
        <w:t>Производс</w:t>
      </w:r>
      <w:r w:rsidR="00B03ABB"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привеса КРС составило </w:t>
      </w:r>
      <w:r w:rsidR="00C6519C" w:rsidRPr="009550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5087" w:rsidRPr="00955087">
        <w:rPr>
          <w:rFonts w:ascii="Times New Roman" w:eastAsia="Times New Roman" w:hAnsi="Times New Roman"/>
          <w:sz w:val="28"/>
          <w:szCs w:val="28"/>
          <w:lang w:eastAsia="ru-RU"/>
        </w:rPr>
        <w:t>700</w:t>
      </w:r>
      <w:r w:rsidR="00C6519C" w:rsidRPr="009550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5087" w:rsidRPr="009550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45C"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087"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r w:rsidR="00B03ABB"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8A4D19" w:rsidRPr="00955087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="00B03ABB"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прошлого года на </w:t>
      </w:r>
      <w:r w:rsidR="00955087" w:rsidRPr="009550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519C" w:rsidRPr="009550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5087" w:rsidRPr="009550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30F64" w:rsidRPr="009550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03ABB" w:rsidRPr="00955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B03ABB" w:rsidRPr="00955087">
        <w:rPr>
          <w:rFonts w:ascii="Times New Roman" w:eastAsia="Times New Roman" w:hAnsi="Times New Roman"/>
          <w:sz w:val="28"/>
          <w:szCs w:val="28"/>
          <w:lang w:eastAsia="ru-RU"/>
        </w:rPr>
        <w:t xml:space="preserve">суточный привес КРС </w:t>
      </w:r>
      <w:r w:rsidR="00B03AB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955087" w:rsidRPr="00B4583E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гр</w:t>
      </w:r>
      <w:r w:rsidR="003B779B" w:rsidRPr="00B4583E">
        <w:rPr>
          <w:rFonts w:ascii="Times New Roman" w:eastAsia="Times New Roman" w:hAnsi="Times New Roman"/>
          <w:sz w:val="28"/>
          <w:szCs w:val="28"/>
          <w:lang w:eastAsia="ru-RU"/>
        </w:rPr>
        <w:t>амм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C6519C" w:rsidRPr="00B4583E">
        <w:rPr>
          <w:rFonts w:ascii="Times New Roman" w:eastAsia="Times New Roman" w:hAnsi="Times New Roman"/>
          <w:sz w:val="28"/>
          <w:szCs w:val="28"/>
          <w:lang w:eastAsia="ru-RU"/>
        </w:rPr>
        <w:t>ниж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показателя аналогичного периода прошлого года на </w:t>
      </w:r>
      <w:r w:rsidR="00955087" w:rsidRPr="00B4583E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гр</w:t>
      </w:r>
      <w:r w:rsidRPr="00B458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E1E0CF" w14:textId="6A2F3EE8" w:rsidR="008722B7" w:rsidRDefault="008722B7" w:rsidP="000660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Наивысший </w:t>
      </w:r>
      <w:r w:rsidR="00BD4CC8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среднесуточный привес получен в </w:t>
      </w:r>
      <w:r w:rsidR="00B03ABB" w:rsidRPr="00B4583E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="00B4583E" w:rsidRPr="00B4583E">
        <w:rPr>
          <w:rFonts w:ascii="Times New Roman" w:eastAsia="Times New Roman" w:hAnsi="Times New Roman"/>
          <w:sz w:val="28"/>
          <w:szCs w:val="28"/>
          <w:lang w:eastAsia="ru-RU"/>
        </w:rPr>
        <w:t>Искра</w:t>
      </w:r>
      <w:r w:rsidRPr="00B458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4283F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CC8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4583E" w:rsidRPr="00B4583E">
        <w:rPr>
          <w:rFonts w:ascii="Times New Roman" w:eastAsia="Times New Roman" w:hAnsi="Times New Roman"/>
          <w:sz w:val="28"/>
          <w:szCs w:val="28"/>
          <w:lang w:eastAsia="ru-RU"/>
        </w:rPr>
        <w:t>994</w:t>
      </w:r>
      <w:r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гр.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583E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«Надежда» - 837 гр.,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</w:t>
      </w:r>
      <w:r w:rsidR="0024283F" w:rsidRPr="00B4583E">
        <w:rPr>
          <w:rFonts w:ascii="Times New Roman" w:eastAsia="Times New Roman" w:hAnsi="Times New Roman"/>
          <w:sz w:val="28"/>
          <w:szCs w:val="28"/>
          <w:lang w:eastAsia="ru-RU"/>
        </w:rPr>
        <w:t>Северо-</w:t>
      </w:r>
      <w:proofErr w:type="spellStart"/>
      <w:r w:rsidR="0024283F" w:rsidRPr="00B4583E">
        <w:rPr>
          <w:rFonts w:ascii="Times New Roman" w:eastAsia="Times New Roman" w:hAnsi="Times New Roman"/>
          <w:sz w:val="28"/>
          <w:szCs w:val="28"/>
          <w:lang w:eastAsia="ru-RU"/>
        </w:rPr>
        <w:t>Кулундинское</w:t>
      </w:r>
      <w:proofErr w:type="spellEnd"/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24283F" w:rsidRPr="00B458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583E" w:rsidRPr="00B4583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4283F" w:rsidRPr="00B458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252DB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гр.</w:t>
      </w:r>
      <w:r w:rsidR="00AC6943" w:rsidRPr="00B45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281373" w14:textId="007EEADD" w:rsidR="004028ED" w:rsidRPr="00B4583E" w:rsidRDefault="004028ED" w:rsidP="000660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год в акционерных обществах получено 5842 теленка, выход телят на 100 коров составил 78 голов.</w:t>
      </w:r>
    </w:p>
    <w:p w14:paraId="41F98B86" w14:textId="44EA5A2A" w:rsidR="00066093" w:rsidRPr="00A870F3" w:rsidRDefault="008722B7" w:rsidP="008E08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79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Сельскохозяйственными товаропроизводителями за </w:t>
      </w:r>
      <w:r w:rsidR="00895415" w:rsidRPr="006379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22348" w:rsidRPr="006379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03ABB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реализовано молока</w:t>
      </w:r>
      <w:r w:rsidR="002252DB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904" w:rsidRPr="00637904">
        <w:rPr>
          <w:rFonts w:ascii="Times New Roman" w:eastAsia="Times New Roman" w:hAnsi="Times New Roman"/>
          <w:sz w:val="28"/>
          <w:szCs w:val="28"/>
          <w:lang w:eastAsia="ru-RU"/>
        </w:rPr>
        <w:t>30 225,6</w:t>
      </w:r>
      <w:r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2252DB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1D39CD" w:rsidRPr="006379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52DB" w:rsidRPr="006379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7904" w:rsidRPr="006379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39CD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2DB" w:rsidRPr="00637904">
        <w:rPr>
          <w:rFonts w:ascii="Times New Roman" w:eastAsia="Times New Roman" w:hAnsi="Times New Roman"/>
          <w:sz w:val="28"/>
          <w:szCs w:val="28"/>
          <w:lang w:eastAsia="ru-RU"/>
        </w:rPr>
        <w:t>% ниже уровня прошлого года.</w:t>
      </w:r>
      <w:r w:rsidR="00D57585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904" w:rsidRPr="00637904">
        <w:rPr>
          <w:rFonts w:ascii="Times New Roman" w:eastAsia="Times New Roman" w:hAnsi="Times New Roman"/>
          <w:sz w:val="28"/>
          <w:szCs w:val="28"/>
          <w:lang w:eastAsia="ru-RU"/>
        </w:rPr>
        <w:t>Выручка</w:t>
      </w:r>
      <w:r w:rsidR="005E11FA" w:rsidRPr="00637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093" w:rsidRPr="00637904">
        <w:rPr>
          <w:rFonts w:ascii="Times New Roman" w:hAnsi="Times New Roman"/>
          <w:sz w:val="28"/>
          <w:szCs w:val="28"/>
        </w:rPr>
        <w:t>от реализ</w:t>
      </w:r>
      <w:r w:rsidR="00066093" w:rsidRPr="00637904">
        <w:rPr>
          <w:rFonts w:ascii="Times New Roman" w:hAnsi="Times New Roman"/>
          <w:sz w:val="28"/>
          <w:szCs w:val="28"/>
        </w:rPr>
        <w:t>а</w:t>
      </w:r>
      <w:r w:rsidR="00066093" w:rsidRPr="00637904">
        <w:rPr>
          <w:rFonts w:ascii="Times New Roman" w:hAnsi="Times New Roman"/>
          <w:sz w:val="28"/>
          <w:szCs w:val="28"/>
        </w:rPr>
        <w:t xml:space="preserve">ции молока </w:t>
      </w:r>
      <w:r w:rsidR="00A16847" w:rsidRPr="00637904">
        <w:rPr>
          <w:rFonts w:ascii="Times New Roman" w:hAnsi="Times New Roman"/>
          <w:sz w:val="28"/>
          <w:szCs w:val="28"/>
        </w:rPr>
        <w:t xml:space="preserve">у сельскохозяйственных предприятий получена в размере </w:t>
      </w:r>
      <w:r w:rsidR="00637904" w:rsidRPr="00637904">
        <w:rPr>
          <w:rFonts w:ascii="Times New Roman" w:hAnsi="Times New Roman"/>
          <w:sz w:val="28"/>
          <w:szCs w:val="28"/>
        </w:rPr>
        <w:t>1162,3</w:t>
      </w:r>
      <w:r w:rsidR="00A16847" w:rsidRPr="00637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847" w:rsidRPr="00637904">
        <w:rPr>
          <w:rFonts w:ascii="Times New Roman" w:hAnsi="Times New Roman"/>
          <w:sz w:val="28"/>
          <w:szCs w:val="28"/>
        </w:rPr>
        <w:t>млн</w:t>
      </w:r>
      <w:proofErr w:type="gramStart"/>
      <w:r w:rsidR="00A16847" w:rsidRPr="00637904">
        <w:rPr>
          <w:rFonts w:ascii="Times New Roman" w:hAnsi="Times New Roman"/>
          <w:sz w:val="28"/>
          <w:szCs w:val="28"/>
        </w:rPr>
        <w:t>.р</w:t>
      </w:r>
      <w:proofErr w:type="gramEnd"/>
      <w:r w:rsidR="00A16847" w:rsidRPr="00637904">
        <w:rPr>
          <w:rFonts w:ascii="Times New Roman" w:hAnsi="Times New Roman"/>
          <w:sz w:val="28"/>
          <w:szCs w:val="28"/>
        </w:rPr>
        <w:t>уб</w:t>
      </w:r>
      <w:proofErr w:type="spellEnd"/>
      <w:r w:rsidR="00A16847" w:rsidRPr="00637904">
        <w:rPr>
          <w:rFonts w:ascii="Times New Roman" w:hAnsi="Times New Roman"/>
          <w:sz w:val="28"/>
          <w:szCs w:val="28"/>
        </w:rPr>
        <w:t xml:space="preserve">., к уровню прошлого года </w:t>
      </w:r>
      <w:r w:rsidR="00637904" w:rsidRPr="00637904">
        <w:rPr>
          <w:rFonts w:ascii="Times New Roman" w:hAnsi="Times New Roman"/>
          <w:sz w:val="28"/>
          <w:szCs w:val="28"/>
        </w:rPr>
        <w:t>113,6</w:t>
      </w:r>
      <w:r w:rsidR="00A16847" w:rsidRPr="00637904">
        <w:rPr>
          <w:rFonts w:ascii="Times New Roman" w:hAnsi="Times New Roman"/>
          <w:sz w:val="28"/>
          <w:szCs w:val="28"/>
        </w:rPr>
        <w:t xml:space="preserve"> %</w:t>
      </w:r>
      <w:r w:rsidR="00066093" w:rsidRPr="00637904">
        <w:rPr>
          <w:rFonts w:ascii="Times New Roman" w:hAnsi="Times New Roman"/>
          <w:sz w:val="28"/>
          <w:szCs w:val="28"/>
        </w:rPr>
        <w:t>.</w:t>
      </w:r>
      <w:r w:rsidR="005E11FA" w:rsidRPr="00637904">
        <w:rPr>
          <w:rFonts w:ascii="Times New Roman" w:hAnsi="Times New Roman"/>
          <w:sz w:val="28"/>
          <w:szCs w:val="28"/>
        </w:rPr>
        <w:t xml:space="preserve"> </w:t>
      </w:r>
      <w:r w:rsidR="00066093" w:rsidRPr="00637904">
        <w:rPr>
          <w:rFonts w:ascii="Times New Roman" w:hAnsi="Times New Roman"/>
          <w:sz w:val="28"/>
          <w:szCs w:val="28"/>
        </w:rPr>
        <w:t xml:space="preserve">Рентабельность производства  молока </w:t>
      </w:r>
      <w:r w:rsidR="00637904" w:rsidRPr="00637904">
        <w:rPr>
          <w:rFonts w:ascii="Times New Roman" w:hAnsi="Times New Roman"/>
          <w:sz w:val="28"/>
          <w:szCs w:val="28"/>
        </w:rPr>
        <w:t>45,2</w:t>
      </w:r>
      <w:r w:rsidR="00066093" w:rsidRPr="00637904">
        <w:rPr>
          <w:rFonts w:ascii="Times New Roman" w:hAnsi="Times New Roman"/>
          <w:sz w:val="28"/>
          <w:szCs w:val="28"/>
        </w:rPr>
        <w:t xml:space="preserve"> %.</w:t>
      </w:r>
    </w:p>
    <w:p w14:paraId="2E0C796F" w14:textId="2CFFF1BD" w:rsidR="000C02D7" w:rsidRPr="00A870F3" w:rsidRDefault="003E65DE" w:rsidP="008E089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722B7" w:rsidRPr="00A870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468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ализовано мяса всех видов </w:t>
      </w:r>
      <w:r w:rsidR="00861E5B" w:rsidRPr="00A870F3">
        <w:rPr>
          <w:rFonts w:ascii="Times New Roman" w:eastAsia="Times New Roman" w:hAnsi="Times New Roman"/>
          <w:sz w:val="28"/>
          <w:szCs w:val="28"/>
          <w:lang w:eastAsia="ru-RU"/>
        </w:rPr>
        <w:t>акционерными</w:t>
      </w:r>
      <w:r w:rsidR="00203726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E5B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обществами </w:t>
      </w:r>
      <w:r w:rsidR="007F62C0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7F62C0" w:rsidRPr="00A870F3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proofErr w:type="gramEnd"/>
      <w:r w:rsidR="007F62C0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Ф)Х </w:t>
      </w:r>
      <w:r w:rsidR="00A870F3" w:rsidRPr="00A870F3">
        <w:rPr>
          <w:rFonts w:ascii="Times New Roman" w:eastAsia="Times New Roman" w:hAnsi="Times New Roman"/>
          <w:sz w:val="28"/>
          <w:szCs w:val="28"/>
          <w:lang w:eastAsia="ru-RU"/>
        </w:rPr>
        <w:t>2095,5</w:t>
      </w:r>
      <w:r w:rsidR="008722B7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A870F3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 Выручка от реализации составила 294,6 </w:t>
      </w:r>
      <w:proofErr w:type="spellStart"/>
      <w:r w:rsidR="00A870F3" w:rsidRPr="00A870F3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="00A870F3" w:rsidRPr="00A870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22B7"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87F0116" w14:textId="175453CF" w:rsidR="00067AA5" w:rsidRPr="00AE3A76" w:rsidRDefault="00067AA5" w:rsidP="008E089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F3">
        <w:rPr>
          <w:rFonts w:ascii="Times New Roman" w:eastAsia="Times New Roman" w:hAnsi="Times New Roman"/>
          <w:sz w:val="28"/>
          <w:szCs w:val="28"/>
          <w:lang w:eastAsia="ru-RU"/>
        </w:rPr>
        <w:t>В животноводстве внедряются  передовые технологии содержания и кор</w:t>
      </w:r>
      <w:r w:rsidRPr="00A870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870F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животных. Охват искусственным осеменением дойных коров  </w:t>
      </w:r>
      <w:r w:rsidRPr="00AE3A76">
        <w:rPr>
          <w:rFonts w:ascii="Times New Roman" w:eastAsia="Times New Roman" w:hAnsi="Times New Roman"/>
          <w:sz w:val="28"/>
          <w:szCs w:val="28"/>
          <w:lang w:eastAsia="ru-RU"/>
        </w:rPr>
        <w:t>составляет 8</w:t>
      </w:r>
      <w:r w:rsidR="00A870F3" w:rsidRPr="00AE3A7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 %, телок - </w:t>
      </w:r>
      <w:r w:rsidR="00A870F3" w:rsidRPr="00AE3A76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14:paraId="3A13ACE3" w14:textId="56F077B2" w:rsidR="00975DAF" w:rsidRPr="00AE3A76" w:rsidRDefault="00975DAF" w:rsidP="008E089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мяса на убой в живом весе во всех категориях хозяйств составило </w:t>
      </w:r>
      <w:r w:rsidR="00AE3A76" w:rsidRPr="00AE3A76">
        <w:rPr>
          <w:rFonts w:ascii="Times New Roman" w:eastAsia="Times New Roman" w:hAnsi="Times New Roman"/>
          <w:sz w:val="28"/>
          <w:szCs w:val="28"/>
          <w:lang w:eastAsia="ru-RU"/>
        </w:rPr>
        <w:t>3 423</w:t>
      </w:r>
      <w:r w:rsidR="00DD03FD"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</w:t>
      </w:r>
      <w:r w:rsidR="00853A4D" w:rsidRPr="00AE3A7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03FD"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 w:rsidR="00853A4D" w:rsidRPr="00AE3A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3A76" w:rsidRPr="00AE3A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3A4D" w:rsidRPr="00AE3A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3A76" w:rsidRPr="00AE3A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03FD" w:rsidRPr="00AE3A76">
        <w:rPr>
          <w:rFonts w:ascii="Times New Roman" w:eastAsia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14:paraId="788AD2DA" w14:textId="77777777" w:rsidR="008722B7" w:rsidRPr="00990298" w:rsidRDefault="008722B7" w:rsidP="008E089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298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состояние</w:t>
      </w:r>
    </w:p>
    <w:p w14:paraId="2995CB81" w14:textId="11D285DD" w:rsidR="009F09C2" w:rsidRPr="006E5FD6" w:rsidRDefault="008722B7" w:rsidP="008E089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12161B" w:rsidRPr="00C17522">
        <w:rPr>
          <w:rFonts w:ascii="Times New Roman" w:eastAsia="Times New Roman" w:hAnsi="Times New Roman"/>
          <w:sz w:val="28"/>
          <w:szCs w:val="28"/>
          <w:lang w:eastAsia="ru-RU"/>
        </w:rPr>
        <w:t>работы за</w:t>
      </w:r>
      <w:r w:rsidR="00CB2A55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BCF" w:rsidRPr="00C1752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C359A" w:rsidRPr="00C175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D6436" w:rsidRPr="00C17522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="00A735A2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акционерны</w:t>
      </w:r>
      <w:r w:rsidR="002C359A" w:rsidRPr="00C1752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735A2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 являются пр</w:t>
      </w:r>
      <w:r w:rsidR="00A735A2" w:rsidRPr="00C175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735A2" w:rsidRPr="00C17522">
        <w:rPr>
          <w:rFonts w:ascii="Times New Roman" w:eastAsia="Times New Roman" w:hAnsi="Times New Roman"/>
          <w:sz w:val="28"/>
          <w:szCs w:val="28"/>
          <w:lang w:eastAsia="ru-RU"/>
        </w:rPr>
        <w:t>быльными. П</w:t>
      </w:r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рибыль </w:t>
      </w:r>
      <w:r w:rsidR="00486427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прибыльных предприятий </w:t>
      </w:r>
      <w:r w:rsidR="006F0BCF" w:rsidRPr="00C17522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7D5012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налогообложения </w:t>
      </w:r>
      <w:r w:rsidR="00A735A2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C17522" w:rsidRPr="00C17522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 w:rsidR="005D6436" w:rsidRPr="00C175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7522" w:rsidRPr="00C1752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Start"/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0BCF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C17522" w:rsidRPr="00C1752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93C79" w:rsidRPr="00C175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436" w:rsidRPr="00C175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0BCF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C17522" w:rsidRPr="00C17522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="006F0BCF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аналогичного периода прошлого года</w:t>
      </w:r>
      <w:r w:rsidRPr="00C17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746" w:rsidRPr="00C17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746" w:rsidRPr="00C17522">
        <w:rPr>
          <w:rFonts w:ascii="Times New Roman" w:hAnsi="Times New Roman"/>
          <w:sz w:val="28"/>
          <w:szCs w:val="28"/>
        </w:rPr>
        <w:t>Убыток получили АО «</w:t>
      </w:r>
      <w:r w:rsidR="005D6436" w:rsidRPr="00C17522">
        <w:rPr>
          <w:rFonts w:ascii="Times New Roman" w:hAnsi="Times New Roman"/>
          <w:sz w:val="28"/>
          <w:szCs w:val="28"/>
        </w:rPr>
        <w:t>Ивановское</w:t>
      </w:r>
      <w:r w:rsidR="00B12746" w:rsidRPr="00C17522">
        <w:rPr>
          <w:rFonts w:ascii="Times New Roman" w:hAnsi="Times New Roman"/>
          <w:sz w:val="28"/>
          <w:szCs w:val="28"/>
        </w:rPr>
        <w:t xml:space="preserve">», </w:t>
      </w:r>
      <w:r w:rsidR="00EA226D" w:rsidRPr="00C17522">
        <w:rPr>
          <w:rFonts w:ascii="Times New Roman" w:hAnsi="Times New Roman"/>
          <w:sz w:val="28"/>
          <w:szCs w:val="28"/>
        </w:rPr>
        <w:t xml:space="preserve">АО </w:t>
      </w:r>
      <w:r w:rsidR="00B12746" w:rsidRPr="00C17522">
        <w:rPr>
          <w:rFonts w:ascii="Times New Roman" w:hAnsi="Times New Roman"/>
          <w:sz w:val="28"/>
          <w:szCs w:val="28"/>
        </w:rPr>
        <w:t>«</w:t>
      </w:r>
      <w:r w:rsidR="005D6436" w:rsidRPr="00C17522">
        <w:rPr>
          <w:rFonts w:ascii="Times New Roman" w:hAnsi="Times New Roman"/>
          <w:sz w:val="28"/>
          <w:szCs w:val="28"/>
        </w:rPr>
        <w:t>Культура</w:t>
      </w:r>
      <w:r w:rsidR="00B12746" w:rsidRPr="00C17522">
        <w:rPr>
          <w:rFonts w:ascii="Times New Roman" w:hAnsi="Times New Roman"/>
          <w:sz w:val="28"/>
          <w:szCs w:val="28"/>
        </w:rPr>
        <w:t>»</w:t>
      </w:r>
      <w:r w:rsidR="000D6EB6">
        <w:rPr>
          <w:rFonts w:ascii="Times New Roman" w:hAnsi="Times New Roman"/>
          <w:sz w:val="28"/>
          <w:szCs w:val="28"/>
        </w:rPr>
        <w:t xml:space="preserve"> в размере 37,22 </w:t>
      </w:r>
      <w:proofErr w:type="spellStart"/>
      <w:r w:rsidR="000D6EB6">
        <w:rPr>
          <w:rFonts w:ascii="Times New Roman" w:hAnsi="Times New Roman"/>
          <w:sz w:val="28"/>
          <w:szCs w:val="28"/>
        </w:rPr>
        <w:t>млн</w:t>
      </w:r>
      <w:proofErr w:type="gramStart"/>
      <w:r w:rsidR="000D6EB6">
        <w:rPr>
          <w:rFonts w:ascii="Times New Roman" w:hAnsi="Times New Roman"/>
          <w:sz w:val="28"/>
          <w:szCs w:val="28"/>
        </w:rPr>
        <w:t>.р</w:t>
      </w:r>
      <w:proofErr w:type="gramEnd"/>
      <w:r w:rsidR="000D6EB6">
        <w:rPr>
          <w:rFonts w:ascii="Times New Roman" w:hAnsi="Times New Roman"/>
          <w:sz w:val="28"/>
          <w:szCs w:val="28"/>
        </w:rPr>
        <w:t>уб</w:t>
      </w:r>
      <w:proofErr w:type="spellEnd"/>
      <w:r w:rsidR="00B12746" w:rsidRPr="00C17522">
        <w:rPr>
          <w:rFonts w:ascii="Times New Roman" w:hAnsi="Times New Roman"/>
          <w:sz w:val="28"/>
          <w:szCs w:val="28"/>
        </w:rPr>
        <w:t>.</w:t>
      </w:r>
    </w:p>
    <w:p w14:paraId="0EDC44CD" w14:textId="16E3BA90" w:rsidR="008722B7" w:rsidRPr="0063701A" w:rsidRDefault="008722B7" w:rsidP="008E089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01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D7581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CA9" w:rsidRPr="0063701A">
        <w:rPr>
          <w:rFonts w:ascii="Times New Roman" w:eastAsia="Times New Roman" w:hAnsi="Times New Roman"/>
          <w:sz w:val="28"/>
          <w:szCs w:val="28"/>
          <w:lang w:eastAsia="ru-RU"/>
        </w:rPr>
        <w:t>прошедши</w:t>
      </w:r>
      <w:r w:rsidR="00F233EF" w:rsidRPr="0063701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E0CA9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D1D" w:rsidRPr="0063701A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ED7581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01A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сельскохозяйственными предприятиями инвестирова</w:t>
      </w:r>
      <w:r w:rsidR="00102787" w:rsidRPr="0063701A">
        <w:rPr>
          <w:rFonts w:ascii="Times New Roman" w:eastAsia="Times New Roman" w:hAnsi="Times New Roman"/>
          <w:sz w:val="28"/>
          <w:szCs w:val="28"/>
          <w:lang w:eastAsia="ru-RU"/>
        </w:rPr>
        <w:t>но в основн</w:t>
      </w:r>
      <w:r w:rsidR="004B6384" w:rsidRPr="0063701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02787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84" w:rsidRPr="0063701A">
        <w:rPr>
          <w:rFonts w:ascii="Times New Roman" w:eastAsia="Times New Roman" w:hAnsi="Times New Roman"/>
          <w:sz w:val="28"/>
          <w:szCs w:val="28"/>
          <w:lang w:eastAsia="ru-RU"/>
        </w:rPr>
        <w:t>капитал</w:t>
      </w:r>
      <w:r w:rsidR="00102787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01A" w:rsidRPr="0063701A">
        <w:rPr>
          <w:rFonts w:ascii="Times New Roman" w:eastAsia="Times New Roman" w:hAnsi="Times New Roman"/>
          <w:sz w:val="28"/>
          <w:szCs w:val="28"/>
          <w:lang w:eastAsia="ru-RU"/>
        </w:rPr>
        <w:t>732,74</w:t>
      </w:r>
      <w:r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Основным источником инвестиций являются собственные средства предприятий.</w:t>
      </w:r>
    </w:p>
    <w:p w14:paraId="411F4A8B" w14:textId="26EC4455" w:rsidR="00E41D1D" w:rsidRPr="0063701A" w:rsidRDefault="004E2B81" w:rsidP="008E08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701A">
        <w:rPr>
          <w:rFonts w:ascii="Times New Roman" w:eastAsia="Times New Roman" w:hAnsi="Times New Roman"/>
          <w:sz w:val="28"/>
          <w:szCs w:val="28"/>
          <w:lang w:eastAsia="ru-RU"/>
        </w:rPr>
        <w:t>Просроченная з</w:t>
      </w:r>
      <w:r w:rsidR="00E41D1D" w:rsidRPr="0063701A">
        <w:rPr>
          <w:rFonts w:ascii="Times New Roman" w:eastAsia="Times New Roman" w:hAnsi="Times New Roman"/>
          <w:sz w:val="28"/>
          <w:szCs w:val="28"/>
          <w:lang w:eastAsia="ru-RU"/>
        </w:rPr>
        <w:t xml:space="preserve">адолженность по заработной плате </w:t>
      </w:r>
      <w:r w:rsidR="0049244C" w:rsidRPr="0063701A">
        <w:rPr>
          <w:rFonts w:ascii="Times New Roman" w:hAnsi="Times New Roman"/>
          <w:sz w:val="28"/>
          <w:szCs w:val="28"/>
        </w:rPr>
        <w:t>отсутствует</w:t>
      </w:r>
      <w:r w:rsidR="00E41D1D" w:rsidRPr="0063701A">
        <w:rPr>
          <w:rFonts w:ascii="Times New Roman" w:hAnsi="Times New Roman"/>
          <w:sz w:val="28"/>
          <w:szCs w:val="28"/>
        </w:rPr>
        <w:t>.</w:t>
      </w:r>
    </w:p>
    <w:p w14:paraId="734044F4" w14:textId="4CAFED18" w:rsidR="00206480" w:rsidRPr="00717EE8" w:rsidRDefault="00206480" w:rsidP="008E089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7EE8">
        <w:rPr>
          <w:rFonts w:ascii="Times New Roman" w:hAnsi="Times New Roman"/>
          <w:sz w:val="28"/>
          <w:szCs w:val="28"/>
        </w:rPr>
        <w:t>В рамках реализации закона Новосибирской области «О государственной поддержке сельскохозяйственного производства</w:t>
      </w:r>
      <w:r w:rsidR="00BB2FAF" w:rsidRPr="00717EE8"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Pr="00717EE8">
        <w:rPr>
          <w:rFonts w:ascii="Times New Roman" w:hAnsi="Times New Roman"/>
          <w:sz w:val="28"/>
          <w:szCs w:val="28"/>
        </w:rPr>
        <w:t xml:space="preserve">» </w:t>
      </w:r>
      <w:r w:rsidR="00717EE8" w:rsidRPr="00717EE8">
        <w:rPr>
          <w:rFonts w:ascii="Times New Roman" w:hAnsi="Times New Roman"/>
          <w:sz w:val="28"/>
          <w:szCs w:val="28"/>
        </w:rPr>
        <w:t xml:space="preserve">и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 w:rsidRPr="00717EE8">
        <w:rPr>
          <w:rFonts w:ascii="Times New Roman" w:hAnsi="Times New Roman"/>
          <w:sz w:val="28"/>
          <w:szCs w:val="28"/>
        </w:rPr>
        <w:t>сельскохозяйственными предприятиями Баганского района получено субсидий из бюджетов всех уровней –</w:t>
      </w:r>
      <w:r w:rsidR="00BB2FAF" w:rsidRPr="00717EE8">
        <w:rPr>
          <w:rFonts w:ascii="Times New Roman" w:hAnsi="Times New Roman"/>
          <w:sz w:val="28"/>
          <w:szCs w:val="28"/>
        </w:rPr>
        <w:t xml:space="preserve"> </w:t>
      </w:r>
      <w:r w:rsidR="00717EE8" w:rsidRPr="00717EE8">
        <w:rPr>
          <w:rFonts w:ascii="Times New Roman" w:hAnsi="Times New Roman"/>
          <w:sz w:val="28"/>
          <w:szCs w:val="28"/>
        </w:rPr>
        <w:t>156,244</w:t>
      </w:r>
      <w:r w:rsidR="00CC7D48" w:rsidRPr="00717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D48" w:rsidRPr="00717EE8">
        <w:rPr>
          <w:rFonts w:ascii="Times New Roman" w:hAnsi="Times New Roman"/>
          <w:sz w:val="28"/>
          <w:szCs w:val="28"/>
        </w:rPr>
        <w:t>млн</w:t>
      </w:r>
      <w:proofErr w:type="gramStart"/>
      <w:r w:rsidRPr="00717EE8">
        <w:rPr>
          <w:rFonts w:ascii="Times New Roman" w:hAnsi="Times New Roman"/>
          <w:sz w:val="28"/>
          <w:szCs w:val="28"/>
        </w:rPr>
        <w:t>.р</w:t>
      </w:r>
      <w:proofErr w:type="gramEnd"/>
      <w:r w:rsidRPr="00717EE8">
        <w:rPr>
          <w:rFonts w:ascii="Times New Roman" w:hAnsi="Times New Roman"/>
          <w:sz w:val="28"/>
          <w:szCs w:val="28"/>
        </w:rPr>
        <w:t>уб</w:t>
      </w:r>
      <w:proofErr w:type="spellEnd"/>
      <w:r w:rsidRPr="00717EE8">
        <w:rPr>
          <w:rFonts w:ascii="Times New Roman" w:hAnsi="Times New Roman"/>
          <w:sz w:val="28"/>
          <w:szCs w:val="28"/>
        </w:rPr>
        <w:t>.,</w:t>
      </w:r>
      <w:r w:rsidR="001B57AE" w:rsidRPr="00717EE8">
        <w:rPr>
          <w:rFonts w:ascii="Times New Roman" w:hAnsi="Times New Roman"/>
          <w:sz w:val="28"/>
          <w:szCs w:val="28"/>
        </w:rPr>
        <w:t xml:space="preserve"> из них, ОБ – </w:t>
      </w:r>
      <w:r w:rsidR="00717EE8" w:rsidRPr="00717EE8">
        <w:rPr>
          <w:rFonts w:ascii="Times New Roman" w:hAnsi="Times New Roman"/>
          <w:sz w:val="28"/>
          <w:szCs w:val="28"/>
        </w:rPr>
        <w:t>120</w:t>
      </w:r>
      <w:r w:rsidR="00CC7D48" w:rsidRPr="00717EE8">
        <w:rPr>
          <w:rFonts w:ascii="Times New Roman" w:hAnsi="Times New Roman"/>
          <w:sz w:val="28"/>
          <w:szCs w:val="28"/>
        </w:rPr>
        <w:t>,</w:t>
      </w:r>
      <w:r w:rsidR="00717EE8" w:rsidRPr="00717EE8">
        <w:rPr>
          <w:rFonts w:ascii="Times New Roman" w:hAnsi="Times New Roman"/>
          <w:sz w:val="28"/>
          <w:szCs w:val="28"/>
        </w:rPr>
        <w:t>856</w:t>
      </w:r>
      <w:r w:rsidR="001B57AE" w:rsidRPr="00717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D48" w:rsidRPr="00717EE8">
        <w:rPr>
          <w:rFonts w:ascii="Times New Roman" w:hAnsi="Times New Roman"/>
          <w:sz w:val="28"/>
          <w:szCs w:val="28"/>
        </w:rPr>
        <w:t>млн</w:t>
      </w:r>
      <w:r w:rsidR="001B57AE" w:rsidRPr="00717EE8">
        <w:rPr>
          <w:rFonts w:ascii="Times New Roman" w:hAnsi="Times New Roman"/>
          <w:sz w:val="28"/>
          <w:szCs w:val="28"/>
        </w:rPr>
        <w:t>.руб</w:t>
      </w:r>
      <w:proofErr w:type="spellEnd"/>
      <w:r w:rsidR="001B57AE" w:rsidRPr="00717EE8">
        <w:rPr>
          <w:rFonts w:ascii="Times New Roman" w:hAnsi="Times New Roman"/>
          <w:sz w:val="28"/>
          <w:szCs w:val="28"/>
        </w:rPr>
        <w:t xml:space="preserve">., ФБ </w:t>
      </w:r>
      <w:r w:rsidR="00175BE8" w:rsidRPr="00717EE8">
        <w:rPr>
          <w:rFonts w:ascii="Times New Roman" w:hAnsi="Times New Roman"/>
          <w:sz w:val="28"/>
          <w:szCs w:val="28"/>
        </w:rPr>
        <w:t>–</w:t>
      </w:r>
      <w:r w:rsidR="001B57AE" w:rsidRPr="00717EE8">
        <w:rPr>
          <w:rFonts w:ascii="Times New Roman" w:hAnsi="Times New Roman"/>
          <w:sz w:val="28"/>
          <w:szCs w:val="28"/>
        </w:rPr>
        <w:t xml:space="preserve"> </w:t>
      </w:r>
      <w:r w:rsidR="00717EE8" w:rsidRPr="00717EE8">
        <w:rPr>
          <w:rFonts w:ascii="Times New Roman" w:hAnsi="Times New Roman"/>
          <w:sz w:val="28"/>
          <w:szCs w:val="28"/>
        </w:rPr>
        <w:t>35</w:t>
      </w:r>
      <w:r w:rsidR="00CC7D48" w:rsidRPr="00717EE8">
        <w:rPr>
          <w:rFonts w:ascii="Times New Roman" w:hAnsi="Times New Roman"/>
          <w:sz w:val="28"/>
          <w:szCs w:val="28"/>
        </w:rPr>
        <w:t>,</w:t>
      </w:r>
      <w:r w:rsidR="00175BE8" w:rsidRPr="00717EE8">
        <w:rPr>
          <w:rFonts w:ascii="Times New Roman" w:hAnsi="Times New Roman"/>
          <w:sz w:val="28"/>
          <w:szCs w:val="28"/>
        </w:rPr>
        <w:t>3</w:t>
      </w:r>
      <w:r w:rsidR="00717EE8" w:rsidRPr="00717EE8">
        <w:rPr>
          <w:rFonts w:ascii="Times New Roman" w:hAnsi="Times New Roman"/>
          <w:sz w:val="28"/>
          <w:szCs w:val="28"/>
        </w:rPr>
        <w:t>88</w:t>
      </w:r>
      <w:r w:rsidR="00175BE8" w:rsidRPr="00717EE8">
        <w:rPr>
          <w:rFonts w:ascii="Times New Roman" w:hAnsi="Times New Roman"/>
          <w:sz w:val="28"/>
          <w:szCs w:val="28"/>
        </w:rPr>
        <w:t>,</w:t>
      </w:r>
      <w:r w:rsidRPr="00717EE8">
        <w:rPr>
          <w:rFonts w:ascii="Times New Roman" w:hAnsi="Times New Roman"/>
          <w:sz w:val="28"/>
          <w:szCs w:val="28"/>
        </w:rPr>
        <w:t xml:space="preserve"> в том числе: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CE4345" w:rsidRPr="006E5FD6" w14:paraId="774001FE" w14:textId="77777777" w:rsidTr="00E42A72">
        <w:tc>
          <w:tcPr>
            <w:tcW w:w="7371" w:type="dxa"/>
          </w:tcPr>
          <w:p w14:paraId="03A22DB2" w14:textId="481CFA0A" w:rsidR="00206480" w:rsidRPr="001D06A3" w:rsidRDefault="00175BE8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1D06A3">
              <w:rPr>
                <w:sz w:val="28"/>
                <w:szCs w:val="28"/>
              </w:rPr>
              <w:t xml:space="preserve">Компенсация части затрат на приобретение </w:t>
            </w:r>
            <w:r w:rsidR="00206480" w:rsidRPr="001D06A3">
              <w:rPr>
                <w:sz w:val="28"/>
                <w:szCs w:val="28"/>
              </w:rPr>
              <w:t>технических средств</w:t>
            </w:r>
            <w:r w:rsidRPr="001D06A3">
              <w:rPr>
                <w:sz w:val="28"/>
                <w:szCs w:val="28"/>
              </w:rPr>
              <w:t xml:space="preserve"> и оборудования для сельскохозяйственного прои</w:t>
            </w:r>
            <w:r w:rsidRPr="001D06A3">
              <w:rPr>
                <w:sz w:val="28"/>
                <w:szCs w:val="28"/>
              </w:rPr>
              <w:t>з</w:t>
            </w:r>
            <w:r w:rsidRPr="001D06A3">
              <w:rPr>
                <w:sz w:val="28"/>
                <w:szCs w:val="28"/>
              </w:rPr>
              <w:t>водства</w:t>
            </w:r>
          </w:p>
        </w:tc>
        <w:tc>
          <w:tcPr>
            <w:tcW w:w="2552" w:type="dxa"/>
          </w:tcPr>
          <w:p w14:paraId="7FBFAC40" w14:textId="48189189" w:rsidR="00206480" w:rsidRPr="001D06A3" w:rsidRDefault="00E42A72" w:rsidP="00E42A72">
            <w:pPr>
              <w:widowControl w:val="0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49</w:t>
            </w:r>
            <w:r w:rsidR="00F26CDC" w:rsidRPr="001D06A3">
              <w:rPr>
                <w:sz w:val="28"/>
                <w:szCs w:val="28"/>
              </w:rPr>
              <w:t>,</w:t>
            </w:r>
            <w:r w:rsidR="001D06A3" w:rsidRPr="001D06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69</w:t>
            </w:r>
            <w:r w:rsidR="00F26CDC" w:rsidRPr="001D06A3">
              <w:rPr>
                <w:sz w:val="28"/>
                <w:szCs w:val="28"/>
              </w:rPr>
              <w:t xml:space="preserve"> тыс</w:t>
            </w:r>
            <w:r w:rsidR="00206480" w:rsidRPr="001D06A3">
              <w:rPr>
                <w:sz w:val="28"/>
                <w:szCs w:val="28"/>
              </w:rPr>
              <w:t>. руб.</w:t>
            </w:r>
          </w:p>
        </w:tc>
      </w:tr>
      <w:tr w:rsidR="00CE4345" w:rsidRPr="006E5FD6" w14:paraId="00FDF7F9" w14:textId="77777777" w:rsidTr="00E42A72">
        <w:tc>
          <w:tcPr>
            <w:tcW w:w="7371" w:type="dxa"/>
          </w:tcPr>
          <w:p w14:paraId="3875C198" w14:textId="7B430653" w:rsidR="00206480" w:rsidRPr="00217569" w:rsidRDefault="00220C7A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217569">
              <w:rPr>
                <w:sz w:val="28"/>
                <w:szCs w:val="28"/>
                <w:lang w:eastAsia="ru-RU"/>
              </w:rPr>
              <w:t>Государственная поддержка плем</w:t>
            </w:r>
            <w:r w:rsidR="008178CB" w:rsidRPr="00217569">
              <w:rPr>
                <w:sz w:val="28"/>
                <w:szCs w:val="28"/>
                <w:lang w:eastAsia="ru-RU"/>
              </w:rPr>
              <w:t>енного</w:t>
            </w:r>
            <w:r w:rsidRPr="00217569">
              <w:rPr>
                <w:sz w:val="28"/>
                <w:szCs w:val="28"/>
                <w:lang w:eastAsia="ru-RU"/>
              </w:rPr>
              <w:t xml:space="preserve"> животноводства</w:t>
            </w:r>
          </w:p>
        </w:tc>
        <w:tc>
          <w:tcPr>
            <w:tcW w:w="2552" w:type="dxa"/>
          </w:tcPr>
          <w:p w14:paraId="1890AB07" w14:textId="5DDE1C88" w:rsidR="00206480" w:rsidRPr="00217569" w:rsidRDefault="00F26CDC" w:rsidP="00217569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217569">
              <w:rPr>
                <w:sz w:val="28"/>
                <w:szCs w:val="28"/>
                <w:lang w:eastAsia="ru-RU"/>
              </w:rPr>
              <w:t>1</w:t>
            </w:r>
            <w:r w:rsidR="00217569" w:rsidRPr="00217569">
              <w:rPr>
                <w:sz w:val="28"/>
                <w:szCs w:val="28"/>
                <w:lang w:eastAsia="ru-RU"/>
              </w:rPr>
              <w:t>2</w:t>
            </w:r>
            <w:r w:rsidR="00175BE8" w:rsidRPr="00217569">
              <w:rPr>
                <w:sz w:val="28"/>
                <w:szCs w:val="28"/>
                <w:lang w:eastAsia="ru-RU"/>
              </w:rPr>
              <w:t>,</w:t>
            </w:r>
            <w:r w:rsidR="00217569" w:rsidRPr="00217569">
              <w:rPr>
                <w:sz w:val="28"/>
                <w:szCs w:val="28"/>
                <w:lang w:eastAsia="ru-RU"/>
              </w:rPr>
              <w:t>3</w:t>
            </w:r>
            <w:r w:rsidRPr="00217569">
              <w:rPr>
                <w:sz w:val="28"/>
                <w:szCs w:val="28"/>
                <w:lang w:eastAsia="ru-RU"/>
              </w:rPr>
              <w:t>0</w:t>
            </w:r>
            <w:r w:rsidR="00206480" w:rsidRPr="00217569">
              <w:rPr>
                <w:sz w:val="28"/>
                <w:szCs w:val="28"/>
                <w:lang w:eastAsia="ru-RU"/>
              </w:rPr>
              <w:t xml:space="preserve"> </w:t>
            </w:r>
            <w:r w:rsidRPr="00217569">
              <w:rPr>
                <w:sz w:val="28"/>
                <w:szCs w:val="28"/>
                <w:lang w:eastAsia="ru-RU"/>
              </w:rPr>
              <w:t>млн</w:t>
            </w:r>
            <w:r w:rsidR="00206480" w:rsidRPr="00217569">
              <w:rPr>
                <w:sz w:val="28"/>
                <w:szCs w:val="28"/>
                <w:lang w:eastAsia="ru-RU"/>
              </w:rPr>
              <w:t>. руб.</w:t>
            </w:r>
          </w:p>
        </w:tc>
      </w:tr>
      <w:tr w:rsidR="00175BE8" w:rsidRPr="006E5FD6" w14:paraId="2B5067F7" w14:textId="77777777" w:rsidTr="00E42A72">
        <w:tc>
          <w:tcPr>
            <w:tcW w:w="7371" w:type="dxa"/>
          </w:tcPr>
          <w:p w14:paraId="193CFD37" w14:textId="24003103" w:rsidR="00175BE8" w:rsidRPr="001D06A3" w:rsidRDefault="00175BE8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1D06A3">
              <w:rPr>
                <w:sz w:val="28"/>
                <w:szCs w:val="28"/>
                <w:lang w:eastAsia="ru-RU"/>
              </w:rPr>
              <w:t>Компенсация затрат на производство зерновых культур</w:t>
            </w:r>
          </w:p>
        </w:tc>
        <w:tc>
          <w:tcPr>
            <w:tcW w:w="2552" w:type="dxa"/>
          </w:tcPr>
          <w:p w14:paraId="53CAEF6F" w14:textId="25E6FA23" w:rsidR="00175BE8" w:rsidRPr="001D06A3" w:rsidRDefault="001D06A3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1D06A3">
              <w:rPr>
                <w:sz w:val="28"/>
                <w:szCs w:val="28"/>
                <w:lang w:eastAsia="ru-RU"/>
              </w:rPr>
              <w:t>4</w:t>
            </w:r>
            <w:r w:rsidR="00F26CDC" w:rsidRPr="001D06A3">
              <w:rPr>
                <w:sz w:val="28"/>
                <w:szCs w:val="28"/>
                <w:lang w:eastAsia="ru-RU"/>
              </w:rPr>
              <w:t>,</w:t>
            </w:r>
            <w:r w:rsidR="00175BE8" w:rsidRPr="001D06A3">
              <w:rPr>
                <w:sz w:val="28"/>
                <w:szCs w:val="28"/>
                <w:lang w:eastAsia="ru-RU"/>
              </w:rPr>
              <w:t>0</w:t>
            </w:r>
            <w:r w:rsidRPr="001D06A3">
              <w:rPr>
                <w:sz w:val="28"/>
                <w:szCs w:val="28"/>
                <w:lang w:eastAsia="ru-RU"/>
              </w:rPr>
              <w:t>26</w:t>
            </w:r>
            <w:r w:rsidR="00F26CDC" w:rsidRPr="001D06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6CDC" w:rsidRPr="001D06A3">
              <w:rPr>
                <w:sz w:val="28"/>
                <w:szCs w:val="28"/>
                <w:lang w:eastAsia="ru-RU"/>
              </w:rPr>
              <w:t>млн</w:t>
            </w:r>
            <w:proofErr w:type="gramStart"/>
            <w:r w:rsidR="00175BE8" w:rsidRPr="001D06A3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175BE8" w:rsidRPr="001D06A3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175BE8" w:rsidRPr="001D06A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42A72" w:rsidRPr="006E5FD6" w14:paraId="563BA313" w14:textId="77777777" w:rsidTr="00E42A72">
        <w:tc>
          <w:tcPr>
            <w:tcW w:w="7371" w:type="dxa"/>
          </w:tcPr>
          <w:p w14:paraId="51CFA805" w14:textId="04991546" w:rsidR="00E42A72" w:rsidRPr="001D06A3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Возмещение стоимости приобретенных минеральных удобрений</w:t>
            </w:r>
          </w:p>
        </w:tc>
        <w:tc>
          <w:tcPr>
            <w:tcW w:w="2552" w:type="dxa"/>
          </w:tcPr>
          <w:p w14:paraId="266D9D63" w14:textId="7FD1DDD1" w:rsidR="00E42A72" w:rsidRPr="001D06A3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41,50 </w:t>
            </w:r>
            <w:proofErr w:type="spellStart"/>
            <w:r>
              <w:rPr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42A72" w:rsidRPr="006E5FD6" w14:paraId="48191074" w14:textId="77777777" w:rsidTr="00E42A72">
        <w:tc>
          <w:tcPr>
            <w:tcW w:w="7371" w:type="dxa"/>
          </w:tcPr>
          <w:p w14:paraId="2935CCD0" w14:textId="31378E64" w:rsidR="00E42A72" w:rsidRPr="001D06A3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Возмещение </w:t>
            </w:r>
            <w:proofErr w:type="gramStart"/>
            <w:r>
              <w:rPr>
                <w:sz w:val="28"/>
                <w:szCs w:val="28"/>
                <w:lang w:eastAsia="ru-RU"/>
              </w:rPr>
              <w:t>стоимости части приобретаемых средств 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щиты растений</w:t>
            </w:r>
            <w:proofErr w:type="gramEnd"/>
          </w:p>
        </w:tc>
        <w:tc>
          <w:tcPr>
            <w:tcW w:w="2552" w:type="dxa"/>
          </w:tcPr>
          <w:p w14:paraId="0FFF16C4" w14:textId="749CD0BF" w:rsidR="00E42A72" w:rsidRPr="00E42A72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14,90 </w:t>
            </w:r>
            <w:proofErr w:type="spellStart"/>
            <w:r>
              <w:rPr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42A72" w:rsidRPr="006E5FD6" w14:paraId="748988EB" w14:textId="77777777" w:rsidTr="00E42A72">
        <w:tc>
          <w:tcPr>
            <w:tcW w:w="7371" w:type="dxa"/>
          </w:tcPr>
          <w:p w14:paraId="6B0FECD2" w14:textId="0C6D9EB9" w:rsidR="00E42A72" w:rsidRPr="001D06A3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Социально-инженерное обустройство сельскохозяйстве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ного производства</w:t>
            </w:r>
          </w:p>
        </w:tc>
        <w:tc>
          <w:tcPr>
            <w:tcW w:w="2552" w:type="dxa"/>
          </w:tcPr>
          <w:p w14:paraId="5CFD17DE" w14:textId="646EDFCB" w:rsidR="00E42A72" w:rsidRPr="001D06A3" w:rsidRDefault="00E42A72" w:rsidP="001D06A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4,20 </w:t>
            </w:r>
            <w:proofErr w:type="spellStart"/>
            <w:r>
              <w:rPr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26CDC" w:rsidRPr="006E5FD6" w14:paraId="48297EDD" w14:textId="77777777" w:rsidTr="00E42A72">
        <w:tc>
          <w:tcPr>
            <w:tcW w:w="7371" w:type="dxa"/>
          </w:tcPr>
          <w:p w14:paraId="2B97C2F2" w14:textId="1EB6CB7D" w:rsidR="00F26CDC" w:rsidRPr="0050387E" w:rsidRDefault="00F26CDC" w:rsidP="0050387E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lastRenderedPageBreak/>
              <w:t>Возмещение стоимости приобретенны</w:t>
            </w:r>
            <w:r w:rsidR="0050387E" w:rsidRPr="0050387E">
              <w:rPr>
                <w:sz w:val="28"/>
                <w:szCs w:val="28"/>
                <w:lang w:eastAsia="ru-RU"/>
              </w:rPr>
              <w:t>х</w:t>
            </w:r>
            <w:r w:rsidRPr="0050387E">
              <w:rPr>
                <w:sz w:val="28"/>
                <w:szCs w:val="28"/>
                <w:lang w:eastAsia="ru-RU"/>
              </w:rPr>
              <w:t xml:space="preserve"> семян кукурузы</w:t>
            </w:r>
          </w:p>
        </w:tc>
        <w:tc>
          <w:tcPr>
            <w:tcW w:w="2552" w:type="dxa"/>
          </w:tcPr>
          <w:p w14:paraId="781E943A" w14:textId="2848C8D8" w:rsidR="00F26CDC" w:rsidRPr="0050387E" w:rsidRDefault="00F26CDC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 xml:space="preserve">2,60 </w:t>
            </w:r>
            <w:proofErr w:type="spellStart"/>
            <w:r w:rsidRPr="0050387E">
              <w:rPr>
                <w:sz w:val="28"/>
                <w:szCs w:val="28"/>
                <w:lang w:eastAsia="ru-RU"/>
              </w:rPr>
              <w:t>млн</w:t>
            </w:r>
            <w:proofErr w:type="gramStart"/>
            <w:r w:rsidRPr="0050387E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50387E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Pr="0050387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26CDC" w:rsidRPr="006E5FD6" w14:paraId="2FC00DFC" w14:textId="77777777" w:rsidTr="00E42A72">
        <w:tc>
          <w:tcPr>
            <w:tcW w:w="7371" w:type="dxa"/>
          </w:tcPr>
          <w:p w14:paraId="27BBB9F7" w14:textId="037C73A4" w:rsidR="00F26CDC" w:rsidRPr="0050387E" w:rsidRDefault="00F26CDC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>На проведение агротехнологических работ</w:t>
            </w:r>
          </w:p>
        </w:tc>
        <w:tc>
          <w:tcPr>
            <w:tcW w:w="2552" w:type="dxa"/>
          </w:tcPr>
          <w:p w14:paraId="67D9F605" w14:textId="00F8381C" w:rsidR="00F26CDC" w:rsidRPr="0050387E" w:rsidRDefault="00F26CDC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 xml:space="preserve">4,03 </w:t>
            </w:r>
            <w:proofErr w:type="spellStart"/>
            <w:r w:rsidRPr="0050387E">
              <w:rPr>
                <w:sz w:val="28"/>
                <w:szCs w:val="28"/>
                <w:lang w:eastAsia="ru-RU"/>
              </w:rPr>
              <w:t>млн</w:t>
            </w:r>
            <w:proofErr w:type="gramStart"/>
            <w:r w:rsidRPr="0050387E">
              <w:rPr>
                <w:sz w:val="28"/>
                <w:szCs w:val="28"/>
                <w:lang w:eastAsia="ru-RU"/>
              </w:rPr>
              <w:t>.</w:t>
            </w:r>
            <w:r w:rsidR="00C644AF" w:rsidRPr="0050387E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644AF" w:rsidRPr="0050387E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C644AF" w:rsidRPr="0050387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26CDC" w:rsidRPr="006E5FD6" w14:paraId="3D76C76B" w14:textId="77777777" w:rsidTr="00E42A72">
        <w:tc>
          <w:tcPr>
            <w:tcW w:w="7371" w:type="dxa"/>
          </w:tcPr>
          <w:p w14:paraId="14B5AE62" w14:textId="2C5E94A0" w:rsidR="00F26CDC" w:rsidRPr="0050387E" w:rsidRDefault="00C644AF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>Единовременные выплаты молодым специалистам</w:t>
            </w:r>
          </w:p>
        </w:tc>
        <w:tc>
          <w:tcPr>
            <w:tcW w:w="2552" w:type="dxa"/>
          </w:tcPr>
          <w:p w14:paraId="18EFAAC3" w14:textId="437880F6" w:rsidR="00F26CDC" w:rsidRPr="0050387E" w:rsidRDefault="00C644AF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 xml:space="preserve">0,85 </w:t>
            </w:r>
            <w:proofErr w:type="spellStart"/>
            <w:r w:rsidRPr="0050387E">
              <w:rPr>
                <w:sz w:val="28"/>
                <w:szCs w:val="28"/>
                <w:lang w:eastAsia="ru-RU"/>
              </w:rPr>
              <w:t>млн</w:t>
            </w:r>
            <w:proofErr w:type="gramStart"/>
            <w:r w:rsidRPr="0050387E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50387E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Pr="0050387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E4345" w:rsidRPr="006E5FD6" w14:paraId="5D148921" w14:textId="77777777" w:rsidTr="00E42A72">
        <w:tc>
          <w:tcPr>
            <w:tcW w:w="7371" w:type="dxa"/>
          </w:tcPr>
          <w:p w14:paraId="1063C6EB" w14:textId="0C8C5E9E" w:rsidR="00575B02" w:rsidRPr="0050387E" w:rsidRDefault="00175BE8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>Возмещение части затрат</w:t>
            </w:r>
            <w:r w:rsidR="00220C7A" w:rsidRPr="0050387E">
              <w:rPr>
                <w:sz w:val="28"/>
                <w:szCs w:val="28"/>
                <w:lang w:eastAsia="ru-RU"/>
              </w:rPr>
              <w:t xml:space="preserve"> </w:t>
            </w:r>
            <w:r w:rsidR="008C70A1" w:rsidRPr="0050387E">
              <w:rPr>
                <w:sz w:val="28"/>
                <w:szCs w:val="28"/>
                <w:lang w:eastAsia="ru-RU"/>
              </w:rPr>
              <w:t>на поддержку собственного пр</w:t>
            </w:r>
            <w:r w:rsidR="008C70A1" w:rsidRPr="0050387E">
              <w:rPr>
                <w:sz w:val="28"/>
                <w:szCs w:val="28"/>
                <w:lang w:eastAsia="ru-RU"/>
              </w:rPr>
              <w:t>о</w:t>
            </w:r>
            <w:r w:rsidR="008C70A1" w:rsidRPr="0050387E">
              <w:rPr>
                <w:sz w:val="28"/>
                <w:szCs w:val="28"/>
                <w:lang w:eastAsia="ru-RU"/>
              </w:rPr>
              <w:t>изводства молока</w:t>
            </w:r>
          </w:p>
        </w:tc>
        <w:tc>
          <w:tcPr>
            <w:tcW w:w="2552" w:type="dxa"/>
          </w:tcPr>
          <w:p w14:paraId="5ED2EE80" w14:textId="4F6DDE2A" w:rsidR="00206480" w:rsidRPr="0050387E" w:rsidRDefault="00BF0033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0387E">
              <w:rPr>
                <w:sz w:val="28"/>
                <w:szCs w:val="28"/>
                <w:lang w:eastAsia="ru-RU"/>
              </w:rPr>
              <w:t>19</w:t>
            </w:r>
            <w:r w:rsidR="00F26CDC" w:rsidRPr="0050387E">
              <w:rPr>
                <w:sz w:val="28"/>
                <w:szCs w:val="28"/>
                <w:lang w:eastAsia="ru-RU"/>
              </w:rPr>
              <w:t>,</w:t>
            </w:r>
            <w:r w:rsidRPr="0050387E">
              <w:rPr>
                <w:sz w:val="28"/>
                <w:szCs w:val="28"/>
                <w:lang w:eastAsia="ru-RU"/>
              </w:rPr>
              <w:t>03</w:t>
            </w:r>
            <w:r w:rsidR="00206480" w:rsidRPr="0050387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6CDC" w:rsidRPr="0050387E">
              <w:rPr>
                <w:sz w:val="28"/>
                <w:szCs w:val="28"/>
                <w:lang w:eastAsia="ru-RU"/>
              </w:rPr>
              <w:t>млн</w:t>
            </w:r>
            <w:proofErr w:type="gramStart"/>
            <w:r w:rsidR="00206480" w:rsidRPr="0050387E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206480" w:rsidRPr="0050387E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206480" w:rsidRPr="0050387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42A72" w:rsidRPr="006E5FD6" w14:paraId="13FF0E93" w14:textId="77777777" w:rsidTr="00E42A72">
        <w:tc>
          <w:tcPr>
            <w:tcW w:w="7371" w:type="dxa"/>
          </w:tcPr>
          <w:p w14:paraId="52E5F225" w14:textId="3ADEC830" w:rsidR="00E42A72" w:rsidRPr="0050387E" w:rsidRDefault="00E42A72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виды субсидий</w:t>
            </w:r>
          </w:p>
        </w:tc>
        <w:tc>
          <w:tcPr>
            <w:tcW w:w="2552" w:type="dxa"/>
          </w:tcPr>
          <w:p w14:paraId="5A874F6E" w14:textId="0FB2A86A" w:rsidR="00E42A72" w:rsidRPr="0050387E" w:rsidRDefault="00E42A72" w:rsidP="008E089C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3,737 </w:t>
            </w:r>
            <w:proofErr w:type="spellStart"/>
            <w:r>
              <w:rPr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14:paraId="3D17C869" w14:textId="2E0E4E8F" w:rsidR="00575B02" w:rsidRPr="00E42A72" w:rsidRDefault="00575B02" w:rsidP="00E42A7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240"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В хозяйствах района постоянно ведется</w:t>
      </w:r>
      <w:r w:rsidRPr="00E42A7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техническое перевооружение, пр</w:t>
      </w:r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обретено  42 единицы  техники </w:t>
      </w:r>
      <w:r w:rsidR="00E42A72" w:rsidRPr="00E42A72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оборудования на общую </w:t>
      </w:r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326,6  </w:t>
      </w:r>
      <w:proofErr w:type="spellStart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Start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 xml:space="preserve">.(2023 год - 28 единиц  техники на сумму 214,7 </w:t>
      </w:r>
      <w:proofErr w:type="spellStart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Pr="00E42A72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5F097EE5" w14:textId="150119A2" w:rsidR="0063701A" w:rsidRPr="0063701A" w:rsidRDefault="0063701A" w:rsidP="0063701A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Среднесписочная численность работников в акционерных обществах сост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 xml:space="preserve">вила 678 чел. в </w:t>
      </w:r>
      <w:proofErr w:type="spellStart"/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т.ч</w:t>
      </w:r>
      <w:proofErr w:type="spellEnd"/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 xml:space="preserve">. занятых в сельскохозяйственном производстве  632 чел. 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ab/>
        <w:t>Среднемесячная заработная плата по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ельскохозяйственным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ям составила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 xml:space="preserve"> 51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545,85 руб.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- рост к уровню прошлого года составляет 13,6 %. Наивысший размер среднего заработка в АО «Надежда» - 62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411,76 руб., АО «С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веро-</w:t>
      </w:r>
      <w:proofErr w:type="spellStart"/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Кулундинское</w:t>
      </w:r>
      <w:proofErr w:type="spellEnd"/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» -52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3701A">
        <w:rPr>
          <w:rFonts w:ascii="Times New Roman" w:eastAsia="Times New Roman" w:hAnsi="Times New Roman"/>
          <w:sz w:val="28"/>
          <w:szCs w:val="20"/>
          <w:lang w:eastAsia="ru-RU"/>
        </w:rPr>
        <w:t>772,61 руб.</w:t>
      </w:r>
    </w:p>
    <w:p w14:paraId="29420046" w14:textId="77777777" w:rsidR="00990298" w:rsidRPr="00990298" w:rsidRDefault="00990298" w:rsidP="0063701A">
      <w:pPr>
        <w:tabs>
          <w:tab w:val="left" w:pos="2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реализовались  следующие инвестиционные проекты:</w:t>
      </w:r>
    </w:p>
    <w:p w14:paraId="641140CA" w14:textId="3B982984" w:rsidR="00990298" w:rsidRPr="00990298" w:rsidRDefault="00990298" w:rsidP="00990298">
      <w:pPr>
        <w:tabs>
          <w:tab w:val="left" w:pos="2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 xml:space="preserve">АО «Надежда»: в с. Мироновка завершено строительство зернового склада на 5 </w:t>
      </w:r>
      <w:proofErr w:type="spell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онн</w:t>
      </w:r>
      <w:proofErr w:type="spell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построена асфальтобетонная  площадка 5 тыс. </w:t>
      </w:r>
      <w:proofErr w:type="spell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., проведена м</w:t>
      </w: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 xml:space="preserve">дернизация зерносушилки  </w:t>
      </w:r>
      <w:r w:rsidR="005A2984">
        <w:rPr>
          <w:rFonts w:ascii="Times New Roman" w:eastAsia="Times New Roman" w:hAnsi="Times New Roman"/>
          <w:sz w:val="28"/>
          <w:szCs w:val="28"/>
          <w:lang w:eastAsia="ru-RU"/>
        </w:rPr>
        <w:t xml:space="preserve">«Алтай» </w:t>
      </w: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мощностью 85 т. в сутки;</w:t>
      </w:r>
    </w:p>
    <w:p w14:paraId="04EF818B" w14:textId="77777777" w:rsidR="00990298" w:rsidRPr="00990298" w:rsidRDefault="00990298" w:rsidP="00990298">
      <w:pPr>
        <w:tabs>
          <w:tab w:val="left" w:pos="2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АО «Северо-</w:t>
      </w:r>
      <w:proofErr w:type="spell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Кулундинское</w:t>
      </w:r>
      <w:proofErr w:type="spell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 xml:space="preserve">»: завершена реконструкция животноводческого комплекса молочного направления в </w:t>
      </w:r>
      <w:proofErr w:type="spell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>недухино</w:t>
      </w:r>
      <w:proofErr w:type="spellEnd"/>
      <w:r w:rsidRPr="009902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200 голов.</w:t>
      </w:r>
    </w:p>
    <w:p w14:paraId="63C70DB0" w14:textId="77777777" w:rsidR="008C7174" w:rsidRPr="0027795F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795F">
        <w:rPr>
          <w:rFonts w:ascii="Times New Roman" w:hAnsi="Times New Roman"/>
          <w:b/>
          <w:sz w:val="28"/>
          <w:szCs w:val="28"/>
        </w:rPr>
        <w:t>Строительство</w:t>
      </w:r>
      <w:r w:rsidR="00155318" w:rsidRPr="0027795F">
        <w:rPr>
          <w:rFonts w:ascii="Times New Roman" w:hAnsi="Times New Roman"/>
          <w:b/>
          <w:sz w:val="28"/>
          <w:szCs w:val="28"/>
        </w:rPr>
        <w:t xml:space="preserve">, ЖКХ </w:t>
      </w:r>
      <w:r w:rsidRPr="0027795F">
        <w:rPr>
          <w:rFonts w:ascii="Times New Roman" w:hAnsi="Times New Roman"/>
          <w:b/>
          <w:sz w:val="28"/>
          <w:szCs w:val="28"/>
        </w:rPr>
        <w:t xml:space="preserve">и транспорт </w:t>
      </w:r>
    </w:p>
    <w:p w14:paraId="6664F536" w14:textId="2F164E23" w:rsidR="00C5588A" w:rsidRPr="00E66670" w:rsidRDefault="00C5588A" w:rsidP="00D03EAA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7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 w:rsidR="002D3649" w:rsidRPr="00E6667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97FFC" w:rsidRPr="00E666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6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освоено средств в области строитель</w:t>
      </w:r>
      <w:r w:rsidR="002D3649" w:rsidRPr="00E666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D2E14" w:rsidRPr="00E66670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и жилищно-коммунального хозяйства </w:t>
      </w:r>
      <w:r w:rsidR="00E66670" w:rsidRPr="00E6667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E46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6670" w:rsidRPr="00E666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464D">
        <w:rPr>
          <w:rFonts w:ascii="Times New Roman" w:eastAsia="Times New Roman" w:hAnsi="Times New Roman"/>
          <w:sz w:val="28"/>
          <w:szCs w:val="28"/>
          <w:lang w:eastAsia="ru-RU"/>
        </w:rPr>
        <w:t>945</w:t>
      </w:r>
      <w:r w:rsidR="00E66670" w:rsidRPr="00E666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464D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E666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CE4345" w:rsidRPr="006E5FD6" w14:paraId="15E36B22" w14:textId="77777777" w:rsidTr="0046620F">
        <w:tc>
          <w:tcPr>
            <w:tcW w:w="6804" w:type="dxa"/>
          </w:tcPr>
          <w:p w14:paraId="4A1FF9B9" w14:textId="77777777" w:rsidR="0046620F" w:rsidRPr="00831E1D" w:rsidRDefault="0046620F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831E1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9" w:type="dxa"/>
          </w:tcPr>
          <w:p w14:paraId="47BC17A2" w14:textId="77E67D11" w:rsidR="0046620F" w:rsidRPr="00831E1D" w:rsidRDefault="00831E1D" w:rsidP="00831E1D">
            <w:pPr>
              <w:widowControl w:val="0"/>
              <w:spacing w:after="0"/>
              <w:rPr>
                <w:sz w:val="28"/>
                <w:szCs w:val="28"/>
                <w:lang w:eastAsia="ru-RU"/>
              </w:rPr>
            </w:pPr>
            <w:r w:rsidRPr="00831E1D">
              <w:rPr>
                <w:sz w:val="28"/>
                <w:szCs w:val="28"/>
              </w:rPr>
              <w:t>122</w:t>
            </w:r>
            <w:r w:rsidR="003733A1" w:rsidRPr="00831E1D">
              <w:rPr>
                <w:sz w:val="28"/>
                <w:szCs w:val="28"/>
              </w:rPr>
              <w:t> </w:t>
            </w:r>
            <w:r w:rsidRPr="00831E1D">
              <w:rPr>
                <w:sz w:val="28"/>
                <w:szCs w:val="28"/>
              </w:rPr>
              <w:t>648</w:t>
            </w:r>
            <w:r w:rsidR="003733A1" w:rsidRPr="00831E1D">
              <w:rPr>
                <w:sz w:val="28"/>
                <w:szCs w:val="28"/>
              </w:rPr>
              <w:t>,</w:t>
            </w:r>
            <w:r w:rsidRPr="00831E1D">
              <w:rPr>
                <w:sz w:val="28"/>
                <w:szCs w:val="28"/>
              </w:rPr>
              <w:t>7</w:t>
            </w:r>
            <w:r w:rsidR="003733A1" w:rsidRPr="00831E1D">
              <w:rPr>
                <w:sz w:val="28"/>
                <w:szCs w:val="28"/>
              </w:rPr>
              <w:t>0</w:t>
            </w:r>
            <w:r w:rsidR="003C7324" w:rsidRPr="00831E1D">
              <w:rPr>
                <w:sz w:val="28"/>
                <w:szCs w:val="28"/>
              </w:rPr>
              <w:t xml:space="preserve"> тыс. руб.</w:t>
            </w:r>
          </w:p>
        </w:tc>
      </w:tr>
      <w:tr w:rsidR="00CE4345" w:rsidRPr="006E5FD6" w14:paraId="350782B2" w14:textId="77777777" w:rsidTr="0046620F">
        <w:tc>
          <w:tcPr>
            <w:tcW w:w="6804" w:type="dxa"/>
          </w:tcPr>
          <w:p w14:paraId="339694A8" w14:textId="77777777" w:rsidR="0087513A" w:rsidRPr="0063413E" w:rsidRDefault="003C7324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63413E">
              <w:rPr>
                <w:sz w:val="28"/>
                <w:szCs w:val="28"/>
                <w:lang w:eastAsia="ru-RU"/>
              </w:rPr>
              <w:t>Жилищная сфера</w:t>
            </w:r>
          </w:p>
        </w:tc>
        <w:tc>
          <w:tcPr>
            <w:tcW w:w="3119" w:type="dxa"/>
          </w:tcPr>
          <w:p w14:paraId="32D1C88C" w14:textId="099FCA49" w:rsidR="0087513A" w:rsidRPr="0063413E" w:rsidRDefault="001B7D4A" w:rsidP="001B7D4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63413E">
              <w:rPr>
                <w:sz w:val="28"/>
                <w:szCs w:val="28"/>
                <w:lang w:eastAsia="ru-RU"/>
              </w:rPr>
              <w:t>4</w:t>
            </w:r>
            <w:r w:rsidR="003733A1" w:rsidRPr="0063413E">
              <w:rPr>
                <w:sz w:val="28"/>
                <w:szCs w:val="28"/>
                <w:lang w:eastAsia="ru-RU"/>
              </w:rPr>
              <w:t>3</w:t>
            </w:r>
            <w:r w:rsidR="003C7324" w:rsidRPr="0063413E">
              <w:rPr>
                <w:sz w:val="28"/>
                <w:szCs w:val="28"/>
                <w:lang w:eastAsia="ru-RU"/>
              </w:rPr>
              <w:t> </w:t>
            </w:r>
            <w:r w:rsidRPr="0063413E">
              <w:rPr>
                <w:sz w:val="28"/>
                <w:szCs w:val="28"/>
                <w:lang w:eastAsia="ru-RU"/>
              </w:rPr>
              <w:t>021</w:t>
            </w:r>
            <w:r w:rsidR="003C7324" w:rsidRPr="0063413E">
              <w:rPr>
                <w:sz w:val="28"/>
                <w:szCs w:val="28"/>
                <w:lang w:eastAsia="ru-RU"/>
              </w:rPr>
              <w:t>,</w:t>
            </w:r>
            <w:r w:rsidRPr="0063413E">
              <w:rPr>
                <w:sz w:val="28"/>
                <w:szCs w:val="28"/>
                <w:lang w:eastAsia="ru-RU"/>
              </w:rPr>
              <w:t>76</w:t>
            </w:r>
            <w:r w:rsidR="003C7324" w:rsidRPr="0063413E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CC7CDE" w:rsidRPr="006E5FD6" w14:paraId="2F830379" w14:textId="77777777" w:rsidTr="0046620F">
        <w:tc>
          <w:tcPr>
            <w:tcW w:w="6804" w:type="dxa"/>
          </w:tcPr>
          <w:p w14:paraId="587F8BF4" w14:textId="50290CCD" w:rsidR="00CC7CDE" w:rsidRPr="009F2B4D" w:rsidRDefault="00CC7CDE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9F2B4D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119" w:type="dxa"/>
          </w:tcPr>
          <w:p w14:paraId="3028FD1D" w14:textId="592B7D59" w:rsidR="00CC7CDE" w:rsidRPr="009F2B4D" w:rsidRDefault="009F2B4D" w:rsidP="00DC0BE7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9F2B4D">
              <w:rPr>
                <w:sz w:val="28"/>
                <w:szCs w:val="28"/>
                <w:lang w:eastAsia="ru-RU"/>
              </w:rPr>
              <w:t>41 348,25</w:t>
            </w:r>
            <w:r w:rsidR="00CC7CDE" w:rsidRPr="009F2B4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7CDE" w:rsidRPr="009F2B4D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="00CC7CDE" w:rsidRPr="009F2B4D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CC7CDE" w:rsidRPr="009F2B4D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CC7CDE" w:rsidRPr="009F2B4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55124" w:rsidRPr="006E5FD6" w14:paraId="01E44376" w14:textId="77777777" w:rsidTr="0046620F">
        <w:tc>
          <w:tcPr>
            <w:tcW w:w="6804" w:type="dxa"/>
          </w:tcPr>
          <w:p w14:paraId="49187BC5" w14:textId="2CFCC88E" w:rsidR="00F55124" w:rsidRPr="00BC3252" w:rsidRDefault="00F55124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C3252">
              <w:rPr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119" w:type="dxa"/>
          </w:tcPr>
          <w:p w14:paraId="4B511D77" w14:textId="64631696" w:rsidR="00F55124" w:rsidRPr="00BC3252" w:rsidRDefault="00BC3252" w:rsidP="00DE464D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C3252">
              <w:rPr>
                <w:sz w:val="28"/>
                <w:szCs w:val="28"/>
                <w:lang w:eastAsia="ru-RU"/>
              </w:rPr>
              <w:t>23</w:t>
            </w:r>
            <w:r w:rsidR="00DE464D">
              <w:rPr>
                <w:sz w:val="28"/>
                <w:szCs w:val="28"/>
                <w:lang w:eastAsia="ru-RU"/>
              </w:rPr>
              <w:t>5</w:t>
            </w:r>
            <w:r w:rsidRPr="00BC3252">
              <w:rPr>
                <w:sz w:val="28"/>
                <w:szCs w:val="28"/>
                <w:lang w:eastAsia="ru-RU"/>
              </w:rPr>
              <w:t> </w:t>
            </w:r>
            <w:r w:rsidR="00DE464D">
              <w:rPr>
                <w:sz w:val="28"/>
                <w:szCs w:val="28"/>
                <w:lang w:eastAsia="ru-RU"/>
              </w:rPr>
              <w:t>277</w:t>
            </w:r>
            <w:r w:rsidRPr="00BC3252">
              <w:rPr>
                <w:sz w:val="28"/>
                <w:szCs w:val="28"/>
                <w:lang w:eastAsia="ru-RU"/>
              </w:rPr>
              <w:t>,</w:t>
            </w:r>
            <w:r w:rsidR="00DE464D">
              <w:rPr>
                <w:sz w:val="28"/>
                <w:szCs w:val="28"/>
                <w:lang w:eastAsia="ru-RU"/>
              </w:rPr>
              <w:t>20</w:t>
            </w:r>
            <w:r w:rsidR="00F55124" w:rsidRPr="00BC325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124" w:rsidRPr="00BC3252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="00F55124" w:rsidRPr="00BC3252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F55124" w:rsidRPr="00BC3252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F55124" w:rsidRPr="00BC325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2510F" w:rsidRPr="006E5FD6" w14:paraId="3056EE52" w14:textId="77777777" w:rsidTr="0046620F">
        <w:tc>
          <w:tcPr>
            <w:tcW w:w="6804" w:type="dxa"/>
          </w:tcPr>
          <w:p w14:paraId="04EC0944" w14:textId="12019F07" w:rsidR="0092510F" w:rsidRPr="00BC3252" w:rsidRDefault="0092510F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C3252">
              <w:rPr>
                <w:sz w:val="28"/>
                <w:szCs w:val="28"/>
                <w:lang w:eastAsia="ru-RU"/>
              </w:rPr>
              <w:t>Ремонт дорог</w:t>
            </w:r>
          </w:p>
        </w:tc>
        <w:tc>
          <w:tcPr>
            <w:tcW w:w="3119" w:type="dxa"/>
          </w:tcPr>
          <w:p w14:paraId="6E2C30BE" w14:textId="0DD7FFBD" w:rsidR="0092510F" w:rsidRPr="00BC3252" w:rsidRDefault="00BC3252" w:rsidP="00A23FC9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C3252">
              <w:rPr>
                <w:sz w:val="28"/>
                <w:szCs w:val="28"/>
                <w:lang w:eastAsia="ru-RU"/>
              </w:rPr>
              <w:t>67 980,02</w:t>
            </w:r>
            <w:r w:rsidR="0092510F" w:rsidRPr="00BC325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510F" w:rsidRPr="00BC3252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="0092510F" w:rsidRPr="00BC3252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92510F" w:rsidRPr="00BC3252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92510F" w:rsidRPr="00BC325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E4345" w:rsidRPr="006E5FD6" w14:paraId="6C209364" w14:textId="77777777" w:rsidTr="0046620F">
        <w:tc>
          <w:tcPr>
            <w:tcW w:w="6804" w:type="dxa"/>
          </w:tcPr>
          <w:p w14:paraId="7C2DA65A" w14:textId="77777777" w:rsidR="0087513A" w:rsidRPr="009B3120" w:rsidRDefault="0087513A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9B3120">
              <w:rPr>
                <w:sz w:val="28"/>
                <w:szCs w:val="28"/>
                <w:lang w:eastAsia="ru-RU"/>
              </w:rPr>
              <w:t>Содержание автомобильных дорог</w:t>
            </w:r>
          </w:p>
        </w:tc>
        <w:tc>
          <w:tcPr>
            <w:tcW w:w="3119" w:type="dxa"/>
          </w:tcPr>
          <w:p w14:paraId="7E53B3AB" w14:textId="6BF5C7F8" w:rsidR="0087513A" w:rsidRPr="009B3120" w:rsidRDefault="009B3120" w:rsidP="009B3120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9B3120">
              <w:rPr>
                <w:sz w:val="28"/>
                <w:szCs w:val="28"/>
                <w:lang w:eastAsia="ru-RU"/>
              </w:rPr>
              <w:t>95</w:t>
            </w:r>
            <w:r w:rsidR="001B750D" w:rsidRPr="009B3120">
              <w:rPr>
                <w:sz w:val="28"/>
                <w:szCs w:val="28"/>
                <w:lang w:eastAsia="ru-RU"/>
              </w:rPr>
              <w:t xml:space="preserve"> </w:t>
            </w:r>
            <w:r w:rsidRPr="009B3120">
              <w:rPr>
                <w:sz w:val="28"/>
                <w:szCs w:val="28"/>
                <w:lang w:eastAsia="ru-RU"/>
              </w:rPr>
              <w:t>669</w:t>
            </w:r>
            <w:r w:rsidR="001B750D" w:rsidRPr="009B3120">
              <w:rPr>
                <w:sz w:val="28"/>
                <w:szCs w:val="28"/>
                <w:lang w:eastAsia="ru-RU"/>
              </w:rPr>
              <w:t>,</w:t>
            </w:r>
            <w:r w:rsidRPr="009B3120">
              <w:rPr>
                <w:sz w:val="28"/>
                <w:szCs w:val="28"/>
                <w:lang w:eastAsia="ru-RU"/>
              </w:rPr>
              <w:t>6</w:t>
            </w:r>
            <w:r w:rsidR="00BC5F33" w:rsidRPr="009B3120">
              <w:rPr>
                <w:sz w:val="28"/>
                <w:szCs w:val="28"/>
                <w:lang w:eastAsia="ru-RU"/>
              </w:rPr>
              <w:t>0</w:t>
            </w:r>
            <w:r w:rsidR="0087513A" w:rsidRPr="009B3120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14:paraId="74A24066" w14:textId="63B01AB4" w:rsidR="00C5588A" w:rsidRPr="00DE464D" w:rsidRDefault="00C5588A" w:rsidP="006176B9">
      <w:pPr>
        <w:widowControl w:val="0"/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4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выполненных работ по виду </w:t>
      </w:r>
      <w:r w:rsidR="00230FA6" w:rsidRPr="00DE464D">
        <w:rPr>
          <w:rFonts w:ascii="Times New Roman" w:eastAsia="Times New Roman" w:hAnsi="Times New Roman"/>
          <w:sz w:val="28"/>
          <w:szCs w:val="28"/>
          <w:lang w:eastAsia="ru-RU"/>
        </w:rPr>
        <w:t>деяте</w:t>
      </w:r>
      <w:r w:rsidR="001A3CB5" w:rsidRPr="00DE464D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 "строительство" – </w:t>
      </w:r>
      <w:r w:rsidR="00DE464D" w:rsidRPr="00DE464D">
        <w:rPr>
          <w:rFonts w:ascii="Times New Roman" w:eastAsia="Times New Roman" w:hAnsi="Times New Roman"/>
          <w:sz w:val="28"/>
          <w:szCs w:val="28"/>
          <w:lang w:eastAsia="ru-RU"/>
        </w:rPr>
        <w:t>398 580,93</w:t>
      </w:r>
      <w:r w:rsidRPr="00DE46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A00AAF" w:rsidRPr="00DE464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 w:rsidR="00DE464D" w:rsidRPr="00DE464D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00AAF" w:rsidRPr="00DE46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464D" w:rsidRPr="00DE46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0AAF" w:rsidRPr="00DE464D">
        <w:rPr>
          <w:rFonts w:ascii="Times New Roman" w:eastAsia="Times New Roman" w:hAnsi="Times New Roman"/>
          <w:sz w:val="28"/>
          <w:szCs w:val="28"/>
          <w:lang w:eastAsia="ru-RU"/>
        </w:rPr>
        <w:t>% к уровню прошлого года (резкое снижение связано с большими объемами строительства в 2023 году на территории Ивановского сельсовета – строилась школа)</w:t>
      </w:r>
      <w:r w:rsidRPr="00DE46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8D734E" w14:textId="434C5A6F" w:rsidR="00C5588A" w:rsidRPr="00F00363" w:rsidRDefault="00C5588A" w:rsidP="00D03EA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>Общая площа</w:t>
      </w:r>
      <w:r w:rsidR="0032445E" w:rsidRPr="00F00363">
        <w:rPr>
          <w:rFonts w:ascii="Times New Roman" w:eastAsia="Times New Roman" w:hAnsi="Times New Roman"/>
          <w:sz w:val="28"/>
          <w:szCs w:val="28"/>
          <w:lang w:eastAsia="ru-RU"/>
        </w:rPr>
        <w:t>дь жилищного фонда составляет 36</w:t>
      </w:r>
      <w:r w:rsidR="00A0537F" w:rsidRPr="00F003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537F" w:rsidRPr="00F003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0363" w:rsidRPr="00F003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E3A8E" w:rsidRPr="00F0036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м., ветхий и аварийный жилой фонд 1.1 тысяч кв. м.</w:t>
      </w:r>
    </w:p>
    <w:p w14:paraId="36BDBB09" w14:textId="7A34FD19" w:rsidR="00ED75FD" w:rsidRPr="00F00363" w:rsidRDefault="00ED75FD" w:rsidP="00D03EA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20</w:t>
      </w:r>
      <w:r w:rsidR="00F00363" w:rsidRPr="00F00363">
        <w:rPr>
          <w:rFonts w:ascii="Times New Roman" w:eastAsia="Times New Roman" w:hAnsi="Times New Roman"/>
          <w:sz w:val="28"/>
          <w:szCs w:val="28"/>
          <w:lang w:eastAsia="ru-RU"/>
        </w:rPr>
        <w:t>24 год</w:t>
      </w:r>
      <w:r w:rsidR="00436AA8" w:rsidRPr="00F00363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 введено </w:t>
      </w:r>
      <w:r w:rsidR="00F00363" w:rsidRPr="00F00363"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proofErr w:type="spellStart"/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F00363">
        <w:rPr>
          <w:rFonts w:ascii="Times New Roman" w:eastAsia="Times New Roman" w:hAnsi="Times New Roman"/>
          <w:sz w:val="28"/>
          <w:szCs w:val="28"/>
          <w:lang w:eastAsia="ru-RU"/>
        </w:rPr>
        <w:t>. жилой площади.</w:t>
      </w:r>
    </w:p>
    <w:p w14:paraId="408D40B1" w14:textId="1EE3B702" w:rsidR="00AF1283" w:rsidRPr="00AD4CB9" w:rsidRDefault="00C5588A" w:rsidP="00D03EA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CB9">
        <w:rPr>
          <w:rFonts w:ascii="Times New Roman" w:eastAsia="Times New Roman" w:hAnsi="Times New Roman"/>
          <w:sz w:val="28"/>
          <w:szCs w:val="28"/>
          <w:lang w:eastAsia="ru-RU"/>
        </w:rPr>
        <w:t>Всего на очереди на улучшение жилищных условий значатся 1</w:t>
      </w:r>
      <w:r w:rsidR="00AD4CB9" w:rsidRPr="00AD4CB9">
        <w:rPr>
          <w:rFonts w:ascii="Times New Roman" w:eastAsia="Times New Roman" w:hAnsi="Times New Roman"/>
          <w:sz w:val="28"/>
          <w:szCs w:val="28"/>
          <w:lang w:eastAsia="ru-RU"/>
        </w:rPr>
        <w:t>473</w:t>
      </w:r>
      <w:r w:rsidR="00F82AF0" w:rsidRPr="00AD4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245" w:rsidRPr="00AD4CB9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AD4CB9" w:rsidRPr="00AD4C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0FA6" w:rsidRPr="00AD4CB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CB9" w:rsidRPr="00AD4CB9">
        <w:rPr>
          <w:rFonts w:ascii="Times New Roman" w:eastAsia="Times New Roman" w:hAnsi="Times New Roman"/>
          <w:sz w:val="28"/>
          <w:szCs w:val="28"/>
          <w:lang w:eastAsia="ru-RU"/>
        </w:rPr>
        <w:t>496</w:t>
      </w:r>
      <w:r w:rsidR="00F3150A" w:rsidRPr="00AD4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A8E" w:rsidRPr="00AD4CB9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F3150A" w:rsidRPr="00AD4CB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30FA6" w:rsidRPr="00AD4C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D4C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B12D38" w14:textId="77777777" w:rsidR="00140F3F" w:rsidRPr="00140F3F" w:rsidRDefault="00140F3F" w:rsidP="00140F3F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F3F">
        <w:rPr>
          <w:rFonts w:ascii="Times New Roman" w:hAnsi="Times New Roman"/>
          <w:sz w:val="28"/>
          <w:szCs w:val="28"/>
        </w:rPr>
        <w:t>В рамках программы «Обеспечение жильем молодых семей НСО» 4 семьи (17 человек) из категорий граждан молодых и многодетных семей, проживающих в сельской местности, улучшили свои жилищные условия. Получено денежных средств в объеме 4 371,67 тысяч рублей.</w:t>
      </w:r>
    </w:p>
    <w:p w14:paraId="1F20A233" w14:textId="77777777" w:rsidR="00140F3F" w:rsidRPr="00140F3F" w:rsidRDefault="00140F3F" w:rsidP="00140F3F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>Приобретены</w:t>
      </w:r>
      <w:proofErr w:type="gramEnd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 xml:space="preserve"> 7 квартир детям-сиротам (7 человек) на сумму 17 534,58 тысяч рублей. Также выдано 6 сертификатов на приобретение жилья детям-сиротам (6 человек) на сумму 21 115,51 </w:t>
      </w:r>
      <w:proofErr w:type="spellStart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140F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B44BC" w14:textId="77777777" w:rsidR="00140F3F" w:rsidRPr="00140F3F" w:rsidRDefault="00140F3F" w:rsidP="00140F3F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F3F">
        <w:rPr>
          <w:rFonts w:ascii="Times New Roman" w:hAnsi="Times New Roman"/>
          <w:sz w:val="28"/>
          <w:szCs w:val="28"/>
        </w:rPr>
        <w:t>Всего 17 семей (30 человек) получили государственную поддержку на строительство и приобретение жилья на общую сумму 43 021,76 тысяч рублей.</w:t>
      </w:r>
    </w:p>
    <w:p w14:paraId="6140BC36" w14:textId="7E08B6B0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>На территории района заверш</w:t>
      </w:r>
      <w:r>
        <w:rPr>
          <w:rFonts w:ascii="Times New Roman" w:hAnsi="Times New Roman"/>
          <w:sz w:val="28"/>
          <w:szCs w:val="28"/>
        </w:rPr>
        <w:t>ено</w:t>
      </w:r>
      <w:r w:rsidRPr="005A5382">
        <w:rPr>
          <w:rFonts w:ascii="Times New Roman" w:hAnsi="Times New Roman"/>
          <w:sz w:val="28"/>
          <w:szCs w:val="28"/>
        </w:rPr>
        <w:t xml:space="preserve"> строительство плавательного бассейна. За 2024 год освоено 85 320,2</w:t>
      </w:r>
      <w:r w:rsidR="0047062C">
        <w:rPr>
          <w:rFonts w:ascii="Times New Roman" w:hAnsi="Times New Roman"/>
          <w:sz w:val="28"/>
          <w:szCs w:val="28"/>
        </w:rPr>
        <w:t>5</w:t>
      </w:r>
      <w:r w:rsidRPr="005A5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</w:t>
      </w:r>
      <w:proofErr w:type="gramStart"/>
      <w:r w:rsidRPr="005A5382">
        <w:rPr>
          <w:rFonts w:ascii="Times New Roman" w:hAnsi="Times New Roman"/>
          <w:sz w:val="28"/>
          <w:szCs w:val="28"/>
        </w:rPr>
        <w:t>.р</w:t>
      </w:r>
      <w:proofErr w:type="gramEnd"/>
      <w:r w:rsidRPr="005A5382">
        <w:rPr>
          <w:rFonts w:ascii="Times New Roman" w:hAnsi="Times New Roman"/>
          <w:sz w:val="28"/>
          <w:szCs w:val="28"/>
        </w:rPr>
        <w:t>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0B8144E1" w14:textId="19D92D0E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>Завершены ремонтные работы автомобильной дороги по улице Маяковского</w:t>
      </w:r>
      <w:r w:rsidR="00A24CE1">
        <w:rPr>
          <w:rFonts w:ascii="Times New Roman" w:hAnsi="Times New Roman"/>
          <w:sz w:val="28"/>
          <w:szCs w:val="28"/>
        </w:rPr>
        <w:t xml:space="preserve"> (0,409 км.)</w:t>
      </w:r>
      <w:r w:rsidRPr="005A53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.Б</w:t>
      </w:r>
      <w:proofErr w:type="gramEnd"/>
      <w:r w:rsidRPr="005A5382">
        <w:rPr>
          <w:rFonts w:ascii="Times New Roman" w:hAnsi="Times New Roman"/>
          <w:sz w:val="28"/>
          <w:szCs w:val="28"/>
        </w:rPr>
        <w:t>аган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освоено </w:t>
      </w:r>
      <w:r w:rsidR="0047062C">
        <w:rPr>
          <w:rFonts w:ascii="Times New Roman" w:hAnsi="Times New Roman"/>
          <w:sz w:val="28"/>
          <w:szCs w:val="28"/>
        </w:rPr>
        <w:t>5</w:t>
      </w:r>
      <w:r w:rsidRPr="005A5382">
        <w:rPr>
          <w:rFonts w:ascii="Times New Roman" w:hAnsi="Times New Roman"/>
          <w:sz w:val="28"/>
          <w:szCs w:val="28"/>
        </w:rPr>
        <w:t> </w:t>
      </w:r>
      <w:r w:rsidR="0047062C">
        <w:rPr>
          <w:rFonts w:ascii="Times New Roman" w:hAnsi="Times New Roman"/>
          <w:sz w:val="28"/>
          <w:szCs w:val="28"/>
        </w:rPr>
        <w:t>985</w:t>
      </w:r>
      <w:r w:rsidRPr="005A5382">
        <w:rPr>
          <w:rFonts w:ascii="Times New Roman" w:hAnsi="Times New Roman"/>
          <w:sz w:val="28"/>
          <w:szCs w:val="28"/>
        </w:rPr>
        <w:t>,</w:t>
      </w:r>
      <w:r w:rsidR="0047062C">
        <w:rPr>
          <w:rFonts w:ascii="Times New Roman" w:hAnsi="Times New Roman"/>
          <w:sz w:val="28"/>
          <w:szCs w:val="28"/>
        </w:rPr>
        <w:t>98</w:t>
      </w:r>
      <w:r w:rsidRPr="005A5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793C165F" w14:textId="561A9BE6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Выполнен ремонт автомобильной дороги по улице Садовой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.С</w:t>
      </w:r>
      <w:proofErr w:type="gramEnd"/>
      <w:r w:rsidRPr="005A5382">
        <w:rPr>
          <w:rFonts w:ascii="Times New Roman" w:hAnsi="Times New Roman"/>
          <w:sz w:val="28"/>
          <w:szCs w:val="28"/>
        </w:rPr>
        <w:t>авкино</w:t>
      </w:r>
      <w:proofErr w:type="spellEnd"/>
      <w:r w:rsidR="00A24CE1">
        <w:rPr>
          <w:rFonts w:ascii="Times New Roman" w:hAnsi="Times New Roman"/>
          <w:sz w:val="28"/>
          <w:szCs w:val="28"/>
        </w:rPr>
        <w:t xml:space="preserve"> (0,50 км.)</w:t>
      </w:r>
      <w:r w:rsidRPr="005A5382">
        <w:rPr>
          <w:rFonts w:ascii="Times New Roman" w:hAnsi="Times New Roman"/>
          <w:sz w:val="28"/>
          <w:szCs w:val="28"/>
        </w:rPr>
        <w:t xml:space="preserve">, освоено 2 521,06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113321EA" w14:textId="6CB8258C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Выполнены работы по устройству тротуара по улице Энгельса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.Б</w:t>
      </w:r>
      <w:proofErr w:type="gramEnd"/>
      <w:r w:rsidRPr="005A5382">
        <w:rPr>
          <w:rFonts w:ascii="Times New Roman" w:hAnsi="Times New Roman"/>
          <w:sz w:val="28"/>
          <w:szCs w:val="28"/>
        </w:rPr>
        <w:t>аган</w:t>
      </w:r>
      <w:proofErr w:type="spellEnd"/>
      <w:r w:rsidRPr="005A5382">
        <w:rPr>
          <w:rFonts w:ascii="Times New Roman" w:hAnsi="Times New Roman"/>
          <w:sz w:val="28"/>
          <w:szCs w:val="28"/>
        </w:rPr>
        <w:t>, освоено 7 </w:t>
      </w:r>
      <w:r w:rsidR="0047062C">
        <w:rPr>
          <w:rFonts w:ascii="Times New Roman" w:hAnsi="Times New Roman"/>
          <w:sz w:val="28"/>
          <w:szCs w:val="28"/>
        </w:rPr>
        <w:t>413</w:t>
      </w:r>
      <w:r w:rsidRPr="005A5382">
        <w:rPr>
          <w:rFonts w:ascii="Times New Roman" w:hAnsi="Times New Roman"/>
          <w:sz w:val="28"/>
          <w:szCs w:val="28"/>
        </w:rPr>
        <w:t xml:space="preserve">,68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а также, тротуара по улице Советской, освоено 599,8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71A8DAF5" w14:textId="6166D0D8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Завершены ремонтные работы по автомобильной дороге «Андреевка-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Теренгуль</w:t>
      </w:r>
      <w:proofErr w:type="spell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538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-Интернационал-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Чулаково</w:t>
      </w:r>
      <w:proofErr w:type="spell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» (1 км), освоено 18 604,</w:t>
      </w:r>
      <w:r w:rsidR="00373A1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373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373A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ремонтные работы автомобильной дороги «Баган-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Палецкое</w:t>
      </w:r>
      <w:proofErr w:type="spell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Кучугур</w:t>
      </w:r>
      <w:proofErr w:type="spell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» в границах района (3 км), освоено 38 742,6 тыс. руб.</w:t>
      </w:r>
    </w:p>
    <w:p w14:paraId="75E4D7BF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 рамках государственной программы «Стимулирование развития жилищного строительства» ведутся работы по строительству жилого дома по улице Октябрьская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.Б</w:t>
      </w:r>
      <w:proofErr w:type="gramEnd"/>
      <w:r w:rsidRPr="005A5382">
        <w:rPr>
          <w:rFonts w:ascii="Times New Roman" w:hAnsi="Times New Roman"/>
          <w:sz w:val="28"/>
          <w:szCs w:val="28"/>
        </w:rPr>
        <w:t>аган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в 2024 году освоено 45 922,06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6735A635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 рамках мероприятий программы «Комплексное развитие сельской территории Новосибирской области» выполнены ремонты памятников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.В</w:t>
      </w:r>
      <w:proofErr w:type="gramEnd"/>
      <w:r w:rsidRPr="005A5382">
        <w:rPr>
          <w:rFonts w:ascii="Times New Roman" w:hAnsi="Times New Roman"/>
          <w:sz w:val="28"/>
          <w:szCs w:val="28"/>
        </w:rPr>
        <w:t>оскресенка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A5382">
        <w:rPr>
          <w:rFonts w:ascii="Times New Roman" w:hAnsi="Times New Roman"/>
          <w:sz w:val="28"/>
          <w:szCs w:val="28"/>
        </w:rPr>
        <w:t>д.Петрушино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 на общую сумму 2 757,44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103627C8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 рамках государственной программы «Жилищно-коммунальное хозяйство Новосибирской области» выполнено благоустройство пешеходной зоны по </w:t>
      </w:r>
      <w:proofErr w:type="spellStart"/>
      <w:r w:rsidRPr="005A5382">
        <w:rPr>
          <w:rFonts w:ascii="Times New Roman" w:hAnsi="Times New Roman"/>
          <w:sz w:val="28"/>
          <w:szCs w:val="28"/>
        </w:rPr>
        <w:t>ул</w:t>
      </w:r>
      <w:proofErr w:type="gramStart"/>
      <w:r w:rsidRPr="005A5382">
        <w:rPr>
          <w:rFonts w:ascii="Times New Roman" w:hAnsi="Times New Roman"/>
          <w:sz w:val="28"/>
          <w:szCs w:val="28"/>
        </w:rPr>
        <w:t>.С</w:t>
      </w:r>
      <w:proofErr w:type="gramEnd"/>
      <w:r w:rsidRPr="005A5382">
        <w:rPr>
          <w:rFonts w:ascii="Times New Roman" w:hAnsi="Times New Roman"/>
          <w:sz w:val="28"/>
          <w:szCs w:val="28"/>
        </w:rPr>
        <w:t>ибиряков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-Гвардейцев в с. Баган, освоено 6 341,85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.  </w:t>
      </w:r>
    </w:p>
    <w:p w14:paraId="08A0E60C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Выполнено мероприятие по благоустройству кладбища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.Б</w:t>
      </w:r>
      <w:proofErr w:type="gramEnd"/>
      <w:r w:rsidRPr="005A5382">
        <w:rPr>
          <w:rFonts w:ascii="Times New Roman" w:hAnsi="Times New Roman"/>
          <w:sz w:val="28"/>
          <w:szCs w:val="28"/>
        </w:rPr>
        <w:t>аган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 в рамках «Развитие институтов региональной политики и гражданского общества в НСО» на общую сумму 1 431,12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1FA60B4A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На территории района в текущем году в рамках государственной программы «Управление финансами в Новосибирской области» были </w:t>
      </w:r>
      <w:r w:rsidRPr="005A5382">
        <w:rPr>
          <w:rFonts w:ascii="Times New Roman" w:hAnsi="Times New Roman"/>
          <w:sz w:val="28"/>
          <w:szCs w:val="28"/>
        </w:rPr>
        <w:lastRenderedPageBreak/>
        <w:t>реализованы следующие инициативные проекты:</w:t>
      </w:r>
    </w:p>
    <w:p w14:paraId="400BE0D0" w14:textId="77777777" w:rsidR="005A5382" w:rsidRPr="005A5382" w:rsidRDefault="005A5382" w:rsidP="005A5382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Ремонт дороги по улице Центральная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.П</w:t>
      </w:r>
      <w:proofErr w:type="gramEnd"/>
      <w:r w:rsidRPr="005A5382">
        <w:rPr>
          <w:rFonts w:ascii="Times New Roman" w:hAnsi="Times New Roman"/>
          <w:sz w:val="28"/>
          <w:szCs w:val="28"/>
        </w:rPr>
        <w:t>етрушино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стоимость составила 2 126,10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22BC579E" w14:textId="77777777" w:rsidR="005A5382" w:rsidRPr="005A5382" w:rsidRDefault="005A5382" w:rsidP="005A5382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Ремонт территории, прилегающей к сельскому клубу в </w:t>
      </w:r>
      <w:proofErr w:type="spellStart"/>
      <w:r w:rsidRPr="005A5382">
        <w:rPr>
          <w:rFonts w:ascii="Times New Roman" w:hAnsi="Times New Roman"/>
          <w:sz w:val="28"/>
          <w:szCs w:val="28"/>
        </w:rPr>
        <w:t>с</w:t>
      </w:r>
      <w:proofErr w:type="gramStart"/>
      <w:r w:rsidRPr="005A5382">
        <w:rPr>
          <w:rFonts w:ascii="Times New Roman" w:hAnsi="Times New Roman"/>
          <w:sz w:val="28"/>
          <w:szCs w:val="28"/>
        </w:rPr>
        <w:t>.И</w:t>
      </w:r>
      <w:proofErr w:type="gramEnd"/>
      <w:r w:rsidRPr="005A5382">
        <w:rPr>
          <w:rFonts w:ascii="Times New Roman" w:hAnsi="Times New Roman"/>
          <w:sz w:val="28"/>
          <w:szCs w:val="28"/>
        </w:rPr>
        <w:t>вановка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стоимость  составила 1 673,56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2E7A09E3" w14:textId="77777777" w:rsidR="005A5382" w:rsidRPr="005A5382" w:rsidRDefault="005A5382" w:rsidP="005A5382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Ограждение кладбища в с. Александра-Невского на сумму 1 161,15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</w:t>
      </w:r>
      <w:proofErr w:type="gramStart"/>
      <w:r w:rsidRPr="005A5382">
        <w:rPr>
          <w:rFonts w:ascii="Times New Roman" w:hAnsi="Times New Roman"/>
          <w:sz w:val="28"/>
          <w:szCs w:val="28"/>
        </w:rPr>
        <w:t>.р</w:t>
      </w:r>
      <w:proofErr w:type="gramEnd"/>
      <w:r w:rsidRPr="005A5382">
        <w:rPr>
          <w:rFonts w:ascii="Times New Roman" w:hAnsi="Times New Roman"/>
          <w:sz w:val="28"/>
          <w:szCs w:val="28"/>
        </w:rPr>
        <w:t>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1ADA19DE" w14:textId="77777777" w:rsid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В рамках государственной программы НСО «Цифровая трансформация НСО» установлены вышки сотовой связи в селах: Александра-Невского, </w:t>
      </w:r>
      <w:proofErr w:type="spellStart"/>
      <w:r w:rsidRPr="005A5382">
        <w:rPr>
          <w:rFonts w:ascii="Times New Roman" w:hAnsi="Times New Roman"/>
          <w:sz w:val="28"/>
          <w:szCs w:val="28"/>
        </w:rPr>
        <w:t>Соловьевке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5382">
        <w:rPr>
          <w:rFonts w:ascii="Times New Roman" w:hAnsi="Times New Roman"/>
          <w:sz w:val="28"/>
          <w:szCs w:val="28"/>
        </w:rPr>
        <w:t>Водино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5382">
        <w:rPr>
          <w:rFonts w:ascii="Times New Roman" w:hAnsi="Times New Roman"/>
          <w:sz w:val="28"/>
          <w:szCs w:val="28"/>
        </w:rPr>
        <w:t>Тычкино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, освоено 21 600,00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</w:t>
      </w:r>
      <w:proofErr w:type="gramStart"/>
      <w:r w:rsidRPr="005A5382">
        <w:rPr>
          <w:rFonts w:ascii="Times New Roman" w:hAnsi="Times New Roman"/>
          <w:sz w:val="28"/>
          <w:szCs w:val="28"/>
        </w:rPr>
        <w:t>.р</w:t>
      </w:r>
      <w:proofErr w:type="gramEnd"/>
      <w:r w:rsidRPr="005A5382">
        <w:rPr>
          <w:rFonts w:ascii="Times New Roman" w:hAnsi="Times New Roman"/>
          <w:sz w:val="28"/>
          <w:szCs w:val="28"/>
        </w:rPr>
        <w:t>уб</w:t>
      </w:r>
      <w:proofErr w:type="spellEnd"/>
      <w:r w:rsidRPr="005A5382">
        <w:rPr>
          <w:rFonts w:ascii="Times New Roman" w:hAnsi="Times New Roman"/>
          <w:sz w:val="28"/>
          <w:szCs w:val="28"/>
        </w:rPr>
        <w:t>.</w:t>
      </w:r>
    </w:p>
    <w:p w14:paraId="6B1C806E" w14:textId="153AC857" w:rsidR="001E4CFA" w:rsidRDefault="001E4CFA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государственной программы НСО «Развитие системы обращения с отходами производства и потребления в Новосибирской области» была произведена ликвидация несанкционированных свалок в границах населенных пунктов: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араси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п.Первомайский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с.Славянка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п.Водино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д.Романовка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с.Вознесенка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006">
        <w:rPr>
          <w:rFonts w:ascii="Times New Roman" w:hAnsi="Times New Roman"/>
          <w:sz w:val="28"/>
          <w:szCs w:val="28"/>
        </w:rPr>
        <w:t>с.Палецкое</w:t>
      </w:r>
      <w:proofErr w:type="spellEnd"/>
      <w:r w:rsidR="00F01006">
        <w:rPr>
          <w:rFonts w:ascii="Times New Roman" w:hAnsi="Times New Roman"/>
          <w:sz w:val="28"/>
          <w:szCs w:val="28"/>
        </w:rPr>
        <w:t xml:space="preserve">, освоено 24 536,82 </w:t>
      </w:r>
      <w:proofErr w:type="spellStart"/>
      <w:r w:rsidR="00F01006">
        <w:rPr>
          <w:rFonts w:ascii="Times New Roman" w:hAnsi="Times New Roman"/>
          <w:sz w:val="28"/>
          <w:szCs w:val="28"/>
        </w:rPr>
        <w:t>тыс.руб</w:t>
      </w:r>
      <w:proofErr w:type="spellEnd"/>
      <w:r w:rsidR="00F01006">
        <w:rPr>
          <w:rFonts w:ascii="Times New Roman" w:hAnsi="Times New Roman"/>
          <w:sz w:val="28"/>
          <w:szCs w:val="28"/>
        </w:rPr>
        <w:t>.</w:t>
      </w:r>
    </w:p>
    <w:p w14:paraId="162CE479" w14:textId="37C7661D" w:rsidR="00FC7B2E" w:rsidRDefault="00FC7B2E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государственной программы НСО «Развитие системы обращения с отходами производства и потребления в Новосибирской области» выполнены работы по проектированию полигона твердых коммунальных отходов в </w:t>
      </w:r>
      <w:proofErr w:type="spellStart"/>
      <w:r>
        <w:rPr>
          <w:rFonts w:ascii="Times New Roman" w:hAnsi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освоено 7 027,20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2467B5" w14:textId="5345BB7D" w:rsidR="00F01006" w:rsidRDefault="00F01006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государственной программы НСО «Культура в НСО» начата реализация мероприятий по сохранению памятников и </w:t>
      </w:r>
      <w:r w:rsidR="00373A1E">
        <w:rPr>
          <w:rFonts w:ascii="Times New Roman" w:hAnsi="Times New Roman"/>
          <w:sz w:val="28"/>
          <w:szCs w:val="28"/>
        </w:rPr>
        <w:t xml:space="preserve">других мемориальных объектов, увековечивающих память о защитниках отечества, в рамках которого начат капитальный ремонт Мемориала Славы, расположенного на территории </w:t>
      </w:r>
      <w:proofErr w:type="spellStart"/>
      <w:r w:rsidR="00373A1E">
        <w:rPr>
          <w:rFonts w:ascii="Times New Roman" w:hAnsi="Times New Roman"/>
          <w:sz w:val="28"/>
          <w:szCs w:val="28"/>
        </w:rPr>
        <w:t>с</w:t>
      </w:r>
      <w:proofErr w:type="gramStart"/>
      <w:r w:rsidR="00373A1E">
        <w:rPr>
          <w:rFonts w:ascii="Times New Roman" w:hAnsi="Times New Roman"/>
          <w:sz w:val="28"/>
          <w:szCs w:val="28"/>
        </w:rPr>
        <w:t>.Б</w:t>
      </w:r>
      <w:proofErr w:type="gramEnd"/>
      <w:r w:rsidR="00373A1E">
        <w:rPr>
          <w:rFonts w:ascii="Times New Roman" w:hAnsi="Times New Roman"/>
          <w:sz w:val="28"/>
          <w:szCs w:val="28"/>
        </w:rPr>
        <w:t>аган</w:t>
      </w:r>
      <w:proofErr w:type="spellEnd"/>
      <w:r w:rsidR="00373A1E">
        <w:rPr>
          <w:rFonts w:ascii="Times New Roman" w:hAnsi="Times New Roman"/>
          <w:sz w:val="28"/>
          <w:szCs w:val="28"/>
        </w:rPr>
        <w:t xml:space="preserve">, за 2024 год освоено 4 910,78 </w:t>
      </w:r>
      <w:proofErr w:type="spellStart"/>
      <w:r w:rsidR="00373A1E">
        <w:rPr>
          <w:rFonts w:ascii="Times New Roman" w:hAnsi="Times New Roman"/>
          <w:sz w:val="28"/>
          <w:szCs w:val="28"/>
        </w:rPr>
        <w:t>тыс.руб</w:t>
      </w:r>
      <w:proofErr w:type="spellEnd"/>
      <w:r w:rsidR="00373A1E">
        <w:rPr>
          <w:rFonts w:ascii="Times New Roman" w:hAnsi="Times New Roman"/>
          <w:sz w:val="28"/>
          <w:szCs w:val="28"/>
        </w:rPr>
        <w:t>.</w:t>
      </w:r>
    </w:p>
    <w:p w14:paraId="0F1A9C7A" w14:textId="0BE0AC6C" w:rsidR="00FC7B2E" w:rsidRDefault="004B710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на территории Баганского и Лозовского сельсоветов были реализованы мероприятия по переселению граждан из ветхого и аварийного жилищного фонда. На реализацию мероприятий было затрачено 13 051,00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E20BF9A" w14:textId="1479CE2F" w:rsidR="00707C79" w:rsidRDefault="009A58DB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собственных средств проведены восстановительные работы крыши здания пожарного поста ПЧ-131 ГПС, расположенного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авкино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2 800,00 тыс.руб. </w:t>
      </w:r>
    </w:p>
    <w:p w14:paraId="07D4047D" w14:textId="092B4623" w:rsidR="00E84D92" w:rsidRDefault="00E84D9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собственных средств выполнен ремонт спортивного комплекса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800,00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ремонт кровли пожарного поста и тренажерного зала в </w:t>
      </w:r>
      <w:proofErr w:type="spellStart"/>
      <w:r>
        <w:rPr>
          <w:rFonts w:ascii="Times New Roman" w:hAnsi="Times New Roman"/>
          <w:sz w:val="28"/>
          <w:szCs w:val="28"/>
        </w:rPr>
        <w:t>с.Казанка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1 391,77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3156BC4" w14:textId="5C2E66B5" w:rsidR="00E84D92" w:rsidRPr="005A5382" w:rsidRDefault="008B5E81" w:rsidP="00E84D9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 капитальный ремонт сельского клуба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третинка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Баганского сельсовета на сумму 488,10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А также выполнены текущие ремонты учреждений культуры района на общую сумму 2 368,00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C1F094E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>Также ведется проектирование следующих объектов:</w:t>
      </w:r>
    </w:p>
    <w:p w14:paraId="0DB4BCE5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- корректировка проектной и рабочей документации по строительству полигона твердых коммунальных отходов, освоено 7 027,20 </w:t>
      </w:r>
      <w:proofErr w:type="spellStart"/>
      <w:r w:rsidRPr="005A5382">
        <w:rPr>
          <w:rFonts w:ascii="Times New Roman" w:hAnsi="Times New Roman"/>
          <w:sz w:val="28"/>
          <w:szCs w:val="28"/>
        </w:rPr>
        <w:t>тыс</w:t>
      </w:r>
      <w:proofErr w:type="gramStart"/>
      <w:r w:rsidRPr="005A5382">
        <w:rPr>
          <w:rFonts w:ascii="Times New Roman" w:hAnsi="Times New Roman"/>
          <w:sz w:val="28"/>
          <w:szCs w:val="28"/>
        </w:rPr>
        <w:t>.р</w:t>
      </w:r>
      <w:proofErr w:type="gramEnd"/>
      <w:r w:rsidRPr="005A5382">
        <w:rPr>
          <w:rFonts w:ascii="Times New Roman" w:hAnsi="Times New Roman"/>
          <w:sz w:val="28"/>
          <w:szCs w:val="28"/>
        </w:rPr>
        <w:t>уб</w:t>
      </w:r>
      <w:proofErr w:type="spellEnd"/>
      <w:r w:rsidRPr="005A5382">
        <w:rPr>
          <w:rFonts w:ascii="Times New Roman" w:hAnsi="Times New Roman"/>
          <w:sz w:val="28"/>
          <w:szCs w:val="28"/>
        </w:rPr>
        <w:t>.(1 этап);</w:t>
      </w:r>
    </w:p>
    <w:p w14:paraId="69BF6293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lastRenderedPageBreak/>
        <w:t xml:space="preserve">- проектирование </w:t>
      </w:r>
      <w:proofErr w:type="spellStart"/>
      <w:r w:rsidRPr="005A5382">
        <w:rPr>
          <w:rFonts w:ascii="Times New Roman" w:hAnsi="Times New Roman"/>
          <w:sz w:val="28"/>
          <w:szCs w:val="28"/>
        </w:rPr>
        <w:t>ФАПов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5382">
        <w:rPr>
          <w:rFonts w:ascii="Times New Roman" w:hAnsi="Times New Roman"/>
          <w:sz w:val="28"/>
          <w:szCs w:val="28"/>
        </w:rPr>
        <w:t>в</w:t>
      </w:r>
      <w:proofErr w:type="gramEnd"/>
      <w:r w:rsidRPr="005A5382">
        <w:rPr>
          <w:rFonts w:ascii="Times New Roman" w:hAnsi="Times New Roman"/>
          <w:sz w:val="28"/>
          <w:szCs w:val="28"/>
        </w:rPr>
        <w:t xml:space="preserve"> с. Вознесенка и с. Кузнецовка;</w:t>
      </w:r>
    </w:p>
    <w:p w14:paraId="6E3582E2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 xml:space="preserve">- проектирование водопроводных сетей </w:t>
      </w:r>
      <w:proofErr w:type="gramStart"/>
      <w:r w:rsidRPr="005A5382">
        <w:rPr>
          <w:rFonts w:ascii="Times New Roman" w:hAnsi="Times New Roman"/>
          <w:sz w:val="28"/>
          <w:szCs w:val="28"/>
        </w:rPr>
        <w:t>в</w:t>
      </w:r>
      <w:proofErr w:type="gramEnd"/>
      <w:r w:rsidRPr="005A538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5A5382">
        <w:rPr>
          <w:rFonts w:ascii="Times New Roman" w:hAnsi="Times New Roman"/>
          <w:sz w:val="28"/>
          <w:szCs w:val="28"/>
        </w:rPr>
        <w:t>Гнедухино</w:t>
      </w:r>
      <w:proofErr w:type="spellEnd"/>
      <w:r w:rsidRPr="005A5382">
        <w:rPr>
          <w:rFonts w:ascii="Times New Roman" w:hAnsi="Times New Roman"/>
          <w:sz w:val="28"/>
          <w:szCs w:val="28"/>
        </w:rPr>
        <w:t xml:space="preserve"> и с. Савкино;</w:t>
      </w:r>
    </w:p>
    <w:p w14:paraId="15EAFE02" w14:textId="77777777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>- проектирование   газораспределительной станции и газопровода на территории Баганского района;</w:t>
      </w:r>
    </w:p>
    <w:p w14:paraId="731F4766" w14:textId="77777777" w:rsid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382">
        <w:rPr>
          <w:rFonts w:ascii="Times New Roman" w:hAnsi="Times New Roman"/>
          <w:sz w:val="28"/>
          <w:szCs w:val="28"/>
        </w:rPr>
        <w:t>- разработка генеральных планов и правил землепользования и застройки населенных пунктов Баганского района (приняты 16 градостроительных документов).</w:t>
      </w:r>
    </w:p>
    <w:p w14:paraId="21F25042" w14:textId="6CD3C8D4" w:rsidR="005A5382" w:rsidRPr="005A5382" w:rsidRDefault="005A5382" w:rsidP="005A538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содержание автомобильных дорог межмуниципального значения за 2024 год затрачено 95 669,6 </w:t>
      </w:r>
      <w:proofErr w:type="spell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A53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977D1B" w14:textId="77777777" w:rsidR="0096525C" w:rsidRPr="00831E1D" w:rsidRDefault="0096525C" w:rsidP="00450898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E1D">
        <w:rPr>
          <w:rFonts w:ascii="Times New Roman" w:hAnsi="Times New Roman"/>
          <w:sz w:val="28"/>
          <w:szCs w:val="28"/>
        </w:rPr>
        <w:t>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14:paraId="65A4868E" w14:textId="66E6F6D7" w:rsidR="008D46CE" w:rsidRPr="001B211F" w:rsidRDefault="0096525C" w:rsidP="00325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E1D">
        <w:rPr>
          <w:rFonts w:ascii="Times New Roman" w:hAnsi="Times New Roman"/>
          <w:sz w:val="28"/>
          <w:szCs w:val="28"/>
        </w:rPr>
        <w:t xml:space="preserve">- на реализацию мероприятий по организации функционирования систем </w:t>
      </w:r>
      <w:r w:rsidR="007E3CBC" w:rsidRPr="00831E1D">
        <w:rPr>
          <w:rFonts w:ascii="Times New Roman" w:hAnsi="Times New Roman"/>
          <w:sz w:val="28"/>
          <w:szCs w:val="28"/>
        </w:rPr>
        <w:t>тепло-, водоснабжения и водо</w:t>
      </w:r>
      <w:r w:rsidR="00967757" w:rsidRPr="00831E1D">
        <w:rPr>
          <w:rFonts w:ascii="Times New Roman" w:hAnsi="Times New Roman"/>
          <w:sz w:val="28"/>
          <w:szCs w:val="28"/>
        </w:rPr>
        <w:t>отведения</w:t>
      </w:r>
      <w:r w:rsidRPr="00831E1D">
        <w:rPr>
          <w:rFonts w:ascii="Times New Roman" w:hAnsi="Times New Roman"/>
          <w:sz w:val="28"/>
          <w:szCs w:val="28"/>
        </w:rPr>
        <w:t xml:space="preserve"> Баганского района в 202</w:t>
      </w:r>
      <w:r w:rsidR="0097787A" w:rsidRPr="00831E1D">
        <w:rPr>
          <w:rFonts w:ascii="Times New Roman" w:hAnsi="Times New Roman"/>
          <w:sz w:val="28"/>
          <w:szCs w:val="28"/>
        </w:rPr>
        <w:t>4</w:t>
      </w:r>
      <w:r w:rsidRPr="00831E1D">
        <w:rPr>
          <w:rFonts w:ascii="Times New Roman" w:hAnsi="Times New Roman"/>
          <w:sz w:val="28"/>
          <w:szCs w:val="28"/>
        </w:rPr>
        <w:t xml:space="preserve"> году из областного бюджета получено субсидии – </w:t>
      </w:r>
      <w:r w:rsidR="00831E1D">
        <w:rPr>
          <w:rFonts w:ascii="Times New Roman" w:hAnsi="Times New Roman"/>
          <w:sz w:val="28"/>
          <w:szCs w:val="28"/>
        </w:rPr>
        <w:t>1</w:t>
      </w:r>
      <w:r w:rsidR="00831E1D" w:rsidRPr="00831E1D">
        <w:rPr>
          <w:rFonts w:ascii="Times New Roman" w:hAnsi="Times New Roman"/>
          <w:sz w:val="28"/>
          <w:szCs w:val="28"/>
        </w:rPr>
        <w:t>01 882,0</w:t>
      </w:r>
      <w:r w:rsidRPr="00831E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E1D">
        <w:rPr>
          <w:rFonts w:ascii="Times New Roman" w:hAnsi="Times New Roman"/>
          <w:sz w:val="28"/>
          <w:szCs w:val="28"/>
        </w:rPr>
        <w:t>тыс</w:t>
      </w:r>
      <w:proofErr w:type="gramStart"/>
      <w:r w:rsidRPr="00831E1D">
        <w:rPr>
          <w:rFonts w:ascii="Times New Roman" w:hAnsi="Times New Roman"/>
          <w:sz w:val="28"/>
          <w:szCs w:val="28"/>
        </w:rPr>
        <w:t>.р</w:t>
      </w:r>
      <w:proofErr w:type="gramEnd"/>
      <w:r w:rsidRPr="00831E1D">
        <w:rPr>
          <w:rFonts w:ascii="Times New Roman" w:hAnsi="Times New Roman"/>
          <w:sz w:val="28"/>
          <w:szCs w:val="28"/>
        </w:rPr>
        <w:t>ублей</w:t>
      </w:r>
      <w:proofErr w:type="spellEnd"/>
      <w:r w:rsidRPr="00831E1D">
        <w:rPr>
          <w:rFonts w:ascii="Times New Roman" w:hAnsi="Times New Roman"/>
          <w:sz w:val="28"/>
          <w:szCs w:val="28"/>
        </w:rPr>
        <w:t xml:space="preserve">. Софинансирование местного бюджета Баганского района составило </w:t>
      </w:r>
      <w:r w:rsidR="00831E1D" w:rsidRPr="00831E1D">
        <w:rPr>
          <w:rFonts w:ascii="Times New Roman" w:hAnsi="Times New Roman"/>
          <w:sz w:val="28"/>
          <w:szCs w:val="28"/>
        </w:rPr>
        <w:t>1133,2</w:t>
      </w:r>
      <w:r w:rsidRPr="00831E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E1D">
        <w:rPr>
          <w:rFonts w:ascii="Times New Roman" w:hAnsi="Times New Roman"/>
          <w:sz w:val="28"/>
          <w:szCs w:val="28"/>
        </w:rPr>
        <w:t>тыс</w:t>
      </w:r>
      <w:proofErr w:type="gramStart"/>
      <w:r w:rsidRPr="00831E1D">
        <w:rPr>
          <w:rFonts w:ascii="Times New Roman" w:hAnsi="Times New Roman"/>
          <w:sz w:val="28"/>
          <w:szCs w:val="28"/>
        </w:rPr>
        <w:t>.р</w:t>
      </w:r>
      <w:proofErr w:type="gramEnd"/>
      <w:r w:rsidRPr="00831E1D">
        <w:rPr>
          <w:rFonts w:ascii="Times New Roman" w:hAnsi="Times New Roman"/>
          <w:sz w:val="28"/>
          <w:szCs w:val="28"/>
        </w:rPr>
        <w:t>ублей</w:t>
      </w:r>
      <w:proofErr w:type="spellEnd"/>
      <w:r w:rsidRPr="00831E1D">
        <w:rPr>
          <w:rFonts w:ascii="Times New Roman" w:hAnsi="Times New Roman"/>
          <w:sz w:val="28"/>
          <w:szCs w:val="28"/>
        </w:rPr>
        <w:t xml:space="preserve">. Полученные денежные средства направлены предприятиям МУП «Тепло» </w:t>
      </w:r>
      <w:proofErr w:type="spellStart"/>
      <w:r w:rsidRPr="00831E1D">
        <w:rPr>
          <w:rFonts w:ascii="Times New Roman" w:hAnsi="Times New Roman"/>
          <w:sz w:val="28"/>
          <w:szCs w:val="28"/>
        </w:rPr>
        <w:t>с</w:t>
      </w:r>
      <w:proofErr w:type="gramStart"/>
      <w:r w:rsidRPr="00831E1D">
        <w:rPr>
          <w:rFonts w:ascii="Times New Roman" w:hAnsi="Times New Roman"/>
          <w:sz w:val="28"/>
          <w:szCs w:val="28"/>
        </w:rPr>
        <w:t>.Б</w:t>
      </w:r>
      <w:proofErr w:type="gramEnd"/>
      <w:r w:rsidRPr="00831E1D">
        <w:rPr>
          <w:rFonts w:ascii="Times New Roman" w:hAnsi="Times New Roman"/>
          <w:sz w:val="28"/>
          <w:szCs w:val="28"/>
        </w:rPr>
        <w:t>аган</w:t>
      </w:r>
      <w:proofErr w:type="spellEnd"/>
      <w:r w:rsidRPr="00831E1D">
        <w:rPr>
          <w:rFonts w:ascii="Times New Roman" w:hAnsi="Times New Roman"/>
          <w:sz w:val="28"/>
          <w:szCs w:val="28"/>
        </w:rPr>
        <w:t xml:space="preserve"> и МУП «</w:t>
      </w:r>
      <w:proofErr w:type="spellStart"/>
      <w:r w:rsidRPr="00831E1D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831E1D">
        <w:rPr>
          <w:rFonts w:ascii="Times New Roman" w:hAnsi="Times New Roman"/>
          <w:sz w:val="28"/>
          <w:szCs w:val="28"/>
        </w:rPr>
        <w:t xml:space="preserve"> коммунальщик» Баганского района для </w:t>
      </w:r>
      <w:r w:rsidRPr="001B211F">
        <w:rPr>
          <w:rFonts w:ascii="Times New Roman" w:hAnsi="Times New Roman"/>
          <w:sz w:val="28"/>
          <w:szCs w:val="28"/>
        </w:rPr>
        <w:t>погашения кредиторской задолженности за</w:t>
      </w:r>
      <w:r w:rsidR="00155502" w:rsidRPr="001B211F">
        <w:rPr>
          <w:rFonts w:ascii="Times New Roman" w:hAnsi="Times New Roman"/>
          <w:sz w:val="28"/>
          <w:szCs w:val="28"/>
        </w:rPr>
        <w:t xml:space="preserve"> уголь</w:t>
      </w:r>
      <w:r w:rsidR="008D46CE" w:rsidRPr="001B211F">
        <w:rPr>
          <w:rFonts w:ascii="Times New Roman" w:hAnsi="Times New Roman"/>
          <w:sz w:val="28"/>
          <w:szCs w:val="28"/>
        </w:rPr>
        <w:t xml:space="preserve"> и электрическую энергию;</w:t>
      </w:r>
    </w:p>
    <w:p w14:paraId="67465A24" w14:textId="49453B8B" w:rsidR="0096525C" w:rsidRPr="001B211F" w:rsidRDefault="008D46CE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 xml:space="preserve">- на реализацию мероприятий по организации бесперебойной работы объектов теплоснабжения и водоснабжения в 2024 году из областного бюджета получено субсидии – </w:t>
      </w:r>
      <w:r w:rsidR="001B211F" w:rsidRPr="001B211F">
        <w:rPr>
          <w:rFonts w:ascii="Times New Roman" w:hAnsi="Times New Roman"/>
          <w:sz w:val="28"/>
          <w:szCs w:val="28"/>
        </w:rPr>
        <w:t>9 073,2</w:t>
      </w:r>
      <w:r w:rsidRPr="001B2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тыс.руб</w:t>
      </w:r>
      <w:proofErr w:type="spellEnd"/>
      <w:r w:rsidRPr="001B211F">
        <w:rPr>
          <w:rFonts w:ascii="Times New Roman" w:hAnsi="Times New Roman"/>
          <w:sz w:val="28"/>
          <w:szCs w:val="28"/>
        </w:rPr>
        <w:t xml:space="preserve">. Софинансирование местного бюджета Баганского района составило </w:t>
      </w:r>
      <w:r w:rsidR="001B211F" w:rsidRPr="001B211F">
        <w:rPr>
          <w:rFonts w:ascii="Times New Roman" w:hAnsi="Times New Roman"/>
          <w:sz w:val="28"/>
          <w:szCs w:val="28"/>
        </w:rPr>
        <w:t>100</w:t>
      </w:r>
      <w:r w:rsidR="00F606F1" w:rsidRPr="001B211F">
        <w:rPr>
          <w:rFonts w:ascii="Times New Roman" w:hAnsi="Times New Roman"/>
          <w:sz w:val="28"/>
          <w:szCs w:val="28"/>
        </w:rPr>
        <w:t>,</w:t>
      </w:r>
      <w:r w:rsidR="001B211F" w:rsidRPr="001B211F">
        <w:rPr>
          <w:rFonts w:ascii="Times New Roman" w:hAnsi="Times New Roman"/>
          <w:sz w:val="28"/>
          <w:szCs w:val="28"/>
        </w:rPr>
        <w:t>9</w:t>
      </w:r>
      <w:r w:rsidRPr="001B2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тыс.руб</w:t>
      </w:r>
      <w:proofErr w:type="spellEnd"/>
      <w:r w:rsidRPr="001B211F">
        <w:rPr>
          <w:rFonts w:ascii="Times New Roman" w:hAnsi="Times New Roman"/>
          <w:sz w:val="28"/>
          <w:szCs w:val="28"/>
        </w:rPr>
        <w:t xml:space="preserve">. Полученные средства направлены предприятию МУП «Тепло» </w:t>
      </w:r>
      <w:proofErr w:type="spellStart"/>
      <w:r w:rsidRPr="001B211F">
        <w:rPr>
          <w:rFonts w:ascii="Times New Roman" w:hAnsi="Times New Roman"/>
          <w:sz w:val="28"/>
          <w:szCs w:val="28"/>
        </w:rPr>
        <w:t>с</w:t>
      </w:r>
      <w:proofErr w:type="gramStart"/>
      <w:r w:rsidRPr="001B211F">
        <w:rPr>
          <w:rFonts w:ascii="Times New Roman" w:hAnsi="Times New Roman"/>
          <w:sz w:val="28"/>
          <w:szCs w:val="28"/>
        </w:rPr>
        <w:t>.Б</w:t>
      </w:r>
      <w:proofErr w:type="gramEnd"/>
      <w:r w:rsidRPr="001B211F">
        <w:rPr>
          <w:rFonts w:ascii="Times New Roman" w:hAnsi="Times New Roman"/>
          <w:sz w:val="28"/>
          <w:szCs w:val="28"/>
        </w:rPr>
        <w:t>аган</w:t>
      </w:r>
      <w:proofErr w:type="spellEnd"/>
      <w:r w:rsidRPr="001B211F">
        <w:rPr>
          <w:rFonts w:ascii="Times New Roman" w:hAnsi="Times New Roman"/>
          <w:sz w:val="28"/>
          <w:szCs w:val="28"/>
        </w:rPr>
        <w:t xml:space="preserve"> </w:t>
      </w:r>
      <w:r w:rsidR="00F606F1" w:rsidRPr="001B211F">
        <w:rPr>
          <w:rFonts w:ascii="Times New Roman" w:hAnsi="Times New Roman"/>
          <w:sz w:val="28"/>
          <w:szCs w:val="28"/>
        </w:rPr>
        <w:t>и МУП «</w:t>
      </w:r>
      <w:proofErr w:type="spellStart"/>
      <w:r w:rsidR="00F606F1" w:rsidRPr="001B211F">
        <w:rPr>
          <w:rFonts w:ascii="Times New Roman" w:hAnsi="Times New Roman"/>
          <w:sz w:val="28"/>
          <w:szCs w:val="28"/>
        </w:rPr>
        <w:t>Баганский</w:t>
      </w:r>
      <w:proofErr w:type="spellEnd"/>
      <w:r w:rsidR="00F606F1" w:rsidRPr="001B211F">
        <w:rPr>
          <w:rFonts w:ascii="Times New Roman" w:hAnsi="Times New Roman"/>
          <w:sz w:val="28"/>
          <w:szCs w:val="28"/>
        </w:rPr>
        <w:t xml:space="preserve"> коммунальщик» </w:t>
      </w:r>
      <w:r w:rsidRPr="001B211F">
        <w:rPr>
          <w:rFonts w:ascii="Times New Roman" w:hAnsi="Times New Roman"/>
          <w:sz w:val="28"/>
          <w:szCs w:val="28"/>
        </w:rPr>
        <w:t>на приобретение материалов</w:t>
      </w:r>
      <w:r w:rsidR="0096525C" w:rsidRPr="001B211F">
        <w:rPr>
          <w:rFonts w:ascii="Times New Roman" w:hAnsi="Times New Roman"/>
          <w:sz w:val="28"/>
          <w:szCs w:val="28"/>
        </w:rPr>
        <w:t>.</w:t>
      </w:r>
    </w:p>
    <w:p w14:paraId="42FB1023" w14:textId="1860F3AA" w:rsidR="004A4C59" w:rsidRPr="001B211F" w:rsidRDefault="008D46CE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>Из средств местного бюджета Баганского района в 2024 году выделено предприяти</w:t>
      </w:r>
      <w:r w:rsidR="00F606F1" w:rsidRPr="001B211F">
        <w:rPr>
          <w:rFonts w:ascii="Times New Roman" w:hAnsi="Times New Roman"/>
          <w:sz w:val="28"/>
          <w:szCs w:val="28"/>
        </w:rPr>
        <w:t>ям</w:t>
      </w:r>
      <w:r w:rsidRPr="001B211F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Pr="001B211F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1B211F">
        <w:rPr>
          <w:rFonts w:ascii="Times New Roman" w:hAnsi="Times New Roman"/>
          <w:sz w:val="28"/>
          <w:szCs w:val="28"/>
        </w:rPr>
        <w:t xml:space="preserve"> коммунальщик» </w:t>
      </w:r>
      <w:r w:rsidR="00F606F1" w:rsidRPr="001B211F">
        <w:rPr>
          <w:rFonts w:ascii="Times New Roman" w:hAnsi="Times New Roman"/>
          <w:sz w:val="28"/>
          <w:szCs w:val="28"/>
        </w:rPr>
        <w:t>и МУП «Тепло» 1</w:t>
      </w:r>
      <w:r w:rsidR="001B211F" w:rsidRPr="001B211F">
        <w:rPr>
          <w:rFonts w:ascii="Times New Roman" w:hAnsi="Times New Roman"/>
          <w:sz w:val="28"/>
          <w:szCs w:val="28"/>
        </w:rPr>
        <w:t>0 459</w:t>
      </w:r>
      <w:r w:rsidR="00F606F1" w:rsidRPr="001B211F">
        <w:rPr>
          <w:rFonts w:ascii="Times New Roman" w:hAnsi="Times New Roman"/>
          <w:sz w:val="28"/>
          <w:szCs w:val="28"/>
        </w:rPr>
        <w:t>,</w:t>
      </w:r>
      <w:r w:rsidR="001B211F" w:rsidRPr="001B211F">
        <w:rPr>
          <w:rFonts w:ascii="Times New Roman" w:hAnsi="Times New Roman"/>
          <w:sz w:val="28"/>
          <w:szCs w:val="28"/>
        </w:rPr>
        <w:t>4</w:t>
      </w:r>
      <w:r w:rsidRPr="001B2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Pr="001B211F">
        <w:rPr>
          <w:rFonts w:ascii="Times New Roman" w:hAnsi="Times New Roman"/>
          <w:sz w:val="28"/>
          <w:szCs w:val="28"/>
        </w:rPr>
        <w:t>.</w:t>
      </w:r>
      <w:r w:rsidR="004A4C59" w:rsidRPr="001B211F">
        <w:rPr>
          <w:rFonts w:ascii="Times New Roman" w:hAnsi="Times New Roman"/>
          <w:sz w:val="28"/>
          <w:szCs w:val="28"/>
        </w:rPr>
        <w:t>, в том числе:</w:t>
      </w:r>
    </w:p>
    <w:p w14:paraId="41704B61" w14:textId="77777777" w:rsidR="004A4C59" w:rsidRPr="001B211F" w:rsidRDefault="004A4C59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>-</w:t>
      </w:r>
      <w:r w:rsidR="008D46CE" w:rsidRPr="001B211F">
        <w:rPr>
          <w:rFonts w:ascii="Times New Roman" w:hAnsi="Times New Roman"/>
          <w:sz w:val="28"/>
          <w:szCs w:val="28"/>
        </w:rPr>
        <w:t xml:space="preserve"> </w:t>
      </w:r>
      <w:r w:rsidRPr="001B211F">
        <w:rPr>
          <w:rFonts w:ascii="Times New Roman" w:hAnsi="Times New Roman"/>
          <w:sz w:val="28"/>
          <w:szCs w:val="28"/>
        </w:rPr>
        <w:t xml:space="preserve">на организацию </w:t>
      </w:r>
      <w:r w:rsidR="008D46CE" w:rsidRPr="001B211F">
        <w:rPr>
          <w:rFonts w:ascii="Times New Roman" w:hAnsi="Times New Roman"/>
          <w:sz w:val="28"/>
          <w:szCs w:val="28"/>
        </w:rPr>
        <w:t>бесперебойной работы объектов жилищно-коммунального хозяйства</w:t>
      </w:r>
      <w:r w:rsidRPr="001B211F">
        <w:rPr>
          <w:rFonts w:ascii="Times New Roman" w:hAnsi="Times New Roman"/>
          <w:sz w:val="28"/>
          <w:szCs w:val="28"/>
        </w:rPr>
        <w:t xml:space="preserve"> – 602,6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="008D46CE" w:rsidRPr="001B211F">
        <w:rPr>
          <w:rFonts w:ascii="Times New Roman" w:hAnsi="Times New Roman"/>
          <w:sz w:val="28"/>
          <w:szCs w:val="28"/>
        </w:rPr>
        <w:t>.</w:t>
      </w:r>
      <w:r w:rsidRPr="001B211F">
        <w:rPr>
          <w:rFonts w:ascii="Times New Roman" w:hAnsi="Times New Roman"/>
          <w:sz w:val="28"/>
          <w:szCs w:val="28"/>
        </w:rPr>
        <w:t>;</w:t>
      </w:r>
    </w:p>
    <w:p w14:paraId="2A4FAF21" w14:textId="77777777" w:rsidR="001B211F" w:rsidRPr="001B211F" w:rsidRDefault="004A4C59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 xml:space="preserve">- на подготовку к отопительному периоду – </w:t>
      </w:r>
      <w:r w:rsidR="001B211F" w:rsidRPr="001B211F">
        <w:rPr>
          <w:rFonts w:ascii="Times New Roman" w:hAnsi="Times New Roman"/>
          <w:sz w:val="28"/>
          <w:szCs w:val="28"/>
        </w:rPr>
        <w:t xml:space="preserve">1 </w:t>
      </w:r>
      <w:r w:rsidRPr="001B211F">
        <w:rPr>
          <w:rFonts w:ascii="Times New Roman" w:hAnsi="Times New Roman"/>
          <w:sz w:val="28"/>
          <w:szCs w:val="28"/>
        </w:rPr>
        <w:t xml:space="preserve">779,6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="001B211F" w:rsidRPr="001B211F">
        <w:rPr>
          <w:rFonts w:ascii="Times New Roman" w:hAnsi="Times New Roman"/>
          <w:sz w:val="28"/>
          <w:szCs w:val="28"/>
        </w:rPr>
        <w:t>;</w:t>
      </w:r>
    </w:p>
    <w:p w14:paraId="22149E2D" w14:textId="77777777" w:rsidR="001B211F" w:rsidRPr="001B211F" w:rsidRDefault="001B211F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 xml:space="preserve">- на погашение кредиторской задолженности за ТЭР – 4 000,0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Pr="001B211F">
        <w:rPr>
          <w:rFonts w:ascii="Times New Roman" w:hAnsi="Times New Roman"/>
          <w:sz w:val="28"/>
          <w:szCs w:val="28"/>
        </w:rPr>
        <w:t>.;</w:t>
      </w:r>
    </w:p>
    <w:p w14:paraId="28C37D38" w14:textId="77777777" w:rsidR="001B211F" w:rsidRPr="001B211F" w:rsidRDefault="001B211F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 xml:space="preserve">- на предупреждение чрезвычайных ситуаций при угрозе их возникновения – 546,4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Pr="001B211F">
        <w:rPr>
          <w:rFonts w:ascii="Times New Roman" w:hAnsi="Times New Roman"/>
          <w:sz w:val="28"/>
          <w:szCs w:val="28"/>
        </w:rPr>
        <w:t>.;</w:t>
      </w:r>
    </w:p>
    <w:p w14:paraId="3FB06C32" w14:textId="278D1F11" w:rsidR="008D46CE" w:rsidRPr="001B211F" w:rsidRDefault="001B211F" w:rsidP="008D46CE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11F">
        <w:rPr>
          <w:rFonts w:ascii="Times New Roman" w:hAnsi="Times New Roman"/>
          <w:sz w:val="28"/>
          <w:szCs w:val="28"/>
        </w:rPr>
        <w:t xml:space="preserve">- на укрепление материально-технической базы – 3 530,8 </w:t>
      </w:r>
      <w:proofErr w:type="spellStart"/>
      <w:r w:rsidRPr="001B211F">
        <w:rPr>
          <w:rFonts w:ascii="Times New Roman" w:hAnsi="Times New Roman"/>
          <w:sz w:val="28"/>
          <w:szCs w:val="28"/>
        </w:rPr>
        <w:t>тыс</w:t>
      </w:r>
      <w:proofErr w:type="gramStart"/>
      <w:r w:rsidRPr="001B211F">
        <w:rPr>
          <w:rFonts w:ascii="Times New Roman" w:hAnsi="Times New Roman"/>
          <w:sz w:val="28"/>
          <w:szCs w:val="28"/>
        </w:rPr>
        <w:t>.р</w:t>
      </w:r>
      <w:proofErr w:type="gramEnd"/>
      <w:r w:rsidRPr="001B211F">
        <w:rPr>
          <w:rFonts w:ascii="Times New Roman" w:hAnsi="Times New Roman"/>
          <w:sz w:val="28"/>
          <w:szCs w:val="28"/>
        </w:rPr>
        <w:t>уб</w:t>
      </w:r>
      <w:proofErr w:type="spellEnd"/>
      <w:r w:rsidR="004A4C59" w:rsidRPr="001B211F">
        <w:rPr>
          <w:rFonts w:ascii="Times New Roman" w:hAnsi="Times New Roman"/>
          <w:sz w:val="28"/>
          <w:szCs w:val="28"/>
        </w:rPr>
        <w:t>.</w:t>
      </w:r>
    </w:p>
    <w:p w14:paraId="7519E9C2" w14:textId="77777777" w:rsidR="0033488A" w:rsidRPr="00921E84" w:rsidRDefault="00BD022D" w:rsidP="00D03EAA">
      <w:pPr>
        <w:widowControl w:val="0"/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E84"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Население, труд, занятость</w:t>
      </w:r>
    </w:p>
    <w:p w14:paraId="7E29B521" w14:textId="0F38AC17" w:rsidR="003810B7" w:rsidRPr="00921E84" w:rsidRDefault="003F500A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84">
        <w:rPr>
          <w:rFonts w:ascii="Times New Roman" w:hAnsi="Times New Roman"/>
          <w:sz w:val="28"/>
          <w:szCs w:val="28"/>
        </w:rPr>
        <w:t>На 1 января 202</w:t>
      </w:r>
      <w:r w:rsidR="00DF3BA6" w:rsidRPr="00921E84">
        <w:rPr>
          <w:rFonts w:ascii="Times New Roman" w:hAnsi="Times New Roman"/>
          <w:sz w:val="28"/>
          <w:szCs w:val="28"/>
        </w:rPr>
        <w:t>4</w:t>
      </w:r>
      <w:r w:rsidR="008C7174" w:rsidRPr="00921E84">
        <w:rPr>
          <w:rFonts w:ascii="Times New Roman" w:hAnsi="Times New Roman"/>
          <w:sz w:val="28"/>
          <w:szCs w:val="28"/>
        </w:rPr>
        <w:t xml:space="preserve"> года численность населен</w:t>
      </w:r>
      <w:r w:rsidRPr="00921E84">
        <w:rPr>
          <w:rFonts w:ascii="Times New Roman" w:hAnsi="Times New Roman"/>
          <w:sz w:val="28"/>
          <w:szCs w:val="28"/>
        </w:rPr>
        <w:t>ия Ба</w:t>
      </w:r>
      <w:r w:rsidR="00C00634" w:rsidRPr="00921E84">
        <w:rPr>
          <w:rFonts w:ascii="Times New Roman" w:hAnsi="Times New Roman"/>
          <w:sz w:val="28"/>
          <w:szCs w:val="28"/>
        </w:rPr>
        <w:t>ганского района составила 1</w:t>
      </w:r>
      <w:r w:rsidR="00DF3BA6" w:rsidRPr="00921E84">
        <w:rPr>
          <w:rFonts w:ascii="Times New Roman" w:hAnsi="Times New Roman"/>
          <w:sz w:val="28"/>
          <w:szCs w:val="28"/>
        </w:rPr>
        <w:t>3</w:t>
      </w:r>
      <w:r w:rsidR="00C00634" w:rsidRPr="00921E84">
        <w:rPr>
          <w:rFonts w:ascii="Times New Roman" w:hAnsi="Times New Roman"/>
          <w:sz w:val="28"/>
          <w:szCs w:val="28"/>
        </w:rPr>
        <w:t xml:space="preserve"> </w:t>
      </w:r>
      <w:r w:rsidR="00DF3BA6" w:rsidRPr="00921E84">
        <w:rPr>
          <w:rFonts w:ascii="Times New Roman" w:hAnsi="Times New Roman"/>
          <w:sz w:val="28"/>
          <w:szCs w:val="28"/>
        </w:rPr>
        <w:t>948</w:t>
      </w:r>
      <w:r w:rsidR="006A4C07" w:rsidRPr="00921E84">
        <w:rPr>
          <w:rFonts w:ascii="Times New Roman" w:hAnsi="Times New Roman"/>
          <w:sz w:val="28"/>
          <w:szCs w:val="28"/>
        </w:rPr>
        <w:t xml:space="preserve"> человек.</w:t>
      </w:r>
    </w:p>
    <w:p w14:paraId="2116A45B" w14:textId="4C042E96" w:rsidR="00345BC7" w:rsidRPr="0090131C" w:rsidRDefault="0040184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31C">
        <w:rPr>
          <w:rFonts w:ascii="Times New Roman" w:hAnsi="Times New Roman"/>
          <w:sz w:val="28"/>
          <w:szCs w:val="28"/>
        </w:rPr>
        <w:lastRenderedPageBreak/>
        <w:t>За</w:t>
      </w:r>
      <w:r w:rsidR="00DF0100" w:rsidRPr="0090131C">
        <w:rPr>
          <w:rFonts w:ascii="Times New Roman" w:hAnsi="Times New Roman"/>
          <w:sz w:val="28"/>
          <w:szCs w:val="28"/>
        </w:rPr>
        <w:t xml:space="preserve"> 202</w:t>
      </w:r>
      <w:r w:rsidR="00DF3BA6" w:rsidRPr="0090131C">
        <w:rPr>
          <w:rFonts w:ascii="Times New Roman" w:hAnsi="Times New Roman"/>
          <w:sz w:val="28"/>
          <w:szCs w:val="28"/>
        </w:rPr>
        <w:t>4</w:t>
      </w:r>
      <w:r w:rsidR="00DF0100" w:rsidRPr="0090131C">
        <w:rPr>
          <w:rFonts w:ascii="Times New Roman" w:hAnsi="Times New Roman"/>
          <w:sz w:val="28"/>
          <w:szCs w:val="28"/>
        </w:rPr>
        <w:t xml:space="preserve"> год</w:t>
      </w:r>
      <w:r w:rsidR="00941B35" w:rsidRPr="0090131C">
        <w:rPr>
          <w:rFonts w:ascii="Times New Roman" w:hAnsi="Times New Roman"/>
          <w:sz w:val="28"/>
          <w:szCs w:val="28"/>
        </w:rPr>
        <w:t xml:space="preserve"> родилось на </w:t>
      </w:r>
      <w:r w:rsidR="0090131C" w:rsidRPr="0090131C">
        <w:rPr>
          <w:rFonts w:ascii="Times New Roman" w:hAnsi="Times New Roman"/>
          <w:sz w:val="28"/>
          <w:szCs w:val="28"/>
        </w:rPr>
        <w:t>1</w:t>
      </w:r>
      <w:r w:rsidR="00941B35" w:rsidRPr="0090131C">
        <w:rPr>
          <w:rFonts w:ascii="Times New Roman" w:hAnsi="Times New Roman"/>
          <w:sz w:val="28"/>
          <w:szCs w:val="28"/>
        </w:rPr>
        <w:t xml:space="preserve"> </w:t>
      </w:r>
      <w:r w:rsidR="00121BF0" w:rsidRPr="0090131C">
        <w:rPr>
          <w:rFonts w:ascii="Times New Roman" w:hAnsi="Times New Roman"/>
          <w:sz w:val="28"/>
          <w:szCs w:val="28"/>
        </w:rPr>
        <w:t>ребенка</w:t>
      </w:r>
      <w:r w:rsidR="00941B35" w:rsidRPr="0090131C">
        <w:rPr>
          <w:rFonts w:ascii="Times New Roman" w:hAnsi="Times New Roman"/>
          <w:sz w:val="28"/>
          <w:szCs w:val="28"/>
        </w:rPr>
        <w:t xml:space="preserve"> </w:t>
      </w:r>
      <w:r w:rsidR="00390A54" w:rsidRPr="0090131C">
        <w:rPr>
          <w:rFonts w:ascii="Times New Roman" w:hAnsi="Times New Roman"/>
          <w:sz w:val="28"/>
          <w:szCs w:val="28"/>
        </w:rPr>
        <w:t>меньше</w:t>
      </w:r>
      <w:r w:rsidR="00941B35" w:rsidRPr="0090131C">
        <w:rPr>
          <w:rFonts w:ascii="Times New Roman" w:hAnsi="Times New Roman"/>
          <w:sz w:val="28"/>
          <w:szCs w:val="28"/>
        </w:rPr>
        <w:t>, чем за</w:t>
      </w:r>
      <w:r w:rsidR="001073EC" w:rsidRPr="0090131C">
        <w:rPr>
          <w:rFonts w:ascii="Times New Roman" w:hAnsi="Times New Roman"/>
          <w:sz w:val="28"/>
          <w:szCs w:val="28"/>
        </w:rPr>
        <w:t xml:space="preserve"> аналогич</w:t>
      </w:r>
      <w:r w:rsidR="00941B35" w:rsidRPr="0090131C">
        <w:rPr>
          <w:rFonts w:ascii="Times New Roman" w:hAnsi="Times New Roman"/>
          <w:sz w:val="28"/>
          <w:szCs w:val="28"/>
        </w:rPr>
        <w:t>ный период прошлого года</w:t>
      </w:r>
      <w:r w:rsidR="001073EC" w:rsidRPr="0090131C">
        <w:rPr>
          <w:rFonts w:ascii="Times New Roman" w:hAnsi="Times New Roman"/>
          <w:sz w:val="28"/>
          <w:szCs w:val="28"/>
        </w:rPr>
        <w:t>,</w:t>
      </w:r>
      <w:r w:rsidR="000C740B" w:rsidRPr="0090131C">
        <w:rPr>
          <w:rFonts w:ascii="Times New Roman" w:hAnsi="Times New Roman"/>
          <w:sz w:val="28"/>
          <w:szCs w:val="28"/>
        </w:rPr>
        <w:t xml:space="preserve"> коэффициент рождаемости </w:t>
      </w:r>
      <w:r w:rsidR="0090131C" w:rsidRPr="0090131C">
        <w:rPr>
          <w:rFonts w:ascii="Times New Roman" w:hAnsi="Times New Roman"/>
          <w:sz w:val="28"/>
          <w:szCs w:val="28"/>
        </w:rPr>
        <w:t>остался на уровне 2024 года</w:t>
      </w:r>
      <w:r w:rsidR="000C740B" w:rsidRPr="0090131C">
        <w:rPr>
          <w:rFonts w:ascii="Times New Roman" w:hAnsi="Times New Roman"/>
          <w:sz w:val="28"/>
          <w:szCs w:val="28"/>
        </w:rPr>
        <w:t xml:space="preserve">. </w:t>
      </w:r>
    </w:p>
    <w:p w14:paraId="7CAC0A27" w14:textId="152A17D0" w:rsidR="000C740B" w:rsidRPr="0090131C" w:rsidRDefault="000C740B" w:rsidP="005019A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31C">
        <w:rPr>
          <w:rFonts w:ascii="Times New Roman" w:hAnsi="Times New Roman"/>
          <w:sz w:val="28"/>
          <w:szCs w:val="28"/>
        </w:rPr>
        <w:t>Естественн</w:t>
      </w:r>
      <w:r w:rsidR="003342B7" w:rsidRPr="0090131C">
        <w:rPr>
          <w:rFonts w:ascii="Times New Roman" w:hAnsi="Times New Roman"/>
          <w:sz w:val="28"/>
          <w:szCs w:val="28"/>
        </w:rPr>
        <w:t>ая убыль населения</w:t>
      </w:r>
      <w:r w:rsidRPr="0090131C">
        <w:rPr>
          <w:rFonts w:ascii="Times New Roman" w:hAnsi="Times New Roman"/>
          <w:sz w:val="28"/>
          <w:szCs w:val="28"/>
        </w:rPr>
        <w:t xml:space="preserve"> составил</w:t>
      </w:r>
      <w:r w:rsidR="003342B7" w:rsidRPr="0090131C">
        <w:rPr>
          <w:rFonts w:ascii="Times New Roman" w:hAnsi="Times New Roman"/>
          <w:sz w:val="28"/>
          <w:szCs w:val="28"/>
        </w:rPr>
        <w:t>а</w:t>
      </w:r>
      <w:r w:rsidRPr="0090131C">
        <w:rPr>
          <w:rFonts w:ascii="Times New Roman" w:hAnsi="Times New Roman"/>
          <w:sz w:val="28"/>
          <w:szCs w:val="28"/>
        </w:rPr>
        <w:t xml:space="preserve"> </w:t>
      </w:r>
      <w:r w:rsidR="00121BF0" w:rsidRPr="0090131C">
        <w:rPr>
          <w:rFonts w:ascii="Times New Roman" w:hAnsi="Times New Roman"/>
          <w:sz w:val="28"/>
          <w:szCs w:val="28"/>
        </w:rPr>
        <w:t>8</w:t>
      </w:r>
      <w:r w:rsidR="0090131C" w:rsidRPr="0090131C">
        <w:rPr>
          <w:rFonts w:ascii="Times New Roman" w:hAnsi="Times New Roman"/>
          <w:sz w:val="28"/>
          <w:szCs w:val="28"/>
        </w:rPr>
        <w:t>8</w:t>
      </w:r>
      <w:r w:rsidR="00345BC7" w:rsidRPr="0090131C">
        <w:rPr>
          <w:rFonts w:ascii="Times New Roman" w:hAnsi="Times New Roman"/>
          <w:sz w:val="28"/>
          <w:szCs w:val="28"/>
        </w:rPr>
        <w:t xml:space="preserve"> </w:t>
      </w:r>
      <w:r w:rsidRPr="0090131C">
        <w:rPr>
          <w:rFonts w:ascii="Times New Roman" w:hAnsi="Times New Roman"/>
          <w:sz w:val="28"/>
          <w:szCs w:val="28"/>
        </w:rPr>
        <w:t xml:space="preserve">человек. Умерло на </w:t>
      </w:r>
      <w:r w:rsidR="0090131C" w:rsidRPr="0090131C">
        <w:rPr>
          <w:rFonts w:ascii="Times New Roman" w:hAnsi="Times New Roman"/>
          <w:sz w:val="28"/>
          <w:szCs w:val="28"/>
        </w:rPr>
        <w:t>20</w:t>
      </w:r>
      <w:r w:rsidRPr="0090131C">
        <w:rPr>
          <w:rFonts w:ascii="Times New Roman" w:hAnsi="Times New Roman"/>
          <w:sz w:val="28"/>
          <w:szCs w:val="28"/>
        </w:rPr>
        <w:t xml:space="preserve"> человек</w:t>
      </w:r>
      <w:r w:rsidR="00345BC7" w:rsidRPr="0090131C">
        <w:rPr>
          <w:rFonts w:ascii="Times New Roman" w:hAnsi="Times New Roman"/>
          <w:sz w:val="28"/>
          <w:szCs w:val="28"/>
        </w:rPr>
        <w:t xml:space="preserve"> </w:t>
      </w:r>
      <w:r w:rsidR="006E10F2" w:rsidRPr="0090131C">
        <w:rPr>
          <w:rFonts w:ascii="Times New Roman" w:hAnsi="Times New Roman"/>
          <w:sz w:val="28"/>
          <w:szCs w:val="28"/>
        </w:rPr>
        <w:t>мень</w:t>
      </w:r>
      <w:r w:rsidR="00941B35" w:rsidRPr="0090131C">
        <w:rPr>
          <w:rFonts w:ascii="Times New Roman" w:hAnsi="Times New Roman"/>
          <w:sz w:val="28"/>
          <w:szCs w:val="28"/>
        </w:rPr>
        <w:t xml:space="preserve">ше, </w:t>
      </w:r>
      <w:r w:rsidRPr="0090131C">
        <w:rPr>
          <w:rFonts w:ascii="Times New Roman" w:hAnsi="Times New Roman"/>
          <w:sz w:val="28"/>
          <w:szCs w:val="28"/>
        </w:rPr>
        <w:t xml:space="preserve"> чем </w:t>
      </w:r>
      <w:r w:rsidR="00401842" w:rsidRPr="0090131C">
        <w:rPr>
          <w:rFonts w:ascii="Times New Roman" w:hAnsi="Times New Roman"/>
          <w:sz w:val="28"/>
          <w:szCs w:val="28"/>
        </w:rPr>
        <w:t>за</w:t>
      </w:r>
      <w:r w:rsidR="00D34D13" w:rsidRPr="0090131C">
        <w:rPr>
          <w:rFonts w:ascii="Times New Roman" w:hAnsi="Times New Roman"/>
          <w:sz w:val="28"/>
          <w:szCs w:val="28"/>
        </w:rPr>
        <w:t xml:space="preserve"> </w:t>
      </w:r>
      <w:r w:rsidRPr="0090131C">
        <w:rPr>
          <w:rFonts w:ascii="Times New Roman" w:hAnsi="Times New Roman"/>
          <w:sz w:val="28"/>
          <w:szCs w:val="28"/>
        </w:rPr>
        <w:t xml:space="preserve"> 20</w:t>
      </w:r>
      <w:r w:rsidR="00F916FC" w:rsidRPr="0090131C">
        <w:rPr>
          <w:rFonts w:ascii="Times New Roman" w:hAnsi="Times New Roman"/>
          <w:sz w:val="28"/>
          <w:szCs w:val="28"/>
        </w:rPr>
        <w:t>2</w:t>
      </w:r>
      <w:r w:rsidR="004552DC" w:rsidRPr="0090131C">
        <w:rPr>
          <w:rFonts w:ascii="Times New Roman" w:hAnsi="Times New Roman"/>
          <w:sz w:val="28"/>
          <w:szCs w:val="28"/>
        </w:rPr>
        <w:t>3</w:t>
      </w:r>
      <w:r w:rsidR="00857A9E" w:rsidRPr="0090131C">
        <w:rPr>
          <w:rFonts w:ascii="Times New Roman" w:hAnsi="Times New Roman"/>
          <w:sz w:val="28"/>
          <w:szCs w:val="28"/>
        </w:rPr>
        <w:t xml:space="preserve"> год</w:t>
      </w:r>
      <w:r w:rsidR="009C5156" w:rsidRPr="0090131C">
        <w:rPr>
          <w:rFonts w:ascii="Times New Roman" w:hAnsi="Times New Roman"/>
          <w:sz w:val="28"/>
          <w:szCs w:val="28"/>
        </w:rPr>
        <w:t xml:space="preserve">, </w:t>
      </w:r>
      <w:r w:rsidRPr="0090131C">
        <w:rPr>
          <w:rFonts w:ascii="Times New Roman" w:hAnsi="Times New Roman"/>
          <w:sz w:val="28"/>
          <w:szCs w:val="28"/>
        </w:rPr>
        <w:t xml:space="preserve">коэффициент смертности </w:t>
      </w:r>
      <w:r w:rsidR="00941B35" w:rsidRPr="0090131C">
        <w:rPr>
          <w:rFonts w:ascii="Times New Roman" w:hAnsi="Times New Roman"/>
          <w:sz w:val="28"/>
          <w:szCs w:val="28"/>
        </w:rPr>
        <w:t>у</w:t>
      </w:r>
      <w:r w:rsidR="006E10F2" w:rsidRPr="0090131C">
        <w:rPr>
          <w:rFonts w:ascii="Times New Roman" w:hAnsi="Times New Roman"/>
          <w:sz w:val="28"/>
          <w:szCs w:val="28"/>
        </w:rPr>
        <w:t>меньш</w:t>
      </w:r>
      <w:r w:rsidR="00941B35" w:rsidRPr="0090131C">
        <w:rPr>
          <w:rFonts w:ascii="Times New Roman" w:hAnsi="Times New Roman"/>
          <w:sz w:val="28"/>
          <w:szCs w:val="28"/>
        </w:rPr>
        <w:t>ился</w:t>
      </w:r>
      <w:r w:rsidRPr="0090131C">
        <w:rPr>
          <w:rFonts w:ascii="Times New Roman" w:hAnsi="Times New Roman"/>
          <w:sz w:val="28"/>
          <w:szCs w:val="28"/>
        </w:rPr>
        <w:t xml:space="preserve"> на</w:t>
      </w:r>
      <w:r w:rsidR="00345BC7" w:rsidRPr="0090131C">
        <w:rPr>
          <w:rFonts w:ascii="Times New Roman" w:hAnsi="Times New Roman"/>
          <w:sz w:val="28"/>
          <w:szCs w:val="28"/>
        </w:rPr>
        <w:t xml:space="preserve"> </w:t>
      </w:r>
      <w:r w:rsidR="0090131C" w:rsidRPr="0090131C">
        <w:rPr>
          <w:rFonts w:ascii="Times New Roman" w:hAnsi="Times New Roman"/>
          <w:sz w:val="28"/>
          <w:szCs w:val="28"/>
        </w:rPr>
        <w:t>1</w:t>
      </w:r>
      <w:r w:rsidR="00F916FC" w:rsidRPr="0090131C">
        <w:rPr>
          <w:rFonts w:ascii="Times New Roman" w:hAnsi="Times New Roman"/>
          <w:sz w:val="28"/>
          <w:szCs w:val="28"/>
        </w:rPr>
        <w:t>,</w:t>
      </w:r>
      <w:r w:rsidR="0090131C" w:rsidRPr="0090131C">
        <w:rPr>
          <w:rFonts w:ascii="Times New Roman" w:hAnsi="Times New Roman"/>
          <w:sz w:val="28"/>
          <w:szCs w:val="28"/>
        </w:rPr>
        <w:t>2</w:t>
      </w:r>
      <w:r w:rsidRPr="0090131C">
        <w:rPr>
          <w:rFonts w:ascii="Times New Roman" w:hAnsi="Times New Roman"/>
          <w:sz w:val="28"/>
          <w:szCs w:val="28"/>
        </w:rPr>
        <w:t xml:space="preserve"> ед</w:t>
      </w:r>
      <w:r w:rsidR="00F916FC" w:rsidRPr="0090131C">
        <w:rPr>
          <w:rFonts w:ascii="Times New Roman" w:hAnsi="Times New Roman"/>
          <w:sz w:val="28"/>
          <w:szCs w:val="28"/>
        </w:rPr>
        <w:t>иниц</w:t>
      </w:r>
      <w:r w:rsidR="006E10F2" w:rsidRPr="0090131C">
        <w:rPr>
          <w:rFonts w:ascii="Times New Roman" w:hAnsi="Times New Roman"/>
          <w:sz w:val="28"/>
          <w:szCs w:val="28"/>
        </w:rPr>
        <w:t>ы</w:t>
      </w:r>
      <w:r w:rsidR="00D34D13" w:rsidRPr="0090131C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108" w:tblpY="2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01"/>
        <w:gridCol w:w="1901"/>
        <w:gridCol w:w="1902"/>
      </w:tblGrid>
      <w:tr w:rsidR="00CE4345" w:rsidRPr="006E5FD6" w14:paraId="73DA5115" w14:textId="77777777" w:rsidTr="003C1547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4DD" w14:textId="77777777" w:rsidR="00BB7D08" w:rsidRPr="006E5FD6" w:rsidRDefault="00BB7D08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54E" w14:textId="556EFF94" w:rsidR="00BB7D08" w:rsidRPr="00921E84" w:rsidRDefault="00DF0100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20</w:t>
            </w:r>
            <w:r w:rsidR="00390A54" w:rsidRPr="00921E84">
              <w:rPr>
                <w:rFonts w:ascii="Times New Roman" w:hAnsi="Times New Roman"/>
                <w:sz w:val="28"/>
                <w:szCs w:val="28"/>
              </w:rPr>
              <w:t>2</w:t>
            </w:r>
            <w:r w:rsidR="00DF3BA6" w:rsidRPr="00921E84">
              <w:rPr>
                <w:rFonts w:ascii="Times New Roman" w:hAnsi="Times New Roman"/>
                <w:sz w:val="28"/>
                <w:szCs w:val="28"/>
              </w:rPr>
              <w:t>3</w:t>
            </w:r>
            <w:r w:rsidR="00BB7D08" w:rsidRPr="00921E8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A138A" w:rsidRPr="00921E8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DEB" w14:textId="1E4FBFA9" w:rsidR="00BB7D08" w:rsidRPr="00921E84" w:rsidRDefault="001110F4" w:rsidP="002A138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202</w:t>
            </w:r>
            <w:r w:rsidR="00DF3BA6" w:rsidRPr="00921E84">
              <w:rPr>
                <w:rFonts w:ascii="Times New Roman" w:hAnsi="Times New Roman"/>
                <w:sz w:val="28"/>
                <w:szCs w:val="28"/>
              </w:rPr>
              <w:t>4</w:t>
            </w:r>
            <w:r w:rsidR="00BB7D08" w:rsidRPr="00921E8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A138A" w:rsidRPr="00921E8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D21" w14:textId="77777777" w:rsidR="00BB7D08" w:rsidRPr="00921E84" w:rsidRDefault="00BB7D08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14:paraId="01B76640" w14:textId="29C61CB4" w:rsidR="00BB7D08" w:rsidRPr="00921E84" w:rsidRDefault="00DF0100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+/- к 20</w:t>
            </w:r>
            <w:r w:rsidR="00390A54" w:rsidRPr="00921E84">
              <w:rPr>
                <w:rFonts w:ascii="Times New Roman" w:hAnsi="Times New Roman"/>
                <w:sz w:val="28"/>
                <w:szCs w:val="28"/>
              </w:rPr>
              <w:t>2</w:t>
            </w:r>
            <w:r w:rsidR="00DF3BA6" w:rsidRPr="00921E84">
              <w:rPr>
                <w:rFonts w:ascii="Times New Roman" w:hAnsi="Times New Roman"/>
                <w:sz w:val="28"/>
                <w:szCs w:val="28"/>
              </w:rPr>
              <w:t>3</w:t>
            </w:r>
            <w:r w:rsidR="00BB7D08" w:rsidRPr="00921E8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21E84" w:rsidRPr="006E5FD6" w14:paraId="1F268733" w14:textId="77777777" w:rsidTr="00DF0100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7670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Родилось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F24" w14:textId="16BC3E67" w:rsidR="00921E84" w:rsidRPr="006E5FD6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71F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AB8" w14:textId="66E4DAD3" w:rsidR="00921E84" w:rsidRPr="00467BA4" w:rsidRDefault="00467BA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B3C" w14:textId="74DF9895" w:rsidR="00921E84" w:rsidRPr="00467BA4" w:rsidRDefault="00921E8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-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1E84" w:rsidRPr="006E5FD6" w14:paraId="3E91F04D" w14:textId="77777777" w:rsidTr="00DF0100">
        <w:trPr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604F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 xml:space="preserve">Коэффициент рождаемости </w:t>
            </w:r>
          </w:p>
          <w:p w14:paraId="160473B2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198" w14:textId="3AAF40B4" w:rsidR="00921E84" w:rsidRPr="006E5FD6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310D6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B52" w14:textId="754981EC" w:rsidR="00921E84" w:rsidRPr="00467BA4" w:rsidRDefault="00467BA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5</w:t>
            </w:r>
            <w:r w:rsidR="00921E84" w:rsidRPr="00467BA4">
              <w:rPr>
                <w:rFonts w:ascii="Times New Roman" w:hAnsi="Times New Roman"/>
                <w:sz w:val="28"/>
                <w:szCs w:val="28"/>
              </w:rPr>
              <w:t>,</w:t>
            </w:r>
            <w:r w:rsidRPr="00467B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03A" w14:textId="737BBBA6" w:rsidR="00921E84" w:rsidRPr="00467BA4" w:rsidRDefault="00467BA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1E84" w:rsidRPr="006E5FD6" w14:paraId="77DBB76A" w14:textId="77777777" w:rsidTr="00DF0100">
        <w:trPr>
          <w:trHeight w:val="3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DEE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 xml:space="preserve"> Умерло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9FE" w14:textId="178A922D" w:rsidR="00921E84" w:rsidRPr="006E5FD6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D310D6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343" w14:textId="5496F537" w:rsidR="00921E84" w:rsidRPr="00467BA4" w:rsidRDefault="00921E8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1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345" w14:textId="3EA67F6E" w:rsidR="00921E84" w:rsidRPr="00467BA4" w:rsidRDefault="00921E8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-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1E84" w:rsidRPr="006E5FD6" w14:paraId="116FAB0F" w14:textId="77777777" w:rsidTr="00DF0100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4655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 xml:space="preserve">Коэффициент смертности </w:t>
            </w:r>
          </w:p>
          <w:p w14:paraId="154F0937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0C2" w14:textId="0FAF7041" w:rsidR="00921E84" w:rsidRPr="006E5FD6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0788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AC8" w14:textId="2592EF71" w:rsidR="00921E84" w:rsidRPr="00467BA4" w:rsidRDefault="00467BA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11</w:t>
            </w:r>
            <w:r w:rsidR="00921E84" w:rsidRPr="00467BA4">
              <w:rPr>
                <w:rFonts w:ascii="Times New Roman" w:hAnsi="Times New Roman"/>
                <w:sz w:val="28"/>
                <w:szCs w:val="28"/>
              </w:rPr>
              <w:t>,</w:t>
            </w:r>
            <w:r w:rsidRPr="00467BA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F5C" w14:textId="6DCD6626" w:rsidR="00921E84" w:rsidRPr="00467BA4" w:rsidRDefault="00921E8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-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1</w:t>
            </w:r>
            <w:r w:rsidRPr="00467BA4">
              <w:rPr>
                <w:rFonts w:ascii="Times New Roman" w:hAnsi="Times New Roman"/>
                <w:sz w:val="28"/>
                <w:szCs w:val="28"/>
              </w:rPr>
              <w:t>,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1E84" w:rsidRPr="006E5FD6" w14:paraId="20CFBEAD" w14:textId="77777777" w:rsidTr="006E10F2">
        <w:trPr>
          <w:trHeight w:val="6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21BD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 xml:space="preserve">Естественная убыль </w:t>
            </w:r>
          </w:p>
          <w:p w14:paraId="60D5077B" w14:textId="77777777" w:rsidR="00921E84" w:rsidRPr="00921E84" w:rsidRDefault="00921E84" w:rsidP="00921E84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84">
              <w:rPr>
                <w:rFonts w:ascii="Times New Roman" w:hAnsi="Times New Roman"/>
                <w:sz w:val="28"/>
                <w:szCs w:val="28"/>
              </w:rPr>
              <w:t>населения (прирост)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FE2" w14:textId="2CC58888" w:rsidR="00921E84" w:rsidRPr="006E5FD6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0788">
              <w:rPr>
                <w:rFonts w:ascii="Times New Roman" w:hAnsi="Times New Roman"/>
                <w:sz w:val="28"/>
                <w:szCs w:val="28"/>
              </w:rPr>
              <w:t>-107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804" w14:textId="27956F6A" w:rsidR="00921E84" w:rsidRPr="00467BA4" w:rsidRDefault="00921E84" w:rsidP="00467BA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-8</w:t>
            </w:r>
            <w:r w:rsidR="00467BA4" w:rsidRPr="00467B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F0C" w14:textId="77777777" w:rsidR="00921E84" w:rsidRPr="00467BA4" w:rsidRDefault="00921E84" w:rsidP="00921E8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5CD2B8FB" w14:textId="5429B124" w:rsidR="0022221E" w:rsidRPr="001A0C75" w:rsidRDefault="002875A5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C75">
        <w:rPr>
          <w:rFonts w:ascii="Times New Roman" w:hAnsi="Times New Roman"/>
          <w:sz w:val="28"/>
          <w:szCs w:val="28"/>
        </w:rPr>
        <w:t>Общее к</w:t>
      </w:r>
      <w:r w:rsidR="000D4E19" w:rsidRPr="001A0C75">
        <w:rPr>
          <w:rFonts w:ascii="Times New Roman" w:hAnsi="Times New Roman"/>
          <w:sz w:val="28"/>
          <w:szCs w:val="28"/>
        </w:rPr>
        <w:t>оличество пенсионеров</w:t>
      </w:r>
      <w:r w:rsidR="00C75278" w:rsidRPr="001A0C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75278" w:rsidRPr="001A0C75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C75278" w:rsidRPr="001A0C75">
        <w:rPr>
          <w:rFonts w:ascii="Times New Roman" w:hAnsi="Times New Roman"/>
          <w:sz w:val="28"/>
          <w:szCs w:val="28"/>
        </w:rPr>
        <w:t xml:space="preserve"> районе на 01.</w:t>
      </w:r>
      <w:r w:rsidR="00136304" w:rsidRPr="001A0C75">
        <w:rPr>
          <w:rFonts w:ascii="Times New Roman" w:hAnsi="Times New Roman"/>
          <w:sz w:val="28"/>
          <w:szCs w:val="28"/>
        </w:rPr>
        <w:t>10</w:t>
      </w:r>
      <w:r w:rsidR="007344C3" w:rsidRPr="001A0C75">
        <w:rPr>
          <w:rFonts w:ascii="Times New Roman" w:hAnsi="Times New Roman"/>
          <w:sz w:val="28"/>
          <w:szCs w:val="28"/>
        </w:rPr>
        <w:t>.</w:t>
      </w:r>
      <w:r w:rsidR="000D4E19" w:rsidRPr="001A0C75">
        <w:rPr>
          <w:rFonts w:ascii="Times New Roman" w:hAnsi="Times New Roman"/>
          <w:sz w:val="28"/>
          <w:szCs w:val="28"/>
        </w:rPr>
        <w:t>20</w:t>
      </w:r>
      <w:r w:rsidR="00851611" w:rsidRPr="001A0C75">
        <w:rPr>
          <w:rFonts w:ascii="Times New Roman" w:hAnsi="Times New Roman"/>
          <w:sz w:val="28"/>
          <w:szCs w:val="28"/>
        </w:rPr>
        <w:t>2</w:t>
      </w:r>
      <w:r w:rsidR="001A0C75" w:rsidRPr="001A0C75">
        <w:rPr>
          <w:rFonts w:ascii="Times New Roman" w:hAnsi="Times New Roman"/>
          <w:sz w:val="28"/>
          <w:szCs w:val="28"/>
        </w:rPr>
        <w:t>5</w:t>
      </w:r>
      <w:r w:rsidR="00851611" w:rsidRPr="001A0C75">
        <w:rPr>
          <w:rFonts w:ascii="Times New Roman" w:hAnsi="Times New Roman"/>
          <w:sz w:val="28"/>
          <w:szCs w:val="28"/>
        </w:rPr>
        <w:t xml:space="preserve"> года составляет 4</w:t>
      </w:r>
      <w:r w:rsidR="004552DC" w:rsidRPr="001A0C75">
        <w:rPr>
          <w:rFonts w:ascii="Times New Roman" w:hAnsi="Times New Roman"/>
          <w:sz w:val="28"/>
          <w:szCs w:val="28"/>
        </w:rPr>
        <w:t>5</w:t>
      </w:r>
      <w:r w:rsidR="001A0C75" w:rsidRPr="001A0C75">
        <w:rPr>
          <w:rFonts w:ascii="Times New Roman" w:hAnsi="Times New Roman"/>
          <w:sz w:val="28"/>
          <w:szCs w:val="28"/>
        </w:rPr>
        <w:t>56</w:t>
      </w:r>
      <w:r w:rsidR="007344C3" w:rsidRPr="001A0C75">
        <w:rPr>
          <w:rFonts w:ascii="Times New Roman" w:hAnsi="Times New Roman"/>
          <w:sz w:val="28"/>
          <w:szCs w:val="28"/>
        </w:rPr>
        <w:t xml:space="preserve"> человек</w:t>
      </w:r>
      <w:r w:rsidR="00272F4D" w:rsidRPr="001A0C75">
        <w:rPr>
          <w:rFonts w:ascii="Times New Roman" w:hAnsi="Times New Roman"/>
          <w:sz w:val="28"/>
          <w:szCs w:val="28"/>
        </w:rPr>
        <w:t>.</w:t>
      </w:r>
      <w:r w:rsidR="000D4E19" w:rsidRPr="001A0C75">
        <w:rPr>
          <w:rFonts w:ascii="Times New Roman" w:hAnsi="Times New Roman"/>
          <w:sz w:val="28"/>
          <w:szCs w:val="28"/>
        </w:rPr>
        <w:t xml:space="preserve"> </w:t>
      </w:r>
      <w:r w:rsidR="00851611" w:rsidRPr="001A0C75">
        <w:rPr>
          <w:rFonts w:ascii="Times New Roman" w:hAnsi="Times New Roman"/>
          <w:sz w:val="28"/>
          <w:szCs w:val="28"/>
        </w:rPr>
        <w:t>В соотношении с аналогичным периодом прошлого года чис</w:t>
      </w:r>
      <w:r w:rsidR="00C75278" w:rsidRPr="001A0C75">
        <w:rPr>
          <w:rFonts w:ascii="Times New Roman" w:hAnsi="Times New Roman"/>
          <w:sz w:val="28"/>
          <w:szCs w:val="28"/>
        </w:rPr>
        <w:t>ленность пенсионеров у</w:t>
      </w:r>
      <w:r w:rsidR="00670E5D" w:rsidRPr="001A0C75">
        <w:rPr>
          <w:rFonts w:ascii="Times New Roman" w:hAnsi="Times New Roman"/>
          <w:sz w:val="28"/>
          <w:szCs w:val="28"/>
        </w:rPr>
        <w:t>меньшилась</w:t>
      </w:r>
      <w:r w:rsidR="00C75278" w:rsidRPr="001A0C75">
        <w:rPr>
          <w:rFonts w:ascii="Times New Roman" w:hAnsi="Times New Roman"/>
          <w:sz w:val="28"/>
          <w:szCs w:val="28"/>
        </w:rPr>
        <w:t xml:space="preserve"> на </w:t>
      </w:r>
      <w:r w:rsidR="001A0C75" w:rsidRPr="001A0C75">
        <w:rPr>
          <w:rFonts w:ascii="Times New Roman" w:hAnsi="Times New Roman"/>
          <w:sz w:val="28"/>
          <w:szCs w:val="28"/>
        </w:rPr>
        <w:t>11</w:t>
      </w:r>
      <w:r w:rsidR="00851611" w:rsidRPr="001A0C75">
        <w:rPr>
          <w:rFonts w:ascii="Times New Roman" w:hAnsi="Times New Roman"/>
          <w:sz w:val="28"/>
          <w:szCs w:val="28"/>
        </w:rPr>
        <w:t xml:space="preserve"> человек.</w:t>
      </w:r>
      <w:r w:rsidR="00EC15F7" w:rsidRPr="001A0C75">
        <w:rPr>
          <w:rFonts w:ascii="Times New Roman" w:hAnsi="Times New Roman"/>
          <w:sz w:val="28"/>
          <w:szCs w:val="28"/>
        </w:rPr>
        <w:t xml:space="preserve"> </w:t>
      </w:r>
    </w:p>
    <w:p w14:paraId="1B0F4FA0" w14:textId="45022770" w:rsidR="0022221E" w:rsidRPr="006E5FD6" w:rsidRDefault="00EB1E41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1C680B">
        <w:rPr>
          <w:rFonts w:ascii="Times New Roman" w:hAnsi="Times New Roman"/>
          <w:sz w:val="28"/>
          <w:szCs w:val="28"/>
        </w:rPr>
        <w:t>За</w:t>
      </w:r>
      <w:r w:rsidR="0022221E" w:rsidRPr="001C680B">
        <w:rPr>
          <w:rFonts w:ascii="Times New Roman" w:hAnsi="Times New Roman"/>
          <w:sz w:val="28"/>
          <w:szCs w:val="28"/>
        </w:rPr>
        <w:t xml:space="preserve"> </w:t>
      </w:r>
      <w:r w:rsidR="002E0A43" w:rsidRPr="001C680B">
        <w:rPr>
          <w:rFonts w:ascii="Times New Roman" w:hAnsi="Times New Roman"/>
          <w:sz w:val="28"/>
          <w:szCs w:val="28"/>
        </w:rPr>
        <w:t>202</w:t>
      </w:r>
      <w:r w:rsidR="00D34AA3" w:rsidRPr="001C680B">
        <w:rPr>
          <w:rFonts w:ascii="Times New Roman" w:hAnsi="Times New Roman"/>
          <w:sz w:val="28"/>
          <w:szCs w:val="28"/>
        </w:rPr>
        <w:t>4</w:t>
      </w:r>
      <w:r w:rsidR="002E0A43" w:rsidRPr="001C680B">
        <w:rPr>
          <w:rFonts w:ascii="Times New Roman" w:hAnsi="Times New Roman"/>
          <w:sz w:val="28"/>
          <w:szCs w:val="28"/>
        </w:rPr>
        <w:t xml:space="preserve"> </w:t>
      </w:r>
      <w:r w:rsidR="0022221E" w:rsidRPr="001C680B">
        <w:rPr>
          <w:rFonts w:ascii="Times New Roman" w:hAnsi="Times New Roman"/>
          <w:sz w:val="28"/>
          <w:szCs w:val="28"/>
        </w:rPr>
        <w:t xml:space="preserve">год в </w:t>
      </w:r>
      <w:proofErr w:type="spellStart"/>
      <w:r w:rsidR="0022221E" w:rsidRPr="001C6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22221E" w:rsidRPr="001C680B">
        <w:rPr>
          <w:rFonts w:ascii="Times New Roman" w:hAnsi="Times New Roman"/>
          <w:sz w:val="28"/>
          <w:szCs w:val="28"/>
        </w:rPr>
        <w:t xml:space="preserve"> районе вы</w:t>
      </w:r>
      <w:r w:rsidR="00851611" w:rsidRPr="001C680B">
        <w:rPr>
          <w:rFonts w:ascii="Times New Roman" w:hAnsi="Times New Roman"/>
          <w:sz w:val="28"/>
          <w:szCs w:val="28"/>
        </w:rPr>
        <w:t xml:space="preserve">плачено пенсий на сумму </w:t>
      </w:r>
      <w:r w:rsidR="001C680B" w:rsidRPr="001C680B">
        <w:rPr>
          <w:rFonts w:ascii="Times New Roman" w:hAnsi="Times New Roman"/>
          <w:sz w:val="28"/>
          <w:szCs w:val="28"/>
        </w:rPr>
        <w:t>1 103 040</w:t>
      </w:r>
      <w:r w:rsidR="0086210F" w:rsidRPr="001C680B">
        <w:rPr>
          <w:rFonts w:ascii="Times New Roman" w:hAnsi="Times New Roman"/>
          <w:sz w:val="28"/>
          <w:szCs w:val="28"/>
        </w:rPr>
        <w:t>,</w:t>
      </w:r>
      <w:r w:rsidR="001C680B" w:rsidRPr="001C680B">
        <w:rPr>
          <w:rFonts w:ascii="Times New Roman" w:hAnsi="Times New Roman"/>
          <w:sz w:val="28"/>
          <w:szCs w:val="28"/>
        </w:rPr>
        <w:t>5</w:t>
      </w:r>
      <w:r w:rsidR="00D34AA3" w:rsidRPr="001C680B">
        <w:rPr>
          <w:rFonts w:ascii="Times New Roman" w:hAnsi="Times New Roman"/>
          <w:sz w:val="28"/>
          <w:szCs w:val="28"/>
        </w:rPr>
        <w:t>0</w:t>
      </w:r>
      <w:r w:rsidR="0022221E" w:rsidRPr="001C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21E" w:rsidRPr="001C680B">
        <w:rPr>
          <w:rFonts w:ascii="Times New Roman" w:hAnsi="Times New Roman"/>
          <w:sz w:val="28"/>
          <w:szCs w:val="28"/>
        </w:rPr>
        <w:t>тыс</w:t>
      </w:r>
      <w:proofErr w:type="gramStart"/>
      <w:r w:rsidR="0022221E" w:rsidRPr="001C680B">
        <w:rPr>
          <w:rFonts w:ascii="Times New Roman" w:hAnsi="Times New Roman"/>
          <w:sz w:val="28"/>
          <w:szCs w:val="28"/>
        </w:rPr>
        <w:t>.р</w:t>
      </w:r>
      <w:proofErr w:type="gramEnd"/>
      <w:r w:rsidR="0022221E" w:rsidRPr="001C680B">
        <w:rPr>
          <w:rFonts w:ascii="Times New Roman" w:hAnsi="Times New Roman"/>
          <w:sz w:val="28"/>
          <w:szCs w:val="28"/>
        </w:rPr>
        <w:t>уб</w:t>
      </w:r>
      <w:proofErr w:type="spellEnd"/>
      <w:r w:rsidR="0022221E" w:rsidRPr="001C680B">
        <w:rPr>
          <w:rFonts w:ascii="Times New Roman" w:hAnsi="Times New Roman"/>
          <w:sz w:val="28"/>
          <w:szCs w:val="28"/>
        </w:rPr>
        <w:t xml:space="preserve">., </w:t>
      </w:r>
      <w:r w:rsidR="0045577F" w:rsidRPr="001C680B">
        <w:rPr>
          <w:rFonts w:ascii="Times New Roman" w:hAnsi="Times New Roman"/>
          <w:sz w:val="28"/>
          <w:szCs w:val="28"/>
        </w:rPr>
        <w:t xml:space="preserve">что на </w:t>
      </w:r>
      <w:r w:rsidR="001C680B" w:rsidRPr="001C680B">
        <w:rPr>
          <w:rFonts w:ascii="Times New Roman" w:hAnsi="Times New Roman"/>
          <w:sz w:val="28"/>
          <w:szCs w:val="28"/>
        </w:rPr>
        <w:t>4</w:t>
      </w:r>
      <w:r w:rsidR="00703FEF" w:rsidRPr="001C680B">
        <w:rPr>
          <w:rFonts w:ascii="Times New Roman" w:hAnsi="Times New Roman"/>
          <w:sz w:val="28"/>
          <w:szCs w:val="28"/>
        </w:rPr>
        <w:t>,</w:t>
      </w:r>
      <w:r w:rsidR="001C680B" w:rsidRPr="001C680B">
        <w:rPr>
          <w:rFonts w:ascii="Times New Roman" w:hAnsi="Times New Roman"/>
          <w:sz w:val="28"/>
          <w:szCs w:val="28"/>
        </w:rPr>
        <w:t>9</w:t>
      </w:r>
      <w:r w:rsidR="00A937FE" w:rsidRPr="001C680B">
        <w:rPr>
          <w:rFonts w:ascii="Times New Roman" w:hAnsi="Times New Roman"/>
          <w:sz w:val="28"/>
          <w:szCs w:val="28"/>
        </w:rPr>
        <w:t xml:space="preserve">% </w:t>
      </w:r>
      <w:r w:rsidR="00136304" w:rsidRPr="001C680B">
        <w:rPr>
          <w:rFonts w:ascii="Times New Roman" w:hAnsi="Times New Roman"/>
          <w:sz w:val="28"/>
          <w:szCs w:val="28"/>
        </w:rPr>
        <w:t>выше</w:t>
      </w:r>
      <w:r w:rsidR="00A937FE" w:rsidRPr="001C680B">
        <w:rPr>
          <w:rFonts w:ascii="Times New Roman" w:hAnsi="Times New Roman"/>
          <w:sz w:val="28"/>
          <w:szCs w:val="28"/>
        </w:rPr>
        <w:t xml:space="preserve"> относительно прошлого года.</w:t>
      </w:r>
      <w:r w:rsidR="0022221E" w:rsidRPr="001C680B">
        <w:rPr>
          <w:rFonts w:ascii="Times New Roman" w:hAnsi="Times New Roman"/>
          <w:sz w:val="28"/>
          <w:szCs w:val="28"/>
        </w:rPr>
        <w:t xml:space="preserve"> </w:t>
      </w:r>
    </w:p>
    <w:p w14:paraId="356E69D1" w14:textId="492A9D36" w:rsidR="00C45746" w:rsidRPr="00E36773" w:rsidRDefault="00EC15F7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773">
        <w:rPr>
          <w:rFonts w:ascii="Times New Roman" w:hAnsi="Times New Roman"/>
          <w:sz w:val="28"/>
          <w:szCs w:val="28"/>
        </w:rPr>
        <w:t>Средний размер пенсии увеличился на</w:t>
      </w:r>
      <w:r w:rsidR="007B2BBD" w:rsidRPr="00E36773">
        <w:rPr>
          <w:rFonts w:ascii="Times New Roman" w:hAnsi="Times New Roman"/>
          <w:sz w:val="28"/>
          <w:szCs w:val="28"/>
        </w:rPr>
        <w:t xml:space="preserve"> </w:t>
      </w:r>
      <w:r w:rsidR="00E36773" w:rsidRPr="00E36773">
        <w:rPr>
          <w:rFonts w:ascii="Times New Roman" w:hAnsi="Times New Roman"/>
          <w:sz w:val="28"/>
          <w:szCs w:val="28"/>
        </w:rPr>
        <w:t>11</w:t>
      </w:r>
      <w:r w:rsidR="00B40758" w:rsidRPr="00E36773">
        <w:rPr>
          <w:rFonts w:ascii="Times New Roman" w:hAnsi="Times New Roman"/>
          <w:sz w:val="28"/>
          <w:szCs w:val="28"/>
        </w:rPr>
        <w:t>,</w:t>
      </w:r>
      <w:r w:rsidR="00E36773" w:rsidRPr="00E36773">
        <w:rPr>
          <w:rFonts w:ascii="Times New Roman" w:hAnsi="Times New Roman"/>
          <w:sz w:val="28"/>
          <w:szCs w:val="28"/>
        </w:rPr>
        <w:t>2</w:t>
      </w:r>
      <w:r w:rsidRPr="00E36773">
        <w:rPr>
          <w:rFonts w:ascii="Times New Roman" w:hAnsi="Times New Roman"/>
          <w:sz w:val="28"/>
          <w:szCs w:val="28"/>
        </w:rPr>
        <w:t>% по сравнению с прошл</w:t>
      </w:r>
      <w:r w:rsidR="004E4844" w:rsidRPr="00E36773">
        <w:rPr>
          <w:rFonts w:ascii="Times New Roman" w:hAnsi="Times New Roman"/>
          <w:sz w:val="28"/>
          <w:szCs w:val="28"/>
        </w:rPr>
        <w:t>ым</w:t>
      </w:r>
      <w:r w:rsidRPr="00E36773">
        <w:rPr>
          <w:rFonts w:ascii="Times New Roman" w:hAnsi="Times New Roman"/>
          <w:sz w:val="28"/>
          <w:szCs w:val="28"/>
        </w:rPr>
        <w:t xml:space="preserve"> год</w:t>
      </w:r>
      <w:r w:rsidR="004E4844" w:rsidRPr="00E36773">
        <w:rPr>
          <w:rFonts w:ascii="Times New Roman" w:hAnsi="Times New Roman"/>
          <w:sz w:val="28"/>
          <w:szCs w:val="28"/>
        </w:rPr>
        <w:t>ом</w:t>
      </w:r>
      <w:r w:rsidRPr="00E36773">
        <w:rPr>
          <w:rFonts w:ascii="Times New Roman" w:hAnsi="Times New Roman"/>
          <w:sz w:val="28"/>
          <w:szCs w:val="28"/>
        </w:rPr>
        <w:t xml:space="preserve"> и составил </w:t>
      </w:r>
      <w:r w:rsidR="00E36773" w:rsidRPr="00E36773">
        <w:rPr>
          <w:rFonts w:ascii="Times New Roman" w:hAnsi="Times New Roman"/>
          <w:sz w:val="28"/>
          <w:szCs w:val="28"/>
        </w:rPr>
        <w:t>20</w:t>
      </w:r>
      <w:r w:rsidR="00851611" w:rsidRPr="00E36773">
        <w:rPr>
          <w:rFonts w:ascii="Times New Roman" w:hAnsi="Times New Roman"/>
          <w:sz w:val="28"/>
          <w:szCs w:val="28"/>
        </w:rPr>
        <w:t> </w:t>
      </w:r>
      <w:r w:rsidR="00E36773" w:rsidRPr="00E36773">
        <w:rPr>
          <w:rFonts w:ascii="Times New Roman" w:hAnsi="Times New Roman"/>
          <w:sz w:val="28"/>
          <w:szCs w:val="28"/>
        </w:rPr>
        <w:t>435</w:t>
      </w:r>
      <w:r w:rsidR="00851611" w:rsidRPr="00E36773">
        <w:rPr>
          <w:rFonts w:ascii="Times New Roman" w:hAnsi="Times New Roman"/>
          <w:sz w:val="28"/>
          <w:szCs w:val="28"/>
        </w:rPr>
        <w:t>,</w:t>
      </w:r>
      <w:r w:rsidR="00136304" w:rsidRPr="00E36773">
        <w:rPr>
          <w:rFonts w:ascii="Times New Roman" w:hAnsi="Times New Roman"/>
          <w:sz w:val="28"/>
          <w:szCs w:val="28"/>
        </w:rPr>
        <w:t>3</w:t>
      </w:r>
      <w:r w:rsidR="00E36773" w:rsidRPr="00E36773">
        <w:rPr>
          <w:rFonts w:ascii="Times New Roman" w:hAnsi="Times New Roman"/>
          <w:sz w:val="28"/>
          <w:szCs w:val="28"/>
        </w:rPr>
        <w:t>2</w:t>
      </w:r>
      <w:r w:rsidRPr="00E36773">
        <w:rPr>
          <w:rFonts w:ascii="Times New Roman" w:hAnsi="Times New Roman"/>
          <w:sz w:val="28"/>
          <w:szCs w:val="28"/>
        </w:rPr>
        <w:t xml:space="preserve"> рубл</w:t>
      </w:r>
      <w:r w:rsidR="007B2BBD" w:rsidRPr="00E36773">
        <w:rPr>
          <w:rFonts w:ascii="Times New Roman" w:hAnsi="Times New Roman"/>
          <w:sz w:val="28"/>
          <w:szCs w:val="28"/>
        </w:rPr>
        <w:t>ей</w:t>
      </w:r>
      <w:r w:rsidR="00311CF6" w:rsidRPr="00E36773">
        <w:rPr>
          <w:rFonts w:ascii="Times New Roman" w:hAnsi="Times New Roman"/>
          <w:sz w:val="28"/>
          <w:szCs w:val="28"/>
        </w:rPr>
        <w:t>.</w:t>
      </w:r>
    </w:p>
    <w:p w14:paraId="67DE55B5" w14:textId="734A0CD8" w:rsidR="0087291E" w:rsidRPr="00D04EAB" w:rsidRDefault="0087291E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EAB">
        <w:rPr>
          <w:rFonts w:ascii="Times New Roman" w:hAnsi="Times New Roman"/>
          <w:sz w:val="28"/>
          <w:szCs w:val="28"/>
        </w:rPr>
        <w:t xml:space="preserve">Среднемесячная </w:t>
      </w:r>
      <w:r w:rsidR="0004058A" w:rsidRPr="00D04EAB">
        <w:rPr>
          <w:rFonts w:ascii="Times New Roman" w:hAnsi="Times New Roman"/>
          <w:sz w:val="28"/>
          <w:szCs w:val="28"/>
        </w:rPr>
        <w:t xml:space="preserve">начисленная </w:t>
      </w:r>
      <w:r w:rsidRPr="00D04EAB">
        <w:rPr>
          <w:rFonts w:ascii="Times New Roman" w:hAnsi="Times New Roman"/>
          <w:sz w:val="28"/>
          <w:szCs w:val="28"/>
        </w:rPr>
        <w:t>заработная плата по полному кругу предприятий</w:t>
      </w:r>
      <w:r w:rsidR="003C1547" w:rsidRPr="00D04EAB">
        <w:rPr>
          <w:rFonts w:ascii="Times New Roman" w:hAnsi="Times New Roman"/>
          <w:sz w:val="28"/>
          <w:szCs w:val="28"/>
        </w:rPr>
        <w:t>, по данным статистики,</w:t>
      </w:r>
      <w:r w:rsidRPr="00D04EAB">
        <w:rPr>
          <w:rFonts w:ascii="Times New Roman" w:hAnsi="Times New Roman"/>
          <w:sz w:val="28"/>
          <w:szCs w:val="28"/>
        </w:rPr>
        <w:t xml:space="preserve"> </w:t>
      </w:r>
      <w:r w:rsidR="0004058A" w:rsidRPr="00D04EAB">
        <w:rPr>
          <w:rFonts w:ascii="Times New Roman" w:hAnsi="Times New Roman"/>
          <w:sz w:val="28"/>
          <w:szCs w:val="28"/>
        </w:rPr>
        <w:t xml:space="preserve">составила </w:t>
      </w:r>
      <w:r w:rsidR="007401D1" w:rsidRPr="00D04EAB">
        <w:rPr>
          <w:rFonts w:ascii="Times New Roman" w:hAnsi="Times New Roman"/>
          <w:sz w:val="28"/>
          <w:szCs w:val="28"/>
        </w:rPr>
        <w:t>4</w:t>
      </w:r>
      <w:r w:rsidR="00D04EAB" w:rsidRPr="00D04EAB">
        <w:rPr>
          <w:rFonts w:ascii="Times New Roman" w:hAnsi="Times New Roman"/>
          <w:sz w:val="28"/>
          <w:szCs w:val="28"/>
        </w:rPr>
        <w:t>8</w:t>
      </w:r>
      <w:r w:rsidR="007401D1" w:rsidRPr="00D04EAB">
        <w:rPr>
          <w:rFonts w:ascii="Times New Roman" w:hAnsi="Times New Roman"/>
          <w:sz w:val="28"/>
          <w:szCs w:val="28"/>
        </w:rPr>
        <w:t xml:space="preserve"> </w:t>
      </w:r>
      <w:r w:rsidR="00D04EAB" w:rsidRPr="00D04EAB">
        <w:rPr>
          <w:rFonts w:ascii="Times New Roman" w:hAnsi="Times New Roman"/>
          <w:sz w:val="28"/>
          <w:szCs w:val="28"/>
        </w:rPr>
        <w:t>423</w:t>
      </w:r>
      <w:r w:rsidR="007401D1" w:rsidRPr="00D04EAB">
        <w:rPr>
          <w:rFonts w:ascii="Times New Roman" w:hAnsi="Times New Roman"/>
          <w:sz w:val="28"/>
          <w:szCs w:val="28"/>
        </w:rPr>
        <w:t>,</w:t>
      </w:r>
      <w:r w:rsidR="00D04EAB" w:rsidRPr="00D04EAB">
        <w:rPr>
          <w:rFonts w:ascii="Times New Roman" w:hAnsi="Times New Roman"/>
          <w:sz w:val="28"/>
          <w:szCs w:val="28"/>
        </w:rPr>
        <w:t>9</w:t>
      </w:r>
      <w:r w:rsidR="007401D1" w:rsidRPr="00D04EAB">
        <w:rPr>
          <w:rFonts w:ascii="Times New Roman" w:hAnsi="Times New Roman"/>
          <w:sz w:val="28"/>
          <w:szCs w:val="28"/>
        </w:rPr>
        <w:t>0</w:t>
      </w:r>
      <w:r w:rsidR="003C1547" w:rsidRPr="00D04EAB">
        <w:rPr>
          <w:rFonts w:ascii="Times New Roman" w:hAnsi="Times New Roman"/>
          <w:sz w:val="28"/>
          <w:szCs w:val="28"/>
        </w:rPr>
        <w:t xml:space="preserve"> рублей, 1</w:t>
      </w:r>
      <w:r w:rsidR="00554A43" w:rsidRPr="00D04EAB">
        <w:rPr>
          <w:rFonts w:ascii="Times New Roman" w:hAnsi="Times New Roman"/>
          <w:sz w:val="28"/>
          <w:szCs w:val="28"/>
        </w:rPr>
        <w:t>1</w:t>
      </w:r>
      <w:r w:rsidR="00D04EAB" w:rsidRPr="00D04EAB">
        <w:rPr>
          <w:rFonts w:ascii="Times New Roman" w:hAnsi="Times New Roman"/>
          <w:sz w:val="28"/>
          <w:szCs w:val="28"/>
        </w:rPr>
        <w:t>8</w:t>
      </w:r>
      <w:r w:rsidR="003C1547" w:rsidRPr="00D04EAB">
        <w:rPr>
          <w:rFonts w:ascii="Times New Roman" w:hAnsi="Times New Roman"/>
          <w:sz w:val="28"/>
          <w:szCs w:val="28"/>
        </w:rPr>
        <w:t>,</w:t>
      </w:r>
      <w:r w:rsidR="00D04EAB" w:rsidRPr="00D04EAB">
        <w:rPr>
          <w:rFonts w:ascii="Times New Roman" w:hAnsi="Times New Roman"/>
          <w:sz w:val="28"/>
          <w:szCs w:val="28"/>
        </w:rPr>
        <w:t>7</w:t>
      </w:r>
      <w:r w:rsidR="003C1547" w:rsidRPr="00D04EAB">
        <w:rPr>
          <w:rFonts w:ascii="Times New Roman" w:hAnsi="Times New Roman"/>
          <w:sz w:val="28"/>
          <w:szCs w:val="28"/>
        </w:rPr>
        <w:t xml:space="preserve">% к </w:t>
      </w:r>
      <w:r w:rsidR="000B5EFF" w:rsidRPr="00D04EAB">
        <w:rPr>
          <w:rFonts w:ascii="Times New Roman" w:hAnsi="Times New Roman"/>
          <w:sz w:val="28"/>
          <w:szCs w:val="28"/>
        </w:rPr>
        <w:t>п</w:t>
      </w:r>
      <w:r w:rsidR="003C1547" w:rsidRPr="00D04EAB">
        <w:rPr>
          <w:rFonts w:ascii="Times New Roman" w:hAnsi="Times New Roman"/>
          <w:sz w:val="28"/>
          <w:szCs w:val="28"/>
        </w:rPr>
        <w:t>рошло</w:t>
      </w:r>
      <w:r w:rsidR="009F32C1" w:rsidRPr="00D04EAB">
        <w:rPr>
          <w:rFonts w:ascii="Times New Roman" w:hAnsi="Times New Roman"/>
          <w:sz w:val="28"/>
          <w:szCs w:val="28"/>
        </w:rPr>
        <w:t>му</w:t>
      </w:r>
      <w:r w:rsidR="003C1547" w:rsidRPr="00D04EAB">
        <w:rPr>
          <w:rFonts w:ascii="Times New Roman" w:hAnsi="Times New Roman"/>
          <w:sz w:val="28"/>
          <w:szCs w:val="28"/>
        </w:rPr>
        <w:t xml:space="preserve"> год</w:t>
      </w:r>
      <w:r w:rsidR="009F32C1" w:rsidRPr="00D04EAB">
        <w:rPr>
          <w:rFonts w:ascii="Times New Roman" w:hAnsi="Times New Roman"/>
          <w:sz w:val="28"/>
          <w:szCs w:val="28"/>
        </w:rPr>
        <w:t>у</w:t>
      </w:r>
      <w:r w:rsidR="00AC7CA8" w:rsidRPr="00D04EAB">
        <w:rPr>
          <w:rFonts w:ascii="Times New Roman" w:hAnsi="Times New Roman"/>
          <w:sz w:val="28"/>
          <w:szCs w:val="28"/>
        </w:rPr>
        <w:t>.</w:t>
      </w:r>
    </w:p>
    <w:p w14:paraId="578AF857" w14:textId="4C54AD45" w:rsidR="0087291E" w:rsidRPr="00733191" w:rsidRDefault="0087291E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Уровень официально зарегис</w:t>
      </w:r>
      <w:r w:rsidR="005954F8" w:rsidRPr="00733191">
        <w:rPr>
          <w:rFonts w:ascii="Times New Roman" w:hAnsi="Times New Roman"/>
          <w:sz w:val="28"/>
          <w:szCs w:val="28"/>
        </w:rPr>
        <w:t xml:space="preserve">трированной безработицы </w:t>
      </w:r>
      <w:r w:rsidR="000B02B0" w:rsidRPr="00733191">
        <w:rPr>
          <w:rFonts w:ascii="Times New Roman" w:hAnsi="Times New Roman"/>
          <w:sz w:val="28"/>
          <w:szCs w:val="28"/>
        </w:rPr>
        <w:t>уменьш</w:t>
      </w:r>
      <w:r w:rsidR="00C16C01" w:rsidRPr="00733191">
        <w:rPr>
          <w:rFonts w:ascii="Times New Roman" w:hAnsi="Times New Roman"/>
          <w:sz w:val="28"/>
          <w:szCs w:val="28"/>
        </w:rPr>
        <w:t>и</w:t>
      </w:r>
      <w:r w:rsidR="004E0FA8" w:rsidRPr="00733191">
        <w:rPr>
          <w:rFonts w:ascii="Times New Roman" w:hAnsi="Times New Roman"/>
          <w:sz w:val="28"/>
          <w:szCs w:val="28"/>
        </w:rPr>
        <w:t>лся</w:t>
      </w:r>
      <w:r w:rsidRPr="00733191">
        <w:rPr>
          <w:rFonts w:ascii="Times New Roman" w:hAnsi="Times New Roman"/>
          <w:sz w:val="28"/>
          <w:szCs w:val="28"/>
        </w:rPr>
        <w:t xml:space="preserve"> по сравн</w:t>
      </w:r>
      <w:r w:rsidR="001613E0" w:rsidRPr="00733191">
        <w:rPr>
          <w:rFonts w:ascii="Times New Roman" w:hAnsi="Times New Roman"/>
          <w:sz w:val="28"/>
          <w:szCs w:val="28"/>
        </w:rPr>
        <w:t xml:space="preserve">ению с </w:t>
      </w:r>
      <w:r w:rsidR="00DD2AEA" w:rsidRPr="00733191">
        <w:rPr>
          <w:rFonts w:ascii="Times New Roman" w:hAnsi="Times New Roman"/>
          <w:sz w:val="28"/>
          <w:szCs w:val="28"/>
        </w:rPr>
        <w:t>20</w:t>
      </w:r>
      <w:r w:rsidR="004E0FA8" w:rsidRPr="00733191">
        <w:rPr>
          <w:rFonts w:ascii="Times New Roman" w:hAnsi="Times New Roman"/>
          <w:sz w:val="28"/>
          <w:szCs w:val="28"/>
        </w:rPr>
        <w:t>2</w:t>
      </w:r>
      <w:r w:rsidR="000B02B0" w:rsidRPr="00733191">
        <w:rPr>
          <w:rFonts w:ascii="Times New Roman" w:hAnsi="Times New Roman"/>
          <w:sz w:val="28"/>
          <w:szCs w:val="28"/>
        </w:rPr>
        <w:t>3</w:t>
      </w:r>
      <w:r w:rsidR="00DD2AEA" w:rsidRPr="00733191">
        <w:rPr>
          <w:rFonts w:ascii="Times New Roman" w:hAnsi="Times New Roman"/>
          <w:sz w:val="28"/>
          <w:szCs w:val="28"/>
        </w:rPr>
        <w:t xml:space="preserve"> год</w:t>
      </w:r>
      <w:r w:rsidR="00733191" w:rsidRPr="00733191">
        <w:rPr>
          <w:rFonts w:ascii="Times New Roman" w:hAnsi="Times New Roman"/>
          <w:sz w:val="28"/>
          <w:szCs w:val="28"/>
        </w:rPr>
        <w:t>ом</w:t>
      </w:r>
      <w:r w:rsidR="001613E0" w:rsidRPr="00733191">
        <w:rPr>
          <w:rFonts w:ascii="Times New Roman" w:hAnsi="Times New Roman"/>
          <w:sz w:val="28"/>
          <w:szCs w:val="28"/>
        </w:rPr>
        <w:t xml:space="preserve"> </w:t>
      </w:r>
      <w:r w:rsidR="00C32F68" w:rsidRPr="00733191">
        <w:rPr>
          <w:rFonts w:ascii="Times New Roman" w:hAnsi="Times New Roman"/>
          <w:sz w:val="28"/>
          <w:szCs w:val="28"/>
        </w:rPr>
        <w:t xml:space="preserve">на </w:t>
      </w:r>
      <w:r w:rsidR="00994C1B" w:rsidRPr="00733191">
        <w:rPr>
          <w:rFonts w:ascii="Times New Roman" w:hAnsi="Times New Roman"/>
          <w:sz w:val="28"/>
          <w:szCs w:val="28"/>
        </w:rPr>
        <w:t>0</w:t>
      </w:r>
      <w:r w:rsidR="00ED1585" w:rsidRPr="00733191">
        <w:rPr>
          <w:rFonts w:ascii="Times New Roman" w:hAnsi="Times New Roman"/>
          <w:sz w:val="28"/>
          <w:szCs w:val="28"/>
        </w:rPr>
        <w:t>,</w:t>
      </w:r>
      <w:r w:rsidR="00733191" w:rsidRPr="00733191">
        <w:rPr>
          <w:rFonts w:ascii="Times New Roman" w:hAnsi="Times New Roman"/>
          <w:sz w:val="28"/>
          <w:szCs w:val="28"/>
        </w:rPr>
        <w:t>4</w:t>
      </w:r>
      <w:r w:rsidR="00ED1585" w:rsidRPr="00733191">
        <w:rPr>
          <w:rFonts w:ascii="Times New Roman" w:hAnsi="Times New Roman"/>
          <w:sz w:val="28"/>
          <w:szCs w:val="28"/>
        </w:rPr>
        <w:t xml:space="preserve"> </w:t>
      </w:r>
      <w:r w:rsidR="00C32F68" w:rsidRPr="00733191">
        <w:rPr>
          <w:rFonts w:ascii="Times New Roman" w:hAnsi="Times New Roman"/>
          <w:sz w:val="28"/>
          <w:szCs w:val="28"/>
        </w:rPr>
        <w:t xml:space="preserve">% </w:t>
      </w:r>
      <w:r w:rsidR="001613E0" w:rsidRPr="00733191">
        <w:rPr>
          <w:rFonts w:ascii="Times New Roman" w:hAnsi="Times New Roman"/>
          <w:sz w:val="28"/>
          <w:szCs w:val="28"/>
        </w:rPr>
        <w:t xml:space="preserve">и составил </w:t>
      </w:r>
      <w:r w:rsidR="00994C1B" w:rsidRPr="00733191">
        <w:rPr>
          <w:rFonts w:ascii="Times New Roman" w:hAnsi="Times New Roman"/>
          <w:sz w:val="28"/>
          <w:szCs w:val="28"/>
        </w:rPr>
        <w:t>1</w:t>
      </w:r>
      <w:r w:rsidR="00C16C01" w:rsidRPr="00733191">
        <w:rPr>
          <w:rFonts w:ascii="Times New Roman" w:hAnsi="Times New Roman"/>
          <w:sz w:val="28"/>
          <w:szCs w:val="28"/>
        </w:rPr>
        <w:t>,</w:t>
      </w:r>
      <w:r w:rsidR="00733191" w:rsidRPr="00733191">
        <w:rPr>
          <w:rFonts w:ascii="Times New Roman" w:hAnsi="Times New Roman"/>
          <w:sz w:val="28"/>
          <w:szCs w:val="28"/>
        </w:rPr>
        <w:t>3</w:t>
      </w:r>
      <w:r w:rsidRPr="00733191">
        <w:rPr>
          <w:rFonts w:ascii="Times New Roman" w:hAnsi="Times New Roman"/>
          <w:sz w:val="28"/>
          <w:szCs w:val="28"/>
        </w:rPr>
        <w:t>%.</w:t>
      </w:r>
    </w:p>
    <w:p w14:paraId="0965F78D" w14:textId="40822B8C" w:rsidR="009673E0" w:rsidRPr="0030205D" w:rsidRDefault="008C7174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05D">
        <w:rPr>
          <w:rFonts w:ascii="Times New Roman" w:hAnsi="Times New Roman"/>
          <w:sz w:val="28"/>
          <w:szCs w:val="28"/>
        </w:rPr>
        <w:t xml:space="preserve">За </w:t>
      </w:r>
      <w:r w:rsidR="0047646C" w:rsidRPr="0030205D">
        <w:rPr>
          <w:rFonts w:ascii="Times New Roman" w:hAnsi="Times New Roman"/>
          <w:sz w:val="28"/>
          <w:szCs w:val="28"/>
        </w:rPr>
        <w:t xml:space="preserve"> 202</w:t>
      </w:r>
      <w:r w:rsidR="00BE37AC" w:rsidRPr="0030205D">
        <w:rPr>
          <w:rFonts w:ascii="Times New Roman" w:hAnsi="Times New Roman"/>
          <w:sz w:val="28"/>
          <w:szCs w:val="28"/>
        </w:rPr>
        <w:t>4</w:t>
      </w:r>
      <w:r w:rsidRPr="0030205D">
        <w:rPr>
          <w:rFonts w:ascii="Times New Roman" w:hAnsi="Times New Roman"/>
          <w:sz w:val="28"/>
          <w:szCs w:val="28"/>
        </w:rPr>
        <w:t xml:space="preserve"> год в Центр занятости населения </w:t>
      </w:r>
      <w:r w:rsidR="003C5940" w:rsidRPr="0030205D">
        <w:rPr>
          <w:rFonts w:ascii="Times New Roman" w:hAnsi="Times New Roman"/>
          <w:sz w:val="28"/>
          <w:szCs w:val="28"/>
        </w:rPr>
        <w:t>Баганского района обрати</w:t>
      </w:r>
      <w:r w:rsidR="00CA7469" w:rsidRPr="0030205D">
        <w:rPr>
          <w:rFonts w:ascii="Times New Roman" w:hAnsi="Times New Roman"/>
          <w:sz w:val="28"/>
          <w:szCs w:val="28"/>
        </w:rPr>
        <w:t>лось</w:t>
      </w:r>
      <w:r w:rsidR="003C5940" w:rsidRPr="0030205D">
        <w:rPr>
          <w:rFonts w:ascii="Times New Roman" w:hAnsi="Times New Roman"/>
          <w:sz w:val="28"/>
          <w:szCs w:val="28"/>
        </w:rPr>
        <w:t xml:space="preserve"> </w:t>
      </w:r>
      <w:r w:rsidRPr="0030205D">
        <w:rPr>
          <w:rFonts w:ascii="Times New Roman" w:hAnsi="Times New Roman"/>
          <w:sz w:val="28"/>
          <w:szCs w:val="28"/>
        </w:rPr>
        <w:t xml:space="preserve">за содействием в трудоустройстве </w:t>
      </w:r>
      <w:r w:rsidR="00CD2EB6" w:rsidRPr="0030205D">
        <w:rPr>
          <w:rFonts w:ascii="Times New Roman" w:hAnsi="Times New Roman"/>
          <w:sz w:val="28"/>
          <w:szCs w:val="28"/>
        </w:rPr>
        <w:t>438</w:t>
      </w:r>
      <w:r w:rsidRPr="0030205D">
        <w:rPr>
          <w:rFonts w:ascii="Times New Roman" w:hAnsi="Times New Roman"/>
          <w:sz w:val="28"/>
          <w:szCs w:val="28"/>
        </w:rPr>
        <w:t xml:space="preserve"> </w:t>
      </w:r>
      <w:r w:rsidR="003C5940" w:rsidRPr="0030205D">
        <w:rPr>
          <w:rFonts w:ascii="Times New Roman" w:hAnsi="Times New Roman"/>
          <w:sz w:val="28"/>
          <w:szCs w:val="28"/>
        </w:rPr>
        <w:t>чел</w:t>
      </w:r>
      <w:r w:rsidR="0047646C" w:rsidRPr="0030205D">
        <w:rPr>
          <w:rFonts w:ascii="Times New Roman" w:hAnsi="Times New Roman"/>
          <w:sz w:val="28"/>
          <w:szCs w:val="28"/>
        </w:rPr>
        <w:t xml:space="preserve">овек, что составляет </w:t>
      </w:r>
      <w:r w:rsidR="0085750F" w:rsidRPr="0030205D">
        <w:rPr>
          <w:rFonts w:ascii="Times New Roman" w:hAnsi="Times New Roman"/>
          <w:sz w:val="28"/>
          <w:szCs w:val="28"/>
        </w:rPr>
        <w:t>8</w:t>
      </w:r>
      <w:r w:rsidR="0030205D" w:rsidRPr="0030205D">
        <w:rPr>
          <w:rFonts w:ascii="Times New Roman" w:hAnsi="Times New Roman"/>
          <w:sz w:val="28"/>
          <w:szCs w:val="28"/>
        </w:rPr>
        <w:t>7</w:t>
      </w:r>
      <w:r w:rsidR="0085750F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6</w:t>
      </w:r>
      <w:r w:rsidR="000D1759" w:rsidRPr="0030205D">
        <w:rPr>
          <w:rFonts w:ascii="Times New Roman" w:hAnsi="Times New Roman"/>
          <w:sz w:val="28"/>
          <w:szCs w:val="28"/>
        </w:rPr>
        <w:t>%</w:t>
      </w:r>
      <w:r w:rsidR="0047646C" w:rsidRPr="0030205D">
        <w:rPr>
          <w:rFonts w:ascii="Times New Roman" w:hAnsi="Times New Roman"/>
          <w:sz w:val="28"/>
          <w:szCs w:val="28"/>
        </w:rPr>
        <w:t xml:space="preserve"> от уровня прошлого года. </w:t>
      </w:r>
      <w:r w:rsidRPr="0030205D">
        <w:rPr>
          <w:rFonts w:ascii="Times New Roman" w:hAnsi="Times New Roman"/>
          <w:sz w:val="28"/>
          <w:szCs w:val="28"/>
        </w:rPr>
        <w:t xml:space="preserve">Трудоустроено на временные и постоянные рабочие места </w:t>
      </w:r>
      <w:r w:rsidR="0030205D" w:rsidRPr="0030205D">
        <w:rPr>
          <w:rFonts w:ascii="Times New Roman" w:hAnsi="Times New Roman"/>
          <w:sz w:val="28"/>
          <w:szCs w:val="28"/>
        </w:rPr>
        <w:t>303</w:t>
      </w:r>
      <w:r w:rsidRPr="0030205D">
        <w:rPr>
          <w:rFonts w:ascii="Times New Roman" w:hAnsi="Times New Roman"/>
          <w:sz w:val="28"/>
          <w:szCs w:val="28"/>
        </w:rPr>
        <w:t xml:space="preserve"> человек</w:t>
      </w:r>
      <w:r w:rsidR="0030205D" w:rsidRPr="0030205D">
        <w:rPr>
          <w:rFonts w:ascii="Times New Roman" w:hAnsi="Times New Roman"/>
          <w:sz w:val="28"/>
          <w:szCs w:val="28"/>
        </w:rPr>
        <w:t>а</w:t>
      </w:r>
      <w:r w:rsidR="00B0504B" w:rsidRPr="0030205D">
        <w:rPr>
          <w:rFonts w:ascii="Times New Roman" w:hAnsi="Times New Roman"/>
          <w:sz w:val="28"/>
          <w:szCs w:val="28"/>
        </w:rPr>
        <w:t xml:space="preserve">, что составляет </w:t>
      </w:r>
      <w:r w:rsidR="00825F0F" w:rsidRPr="0030205D">
        <w:rPr>
          <w:rFonts w:ascii="Times New Roman" w:hAnsi="Times New Roman"/>
          <w:sz w:val="28"/>
          <w:szCs w:val="28"/>
        </w:rPr>
        <w:t>6</w:t>
      </w:r>
      <w:r w:rsidR="0030205D" w:rsidRPr="0030205D">
        <w:rPr>
          <w:rFonts w:ascii="Times New Roman" w:hAnsi="Times New Roman"/>
          <w:sz w:val="28"/>
          <w:szCs w:val="28"/>
        </w:rPr>
        <w:t>9</w:t>
      </w:r>
      <w:r w:rsidR="00BE37AC" w:rsidRPr="0030205D">
        <w:rPr>
          <w:rFonts w:ascii="Times New Roman" w:hAnsi="Times New Roman"/>
          <w:sz w:val="28"/>
          <w:szCs w:val="28"/>
        </w:rPr>
        <w:t>,</w:t>
      </w:r>
      <w:r w:rsidR="00825F0F" w:rsidRPr="0030205D">
        <w:rPr>
          <w:rFonts w:ascii="Times New Roman" w:hAnsi="Times New Roman"/>
          <w:sz w:val="28"/>
          <w:szCs w:val="28"/>
        </w:rPr>
        <w:t>2</w:t>
      </w:r>
      <w:r w:rsidR="00A57884" w:rsidRPr="0030205D">
        <w:rPr>
          <w:rFonts w:ascii="Times New Roman" w:hAnsi="Times New Roman"/>
          <w:sz w:val="28"/>
          <w:szCs w:val="28"/>
        </w:rPr>
        <w:t xml:space="preserve"> </w:t>
      </w:r>
      <w:r w:rsidR="00B0504B" w:rsidRPr="0030205D">
        <w:rPr>
          <w:rFonts w:ascii="Times New Roman" w:hAnsi="Times New Roman"/>
          <w:sz w:val="28"/>
          <w:szCs w:val="28"/>
        </w:rPr>
        <w:t xml:space="preserve">% от числа </w:t>
      </w:r>
      <w:proofErr w:type="gramStart"/>
      <w:r w:rsidR="00B0504B" w:rsidRPr="0030205D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30205D">
        <w:rPr>
          <w:rFonts w:ascii="Times New Roman" w:hAnsi="Times New Roman"/>
          <w:sz w:val="28"/>
          <w:szCs w:val="28"/>
        </w:rPr>
        <w:t xml:space="preserve">. Средняя продолжительность безработицы </w:t>
      </w:r>
      <w:r w:rsidR="00B0504B" w:rsidRPr="0030205D">
        <w:rPr>
          <w:rFonts w:ascii="Times New Roman" w:hAnsi="Times New Roman"/>
          <w:sz w:val="28"/>
          <w:szCs w:val="28"/>
        </w:rPr>
        <w:t xml:space="preserve">за </w:t>
      </w:r>
      <w:r w:rsidR="00FC3D88" w:rsidRPr="0030205D">
        <w:rPr>
          <w:rFonts w:ascii="Times New Roman" w:hAnsi="Times New Roman"/>
          <w:sz w:val="28"/>
          <w:szCs w:val="28"/>
        </w:rPr>
        <w:t>202</w:t>
      </w:r>
      <w:r w:rsidR="00BE37AC" w:rsidRPr="0030205D">
        <w:rPr>
          <w:rFonts w:ascii="Times New Roman" w:hAnsi="Times New Roman"/>
          <w:sz w:val="28"/>
          <w:szCs w:val="28"/>
        </w:rPr>
        <w:t>4</w:t>
      </w:r>
      <w:r w:rsidR="00B0504B" w:rsidRPr="0030205D">
        <w:rPr>
          <w:rFonts w:ascii="Times New Roman" w:hAnsi="Times New Roman"/>
          <w:sz w:val="28"/>
          <w:szCs w:val="28"/>
        </w:rPr>
        <w:t xml:space="preserve"> год </w:t>
      </w:r>
      <w:r w:rsidRPr="0030205D">
        <w:rPr>
          <w:rFonts w:ascii="Times New Roman" w:hAnsi="Times New Roman"/>
          <w:sz w:val="28"/>
          <w:szCs w:val="28"/>
        </w:rPr>
        <w:t xml:space="preserve">составила </w:t>
      </w:r>
      <w:r w:rsidR="0085750F" w:rsidRPr="0030205D">
        <w:rPr>
          <w:rFonts w:ascii="Times New Roman" w:hAnsi="Times New Roman"/>
          <w:sz w:val="28"/>
          <w:szCs w:val="28"/>
        </w:rPr>
        <w:t>3</w:t>
      </w:r>
      <w:r w:rsidR="00825F0F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3</w:t>
      </w:r>
      <w:r w:rsidR="00764FEA" w:rsidRPr="0030205D">
        <w:rPr>
          <w:rFonts w:ascii="Times New Roman" w:hAnsi="Times New Roman"/>
          <w:sz w:val="28"/>
          <w:szCs w:val="28"/>
        </w:rPr>
        <w:t xml:space="preserve"> месяц</w:t>
      </w:r>
      <w:r w:rsidR="00CF3953" w:rsidRPr="0030205D">
        <w:rPr>
          <w:rFonts w:ascii="Times New Roman" w:hAnsi="Times New Roman"/>
          <w:sz w:val="28"/>
          <w:szCs w:val="28"/>
        </w:rPr>
        <w:t>а</w:t>
      </w:r>
      <w:r w:rsidRPr="0030205D">
        <w:rPr>
          <w:rFonts w:ascii="Times New Roman" w:hAnsi="Times New Roman"/>
          <w:sz w:val="28"/>
          <w:szCs w:val="28"/>
        </w:rPr>
        <w:t xml:space="preserve">, средний размер пособия </w:t>
      </w:r>
      <w:r w:rsidR="0085750F" w:rsidRPr="0030205D">
        <w:rPr>
          <w:rFonts w:ascii="Times New Roman" w:hAnsi="Times New Roman"/>
          <w:sz w:val="28"/>
          <w:szCs w:val="28"/>
        </w:rPr>
        <w:t>1</w:t>
      </w:r>
      <w:r w:rsidR="0030205D" w:rsidRPr="0030205D">
        <w:rPr>
          <w:rFonts w:ascii="Times New Roman" w:hAnsi="Times New Roman"/>
          <w:sz w:val="28"/>
          <w:szCs w:val="28"/>
        </w:rPr>
        <w:t>0</w:t>
      </w:r>
      <w:r w:rsidR="0085750F" w:rsidRPr="0030205D">
        <w:rPr>
          <w:rFonts w:ascii="Times New Roman" w:hAnsi="Times New Roman"/>
          <w:sz w:val="28"/>
          <w:szCs w:val="28"/>
        </w:rPr>
        <w:t> </w:t>
      </w:r>
      <w:r w:rsidR="0030205D" w:rsidRPr="0030205D">
        <w:rPr>
          <w:rFonts w:ascii="Times New Roman" w:hAnsi="Times New Roman"/>
          <w:sz w:val="28"/>
          <w:szCs w:val="28"/>
        </w:rPr>
        <w:t>959</w:t>
      </w:r>
      <w:r w:rsidR="0085750F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5</w:t>
      </w:r>
      <w:r w:rsidR="00825F0F" w:rsidRPr="0030205D">
        <w:rPr>
          <w:rFonts w:ascii="Times New Roman" w:hAnsi="Times New Roman"/>
          <w:sz w:val="28"/>
          <w:szCs w:val="28"/>
        </w:rPr>
        <w:t>0</w:t>
      </w:r>
      <w:r w:rsidR="00220FD5" w:rsidRPr="0030205D">
        <w:rPr>
          <w:rFonts w:ascii="Times New Roman" w:hAnsi="Times New Roman"/>
          <w:sz w:val="28"/>
          <w:szCs w:val="28"/>
        </w:rPr>
        <w:t xml:space="preserve"> </w:t>
      </w:r>
      <w:r w:rsidRPr="0030205D">
        <w:rPr>
          <w:rFonts w:ascii="Times New Roman" w:hAnsi="Times New Roman"/>
          <w:sz w:val="28"/>
          <w:szCs w:val="28"/>
        </w:rPr>
        <w:t>руб</w:t>
      </w:r>
      <w:r w:rsidR="00220FD5" w:rsidRPr="0030205D">
        <w:rPr>
          <w:rFonts w:ascii="Times New Roman" w:hAnsi="Times New Roman"/>
          <w:sz w:val="28"/>
          <w:szCs w:val="28"/>
        </w:rPr>
        <w:t>. (</w:t>
      </w:r>
      <w:r w:rsidR="0085750F" w:rsidRPr="0030205D">
        <w:rPr>
          <w:rFonts w:ascii="Times New Roman" w:hAnsi="Times New Roman"/>
          <w:sz w:val="28"/>
          <w:szCs w:val="28"/>
        </w:rPr>
        <w:t>10</w:t>
      </w:r>
      <w:r w:rsidR="00825F0F" w:rsidRPr="0030205D">
        <w:rPr>
          <w:rFonts w:ascii="Times New Roman" w:hAnsi="Times New Roman"/>
          <w:sz w:val="28"/>
          <w:szCs w:val="28"/>
        </w:rPr>
        <w:t>8</w:t>
      </w:r>
      <w:r w:rsidR="00BE37AC" w:rsidRPr="0030205D">
        <w:rPr>
          <w:rFonts w:ascii="Times New Roman" w:hAnsi="Times New Roman"/>
          <w:sz w:val="28"/>
          <w:szCs w:val="28"/>
        </w:rPr>
        <w:t>,</w:t>
      </w:r>
      <w:r w:rsidR="00825F0F" w:rsidRPr="0030205D">
        <w:rPr>
          <w:rFonts w:ascii="Times New Roman" w:hAnsi="Times New Roman"/>
          <w:sz w:val="28"/>
          <w:szCs w:val="28"/>
        </w:rPr>
        <w:t>0</w:t>
      </w:r>
      <w:r w:rsidR="00BC0B10" w:rsidRPr="0030205D">
        <w:rPr>
          <w:rFonts w:ascii="Times New Roman" w:hAnsi="Times New Roman"/>
          <w:sz w:val="28"/>
          <w:szCs w:val="28"/>
        </w:rPr>
        <w:t xml:space="preserve">% к </w:t>
      </w:r>
      <w:r w:rsidR="0047646C" w:rsidRPr="0030205D">
        <w:rPr>
          <w:rFonts w:ascii="Times New Roman" w:hAnsi="Times New Roman"/>
          <w:sz w:val="28"/>
          <w:szCs w:val="28"/>
        </w:rPr>
        <w:t>аналогичному периоду прошлого года</w:t>
      </w:r>
      <w:r w:rsidR="00220FD5" w:rsidRPr="0030205D">
        <w:rPr>
          <w:rFonts w:ascii="Times New Roman" w:hAnsi="Times New Roman"/>
          <w:sz w:val="28"/>
          <w:szCs w:val="28"/>
        </w:rPr>
        <w:t>)</w:t>
      </w:r>
      <w:r w:rsidR="00BC7349" w:rsidRPr="0030205D">
        <w:rPr>
          <w:rFonts w:ascii="Times New Roman" w:hAnsi="Times New Roman"/>
          <w:sz w:val="28"/>
          <w:szCs w:val="28"/>
        </w:rPr>
        <w:t xml:space="preserve">. Сумма выплаченных пособий </w:t>
      </w:r>
      <w:r w:rsidR="00E23228" w:rsidRPr="0030205D">
        <w:rPr>
          <w:rFonts w:ascii="Times New Roman" w:hAnsi="Times New Roman"/>
          <w:sz w:val="28"/>
          <w:szCs w:val="28"/>
        </w:rPr>
        <w:t xml:space="preserve">по безработице составила </w:t>
      </w:r>
      <w:r w:rsidR="00825F0F" w:rsidRPr="0030205D">
        <w:rPr>
          <w:rFonts w:ascii="Times New Roman" w:hAnsi="Times New Roman"/>
          <w:sz w:val="28"/>
          <w:szCs w:val="28"/>
        </w:rPr>
        <w:t>1</w:t>
      </w:r>
      <w:r w:rsidR="0030205D" w:rsidRPr="0030205D">
        <w:rPr>
          <w:rFonts w:ascii="Times New Roman" w:hAnsi="Times New Roman"/>
          <w:sz w:val="28"/>
          <w:szCs w:val="28"/>
        </w:rPr>
        <w:t>3</w:t>
      </w:r>
      <w:r w:rsidR="00637E86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45</w:t>
      </w:r>
      <w:r w:rsidRPr="0030205D">
        <w:rPr>
          <w:rFonts w:ascii="Times New Roman" w:hAnsi="Times New Roman"/>
          <w:sz w:val="28"/>
          <w:szCs w:val="28"/>
        </w:rPr>
        <w:t xml:space="preserve"> млн. рублей</w:t>
      </w:r>
      <w:r w:rsidR="00253238" w:rsidRPr="0030205D">
        <w:rPr>
          <w:rFonts w:ascii="Times New Roman" w:hAnsi="Times New Roman"/>
          <w:sz w:val="28"/>
          <w:szCs w:val="28"/>
        </w:rPr>
        <w:t xml:space="preserve"> </w:t>
      </w:r>
      <w:r w:rsidR="00A82E23" w:rsidRPr="0030205D">
        <w:rPr>
          <w:rFonts w:ascii="Times New Roman" w:hAnsi="Times New Roman"/>
          <w:sz w:val="28"/>
          <w:szCs w:val="28"/>
        </w:rPr>
        <w:t>–</w:t>
      </w:r>
      <w:r w:rsidR="00BC0B10" w:rsidRPr="0030205D">
        <w:rPr>
          <w:rFonts w:ascii="Times New Roman" w:hAnsi="Times New Roman"/>
          <w:sz w:val="28"/>
          <w:szCs w:val="28"/>
        </w:rPr>
        <w:t xml:space="preserve"> </w:t>
      </w:r>
      <w:r w:rsidR="0085750F" w:rsidRPr="0030205D">
        <w:rPr>
          <w:rFonts w:ascii="Times New Roman" w:hAnsi="Times New Roman"/>
          <w:sz w:val="28"/>
          <w:szCs w:val="28"/>
        </w:rPr>
        <w:t>7</w:t>
      </w:r>
      <w:r w:rsidR="0030205D" w:rsidRPr="0030205D">
        <w:rPr>
          <w:rFonts w:ascii="Times New Roman" w:hAnsi="Times New Roman"/>
          <w:sz w:val="28"/>
          <w:szCs w:val="28"/>
        </w:rPr>
        <w:t>4</w:t>
      </w:r>
      <w:r w:rsidR="006661B3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5</w:t>
      </w:r>
      <w:r w:rsidR="00A82E23" w:rsidRPr="0030205D">
        <w:rPr>
          <w:rFonts w:ascii="Times New Roman" w:hAnsi="Times New Roman"/>
          <w:sz w:val="28"/>
          <w:szCs w:val="28"/>
        </w:rPr>
        <w:t xml:space="preserve"> </w:t>
      </w:r>
      <w:r w:rsidR="00BC0B10" w:rsidRPr="0030205D">
        <w:rPr>
          <w:rFonts w:ascii="Times New Roman" w:hAnsi="Times New Roman"/>
          <w:sz w:val="28"/>
          <w:szCs w:val="28"/>
        </w:rPr>
        <w:t>% к аналогичному периоду прошлого года</w:t>
      </w:r>
      <w:r w:rsidR="00E82A75" w:rsidRPr="0030205D">
        <w:rPr>
          <w:rFonts w:ascii="Times New Roman" w:hAnsi="Times New Roman"/>
          <w:sz w:val="28"/>
          <w:szCs w:val="28"/>
        </w:rPr>
        <w:t>.</w:t>
      </w:r>
    </w:p>
    <w:p w14:paraId="27D69CD0" w14:textId="4F489B09" w:rsidR="00E82A75" w:rsidRPr="0030205D" w:rsidRDefault="00C55469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05D">
        <w:rPr>
          <w:rFonts w:ascii="Times New Roman" w:hAnsi="Times New Roman"/>
          <w:sz w:val="28"/>
          <w:szCs w:val="28"/>
        </w:rPr>
        <w:t>На 01.</w:t>
      </w:r>
      <w:r w:rsidR="0030205D" w:rsidRPr="0030205D">
        <w:rPr>
          <w:rFonts w:ascii="Times New Roman" w:hAnsi="Times New Roman"/>
          <w:sz w:val="28"/>
          <w:szCs w:val="28"/>
        </w:rPr>
        <w:t>01</w:t>
      </w:r>
      <w:r w:rsidR="00723F35" w:rsidRPr="0030205D">
        <w:rPr>
          <w:rFonts w:ascii="Times New Roman" w:hAnsi="Times New Roman"/>
          <w:sz w:val="28"/>
          <w:szCs w:val="28"/>
        </w:rPr>
        <w:t>.202</w:t>
      </w:r>
      <w:r w:rsidR="0030205D" w:rsidRPr="0030205D">
        <w:rPr>
          <w:rFonts w:ascii="Times New Roman" w:hAnsi="Times New Roman"/>
          <w:sz w:val="28"/>
          <w:szCs w:val="28"/>
        </w:rPr>
        <w:t>5</w:t>
      </w:r>
      <w:r w:rsidR="00E82A75" w:rsidRPr="0030205D">
        <w:rPr>
          <w:rFonts w:ascii="Times New Roman" w:hAnsi="Times New Roman"/>
          <w:sz w:val="28"/>
          <w:szCs w:val="28"/>
        </w:rPr>
        <w:t xml:space="preserve"> количество безработных граждан, зарегистрированных в </w:t>
      </w:r>
      <w:r w:rsidRPr="0030205D">
        <w:rPr>
          <w:rFonts w:ascii="Times New Roman" w:hAnsi="Times New Roman"/>
          <w:sz w:val="28"/>
          <w:szCs w:val="28"/>
        </w:rPr>
        <w:t>службе занятости, состав</w:t>
      </w:r>
      <w:r w:rsidR="0030205D" w:rsidRPr="0030205D">
        <w:rPr>
          <w:rFonts w:ascii="Times New Roman" w:hAnsi="Times New Roman"/>
          <w:sz w:val="28"/>
          <w:szCs w:val="28"/>
        </w:rPr>
        <w:t>ило</w:t>
      </w:r>
      <w:r w:rsidRPr="0030205D">
        <w:rPr>
          <w:rFonts w:ascii="Times New Roman" w:hAnsi="Times New Roman"/>
          <w:sz w:val="28"/>
          <w:szCs w:val="28"/>
        </w:rPr>
        <w:t xml:space="preserve"> </w:t>
      </w:r>
      <w:r w:rsidR="0030205D" w:rsidRPr="0030205D">
        <w:rPr>
          <w:rFonts w:ascii="Times New Roman" w:hAnsi="Times New Roman"/>
          <w:sz w:val="28"/>
          <w:szCs w:val="28"/>
        </w:rPr>
        <w:t>78</w:t>
      </w:r>
      <w:r w:rsidR="00E82A75" w:rsidRPr="0030205D">
        <w:rPr>
          <w:rFonts w:ascii="Times New Roman" w:hAnsi="Times New Roman"/>
          <w:sz w:val="28"/>
          <w:szCs w:val="28"/>
        </w:rPr>
        <w:t xml:space="preserve"> человек, ч</w:t>
      </w:r>
      <w:r w:rsidRPr="0030205D">
        <w:rPr>
          <w:rFonts w:ascii="Times New Roman" w:hAnsi="Times New Roman"/>
          <w:sz w:val="28"/>
          <w:szCs w:val="28"/>
        </w:rPr>
        <w:t xml:space="preserve">то на </w:t>
      </w:r>
      <w:r w:rsidR="0030205D" w:rsidRPr="0030205D">
        <w:rPr>
          <w:rFonts w:ascii="Times New Roman" w:hAnsi="Times New Roman"/>
          <w:sz w:val="28"/>
          <w:szCs w:val="28"/>
        </w:rPr>
        <w:t>82</w:t>
      </w:r>
      <w:r w:rsidR="00F75189" w:rsidRPr="0030205D">
        <w:rPr>
          <w:rFonts w:ascii="Times New Roman" w:hAnsi="Times New Roman"/>
          <w:sz w:val="28"/>
          <w:szCs w:val="28"/>
        </w:rPr>
        <w:t>,</w:t>
      </w:r>
      <w:r w:rsidR="0030205D" w:rsidRPr="0030205D">
        <w:rPr>
          <w:rFonts w:ascii="Times New Roman" w:hAnsi="Times New Roman"/>
          <w:sz w:val="28"/>
          <w:szCs w:val="28"/>
        </w:rPr>
        <w:t>7</w:t>
      </w:r>
      <w:r w:rsidRPr="0030205D">
        <w:rPr>
          <w:rFonts w:ascii="Times New Roman" w:hAnsi="Times New Roman"/>
          <w:sz w:val="28"/>
          <w:szCs w:val="28"/>
        </w:rPr>
        <w:t xml:space="preserve">% </w:t>
      </w:r>
      <w:r w:rsidR="004E0FA8" w:rsidRPr="0030205D">
        <w:rPr>
          <w:rFonts w:ascii="Times New Roman" w:hAnsi="Times New Roman"/>
          <w:sz w:val="28"/>
          <w:szCs w:val="28"/>
        </w:rPr>
        <w:t>меньше</w:t>
      </w:r>
      <w:r w:rsidRPr="0030205D">
        <w:rPr>
          <w:rFonts w:ascii="Times New Roman" w:hAnsi="Times New Roman"/>
          <w:sz w:val="28"/>
          <w:szCs w:val="28"/>
        </w:rPr>
        <w:t>, чем на 01.</w:t>
      </w:r>
      <w:r w:rsidR="0030205D" w:rsidRPr="0030205D">
        <w:rPr>
          <w:rFonts w:ascii="Times New Roman" w:hAnsi="Times New Roman"/>
          <w:sz w:val="28"/>
          <w:szCs w:val="28"/>
        </w:rPr>
        <w:t>01</w:t>
      </w:r>
      <w:r w:rsidR="00723F35" w:rsidRPr="0030205D">
        <w:rPr>
          <w:rFonts w:ascii="Times New Roman" w:hAnsi="Times New Roman"/>
          <w:sz w:val="28"/>
          <w:szCs w:val="28"/>
        </w:rPr>
        <w:t>.20</w:t>
      </w:r>
      <w:r w:rsidR="004E0FA8" w:rsidRPr="0030205D">
        <w:rPr>
          <w:rFonts w:ascii="Times New Roman" w:hAnsi="Times New Roman"/>
          <w:sz w:val="28"/>
          <w:szCs w:val="28"/>
        </w:rPr>
        <w:t>2</w:t>
      </w:r>
      <w:r w:rsidR="0030205D" w:rsidRPr="0030205D">
        <w:rPr>
          <w:rFonts w:ascii="Times New Roman" w:hAnsi="Times New Roman"/>
          <w:sz w:val="28"/>
          <w:szCs w:val="28"/>
        </w:rPr>
        <w:t>4</w:t>
      </w:r>
      <w:r w:rsidR="004E0FA8" w:rsidRPr="0030205D">
        <w:rPr>
          <w:rFonts w:ascii="Times New Roman" w:hAnsi="Times New Roman"/>
          <w:sz w:val="28"/>
          <w:szCs w:val="28"/>
        </w:rPr>
        <w:t xml:space="preserve"> года</w:t>
      </w:r>
      <w:r w:rsidR="00E82A75" w:rsidRPr="0030205D">
        <w:rPr>
          <w:rFonts w:ascii="Times New Roman" w:hAnsi="Times New Roman"/>
          <w:sz w:val="28"/>
          <w:szCs w:val="28"/>
        </w:rPr>
        <w:t>.</w:t>
      </w:r>
    </w:p>
    <w:p w14:paraId="6F4AA111" w14:textId="77777777" w:rsidR="00D536D3" w:rsidRPr="00BD6B54" w:rsidRDefault="00D536D3" w:rsidP="00D03EAA">
      <w:pPr>
        <w:widowControl w:val="0"/>
        <w:tabs>
          <w:tab w:val="left" w:pos="2985"/>
        </w:tabs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Торговля и общественное питание</w:t>
      </w:r>
    </w:p>
    <w:p w14:paraId="1D11EA49" w14:textId="4C89D959" w:rsidR="005E350D" w:rsidRPr="00032428" w:rsidRDefault="005E350D" w:rsidP="00D03EAA">
      <w:pPr>
        <w:widowControl w:val="0"/>
        <w:tabs>
          <w:tab w:val="left" w:pos="298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FA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CB0405" w:rsidRPr="002C18FA">
        <w:rPr>
          <w:rFonts w:ascii="Times New Roman" w:hAnsi="Times New Roman"/>
          <w:sz w:val="28"/>
          <w:szCs w:val="28"/>
          <w:lang w:eastAsia="ru-RU"/>
        </w:rPr>
        <w:t>01.01.</w:t>
      </w:r>
      <w:r w:rsidR="005A709C" w:rsidRPr="002C18FA">
        <w:rPr>
          <w:rFonts w:ascii="Times New Roman" w:hAnsi="Times New Roman"/>
          <w:sz w:val="28"/>
          <w:szCs w:val="28"/>
          <w:lang w:eastAsia="ru-RU"/>
        </w:rPr>
        <w:t>202</w:t>
      </w:r>
      <w:r w:rsidR="002C18FA" w:rsidRPr="002C18FA">
        <w:rPr>
          <w:rFonts w:ascii="Times New Roman" w:hAnsi="Times New Roman"/>
          <w:sz w:val="28"/>
          <w:szCs w:val="28"/>
          <w:lang w:eastAsia="ru-RU"/>
        </w:rPr>
        <w:t>5</w:t>
      </w:r>
      <w:r w:rsidRPr="002C18FA">
        <w:rPr>
          <w:rFonts w:ascii="Times New Roman" w:hAnsi="Times New Roman"/>
          <w:sz w:val="28"/>
          <w:szCs w:val="28"/>
          <w:lang w:eastAsia="ru-RU"/>
        </w:rPr>
        <w:t xml:space="preserve"> года в районе зарегистрировано </w:t>
      </w:r>
      <w:r w:rsidR="00237AF7" w:rsidRPr="002C18FA">
        <w:rPr>
          <w:rFonts w:ascii="Times New Roman" w:hAnsi="Times New Roman"/>
          <w:sz w:val="28"/>
          <w:szCs w:val="28"/>
          <w:lang w:eastAsia="ru-RU"/>
        </w:rPr>
        <w:t>15</w:t>
      </w:r>
      <w:r w:rsidR="004239D6" w:rsidRPr="002C18FA">
        <w:rPr>
          <w:rFonts w:ascii="Times New Roman" w:hAnsi="Times New Roman"/>
          <w:sz w:val="28"/>
          <w:szCs w:val="28"/>
          <w:lang w:eastAsia="ru-RU"/>
        </w:rPr>
        <w:t>0</w:t>
      </w:r>
      <w:r w:rsidRPr="002C18FA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2B01DD" w:rsidRPr="002C18FA">
        <w:rPr>
          <w:rFonts w:ascii="Times New Roman" w:hAnsi="Times New Roman"/>
          <w:sz w:val="28"/>
          <w:szCs w:val="28"/>
          <w:lang w:eastAsia="ru-RU"/>
        </w:rPr>
        <w:t>ов</w:t>
      </w:r>
      <w:r w:rsidRPr="002C18FA">
        <w:rPr>
          <w:rFonts w:ascii="Times New Roman" w:hAnsi="Times New Roman"/>
          <w:sz w:val="28"/>
          <w:szCs w:val="28"/>
          <w:lang w:eastAsia="ru-RU"/>
        </w:rPr>
        <w:t xml:space="preserve"> потребительского рынка, </w:t>
      </w:r>
      <w:r w:rsidR="00237AF7" w:rsidRPr="00032428">
        <w:rPr>
          <w:rFonts w:ascii="Times New Roman" w:hAnsi="Times New Roman"/>
          <w:sz w:val="28"/>
          <w:szCs w:val="28"/>
          <w:lang w:eastAsia="ru-RU"/>
        </w:rPr>
        <w:t>1</w:t>
      </w:r>
      <w:r w:rsidR="006E0BC9" w:rsidRPr="00032428">
        <w:rPr>
          <w:rFonts w:ascii="Times New Roman" w:hAnsi="Times New Roman"/>
          <w:sz w:val="28"/>
          <w:szCs w:val="28"/>
          <w:lang w:eastAsia="ru-RU"/>
        </w:rPr>
        <w:t>26</w:t>
      </w:r>
      <w:r w:rsidRPr="00032428">
        <w:rPr>
          <w:rFonts w:ascii="Times New Roman" w:hAnsi="Times New Roman"/>
          <w:sz w:val="28"/>
          <w:szCs w:val="28"/>
          <w:lang w:eastAsia="ru-RU"/>
        </w:rPr>
        <w:t xml:space="preserve"> из которых</w:t>
      </w:r>
      <w:r w:rsidR="00345BC7" w:rsidRPr="000324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428">
        <w:rPr>
          <w:rFonts w:ascii="Times New Roman" w:hAnsi="Times New Roman"/>
          <w:sz w:val="28"/>
          <w:szCs w:val="28"/>
          <w:lang w:eastAsia="ru-RU"/>
        </w:rPr>
        <w:t>объекты торговли.</w:t>
      </w:r>
    </w:p>
    <w:p w14:paraId="55011059" w14:textId="7CC88082" w:rsidR="00116882" w:rsidRPr="006E5FD6" w:rsidRDefault="00116882" w:rsidP="00116882">
      <w:pPr>
        <w:widowControl w:val="0"/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  <w:r w:rsidRPr="00032428">
        <w:rPr>
          <w:rFonts w:ascii="Times New Roman" w:hAnsi="Times New Roman"/>
          <w:sz w:val="28"/>
          <w:szCs w:val="28"/>
          <w:lang w:eastAsia="ru-RU"/>
        </w:rPr>
        <w:t>Оборот розничной торговли за</w:t>
      </w:r>
      <w:r w:rsidR="00764922" w:rsidRPr="000324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428">
        <w:rPr>
          <w:rFonts w:ascii="Times New Roman" w:hAnsi="Times New Roman"/>
          <w:sz w:val="28"/>
          <w:szCs w:val="28"/>
          <w:lang w:eastAsia="ru-RU"/>
        </w:rPr>
        <w:t>202</w:t>
      </w:r>
      <w:r w:rsidR="004239D6" w:rsidRPr="00032428">
        <w:rPr>
          <w:rFonts w:ascii="Times New Roman" w:hAnsi="Times New Roman"/>
          <w:sz w:val="28"/>
          <w:szCs w:val="28"/>
          <w:lang w:eastAsia="ru-RU"/>
        </w:rPr>
        <w:t>4</w:t>
      </w:r>
      <w:r w:rsidRPr="00032428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5A077E" w:rsidRPr="00032428">
        <w:rPr>
          <w:rFonts w:ascii="Times New Roman" w:hAnsi="Times New Roman"/>
          <w:sz w:val="28"/>
          <w:szCs w:val="28"/>
          <w:lang w:eastAsia="ru-RU"/>
        </w:rPr>
        <w:t>2 060,53</w:t>
      </w:r>
      <w:r w:rsidRPr="00032428">
        <w:rPr>
          <w:rFonts w:ascii="Times New Roman" w:hAnsi="Times New Roman"/>
          <w:sz w:val="28"/>
          <w:szCs w:val="28"/>
          <w:lang w:eastAsia="ru-RU"/>
        </w:rPr>
        <w:t xml:space="preserve"> млн. рублей, 1</w:t>
      </w:r>
      <w:r w:rsidR="00032428" w:rsidRPr="00032428">
        <w:rPr>
          <w:rFonts w:ascii="Times New Roman" w:hAnsi="Times New Roman"/>
          <w:sz w:val="28"/>
          <w:szCs w:val="28"/>
          <w:lang w:eastAsia="ru-RU"/>
        </w:rPr>
        <w:t>11</w:t>
      </w:r>
      <w:r w:rsidRPr="00032428">
        <w:rPr>
          <w:rFonts w:ascii="Times New Roman" w:hAnsi="Times New Roman"/>
          <w:sz w:val="28"/>
          <w:szCs w:val="28"/>
          <w:lang w:eastAsia="ru-RU"/>
        </w:rPr>
        <w:t>,</w:t>
      </w:r>
      <w:r w:rsidR="00032428" w:rsidRPr="00032428">
        <w:rPr>
          <w:rFonts w:ascii="Times New Roman" w:hAnsi="Times New Roman"/>
          <w:sz w:val="28"/>
          <w:szCs w:val="28"/>
          <w:lang w:eastAsia="ru-RU"/>
        </w:rPr>
        <w:t>0</w:t>
      </w:r>
      <w:r w:rsidRPr="00032428">
        <w:rPr>
          <w:rFonts w:ascii="Times New Roman" w:hAnsi="Times New Roman"/>
          <w:sz w:val="28"/>
          <w:szCs w:val="28"/>
          <w:lang w:eastAsia="ru-RU"/>
        </w:rPr>
        <w:t xml:space="preserve">% к прошлому году. </w:t>
      </w:r>
      <w:r w:rsidRPr="00196662">
        <w:rPr>
          <w:rFonts w:ascii="Times New Roman" w:hAnsi="Times New Roman"/>
          <w:sz w:val="28"/>
          <w:szCs w:val="28"/>
          <w:lang w:eastAsia="ru-RU"/>
        </w:rPr>
        <w:t xml:space="preserve">Оборот общественного питания составил </w:t>
      </w:r>
      <w:r w:rsidR="00196662" w:rsidRPr="00196662">
        <w:rPr>
          <w:rFonts w:ascii="Times New Roman" w:hAnsi="Times New Roman"/>
          <w:sz w:val="28"/>
          <w:szCs w:val="28"/>
          <w:lang w:eastAsia="ru-RU"/>
        </w:rPr>
        <w:t>34</w:t>
      </w:r>
      <w:r w:rsidR="00764922" w:rsidRPr="00196662">
        <w:rPr>
          <w:rFonts w:ascii="Times New Roman" w:hAnsi="Times New Roman"/>
          <w:sz w:val="28"/>
          <w:szCs w:val="28"/>
          <w:lang w:eastAsia="ru-RU"/>
        </w:rPr>
        <w:t>,</w:t>
      </w:r>
      <w:r w:rsidR="00196662" w:rsidRPr="00196662">
        <w:rPr>
          <w:rFonts w:ascii="Times New Roman" w:hAnsi="Times New Roman"/>
          <w:sz w:val="28"/>
          <w:szCs w:val="28"/>
          <w:lang w:eastAsia="ru-RU"/>
        </w:rPr>
        <w:t>86</w:t>
      </w:r>
      <w:r w:rsidRPr="00196662">
        <w:rPr>
          <w:rFonts w:ascii="Times New Roman" w:hAnsi="Times New Roman"/>
          <w:sz w:val="28"/>
          <w:szCs w:val="28"/>
          <w:lang w:eastAsia="ru-RU"/>
        </w:rPr>
        <w:t xml:space="preserve"> млн. рублей, 1</w:t>
      </w:r>
      <w:r w:rsidR="00764922" w:rsidRPr="00196662">
        <w:rPr>
          <w:rFonts w:ascii="Times New Roman" w:hAnsi="Times New Roman"/>
          <w:sz w:val="28"/>
          <w:szCs w:val="28"/>
          <w:lang w:eastAsia="ru-RU"/>
        </w:rPr>
        <w:t>1</w:t>
      </w:r>
      <w:r w:rsidR="00196662" w:rsidRPr="00196662">
        <w:rPr>
          <w:rFonts w:ascii="Times New Roman" w:hAnsi="Times New Roman"/>
          <w:sz w:val="28"/>
          <w:szCs w:val="28"/>
          <w:lang w:eastAsia="ru-RU"/>
        </w:rPr>
        <w:t>0</w:t>
      </w:r>
      <w:r w:rsidRPr="00196662">
        <w:rPr>
          <w:rFonts w:ascii="Times New Roman" w:hAnsi="Times New Roman"/>
          <w:sz w:val="28"/>
          <w:szCs w:val="28"/>
          <w:lang w:eastAsia="ru-RU"/>
        </w:rPr>
        <w:t>,</w:t>
      </w:r>
      <w:r w:rsidR="00196662" w:rsidRPr="00196662">
        <w:rPr>
          <w:rFonts w:ascii="Times New Roman" w:hAnsi="Times New Roman"/>
          <w:sz w:val="28"/>
          <w:szCs w:val="28"/>
          <w:lang w:eastAsia="ru-RU"/>
        </w:rPr>
        <w:t>8</w:t>
      </w:r>
      <w:r w:rsidRPr="00196662">
        <w:rPr>
          <w:rFonts w:ascii="Times New Roman" w:hAnsi="Times New Roman"/>
          <w:sz w:val="28"/>
          <w:szCs w:val="28"/>
          <w:lang w:eastAsia="ru-RU"/>
        </w:rPr>
        <w:t>% к прошлому году.</w:t>
      </w:r>
    </w:p>
    <w:p w14:paraId="1A23DE69" w14:textId="0AC34193" w:rsidR="005E350D" w:rsidRPr="006E5FD6" w:rsidRDefault="00620A15" w:rsidP="00D03EAA">
      <w:pPr>
        <w:widowControl w:val="0"/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  <w:r w:rsidRPr="00ED646F">
        <w:rPr>
          <w:rFonts w:ascii="Times New Roman" w:hAnsi="Times New Roman"/>
          <w:sz w:val="28"/>
          <w:szCs w:val="28"/>
          <w:lang w:eastAsia="ru-RU"/>
        </w:rPr>
        <w:t>В районе действует</w:t>
      </w:r>
      <w:r w:rsidR="000311E3" w:rsidRPr="00ED6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AF7" w:rsidRPr="00ED646F">
        <w:rPr>
          <w:rFonts w:ascii="Times New Roman" w:hAnsi="Times New Roman"/>
          <w:sz w:val="28"/>
          <w:szCs w:val="28"/>
          <w:lang w:eastAsia="ru-RU"/>
        </w:rPr>
        <w:t>8</w:t>
      </w:r>
      <w:r w:rsidR="005E350D" w:rsidRPr="00ED646F">
        <w:rPr>
          <w:rFonts w:ascii="Times New Roman" w:hAnsi="Times New Roman"/>
          <w:sz w:val="28"/>
          <w:szCs w:val="28"/>
          <w:lang w:eastAsia="ru-RU"/>
        </w:rPr>
        <w:t xml:space="preserve"> предприятий общественного питания. В акционерн</w:t>
      </w:r>
      <w:r w:rsidR="00E42887" w:rsidRPr="00ED646F">
        <w:rPr>
          <w:rFonts w:ascii="Times New Roman" w:hAnsi="Times New Roman"/>
          <w:sz w:val="28"/>
          <w:szCs w:val="28"/>
          <w:lang w:eastAsia="ru-RU"/>
        </w:rPr>
        <w:t>ых</w:t>
      </w:r>
      <w:r w:rsidR="005E350D" w:rsidRPr="00ED646F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E42887" w:rsidRPr="00ED646F">
        <w:rPr>
          <w:rFonts w:ascii="Times New Roman" w:hAnsi="Times New Roman"/>
          <w:sz w:val="28"/>
          <w:szCs w:val="28"/>
          <w:lang w:eastAsia="ru-RU"/>
        </w:rPr>
        <w:t xml:space="preserve">ах </w:t>
      </w:r>
      <w:r w:rsidR="005E350D" w:rsidRPr="00ED646F">
        <w:rPr>
          <w:rFonts w:ascii="Times New Roman" w:hAnsi="Times New Roman"/>
          <w:sz w:val="28"/>
          <w:szCs w:val="28"/>
          <w:lang w:eastAsia="ru-RU"/>
        </w:rPr>
        <w:t>имеются столовые, работающие во время уборочной и посевной поры.</w:t>
      </w:r>
    </w:p>
    <w:p w14:paraId="6D182E58" w14:textId="0DE5ABC9" w:rsidR="005E350D" w:rsidRPr="00ED646F" w:rsidRDefault="005E350D" w:rsidP="00D03EAA">
      <w:pPr>
        <w:widowControl w:val="0"/>
        <w:tabs>
          <w:tab w:val="left" w:pos="298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46F">
        <w:rPr>
          <w:rFonts w:ascii="Times New Roman" w:hAnsi="Times New Roman"/>
          <w:sz w:val="28"/>
          <w:szCs w:val="28"/>
          <w:lang w:eastAsia="ru-RU"/>
        </w:rPr>
        <w:t xml:space="preserve">Выработкой полуфабрикатов занимаются </w:t>
      </w:r>
      <w:r w:rsidR="00660741" w:rsidRPr="00ED646F">
        <w:rPr>
          <w:rFonts w:ascii="Times New Roman" w:hAnsi="Times New Roman"/>
          <w:sz w:val="28"/>
          <w:szCs w:val="28"/>
          <w:lang w:eastAsia="ru-RU"/>
        </w:rPr>
        <w:t>2</w:t>
      </w:r>
      <w:r w:rsidRPr="00ED646F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</w:t>
      </w:r>
      <w:r w:rsidR="00CB5DD7" w:rsidRPr="00ED646F">
        <w:rPr>
          <w:rFonts w:ascii="Times New Roman" w:hAnsi="Times New Roman"/>
          <w:sz w:val="28"/>
          <w:szCs w:val="28"/>
          <w:lang w:eastAsia="ru-RU"/>
        </w:rPr>
        <w:t>а</w:t>
      </w:r>
      <w:r w:rsidRPr="00ED646F">
        <w:rPr>
          <w:rFonts w:ascii="Times New Roman" w:hAnsi="Times New Roman"/>
          <w:sz w:val="28"/>
          <w:szCs w:val="28"/>
          <w:lang w:eastAsia="ru-RU"/>
        </w:rPr>
        <w:t xml:space="preserve">, в районе действуют </w:t>
      </w:r>
      <w:r w:rsidR="00237AF7" w:rsidRPr="00ED646F">
        <w:rPr>
          <w:rFonts w:ascii="Times New Roman" w:hAnsi="Times New Roman"/>
          <w:sz w:val="28"/>
          <w:szCs w:val="28"/>
          <w:lang w:eastAsia="ru-RU"/>
        </w:rPr>
        <w:t>11</w:t>
      </w:r>
      <w:r w:rsidRPr="00ED646F">
        <w:rPr>
          <w:rFonts w:ascii="Times New Roman" w:hAnsi="Times New Roman"/>
          <w:sz w:val="28"/>
          <w:szCs w:val="28"/>
          <w:lang w:eastAsia="ru-RU"/>
        </w:rPr>
        <w:t xml:space="preserve"> предприятий по выработке хлебобулочных изделий.</w:t>
      </w:r>
    </w:p>
    <w:p w14:paraId="53B6DBC1" w14:textId="77777777" w:rsidR="005975DB" w:rsidRPr="00BD6B54" w:rsidRDefault="00005F3F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B54">
        <w:rPr>
          <w:rFonts w:ascii="Times New Roman" w:hAnsi="Times New Roman"/>
          <w:sz w:val="28"/>
          <w:szCs w:val="28"/>
          <w:lang w:eastAsia="ru-RU"/>
        </w:rPr>
        <w:t>Н</w:t>
      </w:r>
      <w:r w:rsidR="005975DB" w:rsidRPr="00BD6B54">
        <w:rPr>
          <w:rFonts w:ascii="Times New Roman" w:hAnsi="Times New Roman"/>
          <w:sz w:val="28"/>
          <w:szCs w:val="28"/>
          <w:lang w:eastAsia="ru-RU"/>
        </w:rPr>
        <w:t xml:space="preserve">а предприятии ИП </w:t>
      </w:r>
      <w:proofErr w:type="spellStart"/>
      <w:r w:rsidR="005975DB" w:rsidRPr="00BD6B54">
        <w:rPr>
          <w:rFonts w:ascii="Times New Roman" w:hAnsi="Times New Roman"/>
          <w:sz w:val="28"/>
          <w:szCs w:val="28"/>
          <w:lang w:eastAsia="ru-RU"/>
        </w:rPr>
        <w:t>Даций</w:t>
      </w:r>
      <w:proofErr w:type="spellEnd"/>
      <w:r w:rsidR="005975DB" w:rsidRPr="00BD6B54">
        <w:rPr>
          <w:rFonts w:ascii="Times New Roman" w:hAnsi="Times New Roman"/>
          <w:sz w:val="28"/>
          <w:szCs w:val="28"/>
          <w:lang w:eastAsia="ru-RU"/>
        </w:rPr>
        <w:t xml:space="preserve"> И.И. име</w:t>
      </w:r>
      <w:r w:rsidRPr="00BD6B54">
        <w:rPr>
          <w:rFonts w:ascii="Times New Roman" w:hAnsi="Times New Roman"/>
          <w:sz w:val="28"/>
          <w:szCs w:val="28"/>
          <w:lang w:eastAsia="ru-RU"/>
        </w:rPr>
        <w:t>е</w:t>
      </w:r>
      <w:r w:rsidR="005975DB" w:rsidRPr="00BD6B54">
        <w:rPr>
          <w:rFonts w:ascii="Times New Roman" w:hAnsi="Times New Roman"/>
          <w:sz w:val="28"/>
          <w:szCs w:val="28"/>
          <w:lang w:eastAsia="ru-RU"/>
        </w:rPr>
        <w:t>тся кондитерски</w:t>
      </w:r>
      <w:r w:rsidRPr="00BD6B54">
        <w:rPr>
          <w:rFonts w:ascii="Times New Roman" w:hAnsi="Times New Roman"/>
          <w:sz w:val="28"/>
          <w:szCs w:val="28"/>
          <w:lang w:eastAsia="ru-RU"/>
        </w:rPr>
        <w:t>й</w:t>
      </w:r>
      <w:r w:rsidR="005975DB" w:rsidRPr="00BD6B54">
        <w:rPr>
          <w:rFonts w:ascii="Times New Roman" w:hAnsi="Times New Roman"/>
          <w:sz w:val="28"/>
          <w:szCs w:val="28"/>
          <w:lang w:eastAsia="ru-RU"/>
        </w:rPr>
        <w:t xml:space="preserve"> цех.</w:t>
      </w:r>
    </w:p>
    <w:p w14:paraId="4B21FA3C" w14:textId="0650D29D" w:rsidR="00116882" w:rsidRPr="00A226B4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B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6FB6" w:rsidRPr="00A226B4">
        <w:rPr>
          <w:rFonts w:ascii="Times New Roman" w:hAnsi="Times New Roman"/>
          <w:sz w:val="28"/>
          <w:szCs w:val="28"/>
          <w:lang w:eastAsia="ru-RU"/>
        </w:rPr>
        <w:t>1</w:t>
      </w:r>
      <w:r w:rsidR="00A226B4" w:rsidRPr="00A226B4">
        <w:rPr>
          <w:rFonts w:ascii="Times New Roman" w:hAnsi="Times New Roman"/>
          <w:sz w:val="28"/>
          <w:szCs w:val="28"/>
          <w:lang w:eastAsia="ru-RU"/>
        </w:rPr>
        <w:t>1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населённых пункт</w:t>
      </w:r>
      <w:r w:rsidR="002B01DD" w:rsidRPr="00A226B4">
        <w:rPr>
          <w:rFonts w:ascii="Times New Roman" w:hAnsi="Times New Roman"/>
          <w:sz w:val="28"/>
          <w:szCs w:val="28"/>
          <w:lang w:eastAsia="ru-RU"/>
        </w:rPr>
        <w:t>ах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</w:t>
      </w:r>
      <w:r w:rsidR="00A226B4" w:rsidRPr="00A226B4">
        <w:rPr>
          <w:rFonts w:ascii="Times New Roman" w:hAnsi="Times New Roman"/>
          <w:sz w:val="28"/>
          <w:szCs w:val="28"/>
          <w:lang w:eastAsia="ru-RU"/>
        </w:rPr>
        <w:t>435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чел., не име</w:t>
      </w:r>
      <w:r w:rsidR="00346FB6" w:rsidRPr="00A226B4">
        <w:rPr>
          <w:rFonts w:ascii="Times New Roman" w:hAnsi="Times New Roman"/>
          <w:sz w:val="28"/>
          <w:szCs w:val="28"/>
          <w:lang w:eastAsia="ru-RU"/>
        </w:rPr>
        <w:t>е</w:t>
      </w:r>
      <w:r w:rsidRPr="00A226B4">
        <w:rPr>
          <w:rFonts w:ascii="Times New Roman" w:hAnsi="Times New Roman"/>
          <w:sz w:val="28"/>
          <w:szCs w:val="28"/>
          <w:lang w:eastAsia="ru-RU"/>
        </w:rPr>
        <w:t>т</w:t>
      </w:r>
      <w:r w:rsidR="00346FB6" w:rsidRPr="00A226B4">
        <w:rPr>
          <w:rFonts w:ascii="Times New Roman" w:hAnsi="Times New Roman"/>
          <w:sz w:val="28"/>
          <w:szCs w:val="28"/>
          <w:lang w:eastAsia="ru-RU"/>
        </w:rPr>
        <w:t>ся</w:t>
      </w:r>
      <w:r w:rsidR="00051489" w:rsidRPr="00A226B4">
        <w:rPr>
          <w:rFonts w:ascii="Times New Roman" w:hAnsi="Times New Roman"/>
          <w:sz w:val="28"/>
          <w:szCs w:val="28"/>
          <w:lang w:eastAsia="ru-RU"/>
        </w:rPr>
        <w:t xml:space="preserve"> стационарной торговой сети.</w:t>
      </w:r>
    </w:p>
    <w:p w14:paraId="4EF6429E" w14:textId="5A8606E3" w:rsidR="002F1158" w:rsidRPr="00A226B4" w:rsidRDefault="002F1158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46F">
        <w:rPr>
          <w:rFonts w:ascii="Times New Roman" w:hAnsi="Times New Roman"/>
          <w:sz w:val="28"/>
          <w:szCs w:val="28"/>
          <w:lang w:eastAsia="ru-RU"/>
        </w:rPr>
        <w:t>В течени</w:t>
      </w:r>
      <w:r w:rsidR="00817C02" w:rsidRPr="00ED646F">
        <w:rPr>
          <w:rFonts w:ascii="Times New Roman" w:hAnsi="Times New Roman"/>
          <w:sz w:val="28"/>
          <w:szCs w:val="28"/>
          <w:lang w:eastAsia="ru-RU"/>
        </w:rPr>
        <w:t>е</w:t>
      </w:r>
      <w:r w:rsidRPr="00ED6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396E" w:rsidRPr="00ED646F">
        <w:rPr>
          <w:rFonts w:ascii="Times New Roman" w:hAnsi="Times New Roman"/>
          <w:sz w:val="28"/>
          <w:szCs w:val="28"/>
          <w:lang w:eastAsia="ru-RU"/>
        </w:rPr>
        <w:t>202</w:t>
      </w:r>
      <w:r w:rsidR="004239D6" w:rsidRPr="00ED646F">
        <w:rPr>
          <w:rFonts w:ascii="Times New Roman" w:hAnsi="Times New Roman"/>
          <w:sz w:val="28"/>
          <w:szCs w:val="28"/>
          <w:lang w:eastAsia="ru-RU"/>
        </w:rPr>
        <w:t>4</w:t>
      </w:r>
      <w:r w:rsidR="00F8396E" w:rsidRPr="00ED646F">
        <w:rPr>
          <w:rFonts w:ascii="Times New Roman" w:hAnsi="Times New Roman"/>
          <w:sz w:val="28"/>
          <w:szCs w:val="28"/>
          <w:lang w:eastAsia="ru-RU"/>
        </w:rPr>
        <w:t xml:space="preserve"> года проведено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8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 xml:space="preserve"> Универсальн</w:t>
      </w:r>
      <w:r w:rsidR="00F32EF4" w:rsidRPr="00ED646F">
        <w:rPr>
          <w:rFonts w:ascii="Times New Roman" w:hAnsi="Times New Roman"/>
          <w:sz w:val="28"/>
          <w:szCs w:val="28"/>
          <w:lang w:eastAsia="ru-RU"/>
        </w:rPr>
        <w:t>ых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 xml:space="preserve"> торгов</w:t>
      </w:r>
      <w:r w:rsidR="00F32EF4" w:rsidRPr="00ED646F">
        <w:rPr>
          <w:rFonts w:ascii="Times New Roman" w:hAnsi="Times New Roman"/>
          <w:sz w:val="28"/>
          <w:szCs w:val="28"/>
          <w:lang w:eastAsia="ru-RU"/>
        </w:rPr>
        <w:t>ых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 xml:space="preserve"> ярмар</w:t>
      </w:r>
      <w:r w:rsidR="00674E2C" w:rsidRPr="00ED646F">
        <w:rPr>
          <w:rFonts w:ascii="Times New Roman" w:hAnsi="Times New Roman"/>
          <w:sz w:val="28"/>
          <w:szCs w:val="28"/>
          <w:lang w:eastAsia="ru-RU"/>
        </w:rPr>
        <w:t>о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>к</w:t>
      </w:r>
      <w:r w:rsidRPr="00ED64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396E" w:rsidRPr="00ED646F">
        <w:rPr>
          <w:rFonts w:ascii="Times New Roman" w:hAnsi="Times New Roman"/>
          <w:sz w:val="28"/>
          <w:szCs w:val="28"/>
          <w:lang w:eastAsia="ru-RU"/>
        </w:rPr>
        <w:t>в которых</w:t>
      </w:r>
      <w:r w:rsidR="002E4842" w:rsidRPr="00ED646F">
        <w:rPr>
          <w:rFonts w:ascii="Times New Roman" w:hAnsi="Times New Roman"/>
          <w:sz w:val="28"/>
          <w:szCs w:val="28"/>
          <w:lang w:eastAsia="ru-RU"/>
        </w:rPr>
        <w:t xml:space="preserve"> приняли участие</w:t>
      </w:r>
      <w:r w:rsidR="005A709C" w:rsidRPr="00ED6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231</w:t>
      </w:r>
      <w:r w:rsidR="00005F3F" w:rsidRPr="00ED646F"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е</w:t>
      </w:r>
      <w:r w:rsidR="00005F3F" w:rsidRPr="00ED646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64321" w:rsidRPr="00ED646F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2E4842" w:rsidRPr="00ED646F">
        <w:rPr>
          <w:rFonts w:ascii="Times New Roman" w:hAnsi="Times New Roman"/>
          <w:sz w:val="28"/>
          <w:szCs w:val="28"/>
          <w:lang w:eastAsia="ru-RU"/>
        </w:rPr>
        <w:t>ичн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ое</w:t>
      </w:r>
      <w:r w:rsidR="002E4842" w:rsidRPr="00ED646F">
        <w:rPr>
          <w:rFonts w:ascii="Times New Roman" w:hAnsi="Times New Roman"/>
          <w:sz w:val="28"/>
          <w:szCs w:val="28"/>
          <w:lang w:eastAsia="ru-RU"/>
        </w:rPr>
        <w:t xml:space="preserve"> подсобн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ое</w:t>
      </w:r>
      <w:r w:rsidR="002E4842" w:rsidRPr="00ED646F">
        <w:rPr>
          <w:rFonts w:ascii="Times New Roman" w:hAnsi="Times New Roman"/>
          <w:sz w:val="28"/>
          <w:szCs w:val="28"/>
          <w:lang w:eastAsia="ru-RU"/>
        </w:rPr>
        <w:t xml:space="preserve"> хозяйств</w:t>
      </w:r>
      <w:r w:rsidR="00ED646F" w:rsidRPr="00ED646F">
        <w:rPr>
          <w:rFonts w:ascii="Times New Roman" w:hAnsi="Times New Roman"/>
          <w:sz w:val="28"/>
          <w:szCs w:val="28"/>
          <w:lang w:eastAsia="ru-RU"/>
        </w:rPr>
        <w:t>о</w:t>
      </w:r>
      <w:r w:rsidR="00005F3F" w:rsidRPr="00ED646F">
        <w:rPr>
          <w:rFonts w:ascii="Times New Roman" w:hAnsi="Times New Roman"/>
          <w:sz w:val="28"/>
          <w:szCs w:val="28"/>
          <w:lang w:eastAsia="ru-RU"/>
        </w:rPr>
        <w:t>.</w:t>
      </w:r>
      <w:r w:rsidR="002E4842" w:rsidRPr="00ED646F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674E2C" w:rsidRPr="00ED646F">
        <w:rPr>
          <w:rFonts w:ascii="Times New Roman" w:hAnsi="Times New Roman"/>
          <w:sz w:val="28"/>
          <w:szCs w:val="28"/>
          <w:lang w:eastAsia="ru-RU"/>
        </w:rPr>
        <w:t xml:space="preserve">оварооборот </w:t>
      </w:r>
      <w:r w:rsidR="00674E2C" w:rsidRPr="00A226B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3150A9" w:rsidRPr="00A22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E2C" w:rsidRPr="00A226B4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ED646F" w:rsidRPr="00A226B4">
        <w:rPr>
          <w:rFonts w:ascii="Times New Roman" w:hAnsi="Times New Roman"/>
          <w:sz w:val="28"/>
          <w:szCs w:val="28"/>
          <w:lang w:eastAsia="ru-RU"/>
        </w:rPr>
        <w:t>12</w:t>
      </w:r>
      <w:r w:rsidR="00674E2C" w:rsidRPr="00A226B4">
        <w:rPr>
          <w:rFonts w:ascii="Times New Roman" w:hAnsi="Times New Roman"/>
          <w:sz w:val="28"/>
          <w:szCs w:val="28"/>
          <w:lang w:eastAsia="ru-RU"/>
        </w:rPr>
        <w:t>,5</w:t>
      </w:r>
      <w:r w:rsidR="00ED646F" w:rsidRPr="00A226B4">
        <w:rPr>
          <w:rFonts w:ascii="Times New Roman" w:hAnsi="Times New Roman"/>
          <w:sz w:val="28"/>
          <w:szCs w:val="28"/>
          <w:lang w:eastAsia="ru-RU"/>
        </w:rPr>
        <w:t>0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14:paraId="46E99997" w14:textId="1B62BE57" w:rsidR="003C0435" w:rsidRPr="00A226B4" w:rsidRDefault="003C0435" w:rsidP="003C0435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B4">
        <w:rPr>
          <w:rFonts w:ascii="Times New Roman" w:hAnsi="Times New Roman"/>
          <w:sz w:val="28"/>
          <w:szCs w:val="28"/>
          <w:lang w:eastAsia="ru-RU"/>
        </w:rPr>
        <w:t>На территории района действует 5</w:t>
      </w:r>
      <w:r w:rsidR="00A226B4" w:rsidRPr="00A226B4">
        <w:rPr>
          <w:rFonts w:ascii="Times New Roman" w:hAnsi="Times New Roman"/>
          <w:sz w:val="28"/>
          <w:szCs w:val="28"/>
          <w:lang w:eastAsia="ru-RU"/>
        </w:rPr>
        <w:t>1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объекта бытового обслуживания, с численностью </w:t>
      </w:r>
      <w:proofErr w:type="gramStart"/>
      <w:r w:rsidRPr="00A226B4">
        <w:rPr>
          <w:rFonts w:ascii="Times New Roman" w:hAnsi="Times New Roman"/>
          <w:sz w:val="28"/>
          <w:szCs w:val="28"/>
          <w:lang w:eastAsia="ru-RU"/>
        </w:rPr>
        <w:t>работающих</w:t>
      </w:r>
      <w:proofErr w:type="gramEnd"/>
      <w:r w:rsidRPr="00A226B4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="00A226B4" w:rsidRPr="00A226B4">
        <w:rPr>
          <w:rFonts w:ascii="Times New Roman" w:hAnsi="Times New Roman"/>
          <w:sz w:val="28"/>
          <w:szCs w:val="28"/>
          <w:lang w:eastAsia="ru-RU"/>
        </w:rPr>
        <w:t>3</w:t>
      </w:r>
      <w:r w:rsidRPr="00A226B4"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14:paraId="716CFC54" w14:textId="77777777" w:rsidR="002F1158" w:rsidRPr="00ED646F" w:rsidRDefault="002F1158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46F">
        <w:rPr>
          <w:rFonts w:ascii="Times New Roman" w:hAnsi="Times New Roman"/>
          <w:sz w:val="28"/>
          <w:szCs w:val="28"/>
        </w:rPr>
        <w:t xml:space="preserve">Платные услуги населению района оказываются индивидуальными предпринимателями по ремонту бытовой техники и </w:t>
      </w:r>
      <w:proofErr w:type="spellStart"/>
      <w:r w:rsidRPr="00ED646F">
        <w:rPr>
          <w:rFonts w:ascii="Times New Roman" w:hAnsi="Times New Roman"/>
          <w:sz w:val="28"/>
          <w:szCs w:val="28"/>
        </w:rPr>
        <w:t>телерадиоаппаратуры</w:t>
      </w:r>
      <w:proofErr w:type="spellEnd"/>
      <w:r w:rsidRPr="00ED646F">
        <w:rPr>
          <w:rFonts w:ascii="Times New Roman" w:hAnsi="Times New Roman"/>
          <w:sz w:val="28"/>
          <w:szCs w:val="28"/>
        </w:rPr>
        <w:t>, ремонт автотранспорта, фотоуслуги, парикмахерские услуги, услуги маникюра, ремонт и строительство жилья и других построек, ремонт пошив шве</w:t>
      </w:r>
      <w:r w:rsidR="00522EA6" w:rsidRPr="00ED646F">
        <w:rPr>
          <w:rFonts w:ascii="Times New Roman" w:hAnsi="Times New Roman"/>
          <w:sz w:val="28"/>
          <w:szCs w:val="28"/>
        </w:rPr>
        <w:t>йных изделий и другие услуги</w:t>
      </w:r>
      <w:r w:rsidRPr="00ED646F">
        <w:rPr>
          <w:rFonts w:ascii="Times New Roman" w:hAnsi="Times New Roman"/>
          <w:sz w:val="28"/>
          <w:szCs w:val="28"/>
        </w:rPr>
        <w:t xml:space="preserve">. </w:t>
      </w:r>
    </w:p>
    <w:p w14:paraId="7D1907BE" w14:textId="3C7A6186" w:rsidR="002F1158" w:rsidRPr="00ED646F" w:rsidRDefault="0094068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B54">
        <w:rPr>
          <w:rFonts w:ascii="Times New Roman" w:hAnsi="Times New Roman"/>
          <w:sz w:val="28"/>
          <w:szCs w:val="28"/>
        </w:rPr>
        <w:t xml:space="preserve">В Лозовском сельсовете населению также оказываются услуги по ремонту и строительству жилья, ремонту </w:t>
      </w:r>
      <w:r w:rsidRPr="00ED646F">
        <w:rPr>
          <w:rFonts w:ascii="Times New Roman" w:hAnsi="Times New Roman"/>
          <w:sz w:val="28"/>
          <w:szCs w:val="28"/>
        </w:rPr>
        <w:t>и пошиву одежды.</w:t>
      </w:r>
    </w:p>
    <w:p w14:paraId="444AED26" w14:textId="342FD7EF" w:rsidR="005E350D" w:rsidRPr="00F42F2C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46F">
        <w:rPr>
          <w:rFonts w:ascii="Times New Roman" w:hAnsi="Times New Roman"/>
          <w:sz w:val="28"/>
          <w:szCs w:val="28"/>
        </w:rPr>
        <w:t>Инвестиционные вложения в о</w:t>
      </w:r>
      <w:r w:rsidR="002B36AF" w:rsidRPr="00ED646F">
        <w:rPr>
          <w:rFonts w:ascii="Times New Roman" w:hAnsi="Times New Roman"/>
          <w:sz w:val="28"/>
          <w:szCs w:val="28"/>
        </w:rPr>
        <w:t xml:space="preserve">бъекты потребительского рынка за </w:t>
      </w:r>
      <w:r w:rsidR="00522EA6" w:rsidRPr="00ED646F">
        <w:rPr>
          <w:rFonts w:ascii="Times New Roman" w:hAnsi="Times New Roman"/>
          <w:sz w:val="28"/>
          <w:szCs w:val="28"/>
        </w:rPr>
        <w:t>202</w:t>
      </w:r>
      <w:r w:rsidR="00991188" w:rsidRPr="00ED646F">
        <w:rPr>
          <w:rFonts w:ascii="Times New Roman" w:hAnsi="Times New Roman"/>
          <w:sz w:val="28"/>
          <w:szCs w:val="28"/>
        </w:rPr>
        <w:t>4</w:t>
      </w:r>
      <w:r w:rsidR="00522EA6" w:rsidRPr="00ED646F">
        <w:rPr>
          <w:rFonts w:ascii="Times New Roman" w:hAnsi="Times New Roman"/>
          <w:sz w:val="28"/>
          <w:szCs w:val="28"/>
        </w:rPr>
        <w:t xml:space="preserve"> год</w:t>
      </w:r>
      <w:r w:rsidRPr="00ED646F">
        <w:rPr>
          <w:rFonts w:ascii="Times New Roman" w:hAnsi="Times New Roman"/>
          <w:sz w:val="28"/>
          <w:szCs w:val="28"/>
        </w:rPr>
        <w:t xml:space="preserve"> </w:t>
      </w:r>
      <w:r w:rsidRPr="00F42F2C">
        <w:rPr>
          <w:rFonts w:ascii="Times New Roman" w:hAnsi="Times New Roman"/>
          <w:sz w:val="28"/>
          <w:szCs w:val="28"/>
        </w:rPr>
        <w:t>состави</w:t>
      </w:r>
      <w:r w:rsidR="005768F8" w:rsidRPr="00F42F2C">
        <w:rPr>
          <w:rFonts w:ascii="Times New Roman" w:hAnsi="Times New Roman"/>
          <w:sz w:val="28"/>
          <w:szCs w:val="28"/>
        </w:rPr>
        <w:t xml:space="preserve">ли </w:t>
      </w:r>
      <w:r w:rsidR="0017727D" w:rsidRPr="00F42F2C">
        <w:rPr>
          <w:rFonts w:ascii="Times New Roman" w:hAnsi="Times New Roman"/>
          <w:sz w:val="28"/>
          <w:szCs w:val="28"/>
        </w:rPr>
        <w:t>1</w:t>
      </w:r>
      <w:r w:rsidR="00ED646F" w:rsidRPr="00F42F2C">
        <w:rPr>
          <w:rFonts w:ascii="Times New Roman" w:hAnsi="Times New Roman"/>
          <w:sz w:val="28"/>
          <w:szCs w:val="28"/>
        </w:rPr>
        <w:t>5</w:t>
      </w:r>
      <w:r w:rsidR="00101050" w:rsidRPr="00F42F2C">
        <w:rPr>
          <w:rFonts w:ascii="Times New Roman" w:hAnsi="Times New Roman"/>
          <w:sz w:val="28"/>
          <w:szCs w:val="28"/>
        </w:rPr>
        <w:t>,</w:t>
      </w:r>
      <w:r w:rsidR="00674E2C" w:rsidRPr="00F42F2C">
        <w:rPr>
          <w:rFonts w:ascii="Times New Roman" w:hAnsi="Times New Roman"/>
          <w:sz w:val="28"/>
          <w:szCs w:val="28"/>
        </w:rPr>
        <w:t>28</w:t>
      </w:r>
      <w:r w:rsidRPr="00F42F2C">
        <w:rPr>
          <w:rFonts w:ascii="Times New Roman" w:hAnsi="Times New Roman"/>
          <w:sz w:val="28"/>
          <w:szCs w:val="28"/>
        </w:rPr>
        <w:t xml:space="preserve"> млн. руб.</w:t>
      </w:r>
    </w:p>
    <w:p w14:paraId="09789EA7" w14:textId="653C69BE" w:rsidR="005E350D" w:rsidRPr="006E5FD6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  <w:r w:rsidRPr="00F42F2C">
        <w:rPr>
          <w:rFonts w:ascii="Times New Roman" w:hAnsi="Times New Roman"/>
          <w:sz w:val="28"/>
          <w:szCs w:val="28"/>
          <w:lang w:eastAsia="ru-RU"/>
        </w:rPr>
        <w:t>Объе</w:t>
      </w:r>
      <w:r w:rsidR="00AD11CD" w:rsidRPr="00F42F2C">
        <w:rPr>
          <w:rFonts w:ascii="Times New Roman" w:hAnsi="Times New Roman"/>
          <w:sz w:val="28"/>
          <w:szCs w:val="28"/>
          <w:lang w:eastAsia="ru-RU"/>
        </w:rPr>
        <w:t xml:space="preserve">м платных услуг населению за </w:t>
      </w:r>
      <w:r w:rsidR="00F74726" w:rsidRPr="00F42F2C">
        <w:rPr>
          <w:rFonts w:ascii="Times New Roman" w:hAnsi="Times New Roman"/>
          <w:sz w:val="28"/>
          <w:szCs w:val="28"/>
          <w:lang w:eastAsia="ru-RU"/>
        </w:rPr>
        <w:t>202</w:t>
      </w:r>
      <w:r w:rsidR="00991188" w:rsidRPr="00F42F2C">
        <w:rPr>
          <w:rFonts w:ascii="Times New Roman" w:hAnsi="Times New Roman"/>
          <w:sz w:val="28"/>
          <w:szCs w:val="28"/>
          <w:lang w:eastAsia="ru-RU"/>
        </w:rPr>
        <w:t>4</w:t>
      </w:r>
      <w:r w:rsidR="00F74726" w:rsidRPr="00F42F2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42F2C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1C2157" w:rsidRPr="00F42F2C">
        <w:rPr>
          <w:rFonts w:ascii="Times New Roman" w:hAnsi="Times New Roman"/>
          <w:sz w:val="28"/>
          <w:szCs w:val="28"/>
          <w:lang w:eastAsia="ru-RU"/>
        </w:rPr>
        <w:t>474,66</w:t>
      </w:r>
      <w:r w:rsidR="00192FCA" w:rsidRPr="00F42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F2C">
        <w:rPr>
          <w:rFonts w:ascii="Times New Roman" w:hAnsi="Times New Roman"/>
          <w:sz w:val="28"/>
          <w:szCs w:val="28"/>
          <w:lang w:eastAsia="ru-RU"/>
        </w:rPr>
        <w:t>млн. рублей –</w:t>
      </w:r>
      <w:r w:rsidR="00075D58" w:rsidRPr="00F42F2C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380456" w:rsidRPr="00F42F2C">
        <w:rPr>
          <w:rFonts w:ascii="Times New Roman" w:hAnsi="Times New Roman"/>
          <w:sz w:val="28"/>
          <w:szCs w:val="28"/>
          <w:lang w:eastAsia="ru-RU"/>
        </w:rPr>
        <w:t>0</w:t>
      </w:r>
      <w:r w:rsidR="001F2BAD" w:rsidRPr="00F42F2C">
        <w:rPr>
          <w:rFonts w:ascii="Times New Roman" w:hAnsi="Times New Roman"/>
          <w:sz w:val="28"/>
          <w:szCs w:val="28"/>
          <w:lang w:eastAsia="ru-RU"/>
        </w:rPr>
        <w:t>4</w:t>
      </w:r>
      <w:r w:rsidR="00075D58" w:rsidRPr="00F42F2C">
        <w:rPr>
          <w:rFonts w:ascii="Times New Roman" w:hAnsi="Times New Roman"/>
          <w:sz w:val="28"/>
          <w:szCs w:val="28"/>
          <w:lang w:eastAsia="ru-RU"/>
        </w:rPr>
        <w:t>,</w:t>
      </w:r>
      <w:r w:rsidR="00F42F2C" w:rsidRPr="00F42F2C">
        <w:rPr>
          <w:rFonts w:ascii="Times New Roman" w:hAnsi="Times New Roman"/>
          <w:sz w:val="28"/>
          <w:szCs w:val="28"/>
          <w:lang w:eastAsia="ru-RU"/>
        </w:rPr>
        <w:t>9</w:t>
      </w:r>
      <w:r w:rsidRPr="00F42F2C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F74726" w:rsidRPr="00F42F2C">
        <w:rPr>
          <w:rFonts w:ascii="Times New Roman" w:hAnsi="Times New Roman"/>
          <w:sz w:val="28"/>
          <w:szCs w:val="28"/>
          <w:lang w:eastAsia="ru-RU"/>
        </w:rPr>
        <w:t>прошло</w:t>
      </w:r>
      <w:r w:rsidR="00075D58" w:rsidRPr="00F42F2C">
        <w:rPr>
          <w:rFonts w:ascii="Times New Roman" w:hAnsi="Times New Roman"/>
          <w:sz w:val="28"/>
          <w:szCs w:val="28"/>
          <w:lang w:eastAsia="ru-RU"/>
        </w:rPr>
        <w:t>му</w:t>
      </w:r>
      <w:r w:rsidR="00F74726" w:rsidRPr="00F42F2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75D58" w:rsidRPr="00F42F2C">
        <w:rPr>
          <w:rFonts w:ascii="Times New Roman" w:hAnsi="Times New Roman"/>
          <w:sz w:val="28"/>
          <w:szCs w:val="28"/>
          <w:lang w:eastAsia="ru-RU"/>
        </w:rPr>
        <w:t>у</w:t>
      </w:r>
      <w:r w:rsidRPr="00F42F2C">
        <w:rPr>
          <w:rFonts w:ascii="Times New Roman" w:hAnsi="Times New Roman"/>
          <w:sz w:val="28"/>
          <w:szCs w:val="28"/>
          <w:lang w:eastAsia="ru-RU"/>
        </w:rPr>
        <w:t>, объем бытовых услуг</w:t>
      </w:r>
      <w:r w:rsidR="0084700B" w:rsidRPr="00F42F2C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192FCA" w:rsidRPr="00F42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F2C" w:rsidRPr="00F42F2C">
        <w:rPr>
          <w:rFonts w:ascii="Times New Roman" w:hAnsi="Times New Roman"/>
          <w:sz w:val="28"/>
          <w:szCs w:val="28"/>
          <w:lang w:eastAsia="ru-RU"/>
        </w:rPr>
        <w:t>132,42</w:t>
      </w:r>
      <w:r w:rsidRPr="00F42F2C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641162" w:rsidRPr="00F42F2C">
        <w:rPr>
          <w:rFonts w:ascii="Times New Roman" w:hAnsi="Times New Roman"/>
          <w:sz w:val="28"/>
          <w:szCs w:val="28"/>
          <w:lang w:eastAsia="ru-RU"/>
        </w:rPr>
        <w:t>, 1</w:t>
      </w:r>
      <w:r w:rsidR="00F42F2C" w:rsidRPr="00F42F2C">
        <w:rPr>
          <w:rFonts w:ascii="Times New Roman" w:hAnsi="Times New Roman"/>
          <w:sz w:val="28"/>
          <w:szCs w:val="28"/>
          <w:lang w:eastAsia="ru-RU"/>
        </w:rPr>
        <w:t>58</w:t>
      </w:r>
      <w:r w:rsidR="00641162" w:rsidRPr="00F42F2C">
        <w:rPr>
          <w:rFonts w:ascii="Times New Roman" w:hAnsi="Times New Roman"/>
          <w:sz w:val="28"/>
          <w:szCs w:val="28"/>
          <w:lang w:eastAsia="ru-RU"/>
        </w:rPr>
        <w:t>,</w:t>
      </w:r>
      <w:r w:rsidR="001F2BAD" w:rsidRPr="00F42F2C">
        <w:rPr>
          <w:rFonts w:ascii="Times New Roman" w:hAnsi="Times New Roman"/>
          <w:sz w:val="28"/>
          <w:szCs w:val="28"/>
          <w:lang w:eastAsia="ru-RU"/>
        </w:rPr>
        <w:t>6</w:t>
      </w:r>
      <w:r w:rsidR="00641162" w:rsidRPr="00F42F2C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</w:t>
      </w:r>
      <w:r w:rsidR="00F74726" w:rsidRPr="00F42F2C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736B29F5" w14:textId="77777777" w:rsidR="005E350D" w:rsidRPr="00CE0E92" w:rsidRDefault="005E350D" w:rsidP="00D03EAA">
      <w:pPr>
        <w:widowControl w:val="0"/>
        <w:tabs>
          <w:tab w:val="left" w:pos="2985"/>
        </w:tabs>
        <w:suppressAutoHyphens/>
        <w:spacing w:before="24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E92">
        <w:rPr>
          <w:rFonts w:ascii="Times New Roman" w:hAnsi="Times New Roman"/>
          <w:b/>
          <w:bCs/>
          <w:sz w:val="28"/>
          <w:szCs w:val="28"/>
          <w:lang w:eastAsia="ru-RU"/>
        </w:rPr>
        <w:t>Малое и среднее предпринимательство</w:t>
      </w:r>
    </w:p>
    <w:p w14:paraId="71358C2B" w14:textId="36310258" w:rsidR="000311E3" w:rsidRPr="006E5FD6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  <w:r w:rsidRPr="001C2157">
        <w:rPr>
          <w:rFonts w:ascii="Times New Roman" w:hAnsi="Times New Roman"/>
          <w:sz w:val="28"/>
          <w:szCs w:val="28"/>
          <w:lang w:eastAsia="ru-RU"/>
        </w:rPr>
        <w:t xml:space="preserve">В районе действует </w:t>
      </w:r>
      <w:r w:rsidR="00724EFC" w:rsidRPr="001C2157">
        <w:rPr>
          <w:rFonts w:ascii="Times New Roman" w:hAnsi="Times New Roman"/>
          <w:sz w:val="28"/>
          <w:szCs w:val="28"/>
          <w:lang w:eastAsia="ru-RU"/>
        </w:rPr>
        <w:t>3</w:t>
      </w:r>
      <w:r w:rsidR="001C2157" w:rsidRPr="001C2157">
        <w:rPr>
          <w:rFonts w:ascii="Times New Roman" w:hAnsi="Times New Roman"/>
          <w:sz w:val="28"/>
          <w:szCs w:val="28"/>
          <w:lang w:eastAsia="ru-RU"/>
        </w:rPr>
        <w:t>3</w:t>
      </w:r>
      <w:r w:rsidRPr="001C2157">
        <w:rPr>
          <w:rFonts w:ascii="Times New Roman" w:hAnsi="Times New Roman"/>
          <w:sz w:val="28"/>
          <w:szCs w:val="28"/>
          <w:lang w:eastAsia="ru-RU"/>
        </w:rPr>
        <w:t xml:space="preserve"> ма</w:t>
      </w:r>
      <w:r w:rsidRPr="00B03CE2">
        <w:rPr>
          <w:rFonts w:ascii="Times New Roman" w:hAnsi="Times New Roman"/>
          <w:sz w:val="28"/>
          <w:szCs w:val="28"/>
          <w:lang w:eastAsia="ru-RU"/>
        </w:rPr>
        <w:t>лых</w:t>
      </w:r>
      <w:r w:rsidR="005D489E" w:rsidRPr="00B03CE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E474C" w:rsidRPr="00B03CE2">
        <w:rPr>
          <w:rFonts w:ascii="Times New Roman" w:hAnsi="Times New Roman"/>
          <w:sz w:val="28"/>
          <w:szCs w:val="28"/>
          <w:lang w:eastAsia="ru-RU"/>
        </w:rPr>
        <w:t>4</w:t>
      </w:r>
      <w:r w:rsidR="005D489E" w:rsidRPr="00B03CE2">
        <w:rPr>
          <w:rFonts w:ascii="Times New Roman" w:hAnsi="Times New Roman"/>
          <w:sz w:val="28"/>
          <w:szCs w:val="28"/>
          <w:lang w:eastAsia="ru-RU"/>
        </w:rPr>
        <w:t xml:space="preserve"> средних</w:t>
      </w:r>
      <w:r w:rsidRPr="00B03CE2">
        <w:rPr>
          <w:rFonts w:ascii="Times New Roman" w:hAnsi="Times New Roman"/>
          <w:sz w:val="28"/>
          <w:szCs w:val="28"/>
          <w:lang w:eastAsia="ru-RU"/>
        </w:rPr>
        <w:t xml:space="preserve"> предприятий, численность работающих в них </w:t>
      </w:r>
      <w:r w:rsidR="00FA560A" w:rsidRPr="00B03CE2">
        <w:rPr>
          <w:rFonts w:ascii="Times New Roman" w:hAnsi="Times New Roman"/>
          <w:sz w:val="28"/>
          <w:szCs w:val="28"/>
          <w:lang w:eastAsia="ru-RU"/>
        </w:rPr>
        <w:t>1</w:t>
      </w:r>
      <w:r w:rsidR="00B03CE2" w:rsidRPr="00B03CE2">
        <w:rPr>
          <w:rFonts w:ascii="Times New Roman" w:hAnsi="Times New Roman"/>
          <w:sz w:val="28"/>
          <w:szCs w:val="28"/>
          <w:lang w:eastAsia="ru-RU"/>
        </w:rPr>
        <w:t>375</w:t>
      </w:r>
      <w:r w:rsidR="0038017C" w:rsidRPr="00B03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89E" w:rsidRPr="00B03CE2">
        <w:rPr>
          <w:rFonts w:ascii="Times New Roman" w:hAnsi="Times New Roman"/>
          <w:sz w:val="28"/>
          <w:szCs w:val="28"/>
          <w:lang w:eastAsia="ru-RU"/>
        </w:rPr>
        <w:t>человек</w:t>
      </w:r>
      <w:r w:rsidR="004C227F" w:rsidRPr="00B03CE2">
        <w:rPr>
          <w:rFonts w:ascii="Times New Roman" w:hAnsi="Times New Roman"/>
          <w:sz w:val="28"/>
          <w:szCs w:val="28"/>
          <w:lang w:eastAsia="ru-RU"/>
        </w:rPr>
        <w:t>.</w:t>
      </w:r>
    </w:p>
    <w:p w14:paraId="2E4F4AAE" w14:textId="01DFFCA7" w:rsidR="005E350D" w:rsidRPr="00134590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85D">
        <w:rPr>
          <w:rFonts w:ascii="Times New Roman" w:hAnsi="Times New Roman"/>
          <w:sz w:val="28"/>
          <w:szCs w:val="28"/>
          <w:lang w:eastAsia="ru-RU"/>
        </w:rPr>
        <w:t>Численность ин</w:t>
      </w:r>
      <w:r w:rsidR="004C227F" w:rsidRPr="00D3285D">
        <w:rPr>
          <w:rFonts w:ascii="Times New Roman" w:hAnsi="Times New Roman"/>
          <w:sz w:val="28"/>
          <w:szCs w:val="28"/>
          <w:lang w:eastAsia="ru-RU"/>
        </w:rPr>
        <w:t xml:space="preserve">дивидуальных </w:t>
      </w:r>
      <w:r w:rsidR="004C227F" w:rsidRPr="00FF2F0C">
        <w:rPr>
          <w:rFonts w:ascii="Times New Roman" w:hAnsi="Times New Roman"/>
          <w:sz w:val="28"/>
          <w:szCs w:val="28"/>
          <w:lang w:eastAsia="ru-RU"/>
        </w:rPr>
        <w:t xml:space="preserve">предпринимателей </w:t>
      </w:r>
      <w:r w:rsidR="006477F9" w:rsidRPr="00FF2F0C">
        <w:rPr>
          <w:rFonts w:ascii="Times New Roman" w:hAnsi="Times New Roman"/>
          <w:sz w:val="28"/>
          <w:szCs w:val="28"/>
          <w:lang w:eastAsia="ru-RU"/>
        </w:rPr>
        <w:t>2</w:t>
      </w:r>
      <w:r w:rsidR="00FF2F0C">
        <w:rPr>
          <w:rFonts w:ascii="Times New Roman" w:hAnsi="Times New Roman"/>
          <w:sz w:val="28"/>
          <w:szCs w:val="28"/>
          <w:lang w:eastAsia="ru-RU"/>
        </w:rPr>
        <w:t>27</w:t>
      </w:r>
      <w:r w:rsidRPr="00FF2F0C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94068D" w:rsidRPr="00FF2F0C">
        <w:rPr>
          <w:rFonts w:ascii="Times New Roman" w:hAnsi="Times New Roman"/>
          <w:sz w:val="28"/>
          <w:szCs w:val="28"/>
          <w:lang w:eastAsia="ru-RU"/>
        </w:rPr>
        <w:t>, численность</w:t>
      </w:r>
      <w:r w:rsidR="0094068D" w:rsidRPr="00D328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068D" w:rsidRPr="00134590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="0094068D" w:rsidRPr="00134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85D" w:rsidRPr="00134590">
        <w:rPr>
          <w:rFonts w:ascii="Times New Roman" w:hAnsi="Times New Roman"/>
          <w:sz w:val="28"/>
          <w:szCs w:val="28"/>
          <w:lang w:eastAsia="ru-RU"/>
        </w:rPr>
        <w:t>844</w:t>
      </w:r>
      <w:r w:rsidR="00EB5D8A" w:rsidRPr="0013459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4239D6" w:rsidRPr="00134590">
        <w:rPr>
          <w:rFonts w:ascii="Times New Roman" w:hAnsi="Times New Roman"/>
          <w:sz w:val="28"/>
          <w:szCs w:val="28"/>
          <w:lang w:eastAsia="ru-RU"/>
        </w:rPr>
        <w:t>а</w:t>
      </w:r>
      <w:r w:rsidRPr="00134590">
        <w:rPr>
          <w:rFonts w:ascii="Times New Roman" w:hAnsi="Times New Roman"/>
          <w:sz w:val="28"/>
          <w:szCs w:val="28"/>
          <w:lang w:eastAsia="ru-RU"/>
        </w:rPr>
        <w:t>.</w:t>
      </w:r>
    </w:p>
    <w:p w14:paraId="32F0AED5" w14:textId="5ABF42D5" w:rsidR="00FF0452" w:rsidRPr="00134590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90">
        <w:rPr>
          <w:rFonts w:ascii="Times New Roman" w:hAnsi="Times New Roman"/>
          <w:sz w:val="28"/>
          <w:szCs w:val="28"/>
          <w:lang w:eastAsia="ru-RU"/>
        </w:rPr>
        <w:t>Удельный вес малого бизнеса в общем выпус</w:t>
      </w:r>
      <w:r w:rsidR="00685CFB" w:rsidRPr="00134590">
        <w:rPr>
          <w:rFonts w:ascii="Times New Roman" w:hAnsi="Times New Roman"/>
          <w:sz w:val="28"/>
          <w:szCs w:val="28"/>
          <w:lang w:eastAsia="ru-RU"/>
        </w:rPr>
        <w:t xml:space="preserve">ке товаров и услуг составляет </w:t>
      </w:r>
      <w:r w:rsidR="003D01F1" w:rsidRPr="00134590">
        <w:rPr>
          <w:rFonts w:ascii="Times New Roman" w:hAnsi="Times New Roman"/>
          <w:sz w:val="28"/>
          <w:szCs w:val="28"/>
          <w:lang w:eastAsia="ru-RU"/>
        </w:rPr>
        <w:t>4</w:t>
      </w:r>
      <w:r w:rsidR="00134590" w:rsidRPr="00134590">
        <w:rPr>
          <w:rFonts w:ascii="Times New Roman" w:hAnsi="Times New Roman"/>
          <w:sz w:val="28"/>
          <w:szCs w:val="28"/>
          <w:lang w:eastAsia="ru-RU"/>
        </w:rPr>
        <w:t>2</w:t>
      </w:r>
      <w:r w:rsidR="00357007" w:rsidRPr="00134590">
        <w:rPr>
          <w:rFonts w:ascii="Times New Roman" w:hAnsi="Times New Roman"/>
          <w:sz w:val="28"/>
          <w:szCs w:val="28"/>
          <w:lang w:eastAsia="ru-RU"/>
        </w:rPr>
        <w:t>,</w:t>
      </w:r>
      <w:r w:rsidR="00134590" w:rsidRPr="00134590">
        <w:rPr>
          <w:rFonts w:ascii="Times New Roman" w:hAnsi="Times New Roman"/>
          <w:sz w:val="28"/>
          <w:szCs w:val="28"/>
          <w:lang w:eastAsia="ru-RU"/>
        </w:rPr>
        <w:t>6</w:t>
      </w:r>
      <w:r w:rsidRPr="00134590">
        <w:rPr>
          <w:rFonts w:ascii="Times New Roman" w:hAnsi="Times New Roman"/>
          <w:sz w:val="28"/>
          <w:szCs w:val="28"/>
          <w:lang w:eastAsia="ru-RU"/>
        </w:rPr>
        <w:t xml:space="preserve">%, что на </w:t>
      </w:r>
      <w:r w:rsidR="00134590" w:rsidRPr="00134590">
        <w:rPr>
          <w:rFonts w:ascii="Times New Roman" w:hAnsi="Times New Roman"/>
          <w:sz w:val="28"/>
          <w:szCs w:val="28"/>
          <w:lang w:eastAsia="ru-RU"/>
        </w:rPr>
        <w:t>1</w:t>
      </w:r>
      <w:r w:rsidR="00357007" w:rsidRPr="00134590">
        <w:rPr>
          <w:rFonts w:ascii="Times New Roman" w:hAnsi="Times New Roman"/>
          <w:sz w:val="28"/>
          <w:szCs w:val="28"/>
          <w:lang w:eastAsia="ru-RU"/>
        </w:rPr>
        <w:t>,</w:t>
      </w:r>
      <w:r w:rsidR="00134590" w:rsidRPr="00134590">
        <w:rPr>
          <w:rFonts w:ascii="Times New Roman" w:hAnsi="Times New Roman"/>
          <w:sz w:val="28"/>
          <w:szCs w:val="28"/>
          <w:lang w:eastAsia="ru-RU"/>
        </w:rPr>
        <w:t>9</w:t>
      </w:r>
      <w:r w:rsidRPr="0013459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310EB9" w:rsidRPr="00134590">
        <w:rPr>
          <w:rFonts w:ascii="Times New Roman" w:hAnsi="Times New Roman"/>
          <w:sz w:val="28"/>
          <w:szCs w:val="28"/>
          <w:lang w:eastAsia="ru-RU"/>
        </w:rPr>
        <w:t>выш</w:t>
      </w:r>
      <w:r w:rsidR="005F52C9" w:rsidRPr="00134590">
        <w:rPr>
          <w:rFonts w:ascii="Times New Roman" w:hAnsi="Times New Roman"/>
          <w:sz w:val="28"/>
          <w:szCs w:val="28"/>
          <w:lang w:eastAsia="ru-RU"/>
        </w:rPr>
        <w:t>е</w:t>
      </w:r>
      <w:r w:rsidRPr="00134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EB9" w:rsidRPr="00134590">
        <w:rPr>
          <w:rFonts w:ascii="Times New Roman" w:hAnsi="Times New Roman"/>
          <w:sz w:val="28"/>
          <w:szCs w:val="28"/>
          <w:lang w:eastAsia="ru-RU"/>
        </w:rPr>
        <w:t xml:space="preserve">уровня </w:t>
      </w:r>
      <w:r w:rsidRPr="00134590">
        <w:rPr>
          <w:rFonts w:ascii="Times New Roman" w:hAnsi="Times New Roman"/>
          <w:sz w:val="28"/>
          <w:szCs w:val="28"/>
          <w:lang w:eastAsia="ru-RU"/>
        </w:rPr>
        <w:t>прошлого года.</w:t>
      </w:r>
    </w:p>
    <w:p w14:paraId="566FEF01" w14:textId="1AD86CD4" w:rsidR="00FF0452" w:rsidRPr="00D3285D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85D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Предприниматели сферы производства осуществляют на территории района ремонт и изготовление корпусной мебели, производство хлеба и хлебобулочных изделий.</w:t>
      </w:r>
    </w:p>
    <w:p w14:paraId="1F30DA19" w14:textId="39889FB9" w:rsidR="00FF0452" w:rsidRPr="004D13CE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3CE">
        <w:rPr>
          <w:rFonts w:ascii="Times New Roman" w:hAnsi="Times New Roman"/>
          <w:sz w:val="28"/>
          <w:szCs w:val="28"/>
          <w:lang w:eastAsia="ru-RU"/>
        </w:rPr>
        <w:t>В информацион</w:t>
      </w:r>
      <w:r w:rsidR="005C0445" w:rsidRPr="004D13CE">
        <w:rPr>
          <w:rFonts w:ascii="Times New Roman" w:hAnsi="Times New Roman"/>
          <w:sz w:val="28"/>
          <w:szCs w:val="28"/>
          <w:lang w:eastAsia="ru-RU"/>
        </w:rPr>
        <w:t>но-</w:t>
      </w:r>
      <w:r w:rsidRPr="004D13CE">
        <w:rPr>
          <w:rFonts w:ascii="Times New Roman" w:hAnsi="Times New Roman"/>
          <w:sz w:val="28"/>
          <w:szCs w:val="28"/>
          <w:lang w:eastAsia="ru-RU"/>
        </w:rPr>
        <w:t>консультационный пункт по вопросам развития малого и среднего предпри</w:t>
      </w:r>
      <w:r w:rsidR="005C0445" w:rsidRPr="004D13CE">
        <w:rPr>
          <w:rFonts w:ascii="Times New Roman" w:hAnsi="Times New Roman"/>
          <w:sz w:val="28"/>
          <w:szCs w:val="28"/>
          <w:lang w:eastAsia="ru-RU"/>
        </w:rPr>
        <w:t>нимательства, за</w:t>
      </w:r>
      <w:r w:rsidR="00FB4BEE" w:rsidRPr="004D1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100" w:rsidRPr="004D13CE">
        <w:rPr>
          <w:rFonts w:ascii="Times New Roman" w:hAnsi="Times New Roman"/>
          <w:sz w:val="28"/>
          <w:szCs w:val="28"/>
          <w:lang w:eastAsia="ru-RU"/>
        </w:rPr>
        <w:t>202</w:t>
      </w:r>
      <w:r w:rsidR="00991188" w:rsidRPr="004D13CE">
        <w:rPr>
          <w:rFonts w:ascii="Times New Roman" w:hAnsi="Times New Roman"/>
          <w:sz w:val="28"/>
          <w:szCs w:val="28"/>
          <w:lang w:eastAsia="ru-RU"/>
        </w:rPr>
        <w:t>4</w:t>
      </w:r>
      <w:r w:rsidR="005C0445" w:rsidRPr="004D13CE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7A2BE3" w:rsidRPr="004D13CE">
        <w:rPr>
          <w:rFonts w:ascii="Times New Roman" w:hAnsi="Times New Roman"/>
          <w:sz w:val="28"/>
          <w:szCs w:val="28"/>
          <w:lang w:eastAsia="ru-RU"/>
        </w:rPr>
        <w:t>обратилось</w:t>
      </w:r>
      <w:r w:rsidR="001A5C6C" w:rsidRPr="004D1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E2C" w:rsidRPr="004D13CE">
        <w:rPr>
          <w:rFonts w:ascii="Times New Roman" w:hAnsi="Times New Roman"/>
          <w:sz w:val="28"/>
          <w:szCs w:val="28"/>
          <w:lang w:eastAsia="ru-RU"/>
        </w:rPr>
        <w:t>1</w:t>
      </w:r>
      <w:r w:rsidR="004D13CE" w:rsidRPr="004D13CE">
        <w:rPr>
          <w:rFonts w:ascii="Times New Roman" w:hAnsi="Times New Roman"/>
          <w:sz w:val="28"/>
          <w:szCs w:val="28"/>
          <w:lang w:eastAsia="ru-RU"/>
        </w:rPr>
        <w:t>2</w:t>
      </w:r>
      <w:r w:rsidR="007A2BE3" w:rsidRPr="004D1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13CE">
        <w:rPr>
          <w:rFonts w:ascii="Times New Roman" w:hAnsi="Times New Roman"/>
          <w:sz w:val="28"/>
          <w:szCs w:val="28"/>
          <w:lang w:eastAsia="ru-RU"/>
        </w:rPr>
        <w:t>человек, всем оказана консультационная помощь.</w:t>
      </w:r>
    </w:p>
    <w:p w14:paraId="302BB7AA" w14:textId="77777777" w:rsidR="008C7174" w:rsidRPr="00762C0F" w:rsidRDefault="008C7174" w:rsidP="00D03EAA">
      <w:pPr>
        <w:widowControl w:val="0"/>
        <w:suppressAutoHyphens/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2C0F">
        <w:rPr>
          <w:rFonts w:ascii="Times New Roman" w:hAnsi="Times New Roman"/>
          <w:b/>
          <w:sz w:val="28"/>
          <w:szCs w:val="28"/>
        </w:rPr>
        <w:t>Инвестиционная деятельность</w:t>
      </w:r>
    </w:p>
    <w:p w14:paraId="1831D2A5" w14:textId="16D47C0A" w:rsidR="00C3018D" w:rsidRPr="000E1675" w:rsidRDefault="000B51C4" w:rsidP="00D03EA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За </w:t>
      </w:r>
      <w:r w:rsidR="00766ECA" w:rsidRPr="000E1675">
        <w:rPr>
          <w:rFonts w:ascii="Times New Roman" w:hAnsi="Times New Roman"/>
          <w:sz w:val="28"/>
          <w:szCs w:val="28"/>
        </w:rPr>
        <w:t>202</w:t>
      </w:r>
      <w:r w:rsidR="00AE2404" w:rsidRPr="000E1675">
        <w:rPr>
          <w:rFonts w:ascii="Times New Roman" w:hAnsi="Times New Roman"/>
          <w:sz w:val="28"/>
          <w:szCs w:val="28"/>
        </w:rPr>
        <w:t>4</w:t>
      </w:r>
      <w:r w:rsidR="00766ECA" w:rsidRPr="000E1675">
        <w:rPr>
          <w:rFonts w:ascii="Times New Roman" w:hAnsi="Times New Roman"/>
          <w:sz w:val="28"/>
          <w:szCs w:val="28"/>
        </w:rPr>
        <w:t xml:space="preserve"> год</w:t>
      </w:r>
      <w:r w:rsidR="00664F64" w:rsidRPr="000E1675">
        <w:rPr>
          <w:rFonts w:ascii="Times New Roman" w:hAnsi="Times New Roman"/>
          <w:sz w:val="28"/>
          <w:szCs w:val="28"/>
        </w:rPr>
        <w:t xml:space="preserve"> объем инвестиций </w:t>
      </w:r>
      <w:r w:rsidR="00EA415C" w:rsidRPr="000E1675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 w:rsidR="00664F64" w:rsidRPr="000E1675">
        <w:rPr>
          <w:rFonts w:ascii="Times New Roman" w:hAnsi="Times New Roman"/>
          <w:sz w:val="28"/>
          <w:szCs w:val="28"/>
        </w:rPr>
        <w:t xml:space="preserve"> составил </w:t>
      </w:r>
      <w:r w:rsidR="000E1675" w:rsidRPr="000E1675">
        <w:rPr>
          <w:rFonts w:ascii="Times New Roman" w:hAnsi="Times New Roman"/>
          <w:sz w:val="28"/>
          <w:szCs w:val="28"/>
        </w:rPr>
        <w:t>1 212,74</w:t>
      </w:r>
      <w:r w:rsidR="00664F64" w:rsidRPr="000E1675">
        <w:rPr>
          <w:rFonts w:ascii="Times New Roman" w:hAnsi="Times New Roman"/>
          <w:sz w:val="28"/>
          <w:szCs w:val="28"/>
        </w:rPr>
        <w:t xml:space="preserve"> млн. рублей – </w:t>
      </w:r>
      <w:r w:rsidR="000E1675" w:rsidRPr="000E1675">
        <w:rPr>
          <w:rFonts w:ascii="Times New Roman" w:hAnsi="Times New Roman"/>
          <w:sz w:val="28"/>
          <w:szCs w:val="28"/>
        </w:rPr>
        <w:t>78,6</w:t>
      </w:r>
      <w:r w:rsidR="00C3018D" w:rsidRPr="000E1675">
        <w:rPr>
          <w:rFonts w:ascii="Times New Roman" w:hAnsi="Times New Roman"/>
          <w:sz w:val="28"/>
          <w:szCs w:val="28"/>
        </w:rPr>
        <w:t xml:space="preserve">% к </w:t>
      </w:r>
      <w:r w:rsidR="00766ECA" w:rsidRPr="000E1675">
        <w:rPr>
          <w:rFonts w:ascii="Times New Roman" w:hAnsi="Times New Roman"/>
          <w:sz w:val="28"/>
          <w:szCs w:val="28"/>
        </w:rPr>
        <w:t>прошло</w:t>
      </w:r>
      <w:r w:rsidR="005C0397" w:rsidRPr="000E1675">
        <w:rPr>
          <w:rFonts w:ascii="Times New Roman" w:hAnsi="Times New Roman"/>
          <w:sz w:val="28"/>
          <w:szCs w:val="28"/>
        </w:rPr>
        <w:t>му</w:t>
      </w:r>
      <w:r w:rsidR="00766ECA" w:rsidRPr="000E1675">
        <w:rPr>
          <w:rFonts w:ascii="Times New Roman" w:hAnsi="Times New Roman"/>
          <w:sz w:val="28"/>
          <w:szCs w:val="28"/>
        </w:rPr>
        <w:t xml:space="preserve"> год</w:t>
      </w:r>
      <w:r w:rsidR="005C0397" w:rsidRPr="000E1675">
        <w:rPr>
          <w:rFonts w:ascii="Times New Roman" w:hAnsi="Times New Roman"/>
          <w:sz w:val="28"/>
          <w:szCs w:val="28"/>
        </w:rPr>
        <w:t>у</w:t>
      </w:r>
      <w:r w:rsidR="004E485E" w:rsidRPr="000E1675">
        <w:rPr>
          <w:rFonts w:ascii="Times New Roman" w:hAnsi="Times New Roman"/>
          <w:sz w:val="28"/>
          <w:szCs w:val="28"/>
        </w:rPr>
        <w:t>. И</w:t>
      </w:r>
      <w:r w:rsidR="00C3018D" w:rsidRPr="000E1675">
        <w:rPr>
          <w:rFonts w:ascii="Times New Roman" w:hAnsi="Times New Roman"/>
          <w:sz w:val="28"/>
          <w:szCs w:val="28"/>
        </w:rPr>
        <w:t xml:space="preserve">нвестиции за счет средств бюджетов всех уровней составили </w:t>
      </w:r>
      <w:r w:rsidR="000E1675" w:rsidRPr="000E1675">
        <w:rPr>
          <w:rFonts w:ascii="Times New Roman" w:hAnsi="Times New Roman"/>
          <w:sz w:val="28"/>
          <w:szCs w:val="28"/>
        </w:rPr>
        <w:t>459,09</w:t>
      </w:r>
      <w:r w:rsidR="00C3018D" w:rsidRPr="000E1675">
        <w:rPr>
          <w:rFonts w:ascii="Times New Roman" w:hAnsi="Times New Roman"/>
          <w:sz w:val="28"/>
          <w:szCs w:val="28"/>
        </w:rPr>
        <w:t xml:space="preserve"> млн. ру</w:t>
      </w:r>
      <w:r w:rsidR="00974AED" w:rsidRPr="000E1675">
        <w:rPr>
          <w:rFonts w:ascii="Times New Roman" w:hAnsi="Times New Roman"/>
          <w:sz w:val="28"/>
          <w:szCs w:val="28"/>
        </w:rPr>
        <w:t>блей –</w:t>
      </w:r>
      <w:r w:rsidR="00766ECA" w:rsidRPr="000E1675">
        <w:rPr>
          <w:rFonts w:ascii="Times New Roman" w:hAnsi="Times New Roman"/>
          <w:sz w:val="28"/>
          <w:szCs w:val="28"/>
        </w:rPr>
        <w:t xml:space="preserve"> </w:t>
      </w:r>
      <w:r w:rsidR="000E1675" w:rsidRPr="000E1675">
        <w:rPr>
          <w:rFonts w:ascii="Times New Roman" w:hAnsi="Times New Roman"/>
          <w:sz w:val="28"/>
          <w:szCs w:val="28"/>
        </w:rPr>
        <w:t>53,9</w:t>
      </w:r>
      <w:r w:rsidR="00974AED" w:rsidRPr="000E1675">
        <w:rPr>
          <w:rFonts w:ascii="Times New Roman" w:hAnsi="Times New Roman"/>
          <w:sz w:val="28"/>
          <w:szCs w:val="28"/>
        </w:rPr>
        <w:t xml:space="preserve">% к </w:t>
      </w:r>
      <w:r w:rsidR="00766ECA" w:rsidRPr="000E1675">
        <w:rPr>
          <w:rFonts w:ascii="Times New Roman" w:hAnsi="Times New Roman"/>
          <w:sz w:val="28"/>
          <w:szCs w:val="28"/>
        </w:rPr>
        <w:t>20</w:t>
      </w:r>
      <w:r w:rsidR="006B3BFF" w:rsidRPr="000E1675">
        <w:rPr>
          <w:rFonts w:ascii="Times New Roman" w:hAnsi="Times New Roman"/>
          <w:sz w:val="28"/>
          <w:szCs w:val="28"/>
        </w:rPr>
        <w:t>2</w:t>
      </w:r>
      <w:r w:rsidR="005B14DC" w:rsidRPr="000E1675">
        <w:rPr>
          <w:rFonts w:ascii="Times New Roman" w:hAnsi="Times New Roman"/>
          <w:sz w:val="28"/>
          <w:szCs w:val="28"/>
        </w:rPr>
        <w:t>3</w:t>
      </w:r>
      <w:r w:rsidR="00766ECA" w:rsidRPr="000E1675">
        <w:rPr>
          <w:rFonts w:ascii="Times New Roman" w:hAnsi="Times New Roman"/>
          <w:sz w:val="28"/>
          <w:szCs w:val="28"/>
        </w:rPr>
        <w:t xml:space="preserve"> год</w:t>
      </w:r>
      <w:r w:rsidR="00B97E33" w:rsidRPr="000E1675">
        <w:rPr>
          <w:rFonts w:ascii="Times New Roman" w:hAnsi="Times New Roman"/>
          <w:sz w:val="28"/>
          <w:szCs w:val="28"/>
        </w:rPr>
        <w:t>у</w:t>
      </w:r>
      <w:r w:rsidR="00C3018D" w:rsidRPr="000E1675">
        <w:rPr>
          <w:rFonts w:ascii="Times New Roman" w:hAnsi="Times New Roman"/>
          <w:sz w:val="28"/>
          <w:szCs w:val="28"/>
        </w:rPr>
        <w:t>.</w:t>
      </w:r>
    </w:p>
    <w:p w14:paraId="4A6ACE45" w14:textId="77777777" w:rsidR="00AF09E3" w:rsidRPr="004711C6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11C6">
        <w:rPr>
          <w:rFonts w:ascii="Times New Roman" w:hAnsi="Times New Roman"/>
          <w:b/>
          <w:sz w:val="28"/>
          <w:szCs w:val="28"/>
        </w:rPr>
        <w:t>Здравоохранение</w:t>
      </w:r>
    </w:p>
    <w:p w14:paraId="7E780E18" w14:textId="04B55FE3" w:rsidR="00986690" w:rsidRPr="00161A7B" w:rsidRDefault="00AD3535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Баганская</w:t>
      </w:r>
      <w:proofErr w:type="spellEnd"/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 является </w:t>
      </w:r>
      <w:proofErr w:type="spellStart"/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лечебно</w:t>
      </w:r>
      <w:proofErr w:type="spellEnd"/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–профилактическим учреждением, в состав которого входит: </w:t>
      </w:r>
      <w:r w:rsidR="00BF3017" w:rsidRPr="00161A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врачебные амбулатории, 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фельдшерско-акушерских пункт</w:t>
      </w:r>
      <w:r w:rsidR="00BF3017" w:rsidRPr="00161A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и 3 домовых хозяйства</w:t>
      </w:r>
      <w:r w:rsidR="00F0235C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малонаселенных пунктах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235C" w:rsidRPr="00161A7B">
        <w:rPr>
          <w:rFonts w:ascii="Times New Roman" w:hAnsi="Times New Roman"/>
          <w:sz w:val="28"/>
          <w:szCs w:val="28"/>
        </w:rPr>
        <w:t xml:space="preserve"> </w:t>
      </w:r>
      <w:r w:rsidR="00F0235C" w:rsidRPr="00161A7B">
        <w:rPr>
          <w:rFonts w:ascii="Times New Roman" w:eastAsia="Times New Roman" w:hAnsi="Times New Roman"/>
          <w:sz w:val="28"/>
          <w:szCs w:val="28"/>
          <w:lang w:eastAsia="ru-RU"/>
        </w:rPr>
        <w:t>Так же в ЦРБ функционирует клинико-диагностическая лаборатория, бактериологическая лаборатория</w:t>
      </w:r>
      <w:r w:rsidR="00E4036E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4036E" w:rsidRPr="00161A7B">
        <w:rPr>
          <w:rFonts w:ascii="Times New Roman" w:eastAsia="Times New Roman" w:hAnsi="Times New Roman"/>
          <w:sz w:val="28"/>
          <w:szCs w:val="28"/>
          <w:lang w:eastAsia="ru-RU"/>
        </w:rPr>
        <w:t>рентген-диагностическое</w:t>
      </w:r>
      <w:proofErr w:type="gramEnd"/>
      <w:r w:rsidR="00E4036E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F0235C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отделение скорой медицинской помощи.</w:t>
      </w:r>
    </w:p>
    <w:p w14:paraId="5EC1B789" w14:textId="5A2F26CB" w:rsidR="00AD3535" w:rsidRPr="00161A7B" w:rsidRDefault="00F0235C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Штат меди</w:t>
      </w:r>
      <w:r w:rsidR="002A599E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цинских работников состоит из </w:t>
      </w:r>
      <w:r w:rsidR="004D07FB" w:rsidRPr="00161A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D41" w:rsidRPr="00161A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</w:t>
      </w:r>
      <w:r w:rsidR="004333A7" w:rsidRPr="00161A7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04CBA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41,96</w:t>
      </w:r>
      <w:r w:rsidR="00204CBA" w:rsidRPr="00161A7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A599E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норматива</w:t>
      </w:r>
      <w:r w:rsidR="00204CBA" w:rsidRPr="00161A7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и 1</w:t>
      </w:r>
      <w:r w:rsidR="004333A7" w:rsidRPr="00161A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884847" w:rsidRPr="00161A7B">
        <w:rPr>
          <w:rFonts w:ascii="Times New Roman" w:eastAsia="Times New Roman" w:hAnsi="Times New Roman"/>
          <w:sz w:val="28"/>
          <w:szCs w:val="28"/>
          <w:lang w:eastAsia="ru-RU"/>
        </w:rPr>
        <w:t>едработников среднего звена</w:t>
      </w:r>
      <w:r w:rsidR="00204CBA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C7D41" w:rsidRPr="00161A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5664" w:rsidRPr="00161A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04CBA" w:rsidRPr="00161A7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84847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C794A" w:rsidRPr="00161A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прочего персонала</w:t>
      </w:r>
      <w:r w:rsidR="004D5E7D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05664" w:rsidRPr="00161A7B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4D5E7D" w:rsidRPr="00161A7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, итого 2</w:t>
      </w:r>
      <w:r w:rsidR="00161A7B" w:rsidRPr="00161A7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="00FC7D41" w:rsidRPr="00161A7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61A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67BA" w:rsidRPr="00161A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койко-мест круглосуточного стационара составляет 98, дневного стационара – 3</w:t>
      </w:r>
      <w:r w:rsidR="00FC7D41" w:rsidRPr="00161A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67BA" w:rsidRPr="00161A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AF6AF" w14:textId="238E23E3" w:rsidR="00AD3535" w:rsidRPr="00522F20" w:rsidRDefault="00AD3535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C70C5" w:rsidRPr="00522F2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19FB" w:rsidRPr="00522F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1140"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133" w:rsidRPr="00522F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>хват работающего населен</w:t>
      </w:r>
      <w:r w:rsidR="00884847" w:rsidRPr="00522F20">
        <w:rPr>
          <w:rFonts w:ascii="Times New Roman" w:eastAsia="Times New Roman" w:hAnsi="Times New Roman"/>
          <w:sz w:val="28"/>
          <w:szCs w:val="28"/>
          <w:lang w:eastAsia="ru-RU"/>
        </w:rPr>
        <w:t>ия пр</w:t>
      </w:r>
      <w:r w:rsidR="009C70C5"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офилактическими осмотрами – </w:t>
      </w:r>
      <w:r w:rsidR="00A819FB" w:rsidRPr="00522F20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A05664" w:rsidRPr="00522F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3D9" w:rsidRPr="00522F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>%; от числа подлежащих</w:t>
      </w:r>
      <w:r w:rsidR="00004133" w:rsidRPr="00522F20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хват детей </w:t>
      </w:r>
      <w:r w:rsidR="00A05664" w:rsidRPr="00522F20">
        <w:rPr>
          <w:rFonts w:ascii="Times New Roman" w:eastAsia="Times New Roman" w:hAnsi="Times New Roman"/>
          <w:sz w:val="28"/>
          <w:szCs w:val="28"/>
          <w:lang w:eastAsia="ru-RU"/>
        </w:rPr>
        <w:t>диспансерным наблюдением</w:t>
      </w:r>
      <w:r w:rsidR="009C70C5" w:rsidRPr="00522F2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70B22" w:rsidRPr="00522F2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C2A90" w:rsidRPr="00522F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5664" w:rsidRPr="00522F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2F20" w:rsidRPr="00522F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22F2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14F6E150" w14:textId="77777777" w:rsidR="0031415A" w:rsidRDefault="00671341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B54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Актуальным и </w:t>
      </w:r>
      <w:r w:rsidR="00602999" w:rsidRPr="00BD6B54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вопросом для ЦРБ остается обеспечение врачебными кадрами. </w:t>
      </w:r>
      <w:r w:rsidR="0031415A" w:rsidRPr="00BD6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активная </w:t>
      </w:r>
      <w:r w:rsidRPr="00BD6B5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привлечению врачебного персонала </w:t>
      </w:r>
      <w:r w:rsidR="0031415A" w:rsidRPr="00BD6B54">
        <w:rPr>
          <w:rFonts w:ascii="Times New Roman" w:eastAsia="Times New Roman" w:hAnsi="Times New Roman"/>
          <w:sz w:val="28"/>
          <w:szCs w:val="28"/>
          <w:lang w:eastAsia="ru-RU"/>
        </w:rPr>
        <w:t>путем размещения ваканс</w:t>
      </w:r>
      <w:r w:rsidRPr="00BD6B54">
        <w:rPr>
          <w:rFonts w:ascii="Times New Roman" w:eastAsia="Times New Roman" w:hAnsi="Times New Roman"/>
          <w:sz w:val="28"/>
          <w:szCs w:val="28"/>
          <w:lang w:eastAsia="ru-RU"/>
        </w:rPr>
        <w:t>ий на различных Интернет сайтах.</w:t>
      </w:r>
      <w:r w:rsidR="0031415A" w:rsidRPr="00BD6B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657AFD" w14:textId="1AB698B3" w:rsidR="00CB3BC4" w:rsidRDefault="00CB3BC4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течение отчетного года выполнена проектная документация на строительство фельдшерско-акушерского пункта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ознесенка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с.Кузнецовка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Баганского района, строительство которых запланировано в 2025 году.</w:t>
      </w:r>
    </w:p>
    <w:p w14:paraId="6C9BF0AD" w14:textId="307C08A8" w:rsidR="00E4013B" w:rsidRPr="00BD6B54" w:rsidRDefault="00E4013B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было приобретено следующее оборудование: </w:t>
      </w:r>
      <w:r w:rsidR="005605AE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анализатор газов крови / </w:t>
      </w:r>
      <w:proofErr w:type="spellStart"/>
      <w:r w:rsidR="005605AE">
        <w:rPr>
          <w:rFonts w:ascii="Times New Roman" w:eastAsia="Times New Roman" w:hAnsi="Times New Roman"/>
          <w:sz w:val="28"/>
          <w:szCs w:val="28"/>
          <w:lang w:eastAsia="ru-RU"/>
        </w:rPr>
        <w:t>гемоксиметр</w:t>
      </w:r>
      <w:proofErr w:type="spellEnd"/>
      <w:r w:rsidR="005605AE">
        <w:rPr>
          <w:rFonts w:ascii="Times New Roman" w:eastAsia="Times New Roman" w:hAnsi="Times New Roman"/>
          <w:sz w:val="28"/>
          <w:szCs w:val="28"/>
          <w:lang w:eastAsia="ru-RU"/>
        </w:rPr>
        <w:t xml:space="preserve"> ИВЛ для использования</w:t>
      </w:r>
      <w:r w:rsidR="00C123DA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пациента; анализатор доплеровский </w:t>
      </w:r>
      <w:proofErr w:type="gramStart"/>
      <w:r w:rsidR="00C123DA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="00C123D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матери и плода; аппарат лазерный хирургический фотодинамического и гипертермического режимов воздействия; оборудование АГС</w:t>
      </w:r>
      <w:r w:rsidR="002A1E07">
        <w:rPr>
          <w:rFonts w:ascii="Times New Roman" w:eastAsia="Times New Roman" w:hAnsi="Times New Roman"/>
          <w:sz w:val="28"/>
          <w:szCs w:val="28"/>
          <w:lang w:eastAsia="ru-RU"/>
        </w:rPr>
        <w:t>; проектор для проверки остроты зрения и другое оборудование.</w:t>
      </w:r>
    </w:p>
    <w:p w14:paraId="5502893B" w14:textId="77777777" w:rsidR="001E4722" w:rsidRPr="001B36C1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36C1">
        <w:rPr>
          <w:rFonts w:ascii="Times New Roman" w:hAnsi="Times New Roman"/>
          <w:b/>
          <w:sz w:val="28"/>
          <w:szCs w:val="28"/>
        </w:rPr>
        <w:lastRenderedPageBreak/>
        <w:t>Социальная сфера</w:t>
      </w:r>
    </w:p>
    <w:p w14:paraId="5D577B71" w14:textId="1BF176B3" w:rsidR="00B652C1" w:rsidRPr="00827210" w:rsidRDefault="00557780" w:rsidP="00D0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6C1">
        <w:rPr>
          <w:rFonts w:ascii="Times New Roman" w:hAnsi="Times New Roman"/>
          <w:sz w:val="28"/>
          <w:szCs w:val="28"/>
        </w:rPr>
        <w:t xml:space="preserve">За </w:t>
      </w:r>
      <w:r w:rsidR="00B652C1" w:rsidRPr="001B36C1">
        <w:rPr>
          <w:rFonts w:ascii="Times New Roman" w:hAnsi="Times New Roman"/>
          <w:sz w:val="28"/>
          <w:szCs w:val="28"/>
        </w:rPr>
        <w:t>202</w:t>
      </w:r>
      <w:r w:rsidR="003C1654" w:rsidRPr="001B36C1">
        <w:rPr>
          <w:rFonts w:ascii="Times New Roman" w:hAnsi="Times New Roman"/>
          <w:sz w:val="28"/>
          <w:szCs w:val="28"/>
        </w:rPr>
        <w:t>4</w:t>
      </w:r>
      <w:r w:rsidR="00B652C1" w:rsidRPr="001B36C1">
        <w:rPr>
          <w:rFonts w:ascii="Times New Roman" w:hAnsi="Times New Roman"/>
          <w:sz w:val="28"/>
          <w:szCs w:val="28"/>
        </w:rPr>
        <w:t xml:space="preserve"> год отделениями центра социального обслуживания насе</w:t>
      </w:r>
      <w:r w:rsidRPr="001B36C1">
        <w:rPr>
          <w:rFonts w:ascii="Times New Roman" w:hAnsi="Times New Roman"/>
          <w:sz w:val="28"/>
          <w:szCs w:val="28"/>
        </w:rPr>
        <w:t>ления ок</w:t>
      </w:r>
      <w:r w:rsidRPr="001B36C1">
        <w:rPr>
          <w:rFonts w:ascii="Times New Roman" w:hAnsi="Times New Roman"/>
          <w:sz w:val="28"/>
          <w:szCs w:val="28"/>
        </w:rPr>
        <w:t>а</w:t>
      </w:r>
      <w:r w:rsidR="003C12AB" w:rsidRPr="001B36C1">
        <w:rPr>
          <w:rFonts w:ascii="Times New Roman" w:hAnsi="Times New Roman"/>
          <w:sz w:val="28"/>
          <w:szCs w:val="28"/>
        </w:rPr>
        <w:t xml:space="preserve">зано всего – </w:t>
      </w:r>
      <w:r w:rsidR="0085257B" w:rsidRPr="001B36C1">
        <w:rPr>
          <w:rFonts w:ascii="Times New Roman" w:hAnsi="Times New Roman"/>
          <w:sz w:val="28"/>
          <w:szCs w:val="28"/>
        </w:rPr>
        <w:t>2</w:t>
      </w:r>
      <w:r w:rsidR="001B36C1" w:rsidRPr="001B36C1">
        <w:rPr>
          <w:rFonts w:ascii="Times New Roman" w:hAnsi="Times New Roman"/>
          <w:sz w:val="28"/>
          <w:szCs w:val="28"/>
        </w:rPr>
        <w:t>91</w:t>
      </w:r>
      <w:r w:rsidR="0085257B" w:rsidRPr="001B36C1">
        <w:rPr>
          <w:rFonts w:ascii="Times New Roman" w:hAnsi="Times New Roman"/>
          <w:sz w:val="28"/>
          <w:szCs w:val="28"/>
        </w:rPr>
        <w:t xml:space="preserve"> 6</w:t>
      </w:r>
      <w:r w:rsidR="001B36C1" w:rsidRPr="001B36C1">
        <w:rPr>
          <w:rFonts w:ascii="Times New Roman" w:hAnsi="Times New Roman"/>
          <w:sz w:val="28"/>
          <w:szCs w:val="28"/>
        </w:rPr>
        <w:t>02</w:t>
      </w:r>
      <w:r w:rsidRPr="001B36C1">
        <w:rPr>
          <w:rFonts w:ascii="Times New Roman" w:hAnsi="Times New Roman"/>
          <w:sz w:val="28"/>
          <w:szCs w:val="28"/>
        </w:rPr>
        <w:t xml:space="preserve"> услуг (</w:t>
      </w:r>
      <w:r w:rsidR="003C1654" w:rsidRPr="001B36C1">
        <w:rPr>
          <w:rFonts w:ascii="Times New Roman" w:hAnsi="Times New Roman"/>
          <w:sz w:val="28"/>
          <w:szCs w:val="28"/>
        </w:rPr>
        <w:t>1</w:t>
      </w:r>
      <w:r w:rsidR="001B36C1" w:rsidRPr="001B36C1">
        <w:rPr>
          <w:rFonts w:ascii="Times New Roman" w:hAnsi="Times New Roman"/>
          <w:sz w:val="28"/>
          <w:szCs w:val="28"/>
        </w:rPr>
        <w:t>22</w:t>
      </w:r>
      <w:r w:rsidR="003C1654" w:rsidRPr="001B36C1">
        <w:rPr>
          <w:rFonts w:ascii="Times New Roman" w:hAnsi="Times New Roman"/>
          <w:sz w:val="28"/>
          <w:szCs w:val="28"/>
        </w:rPr>
        <w:t>,</w:t>
      </w:r>
      <w:r w:rsidR="001B36C1" w:rsidRPr="001B36C1">
        <w:rPr>
          <w:rFonts w:ascii="Times New Roman" w:hAnsi="Times New Roman"/>
          <w:sz w:val="28"/>
          <w:szCs w:val="28"/>
        </w:rPr>
        <w:t>1</w:t>
      </w:r>
      <w:r w:rsidR="00B652C1" w:rsidRPr="001B36C1">
        <w:rPr>
          <w:rFonts w:ascii="Times New Roman" w:hAnsi="Times New Roman"/>
          <w:sz w:val="28"/>
          <w:szCs w:val="28"/>
        </w:rPr>
        <w:t xml:space="preserve">% </w:t>
      </w:r>
      <w:r w:rsidR="001F3229" w:rsidRPr="001B36C1">
        <w:rPr>
          <w:rFonts w:ascii="Times New Roman" w:hAnsi="Times New Roman"/>
          <w:sz w:val="28"/>
          <w:szCs w:val="28"/>
        </w:rPr>
        <w:t>к 20</w:t>
      </w:r>
      <w:r w:rsidR="00302C51" w:rsidRPr="001B36C1">
        <w:rPr>
          <w:rFonts w:ascii="Times New Roman" w:hAnsi="Times New Roman"/>
          <w:sz w:val="28"/>
          <w:szCs w:val="28"/>
        </w:rPr>
        <w:t>2</w:t>
      </w:r>
      <w:r w:rsidR="003C1654" w:rsidRPr="001B36C1">
        <w:rPr>
          <w:rFonts w:ascii="Times New Roman" w:hAnsi="Times New Roman"/>
          <w:sz w:val="28"/>
          <w:szCs w:val="28"/>
        </w:rPr>
        <w:t>3</w:t>
      </w:r>
      <w:r w:rsidR="001F3229" w:rsidRPr="001B36C1">
        <w:rPr>
          <w:rFonts w:ascii="Times New Roman" w:hAnsi="Times New Roman"/>
          <w:sz w:val="28"/>
          <w:szCs w:val="28"/>
        </w:rPr>
        <w:t xml:space="preserve"> год</w:t>
      </w:r>
      <w:r w:rsidR="001B36C1" w:rsidRPr="001B36C1">
        <w:rPr>
          <w:rFonts w:ascii="Times New Roman" w:hAnsi="Times New Roman"/>
          <w:sz w:val="28"/>
          <w:szCs w:val="28"/>
        </w:rPr>
        <w:t>у</w:t>
      </w:r>
      <w:r w:rsidRPr="001B36C1">
        <w:rPr>
          <w:rFonts w:ascii="Times New Roman" w:hAnsi="Times New Roman"/>
          <w:sz w:val="28"/>
          <w:szCs w:val="28"/>
        </w:rPr>
        <w:t xml:space="preserve">) </w:t>
      </w:r>
      <w:r w:rsidR="001B36C1" w:rsidRPr="001B36C1">
        <w:rPr>
          <w:rFonts w:ascii="Times New Roman" w:hAnsi="Times New Roman"/>
          <w:sz w:val="28"/>
          <w:szCs w:val="28"/>
        </w:rPr>
        <w:t>1549</w:t>
      </w:r>
      <w:r w:rsidR="00B652C1" w:rsidRPr="001B36C1">
        <w:rPr>
          <w:rFonts w:ascii="Times New Roman" w:hAnsi="Times New Roman"/>
          <w:sz w:val="28"/>
          <w:szCs w:val="28"/>
        </w:rPr>
        <w:t xml:space="preserve"> гражданам</w:t>
      </w:r>
      <w:r w:rsidRPr="001B36C1">
        <w:rPr>
          <w:rFonts w:ascii="Times New Roman" w:hAnsi="Times New Roman"/>
          <w:sz w:val="28"/>
          <w:szCs w:val="28"/>
        </w:rPr>
        <w:t xml:space="preserve"> (</w:t>
      </w:r>
      <w:r w:rsidR="001B36C1" w:rsidRPr="001B36C1">
        <w:rPr>
          <w:rFonts w:ascii="Times New Roman" w:hAnsi="Times New Roman"/>
          <w:sz w:val="28"/>
          <w:szCs w:val="28"/>
        </w:rPr>
        <w:t>129</w:t>
      </w:r>
      <w:r w:rsidR="003C1654" w:rsidRPr="001B36C1">
        <w:rPr>
          <w:rFonts w:ascii="Times New Roman" w:hAnsi="Times New Roman"/>
          <w:sz w:val="28"/>
          <w:szCs w:val="28"/>
        </w:rPr>
        <w:t>,</w:t>
      </w:r>
      <w:r w:rsidR="0085257B" w:rsidRPr="001B36C1">
        <w:rPr>
          <w:rFonts w:ascii="Times New Roman" w:hAnsi="Times New Roman"/>
          <w:sz w:val="28"/>
          <w:szCs w:val="28"/>
        </w:rPr>
        <w:t>4</w:t>
      </w:r>
      <w:r w:rsidRPr="001B36C1">
        <w:rPr>
          <w:rFonts w:ascii="Times New Roman" w:hAnsi="Times New Roman"/>
          <w:sz w:val="28"/>
          <w:szCs w:val="28"/>
        </w:rPr>
        <w:t xml:space="preserve">% к </w:t>
      </w:r>
      <w:r w:rsidRPr="00827210">
        <w:rPr>
          <w:rFonts w:ascii="Times New Roman" w:hAnsi="Times New Roman"/>
          <w:sz w:val="28"/>
          <w:szCs w:val="28"/>
        </w:rPr>
        <w:t>соо</w:t>
      </w:r>
      <w:r w:rsidRPr="00827210">
        <w:rPr>
          <w:rFonts w:ascii="Times New Roman" w:hAnsi="Times New Roman"/>
          <w:sz w:val="28"/>
          <w:szCs w:val="28"/>
        </w:rPr>
        <w:t>т</w:t>
      </w:r>
      <w:r w:rsidRPr="00827210">
        <w:rPr>
          <w:rFonts w:ascii="Times New Roman" w:hAnsi="Times New Roman"/>
          <w:sz w:val="28"/>
          <w:szCs w:val="28"/>
        </w:rPr>
        <w:t>ветствующему периоду 20</w:t>
      </w:r>
      <w:r w:rsidR="00302C51" w:rsidRPr="00827210">
        <w:rPr>
          <w:rFonts w:ascii="Times New Roman" w:hAnsi="Times New Roman"/>
          <w:sz w:val="28"/>
          <w:szCs w:val="28"/>
        </w:rPr>
        <w:t>2</w:t>
      </w:r>
      <w:r w:rsidR="003C1654" w:rsidRPr="00827210">
        <w:rPr>
          <w:rFonts w:ascii="Times New Roman" w:hAnsi="Times New Roman"/>
          <w:sz w:val="28"/>
          <w:szCs w:val="28"/>
        </w:rPr>
        <w:t>3</w:t>
      </w:r>
      <w:r w:rsidRPr="00827210">
        <w:rPr>
          <w:rFonts w:ascii="Times New Roman" w:hAnsi="Times New Roman"/>
          <w:sz w:val="28"/>
          <w:szCs w:val="28"/>
        </w:rPr>
        <w:t xml:space="preserve"> года)</w:t>
      </w:r>
      <w:r w:rsidR="00B652C1" w:rsidRPr="00827210">
        <w:rPr>
          <w:rFonts w:ascii="Times New Roman" w:hAnsi="Times New Roman"/>
          <w:sz w:val="28"/>
          <w:szCs w:val="28"/>
        </w:rPr>
        <w:t>.</w:t>
      </w:r>
    </w:p>
    <w:p w14:paraId="0706A24B" w14:textId="2A1FD4C5" w:rsidR="00EB55A1" w:rsidRPr="00827210" w:rsidRDefault="00EB55A1" w:rsidP="001C48F1">
      <w:pPr>
        <w:pStyle w:val="ac"/>
        <w:spacing w:after="0" w:line="276" w:lineRule="auto"/>
        <w:ind w:left="0" w:firstLine="709"/>
        <w:jc w:val="both"/>
        <w:rPr>
          <w:sz w:val="28"/>
          <w:szCs w:val="28"/>
        </w:rPr>
      </w:pPr>
      <w:r w:rsidRPr="00827210">
        <w:rPr>
          <w:sz w:val="28"/>
          <w:szCs w:val="28"/>
        </w:rPr>
        <w:t xml:space="preserve">Экономическая помощь оказана </w:t>
      </w:r>
      <w:r w:rsidR="001B36C1" w:rsidRPr="00827210">
        <w:rPr>
          <w:sz w:val="28"/>
          <w:szCs w:val="28"/>
        </w:rPr>
        <w:t>126</w:t>
      </w:r>
      <w:r w:rsidRPr="00827210">
        <w:rPr>
          <w:sz w:val="28"/>
          <w:szCs w:val="28"/>
        </w:rPr>
        <w:t xml:space="preserve"> семь</w:t>
      </w:r>
      <w:r w:rsidR="001B36C1" w:rsidRPr="00827210">
        <w:rPr>
          <w:sz w:val="28"/>
          <w:szCs w:val="28"/>
        </w:rPr>
        <w:t>ям</w:t>
      </w:r>
      <w:r w:rsidRPr="00827210">
        <w:rPr>
          <w:sz w:val="28"/>
          <w:szCs w:val="28"/>
        </w:rPr>
        <w:t>, в котор</w:t>
      </w:r>
      <w:r w:rsidR="001B36C1" w:rsidRPr="00827210">
        <w:rPr>
          <w:sz w:val="28"/>
          <w:szCs w:val="28"/>
        </w:rPr>
        <w:t>ых</w:t>
      </w:r>
      <w:r w:rsidRPr="00827210">
        <w:rPr>
          <w:sz w:val="28"/>
          <w:szCs w:val="28"/>
        </w:rPr>
        <w:t xml:space="preserve"> обслужен</w:t>
      </w:r>
      <w:r w:rsidR="00DE2A3F" w:rsidRPr="00827210">
        <w:rPr>
          <w:sz w:val="28"/>
          <w:szCs w:val="28"/>
        </w:rPr>
        <w:t>о</w:t>
      </w:r>
      <w:r w:rsidRPr="00827210">
        <w:rPr>
          <w:sz w:val="28"/>
          <w:szCs w:val="28"/>
        </w:rPr>
        <w:t xml:space="preserve"> </w:t>
      </w:r>
      <w:r w:rsidR="00DE2A3F" w:rsidRPr="00827210">
        <w:rPr>
          <w:sz w:val="28"/>
          <w:szCs w:val="28"/>
        </w:rPr>
        <w:t>1</w:t>
      </w:r>
      <w:r w:rsidR="001B36C1" w:rsidRPr="00827210">
        <w:rPr>
          <w:sz w:val="28"/>
          <w:szCs w:val="28"/>
        </w:rPr>
        <w:t>57</w:t>
      </w:r>
      <w:r w:rsidRPr="00827210">
        <w:rPr>
          <w:sz w:val="28"/>
          <w:szCs w:val="28"/>
        </w:rPr>
        <w:t xml:space="preserve">  ч</w:t>
      </w:r>
      <w:r w:rsidRPr="00827210">
        <w:rPr>
          <w:sz w:val="28"/>
          <w:szCs w:val="28"/>
        </w:rPr>
        <w:t>е</w:t>
      </w:r>
      <w:r w:rsidRPr="00827210">
        <w:rPr>
          <w:sz w:val="28"/>
          <w:szCs w:val="28"/>
        </w:rPr>
        <w:t xml:space="preserve">ловек, на сумму </w:t>
      </w:r>
      <w:r w:rsidR="001B36C1" w:rsidRPr="00827210">
        <w:rPr>
          <w:sz w:val="28"/>
          <w:szCs w:val="28"/>
        </w:rPr>
        <w:t>450 0</w:t>
      </w:r>
      <w:r w:rsidR="00DE2A3F" w:rsidRPr="00827210">
        <w:rPr>
          <w:sz w:val="28"/>
          <w:szCs w:val="28"/>
        </w:rPr>
        <w:t>00</w:t>
      </w:r>
      <w:r w:rsidRPr="00827210">
        <w:rPr>
          <w:sz w:val="28"/>
          <w:szCs w:val="28"/>
        </w:rPr>
        <w:t xml:space="preserve"> рублей, что в среднем на 1 человека составляет </w:t>
      </w:r>
      <w:r w:rsidR="00DE2A3F" w:rsidRPr="00827210">
        <w:rPr>
          <w:sz w:val="28"/>
          <w:szCs w:val="28"/>
        </w:rPr>
        <w:t>2</w:t>
      </w:r>
      <w:r w:rsidR="001B36C1" w:rsidRPr="00827210">
        <w:rPr>
          <w:sz w:val="28"/>
          <w:szCs w:val="28"/>
        </w:rPr>
        <w:t>866</w:t>
      </w:r>
      <w:r w:rsidRPr="00827210">
        <w:rPr>
          <w:sz w:val="28"/>
          <w:szCs w:val="28"/>
        </w:rPr>
        <w:t xml:space="preserve"> ру</w:t>
      </w:r>
      <w:r w:rsidRPr="00827210">
        <w:rPr>
          <w:sz w:val="28"/>
          <w:szCs w:val="28"/>
        </w:rPr>
        <w:t>б</w:t>
      </w:r>
      <w:r w:rsidRPr="00827210">
        <w:rPr>
          <w:sz w:val="28"/>
          <w:szCs w:val="28"/>
        </w:rPr>
        <w:t>л</w:t>
      </w:r>
      <w:r w:rsidR="003C1654" w:rsidRPr="00827210">
        <w:rPr>
          <w:sz w:val="28"/>
          <w:szCs w:val="28"/>
        </w:rPr>
        <w:t>ей</w:t>
      </w:r>
      <w:r w:rsidRPr="00827210">
        <w:rPr>
          <w:sz w:val="28"/>
          <w:szCs w:val="28"/>
        </w:rPr>
        <w:t xml:space="preserve">. </w:t>
      </w:r>
      <w:r w:rsidR="002A1880" w:rsidRPr="00827210">
        <w:rPr>
          <w:sz w:val="28"/>
          <w:szCs w:val="28"/>
        </w:rPr>
        <w:t xml:space="preserve"> </w:t>
      </w:r>
    </w:p>
    <w:p w14:paraId="7E2374E9" w14:textId="24FCE344" w:rsidR="003C1654" w:rsidRPr="00827210" w:rsidRDefault="001B36C1" w:rsidP="005F4B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210">
        <w:rPr>
          <w:rFonts w:ascii="Times New Roman" w:hAnsi="Times New Roman"/>
          <w:sz w:val="28"/>
          <w:szCs w:val="28"/>
        </w:rPr>
        <w:t>4</w:t>
      </w:r>
      <w:r w:rsidR="006959C4" w:rsidRPr="00827210">
        <w:rPr>
          <w:rFonts w:ascii="Times New Roman" w:hAnsi="Times New Roman"/>
          <w:sz w:val="28"/>
          <w:szCs w:val="28"/>
        </w:rPr>
        <w:t xml:space="preserve"> семь</w:t>
      </w:r>
      <w:r w:rsidRPr="00827210">
        <w:rPr>
          <w:rFonts w:ascii="Times New Roman" w:hAnsi="Times New Roman"/>
          <w:sz w:val="28"/>
          <w:szCs w:val="28"/>
        </w:rPr>
        <w:t>ям</w:t>
      </w:r>
      <w:r w:rsidR="006959C4" w:rsidRPr="00827210">
        <w:rPr>
          <w:rFonts w:ascii="Times New Roman" w:hAnsi="Times New Roman"/>
          <w:sz w:val="28"/>
          <w:szCs w:val="28"/>
        </w:rPr>
        <w:t xml:space="preserve"> была оказана натуральная помощь продуктами питания</w:t>
      </w:r>
      <w:r w:rsidR="00827210" w:rsidRPr="00827210">
        <w:rPr>
          <w:rFonts w:ascii="Times New Roman" w:hAnsi="Times New Roman"/>
          <w:sz w:val="28"/>
          <w:szCs w:val="28"/>
        </w:rPr>
        <w:t xml:space="preserve"> в связи с пожаром</w:t>
      </w:r>
      <w:r w:rsidR="006959C4" w:rsidRPr="00827210">
        <w:rPr>
          <w:rFonts w:ascii="Times New Roman" w:hAnsi="Times New Roman"/>
          <w:sz w:val="28"/>
          <w:szCs w:val="28"/>
        </w:rPr>
        <w:t xml:space="preserve"> </w:t>
      </w:r>
      <w:r w:rsidR="00827210" w:rsidRPr="00827210">
        <w:rPr>
          <w:rFonts w:ascii="Times New Roman" w:hAnsi="Times New Roman"/>
          <w:sz w:val="28"/>
          <w:szCs w:val="28"/>
        </w:rPr>
        <w:t xml:space="preserve">на сумму 18190 рублей </w:t>
      </w:r>
      <w:r w:rsidR="006959C4" w:rsidRPr="00827210">
        <w:rPr>
          <w:rFonts w:ascii="Times New Roman" w:hAnsi="Times New Roman"/>
          <w:sz w:val="28"/>
          <w:szCs w:val="28"/>
        </w:rPr>
        <w:t>и новогодними подарками для семей военносл</w:t>
      </w:r>
      <w:r w:rsidR="006959C4" w:rsidRPr="00827210">
        <w:rPr>
          <w:rFonts w:ascii="Times New Roman" w:hAnsi="Times New Roman"/>
          <w:sz w:val="28"/>
          <w:szCs w:val="28"/>
        </w:rPr>
        <w:t>у</w:t>
      </w:r>
      <w:r w:rsidR="006959C4" w:rsidRPr="00827210">
        <w:rPr>
          <w:rFonts w:ascii="Times New Roman" w:hAnsi="Times New Roman"/>
          <w:sz w:val="28"/>
          <w:szCs w:val="28"/>
        </w:rPr>
        <w:t xml:space="preserve">жащих, участвующих в СВО, </w:t>
      </w:r>
      <w:r w:rsidR="00827210" w:rsidRPr="00827210">
        <w:rPr>
          <w:rFonts w:ascii="Times New Roman" w:hAnsi="Times New Roman"/>
          <w:sz w:val="28"/>
          <w:szCs w:val="28"/>
        </w:rPr>
        <w:t xml:space="preserve">49 детям </w:t>
      </w:r>
      <w:r w:rsidR="006959C4" w:rsidRPr="00827210">
        <w:rPr>
          <w:rFonts w:ascii="Times New Roman" w:hAnsi="Times New Roman"/>
          <w:sz w:val="28"/>
          <w:szCs w:val="28"/>
        </w:rPr>
        <w:t xml:space="preserve">на сумму </w:t>
      </w:r>
      <w:r w:rsidR="00827210" w:rsidRPr="00827210">
        <w:rPr>
          <w:rFonts w:ascii="Times New Roman" w:hAnsi="Times New Roman"/>
          <w:sz w:val="28"/>
          <w:szCs w:val="28"/>
        </w:rPr>
        <w:t>23321,55</w:t>
      </w:r>
      <w:r w:rsidR="006959C4" w:rsidRPr="00827210">
        <w:rPr>
          <w:rFonts w:ascii="Times New Roman" w:hAnsi="Times New Roman"/>
          <w:sz w:val="28"/>
          <w:szCs w:val="28"/>
        </w:rPr>
        <w:t xml:space="preserve"> рубл</w:t>
      </w:r>
      <w:r w:rsidR="003C1654" w:rsidRPr="00827210">
        <w:rPr>
          <w:rFonts w:ascii="Times New Roman" w:hAnsi="Times New Roman"/>
          <w:sz w:val="28"/>
          <w:szCs w:val="28"/>
        </w:rPr>
        <w:t>ей</w:t>
      </w:r>
      <w:r w:rsidR="006959C4" w:rsidRPr="00827210">
        <w:rPr>
          <w:rFonts w:ascii="Times New Roman" w:hAnsi="Times New Roman"/>
          <w:sz w:val="28"/>
          <w:szCs w:val="28"/>
        </w:rPr>
        <w:t xml:space="preserve">. </w:t>
      </w:r>
    </w:p>
    <w:p w14:paraId="1236D0C5" w14:textId="14145E7D" w:rsidR="00FC4589" w:rsidRPr="00A01C5F" w:rsidRDefault="00827210" w:rsidP="005F4B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210">
        <w:rPr>
          <w:rFonts w:ascii="Times New Roman" w:hAnsi="Times New Roman"/>
          <w:sz w:val="28"/>
          <w:szCs w:val="28"/>
        </w:rPr>
        <w:t>В</w:t>
      </w:r>
      <w:r w:rsidR="006959C4" w:rsidRPr="00827210">
        <w:rPr>
          <w:rFonts w:ascii="Times New Roman" w:hAnsi="Times New Roman"/>
          <w:sz w:val="28"/>
          <w:szCs w:val="28"/>
        </w:rPr>
        <w:t xml:space="preserve"> 202</w:t>
      </w:r>
      <w:r w:rsidR="00FC4589" w:rsidRPr="00827210">
        <w:rPr>
          <w:rFonts w:ascii="Times New Roman" w:hAnsi="Times New Roman"/>
          <w:sz w:val="28"/>
          <w:szCs w:val="28"/>
        </w:rPr>
        <w:t>4</w:t>
      </w:r>
      <w:r w:rsidR="006959C4" w:rsidRPr="00827210">
        <w:rPr>
          <w:rFonts w:ascii="Times New Roman" w:hAnsi="Times New Roman"/>
          <w:sz w:val="28"/>
          <w:szCs w:val="28"/>
        </w:rPr>
        <w:t xml:space="preserve"> год</w:t>
      </w:r>
      <w:r w:rsidRPr="00827210">
        <w:rPr>
          <w:rFonts w:ascii="Times New Roman" w:hAnsi="Times New Roman"/>
          <w:sz w:val="28"/>
          <w:szCs w:val="28"/>
        </w:rPr>
        <w:t>у</w:t>
      </w:r>
      <w:r w:rsidR="006959C4" w:rsidRPr="00827210">
        <w:rPr>
          <w:rFonts w:ascii="Times New Roman" w:hAnsi="Times New Roman"/>
          <w:sz w:val="28"/>
          <w:szCs w:val="28"/>
        </w:rPr>
        <w:t xml:space="preserve"> отделением срочного социального обслуживания   оказано </w:t>
      </w:r>
      <w:r w:rsidR="00DE2A3F" w:rsidRPr="00827210">
        <w:rPr>
          <w:rFonts w:ascii="Times New Roman" w:hAnsi="Times New Roman"/>
          <w:sz w:val="28"/>
          <w:szCs w:val="28"/>
        </w:rPr>
        <w:t>28</w:t>
      </w:r>
      <w:r w:rsidRPr="00827210">
        <w:rPr>
          <w:rFonts w:ascii="Times New Roman" w:hAnsi="Times New Roman"/>
          <w:sz w:val="28"/>
          <w:szCs w:val="28"/>
        </w:rPr>
        <w:t>71</w:t>
      </w:r>
      <w:r w:rsidR="006959C4" w:rsidRPr="00827210">
        <w:rPr>
          <w:rFonts w:ascii="Times New Roman" w:hAnsi="Times New Roman"/>
          <w:sz w:val="28"/>
          <w:szCs w:val="28"/>
        </w:rPr>
        <w:t xml:space="preserve"> (</w:t>
      </w:r>
      <w:r w:rsidRPr="00827210">
        <w:rPr>
          <w:rFonts w:ascii="Times New Roman" w:hAnsi="Times New Roman"/>
          <w:sz w:val="28"/>
          <w:szCs w:val="28"/>
        </w:rPr>
        <w:t>96</w:t>
      </w:r>
      <w:r w:rsidR="00DE2A3F" w:rsidRPr="00827210">
        <w:rPr>
          <w:rFonts w:ascii="Times New Roman" w:hAnsi="Times New Roman"/>
          <w:sz w:val="28"/>
          <w:szCs w:val="28"/>
        </w:rPr>
        <w:t>,</w:t>
      </w:r>
      <w:r w:rsidRPr="00827210">
        <w:rPr>
          <w:rFonts w:ascii="Times New Roman" w:hAnsi="Times New Roman"/>
          <w:sz w:val="28"/>
          <w:szCs w:val="28"/>
        </w:rPr>
        <w:t>4</w:t>
      </w:r>
      <w:r w:rsidR="00FC4589" w:rsidRPr="00827210">
        <w:rPr>
          <w:rFonts w:ascii="Times New Roman" w:hAnsi="Times New Roman"/>
          <w:sz w:val="28"/>
          <w:szCs w:val="28"/>
        </w:rPr>
        <w:t xml:space="preserve">% к 2023 </w:t>
      </w:r>
      <w:r w:rsidR="00FC4589" w:rsidRPr="00A01C5F">
        <w:rPr>
          <w:rFonts w:ascii="Times New Roman" w:hAnsi="Times New Roman"/>
          <w:sz w:val="28"/>
          <w:szCs w:val="28"/>
        </w:rPr>
        <w:t>году</w:t>
      </w:r>
      <w:r w:rsidR="006959C4" w:rsidRPr="00A01C5F">
        <w:rPr>
          <w:rFonts w:ascii="Times New Roman" w:hAnsi="Times New Roman"/>
          <w:sz w:val="28"/>
          <w:szCs w:val="28"/>
        </w:rPr>
        <w:t xml:space="preserve">) социальных услуг, услуги оказаны </w:t>
      </w:r>
      <w:r w:rsidR="00DE2A3F" w:rsidRPr="00A01C5F">
        <w:rPr>
          <w:rFonts w:ascii="Times New Roman" w:hAnsi="Times New Roman"/>
          <w:sz w:val="28"/>
          <w:szCs w:val="28"/>
        </w:rPr>
        <w:t>24</w:t>
      </w:r>
      <w:r w:rsidRPr="00A01C5F">
        <w:rPr>
          <w:rFonts w:ascii="Times New Roman" w:hAnsi="Times New Roman"/>
          <w:sz w:val="28"/>
          <w:szCs w:val="28"/>
        </w:rPr>
        <w:t>8</w:t>
      </w:r>
      <w:r w:rsidR="006959C4" w:rsidRPr="00A01C5F">
        <w:rPr>
          <w:rFonts w:ascii="Times New Roman" w:hAnsi="Times New Roman"/>
          <w:sz w:val="28"/>
          <w:szCs w:val="28"/>
        </w:rPr>
        <w:t xml:space="preserve"> (202</w:t>
      </w:r>
      <w:r w:rsidR="00712989" w:rsidRPr="00A01C5F">
        <w:rPr>
          <w:rFonts w:ascii="Times New Roman" w:hAnsi="Times New Roman"/>
          <w:sz w:val="28"/>
          <w:szCs w:val="28"/>
        </w:rPr>
        <w:t>3</w:t>
      </w:r>
      <w:r w:rsidR="006959C4" w:rsidRPr="00A01C5F">
        <w:rPr>
          <w:rFonts w:ascii="Times New Roman" w:hAnsi="Times New Roman"/>
          <w:sz w:val="28"/>
          <w:szCs w:val="28"/>
        </w:rPr>
        <w:t>-</w:t>
      </w:r>
      <w:r w:rsidRPr="00A01C5F">
        <w:rPr>
          <w:rFonts w:ascii="Times New Roman" w:hAnsi="Times New Roman"/>
          <w:sz w:val="28"/>
          <w:szCs w:val="28"/>
        </w:rPr>
        <w:t>322</w:t>
      </w:r>
      <w:r w:rsidR="00712989" w:rsidRPr="00A01C5F">
        <w:rPr>
          <w:rFonts w:ascii="Times New Roman" w:hAnsi="Times New Roman"/>
          <w:sz w:val="28"/>
          <w:szCs w:val="28"/>
        </w:rPr>
        <w:t>)</w:t>
      </w:r>
      <w:r w:rsidR="006959C4" w:rsidRPr="00A01C5F">
        <w:rPr>
          <w:rFonts w:ascii="Times New Roman" w:hAnsi="Times New Roman"/>
          <w:sz w:val="28"/>
          <w:szCs w:val="28"/>
        </w:rPr>
        <w:t xml:space="preserve"> гражда</w:t>
      </w:r>
      <w:r w:rsidR="00FC4589" w:rsidRPr="00A01C5F">
        <w:rPr>
          <w:rFonts w:ascii="Times New Roman" w:hAnsi="Times New Roman"/>
          <w:sz w:val="28"/>
          <w:szCs w:val="28"/>
        </w:rPr>
        <w:t>н</w:t>
      </w:r>
      <w:r w:rsidR="00DE2A3F" w:rsidRPr="00A01C5F">
        <w:rPr>
          <w:rFonts w:ascii="Times New Roman" w:hAnsi="Times New Roman"/>
          <w:sz w:val="28"/>
          <w:szCs w:val="28"/>
        </w:rPr>
        <w:t>ам</w:t>
      </w:r>
      <w:r w:rsidR="00FC4589" w:rsidRPr="00A01C5F">
        <w:rPr>
          <w:rFonts w:ascii="Times New Roman" w:hAnsi="Times New Roman"/>
          <w:sz w:val="28"/>
          <w:szCs w:val="28"/>
        </w:rPr>
        <w:t>.</w:t>
      </w:r>
    </w:p>
    <w:p w14:paraId="31A5D3EA" w14:textId="3A6E711D" w:rsidR="0023110B" w:rsidRPr="00A01C5F" w:rsidRDefault="00412EA4" w:rsidP="005F4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5F">
        <w:rPr>
          <w:rFonts w:ascii="Times New Roman" w:hAnsi="Times New Roman"/>
          <w:sz w:val="28"/>
          <w:szCs w:val="28"/>
        </w:rPr>
        <w:t xml:space="preserve">Осуществляется </w:t>
      </w:r>
      <w:r w:rsidR="0023110B" w:rsidRPr="00A01C5F">
        <w:rPr>
          <w:rFonts w:ascii="Times New Roman" w:hAnsi="Times New Roman"/>
          <w:sz w:val="28"/>
          <w:szCs w:val="28"/>
        </w:rPr>
        <w:t>доставка детей к месту отдыха и обратно за счет средств местного бюджета. Специалисты МБУ «КЦСОН Баганского района» сопрово</w:t>
      </w:r>
      <w:r w:rsidR="0023110B" w:rsidRPr="00A01C5F">
        <w:rPr>
          <w:rFonts w:ascii="Times New Roman" w:hAnsi="Times New Roman"/>
          <w:sz w:val="28"/>
          <w:szCs w:val="28"/>
        </w:rPr>
        <w:t>ж</w:t>
      </w:r>
      <w:r w:rsidR="0023110B" w:rsidRPr="00A01C5F">
        <w:rPr>
          <w:rFonts w:ascii="Times New Roman" w:hAnsi="Times New Roman"/>
          <w:sz w:val="28"/>
          <w:szCs w:val="28"/>
        </w:rPr>
        <w:t>дают детей до места назначения. На доставку детей в 2024 год</w:t>
      </w:r>
      <w:r w:rsidR="0029367F" w:rsidRPr="00A01C5F">
        <w:rPr>
          <w:rFonts w:ascii="Times New Roman" w:hAnsi="Times New Roman"/>
          <w:sz w:val="28"/>
          <w:szCs w:val="28"/>
        </w:rPr>
        <w:t>у</w:t>
      </w:r>
      <w:r w:rsidR="0023110B" w:rsidRPr="00A01C5F">
        <w:rPr>
          <w:rFonts w:ascii="Times New Roman" w:hAnsi="Times New Roman"/>
          <w:sz w:val="28"/>
          <w:szCs w:val="28"/>
        </w:rPr>
        <w:t xml:space="preserve"> затрачено </w:t>
      </w:r>
      <w:r w:rsidR="00060BCE" w:rsidRPr="00A01C5F">
        <w:rPr>
          <w:rFonts w:ascii="Times New Roman" w:hAnsi="Times New Roman"/>
          <w:sz w:val="28"/>
          <w:szCs w:val="28"/>
        </w:rPr>
        <w:t>2</w:t>
      </w:r>
      <w:r w:rsidR="00A01C5F" w:rsidRPr="00A01C5F">
        <w:rPr>
          <w:rFonts w:ascii="Times New Roman" w:hAnsi="Times New Roman"/>
          <w:sz w:val="28"/>
          <w:szCs w:val="28"/>
        </w:rPr>
        <w:t>1</w:t>
      </w:r>
      <w:r w:rsidR="00060BCE" w:rsidRPr="00A01C5F">
        <w:rPr>
          <w:rFonts w:ascii="Times New Roman" w:hAnsi="Times New Roman"/>
          <w:sz w:val="28"/>
          <w:szCs w:val="28"/>
        </w:rPr>
        <w:t>6</w:t>
      </w:r>
      <w:r w:rsidR="0023110B" w:rsidRPr="00A01C5F">
        <w:rPr>
          <w:rFonts w:ascii="Times New Roman" w:hAnsi="Times New Roman"/>
          <w:sz w:val="28"/>
          <w:szCs w:val="28"/>
        </w:rPr>
        <w:t>,</w:t>
      </w:r>
      <w:r w:rsidR="00A01C5F" w:rsidRPr="00A01C5F">
        <w:rPr>
          <w:rFonts w:ascii="Times New Roman" w:hAnsi="Times New Roman"/>
          <w:sz w:val="28"/>
          <w:szCs w:val="28"/>
        </w:rPr>
        <w:t>3</w:t>
      </w:r>
      <w:r w:rsidR="00060BCE" w:rsidRPr="00A01C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10B" w:rsidRPr="00A01C5F">
        <w:rPr>
          <w:rFonts w:ascii="Times New Roman" w:hAnsi="Times New Roman"/>
          <w:sz w:val="28"/>
          <w:szCs w:val="28"/>
        </w:rPr>
        <w:t>т</w:t>
      </w:r>
      <w:r w:rsidRPr="00A01C5F">
        <w:rPr>
          <w:rFonts w:ascii="Times New Roman" w:hAnsi="Times New Roman"/>
          <w:sz w:val="28"/>
          <w:szCs w:val="28"/>
        </w:rPr>
        <w:t>ыс</w:t>
      </w:r>
      <w:proofErr w:type="gramStart"/>
      <w:r w:rsidR="0023110B" w:rsidRPr="00A01C5F">
        <w:rPr>
          <w:rFonts w:ascii="Times New Roman" w:hAnsi="Times New Roman"/>
          <w:sz w:val="28"/>
          <w:szCs w:val="28"/>
        </w:rPr>
        <w:t>.р</w:t>
      </w:r>
      <w:proofErr w:type="gramEnd"/>
      <w:r w:rsidRPr="00A01C5F">
        <w:rPr>
          <w:rFonts w:ascii="Times New Roman" w:hAnsi="Times New Roman"/>
          <w:sz w:val="28"/>
          <w:szCs w:val="28"/>
        </w:rPr>
        <w:t>уб</w:t>
      </w:r>
      <w:proofErr w:type="spellEnd"/>
      <w:r w:rsidR="0023110B" w:rsidRPr="00A01C5F">
        <w:rPr>
          <w:rFonts w:ascii="Times New Roman" w:hAnsi="Times New Roman"/>
          <w:sz w:val="28"/>
          <w:szCs w:val="28"/>
        </w:rPr>
        <w:t>. из средств местного бюджета</w:t>
      </w:r>
      <w:r w:rsidR="00A01C5F" w:rsidRPr="00A01C5F">
        <w:rPr>
          <w:rFonts w:ascii="Times New Roman" w:hAnsi="Times New Roman"/>
          <w:sz w:val="28"/>
          <w:szCs w:val="28"/>
        </w:rPr>
        <w:t>, из средств областного бюджета использ</w:t>
      </w:r>
      <w:r w:rsidR="00A01C5F" w:rsidRPr="00A01C5F">
        <w:rPr>
          <w:rFonts w:ascii="Times New Roman" w:hAnsi="Times New Roman"/>
          <w:sz w:val="28"/>
          <w:szCs w:val="28"/>
        </w:rPr>
        <w:t>о</w:t>
      </w:r>
      <w:r w:rsidR="00A01C5F" w:rsidRPr="00A01C5F">
        <w:rPr>
          <w:rFonts w:ascii="Times New Roman" w:hAnsi="Times New Roman"/>
          <w:sz w:val="28"/>
          <w:szCs w:val="28"/>
        </w:rPr>
        <w:t xml:space="preserve">вано 6,08 </w:t>
      </w:r>
      <w:proofErr w:type="spellStart"/>
      <w:r w:rsidR="00A01C5F" w:rsidRPr="00A01C5F">
        <w:rPr>
          <w:rFonts w:ascii="Times New Roman" w:hAnsi="Times New Roman"/>
          <w:sz w:val="28"/>
          <w:szCs w:val="28"/>
        </w:rPr>
        <w:t>тыс.руб</w:t>
      </w:r>
      <w:proofErr w:type="spellEnd"/>
      <w:r w:rsidR="00A01C5F" w:rsidRPr="00A01C5F">
        <w:rPr>
          <w:rFonts w:ascii="Times New Roman" w:hAnsi="Times New Roman"/>
          <w:sz w:val="28"/>
          <w:szCs w:val="28"/>
        </w:rPr>
        <w:t>.</w:t>
      </w:r>
      <w:r w:rsidR="0023110B" w:rsidRPr="00A01C5F">
        <w:rPr>
          <w:rFonts w:ascii="Times New Roman" w:hAnsi="Times New Roman"/>
          <w:sz w:val="28"/>
          <w:szCs w:val="28"/>
        </w:rPr>
        <w:t xml:space="preserve"> Оздоровление прошл</w:t>
      </w:r>
      <w:r w:rsidR="00A01C5F" w:rsidRPr="00A01C5F">
        <w:rPr>
          <w:rFonts w:ascii="Times New Roman" w:hAnsi="Times New Roman"/>
          <w:sz w:val="28"/>
          <w:szCs w:val="28"/>
        </w:rPr>
        <w:t>и</w:t>
      </w:r>
      <w:r w:rsidR="0023110B" w:rsidRPr="00A01C5F">
        <w:rPr>
          <w:rFonts w:ascii="Times New Roman" w:hAnsi="Times New Roman"/>
          <w:sz w:val="28"/>
          <w:szCs w:val="28"/>
        </w:rPr>
        <w:t xml:space="preserve"> </w:t>
      </w:r>
      <w:r w:rsidR="00060BCE" w:rsidRPr="00A01C5F">
        <w:rPr>
          <w:rFonts w:ascii="Times New Roman" w:hAnsi="Times New Roman"/>
          <w:sz w:val="28"/>
          <w:szCs w:val="28"/>
        </w:rPr>
        <w:t>18</w:t>
      </w:r>
      <w:r w:rsidR="00A01C5F" w:rsidRPr="00A01C5F">
        <w:rPr>
          <w:rFonts w:ascii="Times New Roman" w:hAnsi="Times New Roman"/>
          <w:sz w:val="28"/>
          <w:szCs w:val="28"/>
        </w:rPr>
        <w:t>5</w:t>
      </w:r>
      <w:r w:rsidR="0023110B" w:rsidRPr="00A01C5F">
        <w:rPr>
          <w:rFonts w:ascii="Times New Roman" w:hAnsi="Times New Roman"/>
          <w:sz w:val="28"/>
          <w:szCs w:val="28"/>
        </w:rPr>
        <w:t xml:space="preserve"> </w:t>
      </w:r>
      <w:r w:rsidR="00A01C5F" w:rsidRPr="00A01C5F">
        <w:rPr>
          <w:rFonts w:ascii="Times New Roman" w:hAnsi="Times New Roman"/>
          <w:sz w:val="28"/>
          <w:szCs w:val="28"/>
        </w:rPr>
        <w:t>детей</w:t>
      </w:r>
      <w:r w:rsidR="0023110B" w:rsidRPr="00A01C5F">
        <w:rPr>
          <w:rFonts w:ascii="Times New Roman" w:hAnsi="Times New Roman"/>
          <w:sz w:val="28"/>
          <w:szCs w:val="28"/>
        </w:rPr>
        <w:t>.</w:t>
      </w:r>
    </w:p>
    <w:p w14:paraId="113C9AF1" w14:textId="47AC4F6B" w:rsidR="004F226D" w:rsidRPr="000F0B31" w:rsidRDefault="004F226D" w:rsidP="005F4B4B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между администрацией Баганского района и МБУ «КЦСОН Баганского района» № 20-2024-002921 от 30.01.2024 о предоста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лении субсидии, на реализацию мероприятий по созданию системы долговреме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ного ухода за гражданами пожилого возраста и инвалидами в рамках федеральн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го проекта «Старшее поколение» национального проекта «Демография» на разв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тие службы сиделок (помощников по уходу) для граждан пожилого возраста, утративших способность к самообслуживанию и нуждающихся в постоянном</w:t>
      </w:r>
      <w:proofErr w:type="gramEnd"/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>стороннем</w:t>
      </w:r>
      <w:proofErr w:type="gramEnd"/>
      <w:r w:rsidRPr="000C2D0D">
        <w:rPr>
          <w:rFonts w:ascii="Times New Roman" w:eastAsia="Times New Roman" w:hAnsi="Times New Roman"/>
          <w:sz w:val="28"/>
          <w:szCs w:val="28"/>
          <w:lang w:eastAsia="ru-RU"/>
        </w:rPr>
        <w:t xml:space="preserve"> уходе, предусмотрено </w:t>
      </w:r>
      <w:r w:rsidR="00B3093D" w:rsidRPr="000F0B31">
        <w:rPr>
          <w:rFonts w:ascii="Times New Roman" w:eastAsia="Times New Roman" w:hAnsi="Times New Roman"/>
          <w:sz w:val="28"/>
          <w:szCs w:val="28"/>
          <w:lang w:eastAsia="ru-RU"/>
        </w:rPr>
        <w:t>5 917 400</w:t>
      </w:r>
      <w:r w:rsidR="00F75553" w:rsidRPr="000F0B3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14:paraId="59818E74" w14:textId="77777777" w:rsidR="00DC517A" w:rsidRPr="000F0B31" w:rsidRDefault="00607ACA" w:rsidP="005F4B4B">
      <w:pPr>
        <w:spacing w:after="0"/>
        <w:ind w:left="-142" w:firstLine="708"/>
        <w:jc w:val="both"/>
        <w:rPr>
          <w:sz w:val="28"/>
          <w:szCs w:val="28"/>
        </w:rPr>
      </w:pPr>
      <w:r w:rsidRPr="000F0B31">
        <w:rPr>
          <w:rFonts w:ascii="Times New Roman" w:hAnsi="Times New Roman"/>
          <w:sz w:val="28"/>
          <w:szCs w:val="28"/>
        </w:rPr>
        <w:t>В МБУ «КЦСОН Баганского района» на базе существующих отделений с</w:t>
      </w:r>
      <w:r w:rsidRPr="000F0B31">
        <w:rPr>
          <w:rFonts w:ascii="Times New Roman" w:hAnsi="Times New Roman"/>
          <w:sz w:val="28"/>
          <w:szCs w:val="28"/>
        </w:rPr>
        <w:t>о</w:t>
      </w:r>
      <w:r w:rsidRPr="000F0B31">
        <w:rPr>
          <w:rFonts w:ascii="Times New Roman" w:hAnsi="Times New Roman"/>
          <w:sz w:val="28"/>
          <w:szCs w:val="28"/>
        </w:rPr>
        <w:t>зданы службы: служба сиделок, пункт проката технических средств реабилитации, выездная мобильная бригада, школа неформального (родственного ухода), орган</w:t>
      </w:r>
      <w:r w:rsidRPr="000F0B31">
        <w:rPr>
          <w:rFonts w:ascii="Times New Roman" w:hAnsi="Times New Roman"/>
          <w:sz w:val="28"/>
          <w:szCs w:val="28"/>
        </w:rPr>
        <w:t>и</w:t>
      </w:r>
      <w:r w:rsidRPr="000F0B31">
        <w:rPr>
          <w:rFonts w:ascii="Times New Roman" w:hAnsi="Times New Roman"/>
          <w:sz w:val="28"/>
          <w:szCs w:val="28"/>
        </w:rPr>
        <w:t>зована работа спецтранспорта, социальных сервисов: приёмных семей, группы здоровья, используется привлечение добровольцев (волонтеров).</w:t>
      </w:r>
      <w:r w:rsidRPr="000F0B31">
        <w:rPr>
          <w:sz w:val="28"/>
          <w:szCs w:val="28"/>
        </w:rPr>
        <w:t xml:space="preserve"> </w:t>
      </w:r>
    </w:p>
    <w:p w14:paraId="01232FD8" w14:textId="07A26E37" w:rsidR="00F75553" w:rsidRPr="000F0B31" w:rsidRDefault="00607ACA" w:rsidP="005F4B4B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0F0B31">
        <w:rPr>
          <w:rFonts w:ascii="Times New Roman" w:hAnsi="Times New Roman"/>
          <w:sz w:val="28"/>
          <w:szCs w:val="28"/>
        </w:rPr>
        <w:t xml:space="preserve">За отчетный период принято </w:t>
      </w:r>
      <w:r w:rsidR="00F75553" w:rsidRPr="000F0B31">
        <w:rPr>
          <w:rFonts w:ascii="Times New Roman" w:hAnsi="Times New Roman"/>
          <w:sz w:val="28"/>
          <w:szCs w:val="28"/>
        </w:rPr>
        <w:t>7</w:t>
      </w:r>
      <w:r w:rsidR="000F0B31" w:rsidRPr="000F0B31">
        <w:rPr>
          <w:rFonts w:ascii="Times New Roman" w:hAnsi="Times New Roman"/>
          <w:sz w:val="28"/>
          <w:szCs w:val="28"/>
        </w:rPr>
        <w:t>9</w:t>
      </w:r>
      <w:r w:rsidRPr="000F0B31">
        <w:rPr>
          <w:rFonts w:ascii="Times New Roman" w:hAnsi="Times New Roman"/>
          <w:sz w:val="28"/>
          <w:szCs w:val="28"/>
        </w:rPr>
        <w:t xml:space="preserve"> обращени</w:t>
      </w:r>
      <w:r w:rsidR="00F75553" w:rsidRPr="000F0B31">
        <w:rPr>
          <w:rFonts w:ascii="Times New Roman" w:hAnsi="Times New Roman"/>
          <w:sz w:val="28"/>
          <w:szCs w:val="28"/>
        </w:rPr>
        <w:t>й</w:t>
      </w:r>
      <w:r w:rsidRPr="000F0B31">
        <w:rPr>
          <w:rFonts w:ascii="Times New Roman" w:hAnsi="Times New Roman"/>
          <w:sz w:val="28"/>
          <w:szCs w:val="28"/>
        </w:rPr>
        <w:t xml:space="preserve"> граждан пожилого возраста и и</w:t>
      </w:r>
      <w:r w:rsidRPr="000F0B31">
        <w:rPr>
          <w:rFonts w:ascii="Times New Roman" w:hAnsi="Times New Roman"/>
          <w:sz w:val="28"/>
          <w:szCs w:val="28"/>
        </w:rPr>
        <w:t>н</w:t>
      </w:r>
      <w:r w:rsidRPr="000F0B31">
        <w:rPr>
          <w:rFonts w:ascii="Times New Roman" w:hAnsi="Times New Roman"/>
          <w:sz w:val="28"/>
          <w:szCs w:val="28"/>
        </w:rPr>
        <w:t xml:space="preserve">валидов (в </w:t>
      </w:r>
      <w:proofErr w:type="spellStart"/>
      <w:r w:rsidRPr="000F0B31">
        <w:rPr>
          <w:rFonts w:ascii="Times New Roman" w:hAnsi="Times New Roman"/>
          <w:sz w:val="28"/>
          <w:szCs w:val="28"/>
        </w:rPr>
        <w:t>т.ч</w:t>
      </w:r>
      <w:proofErr w:type="spellEnd"/>
      <w:r w:rsidRPr="000F0B31">
        <w:rPr>
          <w:rFonts w:ascii="Times New Roman" w:hAnsi="Times New Roman"/>
          <w:sz w:val="28"/>
          <w:szCs w:val="28"/>
        </w:rPr>
        <w:t xml:space="preserve">. </w:t>
      </w:r>
      <w:r w:rsidR="000F0B31" w:rsidRPr="000F0B31">
        <w:rPr>
          <w:rFonts w:ascii="Times New Roman" w:hAnsi="Times New Roman"/>
          <w:sz w:val="28"/>
          <w:szCs w:val="28"/>
        </w:rPr>
        <w:t>58</w:t>
      </w:r>
      <w:r w:rsidR="00F75553" w:rsidRPr="000F0B31">
        <w:rPr>
          <w:rFonts w:ascii="Times New Roman" w:hAnsi="Times New Roman"/>
          <w:sz w:val="28"/>
          <w:szCs w:val="28"/>
        </w:rPr>
        <w:t xml:space="preserve"> - </w:t>
      </w:r>
      <w:r w:rsidRPr="000F0B31">
        <w:rPr>
          <w:rFonts w:ascii="Times New Roman" w:hAnsi="Times New Roman"/>
          <w:sz w:val="28"/>
          <w:szCs w:val="28"/>
        </w:rPr>
        <w:t>на «Горячую линию»), все обращения рассмотрены, по каждому оказана необходимая помощь.</w:t>
      </w:r>
    </w:p>
    <w:p w14:paraId="6B783295" w14:textId="514307D9" w:rsidR="00607ACA" w:rsidRPr="00DE131F" w:rsidRDefault="00607ACA" w:rsidP="005F4B4B">
      <w:pPr>
        <w:spacing w:after="0"/>
        <w:ind w:left="-142" w:firstLine="708"/>
        <w:jc w:val="both"/>
        <w:rPr>
          <w:sz w:val="28"/>
          <w:szCs w:val="28"/>
        </w:rPr>
      </w:pPr>
      <w:r w:rsidRPr="000F0B31">
        <w:rPr>
          <w:rFonts w:ascii="Times New Roman" w:hAnsi="Times New Roman"/>
          <w:sz w:val="28"/>
          <w:szCs w:val="28"/>
        </w:rPr>
        <w:t xml:space="preserve"> Организована деятельность выездной мобильной бригады, функцией кот</w:t>
      </w:r>
      <w:r w:rsidRPr="000F0B31">
        <w:rPr>
          <w:rFonts w:ascii="Times New Roman" w:hAnsi="Times New Roman"/>
          <w:sz w:val="28"/>
          <w:szCs w:val="28"/>
        </w:rPr>
        <w:t>о</w:t>
      </w:r>
      <w:r w:rsidRPr="000F0B31">
        <w:rPr>
          <w:rFonts w:ascii="Times New Roman" w:hAnsi="Times New Roman"/>
          <w:sz w:val="28"/>
          <w:szCs w:val="28"/>
        </w:rPr>
        <w:t>рой является предоставление социального обслуживания и социальной помощи гражданам указанной категории по месту их жительства. Услугами ВМБ в отче</w:t>
      </w:r>
      <w:r w:rsidRPr="000F0B31">
        <w:rPr>
          <w:rFonts w:ascii="Times New Roman" w:hAnsi="Times New Roman"/>
          <w:sz w:val="28"/>
          <w:szCs w:val="28"/>
        </w:rPr>
        <w:t>т</w:t>
      </w:r>
      <w:r w:rsidRPr="000F0B31">
        <w:rPr>
          <w:rFonts w:ascii="Times New Roman" w:hAnsi="Times New Roman"/>
          <w:sz w:val="28"/>
          <w:szCs w:val="28"/>
        </w:rPr>
        <w:t xml:space="preserve">ном периоде воспользовались </w:t>
      </w:r>
      <w:r w:rsidR="00F75553" w:rsidRPr="000F0B31">
        <w:rPr>
          <w:rFonts w:ascii="Times New Roman" w:hAnsi="Times New Roman"/>
          <w:sz w:val="28"/>
          <w:szCs w:val="28"/>
        </w:rPr>
        <w:t>5</w:t>
      </w:r>
      <w:r w:rsidR="000F0B31" w:rsidRPr="000F0B31">
        <w:rPr>
          <w:rFonts w:ascii="Times New Roman" w:hAnsi="Times New Roman"/>
          <w:sz w:val="28"/>
          <w:szCs w:val="28"/>
        </w:rPr>
        <w:t>6</w:t>
      </w:r>
      <w:r w:rsidRPr="000F0B31">
        <w:rPr>
          <w:rFonts w:ascii="Times New Roman" w:hAnsi="Times New Roman"/>
          <w:sz w:val="28"/>
          <w:szCs w:val="28"/>
        </w:rPr>
        <w:t xml:space="preserve"> пожилых граждан и ин</w:t>
      </w:r>
      <w:r w:rsidRPr="00DE131F">
        <w:rPr>
          <w:rFonts w:ascii="Times New Roman" w:hAnsi="Times New Roman"/>
          <w:sz w:val="28"/>
          <w:szCs w:val="28"/>
        </w:rPr>
        <w:t>валидов (2023-</w:t>
      </w:r>
      <w:r w:rsidR="000F0B31" w:rsidRPr="00DE131F">
        <w:rPr>
          <w:rFonts w:ascii="Times New Roman" w:hAnsi="Times New Roman"/>
          <w:sz w:val="28"/>
          <w:szCs w:val="28"/>
        </w:rPr>
        <w:t>67</w:t>
      </w:r>
      <w:r w:rsidRPr="00DE131F">
        <w:rPr>
          <w:rFonts w:ascii="Times New Roman" w:hAnsi="Times New Roman"/>
          <w:sz w:val="28"/>
          <w:szCs w:val="28"/>
        </w:rPr>
        <w:t>).</w:t>
      </w:r>
      <w:r w:rsidRPr="00DE131F">
        <w:rPr>
          <w:sz w:val="28"/>
          <w:szCs w:val="28"/>
        </w:rPr>
        <w:t xml:space="preserve"> </w:t>
      </w:r>
    </w:p>
    <w:p w14:paraId="76E0482A" w14:textId="10A2D7C6" w:rsidR="00607ACA" w:rsidRPr="00DE131F" w:rsidRDefault="00607ACA" w:rsidP="005F4B4B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DE131F">
        <w:rPr>
          <w:rFonts w:ascii="Times New Roman" w:hAnsi="Times New Roman"/>
          <w:sz w:val="28"/>
          <w:szCs w:val="28"/>
        </w:rPr>
        <w:lastRenderedPageBreak/>
        <w:t>На обслуживании службы сиделок находятся 1</w:t>
      </w:r>
      <w:r w:rsidR="00F75553" w:rsidRPr="00DE131F">
        <w:rPr>
          <w:rFonts w:ascii="Times New Roman" w:hAnsi="Times New Roman"/>
          <w:sz w:val="28"/>
          <w:szCs w:val="28"/>
        </w:rPr>
        <w:t>4</w:t>
      </w:r>
      <w:r w:rsidRPr="00DE131F">
        <w:rPr>
          <w:rFonts w:ascii="Times New Roman" w:hAnsi="Times New Roman"/>
          <w:sz w:val="28"/>
          <w:szCs w:val="28"/>
        </w:rPr>
        <w:t xml:space="preserve"> человек. Всего социальным пакетом воспользовались </w:t>
      </w:r>
      <w:r w:rsidR="00DE131F" w:rsidRPr="00DE131F">
        <w:rPr>
          <w:rFonts w:ascii="Times New Roman" w:hAnsi="Times New Roman"/>
          <w:sz w:val="28"/>
          <w:szCs w:val="28"/>
        </w:rPr>
        <w:t>23</w:t>
      </w:r>
      <w:r w:rsidRPr="00DE131F">
        <w:rPr>
          <w:rFonts w:ascii="Times New Roman" w:hAnsi="Times New Roman"/>
          <w:sz w:val="28"/>
          <w:szCs w:val="28"/>
        </w:rPr>
        <w:t xml:space="preserve"> граждан</w:t>
      </w:r>
      <w:r w:rsidR="00F75553" w:rsidRPr="00DE131F">
        <w:rPr>
          <w:rFonts w:ascii="Times New Roman" w:hAnsi="Times New Roman"/>
          <w:sz w:val="28"/>
          <w:szCs w:val="28"/>
        </w:rPr>
        <w:t>ин</w:t>
      </w:r>
      <w:r w:rsidR="00DE131F" w:rsidRPr="00DE131F">
        <w:rPr>
          <w:rFonts w:ascii="Times New Roman" w:hAnsi="Times New Roman"/>
          <w:sz w:val="28"/>
          <w:szCs w:val="28"/>
        </w:rPr>
        <w:t>а</w:t>
      </w:r>
      <w:r w:rsidRPr="00DE131F">
        <w:rPr>
          <w:rFonts w:ascii="Times New Roman" w:hAnsi="Times New Roman"/>
          <w:sz w:val="28"/>
          <w:szCs w:val="28"/>
        </w:rPr>
        <w:t xml:space="preserve"> (2023-</w:t>
      </w:r>
      <w:r w:rsidR="00DE131F" w:rsidRPr="00DE131F">
        <w:rPr>
          <w:rFonts w:ascii="Times New Roman" w:hAnsi="Times New Roman"/>
          <w:sz w:val="28"/>
          <w:szCs w:val="28"/>
        </w:rPr>
        <w:t>20</w:t>
      </w:r>
      <w:r w:rsidR="000F0B31" w:rsidRPr="00DE131F">
        <w:rPr>
          <w:rFonts w:ascii="Times New Roman" w:hAnsi="Times New Roman"/>
          <w:sz w:val="28"/>
          <w:szCs w:val="28"/>
        </w:rPr>
        <w:t>).</w:t>
      </w:r>
    </w:p>
    <w:p w14:paraId="31233DC6" w14:textId="2D8543E4" w:rsidR="00607ACA" w:rsidRPr="00DE131F" w:rsidRDefault="00607ACA" w:rsidP="005F4B4B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DE131F">
        <w:rPr>
          <w:rFonts w:ascii="Times New Roman" w:hAnsi="Times New Roman"/>
          <w:sz w:val="28"/>
          <w:szCs w:val="28"/>
        </w:rPr>
        <w:t>Укомплектована материально – техническая база пункта проката –1</w:t>
      </w:r>
      <w:r w:rsidR="00DE131F" w:rsidRPr="00DE131F">
        <w:rPr>
          <w:rFonts w:ascii="Times New Roman" w:hAnsi="Times New Roman"/>
          <w:sz w:val="28"/>
          <w:szCs w:val="28"/>
        </w:rPr>
        <w:t>7</w:t>
      </w:r>
      <w:r w:rsidR="00F75553" w:rsidRPr="00DE131F">
        <w:rPr>
          <w:rFonts w:ascii="Times New Roman" w:hAnsi="Times New Roman"/>
          <w:sz w:val="28"/>
          <w:szCs w:val="28"/>
        </w:rPr>
        <w:t>2</w:t>
      </w:r>
      <w:r w:rsidRPr="00DE131F">
        <w:rPr>
          <w:rFonts w:ascii="Times New Roman" w:hAnsi="Times New Roman"/>
          <w:sz w:val="28"/>
          <w:szCs w:val="28"/>
        </w:rPr>
        <w:t xml:space="preserve"> ед</w:t>
      </w:r>
      <w:r w:rsidRPr="00DE131F">
        <w:rPr>
          <w:rFonts w:ascii="Times New Roman" w:hAnsi="Times New Roman"/>
          <w:sz w:val="28"/>
          <w:szCs w:val="28"/>
        </w:rPr>
        <w:t>и</w:t>
      </w:r>
      <w:r w:rsidRPr="00DE131F">
        <w:rPr>
          <w:rFonts w:ascii="Times New Roman" w:hAnsi="Times New Roman"/>
          <w:sz w:val="28"/>
          <w:szCs w:val="28"/>
        </w:rPr>
        <w:t>ниц</w:t>
      </w:r>
      <w:r w:rsidR="00DE131F" w:rsidRPr="00DE131F">
        <w:rPr>
          <w:rFonts w:ascii="Times New Roman" w:hAnsi="Times New Roman"/>
          <w:sz w:val="28"/>
          <w:szCs w:val="28"/>
        </w:rPr>
        <w:t>ы</w:t>
      </w:r>
      <w:r w:rsidRPr="00DE131F">
        <w:rPr>
          <w:rFonts w:ascii="Times New Roman" w:hAnsi="Times New Roman"/>
          <w:sz w:val="28"/>
          <w:szCs w:val="28"/>
        </w:rPr>
        <w:t xml:space="preserve"> технических средств реабилитации. За отчетный период выдано </w:t>
      </w:r>
      <w:r w:rsidR="00DE131F" w:rsidRPr="00DE131F">
        <w:rPr>
          <w:rFonts w:ascii="Times New Roman" w:hAnsi="Times New Roman"/>
          <w:sz w:val="28"/>
          <w:szCs w:val="28"/>
        </w:rPr>
        <w:t>53</w:t>
      </w:r>
      <w:r w:rsidRPr="00DE131F">
        <w:rPr>
          <w:rFonts w:ascii="Times New Roman" w:hAnsi="Times New Roman"/>
          <w:sz w:val="28"/>
          <w:szCs w:val="28"/>
        </w:rPr>
        <w:t xml:space="preserve"> технич</w:t>
      </w:r>
      <w:r w:rsidRPr="00DE131F">
        <w:rPr>
          <w:rFonts w:ascii="Times New Roman" w:hAnsi="Times New Roman"/>
          <w:sz w:val="28"/>
          <w:szCs w:val="28"/>
        </w:rPr>
        <w:t>е</w:t>
      </w:r>
      <w:r w:rsidRPr="00DE131F">
        <w:rPr>
          <w:rFonts w:ascii="Times New Roman" w:hAnsi="Times New Roman"/>
          <w:sz w:val="28"/>
          <w:szCs w:val="28"/>
        </w:rPr>
        <w:t>ск</w:t>
      </w:r>
      <w:r w:rsidR="00DE131F" w:rsidRPr="00DE131F">
        <w:rPr>
          <w:rFonts w:ascii="Times New Roman" w:hAnsi="Times New Roman"/>
          <w:sz w:val="28"/>
          <w:szCs w:val="28"/>
        </w:rPr>
        <w:t>их</w:t>
      </w:r>
      <w:r w:rsidRPr="00DE131F">
        <w:rPr>
          <w:rFonts w:ascii="Times New Roman" w:hAnsi="Times New Roman"/>
          <w:sz w:val="28"/>
          <w:szCs w:val="28"/>
        </w:rPr>
        <w:t xml:space="preserve"> средств реабилитации </w:t>
      </w:r>
      <w:r w:rsidR="00F75553" w:rsidRPr="00DE131F">
        <w:rPr>
          <w:rFonts w:ascii="Times New Roman" w:hAnsi="Times New Roman"/>
          <w:sz w:val="28"/>
          <w:szCs w:val="28"/>
        </w:rPr>
        <w:t>3</w:t>
      </w:r>
      <w:r w:rsidR="00DE131F" w:rsidRPr="00DE131F">
        <w:rPr>
          <w:rFonts w:ascii="Times New Roman" w:hAnsi="Times New Roman"/>
          <w:sz w:val="28"/>
          <w:szCs w:val="28"/>
        </w:rPr>
        <w:t>8</w:t>
      </w:r>
      <w:r w:rsidRPr="00DE131F">
        <w:rPr>
          <w:rFonts w:ascii="Times New Roman" w:hAnsi="Times New Roman"/>
          <w:sz w:val="28"/>
          <w:szCs w:val="28"/>
        </w:rPr>
        <w:t xml:space="preserve"> граждан</w:t>
      </w:r>
      <w:r w:rsidR="00DE131F" w:rsidRPr="00DE131F">
        <w:rPr>
          <w:rFonts w:ascii="Times New Roman" w:hAnsi="Times New Roman"/>
          <w:sz w:val="28"/>
          <w:szCs w:val="28"/>
        </w:rPr>
        <w:t>ам</w:t>
      </w:r>
      <w:r w:rsidRPr="00DE131F">
        <w:rPr>
          <w:rFonts w:ascii="Times New Roman" w:hAnsi="Times New Roman"/>
          <w:sz w:val="28"/>
          <w:szCs w:val="28"/>
        </w:rPr>
        <w:t xml:space="preserve"> пожилого возраста и инвалидам</w:t>
      </w:r>
      <w:r w:rsidR="00DC517A" w:rsidRPr="00DE131F">
        <w:rPr>
          <w:rFonts w:ascii="Times New Roman" w:hAnsi="Times New Roman"/>
          <w:sz w:val="28"/>
          <w:szCs w:val="28"/>
        </w:rPr>
        <w:t>.</w:t>
      </w:r>
    </w:p>
    <w:p w14:paraId="3D9AB82D" w14:textId="77777777" w:rsidR="00607ACA" w:rsidRPr="00DE131F" w:rsidRDefault="00607ACA" w:rsidP="005F4B4B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DE131F">
        <w:rPr>
          <w:rFonts w:ascii="Times New Roman" w:hAnsi="Times New Roman"/>
          <w:sz w:val="28"/>
          <w:szCs w:val="28"/>
        </w:rPr>
        <w:t xml:space="preserve">В районе существуют 6 приёмных семей, в которых проживает 6 граждан пожилого возраста и инвалидов (2023-7/7). </w:t>
      </w:r>
    </w:p>
    <w:p w14:paraId="3B3F49F5" w14:textId="160DA56A" w:rsidR="00607ACA" w:rsidRPr="00DE131F" w:rsidRDefault="00607ACA" w:rsidP="005F4B4B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DE131F">
        <w:rPr>
          <w:rFonts w:ascii="Times New Roman" w:hAnsi="Times New Roman"/>
          <w:sz w:val="28"/>
          <w:szCs w:val="28"/>
        </w:rPr>
        <w:t xml:space="preserve">В </w:t>
      </w:r>
      <w:r w:rsidR="00F75553" w:rsidRPr="00DE131F">
        <w:rPr>
          <w:rFonts w:ascii="Times New Roman" w:hAnsi="Times New Roman"/>
          <w:sz w:val="28"/>
          <w:szCs w:val="28"/>
        </w:rPr>
        <w:t>отчетном периоде</w:t>
      </w:r>
      <w:r w:rsidRPr="00DE131F">
        <w:rPr>
          <w:rFonts w:ascii="Times New Roman" w:hAnsi="Times New Roman"/>
          <w:sz w:val="28"/>
          <w:szCs w:val="28"/>
        </w:rPr>
        <w:t xml:space="preserve"> осуществлялась доставка </w:t>
      </w:r>
      <w:r w:rsidR="00F75553" w:rsidRPr="00DE131F">
        <w:rPr>
          <w:rFonts w:ascii="Times New Roman" w:hAnsi="Times New Roman"/>
          <w:sz w:val="28"/>
          <w:szCs w:val="28"/>
        </w:rPr>
        <w:t>2</w:t>
      </w:r>
      <w:r w:rsidR="00DE131F" w:rsidRPr="00DE131F">
        <w:rPr>
          <w:rFonts w:ascii="Times New Roman" w:hAnsi="Times New Roman"/>
          <w:sz w:val="28"/>
          <w:szCs w:val="28"/>
        </w:rPr>
        <w:t>2</w:t>
      </w:r>
      <w:r w:rsidRPr="00DE131F">
        <w:rPr>
          <w:rFonts w:ascii="Times New Roman" w:hAnsi="Times New Roman"/>
          <w:sz w:val="28"/>
          <w:szCs w:val="28"/>
        </w:rPr>
        <w:t xml:space="preserve"> маломобильных граждан, в том числе </w:t>
      </w:r>
      <w:r w:rsidR="008E1F9F" w:rsidRPr="00DE131F">
        <w:rPr>
          <w:rFonts w:ascii="Times New Roman" w:hAnsi="Times New Roman"/>
          <w:sz w:val="28"/>
          <w:szCs w:val="28"/>
        </w:rPr>
        <w:t>1</w:t>
      </w:r>
      <w:r w:rsidR="00DE131F" w:rsidRPr="00DE131F">
        <w:rPr>
          <w:rFonts w:ascii="Times New Roman" w:hAnsi="Times New Roman"/>
          <w:sz w:val="28"/>
          <w:szCs w:val="28"/>
        </w:rPr>
        <w:t>6</w:t>
      </w:r>
      <w:r w:rsidRPr="00DE131F">
        <w:rPr>
          <w:rFonts w:ascii="Times New Roman" w:hAnsi="Times New Roman"/>
          <w:sz w:val="28"/>
          <w:szCs w:val="28"/>
        </w:rPr>
        <w:t xml:space="preserve"> граждан, имеющих инвалидность, в лечебные учреждения (2023-</w:t>
      </w:r>
      <w:r w:rsidR="00DE131F" w:rsidRPr="00DE131F">
        <w:rPr>
          <w:rFonts w:ascii="Times New Roman" w:hAnsi="Times New Roman"/>
          <w:sz w:val="28"/>
          <w:szCs w:val="28"/>
        </w:rPr>
        <w:t>39</w:t>
      </w:r>
      <w:r w:rsidRPr="00DE131F">
        <w:rPr>
          <w:rFonts w:ascii="Times New Roman" w:hAnsi="Times New Roman"/>
          <w:sz w:val="28"/>
          <w:szCs w:val="28"/>
        </w:rPr>
        <w:t>/</w:t>
      </w:r>
      <w:r w:rsidR="00DE131F" w:rsidRPr="00DE131F">
        <w:rPr>
          <w:rFonts w:ascii="Times New Roman" w:hAnsi="Times New Roman"/>
          <w:sz w:val="28"/>
          <w:szCs w:val="28"/>
        </w:rPr>
        <w:t>17</w:t>
      </w:r>
      <w:r w:rsidRPr="00DE131F">
        <w:rPr>
          <w:rFonts w:ascii="Times New Roman" w:hAnsi="Times New Roman"/>
          <w:sz w:val="28"/>
          <w:szCs w:val="28"/>
        </w:rPr>
        <w:t xml:space="preserve">). Три раза в неделю осуществляется доставка </w:t>
      </w:r>
      <w:r w:rsidR="00F75553" w:rsidRPr="00DE131F">
        <w:rPr>
          <w:rFonts w:ascii="Times New Roman" w:hAnsi="Times New Roman"/>
          <w:sz w:val="28"/>
          <w:szCs w:val="28"/>
        </w:rPr>
        <w:t>3</w:t>
      </w:r>
      <w:r w:rsidRPr="00DE131F">
        <w:rPr>
          <w:rFonts w:ascii="Times New Roman" w:hAnsi="Times New Roman"/>
          <w:sz w:val="28"/>
          <w:szCs w:val="28"/>
        </w:rPr>
        <w:t xml:space="preserve"> граждан для проведения г</w:t>
      </w:r>
      <w:r w:rsidRPr="00DE131F">
        <w:rPr>
          <w:rFonts w:ascii="Times New Roman" w:hAnsi="Times New Roman"/>
          <w:sz w:val="28"/>
          <w:szCs w:val="28"/>
        </w:rPr>
        <w:t>е</w:t>
      </w:r>
      <w:r w:rsidRPr="00DE131F">
        <w:rPr>
          <w:rFonts w:ascii="Times New Roman" w:hAnsi="Times New Roman"/>
          <w:sz w:val="28"/>
          <w:szCs w:val="28"/>
        </w:rPr>
        <w:t>модиализа в центральную районную больницу г. Карасук по индивидуальному графику.</w:t>
      </w:r>
    </w:p>
    <w:p w14:paraId="32256482" w14:textId="4BCD6DE2" w:rsidR="00607ACA" w:rsidRPr="006369FF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105700">
        <w:rPr>
          <w:rFonts w:ascii="Times New Roman" w:hAnsi="Times New Roman"/>
          <w:sz w:val="28"/>
          <w:szCs w:val="28"/>
        </w:rPr>
        <w:t xml:space="preserve">В рамках осуществления деятельности социальных сервисов </w:t>
      </w:r>
      <w:r w:rsidR="00105700" w:rsidRPr="00105700">
        <w:rPr>
          <w:rFonts w:ascii="Times New Roman" w:hAnsi="Times New Roman"/>
          <w:sz w:val="28"/>
          <w:szCs w:val="28"/>
        </w:rPr>
        <w:t>63</w:t>
      </w:r>
      <w:r w:rsidRPr="00105700">
        <w:rPr>
          <w:rFonts w:ascii="Times New Roman" w:hAnsi="Times New Roman"/>
          <w:sz w:val="28"/>
          <w:szCs w:val="28"/>
        </w:rPr>
        <w:t xml:space="preserve"> человек</w:t>
      </w:r>
      <w:r w:rsidR="00105700" w:rsidRPr="00105700">
        <w:rPr>
          <w:rFonts w:ascii="Times New Roman" w:hAnsi="Times New Roman"/>
          <w:sz w:val="28"/>
          <w:szCs w:val="28"/>
        </w:rPr>
        <w:t>а</w:t>
      </w:r>
      <w:r w:rsidRPr="00105700">
        <w:rPr>
          <w:rFonts w:ascii="Times New Roman" w:hAnsi="Times New Roman"/>
          <w:sz w:val="28"/>
          <w:szCs w:val="28"/>
        </w:rPr>
        <w:t xml:space="preserve"> п</w:t>
      </w:r>
      <w:r w:rsidRPr="00105700">
        <w:rPr>
          <w:rFonts w:ascii="Times New Roman" w:hAnsi="Times New Roman"/>
          <w:sz w:val="28"/>
          <w:szCs w:val="28"/>
        </w:rPr>
        <w:t>о</w:t>
      </w:r>
      <w:r w:rsidRPr="00105700">
        <w:rPr>
          <w:rFonts w:ascii="Times New Roman" w:hAnsi="Times New Roman"/>
          <w:sz w:val="28"/>
          <w:szCs w:val="28"/>
        </w:rPr>
        <w:t xml:space="preserve">жилого возраста и инвалидов в отчетном периоде получили социально-медицинские, социально-педагогические и </w:t>
      </w:r>
      <w:r w:rsidRPr="006369FF">
        <w:rPr>
          <w:rFonts w:ascii="Times New Roman" w:hAnsi="Times New Roman"/>
          <w:sz w:val="28"/>
          <w:szCs w:val="28"/>
        </w:rPr>
        <w:t>социально-психологические услуги в «Группе здоровья» на базе</w:t>
      </w:r>
      <w:r w:rsidR="00105700" w:rsidRPr="006369FF">
        <w:rPr>
          <w:rFonts w:ascii="Times New Roman" w:hAnsi="Times New Roman"/>
          <w:sz w:val="28"/>
          <w:szCs w:val="28"/>
        </w:rPr>
        <w:t xml:space="preserve"> МБУ «КЦСОН Баганского района».</w:t>
      </w:r>
    </w:p>
    <w:p w14:paraId="5F8DAF6F" w14:textId="158A22C1" w:rsidR="00607ACA" w:rsidRPr="00781617" w:rsidRDefault="00607ACA" w:rsidP="00607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9FF">
        <w:rPr>
          <w:rFonts w:ascii="Times New Roman" w:hAnsi="Times New Roman"/>
          <w:sz w:val="28"/>
          <w:szCs w:val="28"/>
        </w:rPr>
        <w:t xml:space="preserve">За 2024 год в КЦСОН обслужено </w:t>
      </w:r>
      <w:r w:rsidR="00432FD2" w:rsidRPr="006369FF">
        <w:rPr>
          <w:rFonts w:ascii="Times New Roman" w:hAnsi="Times New Roman"/>
          <w:sz w:val="28"/>
          <w:szCs w:val="28"/>
        </w:rPr>
        <w:t>766</w:t>
      </w:r>
      <w:r w:rsidRPr="006369FF">
        <w:rPr>
          <w:rFonts w:ascii="Times New Roman" w:hAnsi="Times New Roman"/>
          <w:sz w:val="28"/>
          <w:szCs w:val="28"/>
        </w:rPr>
        <w:t xml:space="preserve"> человек (старше трудоспособного во</w:t>
      </w:r>
      <w:r w:rsidRPr="006369FF">
        <w:rPr>
          <w:rFonts w:ascii="Times New Roman" w:hAnsi="Times New Roman"/>
          <w:sz w:val="28"/>
          <w:szCs w:val="28"/>
        </w:rPr>
        <w:t>з</w:t>
      </w:r>
      <w:r w:rsidRPr="006369FF">
        <w:rPr>
          <w:rFonts w:ascii="Times New Roman" w:hAnsi="Times New Roman"/>
          <w:sz w:val="28"/>
          <w:szCs w:val="28"/>
        </w:rPr>
        <w:t xml:space="preserve">раста и инвалидов), что составляет </w:t>
      </w:r>
      <w:r w:rsidR="00432FD2" w:rsidRPr="006369FF">
        <w:rPr>
          <w:rFonts w:ascii="Times New Roman" w:hAnsi="Times New Roman"/>
          <w:sz w:val="28"/>
          <w:szCs w:val="28"/>
        </w:rPr>
        <w:t>14</w:t>
      </w:r>
      <w:r w:rsidRPr="006369FF">
        <w:rPr>
          <w:rFonts w:ascii="Times New Roman" w:hAnsi="Times New Roman"/>
          <w:sz w:val="28"/>
          <w:szCs w:val="28"/>
        </w:rPr>
        <w:t>,</w:t>
      </w:r>
      <w:r w:rsidR="00432FD2" w:rsidRPr="006369FF">
        <w:rPr>
          <w:rFonts w:ascii="Times New Roman" w:hAnsi="Times New Roman"/>
          <w:sz w:val="28"/>
          <w:szCs w:val="28"/>
        </w:rPr>
        <w:t>4</w:t>
      </w:r>
      <w:r w:rsidRPr="006369FF">
        <w:rPr>
          <w:rFonts w:ascii="Times New Roman" w:hAnsi="Times New Roman"/>
          <w:sz w:val="28"/>
          <w:szCs w:val="28"/>
        </w:rPr>
        <w:t>% от общего числа граждан указанной к</w:t>
      </w:r>
      <w:r w:rsidRPr="006369FF">
        <w:rPr>
          <w:rFonts w:ascii="Times New Roman" w:hAnsi="Times New Roman"/>
          <w:sz w:val="28"/>
          <w:szCs w:val="28"/>
        </w:rPr>
        <w:t>а</w:t>
      </w:r>
      <w:r w:rsidRPr="006369FF">
        <w:rPr>
          <w:rFonts w:ascii="Times New Roman" w:hAnsi="Times New Roman"/>
          <w:sz w:val="28"/>
          <w:szCs w:val="28"/>
        </w:rPr>
        <w:t xml:space="preserve">тегории, проживающих на территории района (5307 </w:t>
      </w:r>
      <w:r w:rsidRPr="00781617">
        <w:rPr>
          <w:rFonts w:ascii="Times New Roman" w:hAnsi="Times New Roman"/>
          <w:sz w:val="28"/>
          <w:szCs w:val="28"/>
        </w:rPr>
        <w:t>человек) (2023-</w:t>
      </w:r>
      <w:r w:rsidR="00432FD2" w:rsidRPr="00781617">
        <w:rPr>
          <w:rFonts w:ascii="Times New Roman" w:hAnsi="Times New Roman"/>
          <w:sz w:val="28"/>
          <w:szCs w:val="28"/>
        </w:rPr>
        <w:t>619</w:t>
      </w:r>
      <w:r w:rsidRPr="00781617">
        <w:rPr>
          <w:rFonts w:ascii="Times New Roman" w:hAnsi="Times New Roman"/>
          <w:sz w:val="28"/>
          <w:szCs w:val="28"/>
        </w:rPr>
        <w:t>/</w:t>
      </w:r>
      <w:r w:rsidR="00432FD2" w:rsidRPr="00781617">
        <w:rPr>
          <w:rFonts w:ascii="Times New Roman" w:hAnsi="Times New Roman"/>
          <w:sz w:val="28"/>
          <w:szCs w:val="28"/>
        </w:rPr>
        <w:t>13</w:t>
      </w:r>
      <w:r w:rsidRPr="00781617">
        <w:rPr>
          <w:rFonts w:ascii="Times New Roman" w:hAnsi="Times New Roman"/>
          <w:sz w:val="28"/>
          <w:szCs w:val="28"/>
        </w:rPr>
        <w:t>,</w:t>
      </w:r>
      <w:r w:rsidR="00432FD2" w:rsidRPr="00781617">
        <w:rPr>
          <w:rFonts w:ascii="Times New Roman" w:hAnsi="Times New Roman"/>
          <w:sz w:val="28"/>
          <w:szCs w:val="28"/>
        </w:rPr>
        <w:t>0</w:t>
      </w:r>
      <w:r w:rsidRPr="00781617">
        <w:rPr>
          <w:rFonts w:ascii="Times New Roman" w:hAnsi="Times New Roman"/>
          <w:sz w:val="28"/>
          <w:szCs w:val="28"/>
        </w:rPr>
        <w:t>%).</w:t>
      </w:r>
    </w:p>
    <w:p w14:paraId="3664E1D0" w14:textId="7F8CAE59" w:rsidR="00B652C1" w:rsidRPr="00781617" w:rsidRDefault="00983085" w:rsidP="00607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1617">
        <w:rPr>
          <w:rFonts w:ascii="Times New Roman" w:hAnsi="Times New Roman"/>
          <w:sz w:val="28"/>
          <w:szCs w:val="28"/>
        </w:rPr>
        <w:t>Согласно реализа</w:t>
      </w:r>
      <w:r w:rsidR="00C76C1F" w:rsidRPr="00781617">
        <w:rPr>
          <w:rFonts w:ascii="Times New Roman" w:hAnsi="Times New Roman"/>
          <w:sz w:val="28"/>
          <w:szCs w:val="28"/>
        </w:rPr>
        <w:t>ции 122 закона «О Ветеранах» за</w:t>
      </w:r>
      <w:r w:rsidR="00AB53AA" w:rsidRPr="00781617">
        <w:rPr>
          <w:rFonts w:ascii="Times New Roman" w:hAnsi="Times New Roman"/>
          <w:sz w:val="28"/>
          <w:szCs w:val="28"/>
        </w:rPr>
        <w:t xml:space="preserve"> 202</w:t>
      </w:r>
      <w:r w:rsidR="00412EA4" w:rsidRPr="00781617">
        <w:rPr>
          <w:rFonts w:ascii="Times New Roman" w:hAnsi="Times New Roman"/>
          <w:sz w:val="28"/>
          <w:szCs w:val="28"/>
        </w:rPr>
        <w:t>4</w:t>
      </w:r>
      <w:r w:rsidR="00AB53AA" w:rsidRPr="00781617">
        <w:rPr>
          <w:rFonts w:ascii="Times New Roman" w:hAnsi="Times New Roman"/>
          <w:sz w:val="28"/>
          <w:szCs w:val="28"/>
        </w:rPr>
        <w:t xml:space="preserve"> год</w:t>
      </w:r>
      <w:r w:rsidR="00392838" w:rsidRPr="00781617">
        <w:rPr>
          <w:rFonts w:ascii="Times New Roman" w:hAnsi="Times New Roman"/>
          <w:sz w:val="28"/>
          <w:szCs w:val="28"/>
        </w:rPr>
        <w:t>а</w:t>
      </w:r>
      <w:r w:rsidR="00AB53AA" w:rsidRPr="00781617">
        <w:rPr>
          <w:rFonts w:ascii="Times New Roman" w:hAnsi="Times New Roman"/>
          <w:sz w:val="28"/>
          <w:szCs w:val="28"/>
        </w:rPr>
        <w:t xml:space="preserve"> реализовано </w:t>
      </w:r>
      <w:r w:rsidR="00781617" w:rsidRPr="00781617">
        <w:rPr>
          <w:rFonts w:ascii="Times New Roman" w:hAnsi="Times New Roman"/>
          <w:sz w:val="28"/>
          <w:szCs w:val="28"/>
        </w:rPr>
        <w:t>214</w:t>
      </w:r>
      <w:r w:rsidR="004260B2" w:rsidRPr="00781617">
        <w:rPr>
          <w:rFonts w:ascii="Times New Roman" w:hAnsi="Times New Roman"/>
          <w:sz w:val="28"/>
          <w:szCs w:val="28"/>
        </w:rPr>
        <w:t xml:space="preserve"> </w:t>
      </w:r>
      <w:r w:rsidR="00B652C1" w:rsidRPr="00781617">
        <w:rPr>
          <w:rFonts w:ascii="Times New Roman" w:hAnsi="Times New Roman"/>
          <w:sz w:val="28"/>
          <w:szCs w:val="28"/>
        </w:rPr>
        <w:t>проездных билет</w:t>
      </w:r>
      <w:r w:rsidRPr="00781617">
        <w:rPr>
          <w:rFonts w:ascii="Times New Roman" w:hAnsi="Times New Roman"/>
          <w:sz w:val="28"/>
          <w:szCs w:val="28"/>
        </w:rPr>
        <w:t>ов</w:t>
      </w:r>
      <w:r w:rsidR="00B652C1" w:rsidRPr="00781617">
        <w:rPr>
          <w:rFonts w:ascii="Times New Roman" w:hAnsi="Times New Roman"/>
          <w:sz w:val="28"/>
          <w:szCs w:val="28"/>
        </w:rPr>
        <w:t xml:space="preserve"> для льготной категории граждан.</w:t>
      </w:r>
    </w:p>
    <w:p w14:paraId="4EF09E46" w14:textId="3A83BFCF" w:rsidR="00983085" w:rsidRPr="00781617" w:rsidRDefault="00983085" w:rsidP="00607AC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1617">
        <w:rPr>
          <w:rFonts w:ascii="Times New Roman" w:hAnsi="Times New Roman"/>
          <w:sz w:val="28"/>
          <w:szCs w:val="28"/>
        </w:rPr>
        <w:t>Ведется приём граждан для оформления социальной транспортной карты, которая даёт право на получение мер социальной поддержки при проезде в па</w:t>
      </w:r>
      <w:r w:rsidRPr="00781617">
        <w:rPr>
          <w:rFonts w:ascii="Times New Roman" w:hAnsi="Times New Roman"/>
          <w:sz w:val="28"/>
          <w:szCs w:val="28"/>
        </w:rPr>
        <w:t>с</w:t>
      </w:r>
      <w:r w:rsidRPr="00781617">
        <w:rPr>
          <w:rFonts w:ascii="Times New Roman" w:hAnsi="Times New Roman"/>
          <w:sz w:val="28"/>
          <w:szCs w:val="28"/>
        </w:rPr>
        <w:t>сажирском транспорте общего пользования, за отче</w:t>
      </w:r>
      <w:r w:rsidR="002B01DD" w:rsidRPr="00781617">
        <w:rPr>
          <w:rFonts w:ascii="Times New Roman" w:hAnsi="Times New Roman"/>
          <w:sz w:val="28"/>
          <w:szCs w:val="28"/>
        </w:rPr>
        <w:t>тный период оформлен</w:t>
      </w:r>
      <w:r w:rsidR="00712989" w:rsidRPr="00781617">
        <w:rPr>
          <w:rFonts w:ascii="Times New Roman" w:hAnsi="Times New Roman"/>
          <w:sz w:val="28"/>
          <w:szCs w:val="28"/>
        </w:rPr>
        <w:t>о</w:t>
      </w:r>
      <w:r w:rsidR="002B01DD" w:rsidRPr="00781617">
        <w:rPr>
          <w:rFonts w:ascii="Times New Roman" w:hAnsi="Times New Roman"/>
          <w:sz w:val="28"/>
          <w:szCs w:val="28"/>
        </w:rPr>
        <w:t xml:space="preserve"> </w:t>
      </w:r>
      <w:r w:rsidR="003E0A60" w:rsidRPr="00781617">
        <w:rPr>
          <w:rFonts w:ascii="Times New Roman" w:hAnsi="Times New Roman"/>
          <w:sz w:val="28"/>
          <w:szCs w:val="28"/>
        </w:rPr>
        <w:t>2</w:t>
      </w:r>
      <w:r w:rsidR="00781617" w:rsidRPr="00781617">
        <w:rPr>
          <w:rFonts w:ascii="Times New Roman" w:hAnsi="Times New Roman"/>
          <w:sz w:val="28"/>
          <w:szCs w:val="28"/>
        </w:rPr>
        <w:t>82</w:t>
      </w:r>
      <w:r w:rsidR="002B01DD" w:rsidRPr="00781617">
        <w:rPr>
          <w:rFonts w:ascii="Times New Roman" w:hAnsi="Times New Roman"/>
          <w:sz w:val="28"/>
          <w:szCs w:val="28"/>
        </w:rPr>
        <w:t xml:space="preserve"> </w:t>
      </w:r>
      <w:r w:rsidRPr="00781617">
        <w:rPr>
          <w:rFonts w:ascii="Times New Roman" w:hAnsi="Times New Roman"/>
          <w:sz w:val="28"/>
          <w:szCs w:val="28"/>
        </w:rPr>
        <w:t>карт</w:t>
      </w:r>
      <w:r w:rsidR="00412EA4" w:rsidRPr="00781617">
        <w:rPr>
          <w:rFonts w:ascii="Times New Roman" w:hAnsi="Times New Roman"/>
          <w:sz w:val="28"/>
          <w:szCs w:val="28"/>
        </w:rPr>
        <w:t xml:space="preserve">ы, в том числе через </w:t>
      </w:r>
      <w:proofErr w:type="spellStart"/>
      <w:r w:rsidR="00412EA4" w:rsidRPr="00781617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412EA4" w:rsidRPr="00781617">
        <w:rPr>
          <w:rFonts w:ascii="Times New Roman" w:hAnsi="Times New Roman"/>
          <w:sz w:val="28"/>
          <w:szCs w:val="28"/>
        </w:rPr>
        <w:t xml:space="preserve"> - </w:t>
      </w:r>
      <w:r w:rsidR="00712989" w:rsidRPr="00781617">
        <w:rPr>
          <w:rFonts w:ascii="Times New Roman" w:hAnsi="Times New Roman"/>
          <w:sz w:val="28"/>
          <w:szCs w:val="28"/>
        </w:rPr>
        <w:t>6</w:t>
      </w:r>
      <w:r w:rsidRPr="00781617">
        <w:rPr>
          <w:rFonts w:ascii="Times New Roman" w:hAnsi="Times New Roman"/>
          <w:sz w:val="28"/>
          <w:szCs w:val="28"/>
        </w:rPr>
        <w:t>, выдан</w:t>
      </w:r>
      <w:r w:rsidR="00C76C1F" w:rsidRPr="00781617">
        <w:rPr>
          <w:rFonts w:ascii="Times New Roman" w:hAnsi="Times New Roman"/>
          <w:sz w:val="28"/>
          <w:szCs w:val="28"/>
        </w:rPr>
        <w:t>о</w:t>
      </w:r>
      <w:r w:rsidRPr="00781617">
        <w:rPr>
          <w:rFonts w:ascii="Times New Roman" w:hAnsi="Times New Roman"/>
          <w:sz w:val="28"/>
          <w:szCs w:val="28"/>
        </w:rPr>
        <w:t xml:space="preserve"> клиентам </w:t>
      </w:r>
      <w:r w:rsidR="00781617" w:rsidRPr="00781617">
        <w:rPr>
          <w:rFonts w:ascii="Times New Roman" w:hAnsi="Times New Roman"/>
          <w:sz w:val="28"/>
          <w:szCs w:val="28"/>
        </w:rPr>
        <w:t>142</w:t>
      </w:r>
      <w:r w:rsidRPr="00781617">
        <w:rPr>
          <w:rFonts w:ascii="Times New Roman" w:hAnsi="Times New Roman"/>
          <w:sz w:val="28"/>
          <w:szCs w:val="28"/>
        </w:rPr>
        <w:t xml:space="preserve"> карт</w:t>
      </w:r>
      <w:r w:rsidR="00781617" w:rsidRPr="00781617">
        <w:rPr>
          <w:rFonts w:ascii="Times New Roman" w:hAnsi="Times New Roman"/>
          <w:sz w:val="28"/>
          <w:szCs w:val="28"/>
        </w:rPr>
        <w:t>ы</w:t>
      </w:r>
      <w:r w:rsidRPr="00781617">
        <w:rPr>
          <w:rFonts w:ascii="Times New Roman" w:hAnsi="Times New Roman"/>
          <w:sz w:val="28"/>
          <w:szCs w:val="28"/>
        </w:rPr>
        <w:t>.</w:t>
      </w:r>
    </w:p>
    <w:p w14:paraId="3754E01E" w14:textId="0EFA019A" w:rsidR="006674EE" w:rsidRPr="00DB48FD" w:rsidRDefault="00B652C1" w:rsidP="006674E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1617">
        <w:rPr>
          <w:rFonts w:ascii="Times New Roman" w:hAnsi="Times New Roman"/>
          <w:sz w:val="28"/>
          <w:szCs w:val="28"/>
        </w:rPr>
        <w:t xml:space="preserve">На конец отчетного периода на территории Баганского района проживает </w:t>
      </w:r>
      <w:r w:rsidR="00412EA4" w:rsidRPr="00781617">
        <w:rPr>
          <w:rFonts w:ascii="Times New Roman" w:hAnsi="Times New Roman"/>
          <w:sz w:val="28"/>
          <w:szCs w:val="28"/>
        </w:rPr>
        <w:t>7</w:t>
      </w:r>
      <w:r w:rsidR="00D9539D" w:rsidRPr="00781617">
        <w:rPr>
          <w:rFonts w:ascii="Times New Roman" w:hAnsi="Times New Roman"/>
          <w:sz w:val="28"/>
          <w:szCs w:val="28"/>
        </w:rPr>
        <w:t>17</w:t>
      </w:r>
      <w:r w:rsidR="008E143E" w:rsidRPr="00781617">
        <w:rPr>
          <w:rFonts w:ascii="Times New Roman" w:hAnsi="Times New Roman"/>
          <w:sz w:val="28"/>
          <w:szCs w:val="28"/>
        </w:rPr>
        <w:t xml:space="preserve"> взрослых</w:t>
      </w:r>
      <w:r w:rsidR="00A8523B" w:rsidRPr="00781617">
        <w:rPr>
          <w:rFonts w:ascii="Times New Roman" w:hAnsi="Times New Roman"/>
          <w:sz w:val="28"/>
          <w:szCs w:val="28"/>
        </w:rPr>
        <w:t xml:space="preserve"> </w:t>
      </w:r>
      <w:r w:rsidR="00983085" w:rsidRPr="00781617">
        <w:rPr>
          <w:rFonts w:ascii="Times New Roman" w:hAnsi="Times New Roman"/>
          <w:sz w:val="28"/>
          <w:szCs w:val="28"/>
        </w:rPr>
        <w:t>граждан с</w:t>
      </w:r>
      <w:r w:rsidR="00AB53AA" w:rsidRPr="00781617">
        <w:rPr>
          <w:rFonts w:ascii="Times New Roman" w:hAnsi="Times New Roman"/>
          <w:sz w:val="28"/>
          <w:szCs w:val="28"/>
        </w:rPr>
        <w:t xml:space="preserve"> инвалид</w:t>
      </w:r>
      <w:r w:rsidR="00983085" w:rsidRPr="00781617">
        <w:rPr>
          <w:rFonts w:ascii="Times New Roman" w:hAnsi="Times New Roman"/>
          <w:sz w:val="28"/>
          <w:szCs w:val="28"/>
        </w:rPr>
        <w:t>ностью</w:t>
      </w:r>
      <w:r w:rsidR="00D9539D" w:rsidRPr="00781617">
        <w:rPr>
          <w:rFonts w:ascii="Times New Roman" w:hAnsi="Times New Roman"/>
          <w:sz w:val="28"/>
          <w:szCs w:val="28"/>
        </w:rPr>
        <w:t xml:space="preserve"> </w:t>
      </w:r>
      <w:r w:rsidR="008E143E" w:rsidRPr="00781617">
        <w:rPr>
          <w:rFonts w:ascii="Times New Roman" w:hAnsi="Times New Roman"/>
          <w:sz w:val="28"/>
          <w:szCs w:val="28"/>
        </w:rPr>
        <w:t>(</w:t>
      </w:r>
      <w:r w:rsidR="00542AF3" w:rsidRPr="00781617">
        <w:rPr>
          <w:rFonts w:ascii="Times New Roman" w:hAnsi="Times New Roman"/>
          <w:sz w:val="28"/>
          <w:szCs w:val="28"/>
        </w:rPr>
        <w:t>9</w:t>
      </w:r>
      <w:r w:rsidR="00781617" w:rsidRPr="00781617">
        <w:rPr>
          <w:rFonts w:ascii="Times New Roman" w:hAnsi="Times New Roman"/>
          <w:sz w:val="28"/>
          <w:szCs w:val="28"/>
        </w:rPr>
        <w:t>6</w:t>
      </w:r>
      <w:r w:rsidR="008E143E" w:rsidRPr="00781617">
        <w:rPr>
          <w:rFonts w:ascii="Times New Roman" w:hAnsi="Times New Roman"/>
          <w:sz w:val="28"/>
          <w:szCs w:val="28"/>
        </w:rPr>
        <w:t>,</w:t>
      </w:r>
      <w:r w:rsidR="00781617" w:rsidRPr="00781617">
        <w:rPr>
          <w:rFonts w:ascii="Times New Roman" w:hAnsi="Times New Roman"/>
          <w:sz w:val="28"/>
          <w:szCs w:val="28"/>
        </w:rPr>
        <w:t>4</w:t>
      </w:r>
      <w:r w:rsidR="008E143E" w:rsidRPr="00781617">
        <w:rPr>
          <w:rFonts w:ascii="Times New Roman" w:hAnsi="Times New Roman"/>
          <w:sz w:val="28"/>
          <w:szCs w:val="28"/>
        </w:rPr>
        <w:t>% к уровню прошлого года)</w:t>
      </w:r>
      <w:r w:rsidRPr="00781617">
        <w:rPr>
          <w:rFonts w:ascii="Times New Roman" w:hAnsi="Times New Roman"/>
          <w:sz w:val="28"/>
          <w:szCs w:val="28"/>
        </w:rPr>
        <w:t xml:space="preserve">, детей-инвалидов – </w:t>
      </w:r>
      <w:r w:rsidR="00542AF3" w:rsidRPr="00781617">
        <w:rPr>
          <w:rFonts w:ascii="Times New Roman" w:hAnsi="Times New Roman"/>
          <w:sz w:val="28"/>
          <w:szCs w:val="28"/>
        </w:rPr>
        <w:t>4</w:t>
      </w:r>
      <w:r w:rsidR="00D9539D" w:rsidRPr="00781617">
        <w:rPr>
          <w:rFonts w:ascii="Times New Roman" w:hAnsi="Times New Roman"/>
          <w:sz w:val="28"/>
          <w:szCs w:val="28"/>
        </w:rPr>
        <w:t>8</w:t>
      </w:r>
      <w:r w:rsidRPr="00781617">
        <w:rPr>
          <w:rFonts w:ascii="Times New Roman" w:hAnsi="Times New Roman"/>
          <w:sz w:val="28"/>
          <w:szCs w:val="28"/>
        </w:rPr>
        <w:t xml:space="preserve"> человек</w:t>
      </w:r>
      <w:r w:rsidR="00C72E2C" w:rsidRPr="00781617">
        <w:rPr>
          <w:rFonts w:ascii="Times New Roman" w:hAnsi="Times New Roman"/>
          <w:sz w:val="28"/>
          <w:szCs w:val="28"/>
        </w:rPr>
        <w:t xml:space="preserve"> (</w:t>
      </w:r>
      <w:r w:rsidR="00541ECD" w:rsidRPr="00781617">
        <w:rPr>
          <w:rFonts w:ascii="Times New Roman" w:hAnsi="Times New Roman"/>
          <w:sz w:val="28"/>
          <w:szCs w:val="28"/>
        </w:rPr>
        <w:t>10</w:t>
      </w:r>
      <w:r w:rsidR="00781617" w:rsidRPr="00781617">
        <w:rPr>
          <w:rFonts w:ascii="Times New Roman" w:hAnsi="Times New Roman"/>
          <w:sz w:val="28"/>
          <w:szCs w:val="28"/>
        </w:rPr>
        <w:t>2</w:t>
      </w:r>
      <w:r w:rsidR="00541ECD" w:rsidRPr="00781617">
        <w:rPr>
          <w:rFonts w:ascii="Times New Roman" w:hAnsi="Times New Roman"/>
          <w:sz w:val="28"/>
          <w:szCs w:val="28"/>
        </w:rPr>
        <w:t>,</w:t>
      </w:r>
      <w:r w:rsidR="00781617" w:rsidRPr="00781617">
        <w:rPr>
          <w:rFonts w:ascii="Times New Roman" w:hAnsi="Times New Roman"/>
          <w:sz w:val="28"/>
          <w:szCs w:val="28"/>
        </w:rPr>
        <w:t>1</w:t>
      </w:r>
      <w:r w:rsidR="00C72E2C" w:rsidRPr="00781617">
        <w:rPr>
          <w:rFonts w:ascii="Times New Roman" w:hAnsi="Times New Roman"/>
          <w:sz w:val="28"/>
          <w:szCs w:val="28"/>
        </w:rPr>
        <w:t>% к соответствующему периоду 20</w:t>
      </w:r>
      <w:r w:rsidR="00983085" w:rsidRPr="00781617">
        <w:rPr>
          <w:rFonts w:ascii="Times New Roman" w:hAnsi="Times New Roman"/>
          <w:sz w:val="28"/>
          <w:szCs w:val="28"/>
        </w:rPr>
        <w:t>2</w:t>
      </w:r>
      <w:r w:rsidR="008E143E" w:rsidRPr="00781617">
        <w:rPr>
          <w:rFonts w:ascii="Times New Roman" w:hAnsi="Times New Roman"/>
          <w:sz w:val="28"/>
          <w:szCs w:val="28"/>
        </w:rPr>
        <w:t>3</w:t>
      </w:r>
      <w:r w:rsidR="00C72E2C" w:rsidRPr="00781617">
        <w:rPr>
          <w:rFonts w:ascii="Times New Roman" w:hAnsi="Times New Roman"/>
          <w:sz w:val="28"/>
          <w:szCs w:val="28"/>
        </w:rPr>
        <w:t xml:space="preserve"> года</w:t>
      </w:r>
      <w:r w:rsidRPr="00781617">
        <w:rPr>
          <w:rFonts w:ascii="Times New Roman" w:hAnsi="Times New Roman"/>
          <w:sz w:val="28"/>
          <w:szCs w:val="28"/>
        </w:rPr>
        <w:t>).</w:t>
      </w:r>
      <w:r w:rsidR="00542AF3" w:rsidRPr="00781617">
        <w:rPr>
          <w:rFonts w:ascii="Times New Roman" w:hAnsi="Times New Roman"/>
          <w:sz w:val="28"/>
          <w:szCs w:val="28"/>
        </w:rPr>
        <w:t xml:space="preserve"> </w:t>
      </w:r>
      <w:r w:rsidR="006674EE" w:rsidRPr="00781617">
        <w:rPr>
          <w:rFonts w:ascii="Times New Roman" w:hAnsi="Times New Roman"/>
          <w:sz w:val="28"/>
          <w:szCs w:val="28"/>
        </w:rPr>
        <w:t>На к</w:t>
      </w:r>
      <w:r w:rsidR="006674EE" w:rsidRPr="00781617">
        <w:rPr>
          <w:rFonts w:ascii="Times New Roman" w:hAnsi="Times New Roman"/>
          <w:sz w:val="28"/>
          <w:szCs w:val="28"/>
        </w:rPr>
        <w:t>о</w:t>
      </w:r>
      <w:r w:rsidR="006674EE" w:rsidRPr="00781617">
        <w:rPr>
          <w:rFonts w:ascii="Times New Roman" w:hAnsi="Times New Roman"/>
          <w:sz w:val="28"/>
          <w:szCs w:val="28"/>
        </w:rPr>
        <w:t xml:space="preserve">нец отчетного периода в отделении реабилитации инвалидов на обслуживании находятся </w:t>
      </w:r>
      <w:r w:rsidR="008E143E" w:rsidRPr="00781617">
        <w:rPr>
          <w:rFonts w:ascii="Times New Roman" w:hAnsi="Times New Roman"/>
          <w:sz w:val="28"/>
          <w:szCs w:val="28"/>
        </w:rPr>
        <w:t>3</w:t>
      </w:r>
      <w:r w:rsidR="00542AF3" w:rsidRPr="00781617">
        <w:rPr>
          <w:rFonts w:ascii="Times New Roman" w:hAnsi="Times New Roman"/>
          <w:sz w:val="28"/>
          <w:szCs w:val="28"/>
        </w:rPr>
        <w:t xml:space="preserve">8 </w:t>
      </w:r>
      <w:r w:rsidR="00542AF3" w:rsidRPr="00DB48FD">
        <w:rPr>
          <w:rFonts w:ascii="Times New Roman" w:hAnsi="Times New Roman"/>
          <w:sz w:val="28"/>
          <w:szCs w:val="28"/>
        </w:rPr>
        <w:t>человек</w:t>
      </w:r>
      <w:r w:rsidR="00541ECD" w:rsidRPr="00DB48FD">
        <w:rPr>
          <w:rFonts w:ascii="Times New Roman" w:hAnsi="Times New Roman"/>
          <w:sz w:val="28"/>
          <w:szCs w:val="28"/>
        </w:rPr>
        <w:t xml:space="preserve">. В </w:t>
      </w:r>
      <w:r w:rsidR="006674EE" w:rsidRPr="00DB48FD">
        <w:rPr>
          <w:rFonts w:ascii="Times New Roman" w:hAnsi="Times New Roman"/>
          <w:sz w:val="28"/>
          <w:szCs w:val="28"/>
        </w:rPr>
        <w:t>202</w:t>
      </w:r>
      <w:r w:rsidR="008E143E" w:rsidRPr="00DB48FD">
        <w:rPr>
          <w:rFonts w:ascii="Times New Roman" w:hAnsi="Times New Roman"/>
          <w:sz w:val="28"/>
          <w:szCs w:val="28"/>
        </w:rPr>
        <w:t>4</w:t>
      </w:r>
      <w:r w:rsidR="006674EE" w:rsidRPr="00DB48FD">
        <w:rPr>
          <w:rFonts w:ascii="Times New Roman" w:hAnsi="Times New Roman"/>
          <w:sz w:val="28"/>
          <w:szCs w:val="28"/>
        </w:rPr>
        <w:t xml:space="preserve"> год</w:t>
      </w:r>
      <w:r w:rsidR="00542AF3" w:rsidRPr="00DB48FD">
        <w:rPr>
          <w:rFonts w:ascii="Times New Roman" w:hAnsi="Times New Roman"/>
          <w:sz w:val="28"/>
          <w:szCs w:val="28"/>
        </w:rPr>
        <w:t>у</w:t>
      </w:r>
      <w:r w:rsidR="006674EE" w:rsidRPr="00DB48FD">
        <w:rPr>
          <w:rFonts w:ascii="Times New Roman" w:hAnsi="Times New Roman"/>
          <w:sz w:val="28"/>
          <w:szCs w:val="28"/>
        </w:rPr>
        <w:t xml:space="preserve"> в отделение обратились </w:t>
      </w:r>
      <w:r w:rsidR="00D9539D" w:rsidRPr="00DB48FD">
        <w:rPr>
          <w:rFonts w:ascii="Times New Roman" w:hAnsi="Times New Roman"/>
          <w:sz w:val="28"/>
          <w:szCs w:val="28"/>
        </w:rPr>
        <w:t>6</w:t>
      </w:r>
      <w:r w:rsidR="00781617" w:rsidRPr="00DB48FD">
        <w:rPr>
          <w:rFonts w:ascii="Times New Roman" w:hAnsi="Times New Roman"/>
          <w:sz w:val="28"/>
          <w:szCs w:val="28"/>
        </w:rPr>
        <w:t>9</w:t>
      </w:r>
      <w:r w:rsidR="006674EE" w:rsidRPr="00DB48FD">
        <w:rPr>
          <w:rFonts w:ascii="Times New Roman" w:hAnsi="Times New Roman"/>
          <w:sz w:val="28"/>
          <w:szCs w:val="28"/>
        </w:rPr>
        <w:t xml:space="preserve"> граждан с инвали</w:t>
      </w:r>
      <w:r w:rsidR="006674EE" w:rsidRPr="00DB48FD">
        <w:rPr>
          <w:rFonts w:ascii="Times New Roman" w:hAnsi="Times New Roman"/>
          <w:sz w:val="28"/>
          <w:szCs w:val="28"/>
        </w:rPr>
        <w:t>д</w:t>
      </w:r>
      <w:r w:rsidR="006674EE" w:rsidRPr="00DB48FD">
        <w:rPr>
          <w:rFonts w:ascii="Times New Roman" w:hAnsi="Times New Roman"/>
          <w:sz w:val="28"/>
          <w:szCs w:val="28"/>
        </w:rPr>
        <w:t xml:space="preserve">ностью, из них: </w:t>
      </w:r>
      <w:r w:rsidR="00D9539D" w:rsidRPr="00DB48FD">
        <w:rPr>
          <w:rFonts w:ascii="Times New Roman" w:hAnsi="Times New Roman"/>
          <w:sz w:val="28"/>
          <w:szCs w:val="28"/>
        </w:rPr>
        <w:t>5</w:t>
      </w:r>
      <w:r w:rsidR="00781617" w:rsidRPr="00DB48FD">
        <w:rPr>
          <w:rFonts w:ascii="Times New Roman" w:hAnsi="Times New Roman"/>
          <w:sz w:val="28"/>
          <w:szCs w:val="28"/>
        </w:rPr>
        <w:t>8</w:t>
      </w:r>
      <w:r w:rsidR="006674EE" w:rsidRPr="00DB48FD">
        <w:rPr>
          <w:rFonts w:ascii="Times New Roman" w:hAnsi="Times New Roman"/>
          <w:sz w:val="28"/>
          <w:szCs w:val="28"/>
        </w:rPr>
        <w:t xml:space="preserve"> </w:t>
      </w:r>
      <w:r w:rsidR="008E143E" w:rsidRPr="00DB48FD">
        <w:rPr>
          <w:rFonts w:ascii="Times New Roman" w:hAnsi="Times New Roman"/>
          <w:sz w:val="28"/>
          <w:szCs w:val="28"/>
        </w:rPr>
        <w:t xml:space="preserve">- </w:t>
      </w:r>
      <w:r w:rsidR="006674EE" w:rsidRPr="00DB48FD">
        <w:rPr>
          <w:rFonts w:ascii="Times New Roman" w:hAnsi="Times New Roman"/>
          <w:sz w:val="28"/>
          <w:szCs w:val="28"/>
        </w:rPr>
        <w:t xml:space="preserve">взрослые, </w:t>
      </w:r>
      <w:r w:rsidR="00781617" w:rsidRPr="00DB48FD">
        <w:rPr>
          <w:rFonts w:ascii="Times New Roman" w:hAnsi="Times New Roman"/>
          <w:sz w:val="28"/>
          <w:szCs w:val="28"/>
        </w:rPr>
        <w:t>11</w:t>
      </w:r>
      <w:r w:rsidR="006674EE" w:rsidRPr="00DB48FD">
        <w:rPr>
          <w:rFonts w:ascii="Times New Roman" w:hAnsi="Times New Roman"/>
          <w:sz w:val="28"/>
          <w:szCs w:val="28"/>
        </w:rPr>
        <w:t xml:space="preserve"> </w:t>
      </w:r>
      <w:r w:rsidR="008E143E" w:rsidRPr="00DB48FD">
        <w:rPr>
          <w:rFonts w:ascii="Times New Roman" w:hAnsi="Times New Roman"/>
          <w:sz w:val="28"/>
          <w:szCs w:val="28"/>
        </w:rPr>
        <w:t xml:space="preserve">- </w:t>
      </w:r>
      <w:r w:rsidR="006674EE" w:rsidRPr="00DB48FD">
        <w:rPr>
          <w:rFonts w:ascii="Times New Roman" w:hAnsi="Times New Roman"/>
          <w:sz w:val="28"/>
          <w:szCs w:val="28"/>
        </w:rPr>
        <w:t>дет</w:t>
      </w:r>
      <w:r w:rsidR="00781617" w:rsidRPr="00DB48FD">
        <w:rPr>
          <w:rFonts w:ascii="Times New Roman" w:hAnsi="Times New Roman"/>
          <w:sz w:val="28"/>
          <w:szCs w:val="28"/>
        </w:rPr>
        <w:t>ей</w:t>
      </w:r>
      <w:r w:rsidR="006674EE" w:rsidRPr="00DB48FD">
        <w:rPr>
          <w:rFonts w:ascii="Times New Roman" w:hAnsi="Times New Roman"/>
          <w:sz w:val="28"/>
          <w:szCs w:val="28"/>
        </w:rPr>
        <w:t>.</w:t>
      </w:r>
    </w:p>
    <w:p w14:paraId="184DB4C6" w14:textId="0CA94F17" w:rsidR="00747B54" w:rsidRPr="00DB48FD" w:rsidRDefault="00747B54" w:rsidP="006674EE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отделения существует клуб общения пожилых граждан, в составе которого зарегистрировано 15 человек. В течение отчетного периода проведено </w:t>
      </w:r>
      <w:r w:rsidR="00FA68FF" w:rsidRPr="00DB48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F7FE0" w:rsidRPr="00DB48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(2023-</w:t>
      </w:r>
      <w:r w:rsidR="00DB48FD" w:rsidRPr="00DB48FD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EF7FE0" w:rsidRPr="00DB48FD">
        <w:rPr>
          <w:rFonts w:ascii="Times New Roman" w:eastAsia="Times New Roman" w:hAnsi="Times New Roman"/>
          <w:sz w:val="28"/>
          <w:szCs w:val="28"/>
          <w:lang w:eastAsia="ru-RU"/>
        </w:rPr>
        <w:t>) заседаний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клуба «Нам года – не беда», </w:t>
      </w:r>
      <w:proofErr w:type="spellStart"/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>клубовцам</w:t>
      </w:r>
      <w:proofErr w:type="spellEnd"/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 </w:t>
      </w:r>
      <w:r w:rsidR="00FA68FF" w:rsidRPr="00DB48FD">
        <w:rPr>
          <w:rFonts w:ascii="Times New Roman" w:eastAsia="Times New Roman" w:hAnsi="Times New Roman"/>
          <w:sz w:val="28"/>
          <w:szCs w:val="28"/>
          <w:lang w:eastAsia="ru-RU"/>
        </w:rPr>
        <w:t>1125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(2023-</w:t>
      </w:r>
      <w:r w:rsidR="00DB48FD" w:rsidRPr="00DB48FD">
        <w:rPr>
          <w:rFonts w:ascii="Times New Roman" w:eastAsia="Times New Roman" w:hAnsi="Times New Roman"/>
          <w:sz w:val="28"/>
          <w:szCs w:val="28"/>
          <w:lang w:eastAsia="ru-RU"/>
        </w:rPr>
        <w:t>945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>) услуг.</w:t>
      </w:r>
    </w:p>
    <w:p w14:paraId="4AC77116" w14:textId="586BE4A2" w:rsidR="0036433F" w:rsidRPr="007A102B" w:rsidRDefault="0036433F" w:rsidP="0036433F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Организована психолого-педагогическая реабилитация </w:t>
      </w:r>
      <w:r w:rsidR="00DB48FD" w:rsidRPr="00DB48F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>летн</w:t>
      </w:r>
      <w:r w:rsidR="00DB48FD" w:rsidRPr="00DB48F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B48FD" w:rsidRPr="00DB48FD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DB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родителей, оказана психолого-педагогическая и консультативная п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мощь на базе отделения.</w:t>
      </w:r>
    </w:p>
    <w:p w14:paraId="26CD9C78" w14:textId="2DCBAC02" w:rsidR="00880543" w:rsidRPr="007A102B" w:rsidRDefault="00880543" w:rsidP="008805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02B">
        <w:rPr>
          <w:rFonts w:ascii="Times New Roman" w:hAnsi="Times New Roman"/>
          <w:sz w:val="28"/>
          <w:szCs w:val="28"/>
        </w:rPr>
        <w:lastRenderedPageBreak/>
        <w:t xml:space="preserve">На стационарном обслуживании в отделении Дом – интернат (пансионат) общего типа для граждан пожилого возраста и инвалидов за весь отчетный период было обслужено - </w:t>
      </w:r>
      <w:r w:rsidR="00707850" w:rsidRPr="007A102B">
        <w:rPr>
          <w:rFonts w:ascii="Times New Roman" w:hAnsi="Times New Roman"/>
          <w:sz w:val="28"/>
          <w:szCs w:val="28"/>
        </w:rPr>
        <w:t>3</w:t>
      </w:r>
      <w:r w:rsidR="007A102B" w:rsidRPr="007A102B">
        <w:rPr>
          <w:rFonts w:ascii="Times New Roman" w:hAnsi="Times New Roman"/>
          <w:sz w:val="28"/>
          <w:szCs w:val="28"/>
        </w:rPr>
        <w:t>4</w:t>
      </w:r>
      <w:r w:rsidRPr="007A102B">
        <w:rPr>
          <w:rFonts w:ascii="Times New Roman" w:hAnsi="Times New Roman"/>
          <w:sz w:val="28"/>
          <w:szCs w:val="28"/>
        </w:rPr>
        <w:t xml:space="preserve"> человек</w:t>
      </w:r>
      <w:r w:rsidR="00FA68FF" w:rsidRPr="007A102B">
        <w:rPr>
          <w:rFonts w:ascii="Times New Roman" w:hAnsi="Times New Roman"/>
          <w:sz w:val="28"/>
          <w:szCs w:val="28"/>
        </w:rPr>
        <w:t>а</w:t>
      </w:r>
      <w:r w:rsidRPr="007A102B">
        <w:rPr>
          <w:rFonts w:ascii="Times New Roman" w:hAnsi="Times New Roman"/>
          <w:sz w:val="28"/>
          <w:szCs w:val="28"/>
        </w:rPr>
        <w:t>. На конец отчетного периода фактически обслуж</w:t>
      </w:r>
      <w:r w:rsidRPr="007A102B">
        <w:rPr>
          <w:rFonts w:ascii="Times New Roman" w:hAnsi="Times New Roman"/>
          <w:sz w:val="28"/>
          <w:szCs w:val="28"/>
        </w:rPr>
        <w:t>и</w:t>
      </w:r>
      <w:r w:rsidRPr="007A102B">
        <w:rPr>
          <w:rFonts w:ascii="Times New Roman" w:hAnsi="Times New Roman"/>
          <w:sz w:val="28"/>
          <w:szCs w:val="28"/>
        </w:rPr>
        <w:t xml:space="preserve">вается - </w:t>
      </w:r>
      <w:r w:rsidR="007A102B" w:rsidRPr="007A102B">
        <w:rPr>
          <w:rFonts w:ascii="Times New Roman" w:hAnsi="Times New Roman"/>
          <w:sz w:val="28"/>
          <w:szCs w:val="28"/>
        </w:rPr>
        <w:t>27</w:t>
      </w:r>
      <w:r w:rsidRPr="007A102B">
        <w:rPr>
          <w:rFonts w:ascii="Times New Roman" w:hAnsi="Times New Roman"/>
          <w:sz w:val="28"/>
          <w:szCs w:val="28"/>
        </w:rPr>
        <w:t xml:space="preserve"> человек.</w:t>
      </w:r>
      <w:r w:rsidR="00707850" w:rsidRPr="007A102B">
        <w:rPr>
          <w:rFonts w:ascii="Times New Roman" w:hAnsi="Times New Roman"/>
          <w:sz w:val="28"/>
          <w:szCs w:val="28"/>
        </w:rPr>
        <w:t xml:space="preserve"> </w:t>
      </w:r>
    </w:p>
    <w:p w14:paraId="057BFDCF" w14:textId="3BA78643" w:rsidR="00D50D6F" w:rsidRPr="007A102B" w:rsidRDefault="007A2605" w:rsidP="00D50D6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02B">
        <w:rPr>
          <w:rFonts w:ascii="Times New Roman" w:hAnsi="Times New Roman"/>
          <w:sz w:val="28"/>
          <w:szCs w:val="28"/>
        </w:rPr>
        <w:t>В 202</w:t>
      </w:r>
      <w:r w:rsidR="0023110B" w:rsidRPr="007A102B">
        <w:rPr>
          <w:rFonts w:ascii="Times New Roman" w:hAnsi="Times New Roman"/>
          <w:sz w:val="28"/>
          <w:szCs w:val="28"/>
        </w:rPr>
        <w:t>4</w:t>
      </w:r>
      <w:r w:rsidRPr="007A102B">
        <w:rPr>
          <w:rFonts w:ascii="Times New Roman" w:hAnsi="Times New Roman"/>
          <w:sz w:val="28"/>
          <w:szCs w:val="28"/>
        </w:rPr>
        <w:t xml:space="preserve"> год</w:t>
      </w:r>
      <w:r w:rsidR="002D7714" w:rsidRPr="007A102B">
        <w:rPr>
          <w:rFonts w:ascii="Times New Roman" w:hAnsi="Times New Roman"/>
          <w:sz w:val="28"/>
          <w:szCs w:val="28"/>
        </w:rPr>
        <w:t>у</w:t>
      </w:r>
      <w:r w:rsidRPr="007A102B">
        <w:rPr>
          <w:rFonts w:ascii="Times New Roman" w:hAnsi="Times New Roman"/>
          <w:sz w:val="28"/>
          <w:szCs w:val="28"/>
        </w:rPr>
        <w:t xml:space="preserve"> в отделение срочного социального обслуживания МБУ «КЦСОН Баганского района» за справками о признании малоимущими обрат</w:t>
      </w:r>
      <w:r w:rsidRPr="007A102B">
        <w:rPr>
          <w:rFonts w:ascii="Times New Roman" w:hAnsi="Times New Roman"/>
          <w:sz w:val="28"/>
          <w:szCs w:val="28"/>
        </w:rPr>
        <w:t>и</w:t>
      </w:r>
      <w:r w:rsidRPr="007A102B">
        <w:rPr>
          <w:rFonts w:ascii="Times New Roman" w:hAnsi="Times New Roman"/>
          <w:sz w:val="28"/>
          <w:szCs w:val="28"/>
        </w:rPr>
        <w:t xml:space="preserve">лось </w:t>
      </w:r>
      <w:r w:rsidR="00712989" w:rsidRPr="007A102B">
        <w:rPr>
          <w:rFonts w:ascii="Times New Roman" w:hAnsi="Times New Roman"/>
          <w:sz w:val="28"/>
          <w:szCs w:val="28"/>
        </w:rPr>
        <w:t>1</w:t>
      </w:r>
      <w:r w:rsidR="007A102B" w:rsidRPr="007A102B">
        <w:rPr>
          <w:rFonts w:ascii="Times New Roman" w:hAnsi="Times New Roman"/>
          <w:sz w:val="28"/>
          <w:szCs w:val="28"/>
        </w:rPr>
        <w:t>4</w:t>
      </w:r>
      <w:r w:rsidR="0085257B" w:rsidRPr="007A102B">
        <w:rPr>
          <w:rFonts w:ascii="Times New Roman" w:hAnsi="Times New Roman"/>
          <w:sz w:val="28"/>
          <w:szCs w:val="28"/>
        </w:rPr>
        <w:t>4</w:t>
      </w:r>
      <w:r w:rsidRPr="007A102B">
        <w:rPr>
          <w:rFonts w:ascii="Times New Roman" w:hAnsi="Times New Roman"/>
          <w:sz w:val="28"/>
          <w:szCs w:val="28"/>
        </w:rPr>
        <w:t xml:space="preserve"> сем</w:t>
      </w:r>
      <w:r w:rsidR="0085257B" w:rsidRPr="007A102B">
        <w:rPr>
          <w:rFonts w:ascii="Times New Roman" w:hAnsi="Times New Roman"/>
          <w:sz w:val="28"/>
          <w:szCs w:val="28"/>
        </w:rPr>
        <w:t>ьи</w:t>
      </w:r>
      <w:r w:rsidRPr="007A102B">
        <w:rPr>
          <w:rFonts w:ascii="Times New Roman" w:hAnsi="Times New Roman"/>
          <w:sz w:val="28"/>
          <w:szCs w:val="28"/>
        </w:rPr>
        <w:t xml:space="preserve">, малоимущими признаны </w:t>
      </w:r>
      <w:r w:rsidR="007A102B" w:rsidRPr="007A102B">
        <w:rPr>
          <w:rFonts w:ascii="Times New Roman" w:hAnsi="Times New Roman"/>
          <w:sz w:val="28"/>
          <w:szCs w:val="28"/>
        </w:rPr>
        <w:t>9</w:t>
      </w:r>
      <w:r w:rsidR="0085257B" w:rsidRPr="007A102B">
        <w:rPr>
          <w:rFonts w:ascii="Times New Roman" w:hAnsi="Times New Roman"/>
          <w:sz w:val="28"/>
          <w:szCs w:val="28"/>
        </w:rPr>
        <w:t>8</w:t>
      </w:r>
      <w:r w:rsidRPr="007A102B">
        <w:rPr>
          <w:rFonts w:ascii="Times New Roman" w:hAnsi="Times New Roman"/>
          <w:sz w:val="28"/>
          <w:szCs w:val="28"/>
        </w:rPr>
        <w:t xml:space="preserve"> сем</w:t>
      </w:r>
      <w:r w:rsidR="007A102B" w:rsidRPr="007A102B">
        <w:rPr>
          <w:rFonts w:ascii="Times New Roman" w:hAnsi="Times New Roman"/>
          <w:sz w:val="28"/>
          <w:szCs w:val="28"/>
        </w:rPr>
        <w:t>ей</w:t>
      </w:r>
      <w:r w:rsidRPr="007A102B">
        <w:rPr>
          <w:rFonts w:ascii="Times New Roman" w:hAnsi="Times New Roman"/>
          <w:sz w:val="28"/>
          <w:szCs w:val="28"/>
        </w:rPr>
        <w:t xml:space="preserve"> (в котор</w:t>
      </w:r>
      <w:r w:rsidR="00712989" w:rsidRPr="007A102B">
        <w:rPr>
          <w:rFonts w:ascii="Times New Roman" w:hAnsi="Times New Roman"/>
          <w:sz w:val="28"/>
          <w:szCs w:val="28"/>
        </w:rPr>
        <w:t>ых</w:t>
      </w:r>
      <w:r w:rsidRPr="007A102B">
        <w:rPr>
          <w:rFonts w:ascii="Times New Roman" w:hAnsi="Times New Roman"/>
          <w:sz w:val="28"/>
          <w:szCs w:val="28"/>
        </w:rPr>
        <w:t xml:space="preserve"> прожива</w:t>
      </w:r>
      <w:r w:rsidR="0085257B" w:rsidRPr="007A102B">
        <w:rPr>
          <w:rFonts w:ascii="Times New Roman" w:hAnsi="Times New Roman"/>
          <w:sz w:val="28"/>
          <w:szCs w:val="28"/>
        </w:rPr>
        <w:t>ю</w:t>
      </w:r>
      <w:r w:rsidRPr="007A102B">
        <w:rPr>
          <w:rFonts w:ascii="Times New Roman" w:hAnsi="Times New Roman"/>
          <w:sz w:val="28"/>
          <w:szCs w:val="28"/>
        </w:rPr>
        <w:t xml:space="preserve">т </w:t>
      </w:r>
      <w:r w:rsidR="007A102B" w:rsidRPr="007A102B">
        <w:rPr>
          <w:rFonts w:ascii="Times New Roman" w:hAnsi="Times New Roman"/>
          <w:sz w:val="28"/>
          <w:szCs w:val="28"/>
        </w:rPr>
        <w:t>323</w:t>
      </w:r>
      <w:r w:rsidRPr="007A102B">
        <w:rPr>
          <w:rFonts w:ascii="Times New Roman" w:hAnsi="Times New Roman"/>
          <w:sz w:val="28"/>
          <w:szCs w:val="28"/>
        </w:rPr>
        <w:t xml:space="preserve"> ч</w:t>
      </w:r>
      <w:r w:rsidRPr="007A102B">
        <w:rPr>
          <w:rFonts w:ascii="Times New Roman" w:hAnsi="Times New Roman"/>
          <w:sz w:val="28"/>
          <w:szCs w:val="28"/>
        </w:rPr>
        <w:t>е</w:t>
      </w:r>
      <w:r w:rsidRPr="007A102B">
        <w:rPr>
          <w:rFonts w:ascii="Times New Roman" w:hAnsi="Times New Roman"/>
          <w:sz w:val="28"/>
          <w:szCs w:val="28"/>
        </w:rPr>
        <w:t>ловек</w:t>
      </w:r>
      <w:r w:rsidR="007A102B" w:rsidRPr="007A102B">
        <w:rPr>
          <w:rFonts w:ascii="Times New Roman" w:hAnsi="Times New Roman"/>
          <w:sz w:val="28"/>
          <w:szCs w:val="28"/>
        </w:rPr>
        <w:t>а</w:t>
      </w:r>
      <w:r w:rsidRPr="007A102B">
        <w:rPr>
          <w:rFonts w:ascii="Times New Roman" w:hAnsi="Times New Roman"/>
          <w:sz w:val="28"/>
          <w:szCs w:val="28"/>
        </w:rPr>
        <w:t xml:space="preserve">), что составляет </w:t>
      </w:r>
      <w:r w:rsidR="00482E31" w:rsidRPr="007A102B">
        <w:rPr>
          <w:rFonts w:ascii="Times New Roman" w:hAnsi="Times New Roman"/>
          <w:sz w:val="28"/>
          <w:szCs w:val="28"/>
        </w:rPr>
        <w:t>2,</w:t>
      </w:r>
      <w:r w:rsidR="007A102B" w:rsidRPr="007A102B">
        <w:rPr>
          <w:rFonts w:ascii="Times New Roman" w:hAnsi="Times New Roman"/>
          <w:sz w:val="28"/>
          <w:szCs w:val="28"/>
        </w:rPr>
        <w:t>2</w:t>
      </w:r>
      <w:r w:rsidRPr="007A102B">
        <w:rPr>
          <w:rFonts w:ascii="Times New Roman" w:hAnsi="Times New Roman"/>
          <w:sz w:val="28"/>
          <w:szCs w:val="28"/>
        </w:rPr>
        <w:t xml:space="preserve"> % от численности населения</w:t>
      </w:r>
      <w:r w:rsidR="001C48F1" w:rsidRPr="007A102B">
        <w:rPr>
          <w:rFonts w:ascii="Times New Roman" w:hAnsi="Times New Roman"/>
          <w:sz w:val="28"/>
          <w:szCs w:val="28"/>
        </w:rPr>
        <w:t xml:space="preserve"> района</w:t>
      </w:r>
      <w:r w:rsidRPr="007A102B">
        <w:rPr>
          <w:rFonts w:ascii="Times New Roman" w:hAnsi="Times New Roman"/>
          <w:sz w:val="28"/>
          <w:szCs w:val="28"/>
        </w:rPr>
        <w:t>.</w:t>
      </w:r>
    </w:p>
    <w:p w14:paraId="1E48ACD3" w14:textId="77777777" w:rsidR="007A102B" w:rsidRPr="007A102B" w:rsidRDefault="007A102B" w:rsidP="007A102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спец. доме №1 произведен капитальный ремонт (замена) выгребной ямы на 51,00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спец.доме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 №2 проведена частичная замена канализационной сети 21,79 тыс. руб. из средств, образовавшихся в результате взимания платы.</w:t>
      </w:r>
    </w:p>
    <w:p w14:paraId="651AD518" w14:textId="77777777" w:rsidR="007A102B" w:rsidRPr="007A102B" w:rsidRDefault="007A102B" w:rsidP="007A102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соглашения с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МТиСР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 НСО по государственной программе НСО «Социальная поддержка Новосибирской области» выделены средства на р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монтные работы и приобретение автомобиля на сумму 7047,71 тыс. руб.</w:t>
      </w:r>
    </w:p>
    <w:p w14:paraId="516DEDA2" w14:textId="77777777" w:rsidR="007A102B" w:rsidRPr="007A102B" w:rsidRDefault="007A102B" w:rsidP="007A102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На выделенные и собственные средства было установлено видеонаблюд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 отделениях «Специальный дом для одиноких престарелых граждан» №1, №2 на общую сумму 123,02 тыс. руб., возведена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отмостка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и отремонтир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вано крыльцо входной группы «Дома Милосердия» в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одино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454,00 </w:t>
      </w:r>
      <w:proofErr w:type="spellStart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. Приобретены два автомобиля на общую сумму 3551,11 тыс. руб., один из которых предназначен для доставки граждан на гемодиализ. Выполнен капитал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ный ремонт здания отделения «Специальный дом для одиноких престарелых граждан» №1 на 3 155,83 тыс. руб. </w:t>
      </w:r>
    </w:p>
    <w:p w14:paraId="2F22A156" w14:textId="77777777" w:rsidR="007A102B" w:rsidRPr="00F31CB0" w:rsidRDefault="007A102B" w:rsidP="007A10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02B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листе ожидания для устройства в отделение «Дом – интернат (пансионат) общего типа для граждан пожилого возраста и инвалидов» </w:t>
      </w:r>
      <w:r w:rsidRPr="00F31CB0">
        <w:rPr>
          <w:rFonts w:ascii="Times New Roman" w:eastAsia="Times New Roman" w:hAnsi="Times New Roman"/>
          <w:sz w:val="28"/>
          <w:szCs w:val="28"/>
          <w:lang w:eastAsia="ru-RU"/>
        </w:rPr>
        <w:t>граждан нет.</w:t>
      </w:r>
    </w:p>
    <w:p w14:paraId="74338DC4" w14:textId="1A417CF5" w:rsidR="00B03CA2" w:rsidRPr="00F31CB0" w:rsidRDefault="00B03CA2" w:rsidP="00D03EAA">
      <w:pPr>
        <w:shd w:val="clear" w:color="auto" w:fill="FFFFFF"/>
        <w:ind w:firstLine="706"/>
        <w:jc w:val="both"/>
        <w:rPr>
          <w:rFonts w:ascii="Times New Roman" w:hAnsi="Times New Roman"/>
          <w:spacing w:val="1"/>
          <w:sz w:val="28"/>
          <w:szCs w:val="28"/>
        </w:rPr>
      </w:pPr>
      <w:r w:rsidRPr="00F31CB0">
        <w:rPr>
          <w:rFonts w:ascii="Times New Roman" w:hAnsi="Times New Roman"/>
          <w:sz w:val="28"/>
          <w:szCs w:val="28"/>
        </w:rPr>
        <w:t xml:space="preserve">Всего за </w:t>
      </w:r>
      <w:r w:rsidR="00422971" w:rsidRPr="00F31CB0">
        <w:rPr>
          <w:rFonts w:ascii="Times New Roman" w:hAnsi="Times New Roman"/>
          <w:sz w:val="28"/>
          <w:szCs w:val="28"/>
        </w:rPr>
        <w:t>202</w:t>
      </w:r>
      <w:r w:rsidR="00244030" w:rsidRPr="00F31CB0">
        <w:rPr>
          <w:rFonts w:ascii="Times New Roman" w:hAnsi="Times New Roman"/>
          <w:sz w:val="28"/>
          <w:szCs w:val="28"/>
        </w:rPr>
        <w:t>4</w:t>
      </w:r>
      <w:r w:rsidRPr="00F31CB0">
        <w:rPr>
          <w:rFonts w:ascii="Times New Roman" w:hAnsi="Times New Roman"/>
          <w:sz w:val="28"/>
          <w:szCs w:val="28"/>
        </w:rPr>
        <w:t xml:space="preserve"> год</w:t>
      </w:r>
      <w:r w:rsidR="00DC3D95" w:rsidRPr="00F31CB0">
        <w:rPr>
          <w:rFonts w:ascii="Times New Roman" w:hAnsi="Times New Roman"/>
          <w:sz w:val="28"/>
          <w:szCs w:val="28"/>
        </w:rPr>
        <w:t>а</w:t>
      </w:r>
      <w:r w:rsidRPr="00F31CB0">
        <w:rPr>
          <w:rFonts w:ascii="Times New Roman" w:hAnsi="Times New Roman"/>
          <w:sz w:val="28"/>
          <w:szCs w:val="28"/>
        </w:rPr>
        <w:t xml:space="preserve"> выплаты населению Центром социальной поддержки </w:t>
      </w:r>
      <w:r w:rsidR="000A0AC2" w:rsidRPr="00F31CB0">
        <w:rPr>
          <w:rFonts w:ascii="Times New Roman" w:hAnsi="Times New Roman"/>
          <w:sz w:val="28"/>
          <w:szCs w:val="28"/>
        </w:rPr>
        <w:t xml:space="preserve">населения </w:t>
      </w:r>
      <w:r w:rsidR="00422971" w:rsidRPr="00F31CB0">
        <w:rPr>
          <w:rFonts w:ascii="Times New Roman" w:hAnsi="Times New Roman"/>
          <w:sz w:val="28"/>
          <w:szCs w:val="28"/>
        </w:rPr>
        <w:t xml:space="preserve">составили </w:t>
      </w:r>
      <w:r w:rsidR="00F31CB0" w:rsidRPr="00F31CB0">
        <w:rPr>
          <w:rFonts w:ascii="Times New Roman" w:hAnsi="Times New Roman"/>
          <w:sz w:val="28"/>
          <w:szCs w:val="28"/>
        </w:rPr>
        <w:t>121</w:t>
      </w:r>
      <w:r w:rsidR="00360972" w:rsidRPr="00F31CB0">
        <w:rPr>
          <w:rFonts w:ascii="Times New Roman" w:hAnsi="Times New Roman"/>
          <w:sz w:val="28"/>
          <w:szCs w:val="28"/>
        </w:rPr>
        <w:t> </w:t>
      </w:r>
      <w:r w:rsidR="00F31CB0" w:rsidRPr="00F31CB0">
        <w:rPr>
          <w:rFonts w:ascii="Times New Roman" w:hAnsi="Times New Roman"/>
          <w:sz w:val="28"/>
          <w:szCs w:val="28"/>
        </w:rPr>
        <w:t>007</w:t>
      </w:r>
      <w:r w:rsidR="00360972" w:rsidRPr="00F31CB0">
        <w:rPr>
          <w:rFonts w:ascii="Times New Roman" w:hAnsi="Times New Roman"/>
          <w:sz w:val="28"/>
          <w:szCs w:val="28"/>
        </w:rPr>
        <w:t>,</w:t>
      </w:r>
      <w:r w:rsidR="00F31CB0" w:rsidRPr="00F31CB0">
        <w:rPr>
          <w:rFonts w:ascii="Times New Roman" w:hAnsi="Times New Roman"/>
          <w:sz w:val="28"/>
          <w:szCs w:val="28"/>
        </w:rPr>
        <w:t>80</w:t>
      </w:r>
      <w:r w:rsidRPr="00F31CB0">
        <w:rPr>
          <w:rFonts w:ascii="Times New Roman" w:hAnsi="Times New Roman"/>
          <w:sz w:val="28"/>
          <w:szCs w:val="28"/>
        </w:rPr>
        <w:t xml:space="preserve"> тыс. руб.</w:t>
      </w:r>
      <w:r w:rsidR="00494F41" w:rsidRPr="00F31CB0">
        <w:rPr>
          <w:rFonts w:ascii="Times New Roman" w:hAnsi="Times New Roman"/>
          <w:sz w:val="28"/>
          <w:szCs w:val="28"/>
        </w:rPr>
        <w:t xml:space="preserve"> </w:t>
      </w:r>
      <w:r w:rsidR="00494F41" w:rsidRPr="00F31CB0">
        <w:rPr>
          <w:rFonts w:ascii="Times New Roman" w:hAnsi="Times New Roman"/>
          <w:spacing w:val="11"/>
          <w:sz w:val="28"/>
          <w:szCs w:val="28"/>
        </w:rPr>
        <w:t xml:space="preserve">Оформлены документы и выданы: </w:t>
      </w:r>
      <w:r w:rsidR="00F31CB0" w:rsidRPr="00F31CB0">
        <w:rPr>
          <w:rFonts w:ascii="Times New Roman" w:hAnsi="Times New Roman"/>
          <w:spacing w:val="11"/>
          <w:sz w:val="28"/>
          <w:szCs w:val="28"/>
        </w:rPr>
        <w:t>81</w:t>
      </w:r>
      <w:r w:rsidR="00494F41" w:rsidRPr="00F31CB0">
        <w:rPr>
          <w:rFonts w:ascii="Times New Roman" w:hAnsi="Times New Roman"/>
          <w:spacing w:val="11"/>
          <w:sz w:val="28"/>
          <w:szCs w:val="28"/>
        </w:rPr>
        <w:t xml:space="preserve"> удостоверени</w:t>
      </w:r>
      <w:r w:rsidR="00A4515B" w:rsidRPr="00F31CB0">
        <w:rPr>
          <w:rFonts w:ascii="Times New Roman" w:hAnsi="Times New Roman"/>
          <w:spacing w:val="11"/>
          <w:sz w:val="28"/>
          <w:szCs w:val="28"/>
        </w:rPr>
        <w:t>й</w:t>
      </w:r>
      <w:r w:rsidR="00494F41" w:rsidRPr="00F31CB0">
        <w:rPr>
          <w:rFonts w:ascii="Times New Roman" w:hAnsi="Times New Roman"/>
          <w:spacing w:val="11"/>
          <w:sz w:val="28"/>
          <w:szCs w:val="28"/>
        </w:rPr>
        <w:t xml:space="preserve"> «Ветеран труда </w:t>
      </w:r>
      <w:r w:rsidR="00494F41" w:rsidRPr="00F31CB0">
        <w:rPr>
          <w:rFonts w:ascii="Times New Roman" w:hAnsi="Times New Roman"/>
          <w:sz w:val="28"/>
          <w:szCs w:val="28"/>
        </w:rPr>
        <w:t xml:space="preserve">Новосибирской области», </w:t>
      </w:r>
      <w:r w:rsidR="00F31CB0" w:rsidRPr="00F31CB0">
        <w:rPr>
          <w:rFonts w:ascii="Times New Roman" w:hAnsi="Times New Roman"/>
          <w:sz w:val="28"/>
          <w:szCs w:val="28"/>
        </w:rPr>
        <w:t>5</w:t>
      </w:r>
      <w:r w:rsidR="00244030" w:rsidRPr="00F31CB0">
        <w:rPr>
          <w:rFonts w:ascii="Times New Roman" w:hAnsi="Times New Roman"/>
          <w:sz w:val="28"/>
          <w:szCs w:val="28"/>
        </w:rPr>
        <w:t xml:space="preserve"> удостоверения «В</w:t>
      </w:r>
      <w:r w:rsidR="00244030" w:rsidRPr="00F31CB0">
        <w:rPr>
          <w:rFonts w:ascii="Times New Roman" w:hAnsi="Times New Roman"/>
          <w:sz w:val="28"/>
          <w:szCs w:val="28"/>
        </w:rPr>
        <w:t>е</w:t>
      </w:r>
      <w:r w:rsidR="00244030" w:rsidRPr="00F31CB0">
        <w:rPr>
          <w:rFonts w:ascii="Times New Roman" w:hAnsi="Times New Roman"/>
          <w:sz w:val="28"/>
          <w:szCs w:val="28"/>
        </w:rPr>
        <w:t>теран труда РФ»</w:t>
      </w:r>
      <w:r w:rsidR="0019725E" w:rsidRPr="00F31CB0">
        <w:rPr>
          <w:rFonts w:ascii="Times New Roman" w:hAnsi="Times New Roman"/>
          <w:sz w:val="28"/>
          <w:szCs w:val="28"/>
        </w:rPr>
        <w:t>,</w:t>
      </w:r>
      <w:r w:rsidR="00244030" w:rsidRPr="00F31CB0">
        <w:rPr>
          <w:rFonts w:ascii="Times New Roman" w:hAnsi="Times New Roman"/>
          <w:sz w:val="28"/>
          <w:szCs w:val="28"/>
        </w:rPr>
        <w:t xml:space="preserve"> </w:t>
      </w:r>
      <w:r w:rsidR="00F31CB0" w:rsidRPr="00F31CB0">
        <w:rPr>
          <w:rFonts w:ascii="Times New Roman" w:hAnsi="Times New Roman"/>
          <w:sz w:val="28"/>
          <w:szCs w:val="28"/>
        </w:rPr>
        <w:t>140</w:t>
      </w:r>
      <w:r w:rsidR="00494F41" w:rsidRPr="00F31CB0">
        <w:rPr>
          <w:rFonts w:ascii="Times New Roman" w:hAnsi="Times New Roman"/>
          <w:sz w:val="28"/>
          <w:szCs w:val="28"/>
        </w:rPr>
        <w:t xml:space="preserve"> удостоверени</w:t>
      </w:r>
      <w:r w:rsidR="0019725E" w:rsidRPr="00F31CB0">
        <w:rPr>
          <w:rFonts w:ascii="Times New Roman" w:hAnsi="Times New Roman"/>
          <w:sz w:val="28"/>
          <w:szCs w:val="28"/>
        </w:rPr>
        <w:t>й</w:t>
      </w:r>
      <w:r w:rsidR="00494F41" w:rsidRPr="00F31CB0">
        <w:rPr>
          <w:rFonts w:ascii="Times New Roman" w:hAnsi="Times New Roman"/>
          <w:sz w:val="28"/>
          <w:szCs w:val="28"/>
        </w:rPr>
        <w:t xml:space="preserve"> </w:t>
      </w:r>
      <w:r w:rsidR="004B3B9A" w:rsidRPr="00F31CB0">
        <w:rPr>
          <w:rFonts w:ascii="Times New Roman" w:hAnsi="Times New Roman"/>
          <w:sz w:val="28"/>
          <w:szCs w:val="28"/>
        </w:rPr>
        <w:t>«</w:t>
      </w:r>
      <w:r w:rsidR="00494F41" w:rsidRPr="00F31CB0">
        <w:rPr>
          <w:rFonts w:ascii="Times New Roman" w:hAnsi="Times New Roman"/>
          <w:spacing w:val="1"/>
          <w:sz w:val="28"/>
          <w:szCs w:val="28"/>
        </w:rPr>
        <w:t>многодетной семьи»</w:t>
      </w:r>
      <w:r w:rsidR="00B83134" w:rsidRPr="00F31CB0">
        <w:rPr>
          <w:rFonts w:ascii="Times New Roman" w:hAnsi="Times New Roman"/>
          <w:spacing w:val="1"/>
          <w:sz w:val="28"/>
          <w:szCs w:val="28"/>
        </w:rPr>
        <w:t>.</w:t>
      </w:r>
    </w:p>
    <w:p w14:paraId="564014CB" w14:textId="77777777" w:rsidR="008C7174" w:rsidRPr="0068790E" w:rsidRDefault="008C7174" w:rsidP="00D03EAA">
      <w:pPr>
        <w:pStyle w:val="a3"/>
        <w:widowControl w:val="0"/>
        <w:tabs>
          <w:tab w:val="left" w:pos="3402"/>
        </w:tabs>
        <w:suppressAutoHyphens/>
        <w:spacing w:before="24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8790E">
        <w:rPr>
          <w:rFonts w:ascii="Times New Roman" w:hAnsi="Times New Roman"/>
          <w:b/>
          <w:sz w:val="28"/>
          <w:szCs w:val="28"/>
        </w:rPr>
        <w:t>Образование</w:t>
      </w:r>
    </w:p>
    <w:p w14:paraId="736AA262" w14:textId="20A8457C" w:rsidR="008B07CF" w:rsidRPr="00852FC5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FC5">
        <w:rPr>
          <w:rFonts w:ascii="Times New Roman" w:hAnsi="Times New Roman"/>
          <w:sz w:val="28"/>
          <w:szCs w:val="28"/>
        </w:rPr>
        <w:t xml:space="preserve">На территории Баганского района  в  </w:t>
      </w:r>
      <w:r w:rsidR="00581755" w:rsidRPr="00852FC5">
        <w:rPr>
          <w:rFonts w:ascii="Times New Roman" w:hAnsi="Times New Roman"/>
          <w:sz w:val="28"/>
          <w:szCs w:val="28"/>
        </w:rPr>
        <w:t>1</w:t>
      </w:r>
      <w:r w:rsidR="00CD1BE1" w:rsidRPr="00852FC5">
        <w:rPr>
          <w:rFonts w:ascii="Times New Roman" w:hAnsi="Times New Roman"/>
          <w:sz w:val="28"/>
          <w:szCs w:val="28"/>
        </w:rPr>
        <w:t>8</w:t>
      </w:r>
      <w:r w:rsidRPr="00852FC5">
        <w:rPr>
          <w:rFonts w:ascii="Times New Roman" w:hAnsi="Times New Roman"/>
          <w:sz w:val="28"/>
          <w:szCs w:val="28"/>
        </w:rPr>
        <w:t xml:space="preserve"> образовательн</w:t>
      </w:r>
      <w:r w:rsidR="00581755" w:rsidRPr="00852FC5">
        <w:rPr>
          <w:rFonts w:ascii="Times New Roman" w:hAnsi="Times New Roman"/>
          <w:sz w:val="28"/>
          <w:szCs w:val="28"/>
        </w:rPr>
        <w:t>ых</w:t>
      </w:r>
      <w:r w:rsidRPr="00852FC5">
        <w:rPr>
          <w:rFonts w:ascii="Times New Roman" w:hAnsi="Times New Roman"/>
          <w:sz w:val="28"/>
          <w:szCs w:val="28"/>
        </w:rPr>
        <w:t xml:space="preserve"> организаци</w:t>
      </w:r>
      <w:r w:rsidR="00581755" w:rsidRPr="00852FC5">
        <w:rPr>
          <w:rFonts w:ascii="Times New Roman" w:hAnsi="Times New Roman"/>
          <w:sz w:val="28"/>
          <w:szCs w:val="28"/>
        </w:rPr>
        <w:t>ях</w:t>
      </w:r>
      <w:r w:rsidRPr="00852FC5">
        <w:rPr>
          <w:rFonts w:ascii="Times New Roman" w:hAnsi="Times New Roman"/>
          <w:sz w:val="28"/>
          <w:szCs w:val="28"/>
        </w:rPr>
        <w:t xml:space="preserve"> ре</w:t>
      </w:r>
      <w:r w:rsidRPr="00852FC5">
        <w:rPr>
          <w:rFonts w:ascii="Times New Roman" w:hAnsi="Times New Roman"/>
          <w:sz w:val="28"/>
          <w:szCs w:val="28"/>
        </w:rPr>
        <w:t>а</w:t>
      </w:r>
      <w:r w:rsidRPr="00852FC5">
        <w:rPr>
          <w:rFonts w:ascii="Times New Roman" w:hAnsi="Times New Roman"/>
          <w:sz w:val="28"/>
          <w:szCs w:val="28"/>
        </w:rPr>
        <w:t xml:space="preserve">лизуются основные образовательные программы дошкольного образования; функционируют 12 средних, </w:t>
      </w:r>
      <w:r w:rsidR="00581755" w:rsidRPr="00852FC5">
        <w:rPr>
          <w:rFonts w:ascii="Times New Roman" w:hAnsi="Times New Roman"/>
          <w:sz w:val="28"/>
          <w:szCs w:val="28"/>
        </w:rPr>
        <w:t>4</w:t>
      </w:r>
      <w:r w:rsidRPr="00852FC5">
        <w:rPr>
          <w:rFonts w:ascii="Times New Roman" w:hAnsi="Times New Roman"/>
          <w:sz w:val="28"/>
          <w:szCs w:val="28"/>
        </w:rPr>
        <w:t xml:space="preserve"> основных школ</w:t>
      </w:r>
      <w:r w:rsidR="00581755" w:rsidRPr="00852FC5">
        <w:rPr>
          <w:rFonts w:ascii="Times New Roman" w:hAnsi="Times New Roman"/>
          <w:sz w:val="28"/>
          <w:szCs w:val="28"/>
        </w:rPr>
        <w:t>ы</w:t>
      </w:r>
      <w:r w:rsidRPr="00852FC5">
        <w:rPr>
          <w:rFonts w:ascii="Times New Roman" w:hAnsi="Times New Roman"/>
          <w:sz w:val="28"/>
          <w:szCs w:val="28"/>
        </w:rPr>
        <w:t xml:space="preserve">, </w:t>
      </w:r>
      <w:r w:rsidR="00581755" w:rsidRPr="00852FC5">
        <w:rPr>
          <w:rFonts w:ascii="Times New Roman" w:hAnsi="Times New Roman"/>
          <w:sz w:val="28"/>
          <w:szCs w:val="28"/>
        </w:rPr>
        <w:t>2</w:t>
      </w:r>
      <w:r w:rsidR="00053D66" w:rsidRPr="00852FC5">
        <w:rPr>
          <w:rFonts w:ascii="Times New Roman" w:hAnsi="Times New Roman"/>
          <w:sz w:val="28"/>
          <w:szCs w:val="28"/>
        </w:rPr>
        <w:t xml:space="preserve"> начальн</w:t>
      </w:r>
      <w:r w:rsidR="00581755" w:rsidRPr="00852FC5">
        <w:rPr>
          <w:rFonts w:ascii="Times New Roman" w:hAnsi="Times New Roman"/>
          <w:sz w:val="28"/>
          <w:szCs w:val="28"/>
        </w:rPr>
        <w:t>ы</w:t>
      </w:r>
      <w:r w:rsidR="00CE76A8" w:rsidRPr="00852FC5">
        <w:rPr>
          <w:rFonts w:ascii="Times New Roman" w:hAnsi="Times New Roman"/>
          <w:sz w:val="28"/>
          <w:szCs w:val="28"/>
        </w:rPr>
        <w:t>е школы</w:t>
      </w:r>
      <w:r w:rsidR="00C474B9" w:rsidRPr="00852FC5">
        <w:rPr>
          <w:rFonts w:ascii="Times New Roman" w:hAnsi="Times New Roman"/>
          <w:sz w:val="28"/>
          <w:szCs w:val="28"/>
        </w:rPr>
        <w:t>.</w:t>
      </w:r>
    </w:p>
    <w:p w14:paraId="5CE4865B" w14:textId="5015D2C3" w:rsidR="005A4DBB" w:rsidRPr="00D603E8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FC5">
        <w:rPr>
          <w:rFonts w:ascii="Times New Roman" w:hAnsi="Times New Roman"/>
          <w:sz w:val="28"/>
          <w:szCs w:val="28"/>
        </w:rPr>
        <w:t>В системе образования района работает 4</w:t>
      </w:r>
      <w:r w:rsidR="00873E0F" w:rsidRPr="00852FC5">
        <w:rPr>
          <w:rFonts w:ascii="Times New Roman" w:hAnsi="Times New Roman"/>
          <w:sz w:val="28"/>
          <w:szCs w:val="28"/>
        </w:rPr>
        <w:t>5</w:t>
      </w:r>
      <w:r w:rsidR="00CE76A8" w:rsidRPr="00852FC5">
        <w:rPr>
          <w:rFonts w:ascii="Times New Roman" w:hAnsi="Times New Roman"/>
          <w:sz w:val="28"/>
          <w:szCs w:val="28"/>
        </w:rPr>
        <w:t>8</w:t>
      </w:r>
      <w:r w:rsidRPr="00852FC5">
        <w:rPr>
          <w:rFonts w:ascii="Times New Roman" w:hAnsi="Times New Roman"/>
          <w:sz w:val="28"/>
          <w:szCs w:val="28"/>
        </w:rPr>
        <w:t xml:space="preserve"> пе</w:t>
      </w:r>
      <w:r w:rsidR="00577F82" w:rsidRPr="00852FC5">
        <w:rPr>
          <w:rFonts w:ascii="Times New Roman" w:hAnsi="Times New Roman"/>
          <w:sz w:val="28"/>
          <w:szCs w:val="28"/>
        </w:rPr>
        <w:t>дагогов</w:t>
      </w:r>
      <w:r w:rsidRPr="00852FC5">
        <w:rPr>
          <w:rFonts w:ascii="Times New Roman" w:hAnsi="Times New Roman"/>
          <w:sz w:val="28"/>
          <w:szCs w:val="28"/>
        </w:rPr>
        <w:t xml:space="preserve"> (включая руковод</w:t>
      </w:r>
      <w:r w:rsidRPr="00852FC5">
        <w:rPr>
          <w:rFonts w:ascii="Times New Roman" w:hAnsi="Times New Roman"/>
          <w:sz w:val="28"/>
          <w:szCs w:val="28"/>
        </w:rPr>
        <w:t>и</w:t>
      </w:r>
      <w:r w:rsidRPr="00852FC5">
        <w:rPr>
          <w:rFonts w:ascii="Times New Roman" w:hAnsi="Times New Roman"/>
          <w:sz w:val="28"/>
          <w:szCs w:val="28"/>
        </w:rPr>
        <w:t>телей): 3</w:t>
      </w:r>
      <w:r w:rsidR="00873E0F" w:rsidRPr="00852FC5">
        <w:rPr>
          <w:rFonts w:ascii="Times New Roman" w:hAnsi="Times New Roman"/>
          <w:sz w:val="28"/>
          <w:szCs w:val="28"/>
        </w:rPr>
        <w:t>10</w:t>
      </w:r>
      <w:r w:rsidRPr="00852FC5">
        <w:rPr>
          <w:rFonts w:ascii="Times New Roman" w:hAnsi="Times New Roman"/>
          <w:sz w:val="28"/>
          <w:szCs w:val="28"/>
        </w:rPr>
        <w:t xml:space="preserve"> - в общеобразовательных учреждениях, </w:t>
      </w:r>
      <w:r w:rsidR="00873E0F" w:rsidRPr="00852FC5">
        <w:rPr>
          <w:rFonts w:ascii="Times New Roman" w:hAnsi="Times New Roman"/>
          <w:sz w:val="28"/>
          <w:szCs w:val="28"/>
        </w:rPr>
        <w:t>104</w:t>
      </w:r>
      <w:r w:rsidRPr="00852FC5">
        <w:rPr>
          <w:rFonts w:ascii="Times New Roman" w:hAnsi="Times New Roman"/>
          <w:sz w:val="28"/>
          <w:szCs w:val="28"/>
        </w:rPr>
        <w:t xml:space="preserve">  педагог</w:t>
      </w:r>
      <w:r w:rsidR="00873E0F" w:rsidRPr="00852FC5">
        <w:rPr>
          <w:rFonts w:ascii="Times New Roman" w:hAnsi="Times New Roman"/>
          <w:sz w:val="28"/>
          <w:szCs w:val="28"/>
        </w:rPr>
        <w:t>а</w:t>
      </w:r>
      <w:r w:rsidRPr="00852FC5">
        <w:rPr>
          <w:rFonts w:ascii="Times New Roman" w:hAnsi="Times New Roman"/>
          <w:sz w:val="28"/>
          <w:szCs w:val="28"/>
        </w:rPr>
        <w:t xml:space="preserve"> трудятся в д</w:t>
      </w:r>
      <w:r w:rsidRPr="00852FC5">
        <w:rPr>
          <w:rFonts w:ascii="Times New Roman" w:hAnsi="Times New Roman"/>
          <w:sz w:val="28"/>
          <w:szCs w:val="28"/>
        </w:rPr>
        <w:t>о</w:t>
      </w:r>
      <w:r w:rsidRPr="00852FC5">
        <w:rPr>
          <w:rFonts w:ascii="Times New Roman" w:hAnsi="Times New Roman"/>
          <w:sz w:val="28"/>
          <w:szCs w:val="28"/>
        </w:rPr>
        <w:t xml:space="preserve">школьных учреждениях, </w:t>
      </w:r>
      <w:r w:rsidR="00577F82" w:rsidRPr="00852FC5">
        <w:rPr>
          <w:rFonts w:ascii="Times New Roman" w:hAnsi="Times New Roman"/>
          <w:sz w:val="28"/>
          <w:szCs w:val="28"/>
        </w:rPr>
        <w:t>4</w:t>
      </w:r>
      <w:r w:rsidR="00873E0F" w:rsidRPr="00852FC5">
        <w:rPr>
          <w:rFonts w:ascii="Times New Roman" w:hAnsi="Times New Roman"/>
          <w:sz w:val="28"/>
          <w:szCs w:val="28"/>
        </w:rPr>
        <w:t>4</w:t>
      </w:r>
      <w:r w:rsidRPr="00852FC5">
        <w:rPr>
          <w:rFonts w:ascii="Times New Roman" w:hAnsi="Times New Roman"/>
          <w:sz w:val="28"/>
          <w:szCs w:val="28"/>
        </w:rPr>
        <w:t xml:space="preserve"> - в учреждениях дополнительного образовани</w:t>
      </w:r>
      <w:r w:rsidRPr="00D603E8">
        <w:rPr>
          <w:rFonts w:ascii="Times New Roman" w:hAnsi="Times New Roman"/>
          <w:sz w:val="28"/>
          <w:szCs w:val="28"/>
        </w:rPr>
        <w:t xml:space="preserve">я. </w:t>
      </w:r>
    </w:p>
    <w:p w14:paraId="1222C8E6" w14:textId="69B8367F" w:rsidR="009C6E62" w:rsidRPr="00D603E8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3E8">
        <w:rPr>
          <w:rFonts w:ascii="Times New Roman" w:hAnsi="Times New Roman"/>
          <w:sz w:val="28"/>
          <w:szCs w:val="28"/>
        </w:rPr>
        <w:t>В  общеобразовательных организациях обуча</w:t>
      </w:r>
      <w:r w:rsidR="006D1863" w:rsidRPr="00D603E8">
        <w:rPr>
          <w:rFonts w:ascii="Times New Roman" w:hAnsi="Times New Roman"/>
          <w:sz w:val="28"/>
          <w:szCs w:val="28"/>
        </w:rPr>
        <w:t>ется</w:t>
      </w:r>
      <w:r w:rsidRPr="00D603E8">
        <w:rPr>
          <w:rFonts w:ascii="Times New Roman" w:hAnsi="Times New Roman"/>
          <w:sz w:val="28"/>
          <w:szCs w:val="28"/>
        </w:rPr>
        <w:t xml:space="preserve"> </w:t>
      </w:r>
      <w:r w:rsidR="001B4891" w:rsidRPr="00D603E8">
        <w:rPr>
          <w:rFonts w:ascii="Times New Roman" w:hAnsi="Times New Roman"/>
          <w:sz w:val="28"/>
          <w:szCs w:val="28"/>
        </w:rPr>
        <w:t>1</w:t>
      </w:r>
      <w:r w:rsidR="00D603E8" w:rsidRPr="00D603E8">
        <w:rPr>
          <w:rFonts w:ascii="Times New Roman" w:hAnsi="Times New Roman"/>
          <w:sz w:val="28"/>
          <w:szCs w:val="28"/>
        </w:rPr>
        <w:t>773</w:t>
      </w:r>
      <w:r w:rsidRPr="00D603E8">
        <w:rPr>
          <w:rFonts w:ascii="Times New Roman" w:hAnsi="Times New Roman"/>
          <w:sz w:val="28"/>
          <w:szCs w:val="28"/>
        </w:rPr>
        <w:t xml:space="preserve"> школьник</w:t>
      </w:r>
      <w:r w:rsidR="00D603E8" w:rsidRPr="00D603E8">
        <w:rPr>
          <w:rFonts w:ascii="Times New Roman" w:hAnsi="Times New Roman"/>
          <w:sz w:val="28"/>
          <w:szCs w:val="28"/>
        </w:rPr>
        <w:t>а</w:t>
      </w:r>
      <w:r w:rsidR="00A97E21" w:rsidRPr="00D603E8">
        <w:rPr>
          <w:rFonts w:ascii="Times New Roman" w:hAnsi="Times New Roman"/>
          <w:sz w:val="28"/>
          <w:szCs w:val="28"/>
        </w:rPr>
        <w:t>.</w:t>
      </w:r>
    </w:p>
    <w:p w14:paraId="050FAE85" w14:textId="5B22836E" w:rsidR="001B4891" w:rsidRPr="00D603E8" w:rsidRDefault="005A4DBB" w:rsidP="004D0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FC5">
        <w:rPr>
          <w:rFonts w:ascii="Times New Roman" w:hAnsi="Times New Roman"/>
          <w:sz w:val="28"/>
          <w:szCs w:val="28"/>
        </w:rPr>
        <w:t>На отчётную дату  услугами ДОУ польз</w:t>
      </w:r>
      <w:r w:rsidR="00577F82" w:rsidRPr="00852FC5">
        <w:rPr>
          <w:rFonts w:ascii="Times New Roman" w:hAnsi="Times New Roman"/>
          <w:sz w:val="28"/>
          <w:szCs w:val="28"/>
        </w:rPr>
        <w:t>овались</w:t>
      </w:r>
      <w:r w:rsidRPr="00852FC5">
        <w:rPr>
          <w:rFonts w:ascii="Times New Roman" w:hAnsi="Times New Roman"/>
          <w:sz w:val="28"/>
          <w:szCs w:val="28"/>
        </w:rPr>
        <w:t xml:space="preserve"> (</w:t>
      </w:r>
      <w:r w:rsidR="00852FC5" w:rsidRPr="00852FC5">
        <w:rPr>
          <w:rFonts w:ascii="Times New Roman" w:hAnsi="Times New Roman"/>
          <w:sz w:val="28"/>
          <w:szCs w:val="28"/>
        </w:rPr>
        <w:t>505</w:t>
      </w:r>
      <w:r w:rsidRPr="00852FC5">
        <w:rPr>
          <w:rFonts w:ascii="Times New Roman" w:hAnsi="Times New Roman"/>
          <w:sz w:val="28"/>
          <w:szCs w:val="28"/>
        </w:rPr>
        <w:t xml:space="preserve">) </w:t>
      </w:r>
      <w:r w:rsidR="0029388F" w:rsidRPr="00852FC5">
        <w:rPr>
          <w:rFonts w:ascii="Times New Roman" w:hAnsi="Times New Roman"/>
          <w:sz w:val="28"/>
          <w:szCs w:val="28"/>
        </w:rPr>
        <w:t>5</w:t>
      </w:r>
      <w:r w:rsidR="00852FC5" w:rsidRPr="00852FC5">
        <w:rPr>
          <w:rFonts w:ascii="Times New Roman" w:hAnsi="Times New Roman"/>
          <w:sz w:val="28"/>
          <w:szCs w:val="28"/>
        </w:rPr>
        <w:t>2</w:t>
      </w:r>
      <w:r w:rsidR="00DA7753" w:rsidRPr="00852FC5">
        <w:rPr>
          <w:rFonts w:ascii="Times New Roman" w:hAnsi="Times New Roman"/>
          <w:sz w:val="28"/>
          <w:szCs w:val="28"/>
        </w:rPr>
        <w:t>,</w:t>
      </w:r>
      <w:r w:rsidR="00852FC5" w:rsidRPr="00852FC5">
        <w:rPr>
          <w:rFonts w:ascii="Times New Roman" w:hAnsi="Times New Roman"/>
          <w:sz w:val="28"/>
          <w:szCs w:val="28"/>
        </w:rPr>
        <w:t>0</w:t>
      </w:r>
      <w:r w:rsidRPr="00852FC5">
        <w:rPr>
          <w:rFonts w:ascii="Times New Roman" w:hAnsi="Times New Roman"/>
          <w:sz w:val="28"/>
          <w:szCs w:val="28"/>
        </w:rPr>
        <w:t xml:space="preserve"> %  </w:t>
      </w:r>
      <w:r w:rsidR="009668E4" w:rsidRPr="00852FC5">
        <w:rPr>
          <w:rFonts w:ascii="Times New Roman" w:hAnsi="Times New Roman"/>
          <w:sz w:val="28"/>
          <w:szCs w:val="28"/>
        </w:rPr>
        <w:t>ребенка</w:t>
      </w:r>
      <w:r w:rsidRPr="00852FC5">
        <w:rPr>
          <w:rFonts w:ascii="Times New Roman" w:hAnsi="Times New Roman"/>
          <w:sz w:val="28"/>
          <w:szCs w:val="28"/>
        </w:rPr>
        <w:t xml:space="preserve"> в во</w:t>
      </w:r>
      <w:r w:rsidRPr="00852FC5">
        <w:rPr>
          <w:rFonts w:ascii="Times New Roman" w:hAnsi="Times New Roman"/>
          <w:sz w:val="28"/>
          <w:szCs w:val="28"/>
        </w:rPr>
        <w:t>з</w:t>
      </w:r>
      <w:r w:rsidRPr="00852FC5">
        <w:rPr>
          <w:rFonts w:ascii="Times New Roman" w:hAnsi="Times New Roman"/>
          <w:sz w:val="28"/>
          <w:szCs w:val="28"/>
        </w:rPr>
        <w:t xml:space="preserve">расте от 1,5 до 7 лет. Очередность на </w:t>
      </w:r>
      <w:r w:rsidR="00852FC5" w:rsidRPr="00852FC5">
        <w:rPr>
          <w:rFonts w:ascii="Times New Roman" w:hAnsi="Times New Roman"/>
          <w:sz w:val="28"/>
          <w:szCs w:val="28"/>
        </w:rPr>
        <w:t>3</w:t>
      </w:r>
      <w:r w:rsidR="00DA7753" w:rsidRPr="00852FC5">
        <w:rPr>
          <w:rFonts w:ascii="Times New Roman" w:hAnsi="Times New Roman"/>
          <w:sz w:val="28"/>
          <w:szCs w:val="28"/>
        </w:rPr>
        <w:t>1</w:t>
      </w:r>
      <w:r w:rsidRPr="00852FC5">
        <w:rPr>
          <w:rFonts w:ascii="Times New Roman" w:hAnsi="Times New Roman"/>
          <w:sz w:val="28"/>
          <w:szCs w:val="28"/>
        </w:rPr>
        <w:t>.</w:t>
      </w:r>
      <w:r w:rsidR="009668E4" w:rsidRPr="00852FC5">
        <w:rPr>
          <w:rFonts w:ascii="Times New Roman" w:hAnsi="Times New Roman"/>
          <w:sz w:val="28"/>
          <w:szCs w:val="28"/>
        </w:rPr>
        <w:t>1</w:t>
      </w:r>
      <w:r w:rsidR="00852FC5" w:rsidRPr="00852FC5">
        <w:rPr>
          <w:rFonts w:ascii="Times New Roman" w:hAnsi="Times New Roman"/>
          <w:sz w:val="28"/>
          <w:szCs w:val="28"/>
        </w:rPr>
        <w:t>2</w:t>
      </w:r>
      <w:r w:rsidRPr="00852FC5">
        <w:rPr>
          <w:rFonts w:ascii="Times New Roman" w:hAnsi="Times New Roman"/>
          <w:sz w:val="28"/>
          <w:szCs w:val="28"/>
        </w:rPr>
        <w:t>.202</w:t>
      </w:r>
      <w:r w:rsidR="009728C6" w:rsidRPr="00852FC5">
        <w:rPr>
          <w:rFonts w:ascii="Times New Roman" w:hAnsi="Times New Roman"/>
          <w:sz w:val="28"/>
          <w:szCs w:val="28"/>
        </w:rPr>
        <w:t>4</w:t>
      </w:r>
      <w:r w:rsidRPr="00852FC5">
        <w:rPr>
          <w:rFonts w:ascii="Times New Roman" w:hAnsi="Times New Roman"/>
          <w:sz w:val="28"/>
          <w:szCs w:val="28"/>
        </w:rPr>
        <w:t>г. составля</w:t>
      </w:r>
      <w:r w:rsidR="00852FC5" w:rsidRPr="00852FC5">
        <w:rPr>
          <w:rFonts w:ascii="Times New Roman" w:hAnsi="Times New Roman"/>
          <w:sz w:val="28"/>
          <w:szCs w:val="28"/>
        </w:rPr>
        <w:t>ла</w:t>
      </w:r>
      <w:r w:rsidRPr="00852FC5">
        <w:rPr>
          <w:rFonts w:ascii="Times New Roman" w:hAnsi="Times New Roman"/>
          <w:sz w:val="28"/>
          <w:szCs w:val="28"/>
        </w:rPr>
        <w:t xml:space="preserve"> </w:t>
      </w:r>
      <w:r w:rsidR="00852FC5" w:rsidRPr="00852FC5">
        <w:rPr>
          <w:rFonts w:ascii="Times New Roman" w:hAnsi="Times New Roman"/>
          <w:sz w:val="28"/>
          <w:szCs w:val="28"/>
        </w:rPr>
        <w:t>32</w:t>
      </w:r>
      <w:r w:rsidRPr="00852FC5">
        <w:rPr>
          <w:rFonts w:ascii="Times New Roman" w:hAnsi="Times New Roman"/>
          <w:sz w:val="28"/>
          <w:szCs w:val="28"/>
        </w:rPr>
        <w:t xml:space="preserve"> </w:t>
      </w:r>
      <w:r w:rsidR="009668E4" w:rsidRPr="00852FC5">
        <w:rPr>
          <w:rFonts w:ascii="Times New Roman" w:hAnsi="Times New Roman"/>
          <w:sz w:val="28"/>
          <w:szCs w:val="28"/>
        </w:rPr>
        <w:t>ребенка</w:t>
      </w:r>
      <w:r w:rsidRPr="00852FC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2FC5">
        <w:rPr>
          <w:rFonts w:ascii="Times New Roman" w:hAnsi="Times New Roman"/>
          <w:sz w:val="28"/>
          <w:szCs w:val="28"/>
        </w:rPr>
        <w:t>в</w:t>
      </w:r>
      <w:proofErr w:type="gramEnd"/>
      <w:r w:rsidRPr="00852F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FC5">
        <w:rPr>
          <w:rFonts w:ascii="Times New Roman" w:hAnsi="Times New Roman"/>
          <w:sz w:val="28"/>
          <w:szCs w:val="28"/>
        </w:rPr>
        <w:t>с</w:t>
      </w:r>
      <w:proofErr w:type="gramEnd"/>
      <w:r w:rsidRPr="00852FC5">
        <w:rPr>
          <w:rFonts w:ascii="Times New Roman" w:hAnsi="Times New Roman"/>
          <w:sz w:val="28"/>
          <w:szCs w:val="28"/>
        </w:rPr>
        <w:t>. Б</w:t>
      </w:r>
      <w:r w:rsidRPr="00852FC5">
        <w:rPr>
          <w:rFonts w:ascii="Times New Roman" w:hAnsi="Times New Roman"/>
          <w:sz w:val="28"/>
          <w:szCs w:val="28"/>
        </w:rPr>
        <w:t>а</w:t>
      </w:r>
      <w:r w:rsidR="009668E4" w:rsidRPr="00852FC5">
        <w:rPr>
          <w:rFonts w:ascii="Times New Roman" w:hAnsi="Times New Roman"/>
          <w:sz w:val="28"/>
          <w:szCs w:val="28"/>
        </w:rPr>
        <w:lastRenderedPageBreak/>
        <w:t>ган</w:t>
      </w:r>
      <w:r w:rsidRPr="00852FC5">
        <w:rPr>
          <w:rFonts w:ascii="Times New Roman" w:hAnsi="Times New Roman"/>
          <w:sz w:val="28"/>
          <w:szCs w:val="28"/>
        </w:rPr>
        <w:t xml:space="preserve"> - </w:t>
      </w:r>
      <w:r w:rsidR="00852FC5" w:rsidRPr="00852FC5">
        <w:rPr>
          <w:rFonts w:ascii="Times New Roman" w:hAnsi="Times New Roman"/>
          <w:sz w:val="28"/>
          <w:szCs w:val="28"/>
        </w:rPr>
        <w:t>32</w:t>
      </w:r>
      <w:r w:rsidRPr="00852FC5">
        <w:rPr>
          <w:rFonts w:ascii="Times New Roman" w:hAnsi="Times New Roman"/>
          <w:sz w:val="28"/>
          <w:szCs w:val="28"/>
        </w:rPr>
        <w:t xml:space="preserve"> человек</w:t>
      </w:r>
      <w:r w:rsidR="00852FC5" w:rsidRPr="00852FC5">
        <w:rPr>
          <w:rFonts w:ascii="Times New Roman" w:hAnsi="Times New Roman"/>
          <w:sz w:val="28"/>
          <w:szCs w:val="28"/>
        </w:rPr>
        <w:t>а</w:t>
      </w:r>
      <w:r w:rsidR="0029388F" w:rsidRPr="00852FC5">
        <w:rPr>
          <w:rFonts w:ascii="Times New Roman" w:hAnsi="Times New Roman"/>
          <w:sz w:val="28"/>
          <w:szCs w:val="28"/>
        </w:rPr>
        <w:t>.</w:t>
      </w:r>
      <w:r w:rsidR="00852FC5" w:rsidRPr="00852FC5">
        <w:rPr>
          <w:rFonts w:ascii="Times New Roman" w:hAnsi="Times New Roman"/>
          <w:sz w:val="28"/>
          <w:szCs w:val="28"/>
        </w:rPr>
        <w:t xml:space="preserve"> С 3 до 7 лет – зарегистрированных на очереди 3 человека, кот</w:t>
      </w:r>
      <w:r w:rsidR="00852FC5" w:rsidRPr="00852FC5">
        <w:rPr>
          <w:rFonts w:ascii="Times New Roman" w:hAnsi="Times New Roman"/>
          <w:sz w:val="28"/>
          <w:szCs w:val="28"/>
        </w:rPr>
        <w:t>о</w:t>
      </w:r>
      <w:r w:rsidR="00852FC5" w:rsidRPr="00852FC5">
        <w:rPr>
          <w:rFonts w:ascii="Times New Roman" w:hAnsi="Times New Roman"/>
          <w:sz w:val="28"/>
          <w:szCs w:val="28"/>
        </w:rPr>
        <w:t>рые в данный момент не нуждаются в услугах ДОУ.</w:t>
      </w:r>
      <w:r w:rsidR="00F8350C" w:rsidRPr="00852FC5">
        <w:rPr>
          <w:rFonts w:ascii="Times New Roman" w:hAnsi="Times New Roman"/>
          <w:sz w:val="28"/>
          <w:szCs w:val="28"/>
        </w:rPr>
        <w:t xml:space="preserve"> </w:t>
      </w:r>
      <w:r w:rsidR="00A97E21" w:rsidRPr="00852FC5">
        <w:rPr>
          <w:rFonts w:ascii="Times New Roman" w:hAnsi="Times New Roman"/>
          <w:sz w:val="28"/>
          <w:szCs w:val="28"/>
        </w:rPr>
        <w:t>А</w:t>
      </w:r>
      <w:r w:rsidR="00F8350C" w:rsidRPr="00852FC5">
        <w:rPr>
          <w:rFonts w:ascii="Times New Roman" w:hAnsi="Times New Roman"/>
          <w:sz w:val="28"/>
          <w:szCs w:val="28"/>
        </w:rPr>
        <w:t>ктуальной очередности нет.</w:t>
      </w:r>
      <w:r w:rsidR="0029388F" w:rsidRPr="00852FC5">
        <w:rPr>
          <w:rFonts w:ascii="Times New Roman" w:hAnsi="Times New Roman"/>
          <w:sz w:val="28"/>
          <w:szCs w:val="28"/>
        </w:rPr>
        <w:t xml:space="preserve"> По достижению школьного возраста из ДОУ </w:t>
      </w:r>
      <w:r w:rsidR="0029388F" w:rsidRPr="00D603E8">
        <w:rPr>
          <w:rFonts w:ascii="Times New Roman" w:hAnsi="Times New Roman"/>
          <w:sz w:val="28"/>
          <w:szCs w:val="28"/>
        </w:rPr>
        <w:t>выпустили 15</w:t>
      </w:r>
      <w:r w:rsidR="009668E4" w:rsidRPr="00D603E8">
        <w:rPr>
          <w:rFonts w:ascii="Times New Roman" w:hAnsi="Times New Roman"/>
          <w:sz w:val="28"/>
          <w:szCs w:val="28"/>
        </w:rPr>
        <w:t>4</w:t>
      </w:r>
      <w:r w:rsidR="0029388F" w:rsidRPr="00D603E8">
        <w:rPr>
          <w:rFonts w:ascii="Times New Roman" w:hAnsi="Times New Roman"/>
          <w:sz w:val="28"/>
          <w:szCs w:val="28"/>
        </w:rPr>
        <w:t xml:space="preserve"> </w:t>
      </w:r>
      <w:r w:rsidR="009668E4" w:rsidRPr="00D603E8">
        <w:rPr>
          <w:rFonts w:ascii="Times New Roman" w:hAnsi="Times New Roman"/>
          <w:sz w:val="28"/>
          <w:szCs w:val="28"/>
        </w:rPr>
        <w:t>ребенка</w:t>
      </w:r>
      <w:r w:rsidR="0029388F" w:rsidRPr="00D603E8">
        <w:rPr>
          <w:rFonts w:ascii="Times New Roman" w:hAnsi="Times New Roman"/>
          <w:sz w:val="28"/>
          <w:szCs w:val="28"/>
        </w:rPr>
        <w:t>.</w:t>
      </w:r>
    </w:p>
    <w:p w14:paraId="787997D4" w14:textId="2D20ABEB" w:rsidR="005F3572" w:rsidRPr="006E5FD6" w:rsidRDefault="005F3572" w:rsidP="005F3572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D603E8">
        <w:rPr>
          <w:rFonts w:ascii="Times New Roman" w:hAnsi="Times New Roman"/>
          <w:sz w:val="28"/>
          <w:szCs w:val="28"/>
        </w:rPr>
        <w:t>16</w:t>
      </w:r>
      <w:r w:rsidR="0010284C" w:rsidRPr="00D603E8">
        <w:rPr>
          <w:rFonts w:ascii="Times New Roman" w:hAnsi="Times New Roman"/>
          <w:sz w:val="28"/>
          <w:szCs w:val="28"/>
        </w:rPr>
        <w:t>8</w:t>
      </w:r>
      <w:r w:rsidRPr="00D603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3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03E8">
        <w:rPr>
          <w:rFonts w:ascii="Times New Roman" w:hAnsi="Times New Roman"/>
          <w:sz w:val="28"/>
          <w:szCs w:val="28"/>
        </w:rPr>
        <w:t xml:space="preserve"> приняли участие </w:t>
      </w:r>
      <w:r w:rsidR="0010284C" w:rsidRPr="00D603E8">
        <w:rPr>
          <w:rFonts w:ascii="Times New Roman" w:hAnsi="Times New Roman"/>
          <w:sz w:val="28"/>
          <w:szCs w:val="28"/>
        </w:rPr>
        <w:t xml:space="preserve">в </w:t>
      </w:r>
      <w:r w:rsidRPr="00D603E8">
        <w:rPr>
          <w:rFonts w:ascii="Times New Roman" w:hAnsi="Times New Roman"/>
          <w:sz w:val="28"/>
          <w:szCs w:val="28"/>
        </w:rPr>
        <w:t>государственной итоговой аттестации по 8 предметам в формате ОГЭ, 15 обуч</w:t>
      </w:r>
      <w:r w:rsidRPr="00350EBF">
        <w:rPr>
          <w:rFonts w:ascii="Times New Roman" w:hAnsi="Times New Roman"/>
          <w:sz w:val="28"/>
          <w:szCs w:val="28"/>
        </w:rPr>
        <w:t>ающихся проходили ГИА в форме ГВЭ. По итогам 2023-2024 года аттестат об основном общем образовании получили 1</w:t>
      </w:r>
      <w:r w:rsidR="0010284C" w:rsidRPr="00350EBF">
        <w:rPr>
          <w:rFonts w:ascii="Times New Roman" w:hAnsi="Times New Roman"/>
          <w:sz w:val="28"/>
          <w:szCs w:val="28"/>
        </w:rPr>
        <w:t>66</w:t>
      </w:r>
      <w:r w:rsidRPr="00350EBF">
        <w:rPr>
          <w:rFonts w:ascii="Times New Roman" w:hAnsi="Times New Roman"/>
          <w:sz w:val="28"/>
          <w:szCs w:val="28"/>
        </w:rPr>
        <w:t xml:space="preserve"> выпускник</w:t>
      </w:r>
      <w:r w:rsidR="0010284C" w:rsidRPr="00350EBF">
        <w:rPr>
          <w:rFonts w:ascii="Times New Roman" w:hAnsi="Times New Roman"/>
          <w:sz w:val="28"/>
          <w:szCs w:val="28"/>
        </w:rPr>
        <w:t>ов</w:t>
      </w:r>
      <w:r w:rsidRPr="00350EBF">
        <w:rPr>
          <w:rFonts w:ascii="Times New Roman" w:hAnsi="Times New Roman"/>
          <w:sz w:val="28"/>
          <w:szCs w:val="28"/>
        </w:rPr>
        <w:t xml:space="preserve"> (</w:t>
      </w:r>
      <w:r w:rsidR="0010284C" w:rsidRPr="00350EBF">
        <w:rPr>
          <w:rFonts w:ascii="Times New Roman" w:hAnsi="Times New Roman"/>
          <w:sz w:val="28"/>
          <w:szCs w:val="28"/>
        </w:rPr>
        <w:t>90,8</w:t>
      </w:r>
      <w:r w:rsidRPr="00350EBF">
        <w:rPr>
          <w:rFonts w:ascii="Times New Roman" w:hAnsi="Times New Roman"/>
          <w:sz w:val="28"/>
          <w:szCs w:val="28"/>
        </w:rPr>
        <w:t xml:space="preserve">%), </w:t>
      </w:r>
      <w:r w:rsidR="0010284C" w:rsidRPr="00350EBF">
        <w:rPr>
          <w:rFonts w:ascii="Times New Roman" w:hAnsi="Times New Roman"/>
          <w:sz w:val="28"/>
          <w:szCs w:val="28"/>
        </w:rPr>
        <w:t>что на 6,8% больше, по сравнению с прошлым учебным г</w:t>
      </w:r>
      <w:r w:rsidR="0010284C" w:rsidRPr="00350EBF">
        <w:rPr>
          <w:rFonts w:ascii="Times New Roman" w:hAnsi="Times New Roman"/>
          <w:sz w:val="28"/>
          <w:szCs w:val="28"/>
        </w:rPr>
        <w:t>о</w:t>
      </w:r>
      <w:r w:rsidR="0010284C" w:rsidRPr="00350EBF">
        <w:rPr>
          <w:rFonts w:ascii="Times New Roman" w:hAnsi="Times New Roman"/>
          <w:sz w:val="28"/>
          <w:szCs w:val="28"/>
        </w:rPr>
        <w:t>дом</w:t>
      </w:r>
      <w:r w:rsidRPr="00350EBF">
        <w:rPr>
          <w:rFonts w:ascii="Times New Roman" w:hAnsi="Times New Roman"/>
          <w:sz w:val="28"/>
          <w:szCs w:val="28"/>
        </w:rPr>
        <w:t>.</w:t>
      </w:r>
    </w:p>
    <w:p w14:paraId="6BC2A6CF" w14:textId="73931A33" w:rsidR="005F3572" w:rsidRPr="00044C8C" w:rsidRDefault="005F3572" w:rsidP="005F35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4C8C">
        <w:rPr>
          <w:rFonts w:ascii="Times New Roman" w:hAnsi="Times New Roman"/>
          <w:sz w:val="28"/>
          <w:szCs w:val="28"/>
        </w:rPr>
        <w:t xml:space="preserve">83 выпускника 11 классов из  12 средних школ района  завершили </w:t>
      </w:r>
      <w:proofErr w:type="gramStart"/>
      <w:r w:rsidRPr="00044C8C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044C8C">
        <w:rPr>
          <w:rFonts w:ascii="Times New Roman" w:hAnsi="Times New Roman"/>
          <w:sz w:val="28"/>
          <w:szCs w:val="28"/>
        </w:rPr>
        <w:t xml:space="preserve"> среднего общего образования, 100% получили «зачет» за итоговое с</w:t>
      </w:r>
      <w:r w:rsidR="00044C8C">
        <w:rPr>
          <w:rFonts w:ascii="Times New Roman" w:hAnsi="Times New Roman"/>
          <w:sz w:val="28"/>
          <w:szCs w:val="28"/>
        </w:rPr>
        <w:t>очинение и были допущены к ГИА.</w:t>
      </w:r>
    </w:p>
    <w:p w14:paraId="7FF10559" w14:textId="3A4D1376" w:rsidR="005F3572" w:rsidRPr="009133B0" w:rsidRDefault="005F3572" w:rsidP="005F35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3B0">
        <w:rPr>
          <w:rFonts w:ascii="Times New Roman" w:hAnsi="Times New Roman"/>
          <w:sz w:val="28"/>
          <w:szCs w:val="28"/>
        </w:rPr>
        <w:t>По итогам ГИА-11 аттестат о среднем общем образовании получили 83 в</w:t>
      </w:r>
      <w:r w:rsidRPr="009133B0">
        <w:rPr>
          <w:rFonts w:ascii="Times New Roman" w:hAnsi="Times New Roman"/>
          <w:sz w:val="28"/>
          <w:szCs w:val="28"/>
        </w:rPr>
        <w:t>ы</w:t>
      </w:r>
      <w:r w:rsidRPr="009133B0">
        <w:rPr>
          <w:rFonts w:ascii="Times New Roman" w:hAnsi="Times New Roman"/>
          <w:sz w:val="28"/>
          <w:szCs w:val="28"/>
        </w:rPr>
        <w:t xml:space="preserve">пускников (100%),  в том числе </w:t>
      </w:r>
      <w:r w:rsidR="0010284C" w:rsidRPr="009133B0">
        <w:rPr>
          <w:rFonts w:ascii="Times New Roman" w:hAnsi="Times New Roman"/>
          <w:sz w:val="28"/>
          <w:szCs w:val="28"/>
        </w:rPr>
        <w:t>5</w:t>
      </w:r>
      <w:r w:rsidRPr="009133B0">
        <w:rPr>
          <w:rFonts w:ascii="Times New Roman" w:hAnsi="Times New Roman"/>
          <w:sz w:val="28"/>
          <w:szCs w:val="28"/>
        </w:rPr>
        <w:t xml:space="preserve"> обучающихся получили аттестат с отличием и были награждены медалью «За особые успехи в учении» 1 степени и </w:t>
      </w:r>
      <w:r w:rsidR="00B5759A" w:rsidRPr="009133B0">
        <w:rPr>
          <w:rFonts w:ascii="Times New Roman" w:hAnsi="Times New Roman"/>
          <w:sz w:val="28"/>
          <w:szCs w:val="28"/>
        </w:rPr>
        <w:t>2</w:t>
      </w:r>
      <w:r w:rsidRPr="009133B0">
        <w:rPr>
          <w:rFonts w:ascii="Times New Roman" w:hAnsi="Times New Roman"/>
          <w:sz w:val="28"/>
          <w:szCs w:val="28"/>
        </w:rPr>
        <w:t xml:space="preserve"> выпускн</w:t>
      </w:r>
      <w:r w:rsidRPr="009133B0">
        <w:rPr>
          <w:rFonts w:ascii="Times New Roman" w:hAnsi="Times New Roman"/>
          <w:sz w:val="28"/>
          <w:szCs w:val="28"/>
        </w:rPr>
        <w:t>и</w:t>
      </w:r>
      <w:r w:rsidRPr="009133B0">
        <w:rPr>
          <w:rFonts w:ascii="Times New Roman" w:hAnsi="Times New Roman"/>
          <w:sz w:val="28"/>
          <w:szCs w:val="28"/>
        </w:rPr>
        <w:t>ка  награждены медалью «За особые успехи в учении» 2 степени,</w:t>
      </w:r>
      <w:r w:rsidR="00E3360D" w:rsidRPr="009133B0">
        <w:rPr>
          <w:rFonts w:ascii="Times New Roman" w:hAnsi="Times New Roman"/>
          <w:sz w:val="28"/>
          <w:szCs w:val="28"/>
        </w:rPr>
        <w:t xml:space="preserve"> а также премией Главы района.</w:t>
      </w:r>
    </w:p>
    <w:p w14:paraId="59C647D9" w14:textId="3B2DDED2" w:rsidR="004361E4" w:rsidRPr="006E5FD6" w:rsidRDefault="005A4DBB" w:rsidP="000A4E54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DC4942">
        <w:rPr>
          <w:rFonts w:ascii="Times New Roman" w:hAnsi="Times New Roman"/>
          <w:sz w:val="28"/>
          <w:szCs w:val="28"/>
        </w:rPr>
        <w:t xml:space="preserve">Доступность школьного образования в районе обеспечена на 100%. Все школы реализуют общеобразовательную программу в одну </w:t>
      </w:r>
      <w:r w:rsidR="00A749B2" w:rsidRPr="00DC4942">
        <w:rPr>
          <w:rFonts w:ascii="Times New Roman" w:hAnsi="Times New Roman"/>
          <w:sz w:val="28"/>
          <w:szCs w:val="28"/>
        </w:rPr>
        <w:t>смену. Организован подвоз 2</w:t>
      </w:r>
      <w:r w:rsidR="00E3360D" w:rsidRPr="00DC4942">
        <w:rPr>
          <w:rFonts w:ascii="Times New Roman" w:hAnsi="Times New Roman"/>
          <w:sz w:val="28"/>
          <w:szCs w:val="28"/>
        </w:rPr>
        <w:t>51</w:t>
      </w:r>
      <w:r w:rsidRPr="00DC4942">
        <w:rPr>
          <w:rFonts w:ascii="Times New Roman" w:hAnsi="Times New Roman"/>
          <w:sz w:val="28"/>
          <w:szCs w:val="28"/>
        </w:rPr>
        <w:t xml:space="preserve"> учащ</w:t>
      </w:r>
      <w:r w:rsidR="00E2155D" w:rsidRPr="00DC4942">
        <w:rPr>
          <w:rFonts w:ascii="Times New Roman" w:hAnsi="Times New Roman"/>
          <w:sz w:val="28"/>
          <w:szCs w:val="28"/>
        </w:rPr>
        <w:t>их</w:t>
      </w:r>
      <w:r w:rsidR="00A749B2" w:rsidRPr="00DC4942">
        <w:rPr>
          <w:rFonts w:ascii="Times New Roman" w:hAnsi="Times New Roman"/>
          <w:sz w:val="28"/>
          <w:szCs w:val="28"/>
        </w:rPr>
        <w:t>с</w:t>
      </w:r>
      <w:r w:rsidRPr="00DC4942">
        <w:rPr>
          <w:rFonts w:ascii="Times New Roman" w:hAnsi="Times New Roman"/>
          <w:sz w:val="28"/>
          <w:szCs w:val="28"/>
        </w:rPr>
        <w:t xml:space="preserve">я к местам обучения. Автобусный парк насчитывает </w:t>
      </w:r>
      <w:r w:rsidR="006563F8" w:rsidRPr="00DC4942">
        <w:rPr>
          <w:rFonts w:ascii="Times New Roman" w:hAnsi="Times New Roman"/>
          <w:sz w:val="28"/>
          <w:szCs w:val="28"/>
        </w:rPr>
        <w:t>1</w:t>
      </w:r>
      <w:r w:rsidR="00C756F6" w:rsidRPr="00DC4942">
        <w:rPr>
          <w:rFonts w:ascii="Times New Roman" w:hAnsi="Times New Roman"/>
          <w:sz w:val="28"/>
          <w:szCs w:val="28"/>
        </w:rPr>
        <w:t>9</w:t>
      </w:r>
      <w:r w:rsidRPr="00DC4942">
        <w:rPr>
          <w:rFonts w:ascii="Times New Roman" w:hAnsi="Times New Roman"/>
          <w:sz w:val="28"/>
          <w:szCs w:val="28"/>
        </w:rPr>
        <w:t xml:space="preserve"> школьных автобусов</w:t>
      </w:r>
      <w:r w:rsidR="006563F8" w:rsidRPr="00DC4942">
        <w:rPr>
          <w:rFonts w:ascii="Times New Roman" w:hAnsi="Times New Roman"/>
          <w:sz w:val="28"/>
          <w:szCs w:val="28"/>
        </w:rPr>
        <w:t>.</w:t>
      </w:r>
      <w:r w:rsidR="00DC4942">
        <w:rPr>
          <w:rFonts w:ascii="Times New Roman" w:hAnsi="Times New Roman"/>
          <w:sz w:val="28"/>
          <w:szCs w:val="28"/>
        </w:rPr>
        <w:t xml:space="preserve"> В ноябре 2024 года МКОУ </w:t>
      </w:r>
      <w:proofErr w:type="spellStart"/>
      <w:proofErr w:type="gramStart"/>
      <w:r w:rsidR="00DC4942">
        <w:rPr>
          <w:rFonts w:ascii="Times New Roman" w:hAnsi="Times New Roman"/>
          <w:sz w:val="28"/>
          <w:szCs w:val="28"/>
        </w:rPr>
        <w:t>Кузнецовская</w:t>
      </w:r>
      <w:proofErr w:type="spellEnd"/>
      <w:proofErr w:type="gramEnd"/>
      <w:r w:rsidR="00DC4942">
        <w:rPr>
          <w:rFonts w:ascii="Times New Roman" w:hAnsi="Times New Roman"/>
          <w:sz w:val="28"/>
          <w:szCs w:val="28"/>
        </w:rPr>
        <w:t xml:space="preserve"> СОШ получила новый автобус.</w:t>
      </w:r>
    </w:p>
    <w:p w14:paraId="26944C30" w14:textId="77777777" w:rsidR="00E3360D" w:rsidRPr="00DC4942" w:rsidRDefault="00C756F6" w:rsidP="00C756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942">
        <w:rPr>
          <w:rFonts w:ascii="Times New Roman" w:hAnsi="Times New Roman"/>
          <w:sz w:val="28"/>
          <w:szCs w:val="28"/>
        </w:rPr>
        <w:t>Все учреждения образования Баганского района обеспечены пожарной, те</w:t>
      </w:r>
      <w:r w:rsidRPr="00DC4942">
        <w:rPr>
          <w:rFonts w:ascii="Times New Roman" w:hAnsi="Times New Roman"/>
          <w:sz w:val="28"/>
          <w:szCs w:val="28"/>
        </w:rPr>
        <w:t>р</w:t>
      </w:r>
      <w:r w:rsidRPr="00DC4942">
        <w:rPr>
          <w:rFonts w:ascii="Times New Roman" w:hAnsi="Times New Roman"/>
          <w:sz w:val="28"/>
          <w:szCs w:val="28"/>
        </w:rPr>
        <w:t>рористической и технической безопасностью: все ОО имеют видеонаблюдение, КТС, ограждение, освещение, сторожевую охрану, пропускной режим осущест</w:t>
      </w:r>
      <w:r w:rsidRPr="00DC4942">
        <w:rPr>
          <w:rFonts w:ascii="Times New Roman" w:hAnsi="Times New Roman"/>
          <w:sz w:val="28"/>
          <w:szCs w:val="28"/>
        </w:rPr>
        <w:t>в</w:t>
      </w:r>
      <w:r w:rsidRPr="00DC4942">
        <w:rPr>
          <w:rFonts w:ascii="Times New Roman" w:hAnsi="Times New Roman"/>
          <w:sz w:val="28"/>
          <w:szCs w:val="28"/>
        </w:rPr>
        <w:t>ляется силами собственного персонала</w:t>
      </w:r>
      <w:r w:rsidR="00E3360D" w:rsidRPr="00DC4942">
        <w:rPr>
          <w:rFonts w:ascii="Times New Roman" w:hAnsi="Times New Roman"/>
          <w:sz w:val="28"/>
          <w:szCs w:val="28"/>
        </w:rPr>
        <w:t>, а в 12 ОО организована охрана силами ЧОП.</w:t>
      </w:r>
    </w:p>
    <w:p w14:paraId="26C732D8" w14:textId="3391B647" w:rsidR="000A4E54" w:rsidRPr="00246D37" w:rsidRDefault="000A4E54" w:rsidP="000A4E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2DF">
        <w:rPr>
          <w:rFonts w:ascii="Times New Roman" w:hAnsi="Times New Roman"/>
          <w:sz w:val="28"/>
          <w:szCs w:val="28"/>
        </w:rPr>
        <w:t>В</w:t>
      </w:r>
      <w:r w:rsidR="00E63D16" w:rsidRPr="007832DF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Pr="007832DF">
        <w:rPr>
          <w:rFonts w:ascii="Times New Roman" w:hAnsi="Times New Roman"/>
          <w:sz w:val="28"/>
          <w:szCs w:val="28"/>
        </w:rPr>
        <w:t>обуча</w:t>
      </w:r>
      <w:r w:rsidR="007B2674" w:rsidRPr="007832DF">
        <w:rPr>
          <w:rFonts w:ascii="Times New Roman" w:hAnsi="Times New Roman"/>
          <w:sz w:val="28"/>
          <w:szCs w:val="28"/>
        </w:rPr>
        <w:t>ется</w:t>
      </w:r>
      <w:r w:rsidRPr="007832DF">
        <w:rPr>
          <w:rFonts w:ascii="Times New Roman" w:hAnsi="Times New Roman"/>
          <w:sz w:val="28"/>
          <w:szCs w:val="28"/>
        </w:rPr>
        <w:t xml:space="preserve"> 1</w:t>
      </w:r>
      <w:r w:rsidR="007B2674" w:rsidRPr="007832DF">
        <w:rPr>
          <w:rFonts w:ascii="Times New Roman" w:hAnsi="Times New Roman"/>
          <w:sz w:val="28"/>
          <w:szCs w:val="28"/>
        </w:rPr>
        <w:t>05</w:t>
      </w:r>
      <w:r w:rsidRPr="007832DF">
        <w:rPr>
          <w:rFonts w:ascii="Times New Roman" w:hAnsi="Times New Roman"/>
          <w:sz w:val="28"/>
          <w:szCs w:val="28"/>
        </w:rPr>
        <w:t xml:space="preserve"> </w:t>
      </w:r>
      <w:r w:rsidR="00E63D16" w:rsidRPr="007832DF">
        <w:rPr>
          <w:rFonts w:ascii="Times New Roman" w:hAnsi="Times New Roman"/>
          <w:sz w:val="28"/>
          <w:szCs w:val="28"/>
        </w:rPr>
        <w:t>детей</w:t>
      </w:r>
      <w:r w:rsidRPr="007832DF">
        <w:rPr>
          <w:rFonts w:ascii="Times New Roman" w:hAnsi="Times New Roman"/>
          <w:sz w:val="28"/>
          <w:szCs w:val="28"/>
        </w:rPr>
        <w:t xml:space="preserve"> с огранич</w:t>
      </w:r>
      <w:r w:rsidR="004A5C2C" w:rsidRPr="007832DF">
        <w:rPr>
          <w:rFonts w:ascii="Times New Roman" w:hAnsi="Times New Roman"/>
          <w:sz w:val="28"/>
          <w:szCs w:val="28"/>
        </w:rPr>
        <w:t>енными возможностями здоровья</w:t>
      </w:r>
      <w:r w:rsidR="007B2674" w:rsidRPr="007832DF">
        <w:rPr>
          <w:rFonts w:ascii="Times New Roman" w:hAnsi="Times New Roman"/>
          <w:sz w:val="28"/>
          <w:szCs w:val="28"/>
        </w:rPr>
        <w:t xml:space="preserve"> и</w:t>
      </w:r>
      <w:r w:rsidR="00E63D16" w:rsidRPr="007832DF">
        <w:rPr>
          <w:rFonts w:ascii="Times New Roman" w:hAnsi="Times New Roman"/>
          <w:sz w:val="28"/>
          <w:szCs w:val="28"/>
        </w:rPr>
        <w:t xml:space="preserve"> 3</w:t>
      </w:r>
      <w:r w:rsidR="007B2674" w:rsidRPr="007832DF">
        <w:rPr>
          <w:rFonts w:ascii="Times New Roman" w:hAnsi="Times New Roman"/>
          <w:sz w:val="28"/>
          <w:szCs w:val="28"/>
        </w:rPr>
        <w:t>3</w:t>
      </w:r>
      <w:r w:rsidR="00E63D16" w:rsidRPr="007832DF">
        <w:rPr>
          <w:rFonts w:ascii="Times New Roman" w:hAnsi="Times New Roman"/>
          <w:sz w:val="28"/>
          <w:szCs w:val="28"/>
        </w:rPr>
        <w:t xml:space="preserve"> </w:t>
      </w:r>
      <w:r w:rsidR="007B2674" w:rsidRPr="007832DF">
        <w:rPr>
          <w:rFonts w:ascii="Times New Roman" w:hAnsi="Times New Roman"/>
          <w:sz w:val="28"/>
          <w:szCs w:val="28"/>
        </w:rPr>
        <w:t>ребенка</w:t>
      </w:r>
      <w:r w:rsidR="00E63D16" w:rsidRPr="007832DF">
        <w:rPr>
          <w:rFonts w:ascii="Times New Roman" w:hAnsi="Times New Roman"/>
          <w:sz w:val="28"/>
          <w:szCs w:val="28"/>
        </w:rPr>
        <w:t>-инвалид</w:t>
      </w:r>
      <w:r w:rsidR="007B2674" w:rsidRPr="007832DF">
        <w:rPr>
          <w:rFonts w:ascii="Times New Roman" w:hAnsi="Times New Roman"/>
          <w:sz w:val="28"/>
          <w:szCs w:val="28"/>
        </w:rPr>
        <w:t>а.</w:t>
      </w:r>
      <w:r w:rsidRPr="007832DF">
        <w:rPr>
          <w:rFonts w:ascii="Times New Roman" w:hAnsi="Times New Roman"/>
          <w:sz w:val="28"/>
          <w:szCs w:val="28"/>
        </w:rPr>
        <w:t xml:space="preserve"> Организовано </w:t>
      </w:r>
      <w:r w:rsidR="004F7D5A" w:rsidRPr="007832DF">
        <w:rPr>
          <w:rFonts w:ascii="Times New Roman" w:hAnsi="Times New Roman"/>
          <w:sz w:val="28"/>
          <w:szCs w:val="28"/>
        </w:rPr>
        <w:t xml:space="preserve">индивидуальное </w:t>
      </w:r>
      <w:r w:rsidRPr="007832DF">
        <w:rPr>
          <w:rFonts w:ascii="Times New Roman" w:hAnsi="Times New Roman"/>
          <w:sz w:val="28"/>
          <w:szCs w:val="28"/>
        </w:rPr>
        <w:t xml:space="preserve">обучение </w:t>
      </w:r>
      <w:r w:rsidR="004A5C2C" w:rsidRPr="007832DF">
        <w:rPr>
          <w:rFonts w:ascii="Times New Roman" w:hAnsi="Times New Roman"/>
          <w:sz w:val="28"/>
          <w:szCs w:val="28"/>
        </w:rPr>
        <w:t xml:space="preserve">на </w:t>
      </w:r>
      <w:r w:rsidR="004A5C2C" w:rsidRPr="00246D37">
        <w:rPr>
          <w:rFonts w:ascii="Times New Roman" w:hAnsi="Times New Roman"/>
          <w:sz w:val="28"/>
          <w:szCs w:val="28"/>
        </w:rPr>
        <w:t xml:space="preserve">дому </w:t>
      </w:r>
      <w:r w:rsidRPr="00246D37">
        <w:rPr>
          <w:rFonts w:ascii="Times New Roman" w:hAnsi="Times New Roman"/>
          <w:sz w:val="28"/>
          <w:szCs w:val="28"/>
        </w:rPr>
        <w:t xml:space="preserve">для </w:t>
      </w:r>
      <w:r w:rsidR="007B2674" w:rsidRPr="00246D37">
        <w:rPr>
          <w:rFonts w:ascii="Times New Roman" w:hAnsi="Times New Roman"/>
          <w:sz w:val="28"/>
          <w:szCs w:val="28"/>
        </w:rPr>
        <w:t>12</w:t>
      </w:r>
      <w:r w:rsidRPr="00246D37">
        <w:rPr>
          <w:rFonts w:ascii="Times New Roman" w:hAnsi="Times New Roman"/>
          <w:sz w:val="28"/>
          <w:szCs w:val="28"/>
        </w:rPr>
        <w:t xml:space="preserve"> </w:t>
      </w:r>
      <w:r w:rsidR="004F7D5A" w:rsidRPr="00246D37">
        <w:rPr>
          <w:rFonts w:ascii="Times New Roman" w:hAnsi="Times New Roman"/>
          <w:sz w:val="28"/>
          <w:szCs w:val="28"/>
        </w:rPr>
        <w:t>детей</w:t>
      </w:r>
      <w:r w:rsidRPr="00246D37">
        <w:rPr>
          <w:rFonts w:ascii="Times New Roman" w:hAnsi="Times New Roman"/>
          <w:sz w:val="28"/>
          <w:szCs w:val="28"/>
        </w:rPr>
        <w:t>.</w:t>
      </w:r>
    </w:p>
    <w:p w14:paraId="1145ECB0" w14:textId="69ACE249" w:rsidR="000A4E54" w:rsidRPr="00314DC9" w:rsidRDefault="000A4E54" w:rsidP="000726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6D37">
        <w:rPr>
          <w:rFonts w:ascii="Times New Roman" w:hAnsi="Times New Roman"/>
          <w:sz w:val="28"/>
          <w:szCs w:val="28"/>
        </w:rPr>
        <w:t>Организация горячего питания учащихся школ осуществляется на 1</w:t>
      </w:r>
      <w:r w:rsidR="00C137E9" w:rsidRPr="00246D37">
        <w:rPr>
          <w:rFonts w:ascii="Times New Roman" w:hAnsi="Times New Roman"/>
          <w:sz w:val="28"/>
          <w:szCs w:val="28"/>
        </w:rPr>
        <w:t>8</w:t>
      </w:r>
      <w:r w:rsidRPr="00246D37">
        <w:rPr>
          <w:rFonts w:ascii="Times New Roman" w:hAnsi="Times New Roman"/>
          <w:sz w:val="28"/>
          <w:szCs w:val="28"/>
        </w:rPr>
        <w:t xml:space="preserve"> объе</w:t>
      </w:r>
      <w:r w:rsidRPr="00246D37">
        <w:rPr>
          <w:rFonts w:ascii="Times New Roman" w:hAnsi="Times New Roman"/>
          <w:sz w:val="28"/>
          <w:szCs w:val="28"/>
        </w:rPr>
        <w:t>к</w:t>
      </w:r>
      <w:r w:rsidRPr="00246D37">
        <w:rPr>
          <w:rFonts w:ascii="Times New Roman" w:hAnsi="Times New Roman"/>
          <w:sz w:val="28"/>
          <w:szCs w:val="28"/>
        </w:rPr>
        <w:t>тах питания.</w:t>
      </w:r>
      <w:r w:rsidR="000726CE" w:rsidRPr="00246D37">
        <w:rPr>
          <w:rFonts w:ascii="Times New Roman" w:hAnsi="Times New Roman"/>
          <w:sz w:val="28"/>
          <w:szCs w:val="28"/>
        </w:rPr>
        <w:t xml:space="preserve"> </w:t>
      </w:r>
      <w:r w:rsidRPr="00246D37">
        <w:rPr>
          <w:rFonts w:ascii="Times New Roman" w:hAnsi="Times New Roman"/>
          <w:sz w:val="28"/>
          <w:szCs w:val="28"/>
        </w:rPr>
        <w:t xml:space="preserve">Бесплатным горячим питанием охвачено </w:t>
      </w:r>
      <w:r w:rsidR="00E157EB" w:rsidRPr="00246D37">
        <w:rPr>
          <w:rFonts w:ascii="Times New Roman" w:hAnsi="Times New Roman"/>
          <w:sz w:val="28"/>
          <w:szCs w:val="28"/>
        </w:rPr>
        <w:t>6</w:t>
      </w:r>
      <w:r w:rsidR="00867266" w:rsidRPr="00246D37">
        <w:rPr>
          <w:rFonts w:ascii="Times New Roman" w:hAnsi="Times New Roman"/>
          <w:sz w:val="28"/>
          <w:szCs w:val="28"/>
        </w:rPr>
        <w:t>96</w:t>
      </w:r>
      <w:r w:rsidRPr="00246D37">
        <w:rPr>
          <w:rFonts w:ascii="Times New Roman" w:hAnsi="Times New Roman"/>
          <w:sz w:val="28"/>
          <w:szCs w:val="28"/>
        </w:rPr>
        <w:t xml:space="preserve"> (100 %) детей начал</w:t>
      </w:r>
      <w:r w:rsidRPr="00246D37">
        <w:rPr>
          <w:rFonts w:ascii="Times New Roman" w:hAnsi="Times New Roman"/>
          <w:sz w:val="28"/>
          <w:szCs w:val="28"/>
        </w:rPr>
        <w:t>ь</w:t>
      </w:r>
      <w:r w:rsidRPr="00246D37">
        <w:rPr>
          <w:rFonts w:ascii="Times New Roman" w:hAnsi="Times New Roman"/>
          <w:sz w:val="28"/>
          <w:szCs w:val="28"/>
        </w:rPr>
        <w:t xml:space="preserve">ной школы, </w:t>
      </w:r>
      <w:r w:rsidR="00E157EB" w:rsidRPr="00246D37">
        <w:rPr>
          <w:rFonts w:ascii="Times New Roman" w:hAnsi="Times New Roman"/>
          <w:sz w:val="28"/>
          <w:szCs w:val="28"/>
        </w:rPr>
        <w:t>6</w:t>
      </w:r>
      <w:r w:rsidR="00EA3F1F" w:rsidRPr="00246D37">
        <w:rPr>
          <w:rFonts w:ascii="Times New Roman" w:hAnsi="Times New Roman"/>
          <w:sz w:val="28"/>
          <w:szCs w:val="28"/>
        </w:rPr>
        <w:t>6</w:t>
      </w:r>
      <w:r w:rsidR="00130BA6" w:rsidRPr="00246D37">
        <w:rPr>
          <w:rFonts w:ascii="Times New Roman" w:hAnsi="Times New Roman"/>
          <w:sz w:val="28"/>
          <w:szCs w:val="28"/>
        </w:rPr>
        <w:t>4</w:t>
      </w:r>
      <w:r w:rsidR="00C137E9" w:rsidRPr="00246D37">
        <w:rPr>
          <w:rFonts w:ascii="Times New Roman" w:hAnsi="Times New Roman"/>
          <w:sz w:val="28"/>
          <w:szCs w:val="28"/>
        </w:rPr>
        <w:t xml:space="preserve"> </w:t>
      </w:r>
      <w:r w:rsidR="00E157EB" w:rsidRPr="00246D37">
        <w:rPr>
          <w:rFonts w:ascii="Times New Roman" w:hAnsi="Times New Roman"/>
          <w:sz w:val="28"/>
          <w:szCs w:val="28"/>
        </w:rPr>
        <w:t>ребенк</w:t>
      </w:r>
      <w:r w:rsidR="00130BA6" w:rsidRPr="00246D37">
        <w:rPr>
          <w:rFonts w:ascii="Times New Roman" w:hAnsi="Times New Roman"/>
          <w:sz w:val="28"/>
          <w:szCs w:val="28"/>
        </w:rPr>
        <w:t>а</w:t>
      </w:r>
      <w:r w:rsidR="00EA3F1F" w:rsidRPr="00246D37">
        <w:rPr>
          <w:rFonts w:ascii="Times New Roman" w:hAnsi="Times New Roman"/>
          <w:sz w:val="28"/>
          <w:szCs w:val="28"/>
        </w:rPr>
        <w:t xml:space="preserve"> питается 1 раз в день, что составляет 95,</w:t>
      </w:r>
      <w:r w:rsidR="00130BA6" w:rsidRPr="00246D37">
        <w:rPr>
          <w:rFonts w:ascii="Times New Roman" w:hAnsi="Times New Roman"/>
          <w:sz w:val="28"/>
          <w:szCs w:val="28"/>
        </w:rPr>
        <w:t>4</w:t>
      </w:r>
      <w:r w:rsidR="00EA3F1F" w:rsidRPr="00246D37">
        <w:rPr>
          <w:rFonts w:ascii="Times New Roman" w:hAnsi="Times New Roman"/>
          <w:sz w:val="28"/>
          <w:szCs w:val="28"/>
        </w:rPr>
        <w:t>% от общей численности обучающихся начальной школы</w:t>
      </w:r>
      <w:r w:rsidR="00C137E9" w:rsidRPr="00246D37">
        <w:rPr>
          <w:rFonts w:ascii="Times New Roman" w:hAnsi="Times New Roman"/>
          <w:sz w:val="28"/>
          <w:szCs w:val="28"/>
        </w:rPr>
        <w:t>,</w:t>
      </w:r>
      <w:r w:rsidR="00EA3F1F" w:rsidRPr="00246D37">
        <w:rPr>
          <w:rFonts w:ascii="Times New Roman" w:hAnsi="Times New Roman"/>
          <w:sz w:val="28"/>
          <w:szCs w:val="28"/>
        </w:rPr>
        <w:t xml:space="preserve"> </w:t>
      </w:r>
      <w:r w:rsidR="00130BA6" w:rsidRPr="00246D37">
        <w:rPr>
          <w:rFonts w:ascii="Times New Roman" w:hAnsi="Times New Roman"/>
          <w:sz w:val="28"/>
          <w:szCs w:val="28"/>
        </w:rPr>
        <w:t>5</w:t>
      </w:r>
      <w:r w:rsidR="00EA3F1F" w:rsidRPr="00246D37">
        <w:rPr>
          <w:rFonts w:ascii="Times New Roman" w:hAnsi="Times New Roman"/>
          <w:sz w:val="28"/>
          <w:szCs w:val="28"/>
        </w:rPr>
        <w:t xml:space="preserve"> детей</w:t>
      </w:r>
      <w:r w:rsidR="00C137E9" w:rsidRPr="00246D37">
        <w:rPr>
          <w:rFonts w:ascii="Times New Roman" w:hAnsi="Times New Roman"/>
          <w:sz w:val="28"/>
          <w:szCs w:val="28"/>
        </w:rPr>
        <w:t xml:space="preserve"> 1-4 класса надомника, </w:t>
      </w:r>
      <w:r w:rsidRPr="00246D37">
        <w:rPr>
          <w:rFonts w:ascii="Times New Roman" w:hAnsi="Times New Roman"/>
          <w:sz w:val="28"/>
          <w:szCs w:val="28"/>
        </w:rPr>
        <w:t xml:space="preserve">что составляет </w:t>
      </w:r>
      <w:r w:rsidR="00130BA6" w:rsidRPr="00246D37">
        <w:rPr>
          <w:rFonts w:ascii="Times New Roman" w:hAnsi="Times New Roman"/>
          <w:sz w:val="28"/>
          <w:szCs w:val="28"/>
        </w:rPr>
        <w:t>0</w:t>
      </w:r>
      <w:r w:rsidR="004A5C2C" w:rsidRPr="00246D37">
        <w:rPr>
          <w:rFonts w:ascii="Times New Roman" w:hAnsi="Times New Roman"/>
          <w:sz w:val="28"/>
          <w:szCs w:val="28"/>
        </w:rPr>
        <w:t>,</w:t>
      </w:r>
      <w:r w:rsidR="00130BA6" w:rsidRPr="00246D37">
        <w:rPr>
          <w:rFonts w:ascii="Times New Roman" w:hAnsi="Times New Roman"/>
          <w:sz w:val="28"/>
          <w:szCs w:val="28"/>
        </w:rPr>
        <w:t>7</w:t>
      </w:r>
      <w:r w:rsidRPr="00246D37">
        <w:rPr>
          <w:rFonts w:ascii="Times New Roman" w:hAnsi="Times New Roman"/>
          <w:sz w:val="28"/>
          <w:szCs w:val="28"/>
        </w:rPr>
        <w:t>% от общей численности школьников</w:t>
      </w:r>
      <w:r w:rsidR="00E157EB" w:rsidRPr="00246D37">
        <w:rPr>
          <w:rFonts w:ascii="Times New Roman" w:hAnsi="Times New Roman"/>
          <w:sz w:val="28"/>
          <w:szCs w:val="28"/>
        </w:rPr>
        <w:t xml:space="preserve">, </w:t>
      </w:r>
      <w:r w:rsidR="00E157EB" w:rsidRPr="00314DC9">
        <w:rPr>
          <w:rFonts w:ascii="Times New Roman" w:hAnsi="Times New Roman"/>
          <w:sz w:val="28"/>
          <w:szCs w:val="28"/>
        </w:rPr>
        <w:t>из них питающихся двухра</w:t>
      </w:r>
      <w:r w:rsidR="00E157EB" w:rsidRPr="00314DC9">
        <w:rPr>
          <w:rFonts w:ascii="Times New Roman" w:hAnsi="Times New Roman"/>
          <w:sz w:val="28"/>
          <w:szCs w:val="28"/>
        </w:rPr>
        <w:t>з</w:t>
      </w:r>
      <w:r w:rsidR="00E157EB" w:rsidRPr="00314DC9">
        <w:rPr>
          <w:rFonts w:ascii="Times New Roman" w:hAnsi="Times New Roman"/>
          <w:sz w:val="28"/>
          <w:szCs w:val="28"/>
        </w:rPr>
        <w:t xml:space="preserve">овым питанием </w:t>
      </w:r>
      <w:r w:rsidR="00130BA6" w:rsidRPr="00314DC9">
        <w:rPr>
          <w:rFonts w:ascii="Times New Roman" w:hAnsi="Times New Roman"/>
          <w:sz w:val="28"/>
          <w:szCs w:val="28"/>
        </w:rPr>
        <w:t>27</w:t>
      </w:r>
      <w:r w:rsidR="00E157EB" w:rsidRPr="00314DC9">
        <w:rPr>
          <w:rFonts w:ascii="Times New Roman" w:hAnsi="Times New Roman"/>
          <w:sz w:val="28"/>
          <w:szCs w:val="28"/>
        </w:rPr>
        <w:t xml:space="preserve"> детей со статусом ОВЗ, что составляет </w:t>
      </w:r>
      <w:r w:rsidR="00130BA6" w:rsidRPr="00314DC9">
        <w:rPr>
          <w:rFonts w:ascii="Times New Roman" w:hAnsi="Times New Roman"/>
          <w:sz w:val="28"/>
          <w:szCs w:val="28"/>
        </w:rPr>
        <w:t>3</w:t>
      </w:r>
      <w:r w:rsidR="00E157EB" w:rsidRPr="00314DC9">
        <w:rPr>
          <w:rFonts w:ascii="Times New Roman" w:hAnsi="Times New Roman"/>
          <w:sz w:val="28"/>
          <w:szCs w:val="28"/>
        </w:rPr>
        <w:t>,</w:t>
      </w:r>
      <w:r w:rsidR="00130BA6" w:rsidRPr="00314DC9">
        <w:rPr>
          <w:rFonts w:ascii="Times New Roman" w:hAnsi="Times New Roman"/>
          <w:sz w:val="28"/>
          <w:szCs w:val="28"/>
        </w:rPr>
        <w:t>9</w:t>
      </w:r>
      <w:r w:rsidR="00E157EB" w:rsidRPr="00314DC9">
        <w:rPr>
          <w:rFonts w:ascii="Times New Roman" w:hAnsi="Times New Roman"/>
          <w:sz w:val="28"/>
          <w:szCs w:val="28"/>
        </w:rPr>
        <w:t>%</w:t>
      </w:r>
      <w:r w:rsidRPr="00314DC9">
        <w:rPr>
          <w:rFonts w:ascii="Times New Roman" w:hAnsi="Times New Roman"/>
          <w:sz w:val="28"/>
          <w:szCs w:val="28"/>
        </w:rPr>
        <w:t xml:space="preserve">. </w:t>
      </w:r>
    </w:p>
    <w:p w14:paraId="377860C3" w14:textId="760A8B0D" w:rsidR="00E00ABF" w:rsidRPr="005E61F1" w:rsidRDefault="00C137E9" w:rsidP="00AF1C3D">
      <w:pPr>
        <w:spacing w:after="0"/>
        <w:ind w:firstLine="884"/>
        <w:jc w:val="both"/>
        <w:rPr>
          <w:rFonts w:ascii="Times New Roman" w:hAnsi="Times New Roman"/>
          <w:sz w:val="28"/>
          <w:szCs w:val="28"/>
        </w:rPr>
      </w:pPr>
      <w:r w:rsidRPr="00314DC9">
        <w:rPr>
          <w:rFonts w:ascii="Times New Roman" w:hAnsi="Times New Roman"/>
          <w:sz w:val="28"/>
          <w:szCs w:val="28"/>
        </w:rPr>
        <w:t xml:space="preserve">Дети 5-11 класс: - из </w:t>
      </w:r>
      <w:r w:rsidR="00300C9C" w:rsidRPr="00314DC9">
        <w:rPr>
          <w:rFonts w:ascii="Times New Roman" w:hAnsi="Times New Roman"/>
          <w:sz w:val="28"/>
          <w:szCs w:val="28"/>
        </w:rPr>
        <w:t>965</w:t>
      </w:r>
      <w:r w:rsidRPr="00314DC9">
        <w:rPr>
          <w:rFonts w:ascii="Times New Roman" w:hAnsi="Times New Roman"/>
          <w:sz w:val="28"/>
          <w:szCs w:val="28"/>
        </w:rPr>
        <w:t xml:space="preserve"> детей</w:t>
      </w:r>
      <w:r w:rsidR="00EA3F1F" w:rsidRPr="00314DC9">
        <w:rPr>
          <w:rFonts w:ascii="Times New Roman" w:hAnsi="Times New Roman"/>
          <w:sz w:val="28"/>
          <w:szCs w:val="28"/>
        </w:rPr>
        <w:t xml:space="preserve"> (</w:t>
      </w:r>
      <w:r w:rsidR="00300C9C" w:rsidRPr="00314DC9">
        <w:rPr>
          <w:rFonts w:ascii="Times New Roman" w:hAnsi="Times New Roman"/>
          <w:sz w:val="28"/>
          <w:szCs w:val="28"/>
        </w:rPr>
        <w:t>88,2</w:t>
      </w:r>
      <w:r w:rsidR="00EA3F1F" w:rsidRPr="00314DC9">
        <w:rPr>
          <w:rFonts w:ascii="Times New Roman" w:hAnsi="Times New Roman"/>
          <w:sz w:val="28"/>
          <w:szCs w:val="28"/>
        </w:rPr>
        <w:t xml:space="preserve">% питающихся), </w:t>
      </w:r>
      <w:r w:rsidR="00300C9C" w:rsidRPr="00314DC9">
        <w:rPr>
          <w:rFonts w:ascii="Times New Roman" w:hAnsi="Times New Roman"/>
          <w:sz w:val="28"/>
          <w:szCs w:val="28"/>
        </w:rPr>
        <w:t>898</w:t>
      </w:r>
      <w:r w:rsidR="00E157EB" w:rsidRPr="00314DC9">
        <w:rPr>
          <w:rFonts w:ascii="Times New Roman" w:hAnsi="Times New Roman"/>
          <w:sz w:val="28"/>
          <w:szCs w:val="28"/>
        </w:rPr>
        <w:t xml:space="preserve"> </w:t>
      </w:r>
      <w:r w:rsidRPr="00314DC9">
        <w:rPr>
          <w:rFonts w:ascii="Times New Roman" w:hAnsi="Times New Roman"/>
          <w:sz w:val="28"/>
          <w:szCs w:val="28"/>
        </w:rPr>
        <w:t>детей питаются завтраками (</w:t>
      </w:r>
      <w:r w:rsidR="00E157EB" w:rsidRPr="00314DC9">
        <w:rPr>
          <w:rFonts w:ascii="Times New Roman" w:hAnsi="Times New Roman"/>
          <w:sz w:val="28"/>
          <w:szCs w:val="28"/>
        </w:rPr>
        <w:t>8</w:t>
      </w:r>
      <w:r w:rsidR="00300C9C" w:rsidRPr="00314DC9">
        <w:rPr>
          <w:rFonts w:ascii="Times New Roman" w:hAnsi="Times New Roman"/>
          <w:sz w:val="28"/>
          <w:szCs w:val="28"/>
        </w:rPr>
        <w:t>2</w:t>
      </w:r>
      <w:r w:rsidR="00CA7359" w:rsidRPr="00314DC9">
        <w:rPr>
          <w:rFonts w:ascii="Times New Roman" w:hAnsi="Times New Roman"/>
          <w:sz w:val="28"/>
          <w:szCs w:val="28"/>
        </w:rPr>
        <w:t>,</w:t>
      </w:r>
      <w:r w:rsidR="00300C9C" w:rsidRPr="00314DC9">
        <w:rPr>
          <w:rFonts w:ascii="Times New Roman" w:hAnsi="Times New Roman"/>
          <w:sz w:val="28"/>
          <w:szCs w:val="28"/>
        </w:rPr>
        <w:t>1</w:t>
      </w:r>
      <w:r w:rsidRPr="00314DC9">
        <w:rPr>
          <w:rFonts w:ascii="Times New Roman" w:hAnsi="Times New Roman"/>
          <w:sz w:val="28"/>
          <w:szCs w:val="28"/>
        </w:rPr>
        <w:t>%)</w:t>
      </w:r>
      <w:r w:rsidR="00300C9C" w:rsidRPr="00314DC9">
        <w:rPr>
          <w:rFonts w:ascii="Times New Roman" w:hAnsi="Times New Roman"/>
          <w:sz w:val="28"/>
          <w:szCs w:val="28"/>
        </w:rPr>
        <w:t>,</w:t>
      </w:r>
      <w:r w:rsidR="00CA7359" w:rsidRPr="00314DC9">
        <w:rPr>
          <w:rFonts w:ascii="Times New Roman" w:hAnsi="Times New Roman"/>
          <w:sz w:val="28"/>
          <w:szCs w:val="28"/>
        </w:rPr>
        <w:t xml:space="preserve"> </w:t>
      </w:r>
      <w:r w:rsidR="00300C9C" w:rsidRPr="00314DC9">
        <w:rPr>
          <w:rFonts w:ascii="Times New Roman" w:hAnsi="Times New Roman"/>
          <w:sz w:val="28"/>
          <w:szCs w:val="28"/>
        </w:rPr>
        <w:t>6</w:t>
      </w:r>
      <w:r w:rsidR="00E157EB" w:rsidRPr="00314DC9">
        <w:rPr>
          <w:rFonts w:ascii="Times New Roman" w:hAnsi="Times New Roman"/>
          <w:sz w:val="28"/>
          <w:szCs w:val="28"/>
        </w:rPr>
        <w:t>7</w:t>
      </w:r>
      <w:r w:rsidR="00CA7359" w:rsidRPr="00314DC9">
        <w:rPr>
          <w:rFonts w:ascii="Times New Roman" w:hAnsi="Times New Roman"/>
          <w:sz w:val="28"/>
          <w:szCs w:val="28"/>
        </w:rPr>
        <w:t xml:space="preserve"> детей (</w:t>
      </w:r>
      <w:r w:rsidR="00E157EB" w:rsidRPr="00314DC9">
        <w:rPr>
          <w:rFonts w:ascii="Times New Roman" w:hAnsi="Times New Roman"/>
          <w:sz w:val="28"/>
          <w:szCs w:val="28"/>
        </w:rPr>
        <w:t>6</w:t>
      </w:r>
      <w:r w:rsidR="00CA7359" w:rsidRPr="00314DC9">
        <w:rPr>
          <w:rFonts w:ascii="Times New Roman" w:hAnsi="Times New Roman"/>
          <w:sz w:val="28"/>
          <w:szCs w:val="28"/>
        </w:rPr>
        <w:t>,</w:t>
      </w:r>
      <w:r w:rsidR="00300C9C" w:rsidRPr="00314DC9">
        <w:rPr>
          <w:rFonts w:ascii="Times New Roman" w:hAnsi="Times New Roman"/>
          <w:sz w:val="28"/>
          <w:szCs w:val="28"/>
        </w:rPr>
        <w:t>1</w:t>
      </w:r>
      <w:r w:rsidR="00CA7359" w:rsidRPr="00314DC9">
        <w:rPr>
          <w:rFonts w:ascii="Times New Roman" w:hAnsi="Times New Roman"/>
          <w:sz w:val="28"/>
          <w:szCs w:val="28"/>
        </w:rPr>
        <w:t xml:space="preserve">%) </w:t>
      </w:r>
      <w:r w:rsidRPr="00314DC9">
        <w:rPr>
          <w:rFonts w:ascii="Times New Roman" w:hAnsi="Times New Roman"/>
          <w:sz w:val="28"/>
          <w:szCs w:val="28"/>
        </w:rPr>
        <w:t>со статусом ОВЗ</w:t>
      </w:r>
      <w:r w:rsidR="00CA7359" w:rsidRPr="00314DC9">
        <w:rPr>
          <w:rFonts w:ascii="Times New Roman" w:hAnsi="Times New Roman"/>
          <w:sz w:val="28"/>
          <w:szCs w:val="28"/>
        </w:rPr>
        <w:t>,</w:t>
      </w:r>
      <w:r w:rsidRPr="00314DC9">
        <w:rPr>
          <w:rFonts w:ascii="Times New Roman" w:hAnsi="Times New Roman"/>
          <w:sz w:val="28"/>
          <w:szCs w:val="28"/>
        </w:rPr>
        <w:t xml:space="preserve"> питающихся двухразовым питанием. </w:t>
      </w:r>
      <w:r w:rsidR="00300C9C" w:rsidRPr="00314DC9">
        <w:rPr>
          <w:rFonts w:ascii="Times New Roman" w:hAnsi="Times New Roman"/>
          <w:sz w:val="28"/>
          <w:szCs w:val="28"/>
        </w:rPr>
        <w:t>2</w:t>
      </w:r>
      <w:r w:rsidR="00E157EB" w:rsidRPr="00314DC9">
        <w:rPr>
          <w:rFonts w:ascii="Times New Roman" w:hAnsi="Times New Roman"/>
          <w:sz w:val="28"/>
          <w:szCs w:val="28"/>
        </w:rPr>
        <w:t xml:space="preserve"> питающихся детей</w:t>
      </w:r>
      <w:r w:rsidRPr="00314DC9">
        <w:rPr>
          <w:rFonts w:ascii="Times New Roman" w:hAnsi="Times New Roman"/>
          <w:sz w:val="28"/>
          <w:szCs w:val="28"/>
        </w:rPr>
        <w:t xml:space="preserve"> военнослужащ</w:t>
      </w:r>
      <w:r w:rsidR="00E157EB" w:rsidRPr="00314DC9">
        <w:rPr>
          <w:rFonts w:ascii="Times New Roman" w:hAnsi="Times New Roman"/>
          <w:sz w:val="28"/>
          <w:szCs w:val="28"/>
        </w:rPr>
        <w:t>их</w:t>
      </w:r>
      <w:r w:rsidRPr="00314DC9">
        <w:rPr>
          <w:rFonts w:ascii="Times New Roman" w:hAnsi="Times New Roman"/>
          <w:sz w:val="28"/>
          <w:szCs w:val="28"/>
        </w:rPr>
        <w:t>, призванн</w:t>
      </w:r>
      <w:r w:rsidR="00E157EB" w:rsidRPr="00314DC9">
        <w:rPr>
          <w:rFonts w:ascii="Times New Roman" w:hAnsi="Times New Roman"/>
          <w:sz w:val="28"/>
          <w:szCs w:val="28"/>
        </w:rPr>
        <w:t>ых</w:t>
      </w:r>
      <w:r w:rsidRPr="00314DC9">
        <w:rPr>
          <w:rFonts w:ascii="Times New Roman" w:hAnsi="Times New Roman"/>
          <w:sz w:val="28"/>
          <w:szCs w:val="28"/>
        </w:rPr>
        <w:t xml:space="preserve"> на военную службу по мобилизации. </w:t>
      </w:r>
      <w:r w:rsidR="00300C9C" w:rsidRPr="00314DC9">
        <w:rPr>
          <w:rFonts w:ascii="Times New Roman" w:hAnsi="Times New Roman"/>
          <w:sz w:val="28"/>
          <w:szCs w:val="28"/>
        </w:rPr>
        <w:t xml:space="preserve">7 обучающихся – военнослужащих, призванных на военную </w:t>
      </w:r>
      <w:r w:rsidR="00300C9C" w:rsidRPr="00314DC9">
        <w:rPr>
          <w:rFonts w:ascii="Times New Roman" w:hAnsi="Times New Roman"/>
          <w:sz w:val="28"/>
          <w:szCs w:val="28"/>
        </w:rPr>
        <w:lastRenderedPageBreak/>
        <w:t>службу по контракту</w:t>
      </w:r>
      <w:r w:rsidR="00AF1C3D" w:rsidRPr="00314DC9">
        <w:rPr>
          <w:rFonts w:ascii="Times New Roman" w:hAnsi="Times New Roman"/>
          <w:sz w:val="28"/>
          <w:szCs w:val="28"/>
        </w:rPr>
        <w:t>.</w:t>
      </w:r>
      <w:r w:rsidRPr="00314DC9">
        <w:rPr>
          <w:rFonts w:ascii="Times New Roman" w:hAnsi="Times New Roman"/>
          <w:sz w:val="28"/>
          <w:szCs w:val="28"/>
        </w:rPr>
        <w:t xml:space="preserve"> На льготном питании 3</w:t>
      </w:r>
      <w:r w:rsidR="00AF1C3D" w:rsidRPr="00314DC9">
        <w:rPr>
          <w:rFonts w:ascii="Times New Roman" w:hAnsi="Times New Roman"/>
          <w:sz w:val="28"/>
          <w:szCs w:val="28"/>
        </w:rPr>
        <w:t>32</w:t>
      </w:r>
      <w:r w:rsidRPr="00314DC9">
        <w:rPr>
          <w:rFonts w:ascii="Times New Roman" w:hAnsi="Times New Roman"/>
          <w:sz w:val="28"/>
          <w:szCs w:val="28"/>
        </w:rPr>
        <w:t xml:space="preserve"> </w:t>
      </w:r>
      <w:r w:rsidR="00AF1C3D" w:rsidRPr="00314DC9">
        <w:rPr>
          <w:rFonts w:ascii="Times New Roman" w:hAnsi="Times New Roman"/>
          <w:sz w:val="28"/>
          <w:szCs w:val="28"/>
        </w:rPr>
        <w:t>ребенка</w:t>
      </w:r>
      <w:r w:rsidRPr="00314DC9">
        <w:rPr>
          <w:rFonts w:ascii="Times New Roman" w:hAnsi="Times New Roman"/>
          <w:sz w:val="28"/>
          <w:szCs w:val="28"/>
        </w:rPr>
        <w:t xml:space="preserve"> из многодетной семьи и </w:t>
      </w:r>
      <w:r w:rsidR="00300C9C" w:rsidRPr="00314DC9">
        <w:rPr>
          <w:rFonts w:ascii="Times New Roman" w:hAnsi="Times New Roman"/>
          <w:sz w:val="28"/>
          <w:szCs w:val="28"/>
        </w:rPr>
        <w:t>63</w:t>
      </w:r>
      <w:r w:rsidRPr="00314DC9">
        <w:rPr>
          <w:rFonts w:ascii="Times New Roman" w:hAnsi="Times New Roman"/>
          <w:sz w:val="28"/>
          <w:szCs w:val="28"/>
        </w:rPr>
        <w:t xml:space="preserve"> </w:t>
      </w:r>
      <w:r w:rsidR="00214155" w:rsidRPr="00314DC9">
        <w:rPr>
          <w:rFonts w:ascii="Times New Roman" w:hAnsi="Times New Roman"/>
          <w:sz w:val="28"/>
          <w:szCs w:val="28"/>
        </w:rPr>
        <w:t>ребенка</w:t>
      </w:r>
      <w:r w:rsidRPr="00314DC9">
        <w:rPr>
          <w:rFonts w:ascii="Times New Roman" w:hAnsi="Times New Roman"/>
          <w:sz w:val="28"/>
          <w:szCs w:val="28"/>
        </w:rPr>
        <w:t xml:space="preserve"> из малоимущ</w:t>
      </w:r>
      <w:r w:rsidR="00CA7359" w:rsidRPr="00314DC9">
        <w:rPr>
          <w:rFonts w:ascii="Times New Roman" w:hAnsi="Times New Roman"/>
          <w:sz w:val="28"/>
          <w:szCs w:val="28"/>
        </w:rPr>
        <w:t>их</w:t>
      </w:r>
      <w:r w:rsidRPr="00314DC9">
        <w:rPr>
          <w:rFonts w:ascii="Times New Roman" w:hAnsi="Times New Roman"/>
          <w:sz w:val="28"/>
          <w:szCs w:val="28"/>
        </w:rPr>
        <w:t xml:space="preserve"> сем</w:t>
      </w:r>
      <w:r w:rsidR="00CA7359" w:rsidRPr="00314DC9">
        <w:rPr>
          <w:rFonts w:ascii="Times New Roman" w:hAnsi="Times New Roman"/>
          <w:sz w:val="28"/>
          <w:szCs w:val="28"/>
        </w:rPr>
        <w:t>ей</w:t>
      </w:r>
      <w:r w:rsidRPr="00314DC9">
        <w:rPr>
          <w:rFonts w:ascii="Times New Roman" w:hAnsi="Times New Roman"/>
          <w:sz w:val="28"/>
          <w:szCs w:val="28"/>
        </w:rPr>
        <w:t>.</w:t>
      </w:r>
      <w:r w:rsidR="00300C9C" w:rsidRPr="00314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0C9C" w:rsidRPr="00314DC9">
        <w:rPr>
          <w:rFonts w:ascii="Times New Roman" w:hAnsi="Times New Roman"/>
          <w:sz w:val="28"/>
          <w:szCs w:val="28"/>
        </w:rPr>
        <w:t>Из 1</w:t>
      </w:r>
      <w:r w:rsidR="00314DC9" w:rsidRPr="00314DC9">
        <w:rPr>
          <w:rFonts w:ascii="Times New Roman" w:hAnsi="Times New Roman"/>
          <w:sz w:val="28"/>
          <w:szCs w:val="28"/>
        </w:rPr>
        <w:t>773</w:t>
      </w:r>
      <w:r w:rsidR="00300C9C" w:rsidRPr="00314DC9">
        <w:rPr>
          <w:rFonts w:ascii="Times New Roman" w:hAnsi="Times New Roman"/>
          <w:sz w:val="28"/>
          <w:szCs w:val="28"/>
        </w:rPr>
        <w:t xml:space="preserve"> обучающихся </w:t>
      </w:r>
      <w:r w:rsidR="007B2674" w:rsidRPr="00314DC9">
        <w:rPr>
          <w:rFonts w:ascii="Times New Roman" w:hAnsi="Times New Roman"/>
          <w:sz w:val="28"/>
          <w:szCs w:val="28"/>
        </w:rPr>
        <w:t xml:space="preserve">в общеобразовательных организациях питается 1661ребенок, что </w:t>
      </w:r>
      <w:r w:rsidR="007B2674" w:rsidRPr="005E61F1">
        <w:rPr>
          <w:rFonts w:ascii="Times New Roman" w:hAnsi="Times New Roman"/>
          <w:sz w:val="28"/>
          <w:szCs w:val="28"/>
        </w:rPr>
        <w:t>составляет 9</w:t>
      </w:r>
      <w:r w:rsidR="00314DC9" w:rsidRPr="005E61F1">
        <w:rPr>
          <w:rFonts w:ascii="Times New Roman" w:hAnsi="Times New Roman"/>
          <w:sz w:val="28"/>
          <w:szCs w:val="28"/>
        </w:rPr>
        <w:t>3,8</w:t>
      </w:r>
      <w:r w:rsidR="007B2674" w:rsidRPr="005E61F1">
        <w:rPr>
          <w:rFonts w:ascii="Times New Roman" w:hAnsi="Times New Roman"/>
          <w:sz w:val="28"/>
          <w:szCs w:val="28"/>
        </w:rPr>
        <w:t>%.</w:t>
      </w:r>
      <w:proofErr w:type="gramEnd"/>
    </w:p>
    <w:p w14:paraId="625F6016" w14:textId="01CC7A5B" w:rsidR="003F3AD6" w:rsidRPr="005E61F1" w:rsidRDefault="003F3AD6" w:rsidP="003F3A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1F1">
        <w:rPr>
          <w:rFonts w:ascii="Times New Roman" w:hAnsi="Times New Roman"/>
          <w:sz w:val="28"/>
          <w:szCs w:val="28"/>
        </w:rPr>
        <w:t xml:space="preserve">В летний период в </w:t>
      </w:r>
      <w:proofErr w:type="spellStart"/>
      <w:r w:rsidRPr="005E61F1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5E61F1">
        <w:rPr>
          <w:rFonts w:ascii="Times New Roman" w:hAnsi="Times New Roman"/>
          <w:sz w:val="28"/>
          <w:szCs w:val="28"/>
        </w:rPr>
        <w:t xml:space="preserve">  районе оздоровлены 790 детей  от 7 до 17 лет в 17  лагерях с дневным пребыванием детей, функционировавших на базе 16 о</w:t>
      </w:r>
      <w:r w:rsidRPr="005E61F1">
        <w:rPr>
          <w:rFonts w:ascii="Times New Roman" w:hAnsi="Times New Roman"/>
          <w:sz w:val="28"/>
          <w:szCs w:val="28"/>
        </w:rPr>
        <w:t>б</w:t>
      </w:r>
      <w:r w:rsidRPr="005E61F1">
        <w:rPr>
          <w:rFonts w:ascii="Times New Roman" w:hAnsi="Times New Roman"/>
          <w:sz w:val="28"/>
          <w:szCs w:val="28"/>
        </w:rPr>
        <w:t xml:space="preserve">щеобразовательных организаций и 1 учреждения дополнительного образования-МБУ ДО «Баганского Дома детского творчества». </w:t>
      </w:r>
    </w:p>
    <w:p w14:paraId="1D82DC88" w14:textId="21955848" w:rsidR="00E3360D" w:rsidRPr="00814510" w:rsidRDefault="00E3360D" w:rsidP="00E3360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42">
        <w:rPr>
          <w:rFonts w:ascii="Times New Roman" w:hAnsi="Times New Roman"/>
          <w:sz w:val="28"/>
          <w:szCs w:val="28"/>
          <w:shd w:val="clear" w:color="auto" w:fill="FFFFFF"/>
        </w:rPr>
        <w:t>К новому 2024-2025 учебному году в образовательные организации доста</w:t>
      </w:r>
      <w:r w:rsidRPr="00DC494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C4942">
        <w:rPr>
          <w:rFonts w:ascii="Times New Roman" w:hAnsi="Times New Roman"/>
          <w:sz w:val="28"/>
          <w:szCs w:val="28"/>
          <w:shd w:val="clear" w:color="auto" w:fill="FFFFFF"/>
        </w:rPr>
        <w:t>лены новые учебники и учебные пособия из издательства «Просвещение» на о</w:t>
      </w:r>
      <w:r w:rsidRPr="00DC4942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D01B09">
        <w:rPr>
          <w:rFonts w:ascii="Times New Roman" w:hAnsi="Times New Roman"/>
          <w:sz w:val="28"/>
          <w:szCs w:val="28"/>
          <w:shd w:val="clear" w:color="auto" w:fill="FFFFFF"/>
        </w:rPr>
        <w:t xml:space="preserve">щую </w:t>
      </w:r>
      <w:r w:rsidR="00D01B09" w:rsidRPr="00814510">
        <w:rPr>
          <w:rFonts w:ascii="Times New Roman" w:hAnsi="Times New Roman"/>
          <w:sz w:val="28"/>
          <w:szCs w:val="28"/>
          <w:shd w:val="clear" w:color="auto" w:fill="FFFFFF"/>
        </w:rPr>
        <w:t xml:space="preserve">сумму 3 138,51 </w:t>
      </w:r>
      <w:proofErr w:type="spellStart"/>
      <w:r w:rsidR="00D01B09" w:rsidRPr="00814510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="00D01B09" w:rsidRPr="00814510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="00D01B09" w:rsidRPr="00814510">
        <w:rPr>
          <w:rFonts w:ascii="Times New Roman" w:hAnsi="Times New Roman"/>
          <w:sz w:val="28"/>
          <w:szCs w:val="28"/>
          <w:shd w:val="clear" w:color="auto" w:fill="FFFFFF"/>
        </w:rPr>
        <w:t>уб</w:t>
      </w:r>
      <w:proofErr w:type="spellEnd"/>
      <w:r w:rsidR="00D01B09" w:rsidRPr="0081451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077BA50" w14:textId="4C795307" w:rsidR="008E26E1" w:rsidRDefault="00E05A22" w:rsidP="00E05A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510">
        <w:rPr>
          <w:rFonts w:ascii="Times New Roman" w:hAnsi="Times New Roman"/>
          <w:sz w:val="28"/>
          <w:szCs w:val="28"/>
        </w:rPr>
        <w:t>На территории Баганского района продол</w:t>
      </w:r>
      <w:r w:rsidR="00283C9C" w:rsidRPr="00814510">
        <w:rPr>
          <w:rFonts w:ascii="Times New Roman" w:hAnsi="Times New Roman"/>
          <w:sz w:val="28"/>
          <w:szCs w:val="28"/>
        </w:rPr>
        <w:t xml:space="preserve">жает развиваться дополнительное </w:t>
      </w:r>
      <w:r w:rsidRPr="00814510">
        <w:rPr>
          <w:rFonts w:ascii="Times New Roman" w:hAnsi="Times New Roman"/>
          <w:sz w:val="28"/>
          <w:szCs w:val="28"/>
        </w:rPr>
        <w:t>образование. Пополняется количество, и разнообразие дополнительных общео</w:t>
      </w:r>
      <w:r w:rsidRPr="00814510">
        <w:rPr>
          <w:rFonts w:ascii="Times New Roman" w:hAnsi="Times New Roman"/>
          <w:sz w:val="28"/>
          <w:szCs w:val="28"/>
        </w:rPr>
        <w:t>б</w:t>
      </w:r>
      <w:r w:rsidRPr="00814510">
        <w:rPr>
          <w:rFonts w:ascii="Times New Roman" w:hAnsi="Times New Roman"/>
          <w:sz w:val="28"/>
          <w:szCs w:val="28"/>
        </w:rPr>
        <w:t>разовательных программ. Дополнительное образование осуществляется по сл</w:t>
      </w:r>
      <w:r w:rsidRPr="00814510">
        <w:rPr>
          <w:rFonts w:ascii="Times New Roman" w:hAnsi="Times New Roman"/>
          <w:sz w:val="28"/>
          <w:szCs w:val="28"/>
        </w:rPr>
        <w:t>е</w:t>
      </w:r>
      <w:r w:rsidRPr="00814510">
        <w:rPr>
          <w:rFonts w:ascii="Times New Roman" w:hAnsi="Times New Roman"/>
          <w:sz w:val="28"/>
          <w:szCs w:val="28"/>
        </w:rPr>
        <w:t>дующим направлениям: художественное; техническое; естественнонаучное; фи</w:t>
      </w:r>
      <w:r w:rsidRPr="00814510">
        <w:rPr>
          <w:rFonts w:ascii="Times New Roman" w:hAnsi="Times New Roman"/>
          <w:sz w:val="28"/>
          <w:szCs w:val="28"/>
        </w:rPr>
        <w:t>з</w:t>
      </w:r>
      <w:r w:rsidRPr="00814510">
        <w:rPr>
          <w:rFonts w:ascii="Times New Roman" w:hAnsi="Times New Roman"/>
          <w:sz w:val="28"/>
          <w:szCs w:val="28"/>
        </w:rPr>
        <w:t>культурно-спортивное; туристско-краеведческое; социально-гуманитарное.</w:t>
      </w:r>
      <w:r w:rsidR="008E26E1" w:rsidRPr="00814510">
        <w:rPr>
          <w:rFonts w:ascii="Times New Roman" w:hAnsi="Times New Roman"/>
          <w:sz w:val="28"/>
          <w:szCs w:val="28"/>
        </w:rPr>
        <w:t xml:space="preserve"> </w:t>
      </w:r>
      <w:r w:rsidR="009E232A" w:rsidRPr="00814510">
        <w:rPr>
          <w:rFonts w:ascii="Times New Roman" w:hAnsi="Times New Roman"/>
          <w:sz w:val="28"/>
          <w:szCs w:val="28"/>
        </w:rPr>
        <w:t>Пр</w:t>
      </w:r>
      <w:r w:rsidR="009E232A" w:rsidRPr="00814510">
        <w:rPr>
          <w:rFonts w:ascii="Times New Roman" w:hAnsi="Times New Roman"/>
          <w:sz w:val="28"/>
          <w:szCs w:val="28"/>
        </w:rPr>
        <w:t>о</w:t>
      </w:r>
      <w:r w:rsidR="009E232A" w:rsidRPr="00814510">
        <w:rPr>
          <w:rFonts w:ascii="Times New Roman" w:hAnsi="Times New Roman"/>
          <w:sz w:val="28"/>
          <w:szCs w:val="28"/>
        </w:rPr>
        <w:t>граммы дополнительного образования реализуются в 18 образовательных орган</w:t>
      </w:r>
      <w:r w:rsidR="009E232A" w:rsidRPr="00814510">
        <w:rPr>
          <w:rFonts w:ascii="Times New Roman" w:hAnsi="Times New Roman"/>
          <w:sz w:val="28"/>
          <w:szCs w:val="28"/>
        </w:rPr>
        <w:t>и</w:t>
      </w:r>
      <w:r w:rsidR="009E232A" w:rsidRPr="00814510">
        <w:rPr>
          <w:rFonts w:ascii="Times New Roman" w:hAnsi="Times New Roman"/>
          <w:sz w:val="28"/>
          <w:szCs w:val="28"/>
        </w:rPr>
        <w:t>зациях.</w:t>
      </w:r>
    </w:p>
    <w:p w14:paraId="350FBAAC" w14:textId="161F49C4" w:rsidR="002F201D" w:rsidRPr="00814510" w:rsidRDefault="002F201D" w:rsidP="00E05A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проекта «Современная школа» в </w:t>
      </w:r>
      <w:proofErr w:type="spellStart"/>
      <w:r>
        <w:rPr>
          <w:rFonts w:ascii="Times New Roman" w:hAnsi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открыты 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тров образования «Точка роста».</w:t>
      </w:r>
    </w:p>
    <w:p w14:paraId="6F24914D" w14:textId="13CB3BBD" w:rsidR="00F9409A" w:rsidRPr="0053696D" w:rsidRDefault="00F9409A" w:rsidP="00F940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696D">
        <w:rPr>
          <w:rFonts w:ascii="Times New Roman" w:hAnsi="Times New Roman"/>
          <w:sz w:val="28"/>
          <w:szCs w:val="28"/>
        </w:rPr>
        <w:t>На территории муниципалитета организована активная деятельность общ</w:t>
      </w:r>
      <w:r w:rsidRPr="0053696D">
        <w:rPr>
          <w:rFonts w:ascii="Times New Roman" w:hAnsi="Times New Roman"/>
          <w:sz w:val="28"/>
          <w:szCs w:val="28"/>
        </w:rPr>
        <w:t>е</w:t>
      </w:r>
      <w:r w:rsidRPr="0053696D">
        <w:rPr>
          <w:rFonts w:ascii="Times New Roman" w:hAnsi="Times New Roman"/>
          <w:sz w:val="28"/>
          <w:szCs w:val="28"/>
        </w:rPr>
        <w:t>ственного движения детской организации «Олимп Баганского района НСО» (да</w:t>
      </w:r>
      <w:r w:rsidRPr="0053696D">
        <w:rPr>
          <w:rFonts w:ascii="Times New Roman" w:hAnsi="Times New Roman"/>
          <w:sz w:val="28"/>
          <w:szCs w:val="28"/>
        </w:rPr>
        <w:t>н</w:t>
      </w:r>
      <w:r w:rsidRPr="0053696D">
        <w:rPr>
          <w:rFonts w:ascii="Times New Roman" w:hAnsi="Times New Roman"/>
          <w:sz w:val="28"/>
          <w:szCs w:val="28"/>
        </w:rPr>
        <w:t>ной деятельностью охвачено 100%учащихся -1</w:t>
      </w:r>
      <w:r w:rsidR="0053696D" w:rsidRPr="0053696D">
        <w:rPr>
          <w:rFonts w:ascii="Times New Roman" w:hAnsi="Times New Roman"/>
          <w:sz w:val="28"/>
          <w:szCs w:val="28"/>
        </w:rPr>
        <w:t>773</w:t>
      </w:r>
      <w:r w:rsidRPr="0053696D">
        <w:rPr>
          <w:rFonts w:ascii="Times New Roman" w:hAnsi="Times New Roman"/>
          <w:sz w:val="28"/>
          <w:szCs w:val="28"/>
        </w:rPr>
        <w:t xml:space="preserve"> чел.). На постоянной основе организована работа по вступлению несовершеннолетних в Общероссийское о</w:t>
      </w:r>
      <w:r w:rsidRPr="0053696D">
        <w:rPr>
          <w:rFonts w:ascii="Times New Roman" w:hAnsi="Times New Roman"/>
          <w:sz w:val="28"/>
          <w:szCs w:val="28"/>
        </w:rPr>
        <w:t>б</w:t>
      </w:r>
      <w:r w:rsidRPr="0053696D">
        <w:rPr>
          <w:rFonts w:ascii="Times New Roman" w:hAnsi="Times New Roman"/>
          <w:sz w:val="28"/>
          <w:szCs w:val="28"/>
        </w:rPr>
        <w:t>щественно-государственное движение детей и молодежи «Движение Первых» на территории Баганского района. В районе реализуется проект «Навигаторы де</w:t>
      </w:r>
      <w:r w:rsidRPr="0053696D">
        <w:rPr>
          <w:rFonts w:ascii="Times New Roman" w:hAnsi="Times New Roman"/>
          <w:sz w:val="28"/>
          <w:szCs w:val="28"/>
        </w:rPr>
        <w:t>т</w:t>
      </w:r>
      <w:r w:rsidRPr="0053696D">
        <w:rPr>
          <w:rFonts w:ascii="Times New Roman" w:hAnsi="Times New Roman"/>
          <w:sz w:val="28"/>
          <w:szCs w:val="28"/>
        </w:rPr>
        <w:t xml:space="preserve">ства». В рамках данного проекта в 14 школах введены должности советников по воспитанию и взаимодействию с детскими общественными объединениями. </w:t>
      </w:r>
    </w:p>
    <w:p w14:paraId="68E72B69" w14:textId="3EC68B83" w:rsidR="00F9409A" w:rsidRPr="0053696D" w:rsidRDefault="00F9409A" w:rsidP="00F940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696D">
        <w:rPr>
          <w:rFonts w:ascii="Times New Roman" w:hAnsi="Times New Roman"/>
          <w:sz w:val="28"/>
          <w:szCs w:val="28"/>
        </w:rPr>
        <w:t>В рамках реализации федерального проекта «Орлята России» проводятся торжественные мероприятия по посвящению учащихся начальных классов в О</w:t>
      </w:r>
      <w:r w:rsidRPr="0053696D">
        <w:rPr>
          <w:rFonts w:ascii="Times New Roman" w:hAnsi="Times New Roman"/>
          <w:sz w:val="28"/>
          <w:szCs w:val="28"/>
        </w:rPr>
        <w:t>р</w:t>
      </w:r>
      <w:r w:rsidRPr="0053696D">
        <w:rPr>
          <w:rFonts w:ascii="Times New Roman" w:hAnsi="Times New Roman"/>
          <w:sz w:val="28"/>
          <w:szCs w:val="28"/>
        </w:rPr>
        <w:t>лята России. В 2024 году юнармейские отряды созданы в 15 школах района, всего 19 отрядов. В движение «</w:t>
      </w:r>
      <w:proofErr w:type="spellStart"/>
      <w:r w:rsidRPr="0053696D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3696D">
        <w:rPr>
          <w:rFonts w:ascii="Times New Roman" w:hAnsi="Times New Roman"/>
          <w:sz w:val="28"/>
          <w:szCs w:val="28"/>
        </w:rPr>
        <w:t>» вовлечены 313 человек (17 % от общего к</w:t>
      </w:r>
      <w:r w:rsidRPr="0053696D">
        <w:rPr>
          <w:rFonts w:ascii="Times New Roman" w:hAnsi="Times New Roman"/>
          <w:sz w:val="28"/>
          <w:szCs w:val="28"/>
        </w:rPr>
        <w:t>о</w:t>
      </w:r>
      <w:r w:rsidRPr="0053696D">
        <w:rPr>
          <w:rFonts w:ascii="Times New Roman" w:hAnsi="Times New Roman"/>
          <w:sz w:val="28"/>
          <w:szCs w:val="28"/>
        </w:rPr>
        <w:t>личества обучающихся).</w:t>
      </w:r>
    </w:p>
    <w:p w14:paraId="227B98C9" w14:textId="28D05156" w:rsidR="009E232A" w:rsidRPr="001D6A42" w:rsidRDefault="00F9409A" w:rsidP="00F940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A42">
        <w:rPr>
          <w:rFonts w:ascii="Times New Roman" w:hAnsi="Times New Roman"/>
          <w:sz w:val="28"/>
          <w:szCs w:val="28"/>
        </w:rPr>
        <w:t xml:space="preserve">Для создания и развития единого образовательного пространства в стране реализуется федеральный Проект «Школа </w:t>
      </w:r>
      <w:proofErr w:type="spellStart"/>
      <w:r w:rsidRPr="001D6A4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D6A42">
        <w:rPr>
          <w:rFonts w:ascii="Times New Roman" w:hAnsi="Times New Roman"/>
          <w:sz w:val="28"/>
          <w:szCs w:val="28"/>
        </w:rPr>
        <w:t xml:space="preserve"> России». В 2024 году в прое</w:t>
      </w:r>
      <w:proofErr w:type="gramStart"/>
      <w:r w:rsidRPr="001D6A42">
        <w:rPr>
          <w:rFonts w:ascii="Times New Roman" w:hAnsi="Times New Roman"/>
          <w:sz w:val="28"/>
          <w:szCs w:val="28"/>
        </w:rPr>
        <w:t>кт вкл</w:t>
      </w:r>
      <w:proofErr w:type="gramEnd"/>
      <w:r w:rsidRPr="001D6A42">
        <w:rPr>
          <w:rFonts w:ascii="Times New Roman" w:hAnsi="Times New Roman"/>
          <w:sz w:val="28"/>
          <w:szCs w:val="28"/>
        </w:rPr>
        <w:t xml:space="preserve">ючены все школы Баганского района, кроме </w:t>
      </w:r>
      <w:proofErr w:type="spellStart"/>
      <w:r w:rsidRPr="001D6A42">
        <w:rPr>
          <w:rFonts w:ascii="Times New Roman" w:hAnsi="Times New Roman"/>
          <w:sz w:val="28"/>
          <w:szCs w:val="28"/>
        </w:rPr>
        <w:t>Бочанихинской</w:t>
      </w:r>
      <w:proofErr w:type="spellEnd"/>
      <w:r w:rsidRPr="001D6A42">
        <w:rPr>
          <w:rFonts w:ascii="Times New Roman" w:hAnsi="Times New Roman"/>
          <w:sz w:val="28"/>
          <w:szCs w:val="28"/>
        </w:rPr>
        <w:t xml:space="preserve"> НОШ.</w:t>
      </w:r>
    </w:p>
    <w:p w14:paraId="14B436EA" w14:textId="6AD3E40E" w:rsidR="00E05A22" w:rsidRPr="001D6A42" w:rsidRDefault="00E05A22" w:rsidP="001D6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A42">
        <w:rPr>
          <w:rFonts w:ascii="Times New Roman" w:hAnsi="Times New Roman"/>
          <w:sz w:val="28"/>
          <w:szCs w:val="28"/>
        </w:rPr>
        <w:t>Продолжается обучение в</w:t>
      </w:r>
      <w:r w:rsidR="00C60CBC" w:rsidRPr="001D6A42">
        <w:rPr>
          <w:rFonts w:ascii="Times New Roman" w:hAnsi="Times New Roman"/>
          <w:sz w:val="28"/>
          <w:szCs w:val="28"/>
        </w:rPr>
        <w:t xml:space="preserve"> агротехнологической и политехнической школ</w:t>
      </w:r>
      <w:r w:rsidRPr="001D6A42">
        <w:rPr>
          <w:rFonts w:ascii="Times New Roman" w:hAnsi="Times New Roman"/>
          <w:sz w:val="28"/>
          <w:szCs w:val="28"/>
        </w:rPr>
        <w:t>ах</w:t>
      </w:r>
      <w:r w:rsidR="00C60CBC" w:rsidRPr="001D6A42">
        <w:rPr>
          <w:rFonts w:ascii="Times New Roman" w:hAnsi="Times New Roman"/>
          <w:sz w:val="28"/>
          <w:szCs w:val="28"/>
        </w:rPr>
        <w:t xml:space="preserve"> проекта «</w:t>
      </w:r>
      <w:proofErr w:type="spellStart"/>
      <w:r w:rsidR="00C60CBC" w:rsidRPr="001D6A42">
        <w:rPr>
          <w:rFonts w:ascii="Times New Roman" w:hAnsi="Times New Roman"/>
          <w:sz w:val="28"/>
          <w:szCs w:val="28"/>
        </w:rPr>
        <w:t>ПрофСтупенька</w:t>
      </w:r>
      <w:proofErr w:type="spellEnd"/>
      <w:r w:rsidR="00C60CBC" w:rsidRPr="001D6A42">
        <w:rPr>
          <w:rFonts w:ascii="Times New Roman" w:hAnsi="Times New Roman"/>
          <w:sz w:val="28"/>
          <w:szCs w:val="28"/>
        </w:rPr>
        <w:t xml:space="preserve">» </w:t>
      </w:r>
      <w:r w:rsidRPr="001D6A42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1D6A42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1D6A42">
        <w:rPr>
          <w:rFonts w:ascii="Times New Roman" w:hAnsi="Times New Roman"/>
          <w:sz w:val="28"/>
          <w:szCs w:val="28"/>
        </w:rPr>
        <w:t xml:space="preserve"> межрайонного аграрного лицея. </w:t>
      </w:r>
      <w:proofErr w:type="gramEnd"/>
    </w:p>
    <w:p w14:paraId="2E745FCC" w14:textId="77777777" w:rsidR="00B23D08" w:rsidRPr="00A77B63" w:rsidRDefault="00B23D08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B63">
        <w:rPr>
          <w:rFonts w:ascii="Times New Roman" w:hAnsi="Times New Roman"/>
          <w:sz w:val="28"/>
          <w:szCs w:val="28"/>
        </w:rPr>
        <w:t xml:space="preserve">В течение летнего периода во всех образовательных учреждения проведены общестроительные ремонтные работы, включая благоустройство территорий. На </w:t>
      </w:r>
      <w:r w:rsidRPr="00A77B63">
        <w:rPr>
          <w:rFonts w:ascii="Times New Roman" w:hAnsi="Times New Roman"/>
          <w:sz w:val="28"/>
          <w:szCs w:val="28"/>
        </w:rPr>
        <w:lastRenderedPageBreak/>
        <w:t xml:space="preserve">выполнение ремонтных работ в сфере «Образование» было выделено 5 242, 45 </w:t>
      </w:r>
      <w:proofErr w:type="spellStart"/>
      <w:r w:rsidRPr="00A77B63">
        <w:rPr>
          <w:rFonts w:ascii="Times New Roman" w:hAnsi="Times New Roman"/>
          <w:sz w:val="28"/>
          <w:szCs w:val="28"/>
        </w:rPr>
        <w:t>тыс</w:t>
      </w:r>
      <w:proofErr w:type="gramStart"/>
      <w:r w:rsidRPr="00A77B63">
        <w:rPr>
          <w:rFonts w:ascii="Times New Roman" w:hAnsi="Times New Roman"/>
          <w:sz w:val="28"/>
          <w:szCs w:val="28"/>
        </w:rPr>
        <w:t>.р</w:t>
      </w:r>
      <w:proofErr w:type="gramEnd"/>
      <w:r w:rsidRPr="00A77B63">
        <w:rPr>
          <w:rFonts w:ascii="Times New Roman" w:hAnsi="Times New Roman"/>
          <w:sz w:val="28"/>
          <w:szCs w:val="28"/>
        </w:rPr>
        <w:t>уб</w:t>
      </w:r>
      <w:proofErr w:type="spellEnd"/>
      <w:r w:rsidRPr="00A77B63">
        <w:rPr>
          <w:rFonts w:ascii="Times New Roman" w:hAnsi="Times New Roman"/>
          <w:sz w:val="28"/>
          <w:szCs w:val="28"/>
        </w:rPr>
        <w:t>.</w:t>
      </w:r>
    </w:p>
    <w:p w14:paraId="418BF2C5" w14:textId="6082983E" w:rsidR="00B23D08" w:rsidRDefault="00B23D08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404">
        <w:rPr>
          <w:rFonts w:ascii="Times New Roman" w:hAnsi="Times New Roman"/>
          <w:sz w:val="28"/>
          <w:szCs w:val="28"/>
        </w:rPr>
        <w:t>В 7 котельных, стоящих на балансе школ, прошли необходимые ремонтные работы и технические мероприятия</w:t>
      </w:r>
      <w:r w:rsidR="00FD3404" w:rsidRPr="00FD3404">
        <w:rPr>
          <w:rFonts w:ascii="Times New Roman" w:hAnsi="Times New Roman"/>
          <w:sz w:val="28"/>
          <w:szCs w:val="28"/>
        </w:rPr>
        <w:t xml:space="preserve"> (текущий ремонт, ремонт дымовой трубы, р</w:t>
      </w:r>
      <w:r w:rsidR="00FD3404" w:rsidRPr="00FD3404">
        <w:rPr>
          <w:rFonts w:ascii="Times New Roman" w:hAnsi="Times New Roman"/>
          <w:sz w:val="28"/>
          <w:szCs w:val="28"/>
        </w:rPr>
        <w:t>е</w:t>
      </w:r>
      <w:r w:rsidR="00FD3404" w:rsidRPr="00FD3404">
        <w:rPr>
          <w:rFonts w:ascii="Times New Roman" w:hAnsi="Times New Roman"/>
          <w:sz w:val="28"/>
          <w:szCs w:val="28"/>
        </w:rPr>
        <w:t>монт теплотрассы от котельной)</w:t>
      </w:r>
      <w:r w:rsidRPr="00FD3404">
        <w:rPr>
          <w:rFonts w:ascii="Times New Roman" w:hAnsi="Times New Roman"/>
          <w:sz w:val="28"/>
          <w:szCs w:val="28"/>
        </w:rPr>
        <w:t xml:space="preserve">, </w:t>
      </w:r>
      <w:r w:rsidR="00FD3404" w:rsidRPr="00FD3404">
        <w:rPr>
          <w:rFonts w:ascii="Times New Roman" w:hAnsi="Times New Roman"/>
          <w:sz w:val="28"/>
          <w:szCs w:val="28"/>
        </w:rPr>
        <w:t xml:space="preserve">а также </w:t>
      </w:r>
      <w:r w:rsidRPr="00FD3404">
        <w:rPr>
          <w:rFonts w:ascii="Times New Roman" w:hAnsi="Times New Roman"/>
          <w:sz w:val="28"/>
          <w:szCs w:val="28"/>
        </w:rPr>
        <w:t>на которые из местного бюджета выд</w:t>
      </w:r>
      <w:r w:rsidRPr="00FD3404">
        <w:rPr>
          <w:rFonts w:ascii="Times New Roman" w:hAnsi="Times New Roman"/>
          <w:sz w:val="28"/>
          <w:szCs w:val="28"/>
        </w:rPr>
        <w:t>е</w:t>
      </w:r>
      <w:r w:rsidRPr="00FD3404">
        <w:rPr>
          <w:rFonts w:ascii="Times New Roman" w:hAnsi="Times New Roman"/>
          <w:sz w:val="28"/>
          <w:szCs w:val="28"/>
        </w:rPr>
        <w:t xml:space="preserve">лено </w:t>
      </w:r>
      <w:r w:rsidR="00FD3404" w:rsidRPr="00FD3404">
        <w:rPr>
          <w:rFonts w:ascii="Times New Roman" w:hAnsi="Times New Roman"/>
          <w:sz w:val="28"/>
          <w:szCs w:val="28"/>
        </w:rPr>
        <w:t>3</w:t>
      </w:r>
      <w:r w:rsidRPr="00FD3404">
        <w:rPr>
          <w:rFonts w:ascii="Times New Roman" w:hAnsi="Times New Roman"/>
          <w:sz w:val="28"/>
          <w:szCs w:val="28"/>
        </w:rPr>
        <w:t> </w:t>
      </w:r>
      <w:r w:rsidR="00FD3404" w:rsidRPr="00FD3404">
        <w:rPr>
          <w:rFonts w:ascii="Times New Roman" w:hAnsi="Times New Roman"/>
          <w:sz w:val="28"/>
          <w:szCs w:val="28"/>
        </w:rPr>
        <w:t>744</w:t>
      </w:r>
      <w:r w:rsidRPr="00FD3404">
        <w:rPr>
          <w:rFonts w:ascii="Times New Roman" w:hAnsi="Times New Roman"/>
          <w:sz w:val="28"/>
          <w:szCs w:val="28"/>
        </w:rPr>
        <w:t>,</w:t>
      </w:r>
      <w:r w:rsidR="00FD3404" w:rsidRPr="00FD3404">
        <w:rPr>
          <w:rFonts w:ascii="Times New Roman" w:hAnsi="Times New Roman"/>
          <w:sz w:val="28"/>
          <w:szCs w:val="28"/>
        </w:rPr>
        <w:t>02</w:t>
      </w:r>
      <w:r w:rsidRPr="00FD3404">
        <w:rPr>
          <w:rFonts w:ascii="Times New Roman" w:hAnsi="Times New Roman"/>
          <w:sz w:val="28"/>
          <w:szCs w:val="28"/>
        </w:rPr>
        <w:t xml:space="preserve"> тыс. руб. </w:t>
      </w:r>
      <w:r w:rsidRPr="00A77B63">
        <w:rPr>
          <w:rFonts w:ascii="Times New Roman" w:hAnsi="Times New Roman"/>
          <w:sz w:val="28"/>
          <w:szCs w:val="28"/>
        </w:rPr>
        <w:t xml:space="preserve">На золоуловители в </w:t>
      </w:r>
      <w:proofErr w:type="spellStart"/>
      <w:proofErr w:type="gramStart"/>
      <w:r w:rsidRPr="00A77B63">
        <w:rPr>
          <w:rFonts w:ascii="Times New Roman" w:hAnsi="Times New Roman"/>
          <w:sz w:val="28"/>
          <w:szCs w:val="28"/>
        </w:rPr>
        <w:t>Кузнецовскую</w:t>
      </w:r>
      <w:proofErr w:type="spellEnd"/>
      <w:proofErr w:type="gramEnd"/>
      <w:r w:rsidRPr="00A77B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7B63">
        <w:rPr>
          <w:rFonts w:ascii="Times New Roman" w:hAnsi="Times New Roman"/>
          <w:sz w:val="28"/>
          <w:szCs w:val="28"/>
        </w:rPr>
        <w:t>Мироновскую</w:t>
      </w:r>
      <w:proofErr w:type="spellEnd"/>
      <w:r w:rsidRPr="00A77B63">
        <w:rPr>
          <w:rFonts w:ascii="Times New Roman" w:hAnsi="Times New Roman"/>
          <w:sz w:val="28"/>
          <w:szCs w:val="28"/>
        </w:rPr>
        <w:t xml:space="preserve"> школы выделено 409, 21 тыс. руб.</w:t>
      </w:r>
    </w:p>
    <w:p w14:paraId="60EF46C7" w14:textId="6AFE1D45" w:rsidR="00F66AED" w:rsidRDefault="00F66AED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в рамках собственных средств начат капитальный ремонт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школы под детский сад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одновременным благоустройством территории. За прошедший год в данном направлении израсходовано 5 285,02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42A89C4" w14:textId="51562E58" w:rsidR="00D10CCA" w:rsidRDefault="00D10CCA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выделенных собственных средств были выполнены работы по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питальному ремонту здания начальной школы МКОУ </w:t>
      </w:r>
      <w:proofErr w:type="spellStart"/>
      <w:r>
        <w:rPr>
          <w:rFonts w:ascii="Times New Roman" w:hAnsi="Times New Roman"/>
          <w:sz w:val="28"/>
          <w:szCs w:val="28"/>
        </w:rPr>
        <w:t>Савкинской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дена замена системы отопления) на сумму 1 687,14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Также в рамках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ственных средств выполнены подрядные работы по капитальному ремонту здания начальной школы МБОУ </w:t>
      </w:r>
      <w:proofErr w:type="spellStart"/>
      <w:r>
        <w:rPr>
          <w:rFonts w:ascii="Times New Roman" w:hAnsi="Times New Roman"/>
          <w:sz w:val="28"/>
          <w:szCs w:val="28"/>
        </w:rPr>
        <w:t>Баганской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 (замена системы отопления) на сумму </w:t>
      </w:r>
      <w:r w:rsidR="00A77B63">
        <w:rPr>
          <w:rFonts w:ascii="Times New Roman" w:hAnsi="Times New Roman"/>
          <w:sz w:val="28"/>
          <w:szCs w:val="28"/>
        </w:rPr>
        <w:t xml:space="preserve">2 383,54 </w:t>
      </w:r>
      <w:proofErr w:type="spellStart"/>
      <w:r w:rsidR="00A77B63">
        <w:rPr>
          <w:rFonts w:ascii="Times New Roman" w:hAnsi="Times New Roman"/>
          <w:sz w:val="28"/>
          <w:szCs w:val="28"/>
        </w:rPr>
        <w:t>тыс.руб</w:t>
      </w:r>
      <w:proofErr w:type="spellEnd"/>
      <w:r w:rsidR="00A77B63">
        <w:rPr>
          <w:rFonts w:ascii="Times New Roman" w:hAnsi="Times New Roman"/>
          <w:sz w:val="28"/>
          <w:szCs w:val="28"/>
        </w:rPr>
        <w:t>.</w:t>
      </w:r>
    </w:p>
    <w:p w14:paraId="6177F09A" w14:textId="0934FEF9" w:rsidR="00A77B63" w:rsidRDefault="00A77B63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 ремонт теплотрассы к зданию МКДОУ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3 «Теремок» на сумму 123,44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87B9CA4" w14:textId="015CA886" w:rsidR="00A77B63" w:rsidRPr="001D6A42" w:rsidRDefault="00A77B63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МКДОУ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1 «Колокольчик», МКДОУ </w:t>
      </w:r>
      <w:proofErr w:type="spellStart"/>
      <w:r>
        <w:rPr>
          <w:rFonts w:ascii="Times New Roman" w:hAnsi="Times New Roman"/>
          <w:sz w:val="28"/>
          <w:szCs w:val="28"/>
        </w:rPr>
        <w:t>Кузнецо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сад, МКДОУ Казанский детский сад была укреплена материально-техническая база на сумму 923,51 (приобретение качелей-каруселей, </w:t>
      </w:r>
      <w:proofErr w:type="spellStart"/>
      <w:r>
        <w:rPr>
          <w:rFonts w:ascii="Times New Roman" w:hAnsi="Times New Roman"/>
          <w:sz w:val="28"/>
          <w:szCs w:val="28"/>
        </w:rPr>
        <w:t>орг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ехники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3BB20D10" w14:textId="28FA2FCB" w:rsidR="0041009F" w:rsidRPr="004B1D57" w:rsidRDefault="0041009F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1D57">
        <w:rPr>
          <w:rFonts w:ascii="Times New Roman" w:hAnsi="Times New Roman"/>
          <w:sz w:val="28"/>
          <w:szCs w:val="28"/>
        </w:rPr>
        <w:t>В рамках государственной программы НСО «Построение и развитие апп</w:t>
      </w:r>
      <w:r w:rsidRPr="004B1D57">
        <w:rPr>
          <w:rFonts w:ascii="Times New Roman" w:hAnsi="Times New Roman"/>
          <w:sz w:val="28"/>
          <w:szCs w:val="28"/>
        </w:rPr>
        <w:t>а</w:t>
      </w:r>
      <w:r w:rsidRPr="004B1D57">
        <w:rPr>
          <w:rFonts w:ascii="Times New Roman" w:hAnsi="Times New Roman"/>
          <w:sz w:val="28"/>
          <w:szCs w:val="28"/>
        </w:rPr>
        <w:t xml:space="preserve">ратно-программного комплекса «Безопасный город» в Новосибирской области» произведена установка, замена автоматических пожарных сигнализаций и систем пожарного мониторинга в </w:t>
      </w:r>
      <w:proofErr w:type="spellStart"/>
      <w:r w:rsidRPr="004B1D57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4B1D57">
        <w:rPr>
          <w:rFonts w:ascii="Times New Roman" w:hAnsi="Times New Roman"/>
          <w:sz w:val="28"/>
          <w:szCs w:val="28"/>
        </w:rPr>
        <w:t xml:space="preserve"> средней школе № 1 на сумму 2 881,7 </w:t>
      </w:r>
      <w:proofErr w:type="spellStart"/>
      <w:r w:rsidRPr="004B1D57">
        <w:rPr>
          <w:rFonts w:ascii="Times New Roman" w:hAnsi="Times New Roman"/>
          <w:sz w:val="28"/>
          <w:szCs w:val="28"/>
        </w:rPr>
        <w:t>тыс</w:t>
      </w:r>
      <w:proofErr w:type="gramStart"/>
      <w:r w:rsidRPr="004B1D57">
        <w:rPr>
          <w:rFonts w:ascii="Times New Roman" w:hAnsi="Times New Roman"/>
          <w:sz w:val="28"/>
          <w:szCs w:val="28"/>
        </w:rPr>
        <w:t>.р</w:t>
      </w:r>
      <w:proofErr w:type="gramEnd"/>
      <w:r w:rsidRPr="004B1D57">
        <w:rPr>
          <w:rFonts w:ascii="Times New Roman" w:hAnsi="Times New Roman"/>
          <w:sz w:val="28"/>
          <w:szCs w:val="28"/>
        </w:rPr>
        <w:t>уб</w:t>
      </w:r>
      <w:proofErr w:type="spellEnd"/>
      <w:r w:rsidRPr="004B1D57">
        <w:rPr>
          <w:rFonts w:ascii="Times New Roman" w:hAnsi="Times New Roman"/>
          <w:sz w:val="28"/>
          <w:szCs w:val="28"/>
        </w:rPr>
        <w:t>.</w:t>
      </w:r>
    </w:p>
    <w:p w14:paraId="630A9B71" w14:textId="010C54F8" w:rsidR="0041009F" w:rsidRPr="004B1D57" w:rsidRDefault="0041009F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1D57">
        <w:rPr>
          <w:rFonts w:ascii="Times New Roman" w:hAnsi="Times New Roman"/>
          <w:sz w:val="28"/>
          <w:szCs w:val="28"/>
        </w:rPr>
        <w:t xml:space="preserve">Также в рамках государственной программы НСО «Развитие образования, создание условий для социализации детей и учащейся молодежи в Новосибирской области» был проведен капитальный ремонт кровли структурного подразделения </w:t>
      </w:r>
      <w:proofErr w:type="spellStart"/>
      <w:r w:rsidRPr="004B1D57">
        <w:rPr>
          <w:rFonts w:ascii="Times New Roman" w:hAnsi="Times New Roman"/>
          <w:sz w:val="28"/>
          <w:szCs w:val="28"/>
        </w:rPr>
        <w:t>Петрушинской</w:t>
      </w:r>
      <w:proofErr w:type="spellEnd"/>
      <w:r w:rsidRPr="004B1D57">
        <w:rPr>
          <w:rFonts w:ascii="Times New Roman" w:hAnsi="Times New Roman"/>
          <w:sz w:val="28"/>
          <w:szCs w:val="28"/>
        </w:rPr>
        <w:t xml:space="preserve"> ООШ МКОУ </w:t>
      </w:r>
      <w:proofErr w:type="spellStart"/>
      <w:r w:rsidRPr="004B1D57">
        <w:rPr>
          <w:rFonts w:ascii="Times New Roman" w:hAnsi="Times New Roman"/>
          <w:sz w:val="28"/>
          <w:szCs w:val="28"/>
        </w:rPr>
        <w:t>Мироновской</w:t>
      </w:r>
      <w:proofErr w:type="spellEnd"/>
      <w:r w:rsidRPr="004B1D57">
        <w:rPr>
          <w:rFonts w:ascii="Times New Roman" w:hAnsi="Times New Roman"/>
          <w:sz w:val="28"/>
          <w:szCs w:val="28"/>
        </w:rPr>
        <w:t xml:space="preserve"> СОШ, ремонт кровли МКОУ </w:t>
      </w:r>
      <w:proofErr w:type="spellStart"/>
      <w:r w:rsidRPr="004B1D57">
        <w:rPr>
          <w:rFonts w:ascii="Times New Roman" w:hAnsi="Times New Roman"/>
          <w:sz w:val="28"/>
          <w:szCs w:val="28"/>
        </w:rPr>
        <w:t>Води</w:t>
      </w:r>
      <w:r w:rsidRPr="004B1D57">
        <w:rPr>
          <w:rFonts w:ascii="Times New Roman" w:hAnsi="Times New Roman"/>
          <w:sz w:val="28"/>
          <w:szCs w:val="28"/>
        </w:rPr>
        <w:t>н</w:t>
      </w:r>
      <w:r w:rsidRPr="004B1D57">
        <w:rPr>
          <w:rFonts w:ascii="Times New Roman" w:hAnsi="Times New Roman"/>
          <w:sz w:val="28"/>
          <w:szCs w:val="28"/>
        </w:rPr>
        <w:t>ской</w:t>
      </w:r>
      <w:proofErr w:type="spellEnd"/>
      <w:r w:rsidRPr="004B1D57">
        <w:rPr>
          <w:rFonts w:ascii="Times New Roman" w:hAnsi="Times New Roman"/>
          <w:sz w:val="28"/>
          <w:szCs w:val="28"/>
        </w:rPr>
        <w:t xml:space="preserve"> СОШ, ремонт оконных блоков </w:t>
      </w:r>
      <w:proofErr w:type="spellStart"/>
      <w:r w:rsidRPr="004B1D57">
        <w:rPr>
          <w:rFonts w:ascii="Times New Roman" w:hAnsi="Times New Roman"/>
          <w:sz w:val="28"/>
          <w:szCs w:val="28"/>
        </w:rPr>
        <w:t>Петрушинской</w:t>
      </w:r>
      <w:proofErr w:type="spellEnd"/>
      <w:r w:rsidRPr="004B1D57">
        <w:rPr>
          <w:rFonts w:ascii="Times New Roman" w:hAnsi="Times New Roman"/>
          <w:sz w:val="28"/>
          <w:szCs w:val="28"/>
        </w:rPr>
        <w:t xml:space="preserve"> </w:t>
      </w:r>
      <w:r w:rsidR="00DC0BE7" w:rsidRPr="004B1D57">
        <w:rPr>
          <w:rFonts w:ascii="Times New Roman" w:hAnsi="Times New Roman"/>
          <w:sz w:val="28"/>
          <w:szCs w:val="28"/>
        </w:rPr>
        <w:t>ООШ</w:t>
      </w:r>
      <w:r w:rsidRPr="004B1D57">
        <w:rPr>
          <w:rFonts w:ascii="Times New Roman" w:hAnsi="Times New Roman"/>
          <w:sz w:val="28"/>
          <w:szCs w:val="28"/>
        </w:rPr>
        <w:t xml:space="preserve"> на общую сумму </w:t>
      </w:r>
      <w:r w:rsidR="009357B7" w:rsidRPr="004B1D57">
        <w:rPr>
          <w:rFonts w:ascii="Times New Roman" w:hAnsi="Times New Roman"/>
          <w:sz w:val="28"/>
          <w:szCs w:val="28"/>
        </w:rPr>
        <w:t xml:space="preserve">4 514,20 </w:t>
      </w:r>
      <w:proofErr w:type="spellStart"/>
      <w:r w:rsidR="009357B7" w:rsidRPr="004B1D57">
        <w:rPr>
          <w:rFonts w:ascii="Times New Roman" w:hAnsi="Times New Roman"/>
          <w:sz w:val="28"/>
          <w:szCs w:val="28"/>
        </w:rPr>
        <w:t>тыс</w:t>
      </w:r>
      <w:proofErr w:type="gramStart"/>
      <w:r w:rsidR="009357B7" w:rsidRPr="004B1D57">
        <w:rPr>
          <w:rFonts w:ascii="Times New Roman" w:hAnsi="Times New Roman"/>
          <w:sz w:val="28"/>
          <w:szCs w:val="28"/>
        </w:rPr>
        <w:t>.р</w:t>
      </w:r>
      <w:proofErr w:type="gramEnd"/>
      <w:r w:rsidR="009357B7" w:rsidRPr="004B1D57">
        <w:rPr>
          <w:rFonts w:ascii="Times New Roman" w:hAnsi="Times New Roman"/>
          <w:sz w:val="28"/>
          <w:szCs w:val="28"/>
        </w:rPr>
        <w:t>уб</w:t>
      </w:r>
      <w:proofErr w:type="spellEnd"/>
      <w:r w:rsidR="009357B7" w:rsidRPr="004B1D57">
        <w:rPr>
          <w:rFonts w:ascii="Times New Roman" w:hAnsi="Times New Roman"/>
          <w:sz w:val="28"/>
          <w:szCs w:val="28"/>
        </w:rPr>
        <w:t>.</w:t>
      </w:r>
    </w:p>
    <w:p w14:paraId="1209D599" w14:textId="47F3688A" w:rsidR="00B23D08" w:rsidRPr="004B1D57" w:rsidRDefault="00B23D08" w:rsidP="00B23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B1D57">
        <w:rPr>
          <w:rFonts w:ascii="Times New Roman" w:hAnsi="Times New Roman"/>
          <w:sz w:val="28"/>
          <w:szCs w:val="28"/>
          <w:lang w:bidi="ru-RU"/>
        </w:rPr>
        <w:t>Завершены аварийно-восстановительные работы по предупреждению чре</w:t>
      </w:r>
      <w:r w:rsidRPr="004B1D57">
        <w:rPr>
          <w:rFonts w:ascii="Times New Roman" w:hAnsi="Times New Roman"/>
          <w:sz w:val="28"/>
          <w:szCs w:val="28"/>
          <w:lang w:bidi="ru-RU"/>
        </w:rPr>
        <w:t>з</w:t>
      </w:r>
      <w:r w:rsidRPr="004B1D57">
        <w:rPr>
          <w:rFonts w:ascii="Times New Roman" w:hAnsi="Times New Roman"/>
          <w:sz w:val="28"/>
          <w:szCs w:val="28"/>
          <w:lang w:bidi="ru-RU"/>
        </w:rPr>
        <w:t>вычайных ситуаций здания – ремонт кровли в Вознесенском детском саду стру</w:t>
      </w:r>
      <w:r w:rsidRPr="004B1D57">
        <w:rPr>
          <w:rFonts w:ascii="Times New Roman" w:hAnsi="Times New Roman"/>
          <w:sz w:val="28"/>
          <w:szCs w:val="28"/>
          <w:lang w:bidi="ru-RU"/>
        </w:rPr>
        <w:t>к</w:t>
      </w:r>
      <w:r w:rsidRPr="004B1D57">
        <w:rPr>
          <w:rFonts w:ascii="Times New Roman" w:hAnsi="Times New Roman"/>
          <w:sz w:val="28"/>
          <w:szCs w:val="28"/>
          <w:lang w:bidi="ru-RU"/>
        </w:rPr>
        <w:t>турном подразделении Вознесенской школы на сумму – 9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> 883,</w:t>
      </w:r>
      <w:r w:rsidRPr="004B1D57">
        <w:rPr>
          <w:rFonts w:ascii="Times New Roman" w:hAnsi="Times New Roman"/>
          <w:sz w:val="28"/>
          <w:szCs w:val="28"/>
          <w:lang w:bidi="ru-RU"/>
        </w:rPr>
        <w:t xml:space="preserve"> 0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 xml:space="preserve">8 </w:t>
      </w:r>
      <w:proofErr w:type="spellStart"/>
      <w:r w:rsidR="00E819E7" w:rsidRPr="004B1D57">
        <w:rPr>
          <w:rFonts w:ascii="Times New Roman" w:hAnsi="Times New Roman"/>
          <w:sz w:val="28"/>
          <w:szCs w:val="28"/>
          <w:lang w:bidi="ru-RU"/>
        </w:rPr>
        <w:t>тыс</w:t>
      </w:r>
      <w:proofErr w:type="gramStart"/>
      <w:r w:rsidR="00E819E7" w:rsidRPr="004B1D57">
        <w:rPr>
          <w:rFonts w:ascii="Times New Roman" w:hAnsi="Times New Roman"/>
          <w:sz w:val="28"/>
          <w:szCs w:val="28"/>
          <w:lang w:bidi="ru-RU"/>
        </w:rPr>
        <w:t>.</w:t>
      </w:r>
      <w:r w:rsidRPr="004B1D57">
        <w:rPr>
          <w:rFonts w:ascii="Times New Roman" w:hAnsi="Times New Roman"/>
          <w:sz w:val="28"/>
          <w:szCs w:val="28"/>
          <w:lang w:bidi="ru-RU"/>
        </w:rPr>
        <w:t>р</w:t>
      </w:r>
      <w:proofErr w:type="gramEnd"/>
      <w:r w:rsidRPr="004B1D57">
        <w:rPr>
          <w:rFonts w:ascii="Times New Roman" w:hAnsi="Times New Roman"/>
          <w:sz w:val="28"/>
          <w:szCs w:val="28"/>
          <w:lang w:bidi="ru-RU"/>
        </w:rPr>
        <w:t>уб</w:t>
      </w:r>
      <w:proofErr w:type="spellEnd"/>
      <w:r w:rsidR="00E819E7" w:rsidRPr="004B1D57">
        <w:rPr>
          <w:rFonts w:ascii="Times New Roman" w:hAnsi="Times New Roman"/>
          <w:sz w:val="28"/>
          <w:szCs w:val="28"/>
          <w:lang w:bidi="ru-RU"/>
        </w:rPr>
        <w:t>.</w:t>
      </w:r>
      <w:r w:rsidRPr="004B1D57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spellStart"/>
      <w:r w:rsidRPr="004B1D57">
        <w:rPr>
          <w:rFonts w:ascii="Times New Roman" w:hAnsi="Times New Roman"/>
          <w:sz w:val="28"/>
          <w:szCs w:val="28"/>
          <w:lang w:bidi="ru-RU"/>
        </w:rPr>
        <w:t>Б</w:t>
      </w:r>
      <w:r w:rsidRPr="004B1D57">
        <w:rPr>
          <w:rFonts w:ascii="Times New Roman" w:hAnsi="Times New Roman"/>
          <w:sz w:val="28"/>
          <w:szCs w:val="28"/>
          <w:lang w:bidi="ru-RU"/>
        </w:rPr>
        <w:t>а</w:t>
      </w:r>
      <w:r w:rsidRPr="004B1D57">
        <w:rPr>
          <w:rFonts w:ascii="Times New Roman" w:hAnsi="Times New Roman"/>
          <w:sz w:val="28"/>
          <w:szCs w:val="28"/>
          <w:lang w:bidi="ru-RU"/>
        </w:rPr>
        <w:t>ганской</w:t>
      </w:r>
      <w:proofErr w:type="spellEnd"/>
      <w:r w:rsidRPr="004B1D5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009F" w:rsidRPr="004B1D57">
        <w:rPr>
          <w:rFonts w:ascii="Times New Roman" w:hAnsi="Times New Roman"/>
          <w:sz w:val="28"/>
          <w:szCs w:val="28"/>
          <w:lang w:bidi="ru-RU"/>
        </w:rPr>
        <w:t xml:space="preserve">средней 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>школе №1</w:t>
      </w:r>
      <w:r w:rsidRPr="004B1D57">
        <w:rPr>
          <w:rFonts w:ascii="Times New Roman" w:hAnsi="Times New Roman"/>
          <w:sz w:val="28"/>
          <w:szCs w:val="28"/>
          <w:lang w:bidi="ru-RU"/>
        </w:rPr>
        <w:t>. На сумму – 3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> 734,70 тыс.</w:t>
      </w:r>
      <w:r w:rsidRPr="004B1D57">
        <w:rPr>
          <w:rFonts w:ascii="Times New Roman" w:hAnsi="Times New Roman"/>
          <w:sz w:val="28"/>
          <w:szCs w:val="28"/>
          <w:lang w:bidi="ru-RU"/>
        </w:rPr>
        <w:t xml:space="preserve"> руб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>.,</w:t>
      </w:r>
      <w:r w:rsidRPr="004B1D57">
        <w:rPr>
          <w:rFonts w:ascii="Times New Roman" w:hAnsi="Times New Roman"/>
          <w:sz w:val="28"/>
          <w:szCs w:val="28"/>
          <w:lang w:bidi="ru-RU"/>
        </w:rPr>
        <w:t xml:space="preserve"> это средства областн</w:t>
      </w:r>
      <w:r w:rsidRPr="004B1D57">
        <w:rPr>
          <w:rFonts w:ascii="Times New Roman" w:hAnsi="Times New Roman"/>
          <w:sz w:val="28"/>
          <w:szCs w:val="28"/>
          <w:lang w:bidi="ru-RU"/>
        </w:rPr>
        <w:t>о</w:t>
      </w:r>
      <w:r w:rsidR="00E819E7" w:rsidRPr="004B1D57">
        <w:rPr>
          <w:rFonts w:ascii="Times New Roman" w:hAnsi="Times New Roman"/>
          <w:sz w:val="28"/>
          <w:szCs w:val="28"/>
          <w:lang w:bidi="ru-RU"/>
        </w:rPr>
        <w:t>го бюджета.</w:t>
      </w:r>
    </w:p>
    <w:p w14:paraId="53D55B23" w14:textId="5E5847E4" w:rsidR="00645A61" w:rsidRPr="001D6A42" w:rsidRDefault="00645A61" w:rsidP="00A505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1D57">
        <w:rPr>
          <w:rFonts w:ascii="Times New Roman" w:hAnsi="Times New Roman"/>
          <w:sz w:val="28"/>
          <w:szCs w:val="28"/>
        </w:rPr>
        <w:lastRenderedPageBreak/>
        <w:t>В рамках регионального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федерал</w:t>
      </w:r>
      <w:r w:rsidRPr="004B1D57">
        <w:rPr>
          <w:rFonts w:ascii="Times New Roman" w:hAnsi="Times New Roman"/>
          <w:sz w:val="28"/>
          <w:szCs w:val="28"/>
        </w:rPr>
        <w:t>ь</w:t>
      </w:r>
      <w:r w:rsidRPr="004B1D57">
        <w:rPr>
          <w:rFonts w:ascii="Times New Roman" w:hAnsi="Times New Roman"/>
          <w:sz w:val="28"/>
          <w:szCs w:val="28"/>
        </w:rPr>
        <w:t xml:space="preserve">ного проекта «Современная школа» открыт центр образования «Точка роста» естественнонаучной направленности на базе </w:t>
      </w:r>
      <w:r w:rsidR="00001E02" w:rsidRPr="004B1D5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001E02" w:rsidRPr="004B1D57">
        <w:rPr>
          <w:rFonts w:ascii="Times New Roman" w:hAnsi="Times New Roman"/>
          <w:sz w:val="28"/>
          <w:szCs w:val="28"/>
        </w:rPr>
        <w:t>Баганской</w:t>
      </w:r>
      <w:proofErr w:type="spellEnd"/>
      <w:r w:rsidR="00001E02" w:rsidRPr="004B1D57">
        <w:rPr>
          <w:rFonts w:ascii="Times New Roman" w:hAnsi="Times New Roman"/>
          <w:sz w:val="28"/>
          <w:szCs w:val="28"/>
        </w:rPr>
        <w:t xml:space="preserve"> средней общеобр</w:t>
      </w:r>
      <w:r w:rsidR="00001E02" w:rsidRPr="004B1D57">
        <w:rPr>
          <w:rFonts w:ascii="Times New Roman" w:hAnsi="Times New Roman"/>
          <w:sz w:val="28"/>
          <w:szCs w:val="28"/>
        </w:rPr>
        <w:t>а</w:t>
      </w:r>
      <w:r w:rsidR="00001E02" w:rsidRPr="004B1D57">
        <w:rPr>
          <w:rFonts w:ascii="Times New Roman" w:hAnsi="Times New Roman"/>
          <w:sz w:val="28"/>
          <w:szCs w:val="28"/>
        </w:rPr>
        <w:t xml:space="preserve">зовательной школе № 2 имени героя Советского Союза Андрея Григорьевича Матвиенко </w:t>
      </w:r>
      <w:r w:rsidRPr="004B1D57">
        <w:rPr>
          <w:rFonts w:ascii="Times New Roman" w:hAnsi="Times New Roman"/>
          <w:sz w:val="28"/>
          <w:szCs w:val="28"/>
        </w:rPr>
        <w:t xml:space="preserve">на общую сумму </w:t>
      </w:r>
      <w:r w:rsidR="00457E71" w:rsidRPr="004B1D57">
        <w:rPr>
          <w:rFonts w:ascii="Times New Roman" w:hAnsi="Times New Roman"/>
          <w:sz w:val="28"/>
          <w:szCs w:val="28"/>
        </w:rPr>
        <w:t>2</w:t>
      </w:r>
      <w:r w:rsidRPr="004B1D57">
        <w:rPr>
          <w:rFonts w:ascii="Times New Roman" w:hAnsi="Times New Roman"/>
          <w:sz w:val="28"/>
          <w:szCs w:val="28"/>
        </w:rPr>
        <w:t> 0</w:t>
      </w:r>
      <w:r w:rsidR="00457E71" w:rsidRPr="004B1D57">
        <w:rPr>
          <w:rFonts w:ascii="Times New Roman" w:hAnsi="Times New Roman"/>
          <w:sz w:val="28"/>
          <w:szCs w:val="28"/>
        </w:rPr>
        <w:t>22</w:t>
      </w:r>
      <w:r w:rsidRPr="004B1D57">
        <w:rPr>
          <w:rFonts w:ascii="Times New Roman" w:hAnsi="Times New Roman"/>
          <w:sz w:val="28"/>
          <w:szCs w:val="28"/>
        </w:rPr>
        <w:t>,</w:t>
      </w:r>
      <w:r w:rsidR="008E26E1" w:rsidRPr="004B1D57">
        <w:rPr>
          <w:rFonts w:ascii="Times New Roman" w:hAnsi="Times New Roman"/>
          <w:sz w:val="28"/>
          <w:szCs w:val="28"/>
        </w:rPr>
        <w:t>24</w:t>
      </w:r>
      <w:r w:rsidRPr="004B1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hAnsi="Times New Roman"/>
          <w:sz w:val="28"/>
          <w:szCs w:val="28"/>
        </w:rPr>
        <w:t>тыс</w:t>
      </w:r>
      <w:proofErr w:type="gramStart"/>
      <w:r w:rsidRPr="004B1D57">
        <w:rPr>
          <w:rFonts w:ascii="Times New Roman" w:hAnsi="Times New Roman"/>
          <w:sz w:val="28"/>
          <w:szCs w:val="28"/>
        </w:rPr>
        <w:t>.р</w:t>
      </w:r>
      <w:proofErr w:type="gramEnd"/>
      <w:r w:rsidRPr="004B1D57">
        <w:rPr>
          <w:rFonts w:ascii="Times New Roman" w:hAnsi="Times New Roman"/>
          <w:sz w:val="28"/>
          <w:szCs w:val="28"/>
        </w:rPr>
        <w:t>уб</w:t>
      </w:r>
      <w:proofErr w:type="spellEnd"/>
      <w:r w:rsidRPr="004B1D57">
        <w:rPr>
          <w:rFonts w:ascii="Times New Roman" w:hAnsi="Times New Roman"/>
          <w:sz w:val="28"/>
          <w:szCs w:val="28"/>
        </w:rPr>
        <w:t>.</w:t>
      </w:r>
    </w:p>
    <w:p w14:paraId="59B6CD59" w14:textId="4D65D5FB" w:rsidR="008D1C0A" w:rsidRPr="00F91BA3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BA3">
        <w:rPr>
          <w:rFonts w:ascii="Times New Roman" w:hAnsi="Times New Roman"/>
          <w:sz w:val="28"/>
          <w:szCs w:val="28"/>
        </w:rPr>
        <w:t>Объём средств, полученных за 202</w:t>
      </w:r>
      <w:r w:rsidR="00633EA6" w:rsidRPr="00F91BA3">
        <w:rPr>
          <w:rFonts w:ascii="Times New Roman" w:hAnsi="Times New Roman"/>
          <w:sz w:val="28"/>
          <w:szCs w:val="28"/>
        </w:rPr>
        <w:t>4</w:t>
      </w:r>
      <w:r w:rsidRPr="00F91BA3">
        <w:rPr>
          <w:rFonts w:ascii="Times New Roman" w:hAnsi="Times New Roman"/>
          <w:sz w:val="28"/>
          <w:szCs w:val="28"/>
        </w:rPr>
        <w:t xml:space="preserve"> год:</w:t>
      </w:r>
    </w:p>
    <w:p w14:paraId="54F0A859" w14:textId="66BC2958" w:rsidR="008D1C0A" w:rsidRPr="0072790B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90B">
        <w:rPr>
          <w:rFonts w:ascii="Times New Roman" w:hAnsi="Times New Roman"/>
          <w:sz w:val="28"/>
          <w:szCs w:val="28"/>
        </w:rPr>
        <w:t xml:space="preserve">- оплата за отопление – </w:t>
      </w:r>
      <w:r w:rsidR="0072790B" w:rsidRPr="0072790B">
        <w:rPr>
          <w:rFonts w:ascii="Times New Roman" w:hAnsi="Times New Roman"/>
          <w:sz w:val="28"/>
          <w:szCs w:val="28"/>
        </w:rPr>
        <w:t>3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699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676</w:t>
      </w:r>
      <w:r w:rsidR="004336E8" w:rsidRPr="0072790B">
        <w:rPr>
          <w:rFonts w:ascii="Times New Roman" w:hAnsi="Times New Roman"/>
          <w:sz w:val="28"/>
          <w:szCs w:val="28"/>
        </w:rPr>
        <w:t>,</w:t>
      </w:r>
      <w:r w:rsidR="0072790B" w:rsidRPr="0072790B">
        <w:rPr>
          <w:rFonts w:ascii="Times New Roman" w:hAnsi="Times New Roman"/>
          <w:sz w:val="28"/>
          <w:szCs w:val="28"/>
        </w:rPr>
        <w:t>91</w:t>
      </w:r>
      <w:r w:rsidRPr="0072790B">
        <w:rPr>
          <w:rFonts w:ascii="Times New Roman" w:hAnsi="Times New Roman"/>
          <w:sz w:val="28"/>
          <w:szCs w:val="28"/>
        </w:rPr>
        <w:t xml:space="preserve"> руб.;</w:t>
      </w:r>
    </w:p>
    <w:p w14:paraId="2F773015" w14:textId="5399EC9F" w:rsidR="008D1C0A" w:rsidRPr="0072790B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90B">
        <w:rPr>
          <w:rFonts w:ascii="Times New Roman" w:hAnsi="Times New Roman"/>
          <w:sz w:val="28"/>
          <w:szCs w:val="28"/>
        </w:rPr>
        <w:t>- оплата</w:t>
      </w:r>
      <w:r w:rsidR="008840E2" w:rsidRPr="0072790B">
        <w:rPr>
          <w:rFonts w:ascii="Times New Roman" w:hAnsi="Times New Roman"/>
          <w:sz w:val="28"/>
          <w:szCs w:val="28"/>
        </w:rPr>
        <w:t xml:space="preserve"> за питание школьников  - </w:t>
      </w:r>
      <w:r w:rsidR="0072790B" w:rsidRPr="0072790B">
        <w:rPr>
          <w:rFonts w:ascii="Times New Roman" w:hAnsi="Times New Roman"/>
          <w:sz w:val="28"/>
          <w:szCs w:val="28"/>
        </w:rPr>
        <w:t>2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226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299</w:t>
      </w:r>
      <w:r w:rsidR="004336E8" w:rsidRPr="0072790B">
        <w:rPr>
          <w:rFonts w:ascii="Times New Roman" w:hAnsi="Times New Roman"/>
          <w:sz w:val="28"/>
          <w:szCs w:val="28"/>
        </w:rPr>
        <w:t>,</w:t>
      </w:r>
      <w:r w:rsidR="0072790B" w:rsidRPr="0072790B">
        <w:rPr>
          <w:rFonts w:ascii="Times New Roman" w:hAnsi="Times New Roman"/>
          <w:sz w:val="28"/>
          <w:szCs w:val="28"/>
        </w:rPr>
        <w:t>6</w:t>
      </w:r>
      <w:r w:rsidR="00B265E0" w:rsidRPr="0072790B">
        <w:rPr>
          <w:rFonts w:ascii="Times New Roman" w:hAnsi="Times New Roman"/>
          <w:sz w:val="28"/>
          <w:szCs w:val="28"/>
        </w:rPr>
        <w:t>0</w:t>
      </w:r>
      <w:r w:rsidRPr="0072790B">
        <w:rPr>
          <w:rFonts w:ascii="Times New Roman" w:hAnsi="Times New Roman"/>
          <w:sz w:val="28"/>
          <w:szCs w:val="28"/>
        </w:rPr>
        <w:t xml:space="preserve"> руб.;</w:t>
      </w:r>
    </w:p>
    <w:p w14:paraId="0A7C4FA1" w14:textId="5D505697" w:rsidR="008D1C0A" w:rsidRPr="0072790B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90B">
        <w:rPr>
          <w:rFonts w:ascii="Times New Roman" w:hAnsi="Times New Roman"/>
          <w:sz w:val="28"/>
          <w:szCs w:val="28"/>
        </w:rPr>
        <w:t>- род</w:t>
      </w:r>
      <w:r w:rsidR="008840E2" w:rsidRPr="0072790B">
        <w:rPr>
          <w:rFonts w:ascii="Times New Roman" w:hAnsi="Times New Roman"/>
          <w:sz w:val="28"/>
          <w:szCs w:val="28"/>
        </w:rPr>
        <w:t xml:space="preserve">ительская плата  в д/с – </w:t>
      </w:r>
      <w:r w:rsidR="0072790B" w:rsidRPr="0072790B">
        <w:rPr>
          <w:rFonts w:ascii="Times New Roman" w:hAnsi="Times New Roman"/>
          <w:sz w:val="28"/>
          <w:szCs w:val="28"/>
        </w:rPr>
        <w:t>5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281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589</w:t>
      </w:r>
      <w:r w:rsidR="004336E8" w:rsidRPr="0072790B">
        <w:rPr>
          <w:rFonts w:ascii="Times New Roman" w:hAnsi="Times New Roman"/>
          <w:sz w:val="28"/>
          <w:szCs w:val="28"/>
        </w:rPr>
        <w:t>,</w:t>
      </w:r>
      <w:r w:rsidR="0072790B" w:rsidRPr="0072790B">
        <w:rPr>
          <w:rFonts w:ascii="Times New Roman" w:hAnsi="Times New Roman"/>
          <w:sz w:val="28"/>
          <w:szCs w:val="28"/>
        </w:rPr>
        <w:t>02</w:t>
      </w:r>
      <w:r w:rsidRPr="0072790B">
        <w:rPr>
          <w:rFonts w:ascii="Times New Roman" w:hAnsi="Times New Roman"/>
          <w:sz w:val="28"/>
          <w:szCs w:val="28"/>
        </w:rPr>
        <w:t xml:space="preserve"> руб.;</w:t>
      </w:r>
    </w:p>
    <w:p w14:paraId="7E3633DC" w14:textId="2560E46C" w:rsidR="008840E2" w:rsidRPr="0072790B" w:rsidRDefault="003752D2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90B">
        <w:rPr>
          <w:rFonts w:ascii="Times New Roman" w:hAnsi="Times New Roman"/>
          <w:sz w:val="28"/>
          <w:szCs w:val="28"/>
        </w:rPr>
        <w:t>- оплата за питание в пришкольных интернатах</w:t>
      </w:r>
      <w:r w:rsidR="008840E2" w:rsidRPr="0072790B">
        <w:rPr>
          <w:rFonts w:ascii="Times New Roman" w:hAnsi="Times New Roman"/>
          <w:sz w:val="28"/>
          <w:szCs w:val="28"/>
        </w:rPr>
        <w:t xml:space="preserve"> – </w:t>
      </w:r>
      <w:r w:rsidR="0072790B" w:rsidRPr="0072790B">
        <w:rPr>
          <w:rFonts w:ascii="Times New Roman" w:hAnsi="Times New Roman"/>
          <w:sz w:val="28"/>
          <w:szCs w:val="28"/>
        </w:rPr>
        <w:t>93</w:t>
      </w:r>
      <w:r w:rsidR="004336E8" w:rsidRPr="0072790B">
        <w:rPr>
          <w:rFonts w:ascii="Times New Roman" w:hAnsi="Times New Roman"/>
          <w:sz w:val="28"/>
          <w:szCs w:val="28"/>
        </w:rPr>
        <w:t> </w:t>
      </w:r>
      <w:r w:rsidR="0072790B" w:rsidRPr="0072790B">
        <w:rPr>
          <w:rFonts w:ascii="Times New Roman" w:hAnsi="Times New Roman"/>
          <w:sz w:val="28"/>
          <w:szCs w:val="28"/>
        </w:rPr>
        <w:t>281</w:t>
      </w:r>
      <w:r w:rsidR="004336E8" w:rsidRPr="0072790B">
        <w:rPr>
          <w:rFonts w:ascii="Times New Roman" w:hAnsi="Times New Roman"/>
          <w:sz w:val="28"/>
          <w:szCs w:val="28"/>
        </w:rPr>
        <w:t>,</w:t>
      </w:r>
      <w:r w:rsidR="0072790B" w:rsidRPr="0072790B">
        <w:rPr>
          <w:rFonts w:ascii="Times New Roman" w:hAnsi="Times New Roman"/>
          <w:sz w:val="28"/>
          <w:szCs w:val="28"/>
        </w:rPr>
        <w:t>99</w:t>
      </w:r>
      <w:r w:rsidR="008840E2" w:rsidRPr="0072790B">
        <w:rPr>
          <w:rFonts w:ascii="Times New Roman" w:hAnsi="Times New Roman"/>
          <w:sz w:val="28"/>
          <w:szCs w:val="28"/>
        </w:rPr>
        <w:t xml:space="preserve"> рублей.</w:t>
      </w:r>
    </w:p>
    <w:p w14:paraId="00706953" w14:textId="77777777" w:rsidR="008C7174" w:rsidRPr="006E5FD6" w:rsidRDefault="008C7174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FD6">
        <w:rPr>
          <w:rFonts w:ascii="Times New Roman" w:hAnsi="Times New Roman"/>
          <w:b/>
          <w:sz w:val="28"/>
          <w:szCs w:val="28"/>
        </w:rPr>
        <w:t>Культура</w:t>
      </w:r>
    </w:p>
    <w:p w14:paraId="738545EE" w14:textId="207A2E88" w:rsidR="000A571A" w:rsidRPr="006E5FD6" w:rsidRDefault="000A571A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 xml:space="preserve">На территории </w:t>
      </w:r>
      <w:r w:rsidR="00B45163" w:rsidRPr="006E5FD6">
        <w:rPr>
          <w:rFonts w:ascii="Times New Roman" w:hAnsi="Times New Roman"/>
          <w:sz w:val="28"/>
          <w:szCs w:val="28"/>
        </w:rPr>
        <w:t>района работают 58</w:t>
      </w:r>
      <w:r w:rsidRPr="006E5FD6">
        <w:rPr>
          <w:rFonts w:ascii="Times New Roman" w:hAnsi="Times New Roman"/>
          <w:sz w:val="28"/>
          <w:szCs w:val="28"/>
        </w:rPr>
        <w:t xml:space="preserve"> учреждений культуры: 7 Домов культ</w:t>
      </w:r>
      <w:r w:rsidRPr="006E5FD6">
        <w:rPr>
          <w:rFonts w:ascii="Times New Roman" w:hAnsi="Times New Roman"/>
          <w:sz w:val="28"/>
          <w:szCs w:val="28"/>
        </w:rPr>
        <w:t>у</w:t>
      </w:r>
      <w:r w:rsidR="00B45163" w:rsidRPr="006E5FD6">
        <w:rPr>
          <w:rFonts w:ascii="Times New Roman" w:hAnsi="Times New Roman"/>
          <w:sz w:val="28"/>
          <w:szCs w:val="28"/>
        </w:rPr>
        <w:t>ры, 29</w:t>
      </w:r>
      <w:r w:rsidRPr="006E5FD6">
        <w:rPr>
          <w:rFonts w:ascii="Times New Roman" w:hAnsi="Times New Roman"/>
          <w:sz w:val="28"/>
          <w:szCs w:val="28"/>
        </w:rPr>
        <w:t xml:space="preserve"> сельских клубов, отдел культурно-досуговой деятельности, центральная и детская библиотеки, 17 сельских библиотек, районный краеведческий музей, де</w:t>
      </w:r>
      <w:r w:rsidRPr="006E5FD6">
        <w:rPr>
          <w:rFonts w:ascii="Times New Roman" w:hAnsi="Times New Roman"/>
          <w:sz w:val="28"/>
          <w:szCs w:val="28"/>
        </w:rPr>
        <w:t>т</w:t>
      </w:r>
      <w:r w:rsidRPr="006E5FD6">
        <w:rPr>
          <w:rFonts w:ascii="Times New Roman" w:hAnsi="Times New Roman"/>
          <w:sz w:val="28"/>
          <w:szCs w:val="28"/>
        </w:rPr>
        <w:t>ская школа искусств. В сфере культуры занят</w:t>
      </w:r>
      <w:r w:rsidR="004F2561" w:rsidRPr="006E5FD6">
        <w:rPr>
          <w:rFonts w:ascii="Times New Roman" w:hAnsi="Times New Roman"/>
          <w:sz w:val="28"/>
          <w:szCs w:val="28"/>
        </w:rPr>
        <w:t>о</w:t>
      </w:r>
      <w:r w:rsidRPr="006E5FD6">
        <w:rPr>
          <w:rFonts w:ascii="Times New Roman" w:hAnsi="Times New Roman"/>
          <w:sz w:val="28"/>
          <w:szCs w:val="28"/>
        </w:rPr>
        <w:t xml:space="preserve"> 16</w:t>
      </w:r>
      <w:r w:rsidR="006E5FD6" w:rsidRPr="006E5FD6">
        <w:rPr>
          <w:rFonts w:ascii="Times New Roman" w:hAnsi="Times New Roman"/>
          <w:sz w:val="28"/>
          <w:szCs w:val="28"/>
        </w:rPr>
        <w:t>6</w:t>
      </w:r>
      <w:r w:rsidRPr="006E5FD6">
        <w:rPr>
          <w:rFonts w:ascii="Times New Roman" w:hAnsi="Times New Roman"/>
          <w:sz w:val="28"/>
          <w:szCs w:val="28"/>
        </w:rPr>
        <w:t xml:space="preserve"> специалист</w:t>
      </w:r>
      <w:r w:rsidR="004F2561" w:rsidRPr="006E5FD6">
        <w:rPr>
          <w:rFonts w:ascii="Times New Roman" w:hAnsi="Times New Roman"/>
          <w:sz w:val="28"/>
          <w:szCs w:val="28"/>
        </w:rPr>
        <w:t>ов</w:t>
      </w:r>
      <w:r w:rsidRPr="006E5FD6">
        <w:rPr>
          <w:rFonts w:ascii="Times New Roman" w:hAnsi="Times New Roman"/>
          <w:sz w:val="28"/>
          <w:szCs w:val="28"/>
        </w:rPr>
        <w:t xml:space="preserve">. </w:t>
      </w:r>
    </w:p>
    <w:p w14:paraId="286F5557" w14:textId="0F6BD19F" w:rsidR="00684D9B" w:rsidRPr="006E5FD6" w:rsidRDefault="00684D9B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>За</w:t>
      </w:r>
      <w:r w:rsidR="00CE7808" w:rsidRPr="006E5FD6">
        <w:rPr>
          <w:rFonts w:ascii="Times New Roman" w:hAnsi="Times New Roman"/>
          <w:sz w:val="28"/>
          <w:szCs w:val="28"/>
        </w:rPr>
        <w:t xml:space="preserve"> </w:t>
      </w:r>
      <w:r w:rsidR="006E5FD6" w:rsidRPr="006E5FD6">
        <w:rPr>
          <w:rFonts w:ascii="Times New Roman" w:hAnsi="Times New Roman"/>
          <w:sz w:val="28"/>
          <w:szCs w:val="28"/>
        </w:rPr>
        <w:t>12</w:t>
      </w:r>
      <w:r w:rsidR="0035264B" w:rsidRPr="006E5FD6">
        <w:rPr>
          <w:rFonts w:ascii="Times New Roman" w:hAnsi="Times New Roman"/>
          <w:sz w:val="28"/>
          <w:szCs w:val="28"/>
        </w:rPr>
        <w:t xml:space="preserve"> месяцев</w:t>
      </w:r>
      <w:r w:rsidRPr="006E5FD6">
        <w:rPr>
          <w:rFonts w:ascii="Times New Roman" w:hAnsi="Times New Roman"/>
          <w:sz w:val="28"/>
          <w:szCs w:val="28"/>
        </w:rPr>
        <w:t xml:space="preserve"> 202</w:t>
      </w:r>
      <w:r w:rsidR="004F2561" w:rsidRPr="006E5FD6">
        <w:rPr>
          <w:rFonts w:ascii="Times New Roman" w:hAnsi="Times New Roman"/>
          <w:sz w:val="28"/>
          <w:szCs w:val="28"/>
        </w:rPr>
        <w:t>4</w:t>
      </w:r>
      <w:r w:rsidRPr="006E5FD6">
        <w:rPr>
          <w:rFonts w:ascii="Times New Roman" w:hAnsi="Times New Roman"/>
          <w:sz w:val="28"/>
          <w:szCs w:val="28"/>
        </w:rPr>
        <w:t xml:space="preserve"> год</w:t>
      </w:r>
      <w:r w:rsidR="00CE7808" w:rsidRPr="006E5FD6">
        <w:rPr>
          <w:rFonts w:ascii="Times New Roman" w:hAnsi="Times New Roman"/>
          <w:sz w:val="28"/>
          <w:szCs w:val="28"/>
        </w:rPr>
        <w:t>а</w:t>
      </w:r>
      <w:r w:rsidRPr="006E5FD6">
        <w:rPr>
          <w:rFonts w:ascii="Times New Roman" w:hAnsi="Times New Roman"/>
          <w:sz w:val="28"/>
          <w:szCs w:val="28"/>
        </w:rPr>
        <w:t xml:space="preserve"> творческие коллективы и отдельные исполнители приняли участие в </w:t>
      </w:r>
      <w:r w:rsidR="0035264B" w:rsidRPr="006E5FD6">
        <w:rPr>
          <w:rFonts w:ascii="Times New Roman" w:hAnsi="Times New Roman"/>
          <w:sz w:val="28"/>
          <w:szCs w:val="28"/>
        </w:rPr>
        <w:t>7</w:t>
      </w:r>
      <w:r w:rsidR="006E5FD6" w:rsidRPr="006E5FD6">
        <w:rPr>
          <w:rFonts w:ascii="Times New Roman" w:hAnsi="Times New Roman"/>
          <w:sz w:val="28"/>
          <w:szCs w:val="28"/>
        </w:rPr>
        <w:t>9</w:t>
      </w:r>
      <w:r w:rsidRPr="006E5FD6">
        <w:rPr>
          <w:rFonts w:ascii="Times New Roman" w:hAnsi="Times New Roman"/>
          <w:sz w:val="28"/>
          <w:szCs w:val="28"/>
        </w:rPr>
        <w:t xml:space="preserve"> всероссийских, </w:t>
      </w:r>
      <w:r w:rsidR="006E5FD6" w:rsidRPr="006E5FD6">
        <w:rPr>
          <w:rFonts w:ascii="Times New Roman" w:hAnsi="Times New Roman"/>
          <w:sz w:val="28"/>
          <w:szCs w:val="28"/>
        </w:rPr>
        <w:t>63</w:t>
      </w:r>
      <w:r w:rsidRPr="006E5FD6">
        <w:rPr>
          <w:rFonts w:ascii="Times New Roman" w:hAnsi="Times New Roman"/>
          <w:sz w:val="28"/>
          <w:szCs w:val="28"/>
        </w:rPr>
        <w:t xml:space="preserve"> международных, </w:t>
      </w:r>
      <w:r w:rsidR="006E5FD6" w:rsidRPr="006E5FD6">
        <w:rPr>
          <w:rFonts w:ascii="Times New Roman" w:hAnsi="Times New Roman"/>
          <w:sz w:val="28"/>
          <w:szCs w:val="28"/>
        </w:rPr>
        <w:t>2</w:t>
      </w:r>
      <w:r w:rsidR="0035264B" w:rsidRPr="006E5FD6">
        <w:rPr>
          <w:rFonts w:ascii="Times New Roman" w:hAnsi="Times New Roman"/>
          <w:sz w:val="28"/>
          <w:szCs w:val="28"/>
        </w:rPr>
        <w:t>1</w:t>
      </w:r>
      <w:r w:rsidRPr="006E5F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FD6">
        <w:rPr>
          <w:rFonts w:ascii="Times New Roman" w:hAnsi="Times New Roman"/>
          <w:sz w:val="28"/>
          <w:szCs w:val="28"/>
        </w:rPr>
        <w:t>региональн</w:t>
      </w:r>
      <w:r w:rsidR="006E5FD6" w:rsidRPr="006E5FD6">
        <w:rPr>
          <w:rFonts w:ascii="Times New Roman" w:hAnsi="Times New Roman"/>
          <w:sz w:val="28"/>
          <w:szCs w:val="28"/>
        </w:rPr>
        <w:t>ом</w:t>
      </w:r>
      <w:proofErr w:type="gramEnd"/>
      <w:r w:rsidRPr="006E5FD6">
        <w:rPr>
          <w:rFonts w:ascii="Times New Roman" w:hAnsi="Times New Roman"/>
          <w:sz w:val="28"/>
          <w:szCs w:val="28"/>
        </w:rPr>
        <w:t xml:space="preserve">, </w:t>
      </w:r>
      <w:r w:rsidR="00612095" w:rsidRPr="006E5FD6">
        <w:rPr>
          <w:rFonts w:ascii="Times New Roman" w:hAnsi="Times New Roman"/>
          <w:sz w:val="28"/>
          <w:szCs w:val="28"/>
        </w:rPr>
        <w:t>6</w:t>
      </w:r>
      <w:r w:rsidR="006E5FD6" w:rsidRPr="006E5FD6">
        <w:rPr>
          <w:rFonts w:ascii="Times New Roman" w:hAnsi="Times New Roman"/>
          <w:sz w:val="28"/>
          <w:szCs w:val="28"/>
        </w:rPr>
        <w:t>9</w:t>
      </w:r>
      <w:r w:rsidRPr="006E5FD6">
        <w:rPr>
          <w:rFonts w:ascii="Times New Roman" w:hAnsi="Times New Roman"/>
          <w:sz w:val="28"/>
          <w:szCs w:val="28"/>
        </w:rPr>
        <w:t xml:space="preserve"> о</w:t>
      </w:r>
      <w:r w:rsidRPr="006E5FD6">
        <w:rPr>
          <w:rFonts w:ascii="Times New Roman" w:hAnsi="Times New Roman"/>
          <w:sz w:val="28"/>
          <w:szCs w:val="28"/>
        </w:rPr>
        <w:t>б</w:t>
      </w:r>
      <w:r w:rsidRPr="006E5FD6">
        <w:rPr>
          <w:rFonts w:ascii="Times New Roman" w:hAnsi="Times New Roman"/>
          <w:sz w:val="28"/>
          <w:szCs w:val="28"/>
        </w:rPr>
        <w:t xml:space="preserve">ластных, </w:t>
      </w:r>
      <w:r w:rsidR="006E5FD6" w:rsidRPr="006E5FD6">
        <w:rPr>
          <w:rFonts w:ascii="Times New Roman" w:hAnsi="Times New Roman"/>
          <w:sz w:val="28"/>
          <w:szCs w:val="28"/>
        </w:rPr>
        <w:t>32</w:t>
      </w:r>
      <w:r w:rsidRPr="006E5FD6">
        <w:rPr>
          <w:rFonts w:ascii="Times New Roman" w:hAnsi="Times New Roman"/>
          <w:sz w:val="28"/>
          <w:szCs w:val="28"/>
        </w:rPr>
        <w:t xml:space="preserve"> районных мероприятиях. </w:t>
      </w:r>
    </w:p>
    <w:p w14:paraId="5229A2E0" w14:textId="3B8B8E8F" w:rsidR="00684D9B" w:rsidRPr="006E5FD6" w:rsidRDefault="00684D9B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>Учреждения культуры проводят целенаправленную работу по организации детского творчества, досуга детей и подростков. На территории района действует 3</w:t>
      </w:r>
      <w:r w:rsidR="00EA3FE5" w:rsidRPr="006E5FD6">
        <w:rPr>
          <w:rFonts w:ascii="Times New Roman" w:hAnsi="Times New Roman"/>
          <w:sz w:val="28"/>
          <w:szCs w:val="28"/>
        </w:rPr>
        <w:t>1</w:t>
      </w:r>
      <w:r w:rsidR="006E5FD6" w:rsidRPr="006E5FD6">
        <w:rPr>
          <w:rFonts w:ascii="Times New Roman" w:hAnsi="Times New Roman"/>
          <w:sz w:val="28"/>
          <w:szCs w:val="28"/>
        </w:rPr>
        <w:t>6</w:t>
      </w:r>
      <w:r w:rsidRPr="006E5FD6">
        <w:rPr>
          <w:rFonts w:ascii="Times New Roman" w:hAnsi="Times New Roman"/>
          <w:sz w:val="28"/>
          <w:szCs w:val="28"/>
        </w:rPr>
        <w:t xml:space="preserve"> клубных формировани</w:t>
      </w:r>
      <w:r w:rsidR="00EA3FE5" w:rsidRPr="006E5FD6">
        <w:rPr>
          <w:rFonts w:ascii="Times New Roman" w:hAnsi="Times New Roman"/>
          <w:sz w:val="28"/>
          <w:szCs w:val="28"/>
        </w:rPr>
        <w:t>й</w:t>
      </w:r>
      <w:r w:rsidRPr="006E5FD6">
        <w:rPr>
          <w:rFonts w:ascii="Times New Roman" w:hAnsi="Times New Roman"/>
          <w:sz w:val="28"/>
          <w:szCs w:val="28"/>
        </w:rPr>
        <w:t>, в которых занима</w:t>
      </w:r>
      <w:r w:rsidR="008514FB" w:rsidRPr="006E5FD6">
        <w:rPr>
          <w:rFonts w:ascii="Times New Roman" w:hAnsi="Times New Roman"/>
          <w:sz w:val="28"/>
          <w:szCs w:val="28"/>
        </w:rPr>
        <w:t>ю</w:t>
      </w:r>
      <w:r w:rsidRPr="006E5FD6">
        <w:rPr>
          <w:rFonts w:ascii="Times New Roman" w:hAnsi="Times New Roman"/>
          <w:sz w:val="28"/>
          <w:szCs w:val="28"/>
        </w:rPr>
        <w:t>тся 2</w:t>
      </w:r>
      <w:r w:rsidR="006E5FD6" w:rsidRPr="006E5FD6">
        <w:rPr>
          <w:rFonts w:ascii="Times New Roman" w:hAnsi="Times New Roman"/>
          <w:sz w:val="28"/>
          <w:szCs w:val="28"/>
        </w:rPr>
        <w:t>902</w:t>
      </w:r>
      <w:r w:rsidRPr="006E5FD6">
        <w:rPr>
          <w:rFonts w:ascii="Times New Roman" w:hAnsi="Times New Roman"/>
          <w:sz w:val="28"/>
          <w:szCs w:val="28"/>
        </w:rPr>
        <w:t xml:space="preserve"> чел. В том числе для д</w:t>
      </w:r>
      <w:r w:rsidRPr="006E5FD6">
        <w:rPr>
          <w:rFonts w:ascii="Times New Roman" w:hAnsi="Times New Roman"/>
          <w:sz w:val="28"/>
          <w:szCs w:val="28"/>
        </w:rPr>
        <w:t>е</w:t>
      </w:r>
      <w:r w:rsidRPr="006E5FD6">
        <w:rPr>
          <w:rFonts w:ascii="Times New Roman" w:hAnsi="Times New Roman"/>
          <w:sz w:val="28"/>
          <w:szCs w:val="28"/>
        </w:rPr>
        <w:t xml:space="preserve">тей и подростков – </w:t>
      </w:r>
      <w:r w:rsidR="00EA3FE5" w:rsidRPr="006E5FD6">
        <w:rPr>
          <w:rFonts w:ascii="Times New Roman" w:hAnsi="Times New Roman"/>
          <w:sz w:val="28"/>
          <w:szCs w:val="28"/>
        </w:rPr>
        <w:t>179</w:t>
      </w:r>
      <w:r w:rsidRPr="006E5FD6">
        <w:rPr>
          <w:rFonts w:ascii="Times New Roman" w:hAnsi="Times New Roman"/>
          <w:sz w:val="28"/>
          <w:szCs w:val="28"/>
        </w:rPr>
        <w:t xml:space="preserve">, в них участников - </w:t>
      </w:r>
      <w:r w:rsidR="00EA3FE5" w:rsidRPr="006E5FD6">
        <w:rPr>
          <w:rFonts w:ascii="Times New Roman" w:hAnsi="Times New Roman"/>
          <w:sz w:val="28"/>
          <w:szCs w:val="28"/>
        </w:rPr>
        <w:t>17</w:t>
      </w:r>
      <w:r w:rsidR="006E5FD6" w:rsidRPr="006E5FD6">
        <w:rPr>
          <w:rFonts w:ascii="Times New Roman" w:hAnsi="Times New Roman"/>
          <w:sz w:val="28"/>
          <w:szCs w:val="28"/>
        </w:rPr>
        <w:t>23</w:t>
      </w:r>
      <w:r w:rsidRPr="006E5FD6">
        <w:rPr>
          <w:rFonts w:ascii="Times New Roman" w:hAnsi="Times New Roman"/>
          <w:sz w:val="28"/>
          <w:szCs w:val="28"/>
        </w:rPr>
        <w:t xml:space="preserve"> человек</w:t>
      </w:r>
      <w:r w:rsidR="006E5FD6" w:rsidRPr="006E5FD6">
        <w:rPr>
          <w:rFonts w:ascii="Times New Roman" w:hAnsi="Times New Roman"/>
          <w:sz w:val="28"/>
          <w:szCs w:val="28"/>
        </w:rPr>
        <w:t>а</w:t>
      </w:r>
      <w:r w:rsidRPr="006E5FD6">
        <w:rPr>
          <w:rFonts w:ascii="Times New Roman" w:hAnsi="Times New Roman"/>
          <w:sz w:val="28"/>
          <w:szCs w:val="28"/>
        </w:rPr>
        <w:t>.</w:t>
      </w:r>
    </w:p>
    <w:p w14:paraId="6A5C2F06" w14:textId="34934974" w:rsidR="00EA3FE5" w:rsidRPr="006E5FD6" w:rsidRDefault="00EA3FE5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>В кинозале «</w:t>
      </w:r>
      <w:proofErr w:type="spellStart"/>
      <w:r w:rsidRPr="006E5FD6">
        <w:rPr>
          <w:rFonts w:ascii="Times New Roman" w:hAnsi="Times New Roman"/>
          <w:sz w:val="28"/>
          <w:szCs w:val="28"/>
        </w:rPr>
        <w:t>КиноГалактика</w:t>
      </w:r>
      <w:proofErr w:type="spellEnd"/>
      <w:r w:rsidRPr="006E5FD6">
        <w:rPr>
          <w:rFonts w:ascii="Times New Roman" w:hAnsi="Times New Roman"/>
          <w:sz w:val="28"/>
          <w:szCs w:val="28"/>
        </w:rPr>
        <w:t xml:space="preserve">» за </w:t>
      </w:r>
      <w:r w:rsidR="006E5FD6" w:rsidRPr="006E5FD6">
        <w:rPr>
          <w:rFonts w:ascii="Times New Roman" w:hAnsi="Times New Roman"/>
          <w:sz w:val="28"/>
          <w:szCs w:val="28"/>
        </w:rPr>
        <w:t>12</w:t>
      </w:r>
      <w:r w:rsidR="0035264B" w:rsidRPr="006E5FD6">
        <w:rPr>
          <w:rFonts w:ascii="Times New Roman" w:hAnsi="Times New Roman"/>
          <w:sz w:val="28"/>
          <w:szCs w:val="28"/>
        </w:rPr>
        <w:t xml:space="preserve"> месяцев</w:t>
      </w:r>
      <w:r w:rsidRPr="006E5FD6">
        <w:rPr>
          <w:rFonts w:ascii="Times New Roman" w:hAnsi="Times New Roman"/>
          <w:sz w:val="28"/>
          <w:szCs w:val="28"/>
        </w:rPr>
        <w:t xml:space="preserve"> 2024 г. состоялось </w:t>
      </w:r>
      <w:r w:rsidR="006E5FD6" w:rsidRPr="006E5FD6">
        <w:rPr>
          <w:rFonts w:ascii="Times New Roman" w:hAnsi="Times New Roman"/>
          <w:sz w:val="28"/>
          <w:szCs w:val="28"/>
        </w:rPr>
        <w:t>349</w:t>
      </w:r>
      <w:r w:rsidRPr="006E5FD6">
        <w:rPr>
          <w:rFonts w:ascii="Times New Roman" w:hAnsi="Times New Roman"/>
          <w:sz w:val="28"/>
          <w:szCs w:val="28"/>
        </w:rPr>
        <w:t xml:space="preserve"> показ</w:t>
      </w:r>
      <w:r w:rsidR="006E5FD6" w:rsidRPr="006E5FD6">
        <w:rPr>
          <w:rFonts w:ascii="Times New Roman" w:hAnsi="Times New Roman"/>
          <w:sz w:val="28"/>
          <w:szCs w:val="28"/>
        </w:rPr>
        <w:t>ов</w:t>
      </w:r>
      <w:r w:rsidRPr="006E5FD6">
        <w:rPr>
          <w:rFonts w:ascii="Times New Roman" w:hAnsi="Times New Roman"/>
          <w:sz w:val="28"/>
          <w:szCs w:val="28"/>
        </w:rPr>
        <w:t xml:space="preserve"> кин</w:t>
      </w:r>
      <w:proofErr w:type="gramStart"/>
      <w:r w:rsidRPr="006E5FD6">
        <w:rPr>
          <w:rFonts w:ascii="Times New Roman" w:hAnsi="Times New Roman"/>
          <w:sz w:val="28"/>
          <w:szCs w:val="28"/>
        </w:rPr>
        <w:t>о-</w:t>
      </w:r>
      <w:proofErr w:type="gramEnd"/>
      <w:r w:rsidRPr="006E5FD6">
        <w:rPr>
          <w:rFonts w:ascii="Times New Roman" w:hAnsi="Times New Roman"/>
          <w:sz w:val="28"/>
          <w:szCs w:val="28"/>
        </w:rPr>
        <w:t xml:space="preserve"> и мультфильмов, которые посетили </w:t>
      </w:r>
      <w:r w:rsidR="006E5FD6" w:rsidRPr="006E5FD6">
        <w:rPr>
          <w:rFonts w:ascii="Times New Roman" w:hAnsi="Times New Roman"/>
          <w:sz w:val="28"/>
          <w:szCs w:val="28"/>
        </w:rPr>
        <w:t>2187</w:t>
      </w:r>
      <w:r w:rsidRPr="006E5FD6">
        <w:rPr>
          <w:rFonts w:ascii="Times New Roman" w:hAnsi="Times New Roman"/>
          <w:sz w:val="28"/>
          <w:szCs w:val="28"/>
        </w:rPr>
        <w:t xml:space="preserve"> человек.</w:t>
      </w:r>
    </w:p>
    <w:p w14:paraId="225A5507" w14:textId="422C2765" w:rsidR="00684D9B" w:rsidRPr="006E5FD6" w:rsidRDefault="00766C3C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>3</w:t>
      </w:r>
      <w:r w:rsidR="00684D9B" w:rsidRPr="006E5FD6">
        <w:rPr>
          <w:rFonts w:ascii="Times New Roman" w:hAnsi="Times New Roman"/>
          <w:sz w:val="28"/>
          <w:szCs w:val="28"/>
        </w:rPr>
        <w:t xml:space="preserve"> творческих  коллектива учреждений культуры Баганского района имеют почетное звание «народный», 1 – почетное звание «образцовый».</w:t>
      </w:r>
    </w:p>
    <w:p w14:paraId="7E7CA55C" w14:textId="6E163E6A" w:rsidR="00684D9B" w:rsidRPr="006E5FD6" w:rsidRDefault="00684D9B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FD6">
        <w:rPr>
          <w:rFonts w:ascii="Times New Roman" w:hAnsi="Times New Roman"/>
          <w:sz w:val="28"/>
          <w:szCs w:val="28"/>
        </w:rPr>
        <w:t>В районе работа</w:t>
      </w:r>
      <w:r w:rsidR="00EA3FE5" w:rsidRPr="006E5FD6">
        <w:rPr>
          <w:rFonts w:ascii="Times New Roman" w:hAnsi="Times New Roman"/>
          <w:sz w:val="28"/>
          <w:szCs w:val="28"/>
        </w:rPr>
        <w:t>е</w:t>
      </w:r>
      <w:r w:rsidRPr="006E5FD6">
        <w:rPr>
          <w:rFonts w:ascii="Times New Roman" w:hAnsi="Times New Roman"/>
          <w:sz w:val="28"/>
          <w:szCs w:val="28"/>
        </w:rPr>
        <w:t>т немецки</w:t>
      </w:r>
      <w:r w:rsidR="00EA3FE5" w:rsidRPr="006E5FD6">
        <w:rPr>
          <w:rFonts w:ascii="Times New Roman" w:hAnsi="Times New Roman"/>
          <w:sz w:val="28"/>
          <w:szCs w:val="28"/>
        </w:rPr>
        <w:t>й</w:t>
      </w:r>
      <w:r w:rsidRPr="006E5FD6">
        <w:rPr>
          <w:rFonts w:ascii="Times New Roman" w:hAnsi="Times New Roman"/>
          <w:sz w:val="28"/>
          <w:szCs w:val="28"/>
        </w:rPr>
        <w:t xml:space="preserve"> центр в </w:t>
      </w:r>
      <w:proofErr w:type="spellStart"/>
      <w:r w:rsidRPr="006E5FD6">
        <w:rPr>
          <w:rFonts w:ascii="Times New Roman" w:hAnsi="Times New Roman"/>
          <w:sz w:val="28"/>
          <w:szCs w:val="28"/>
        </w:rPr>
        <w:t>с</w:t>
      </w:r>
      <w:proofErr w:type="gramStart"/>
      <w:r w:rsidRPr="006E5FD6">
        <w:rPr>
          <w:rFonts w:ascii="Times New Roman" w:hAnsi="Times New Roman"/>
          <w:sz w:val="28"/>
          <w:szCs w:val="28"/>
        </w:rPr>
        <w:t>.И</w:t>
      </w:r>
      <w:proofErr w:type="gramEnd"/>
      <w:r w:rsidRPr="006E5FD6">
        <w:rPr>
          <w:rFonts w:ascii="Times New Roman" w:hAnsi="Times New Roman"/>
          <w:sz w:val="28"/>
          <w:szCs w:val="28"/>
        </w:rPr>
        <w:t>вановка</w:t>
      </w:r>
      <w:proofErr w:type="spellEnd"/>
      <w:r w:rsidRPr="006E5FD6">
        <w:rPr>
          <w:rFonts w:ascii="Times New Roman" w:hAnsi="Times New Roman"/>
          <w:sz w:val="28"/>
          <w:szCs w:val="28"/>
        </w:rPr>
        <w:t>, а также МОО «Казахски</w:t>
      </w:r>
      <w:r w:rsidR="00FF06EA" w:rsidRPr="006E5FD6">
        <w:rPr>
          <w:rFonts w:ascii="Times New Roman" w:hAnsi="Times New Roman"/>
          <w:sz w:val="28"/>
          <w:szCs w:val="28"/>
        </w:rPr>
        <w:t xml:space="preserve">й центр им. Абая» в </w:t>
      </w:r>
      <w:proofErr w:type="spellStart"/>
      <w:r w:rsidR="00FF06EA" w:rsidRPr="006E5FD6">
        <w:rPr>
          <w:rFonts w:ascii="Times New Roman" w:hAnsi="Times New Roman"/>
          <w:sz w:val="28"/>
          <w:szCs w:val="28"/>
        </w:rPr>
        <w:t>с.Осинники</w:t>
      </w:r>
      <w:proofErr w:type="spellEnd"/>
      <w:r w:rsidR="00FF06EA" w:rsidRPr="006E5FD6">
        <w:rPr>
          <w:rFonts w:ascii="Times New Roman" w:hAnsi="Times New Roman"/>
          <w:sz w:val="28"/>
          <w:szCs w:val="28"/>
        </w:rPr>
        <w:t>.</w:t>
      </w:r>
    </w:p>
    <w:p w14:paraId="0EE0C6FE" w14:textId="094FADCD" w:rsidR="00684D9B" w:rsidRPr="006E5FD6" w:rsidRDefault="00684D9B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D77CB1">
        <w:rPr>
          <w:rFonts w:ascii="Times New Roman" w:hAnsi="Times New Roman"/>
          <w:sz w:val="28"/>
          <w:szCs w:val="28"/>
        </w:rPr>
        <w:t xml:space="preserve">Уделяется внимание повышению квалификации работников культуры. Так за </w:t>
      </w:r>
      <w:r w:rsidR="00D77CB1" w:rsidRPr="00D77CB1">
        <w:rPr>
          <w:rFonts w:ascii="Times New Roman" w:hAnsi="Times New Roman"/>
          <w:sz w:val="28"/>
          <w:szCs w:val="28"/>
        </w:rPr>
        <w:t>12</w:t>
      </w:r>
      <w:r w:rsidR="00A71F75" w:rsidRPr="00D77CB1">
        <w:rPr>
          <w:rFonts w:ascii="Times New Roman" w:hAnsi="Times New Roman"/>
          <w:sz w:val="28"/>
          <w:szCs w:val="28"/>
        </w:rPr>
        <w:t xml:space="preserve"> месяцев</w:t>
      </w:r>
      <w:r w:rsidR="00A91EA5" w:rsidRPr="00D77CB1">
        <w:rPr>
          <w:rFonts w:ascii="Times New Roman" w:hAnsi="Times New Roman"/>
          <w:sz w:val="28"/>
          <w:szCs w:val="28"/>
        </w:rPr>
        <w:t xml:space="preserve"> </w:t>
      </w:r>
      <w:r w:rsidRPr="00D77CB1">
        <w:rPr>
          <w:rFonts w:ascii="Times New Roman" w:hAnsi="Times New Roman"/>
          <w:sz w:val="28"/>
          <w:szCs w:val="28"/>
        </w:rPr>
        <w:t>202</w:t>
      </w:r>
      <w:r w:rsidR="00EA3FE5" w:rsidRPr="00D77CB1">
        <w:rPr>
          <w:rFonts w:ascii="Times New Roman" w:hAnsi="Times New Roman"/>
          <w:sz w:val="28"/>
          <w:szCs w:val="28"/>
        </w:rPr>
        <w:t>4</w:t>
      </w:r>
      <w:r w:rsidRPr="00D77CB1">
        <w:rPr>
          <w:rFonts w:ascii="Times New Roman" w:hAnsi="Times New Roman"/>
          <w:sz w:val="28"/>
          <w:szCs w:val="28"/>
        </w:rPr>
        <w:t xml:space="preserve"> год</w:t>
      </w:r>
      <w:r w:rsidR="00A91EA5" w:rsidRPr="00D77CB1">
        <w:rPr>
          <w:rFonts w:ascii="Times New Roman" w:hAnsi="Times New Roman"/>
          <w:sz w:val="28"/>
          <w:szCs w:val="28"/>
        </w:rPr>
        <w:t>а</w:t>
      </w:r>
      <w:r w:rsidRPr="00D77CB1">
        <w:rPr>
          <w:rFonts w:ascii="Times New Roman" w:hAnsi="Times New Roman"/>
          <w:sz w:val="28"/>
          <w:szCs w:val="28"/>
        </w:rPr>
        <w:t xml:space="preserve"> приняли участие в </w:t>
      </w:r>
      <w:r w:rsidR="00D77CB1" w:rsidRPr="00D77CB1">
        <w:rPr>
          <w:rFonts w:ascii="Times New Roman" w:hAnsi="Times New Roman"/>
          <w:sz w:val="28"/>
          <w:szCs w:val="28"/>
        </w:rPr>
        <w:t>57</w:t>
      </w:r>
      <w:r w:rsidRPr="00D77CB1">
        <w:rPr>
          <w:rFonts w:ascii="Times New Roman" w:hAnsi="Times New Roman"/>
          <w:sz w:val="28"/>
          <w:szCs w:val="28"/>
        </w:rPr>
        <w:t xml:space="preserve"> областных и зональных семинарах и мероприятиях. В рамках реализации федерального проекта «Творческие люди» национального проекта «КУЛЬТУРА» курсы повышения квалификации прошли </w:t>
      </w:r>
      <w:r w:rsidR="00D77CB1" w:rsidRPr="00D77CB1">
        <w:rPr>
          <w:rFonts w:ascii="Times New Roman" w:hAnsi="Times New Roman"/>
          <w:sz w:val="28"/>
          <w:szCs w:val="28"/>
        </w:rPr>
        <w:t>2</w:t>
      </w:r>
      <w:r w:rsidR="00A71F75" w:rsidRPr="00D77CB1">
        <w:rPr>
          <w:rFonts w:ascii="Times New Roman" w:hAnsi="Times New Roman"/>
          <w:sz w:val="28"/>
          <w:szCs w:val="28"/>
        </w:rPr>
        <w:t xml:space="preserve">1 </w:t>
      </w:r>
      <w:r w:rsidR="00DB045D" w:rsidRPr="00D77CB1">
        <w:rPr>
          <w:rFonts w:ascii="Times New Roman" w:hAnsi="Times New Roman"/>
          <w:sz w:val="28"/>
          <w:szCs w:val="28"/>
        </w:rPr>
        <w:t>специалист</w:t>
      </w:r>
      <w:r w:rsidRPr="00D77CB1">
        <w:rPr>
          <w:rFonts w:ascii="Times New Roman" w:hAnsi="Times New Roman"/>
          <w:sz w:val="28"/>
          <w:szCs w:val="28"/>
        </w:rPr>
        <w:t>.</w:t>
      </w:r>
    </w:p>
    <w:p w14:paraId="1905940B" w14:textId="77777777" w:rsidR="00D77CB1" w:rsidRPr="00D77CB1" w:rsidRDefault="00D77CB1" w:rsidP="006C7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9"/>
          <w:position w:val="2"/>
          <w:sz w:val="28"/>
          <w:szCs w:val="28"/>
        </w:rPr>
      </w:pPr>
      <w:proofErr w:type="gramStart"/>
      <w:r w:rsidRPr="00D77CB1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«КУЛЬТУРА» на 2019-2024 годы на территории Баганского района на 2024 год </w:t>
      </w:r>
      <w:r w:rsidRPr="00D77CB1">
        <w:rPr>
          <w:rFonts w:ascii="Times New Roman" w:hAnsi="Times New Roman"/>
          <w:spacing w:val="2"/>
          <w:sz w:val="28"/>
          <w:szCs w:val="28"/>
        </w:rPr>
        <w:t>предусмотрена субсидия на реализацию мероприятий по обеспечению развития и укрепления материально-</w:t>
      </w:r>
      <w:r w:rsidRPr="00D77CB1">
        <w:rPr>
          <w:rFonts w:ascii="Times New Roman" w:hAnsi="Times New Roman"/>
          <w:spacing w:val="2"/>
          <w:sz w:val="28"/>
          <w:szCs w:val="28"/>
        </w:rPr>
        <w:lastRenderedPageBreak/>
        <w:t xml:space="preserve">технической базы домов культуры </w:t>
      </w:r>
      <w:r w:rsidRPr="00D77CB1">
        <w:rPr>
          <w:rFonts w:ascii="Times New Roman" w:hAnsi="Times New Roman"/>
          <w:spacing w:val="-9"/>
          <w:position w:val="2"/>
          <w:sz w:val="28"/>
          <w:szCs w:val="28"/>
        </w:rPr>
        <w:t>в населенных пунктах с числом жителей до 50 тыс. человек (проект партии Единая Россия «Местный Дом культуры») на общую су</w:t>
      </w:r>
      <w:r w:rsidRPr="00D77CB1">
        <w:rPr>
          <w:rFonts w:ascii="Times New Roman" w:hAnsi="Times New Roman"/>
          <w:spacing w:val="-9"/>
          <w:position w:val="2"/>
          <w:sz w:val="28"/>
          <w:szCs w:val="28"/>
        </w:rPr>
        <w:t>м</w:t>
      </w:r>
      <w:r w:rsidRPr="00D77CB1">
        <w:rPr>
          <w:rFonts w:ascii="Times New Roman" w:hAnsi="Times New Roman"/>
          <w:spacing w:val="-9"/>
          <w:position w:val="2"/>
          <w:sz w:val="28"/>
          <w:szCs w:val="28"/>
        </w:rPr>
        <w:t>му 1490,4 тыс. руб., в том числе 16,4 тыс. руб. – средства</w:t>
      </w:r>
      <w:proofErr w:type="gramEnd"/>
      <w:r w:rsidRPr="00D77CB1">
        <w:rPr>
          <w:rFonts w:ascii="Times New Roman" w:hAnsi="Times New Roman"/>
          <w:spacing w:val="-9"/>
          <w:position w:val="2"/>
          <w:sz w:val="28"/>
          <w:szCs w:val="28"/>
        </w:rPr>
        <w:t xml:space="preserve"> местного бюджета, 1149,7 тыс. рублей – средства Федерального бюджета, 324,3 тыс. рублей – средства Областного бюджета. В настоящее время средства освоены, оборудование приобретено и вручено учреждениям культуры.</w:t>
      </w:r>
    </w:p>
    <w:p w14:paraId="6DD62D54" w14:textId="7C2DE02E" w:rsidR="00151232" w:rsidRDefault="00151232" w:rsidP="006C7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CB1">
        <w:rPr>
          <w:rFonts w:ascii="Times New Roman" w:hAnsi="Times New Roman"/>
          <w:sz w:val="28"/>
          <w:szCs w:val="28"/>
        </w:rPr>
        <w:t>В 2024 году в рамках регионального проекта «Создание условий для реал</w:t>
      </w:r>
      <w:r w:rsidRPr="00D77CB1">
        <w:rPr>
          <w:rFonts w:ascii="Times New Roman" w:hAnsi="Times New Roman"/>
          <w:sz w:val="28"/>
          <w:szCs w:val="28"/>
        </w:rPr>
        <w:t>и</w:t>
      </w:r>
      <w:r w:rsidRPr="00D77CB1">
        <w:rPr>
          <w:rFonts w:ascii="Times New Roman" w:hAnsi="Times New Roman"/>
          <w:sz w:val="28"/>
          <w:szCs w:val="28"/>
        </w:rPr>
        <w:t>зации творческого потенциала нации («Творческие люди») (Новосибирская о</w:t>
      </w:r>
      <w:r w:rsidRPr="00D77CB1">
        <w:rPr>
          <w:rFonts w:ascii="Times New Roman" w:hAnsi="Times New Roman"/>
          <w:sz w:val="28"/>
          <w:szCs w:val="28"/>
        </w:rPr>
        <w:t>б</w:t>
      </w:r>
      <w:r w:rsidRPr="00D77CB1">
        <w:rPr>
          <w:rFonts w:ascii="Times New Roman" w:hAnsi="Times New Roman"/>
          <w:sz w:val="28"/>
          <w:szCs w:val="28"/>
        </w:rPr>
        <w:t>ласть)» национального проекта «Культура» государственной программы Новос</w:t>
      </w:r>
      <w:r w:rsidRPr="00D77CB1">
        <w:rPr>
          <w:rFonts w:ascii="Times New Roman" w:hAnsi="Times New Roman"/>
          <w:sz w:val="28"/>
          <w:szCs w:val="28"/>
        </w:rPr>
        <w:t>и</w:t>
      </w:r>
      <w:r w:rsidRPr="00D77CB1">
        <w:rPr>
          <w:rFonts w:ascii="Times New Roman" w:hAnsi="Times New Roman"/>
          <w:sz w:val="28"/>
          <w:szCs w:val="28"/>
        </w:rPr>
        <w:t>бирской области «Культура Новосибирской области» была реализована субсидия по государственной поддержке лучших сельских учреждений культуры. Сумма субсидии составила 105 325,25  рублей.</w:t>
      </w:r>
    </w:p>
    <w:p w14:paraId="24250F25" w14:textId="77777777" w:rsidR="006C79E5" w:rsidRDefault="00151232" w:rsidP="006C7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477">
        <w:rPr>
          <w:rFonts w:ascii="Times New Roman" w:hAnsi="Times New Roman"/>
          <w:sz w:val="28"/>
          <w:szCs w:val="28"/>
        </w:rPr>
        <w:t xml:space="preserve">Мероприятия данной программы реализованы в МКУК Баганского района </w:t>
      </w:r>
      <w:proofErr w:type="spellStart"/>
      <w:r w:rsidRPr="000D4477">
        <w:rPr>
          <w:rFonts w:ascii="Times New Roman" w:hAnsi="Times New Roman"/>
          <w:sz w:val="28"/>
          <w:szCs w:val="28"/>
        </w:rPr>
        <w:t>Лепокуровская</w:t>
      </w:r>
      <w:proofErr w:type="spellEnd"/>
      <w:r w:rsidRPr="000D4477">
        <w:rPr>
          <w:rFonts w:ascii="Times New Roman" w:hAnsi="Times New Roman"/>
          <w:sz w:val="28"/>
          <w:szCs w:val="28"/>
        </w:rPr>
        <w:t xml:space="preserve"> сельская библиотека. Средства были направлены на обновление материально-</w:t>
      </w:r>
      <w:r w:rsidRPr="00E41A94">
        <w:rPr>
          <w:rFonts w:ascii="Times New Roman" w:hAnsi="Times New Roman"/>
          <w:sz w:val="28"/>
          <w:szCs w:val="28"/>
        </w:rPr>
        <w:t>технической базы учреждения.</w:t>
      </w:r>
      <w:r w:rsidR="006C79E5" w:rsidRPr="006C79E5">
        <w:rPr>
          <w:rFonts w:ascii="Times New Roman" w:hAnsi="Times New Roman"/>
          <w:sz w:val="28"/>
          <w:szCs w:val="28"/>
        </w:rPr>
        <w:t xml:space="preserve"> </w:t>
      </w:r>
    </w:p>
    <w:p w14:paraId="423661A9" w14:textId="3CC2B404" w:rsidR="006C79E5" w:rsidRPr="00D77CB1" w:rsidRDefault="006C79E5" w:rsidP="006C7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собственных средств были приобретены театральные кресла в </w:t>
      </w:r>
      <w:proofErr w:type="spellStart"/>
      <w:r>
        <w:rPr>
          <w:rFonts w:ascii="Times New Roman" w:hAnsi="Times New Roman"/>
          <w:sz w:val="28"/>
          <w:szCs w:val="28"/>
        </w:rPr>
        <w:t>Савкинский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Палецкий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 на сумму 680,00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F6B0CB8" w14:textId="1E381585" w:rsidR="00C325A3" w:rsidRPr="00E41A94" w:rsidRDefault="004822CF" w:rsidP="00C325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A94">
        <w:rPr>
          <w:rFonts w:ascii="Times New Roman" w:hAnsi="Times New Roman"/>
          <w:sz w:val="28"/>
          <w:szCs w:val="28"/>
        </w:rPr>
        <w:t xml:space="preserve">С </w:t>
      </w:r>
      <w:r w:rsidR="00684D9B" w:rsidRPr="00E41A94">
        <w:rPr>
          <w:rFonts w:ascii="Times New Roman" w:hAnsi="Times New Roman"/>
          <w:sz w:val="28"/>
          <w:szCs w:val="28"/>
        </w:rPr>
        <w:t>использованием многофункционального передвижного культурного це</w:t>
      </w:r>
      <w:r w:rsidR="00684D9B" w:rsidRPr="00E41A94">
        <w:rPr>
          <w:rFonts w:ascii="Times New Roman" w:hAnsi="Times New Roman"/>
          <w:sz w:val="28"/>
          <w:szCs w:val="28"/>
        </w:rPr>
        <w:t>н</w:t>
      </w:r>
      <w:r w:rsidR="00684D9B" w:rsidRPr="00E41A94">
        <w:rPr>
          <w:rFonts w:ascii="Times New Roman" w:hAnsi="Times New Roman"/>
          <w:sz w:val="28"/>
          <w:szCs w:val="28"/>
        </w:rPr>
        <w:t xml:space="preserve">тра (Автоклуба), полученного во исполнение плана мероприятий регионального проекта «КУЛЬТУРА» к Соглашению о реализации региональной составляющей национального проекта «КУЛЬТУРА» на территории Баганского района было проведено </w:t>
      </w:r>
      <w:r w:rsidR="00E41A94" w:rsidRPr="00E41A94">
        <w:rPr>
          <w:rFonts w:ascii="Times New Roman" w:hAnsi="Times New Roman"/>
          <w:sz w:val="28"/>
          <w:szCs w:val="28"/>
        </w:rPr>
        <w:t>5</w:t>
      </w:r>
      <w:r w:rsidR="00DF09F1" w:rsidRPr="00E41A94">
        <w:rPr>
          <w:rFonts w:ascii="Times New Roman" w:hAnsi="Times New Roman"/>
          <w:sz w:val="28"/>
          <w:szCs w:val="28"/>
        </w:rPr>
        <w:t>6</w:t>
      </w:r>
      <w:r w:rsidR="00684D9B" w:rsidRPr="00E41A94">
        <w:rPr>
          <w:rFonts w:ascii="Times New Roman" w:hAnsi="Times New Roman"/>
          <w:sz w:val="28"/>
          <w:szCs w:val="28"/>
        </w:rPr>
        <w:t xml:space="preserve"> мероприяти</w:t>
      </w:r>
      <w:r w:rsidR="00644136" w:rsidRPr="00E41A94">
        <w:rPr>
          <w:rFonts w:ascii="Times New Roman" w:hAnsi="Times New Roman"/>
          <w:sz w:val="28"/>
          <w:szCs w:val="28"/>
        </w:rPr>
        <w:t>й</w:t>
      </w:r>
      <w:r w:rsidR="00684D9B" w:rsidRPr="00E41A94">
        <w:rPr>
          <w:rFonts w:ascii="Times New Roman" w:hAnsi="Times New Roman"/>
          <w:sz w:val="28"/>
          <w:szCs w:val="28"/>
        </w:rPr>
        <w:t xml:space="preserve">, которые посетило </w:t>
      </w:r>
      <w:r w:rsidR="00DF09F1" w:rsidRPr="00E41A94">
        <w:rPr>
          <w:rFonts w:ascii="Times New Roman" w:hAnsi="Times New Roman"/>
          <w:sz w:val="28"/>
          <w:szCs w:val="28"/>
        </w:rPr>
        <w:t>4</w:t>
      </w:r>
      <w:r w:rsidR="00E41A94" w:rsidRPr="00E41A94">
        <w:rPr>
          <w:rFonts w:ascii="Times New Roman" w:hAnsi="Times New Roman"/>
          <w:sz w:val="28"/>
          <w:szCs w:val="28"/>
        </w:rPr>
        <w:t>635</w:t>
      </w:r>
      <w:r w:rsidR="00684D9B" w:rsidRPr="00E41A94">
        <w:rPr>
          <w:rFonts w:ascii="Times New Roman" w:hAnsi="Times New Roman"/>
          <w:sz w:val="28"/>
          <w:szCs w:val="28"/>
        </w:rPr>
        <w:t xml:space="preserve"> человек</w:t>
      </w:r>
      <w:r w:rsidR="005668D1" w:rsidRPr="00E41A94">
        <w:rPr>
          <w:rFonts w:ascii="Times New Roman" w:hAnsi="Times New Roman"/>
          <w:sz w:val="28"/>
          <w:szCs w:val="28"/>
        </w:rPr>
        <w:t>.</w:t>
      </w:r>
    </w:p>
    <w:p w14:paraId="1A8DDB36" w14:textId="28D3C610" w:rsidR="00684D9B" w:rsidRPr="0022622D" w:rsidRDefault="00684D9B" w:rsidP="00C325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22D">
        <w:rPr>
          <w:rFonts w:ascii="Times New Roman" w:hAnsi="Times New Roman"/>
          <w:sz w:val="28"/>
          <w:szCs w:val="28"/>
        </w:rPr>
        <w:t>В МКУК Баганского района «ЦБС» входит 19 общедоступных библиотек: 16 сельских библиотек, одна сельская модельная библиотека, центральная и де</w:t>
      </w:r>
      <w:r w:rsidRPr="0022622D">
        <w:rPr>
          <w:rFonts w:ascii="Times New Roman" w:hAnsi="Times New Roman"/>
          <w:sz w:val="28"/>
          <w:szCs w:val="28"/>
        </w:rPr>
        <w:t>т</w:t>
      </w:r>
      <w:r w:rsidRPr="0022622D">
        <w:rPr>
          <w:rFonts w:ascii="Times New Roman" w:hAnsi="Times New Roman"/>
          <w:sz w:val="28"/>
          <w:szCs w:val="28"/>
        </w:rPr>
        <w:t xml:space="preserve">ская библиотеки (всего 19 сетевых ед.). </w:t>
      </w:r>
    </w:p>
    <w:p w14:paraId="4F1F5AB1" w14:textId="4311FB9F" w:rsidR="00684D9B" w:rsidRPr="0022622D" w:rsidRDefault="00684D9B" w:rsidP="00131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22D">
        <w:rPr>
          <w:rFonts w:ascii="Times New Roman" w:hAnsi="Times New Roman"/>
          <w:sz w:val="28"/>
          <w:szCs w:val="28"/>
        </w:rPr>
        <w:t>Среднее число жителей на одну библиотечную сетевую единицу – 7</w:t>
      </w:r>
      <w:r w:rsidR="00FA4B61" w:rsidRPr="0022622D">
        <w:rPr>
          <w:rFonts w:ascii="Times New Roman" w:hAnsi="Times New Roman"/>
          <w:sz w:val="28"/>
          <w:szCs w:val="28"/>
        </w:rPr>
        <w:t>72</w:t>
      </w:r>
      <w:r w:rsidRPr="0022622D">
        <w:rPr>
          <w:rFonts w:ascii="Times New Roman" w:hAnsi="Times New Roman"/>
          <w:sz w:val="28"/>
          <w:szCs w:val="28"/>
        </w:rPr>
        <w:t xml:space="preserve"> чел</w:t>
      </w:r>
      <w:r w:rsidRPr="0022622D">
        <w:rPr>
          <w:rFonts w:ascii="Times New Roman" w:hAnsi="Times New Roman"/>
          <w:sz w:val="28"/>
          <w:szCs w:val="28"/>
        </w:rPr>
        <w:t>о</w:t>
      </w:r>
      <w:r w:rsidRPr="0022622D">
        <w:rPr>
          <w:rFonts w:ascii="Times New Roman" w:hAnsi="Times New Roman"/>
          <w:sz w:val="28"/>
          <w:szCs w:val="28"/>
        </w:rPr>
        <w:t>век</w:t>
      </w:r>
      <w:r w:rsidR="00D209B6" w:rsidRPr="0022622D">
        <w:rPr>
          <w:rFonts w:ascii="Times New Roman" w:hAnsi="Times New Roman"/>
          <w:sz w:val="28"/>
          <w:szCs w:val="28"/>
        </w:rPr>
        <w:t>а</w:t>
      </w:r>
      <w:r w:rsidRPr="0022622D">
        <w:rPr>
          <w:rFonts w:ascii="Times New Roman" w:hAnsi="Times New Roman"/>
          <w:sz w:val="28"/>
          <w:szCs w:val="28"/>
        </w:rPr>
        <w:t>. Процент охвата населения библиотечным обслуживанием составляет 67</w:t>
      </w:r>
      <w:r w:rsidR="00FA4B61" w:rsidRPr="0022622D">
        <w:rPr>
          <w:rFonts w:ascii="Times New Roman" w:hAnsi="Times New Roman"/>
          <w:sz w:val="28"/>
          <w:szCs w:val="28"/>
        </w:rPr>
        <w:t xml:space="preserve">,2%. Число читателей за </w:t>
      </w:r>
      <w:r w:rsidR="0022622D" w:rsidRPr="0022622D">
        <w:rPr>
          <w:rFonts w:ascii="Times New Roman" w:hAnsi="Times New Roman"/>
          <w:sz w:val="28"/>
          <w:szCs w:val="28"/>
        </w:rPr>
        <w:t>12</w:t>
      </w:r>
      <w:r w:rsidR="005F3E52" w:rsidRPr="0022622D">
        <w:rPr>
          <w:rFonts w:ascii="Times New Roman" w:hAnsi="Times New Roman"/>
          <w:sz w:val="28"/>
          <w:szCs w:val="28"/>
        </w:rPr>
        <w:t xml:space="preserve"> месяцев</w:t>
      </w:r>
      <w:r w:rsidRPr="0022622D">
        <w:rPr>
          <w:rFonts w:ascii="Times New Roman" w:hAnsi="Times New Roman"/>
          <w:sz w:val="28"/>
          <w:szCs w:val="28"/>
        </w:rPr>
        <w:t xml:space="preserve"> составило </w:t>
      </w:r>
      <w:r w:rsidR="0022622D" w:rsidRPr="0022622D">
        <w:rPr>
          <w:rFonts w:ascii="Times New Roman" w:hAnsi="Times New Roman"/>
          <w:sz w:val="28"/>
          <w:szCs w:val="28"/>
        </w:rPr>
        <w:t>9</w:t>
      </w:r>
      <w:r w:rsidR="00963089" w:rsidRPr="0022622D">
        <w:rPr>
          <w:rFonts w:ascii="Times New Roman" w:hAnsi="Times New Roman"/>
          <w:sz w:val="28"/>
          <w:szCs w:val="28"/>
        </w:rPr>
        <w:t xml:space="preserve"> </w:t>
      </w:r>
      <w:r w:rsidR="0022622D" w:rsidRPr="0022622D">
        <w:rPr>
          <w:rFonts w:ascii="Times New Roman" w:hAnsi="Times New Roman"/>
          <w:sz w:val="28"/>
          <w:szCs w:val="28"/>
        </w:rPr>
        <w:t>360</w:t>
      </w:r>
      <w:r w:rsidRPr="0022622D">
        <w:rPr>
          <w:rFonts w:ascii="Times New Roman" w:hAnsi="Times New Roman"/>
          <w:sz w:val="28"/>
          <w:szCs w:val="28"/>
        </w:rPr>
        <w:t xml:space="preserve">, посещений </w:t>
      </w:r>
      <w:r w:rsidR="0022622D" w:rsidRPr="0022622D">
        <w:rPr>
          <w:rFonts w:ascii="Times New Roman" w:hAnsi="Times New Roman"/>
          <w:sz w:val="28"/>
          <w:szCs w:val="28"/>
        </w:rPr>
        <w:t>131 184</w:t>
      </w:r>
      <w:r w:rsidRPr="0022622D">
        <w:rPr>
          <w:rFonts w:ascii="Times New Roman" w:hAnsi="Times New Roman"/>
          <w:sz w:val="28"/>
          <w:szCs w:val="28"/>
        </w:rPr>
        <w:t xml:space="preserve">, книговыдачи – </w:t>
      </w:r>
      <w:r w:rsidR="0022622D" w:rsidRPr="0022622D">
        <w:rPr>
          <w:rFonts w:ascii="Times New Roman" w:hAnsi="Times New Roman"/>
          <w:sz w:val="28"/>
          <w:szCs w:val="28"/>
        </w:rPr>
        <w:t>20 031</w:t>
      </w:r>
      <w:r w:rsidRPr="0022622D">
        <w:rPr>
          <w:rFonts w:ascii="Times New Roman" w:hAnsi="Times New Roman"/>
          <w:sz w:val="28"/>
          <w:szCs w:val="28"/>
        </w:rPr>
        <w:t xml:space="preserve">. За </w:t>
      </w:r>
      <w:r w:rsidR="0022622D" w:rsidRPr="0022622D">
        <w:rPr>
          <w:rFonts w:ascii="Times New Roman" w:hAnsi="Times New Roman"/>
          <w:sz w:val="28"/>
          <w:szCs w:val="28"/>
        </w:rPr>
        <w:t>12</w:t>
      </w:r>
      <w:r w:rsidRPr="0022622D">
        <w:rPr>
          <w:rFonts w:ascii="Times New Roman" w:hAnsi="Times New Roman"/>
          <w:sz w:val="28"/>
          <w:szCs w:val="28"/>
        </w:rPr>
        <w:t xml:space="preserve"> месяц</w:t>
      </w:r>
      <w:r w:rsidR="00963089" w:rsidRPr="0022622D">
        <w:rPr>
          <w:rFonts w:ascii="Times New Roman" w:hAnsi="Times New Roman"/>
          <w:sz w:val="28"/>
          <w:szCs w:val="28"/>
        </w:rPr>
        <w:t>ев</w:t>
      </w:r>
      <w:r w:rsidRPr="0022622D">
        <w:rPr>
          <w:rFonts w:ascii="Times New Roman" w:hAnsi="Times New Roman"/>
          <w:sz w:val="28"/>
          <w:szCs w:val="28"/>
        </w:rPr>
        <w:t xml:space="preserve"> в фонды библиотек поступило </w:t>
      </w:r>
      <w:r w:rsidR="0028063B" w:rsidRPr="0022622D">
        <w:rPr>
          <w:rFonts w:ascii="Times New Roman" w:hAnsi="Times New Roman"/>
          <w:sz w:val="28"/>
          <w:szCs w:val="28"/>
        </w:rPr>
        <w:t xml:space="preserve">1 </w:t>
      </w:r>
      <w:r w:rsidR="005F3E52" w:rsidRPr="0022622D">
        <w:rPr>
          <w:rFonts w:ascii="Times New Roman" w:hAnsi="Times New Roman"/>
          <w:sz w:val="28"/>
          <w:szCs w:val="28"/>
        </w:rPr>
        <w:t>743</w:t>
      </w:r>
      <w:r w:rsidRPr="0022622D">
        <w:rPr>
          <w:rFonts w:ascii="Times New Roman" w:hAnsi="Times New Roman"/>
          <w:sz w:val="28"/>
          <w:szCs w:val="28"/>
        </w:rPr>
        <w:t xml:space="preserve"> экз. книг, периодич</w:t>
      </w:r>
      <w:r w:rsidRPr="0022622D">
        <w:rPr>
          <w:rFonts w:ascii="Times New Roman" w:hAnsi="Times New Roman"/>
          <w:sz w:val="28"/>
          <w:szCs w:val="28"/>
        </w:rPr>
        <w:t>е</w:t>
      </w:r>
      <w:r w:rsidRPr="0022622D">
        <w:rPr>
          <w:rFonts w:ascii="Times New Roman" w:hAnsi="Times New Roman"/>
          <w:sz w:val="28"/>
          <w:szCs w:val="28"/>
        </w:rPr>
        <w:t xml:space="preserve">ских изданий – </w:t>
      </w:r>
      <w:r w:rsidR="0022622D" w:rsidRPr="0022622D">
        <w:rPr>
          <w:rFonts w:ascii="Times New Roman" w:hAnsi="Times New Roman"/>
          <w:sz w:val="28"/>
          <w:szCs w:val="28"/>
        </w:rPr>
        <w:t>5</w:t>
      </w:r>
      <w:r w:rsidR="0028063B" w:rsidRPr="0022622D">
        <w:rPr>
          <w:rFonts w:ascii="Times New Roman" w:hAnsi="Times New Roman"/>
          <w:sz w:val="28"/>
          <w:szCs w:val="28"/>
        </w:rPr>
        <w:t xml:space="preserve"> </w:t>
      </w:r>
      <w:r w:rsidR="0022622D" w:rsidRPr="0022622D">
        <w:rPr>
          <w:rFonts w:ascii="Times New Roman" w:hAnsi="Times New Roman"/>
          <w:sz w:val="28"/>
          <w:szCs w:val="28"/>
        </w:rPr>
        <w:t>098</w:t>
      </w:r>
      <w:r w:rsidRPr="0022622D">
        <w:rPr>
          <w:rFonts w:ascii="Times New Roman" w:hAnsi="Times New Roman"/>
          <w:sz w:val="28"/>
          <w:szCs w:val="28"/>
        </w:rPr>
        <w:t xml:space="preserve"> экз. Объем собственных баз данных (в </w:t>
      </w:r>
      <w:proofErr w:type="spellStart"/>
      <w:r w:rsidRPr="0022622D">
        <w:rPr>
          <w:rFonts w:ascii="Times New Roman" w:hAnsi="Times New Roman"/>
          <w:sz w:val="28"/>
          <w:szCs w:val="28"/>
        </w:rPr>
        <w:t>т.ч</w:t>
      </w:r>
      <w:proofErr w:type="spellEnd"/>
      <w:r w:rsidRPr="0022622D">
        <w:rPr>
          <w:rFonts w:ascii="Times New Roman" w:hAnsi="Times New Roman"/>
          <w:sz w:val="28"/>
          <w:szCs w:val="28"/>
        </w:rPr>
        <w:t>. электронных к</w:t>
      </w:r>
      <w:r w:rsidRPr="0022622D">
        <w:rPr>
          <w:rFonts w:ascii="Times New Roman" w:hAnsi="Times New Roman"/>
          <w:sz w:val="28"/>
          <w:szCs w:val="28"/>
        </w:rPr>
        <w:t>а</w:t>
      </w:r>
      <w:r w:rsidRPr="0022622D">
        <w:rPr>
          <w:rFonts w:ascii="Times New Roman" w:hAnsi="Times New Roman"/>
          <w:sz w:val="28"/>
          <w:szCs w:val="28"/>
        </w:rPr>
        <w:t>талогов) составил 5</w:t>
      </w:r>
      <w:r w:rsidR="005F3E52" w:rsidRPr="0022622D">
        <w:rPr>
          <w:rFonts w:ascii="Times New Roman" w:hAnsi="Times New Roman"/>
          <w:sz w:val="28"/>
          <w:szCs w:val="28"/>
        </w:rPr>
        <w:t>8</w:t>
      </w:r>
      <w:r w:rsidR="0022622D" w:rsidRPr="0022622D">
        <w:rPr>
          <w:rFonts w:ascii="Times New Roman" w:hAnsi="Times New Roman"/>
          <w:sz w:val="28"/>
          <w:szCs w:val="28"/>
        </w:rPr>
        <w:t>161</w:t>
      </w:r>
      <w:r w:rsidRPr="0022622D">
        <w:rPr>
          <w:rFonts w:ascii="Times New Roman" w:hAnsi="Times New Roman"/>
          <w:sz w:val="28"/>
          <w:szCs w:val="28"/>
        </w:rPr>
        <w:t xml:space="preserve"> тыс. записей. Библиотеками района проведено </w:t>
      </w:r>
      <w:r w:rsidR="0022622D" w:rsidRPr="0022622D">
        <w:rPr>
          <w:rFonts w:ascii="Times New Roman" w:hAnsi="Times New Roman"/>
          <w:sz w:val="28"/>
          <w:szCs w:val="28"/>
        </w:rPr>
        <w:t>2141</w:t>
      </w:r>
      <w:r w:rsidRPr="0022622D">
        <w:rPr>
          <w:rFonts w:ascii="Times New Roman" w:hAnsi="Times New Roman"/>
          <w:sz w:val="28"/>
          <w:szCs w:val="28"/>
        </w:rPr>
        <w:t xml:space="preserve"> ма</w:t>
      </w:r>
      <w:r w:rsidRPr="0022622D">
        <w:rPr>
          <w:rFonts w:ascii="Times New Roman" w:hAnsi="Times New Roman"/>
          <w:sz w:val="28"/>
          <w:szCs w:val="28"/>
        </w:rPr>
        <w:t>с</w:t>
      </w:r>
      <w:r w:rsidRPr="0022622D">
        <w:rPr>
          <w:rFonts w:ascii="Times New Roman" w:hAnsi="Times New Roman"/>
          <w:sz w:val="28"/>
          <w:szCs w:val="28"/>
        </w:rPr>
        <w:t>сов</w:t>
      </w:r>
      <w:r w:rsidR="0022622D" w:rsidRPr="0022622D">
        <w:rPr>
          <w:rFonts w:ascii="Times New Roman" w:hAnsi="Times New Roman"/>
          <w:sz w:val="28"/>
          <w:szCs w:val="28"/>
        </w:rPr>
        <w:t>ое</w:t>
      </w:r>
      <w:r w:rsidRPr="0022622D">
        <w:rPr>
          <w:rFonts w:ascii="Times New Roman" w:hAnsi="Times New Roman"/>
          <w:sz w:val="28"/>
          <w:szCs w:val="28"/>
        </w:rPr>
        <w:t xml:space="preserve"> мероприяти</w:t>
      </w:r>
      <w:r w:rsidR="0022622D" w:rsidRPr="0022622D">
        <w:rPr>
          <w:rFonts w:ascii="Times New Roman" w:hAnsi="Times New Roman"/>
          <w:sz w:val="28"/>
          <w:szCs w:val="28"/>
        </w:rPr>
        <w:t>е</w:t>
      </w:r>
      <w:r w:rsidRPr="0022622D">
        <w:rPr>
          <w:rFonts w:ascii="Times New Roman" w:hAnsi="Times New Roman"/>
          <w:sz w:val="28"/>
          <w:szCs w:val="28"/>
        </w:rPr>
        <w:t xml:space="preserve">. Оформлено книжных выставок и стендов - </w:t>
      </w:r>
      <w:r w:rsidR="0022622D" w:rsidRPr="0022622D">
        <w:rPr>
          <w:rFonts w:ascii="Times New Roman" w:hAnsi="Times New Roman"/>
          <w:sz w:val="28"/>
          <w:szCs w:val="28"/>
        </w:rPr>
        <w:t>532</w:t>
      </w:r>
      <w:r w:rsidRPr="0022622D">
        <w:rPr>
          <w:rFonts w:ascii="Times New Roman" w:hAnsi="Times New Roman"/>
          <w:sz w:val="28"/>
          <w:szCs w:val="28"/>
        </w:rPr>
        <w:t>.</w:t>
      </w:r>
    </w:p>
    <w:p w14:paraId="00E71B5C" w14:textId="46B2D6F6" w:rsidR="00684D9B" w:rsidRPr="00490E5B" w:rsidRDefault="00684D9B" w:rsidP="00A93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22D">
        <w:rPr>
          <w:rFonts w:ascii="Times New Roman" w:hAnsi="Times New Roman"/>
          <w:sz w:val="28"/>
          <w:szCs w:val="28"/>
        </w:rPr>
        <w:t>В районе функционирует один музей – МКУК «Районный краеведческий музей». Основной фонд музея насчитывает 4</w:t>
      </w:r>
      <w:r w:rsidR="00734F1C" w:rsidRPr="0022622D">
        <w:rPr>
          <w:rFonts w:ascii="Times New Roman" w:hAnsi="Times New Roman"/>
          <w:sz w:val="28"/>
          <w:szCs w:val="28"/>
        </w:rPr>
        <w:t>4</w:t>
      </w:r>
      <w:r w:rsidR="0022622D" w:rsidRPr="0022622D">
        <w:rPr>
          <w:rFonts w:ascii="Times New Roman" w:hAnsi="Times New Roman"/>
          <w:sz w:val="28"/>
          <w:szCs w:val="28"/>
        </w:rPr>
        <w:t>4</w:t>
      </w:r>
      <w:r w:rsidR="00065215" w:rsidRPr="0022622D">
        <w:rPr>
          <w:rFonts w:ascii="Times New Roman" w:hAnsi="Times New Roman"/>
          <w:sz w:val="28"/>
          <w:szCs w:val="28"/>
        </w:rPr>
        <w:t>8</w:t>
      </w:r>
      <w:r w:rsidRPr="0022622D">
        <w:rPr>
          <w:rFonts w:ascii="Times New Roman" w:hAnsi="Times New Roman"/>
          <w:sz w:val="28"/>
          <w:szCs w:val="28"/>
        </w:rPr>
        <w:t xml:space="preserve"> ед. хранения и научно-вспомогательный 4</w:t>
      </w:r>
      <w:r w:rsidR="0028063B" w:rsidRPr="0022622D">
        <w:rPr>
          <w:rFonts w:ascii="Times New Roman" w:hAnsi="Times New Roman"/>
          <w:sz w:val="28"/>
          <w:szCs w:val="28"/>
        </w:rPr>
        <w:t>7</w:t>
      </w:r>
      <w:r w:rsidR="0022622D" w:rsidRPr="0022622D">
        <w:rPr>
          <w:rFonts w:ascii="Times New Roman" w:hAnsi="Times New Roman"/>
          <w:sz w:val="28"/>
          <w:szCs w:val="28"/>
        </w:rPr>
        <w:t>47</w:t>
      </w:r>
      <w:r w:rsidRPr="0022622D">
        <w:rPr>
          <w:rFonts w:ascii="Times New Roman" w:hAnsi="Times New Roman"/>
          <w:sz w:val="28"/>
          <w:szCs w:val="28"/>
        </w:rPr>
        <w:t xml:space="preserve"> единиц хранения. В компьютерную автоматизированную му</w:t>
      </w:r>
      <w:r w:rsidR="00B045ED" w:rsidRPr="0022622D">
        <w:rPr>
          <w:rFonts w:ascii="Times New Roman" w:hAnsi="Times New Roman"/>
          <w:sz w:val="28"/>
          <w:szCs w:val="28"/>
        </w:rPr>
        <w:t xml:space="preserve">зейную систему (КАМИС) внесено </w:t>
      </w:r>
      <w:r w:rsidR="0022622D" w:rsidRPr="0022622D">
        <w:rPr>
          <w:rFonts w:ascii="Times New Roman" w:hAnsi="Times New Roman"/>
          <w:sz w:val="28"/>
          <w:szCs w:val="28"/>
        </w:rPr>
        <w:t>349</w:t>
      </w:r>
      <w:r w:rsidRPr="002262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622D">
        <w:rPr>
          <w:rFonts w:ascii="Times New Roman" w:hAnsi="Times New Roman"/>
          <w:sz w:val="28"/>
          <w:szCs w:val="28"/>
        </w:rPr>
        <w:t>музейных</w:t>
      </w:r>
      <w:proofErr w:type="gramEnd"/>
      <w:r w:rsidRPr="0022622D">
        <w:rPr>
          <w:rFonts w:ascii="Times New Roman" w:hAnsi="Times New Roman"/>
          <w:sz w:val="28"/>
          <w:szCs w:val="28"/>
        </w:rPr>
        <w:t xml:space="preserve"> предмет</w:t>
      </w:r>
      <w:r w:rsidR="00734F1C" w:rsidRPr="0022622D">
        <w:rPr>
          <w:rFonts w:ascii="Times New Roman" w:hAnsi="Times New Roman"/>
          <w:sz w:val="28"/>
          <w:szCs w:val="28"/>
        </w:rPr>
        <w:t>а</w:t>
      </w:r>
      <w:r w:rsidRPr="002262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622D">
        <w:rPr>
          <w:rFonts w:ascii="Times New Roman" w:hAnsi="Times New Roman"/>
          <w:sz w:val="28"/>
          <w:szCs w:val="28"/>
        </w:rPr>
        <w:t>В Государстве</w:t>
      </w:r>
      <w:r w:rsidRPr="0022622D">
        <w:rPr>
          <w:rFonts w:ascii="Times New Roman" w:hAnsi="Times New Roman"/>
          <w:sz w:val="28"/>
          <w:szCs w:val="28"/>
        </w:rPr>
        <w:t>н</w:t>
      </w:r>
      <w:r w:rsidRPr="0022622D">
        <w:rPr>
          <w:rFonts w:ascii="Times New Roman" w:hAnsi="Times New Roman"/>
          <w:sz w:val="28"/>
          <w:szCs w:val="28"/>
        </w:rPr>
        <w:t>ный ката</w:t>
      </w:r>
      <w:r w:rsidR="00734F1C" w:rsidRPr="0022622D">
        <w:rPr>
          <w:rFonts w:ascii="Times New Roman" w:hAnsi="Times New Roman"/>
          <w:sz w:val="28"/>
          <w:szCs w:val="28"/>
        </w:rPr>
        <w:t>лог Российской Федерации внесены</w:t>
      </w:r>
      <w:r w:rsidRPr="0022622D">
        <w:rPr>
          <w:rFonts w:ascii="Times New Roman" w:hAnsi="Times New Roman"/>
          <w:sz w:val="28"/>
          <w:szCs w:val="28"/>
        </w:rPr>
        <w:t xml:space="preserve"> </w:t>
      </w:r>
      <w:r w:rsidR="0022622D" w:rsidRPr="0022622D">
        <w:rPr>
          <w:rFonts w:ascii="Times New Roman" w:hAnsi="Times New Roman"/>
          <w:sz w:val="28"/>
          <w:szCs w:val="28"/>
        </w:rPr>
        <w:t>575</w:t>
      </w:r>
      <w:r w:rsidRPr="0022622D">
        <w:rPr>
          <w:rFonts w:ascii="Times New Roman" w:hAnsi="Times New Roman"/>
          <w:sz w:val="28"/>
          <w:szCs w:val="28"/>
        </w:rPr>
        <w:t xml:space="preserve"> музейны</w:t>
      </w:r>
      <w:r w:rsidR="0028063B" w:rsidRPr="0022622D">
        <w:rPr>
          <w:rFonts w:ascii="Times New Roman" w:hAnsi="Times New Roman"/>
          <w:sz w:val="28"/>
          <w:szCs w:val="28"/>
        </w:rPr>
        <w:t>х</w:t>
      </w:r>
      <w:r w:rsidRPr="0022622D">
        <w:rPr>
          <w:rFonts w:ascii="Times New Roman" w:hAnsi="Times New Roman"/>
          <w:sz w:val="28"/>
          <w:szCs w:val="28"/>
        </w:rPr>
        <w:t xml:space="preserve"> </w:t>
      </w:r>
      <w:r w:rsidRPr="00490E5B">
        <w:rPr>
          <w:rFonts w:ascii="Times New Roman" w:hAnsi="Times New Roman"/>
          <w:sz w:val="28"/>
          <w:szCs w:val="28"/>
        </w:rPr>
        <w:t>предмет</w:t>
      </w:r>
      <w:r w:rsidR="0028063B" w:rsidRPr="00490E5B">
        <w:rPr>
          <w:rFonts w:ascii="Times New Roman" w:hAnsi="Times New Roman"/>
          <w:sz w:val="28"/>
          <w:szCs w:val="28"/>
        </w:rPr>
        <w:t>ов</w:t>
      </w:r>
      <w:r w:rsidR="0022622D" w:rsidRPr="00490E5B">
        <w:rPr>
          <w:rFonts w:ascii="Times New Roman" w:hAnsi="Times New Roman"/>
          <w:sz w:val="28"/>
          <w:szCs w:val="28"/>
        </w:rPr>
        <w:t>.</w:t>
      </w:r>
      <w:proofErr w:type="gramEnd"/>
    </w:p>
    <w:p w14:paraId="3D1150D8" w14:textId="28FE6317" w:rsidR="00684D9B" w:rsidRPr="00490E5B" w:rsidRDefault="00684D9B" w:rsidP="00A93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E5B">
        <w:rPr>
          <w:rFonts w:ascii="Times New Roman" w:hAnsi="Times New Roman"/>
          <w:sz w:val="28"/>
          <w:szCs w:val="28"/>
        </w:rPr>
        <w:t xml:space="preserve">За </w:t>
      </w:r>
      <w:r w:rsidR="00490E5B" w:rsidRPr="00490E5B">
        <w:rPr>
          <w:rFonts w:ascii="Times New Roman" w:hAnsi="Times New Roman"/>
          <w:sz w:val="28"/>
          <w:szCs w:val="28"/>
        </w:rPr>
        <w:t>12</w:t>
      </w:r>
      <w:r w:rsidR="00B045ED" w:rsidRPr="00490E5B">
        <w:rPr>
          <w:rFonts w:ascii="Times New Roman" w:hAnsi="Times New Roman"/>
          <w:sz w:val="28"/>
          <w:szCs w:val="28"/>
        </w:rPr>
        <w:t xml:space="preserve"> месяц</w:t>
      </w:r>
      <w:r w:rsidR="0028063B" w:rsidRPr="00490E5B">
        <w:rPr>
          <w:rFonts w:ascii="Times New Roman" w:hAnsi="Times New Roman"/>
          <w:sz w:val="28"/>
          <w:szCs w:val="28"/>
        </w:rPr>
        <w:t>ев</w:t>
      </w:r>
      <w:r w:rsidRPr="00490E5B">
        <w:rPr>
          <w:rFonts w:ascii="Times New Roman" w:hAnsi="Times New Roman"/>
          <w:sz w:val="28"/>
          <w:szCs w:val="28"/>
        </w:rPr>
        <w:t xml:space="preserve"> проведено </w:t>
      </w:r>
      <w:r w:rsidR="00A13530" w:rsidRPr="00490E5B">
        <w:rPr>
          <w:rFonts w:ascii="Times New Roman" w:hAnsi="Times New Roman"/>
          <w:sz w:val="28"/>
          <w:szCs w:val="28"/>
        </w:rPr>
        <w:t>6</w:t>
      </w:r>
      <w:r w:rsidR="00490E5B" w:rsidRPr="00490E5B">
        <w:rPr>
          <w:rFonts w:ascii="Times New Roman" w:hAnsi="Times New Roman"/>
          <w:sz w:val="28"/>
          <w:szCs w:val="28"/>
        </w:rPr>
        <w:t>07</w:t>
      </w:r>
      <w:r w:rsidRPr="00490E5B">
        <w:rPr>
          <w:rFonts w:ascii="Times New Roman" w:hAnsi="Times New Roman"/>
          <w:sz w:val="28"/>
          <w:szCs w:val="28"/>
        </w:rPr>
        <w:t xml:space="preserve"> экскурсий, </w:t>
      </w:r>
      <w:r w:rsidR="00490E5B" w:rsidRPr="00490E5B">
        <w:rPr>
          <w:rFonts w:ascii="Times New Roman" w:hAnsi="Times New Roman"/>
          <w:sz w:val="28"/>
          <w:szCs w:val="28"/>
        </w:rPr>
        <w:t>64</w:t>
      </w:r>
      <w:r w:rsidRPr="00490E5B">
        <w:rPr>
          <w:rFonts w:ascii="Times New Roman" w:hAnsi="Times New Roman"/>
          <w:sz w:val="28"/>
          <w:szCs w:val="28"/>
        </w:rPr>
        <w:t xml:space="preserve"> массовых и культурно-образовательных меропри</w:t>
      </w:r>
      <w:r w:rsidR="00B045ED" w:rsidRPr="00490E5B">
        <w:rPr>
          <w:rFonts w:ascii="Times New Roman" w:hAnsi="Times New Roman"/>
          <w:sz w:val="28"/>
          <w:szCs w:val="28"/>
        </w:rPr>
        <w:t>ятий,</w:t>
      </w:r>
      <w:r w:rsidRPr="00490E5B">
        <w:rPr>
          <w:rFonts w:ascii="Times New Roman" w:hAnsi="Times New Roman"/>
          <w:sz w:val="28"/>
          <w:szCs w:val="28"/>
        </w:rPr>
        <w:t xml:space="preserve"> </w:t>
      </w:r>
      <w:r w:rsidR="00B45266" w:rsidRPr="00490E5B">
        <w:rPr>
          <w:rFonts w:ascii="Times New Roman" w:hAnsi="Times New Roman"/>
          <w:sz w:val="28"/>
          <w:szCs w:val="28"/>
        </w:rPr>
        <w:t>1</w:t>
      </w:r>
      <w:r w:rsidR="00490E5B" w:rsidRPr="00490E5B">
        <w:rPr>
          <w:rFonts w:ascii="Times New Roman" w:hAnsi="Times New Roman"/>
          <w:sz w:val="28"/>
          <w:szCs w:val="28"/>
        </w:rPr>
        <w:t>9</w:t>
      </w:r>
      <w:r w:rsidRPr="00490E5B">
        <w:rPr>
          <w:rFonts w:ascii="Times New Roman" w:hAnsi="Times New Roman"/>
          <w:sz w:val="28"/>
          <w:szCs w:val="28"/>
        </w:rPr>
        <w:t xml:space="preserve"> выставок. Музей посетило</w:t>
      </w:r>
      <w:r w:rsidR="00B045ED" w:rsidRPr="00490E5B">
        <w:rPr>
          <w:rFonts w:ascii="Times New Roman" w:hAnsi="Times New Roman"/>
          <w:sz w:val="28"/>
          <w:szCs w:val="28"/>
        </w:rPr>
        <w:t xml:space="preserve"> </w:t>
      </w:r>
      <w:r w:rsidR="00A13530" w:rsidRPr="00490E5B">
        <w:rPr>
          <w:rFonts w:ascii="Times New Roman" w:hAnsi="Times New Roman"/>
          <w:sz w:val="28"/>
          <w:szCs w:val="28"/>
        </w:rPr>
        <w:t>1</w:t>
      </w:r>
      <w:r w:rsidR="00490E5B" w:rsidRPr="00490E5B">
        <w:rPr>
          <w:rFonts w:ascii="Times New Roman" w:hAnsi="Times New Roman"/>
          <w:sz w:val="28"/>
          <w:szCs w:val="28"/>
        </w:rPr>
        <w:t>1</w:t>
      </w:r>
      <w:r w:rsidR="007B5DE4" w:rsidRPr="00490E5B">
        <w:rPr>
          <w:rFonts w:ascii="Times New Roman" w:hAnsi="Times New Roman"/>
          <w:sz w:val="28"/>
          <w:szCs w:val="28"/>
        </w:rPr>
        <w:t xml:space="preserve"> </w:t>
      </w:r>
      <w:r w:rsidR="00490E5B" w:rsidRPr="00490E5B">
        <w:rPr>
          <w:rFonts w:ascii="Times New Roman" w:hAnsi="Times New Roman"/>
          <w:sz w:val="28"/>
          <w:szCs w:val="28"/>
        </w:rPr>
        <w:t>567</w:t>
      </w:r>
      <w:r w:rsidRPr="00490E5B">
        <w:rPr>
          <w:rFonts w:ascii="Times New Roman" w:hAnsi="Times New Roman"/>
          <w:sz w:val="28"/>
          <w:szCs w:val="28"/>
        </w:rPr>
        <w:t xml:space="preserve"> человек.</w:t>
      </w:r>
    </w:p>
    <w:p w14:paraId="425A35F1" w14:textId="0FA147EB" w:rsidR="00A35875" w:rsidRPr="00B571FB" w:rsidRDefault="00684D9B" w:rsidP="00A3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1FB">
        <w:rPr>
          <w:rFonts w:ascii="Times New Roman" w:hAnsi="Times New Roman"/>
          <w:sz w:val="28"/>
          <w:szCs w:val="28"/>
        </w:rPr>
        <w:lastRenderedPageBreak/>
        <w:t xml:space="preserve">Детская школа искусств имеет 6 отделений, где обучается </w:t>
      </w:r>
      <w:r w:rsidR="00A13530" w:rsidRPr="00B571FB">
        <w:rPr>
          <w:rFonts w:ascii="Times New Roman" w:hAnsi="Times New Roman"/>
          <w:sz w:val="28"/>
          <w:szCs w:val="28"/>
        </w:rPr>
        <w:t>19</w:t>
      </w:r>
      <w:r w:rsidR="00490E5B" w:rsidRPr="00B571FB">
        <w:rPr>
          <w:rFonts w:ascii="Times New Roman" w:hAnsi="Times New Roman"/>
          <w:sz w:val="28"/>
          <w:szCs w:val="28"/>
        </w:rPr>
        <w:t>2</w:t>
      </w:r>
      <w:r w:rsidRPr="00B571FB">
        <w:rPr>
          <w:rFonts w:ascii="Times New Roman" w:hAnsi="Times New Roman"/>
          <w:sz w:val="28"/>
          <w:szCs w:val="28"/>
        </w:rPr>
        <w:t xml:space="preserve"> </w:t>
      </w:r>
      <w:r w:rsidR="00490E5B" w:rsidRPr="00B571FB">
        <w:rPr>
          <w:rFonts w:ascii="Times New Roman" w:hAnsi="Times New Roman"/>
          <w:sz w:val="28"/>
          <w:szCs w:val="28"/>
        </w:rPr>
        <w:t>ребенка</w:t>
      </w:r>
      <w:r w:rsidRPr="00B571FB">
        <w:rPr>
          <w:rFonts w:ascii="Times New Roman" w:hAnsi="Times New Roman"/>
          <w:sz w:val="28"/>
          <w:szCs w:val="28"/>
        </w:rPr>
        <w:t xml:space="preserve">. </w:t>
      </w:r>
      <w:r w:rsidR="00490E5B" w:rsidRPr="00B571FB">
        <w:rPr>
          <w:rFonts w:ascii="Times New Roman" w:hAnsi="Times New Roman"/>
          <w:sz w:val="28"/>
          <w:szCs w:val="28"/>
        </w:rPr>
        <w:t>117</w:t>
      </w:r>
      <w:r w:rsidRPr="00B571FB">
        <w:rPr>
          <w:rFonts w:ascii="Times New Roman" w:hAnsi="Times New Roman"/>
          <w:sz w:val="28"/>
          <w:szCs w:val="28"/>
        </w:rPr>
        <w:t xml:space="preserve"> </w:t>
      </w:r>
      <w:r w:rsidR="00490E5B" w:rsidRPr="00B571FB">
        <w:rPr>
          <w:rFonts w:ascii="Times New Roman" w:hAnsi="Times New Roman"/>
          <w:sz w:val="28"/>
          <w:szCs w:val="28"/>
        </w:rPr>
        <w:t>детей</w:t>
      </w:r>
      <w:r w:rsidRPr="00B571FB">
        <w:rPr>
          <w:rFonts w:ascii="Times New Roman" w:hAnsi="Times New Roman"/>
          <w:sz w:val="28"/>
          <w:szCs w:val="28"/>
        </w:rPr>
        <w:t xml:space="preserve"> обуча</w:t>
      </w:r>
      <w:r w:rsidR="00B571FB" w:rsidRPr="00B571FB">
        <w:rPr>
          <w:rFonts w:ascii="Times New Roman" w:hAnsi="Times New Roman"/>
          <w:sz w:val="28"/>
          <w:szCs w:val="28"/>
        </w:rPr>
        <w:t>ю</w:t>
      </w:r>
      <w:r w:rsidRPr="00B571FB">
        <w:rPr>
          <w:rFonts w:ascii="Times New Roman" w:hAnsi="Times New Roman"/>
          <w:sz w:val="28"/>
          <w:szCs w:val="28"/>
        </w:rPr>
        <w:t>тся по дополнительным предпрофессиональным общеобразовател</w:t>
      </w:r>
      <w:r w:rsidRPr="00B571FB">
        <w:rPr>
          <w:rFonts w:ascii="Times New Roman" w:hAnsi="Times New Roman"/>
          <w:sz w:val="28"/>
          <w:szCs w:val="28"/>
        </w:rPr>
        <w:t>ь</w:t>
      </w:r>
      <w:r w:rsidRPr="00B571FB">
        <w:rPr>
          <w:rFonts w:ascii="Times New Roman" w:hAnsi="Times New Roman"/>
          <w:sz w:val="28"/>
          <w:szCs w:val="28"/>
        </w:rPr>
        <w:t>ным программам. Один ребенок с ОВЗ обучается по адаптированной дополн</w:t>
      </w:r>
      <w:r w:rsidRPr="00B571FB">
        <w:rPr>
          <w:rFonts w:ascii="Times New Roman" w:hAnsi="Times New Roman"/>
          <w:sz w:val="28"/>
          <w:szCs w:val="28"/>
        </w:rPr>
        <w:t>и</w:t>
      </w:r>
      <w:r w:rsidRPr="00B571FB">
        <w:rPr>
          <w:rFonts w:ascii="Times New Roman" w:hAnsi="Times New Roman"/>
          <w:sz w:val="28"/>
          <w:szCs w:val="28"/>
        </w:rPr>
        <w:t>тельной общеразвивающей образовательной программе по классу гитары. Учащ</w:t>
      </w:r>
      <w:r w:rsidRPr="00B571FB">
        <w:rPr>
          <w:rFonts w:ascii="Times New Roman" w:hAnsi="Times New Roman"/>
          <w:sz w:val="28"/>
          <w:szCs w:val="28"/>
        </w:rPr>
        <w:t>и</w:t>
      </w:r>
      <w:r w:rsidRPr="00B571FB">
        <w:rPr>
          <w:rFonts w:ascii="Times New Roman" w:hAnsi="Times New Roman"/>
          <w:sz w:val="28"/>
          <w:szCs w:val="28"/>
        </w:rPr>
        <w:t>еся школы, педагоги принимают участие в концертных и праздничных програ</w:t>
      </w:r>
      <w:r w:rsidRPr="00B571FB">
        <w:rPr>
          <w:rFonts w:ascii="Times New Roman" w:hAnsi="Times New Roman"/>
          <w:sz w:val="28"/>
          <w:szCs w:val="28"/>
        </w:rPr>
        <w:t>м</w:t>
      </w:r>
      <w:r w:rsidRPr="00B571FB">
        <w:rPr>
          <w:rFonts w:ascii="Times New Roman" w:hAnsi="Times New Roman"/>
          <w:sz w:val="28"/>
          <w:szCs w:val="28"/>
        </w:rPr>
        <w:t>мах, в районных, областных, международных смотрах, конкурсах.</w:t>
      </w:r>
    </w:p>
    <w:p w14:paraId="57A21266" w14:textId="77777777" w:rsidR="00376A2F" w:rsidRPr="00B571FB" w:rsidRDefault="00A35875" w:rsidP="00376A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1FB">
        <w:rPr>
          <w:rFonts w:ascii="Times New Roman" w:hAnsi="Times New Roman"/>
          <w:sz w:val="28"/>
          <w:szCs w:val="28"/>
        </w:rPr>
        <w:t>Детская школа искусств находится в тесном сотрудничестве с учреждени</w:t>
      </w:r>
      <w:r w:rsidRPr="00B571FB">
        <w:rPr>
          <w:rFonts w:ascii="Times New Roman" w:hAnsi="Times New Roman"/>
          <w:sz w:val="28"/>
          <w:szCs w:val="28"/>
        </w:rPr>
        <w:t>я</w:t>
      </w:r>
      <w:r w:rsidRPr="00B571FB">
        <w:rPr>
          <w:rFonts w:ascii="Times New Roman" w:hAnsi="Times New Roman"/>
          <w:sz w:val="28"/>
          <w:szCs w:val="28"/>
        </w:rPr>
        <w:t xml:space="preserve">ми культуры </w:t>
      </w:r>
      <w:proofErr w:type="spellStart"/>
      <w:r w:rsidRPr="00B571FB">
        <w:rPr>
          <w:rFonts w:ascii="Times New Roman" w:hAnsi="Times New Roman"/>
          <w:sz w:val="28"/>
          <w:szCs w:val="28"/>
        </w:rPr>
        <w:t>Багаснкого</w:t>
      </w:r>
      <w:proofErr w:type="spellEnd"/>
      <w:r w:rsidRPr="00B571FB">
        <w:rPr>
          <w:rFonts w:ascii="Times New Roman" w:hAnsi="Times New Roman"/>
          <w:sz w:val="28"/>
          <w:szCs w:val="28"/>
        </w:rPr>
        <w:t xml:space="preserve"> района. Преподавательский и ученический состав ДШИ является активным уч</w:t>
      </w:r>
      <w:r w:rsidR="00376A2F" w:rsidRPr="00B571FB">
        <w:rPr>
          <w:rFonts w:ascii="Times New Roman" w:hAnsi="Times New Roman"/>
          <w:sz w:val="28"/>
          <w:szCs w:val="28"/>
        </w:rPr>
        <w:t xml:space="preserve">астником районных мероприятий. </w:t>
      </w:r>
    </w:p>
    <w:p w14:paraId="03E10BAC" w14:textId="76D90AEB" w:rsidR="00376A2F" w:rsidRPr="00B571FB" w:rsidRDefault="00376A2F" w:rsidP="00376A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1FB">
        <w:rPr>
          <w:rFonts w:ascii="Times New Roman" w:hAnsi="Times New Roman"/>
          <w:sz w:val="28"/>
          <w:szCs w:val="28"/>
        </w:rPr>
        <w:t>В 2024 год</w:t>
      </w:r>
      <w:r w:rsidR="00B571FB" w:rsidRPr="00B571FB">
        <w:rPr>
          <w:rFonts w:ascii="Times New Roman" w:hAnsi="Times New Roman"/>
          <w:sz w:val="28"/>
          <w:szCs w:val="28"/>
        </w:rPr>
        <w:t>у</w:t>
      </w:r>
      <w:r w:rsidRPr="00B571FB">
        <w:rPr>
          <w:rFonts w:ascii="Times New Roman" w:hAnsi="Times New Roman"/>
          <w:sz w:val="28"/>
          <w:szCs w:val="28"/>
        </w:rPr>
        <w:t xml:space="preserve"> на базе ДШИ было открыто первичное отделение РДДМ «Дв</w:t>
      </w:r>
      <w:r w:rsidRPr="00B571FB">
        <w:rPr>
          <w:rFonts w:ascii="Times New Roman" w:hAnsi="Times New Roman"/>
          <w:sz w:val="28"/>
          <w:szCs w:val="28"/>
        </w:rPr>
        <w:t>и</w:t>
      </w:r>
      <w:r w:rsidRPr="00B571FB">
        <w:rPr>
          <w:rFonts w:ascii="Times New Roman" w:hAnsi="Times New Roman"/>
          <w:sz w:val="28"/>
          <w:szCs w:val="28"/>
        </w:rPr>
        <w:t>жение первых».</w:t>
      </w:r>
    </w:p>
    <w:p w14:paraId="5D11F860" w14:textId="2ED63226" w:rsidR="00FC1509" w:rsidRPr="00B571FB" w:rsidRDefault="00B571FB" w:rsidP="00FC1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1FB">
        <w:rPr>
          <w:rFonts w:ascii="Times New Roman" w:hAnsi="Times New Roman"/>
          <w:sz w:val="28"/>
          <w:szCs w:val="28"/>
        </w:rPr>
        <w:t>Также в</w:t>
      </w:r>
      <w:r w:rsidR="00A35875" w:rsidRPr="00B571FB">
        <w:rPr>
          <w:rFonts w:ascii="Times New Roman" w:hAnsi="Times New Roman"/>
          <w:sz w:val="28"/>
          <w:szCs w:val="28"/>
        </w:rPr>
        <w:t xml:space="preserve"> 2024 год</w:t>
      </w:r>
      <w:r w:rsidRPr="00B571FB">
        <w:rPr>
          <w:rFonts w:ascii="Times New Roman" w:hAnsi="Times New Roman"/>
          <w:sz w:val="28"/>
          <w:szCs w:val="28"/>
        </w:rPr>
        <w:t>у</w:t>
      </w:r>
      <w:r w:rsidR="00A35875" w:rsidRPr="00B571FB">
        <w:rPr>
          <w:rFonts w:ascii="Times New Roman" w:hAnsi="Times New Roman"/>
          <w:sz w:val="28"/>
          <w:szCs w:val="28"/>
        </w:rPr>
        <w:t xml:space="preserve"> Детской школой искусств был</w:t>
      </w:r>
      <w:r w:rsidRPr="00B571FB">
        <w:rPr>
          <w:rFonts w:ascii="Times New Roman" w:hAnsi="Times New Roman"/>
          <w:sz w:val="28"/>
          <w:szCs w:val="28"/>
        </w:rPr>
        <w:t>и</w:t>
      </w:r>
      <w:r w:rsidR="00A35875" w:rsidRPr="00B571FB">
        <w:rPr>
          <w:rFonts w:ascii="Times New Roman" w:hAnsi="Times New Roman"/>
          <w:sz w:val="28"/>
          <w:szCs w:val="28"/>
        </w:rPr>
        <w:t xml:space="preserve"> организован</w:t>
      </w:r>
      <w:r w:rsidRPr="00B571FB">
        <w:rPr>
          <w:rFonts w:ascii="Times New Roman" w:hAnsi="Times New Roman"/>
          <w:sz w:val="28"/>
          <w:szCs w:val="28"/>
        </w:rPr>
        <w:t>ы</w:t>
      </w:r>
      <w:r w:rsidR="00A35875" w:rsidRPr="00B571FB">
        <w:rPr>
          <w:rFonts w:ascii="Times New Roman" w:hAnsi="Times New Roman"/>
          <w:sz w:val="28"/>
          <w:szCs w:val="28"/>
        </w:rPr>
        <w:t xml:space="preserve"> и провед</w:t>
      </w:r>
      <w:r w:rsidR="00A35875" w:rsidRPr="00B571FB">
        <w:rPr>
          <w:rFonts w:ascii="Times New Roman" w:hAnsi="Times New Roman"/>
          <w:sz w:val="28"/>
          <w:szCs w:val="28"/>
        </w:rPr>
        <w:t>е</w:t>
      </w:r>
      <w:r w:rsidR="00A35875" w:rsidRPr="00B571FB">
        <w:rPr>
          <w:rFonts w:ascii="Times New Roman" w:hAnsi="Times New Roman"/>
          <w:sz w:val="28"/>
          <w:szCs w:val="28"/>
        </w:rPr>
        <w:t>н</w:t>
      </w:r>
      <w:r w:rsidRPr="00B571FB">
        <w:rPr>
          <w:rFonts w:ascii="Times New Roman" w:hAnsi="Times New Roman"/>
          <w:sz w:val="28"/>
          <w:szCs w:val="28"/>
        </w:rPr>
        <w:t>ы</w:t>
      </w:r>
      <w:r w:rsidR="00A35875" w:rsidRPr="00B571FB">
        <w:rPr>
          <w:rFonts w:ascii="Times New Roman" w:hAnsi="Times New Roman"/>
          <w:sz w:val="28"/>
          <w:szCs w:val="28"/>
        </w:rPr>
        <w:t xml:space="preserve"> благотворительны</w:t>
      </w:r>
      <w:r w:rsidRPr="00B571FB">
        <w:rPr>
          <w:rFonts w:ascii="Times New Roman" w:hAnsi="Times New Roman"/>
          <w:sz w:val="28"/>
          <w:szCs w:val="28"/>
        </w:rPr>
        <w:t>е</w:t>
      </w:r>
      <w:r w:rsidR="00A35875" w:rsidRPr="00B571FB">
        <w:rPr>
          <w:rFonts w:ascii="Times New Roman" w:hAnsi="Times New Roman"/>
          <w:sz w:val="28"/>
          <w:szCs w:val="28"/>
        </w:rPr>
        <w:t xml:space="preserve"> концерт</w:t>
      </w:r>
      <w:r w:rsidRPr="00B571FB">
        <w:rPr>
          <w:rFonts w:ascii="Times New Roman" w:hAnsi="Times New Roman"/>
          <w:sz w:val="28"/>
          <w:szCs w:val="28"/>
        </w:rPr>
        <w:t>ы</w:t>
      </w:r>
      <w:r w:rsidR="00A35875" w:rsidRPr="00B571FB">
        <w:rPr>
          <w:rFonts w:ascii="Times New Roman" w:hAnsi="Times New Roman"/>
          <w:sz w:val="28"/>
          <w:szCs w:val="28"/>
        </w:rPr>
        <w:t xml:space="preserve"> в поддержку в</w:t>
      </w:r>
      <w:r w:rsidR="00FC1509" w:rsidRPr="00B571FB">
        <w:rPr>
          <w:rFonts w:ascii="Times New Roman" w:hAnsi="Times New Roman"/>
          <w:sz w:val="28"/>
          <w:szCs w:val="28"/>
        </w:rPr>
        <w:t>оеннослужащих Российской а</w:t>
      </w:r>
      <w:r w:rsidR="00FC1509" w:rsidRPr="00B571FB">
        <w:rPr>
          <w:rFonts w:ascii="Times New Roman" w:hAnsi="Times New Roman"/>
          <w:sz w:val="28"/>
          <w:szCs w:val="28"/>
        </w:rPr>
        <w:t>р</w:t>
      </w:r>
      <w:r w:rsidR="00FC1509" w:rsidRPr="00B571FB">
        <w:rPr>
          <w:rFonts w:ascii="Times New Roman" w:hAnsi="Times New Roman"/>
          <w:sz w:val="28"/>
          <w:szCs w:val="28"/>
        </w:rPr>
        <w:t>мии.</w:t>
      </w:r>
    </w:p>
    <w:p w14:paraId="6C34F772" w14:textId="77777777" w:rsidR="00F56DBA" w:rsidRPr="00C04044" w:rsidRDefault="00376A2F" w:rsidP="00F56D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1FB">
        <w:rPr>
          <w:rFonts w:ascii="Times New Roman" w:hAnsi="Times New Roman"/>
          <w:sz w:val="28"/>
          <w:szCs w:val="28"/>
        </w:rPr>
        <w:t xml:space="preserve">Одним из самых главных событий 2024 года стало участие МБУ ДО ДШИ с. Баган в Общероссийском конкурсе «Лучшая детская школа искусств». По итогам заседания комиссии </w:t>
      </w:r>
      <w:r w:rsidRPr="00C04044">
        <w:rPr>
          <w:rFonts w:ascii="Times New Roman" w:hAnsi="Times New Roman"/>
          <w:sz w:val="28"/>
          <w:szCs w:val="28"/>
        </w:rPr>
        <w:t>ДШИ с. Баган стала победителем регионального этапа ко</w:t>
      </w:r>
      <w:r w:rsidRPr="00C04044">
        <w:rPr>
          <w:rFonts w:ascii="Times New Roman" w:hAnsi="Times New Roman"/>
          <w:sz w:val="28"/>
          <w:szCs w:val="28"/>
        </w:rPr>
        <w:t>н</w:t>
      </w:r>
      <w:r w:rsidRPr="00C04044">
        <w:rPr>
          <w:rFonts w:ascii="Times New Roman" w:hAnsi="Times New Roman"/>
          <w:sz w:val="28"/>
          <w:szCs w:val="28"/>
        </w:rPr>
        <w:t xml:space="preserve">курса. </w:t>
      </w:r>
    </w:p>
    <w:p w14:paraId="5B21758A" w14:textId="407B1B9D" w:rsidR="00376A2F" w:rsidRPr="00C04044" w:rsidRDefault="00376A2F" w:rsidP="00F56D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044">
        <w:rPr>
          <w:rFonts w:ascii="Times New Roman" w:hAnsi="Times New Roman"/>
          <w:sz w:val="28"/>
          <w:szCs w:val="28"/>
        </w:rPr>
        <w:t>В июне 2024 года был произведен косметический ремонт кабинета форт</w:t>
      </w:r>
      <w:r w:rsidRPr="00C04044">
        <w:rPr>
          <w:rFonts w:ascii="Times New Roman" w:hAnsi="Times New Roman"/>
          <w:sz w:val="28"/>
          <w:szCs w:val="28"/>
        </w:rPr>
        <w:t>е</w:t>
      </w:r>
      <w:r w:rsidRPr="00C04044">
        <w:rPr>
          <w:rFonts w:ascii="Times New Roman" w:hAnsi="Times New Roman"/>
          <w:sz w:val="28"/>
          <w:szCs w:val="28"/>
        </w:rPr>
        <w:t xml:space="preserve">пианного отделения, кабинета народных инструментов и лестничного пролёта. </w:t>
      </w:r>
      <w:r w:rsidR="00F56DBA" w:rsidRPr="00C04044">
        <w:rPr>
          <w:rFonts w:ascii="Times New Roman" w:hAnsi="Times New Roman"/>
          <w:sz w:val="28"/>
          <w:szCs w:val="28"/>
        </w:rPr>
        <w:t>В сентябре 2024 года на средства, выделенные депутатом Государственной Думы РФ А.С. Аксененко, были приобретены мужские сапоги туфли для народного танца.</w:t>
      </w:r>
    </w:p>
    <w:p w14:paraId="2FAB76E2" w14:textId="4D639FEF" w:rsidR="00B571FB" w:rsidRPr="00C04044" w:rsidRDefault="00B571FB" w:rsidP="00F56D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044">
        <w:rPr>
          <w:rFonts w:ascii="Times New Roman" w:hAnsi="Times New Roman"/>
          <w:sz w:val="28"/>
          <w:szCs w:val="28"/>
        </w:rPr>
        <w:t xml:space="preserve">Детский фольклорный ансамбль «Красно </w:t>
      </w:r>
      <w:proofErr w:type="spellStart"/>
      <w:r w:rsidRPr="00C04044">
        <w:rPr>
          <w:rFonts w:ascii="Times New Roman" w:hAnsi="Times New Roman"/>
          <w:sz w:val="28"/>
          <w:szCs w:val="28"/>
        </w:rPr>
        <w:t>летечко</w:t>
      </w:r>
      <w:proofErr w:type="spellEnd"/>
      <w:r w:rsidRPr="00C04044">
        <w:rPr>
          <w:rFonts w:ascii="Times New Roman" w:hAnsi="Times New Roman"/>
          <w:sz w:val="28"/>
          <w:szCs w:val="28"/>
        </w:rPr>
        <w:t xml:space="preserve">» стал обладателем Гран-При финала Всероссийской Олимпиады искусств и получил главный приз – чек на сумму 50,00 </w:t>
      </w:r>
      <w:proofErr w:type="spellStart"/>
      <w:r w:rsidRPr="00C04044">
        <w:rPr>
          <w:rFonts w:ascii="Times New Roman" w:hAnsi="Times New Roman"/>
          <w:sz w:val="28"/>
          <w:szCs w:val="28"/>
        </w:rPr>
        <w:t>тыс</w:t>
      </w:r>
      <w:proofErr w:type="gramStart"/>
      <w:r w:rsidRPr="00C04044">
        <w:rPr>
          <w:rFonts w:ascii="Times New Roman" w:hAnsi="Times New Roman"/>
          <w:sz w:val="28"/>
          <w:szCs w:val="28"/>
        </w:rPr>
        <w:t>.р</w:t>
      </w:r>
      <w:proofErr w:type="gramEnd"/>
      <w:r w:rsidRPr="00C04044">
        <w:rPr>
          <w:rFonts w:ascii="Times New Roman" w:hAnsi="Times New Roman"/>
          <w:sz w:val="28"/>
          <w:szCs w:val="28"/>
        </w:rPr>
        <w:t>уб</w:t>
      </w:r>
      <w:proofErr w:type="spellEnd"/>
      <w:r w:rsidRPr="00C04044">
        <w:rPr>
          <w:rFonts w:ascii="Times New Roman" w:hAnsi="Times New Roman"/>
          <w:sz w:val="28"/>
          <w:szCs w:val="28"/>
        </w:rPr>
        <w:t>.</w:t>
      </w:r>
      <w:r w:rsidR="00C04044" w:rsidRPr="00C04044">
        <w:rPr>
          <w:rFonts w:ascii="Times New Roman" w:hAnsi="Times New Roman"/>
          <w:sz w:val="28"/>
          <w:szCs w:val="28"/>
        </w:rPr>
        <w:t xml:space="preserve"> Данные средства пойдут на развитие отделения муз</w:t>
      </w:r>
      <w:r w:rsidR="00C04044" w:rsidRPr="00C04044">
        <w:rPr>
          <w:rFonts w:ascii="Times New Roman" w:hAnsi="Times New Roman"/>
          <w:sz w:val="28"/>
          <w:szCs w:val="28"/>
        </w:rPr>
        <w:t>ы</w:t>
      </w:r>
      <w:r w:rsidR="00C04044" w:rsidRPr="00C04044">
        <w:rPr>
          <w:rFonts w:ascii="Times New Roman" w:hAnsi="Times New Roman"/>
          <w:sz w:val="28"/>
          <w:szCs w:val="28"/>
        </w:rPr>
        <w:t>кального фольклора.</w:t>
      </w:r>
      <w:r w:rsidRPr="00C04044">
        <w:rPr>
          <w:rFonts w:ascii="Times New Roman" w:hAnsi="Times New Roman"/>
          <w:sz w:val="28"/>
          <w:szCs w:val="28"/>
        </w:rPr>
        <w:t xml:space="preserve"> </w:t>
      </w:r>
    </w:p>
    <w:p w14:paraId="713367D1" w14:textId="77777777" w:rsidR="00FB206F" w:rsidRPr="00195AC5" w:rsidRDefault="00FB206F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5AC5">
        <w:rPr>
          <w:rFonts w:ascii="Times New Roman" w:hAnsi="Times New Roman"/>
          <w:b/>
          <w:sz w:val="28"/>
          <w:szCs w:val="28"/>
        </w:rPr>
        <w:t>Молодеж</w:t>
      </w:r>
      <w:r w:rsidR="00DD5577" w:rsidRPr="00195AC5">
        <w:rPr>
          <w:rFonts w:ascii="Times New Roman" w:hAnsi="Times New Roman"/>
          <w:b/>
          <w:sz w:val="28"/>
          <w:szCs w:val="28"/>
        </w:rPr>
        <w:t>ная политика</w:t>
      </w:r>
    </w:p>
    <w:p w14:paraId="63FAB7B0" w14:textId="0C665E61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6AE">
        <w:rPr>
          <w:rFonts w:ascii="Times New Roman" w:hAnsi="Times New Roman"/>
          <w:sz w:val="28"/>
          <w:szCs w:val="28"/>
        </w:rPr>
        <w:t>Во исполнение муниципальной программы «Молодёжь Баганского района 2022-2027 г.», принятой постановлением администрации Баганского района №945 от 15.11.2021 г. за 2024 год отдел молодежной политики, физической культуры  и спорта по направлению «молодёжь» проводил работу по следующим направлен</w:t>
      </w:r>
      <w:r w:rsidRPr="000316AE">
        <w:rPr>
          <w:rFonts w:ascii="Times New Roman" w:hAnsi="Times New Roman"/>
          <w:sz w:val="28"/>
          <w:szCs w:val="28"/>
        </w:rPr>
        <w:t>и</w:t>
      </w:r>
      <w:r w:rsidRPr="000316AE">
        <w:rPr>
          <w:rFonts w:ascii="Times New Roman" w:hAnsi="Times New Roman"/>
          <w:sz w:val="28"/>
          <w:szCs w:val="28"/>
        </w:rPr>
        <w:t>ям:</w:t>
      </w:r>
    </w:p>
    <w:p w14:paraId="2465C2DD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sz w:val="28"/>
          <w:szCs w:val="28"/>
        </w:rPr>
        <w:t>В направлении «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Поддержка деятельности молодежных и детских общ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ственных объединений» отделом была проделана следующая работа: проводился конкурс от Территориальной избирательной и молодёжной избирательной коми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сии совместно с Молодежью Баганского района. В конкурсе приняло участие 17 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человек, но 3 из них стали победителями. Состоялся муниципальный этап Всеро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сийской военно-патриотической игры «Зарница 2.0». </w:t>
      </w:r>
    </w:p>
    <w:p w14:paraId="6EF16FA6" w14:textId="77777777" w:rsidR="000316AE" w:rsidRPr="000316AE" w:rsidRDefault="000316AE" w:rsidP="000316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6AE">
        <w:rPr>
          <w:rFonts w:ascii="Times New Roman" w:hAnsi="Times New Roman"/>
          <w:sz w:val="28"/>
          <w:szCs w:val="28"/>
        </w:rPr>
        <w:t>В направлении «Гражданское становление личности и патриотическое во</w:t>
      </w:r>
      <w:r w:rsidRPr="000316AE">
        <w:rPr>
          <w:rFonts w:ascii="Times New Roman" w:hAnsi="Times New Roman"/>
          <w:sz w:val="28"/>
          <w:szCs w:val="28"/>
        </w:rPr>
        <w:t>с</w:t>
      </w:r>
      <w:r w:rsidRPr="000316AE">
        <w:rPr>
          <w:rFonts w:ascii="Times New Roman" w:hAnsi="Times New Roman"/>
          <w:sz w:val="28"/>
          <w:szCs w:val="28"/>
        </w:rPr>
        <w:t xml:space="preserve">питание молодежи» проведена следующая работа: в </w:t>
      </w:r>
      <w:proofErr w:type="spellStart"/>
      <w:r w:rsidRPr="000316AE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0316AE">
        <w:rPr>
          <w:rFonts w:ascii="Times New Roman" w:hAnsi="Times New Roman"/>
          <w:sz w:val="28"/>
          <w:szCs w:val="28"/>
        </w:rPr>
        <w:t xml:space="preserve"> районе проходили добровольческие акции, в рамках дня снятия блокады Ленинграда.</w:t>
      </w:r>
    </w:p>
    <w:p w14:paraId="3F552B91" w14:textId="77777777" w:rsidR="000316AE" w:rsidRPr="000316AE" w:rsidRDefault="000316AE" w:rsidP="000316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0316AE">
        <w:rPr>
          <w:rFonts w:ascii="Times New Roman" w:hAnsi="Times New Roman"/>
          <w:sz w:val="28"/>
          <w:szCs w:val="23"/>
          <w:shd w:val="clear" w:color="auto" w:fill="FFFFFF"/>
        </w:rPr>
        <w:t xml:space="preserve">Всероссийская патриотическая акция «Снежный десант». В 2024 году </w:t>
      </w:r>
      <w:proofErr w:type="spellStart"/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Б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а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ганский</w:t>
      </w:r>
      <w:proofErr w:type="spellEnd"/>
      <w:r w:rsidRPr="000316AE">
        <w:rPr>
          <w:rFonts w:ascii="Times New Roman" w:hAnsi="Times New Roman"/>
          <w:sz w:val="28"/>
          <w:szCs w:val="23"/>
          <w:shd w:val="clear" w:color="auto" w:fill="FFFFFF"/>
        </w:rPr>
        <w:t xml:space="preserve"> район принимал на своей территории студенческий отряд «Рубикон», с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о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стоящий из 21 студента из самых различных ВУЗов города Новосибирска. Раб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о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тали студенты в 5 населённых пунктах: село Мироновка, село Савкино, село Ив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а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>новка, село Казанка, село Баган.</w:t>
      </w:r>
    </w:p>
    <w:p w14:paraId="417521AF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апреля по июнь специалистами по работе с молодёжью Баганского района были организованны торжественные проводы в ряды Российской Армии, где б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 вручены подарки для призывников. </w:t>
      </w:r>
    </w:p>
    <w:p w14:paraId="4599FF68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первой декаде мая проводились торжественные мероприятия, различные акции, посвященные годовщине Победы в ВОВ.</w:t>
      </w:r>
    </w:p>
    <w:p w14:paraId="3FE80189" w14:textId="77777777" w:rsidR="000316AE" w:rsidRPr="000316AE" w:rsidRDefault="000316AE" w:rsidP="000316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0316AE">
        <w:rPr>
          <w:rFonts w:ascii="Times New Roman" w:hAnsi="Times New Roman"/>
          <w:sz w:val="28"/>
          <w:szCs w:val="28"/>
        </w:rPr>
        <w:t>В направлении «Поддержка деятельности добровольческих общественных объединений/волонтерской деятельности».</w:t>
      </w:r>
      <w:r w:rsidRPr="000316AE">
        <w:rPr>
          <w:rFonts w:ascii="Times New Roman" w:hAnsi="Times New Roman"/>
          <w:sz w:val="28"/>
          <w:szCs w:val="23"/>
          <w:shd w:val="clear" w:color="auto" w:fill="FFFFFF"/>
        </w:rPr>
        <w:t xml:space="preserve"> </w:t>
      </w:r>
    </w:p>
    <w:p w14:paraId="428FCCEC" w14:textId="77777777" w:rsidR="000316AE" w:rsidRPr="000316AE" w:rsidRDefault="000316AE" w:rsidP="000316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6AE">
        <w:rPr>
          <w:rFonts w:ascii="Times New Roman" w:hAnsi="Times New Roman"/>
          <w:sz w:val="28"/>
          <w:szCs w:val="28"/>
        </w:rPr>
        <w:t xml:space="preserve">В рамках данного направления была проделана следующая работа: </w:t>
      </w:r>
      <w:proofErr w:type="gramStart"/>
      <w:r w:rsidRPr="000316AE">
        <w:rPr>
          <w:rFonts w:ascii="Times New Roman" w:hAnsi="Times New Roman"/>
          <w:sz w:val="28"/>
          <w:szCs w:val="28"/>
        </w:rPr>
        <w:t>в</w:t>
      </w:r>
      <w:proofErr w:type="gramEnd"/>
      <w:r w:rsidRPr="00031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6AE">
        <w:rPr>
          <w:rFonts w:ascii="Times New Roman" w:hAnsi="Times New Roman"/>
          <w:sz w:val="28"/>
          <w:szCs w:val="28"/>
        </w:rPr>
        <w:t>с</w:t>
      </w:r>
      <w:proofErr w:type="gramEnd"/>
      <w:r w:rsidRPr="000316AE">
        <w:rPr>
          <w:rFonts w:ascii="Times New Roman" w:hAnsi="Times New Roman"/>
          <w:sz w:val="28"/>
          <w:szCs w:val="28"/>
        </w:rPr>
        <w:t>. Б</w:t>
      </w:r>
      <w:r w:rsidRPr="000316AE">
        <w:rPr>
          <w:rFonts w:ascii="Times New Roman" w:hAnsi="Times New Roman"/>
          <w:sz w:val="28"/>
          <w:szCs w:val="28"/>
        </w:rPr>
        <w:t>а</w:t>
      </w:r>
      <w:r w:rsidRPr="000316AE">
        <w:rPr>
          <w:rFonts w:ascii="Times New Roman" w:hAnsi="Times New Roman"/>
          <w:sz w:val="28"/>
          <w:szCs w:val="28"/>
        </w:rPr>
        <w:t>ган состоялась XI-зимняя Спартакиада пенсионеров Баганского района, организ</w:t>
      </w:r>
      <w:r w:rsidRPr="000316AE">
        <w:rPr>
          <w:rFonts w:ascii="Times New Roman" w:hAnsi="Times New Roman"/>
          <w:sz w:val="28"/>
          <w:szCs w:val="28"/>
        </w:rPr>
        <w:t>о</w:t>
      </w:r>
      <w:r w:rsidRPr="000316AE">
        <w:rPr>
          <w:rFonts w:ascii="Times New Roman" w:hAnsi="Times New Roman"/>
          <w:sz w:val="28"/>
          <w:szCs w:val="28"/>
        </w:rPr>
        <w:t xml:space="preserve">ванная отделом молодёжной политики, физической культуры и спорта, совместно с Советом ветеранов и Детской юношеской спортивной школой. </w:t>
      </w:r>
    </w:p>
    <w:p w14:paraId="21B53FA5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в Доме Культуры </w:t>
      </w: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Ивановка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состоялся благотворительный концерт, в котором приняли участие добровольцы отряда "Добро" Ивановского сельсовета. </w:t>
      </w:r>
    </w:p>
    <w:p w14:paraId="4157627A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Баган прошла Международная акция «Сад памяти». Активисты выс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дили молодые сосны и берёзы на ул. Строителей, в память о тех, кто защищал Р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дину в годы Великой Отечественной войны 1941-1945 гг. </w:t>
      </w:r>
    </w:p>
    <w:p w14:paraId="5069AB60" w14:textId="77777777" w:rsidR="000316AE" w:rsidRPr="000316AE" w:rsidRDefault="000316AE" w:rsidP="007D3D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начале мая активисты движения «Волонтёры Победы» Баганского района вышли на кла</w:t>
      </w:r>
      <w:r w:rsidRPr="007D3D5D">
        <w:rPr>
          <w:rFonts w:ascii="Times New Roman" w:hAnsi="Times New Roman"/>
          <w:color w:val="000000"/>
          <w:sz w:val="28"/>
          <w:szCs w:val="28"/>
        </w:rPr>
        <w:t>д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бища с. Баган для уборки могил ветеранов ВОВ. Более 40 добр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вольцев приняли участие в этом благородном деле. В общей сложности было очищено более 130 заброшенных захоронений.</w:t>
      </w:r>
    </w:p>
    <w:p w14:paraId="00E05F8A" w14:textId="77777777" w:rsidR="000316AE" w:rsidRPr="000316AE" w:rsidRDefault="000316AE" w:rsidP="000316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озера </w:t>
      </w: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Горькое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организована Всероссийская акция по очистке береговой линии от мусора «Вода России». </w:t>
      </w:r>
    </w:p>
    <w:p w14:paraId="3ABDE68F" w14:textId="77777777" w:rsidR="000316AE" w:rsidRPr="000316AE" w:rsidRDefault="000316AE" w:rsidP="000316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6AE">
        <w:rPr>
          <w:rFonts w:ascii="Times New Roman" w:hAnsi="Times New Roman"/>
          <w:sz w:val="28"/>
          <w:szCs w:val="28"/>
        </w:rPr>
        <w:t>В направлении «Развитие культурно - досуговых форм работы с молод</w:t>
      </w:r>
      <w:r w:rsidRPr="000316AE">
        <w:rPr>
          <w:rFonts w:ascii="Times New Roman" w:hAnsi="Times New Roman"/>
          <w:sz w:val="28"/>
          <w:szCs w:val="28"/>
        </w:rPr>
        <w:t>е</w:t>
      </w:r>
      <w:r w:rsidRPr="000316AE">
        <w:rPr>
          <w:rFonts w:ascii="Times New Roman" w:hAnsi="Times New Roman"/>
          <w:sz w:val="28"/>
          <w:szCs w:val="28"/>
        </w:rPr>
        <w:t>жью, выявление и поддержка творческой молодежи» проделана следующая раб</w:t>
      </w:r>
      <w:r w:rsidRPr="000316AE">
        <w:rPr>
          <w:rFonts w:ascii="Times New Roman" w:hAnsi="Times New Roman"/>
          <w:sz w:val="28"/>
          <w:szCs w:val="28"/>
        </w:rPr>
        <w:t>о</w:t>
      </w:r>
      <w:r w:rsidRPr="000316AE">
        <w:rPr>
          <w:rFonts w:ascii="Times New Roman" w:hAnsi="Times New Roman"/>
          <w:sz w:val="28"/>
          <w:szCs w:val="28"/>
        </w:rPr>
        <w:t xml:space="preserve">та: в преддверии выборов Президента РФ отдел молодёжной политики </w:t>
      </w:r>
      <w:proofErr w:type="spellStart"/>
      <w:r w:rsidRPr="000316AE">
        <w:rPr>
          <w:rFonts w:ascii="Times New Roman" w:hAnsi="Times New Roman"/>
          <w:sz w:val="28"/>
          <w:szCs w:val="28"/>
        </w:rPr>
        <w:t>ФКиС</w:t>
      </w:r>
      <w:proofErr w:type="spellEnd"/>
      <w:r w:rsidRPr="000316AE">
        <w:rPr>
          <w:rFonts w:ascii="Times New Roman" w:hAnsi="Times New Roman"/>
          <w:sz w:val="28"/>
          <w:szCs w:val="28"/>
        </w:rPr>
        <w:t xml:space="preserve"> совместно с ТМИК Баганского района организовал конкурс постов в социальных сетях "Почему я иду на выборы". Также на базе Дома детского творчества состо</w:t>
      </w:r>
      <w:r w:rsidRPr="000316AE">
        <w:rPr>
          <w:rFonts w:ascii="Times New Roman" w:hAnsi="Times New Roman"/>
          <w:sz w:val="28"/>
          <w:szCs w:val="28"/>
        </w:rPr>
        <w:t>я</w:t>
      </w:r>
      <w:r w:rsidRPr="000316AE">
        <w:rPr>
          <w:rFonts w:ascii="Times New Roman" w:hAnsi="Times New Roman"/>
          <w:sz w:val="28"/>
          <w:szCs w:val="28"/>
        </w:rPr>
        <w:t xml:space="preserve">лись I и </w:t>
      </w:r>
      <w:r w:rsidRPr="000316AE">
        <w:rPr>
          <w:rFonts w:ascii="Times New Roman" w:hAnsi="Times New Roman"/>
          <w:sz w:val="28"/>
          <w:szCs w:val="28"/>
          <w:lang w:val="en-US"/>
        </w:rPr>
        <w:t>II</w:t>
      </w:r>
      <w:r w:rsidRPr="000316AE">
        <w:rPr>
          <w:rFonts w:ascii="Times New Roman" w:hAnsi="Times New Roman"/>
          <w:sz w:val="28"/>
          <w:szCs w:val="28"/>
        </w:rPr>
        <w:t xml:space="preserve"> туры районного интеллектуального чемпионата по логическому мног</w:t>
      </w:r>
      <w:r w:rsidRPr="000316AE">
        <w:rPr>
          <w:rFonts w:ascii="Times New Roman" w:hAnsi="Times New Roman"/>
          <w:sz w:val="28"/>
          <w:szCs w:val="28"/>
        </w:rPr>
        <w:t>о</w:t>
      </w:r>
      <w:r w:rsidRPr="000316AE">
        <w:rPr>
          <w:rFonts w:ascii="Times New Roman" w:hAnsi="Times New Roman"/>
          <w:sz w:val="28"/>
          <w:szCs w:val="28"/>
        </w:rPr>
        <w:t>борью.</w:t>
      </w:r>
    </w:p>
    <w:p w14:paraId="2242C2FC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Баган прошло празднование дня молодежи России. Вручены сертиф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каты на повышение материально-технической базы победителям трудовых соре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нований 2023 года, а также представлено новое направление в молодежной сфере «Трудовые отряды подростков». Участникам отряда Баганского района были вр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чены </w:t>
      </w:r>
      <w:proofErr w:type="spell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бойцовки</w:t>
      </w:r>
      <w:proofErr w:type="spell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флаг и членские билеты. В конце мероприятия были разыграны призы от спонсоров мероприятия и молодежных общественных движений. </w:t>
      </w:r>
    </w:p>
    <w:p w14:paraId="763F03FA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при поддержке местного отделения партии «Единая Россия» и деп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тата Законодательного Собрания Новосибирской области Александра Андреевича </w:t>
      </w:r>
      <w:proofErr w:type="spell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Кулинича</w:t>
      </w:r>
      <w:proofErr w:type="spell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состоялся туристический слёт молодёжи Баганского района, посвящё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ный Году семьи «Отдохнем по-семейному». В </w:t>
      </w:r>
      <w:proofErr w:type="spellStart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турслёте</w:t>
      </w:r>
      <w:proofErr w:type="spellEnd"/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приняли участие 5 к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манд. </w:t>
      </w:r>
    </w:p>
    <w:p w14:paraId="6A888421" w14:textId="3583DA9D" w:rsidR="000316AE" w:rsidRPr="000316AE" w:rsidRDefault="000316AE" w:rsidP="008672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направлению «Временное и сезонное трудоустройство, профессионал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ная ориентация и карьерное развитие молодежи» проведена следующая работа:  24.04, 21.09 и 22.09. в малом зале Законодательного собрания Новосибирской 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ласти состоялись сессии Молодёжного парламента Новосибирской области V с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зыва, в которой принимал участие представитель Баганского района. </w:t>
      </w:r>
      <w:r w:rsid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стоялись выборы в молодёжный парламент Новосибирской области V созыва. </w:t>
      </w:r>
      <w:r w:rsid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нтересы молодёжи Баганского района </w:t>
      </w:r>
      <w:r w:rsid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Курников Алексей Андр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евич, </w:t>
      </w:r>
      <w:proofErr w:type="gramStart"/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D6EFC" w:rsidRPr="00ED6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Вознесенка.</w:t>
      </w:r>
    </w:p>
    <w:p w14:paraId="1241DF00" w14:textId="23FF2878" w:rsidR="000316AE" w:rsidRDefault="000316AE" w:rsidP="008672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проходил обучающий тренинг районного проекта «Школа вожатых», в результате проекта на территории района работали летние уличные площадки, на которых работали 30 вожатых.</w:t>
      </w:r>
      <w:r w:rsidR="008672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Летние площадки посетило 325 детей.</w:t>
      </w:r>
    </w:p>
    <w:p w14:paraId="297A6C35" w14:textId="1D21C58F" w:rsidR="008672A0" w:rsidRPr="008672A0" w:rsidRDefault="008672A0" w:rsidP="008672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Купинском</w:t>
      </w:r>
      <w:proofErr w:type="spellEnd"/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медицинском техникуме прошёл конкурс профессионального мастерства среди молодых медицинских работников Новосибирской области по специальности «Сестринское дело». Наш район был представлен тремя молодыми специалистами </w:t>
      </w:r>
      <w:proofErr w:type="spellStart"/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Баганской</w:t>
      </w:r>
      <w:proofErr w:type="spellEnd"/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центральной больницы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один из которых</w:t>
      </w:r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одержал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беду.</w:t>
      </w:r>
      <w:r w:rsidRPr="008672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0414C3E4" w14:textId="77777777" w:rsidR="000316AE" w:rsidRPr="000316AE" w:rsidRDefault="000316AE" w:rsidP="000316A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316AE">
        <w:rPr>
          <w:rFonts w:ascii="Times New Roman" w:hAnsi="Times New Roman"/>
          <w:sz w:val="28"/>
          <w:szCs w:val="28"/>
        </w:rPr>
        <w:t>По направлению «Профилактика негативных явлений и процессов в мол</w:t>
      </w:r>
      <w:r w:rsidRPr="000316AE">
        <w:rPr>
          <w:rFonts w:ascii="Times New Roman" w:hAnsi="Times New Roman"/>
          <w:sz w:val="28"/>
          <w:szCs w:val="28"/>
        </w:rPr>
        <w:t>о</w:t>
      </w:r>
      <w:r w:rsidRPr="000316AE">
        <w:rPr>
          <w:rFonts w:ascii="Times New Roman" w:hAnsi="Times New Roman"/>
          <w:sz w:val="28"/>
          <w:szCs w:val="28"/>
        </w:rPr>
        <w:t>дёжной среде и пропаганда здорового образа жизни, профилактика ситуаций ри</w:t>
      </w:r>
      <w:r w:rsidRPr="000316AE">
        <w:rPr>
          <w:rFonts w:ascii="Times New Roman" w:hAnsi="Times New Roman"/>
          <w:sz w:val="28"/>
          <w:szCs w:val="28"/>
        </w:rPr>
        <w:t>с</w:t>
      </w:r>
      <w:r w:rsidRPr="000316AE">
        <w:rPr>
          <w:rFonts w:ascii="Times New Roman" w:hAnsi="Times New Roman"/>
          <w:sz w:val="28"/>
          <w:szCs w:val="28"/>
        </w:rPr>
        <w:t xml:space="preserve">ка в молодежной среде, поддержка и развитие семейных ценностей» с февраля по июнь </w:t>
      </w:r>
      <w:r w:rsidRPr="000316AE">
        <w:rPr>
          <w:rFonts w:ascii="Times New Roman" w:hAnsi="Times New Roman"/>
          <w:sz w:val="28"/>
          <w:szCs w:val="24"/>
        </w:rPr>
        <w:t xml:space="preserve">в отделе ЗАГС </w:t>
      </w:r>
      <w:proofErr w:type="spellStart"/>
      <w:r w:rsidRPr="000316AE">
        <w:rPr>
          <w:rFonts w:ascii="Times New Roman" w:hAnsi="Times New Roman"/>
          <w:sz w:val="28"/>
          <w:szCs w:val="24"/>
        </w:rPr>
        <w:t>Купинского</w:t>
      </w:r>
      <w:proofErr w:type="spellEnd"/>
      <w:r w:rsidRPr="000316AE">
        <w:rPr>
          <w:rFonts w:ascii="Times New Roman" w:hAnsi="Times New Roman"/>
          <w:sz w:val="28"/>
          <w:szCs w:val="24"/>
        </w:rPr>
        <w:t xml:space="preserve"> района управления по делам ЗАГС Новосиби</w:t>
      </w:r>
      <w:r w:rsidRPr="000316AE">
        <w:rPr>
          <w:rFonts w:ascii="Times New Roman" w:hAnsi="Times New Roman"/>
          <w:sz w:val="28"/>
          <w:szCs w:val="24"/>
        </w:rPr>
        <w:t>р</w:t>
      </w:r>
      <w:r w:rsidRPr="000316AE">
        <w:rPr>
          <w:rFonts w:ascii="Times New Roman" w:hAnsi="Times New Roman"/>
          <w:sz w:val="28"/>
          <w:szCs w:val="24"/>
        </w:rPr>
        <w:t>ской области в с. Баган при участии отдела в торжественной обстановке состо</w:t>
      </w:r>
      <w:r w:rsidRPr="000316AE">
        <w:rPr>
          <w:rFonts w:ascii="Times New Roman" w:hAnsi="Times New Roman"/>
          <w:sz w:val="28"/>
          <w:szCs w:val="24"/>
        </w:rPr>
        <w:t>я</w:t>
      </w:r>
      <w:r w:rsidRPr="000316AE">
        <w:rPr>
          <w:rFonts w:ascii="Times New Roman" w:hAnsi="Times New Roman"/>
          <w:sz w:val="28"/>
          <w:szCs w:val="24"/>
        </w:rPr>
        <w:t>лись 3 государственных регистрации рождения новорожденных малышей.</w:t>
      </w:r>
      <w:proofErr w:type="gramEnd"/>
      <w:r w:rsidRPr="000316A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0316AE">
        <w:rPr>
          <w:rFonts w:ascii="Times New Roman" w:hAnsi="Times New Roman"/>
          <w:sz w:val="28"/>
          <w:szCs w:val="24"/>
        </w:rPr>
        <w:t>Также за указанных период было проведено большое количество мероприятий, посв</w:t>
      </w:r>
      <w:r w:rsidRPr="000316AE">
        <w:rPr>
          <w:rFonts w:ascii="Times New Roman" w:hAnsi="Times New Roman"/>
          <w:sz w:val="28"/>
          <w:szCs w:val="24"/>
        </w:rPr>
        <w:t>я</w:t>
      </w:r>
      <w:r w:rsidRPr="000316AE">
        <w:rPr>
          <w:rFonts w:ascii="Times New Roman" w:hAnsi="Times New Roman"/>
          <w:sz w:val="28"/>
          <w:szCs w:val="24"/>
        </w:rPr>
        <w:t xml:space="preserve">щенным здоровому образу жизни. </w:t>
      </w:r>
      <w:proofErr w:type="gramEnd"/>
    </w:p>
    <w:p w14:paraId="663D496E" w14:textId="77777777" w:rsidR="00480508" w:rsidRDefault="000316AE" w:rsidP="004805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AE">
        <w:rPr>
          <w:rFonts w:ascii="Times New Roman" w:hAnsi="Times New Roman"/>
          <w:sz w:val="28"/>
          <w:szCs w:val="28"/>
        </w:rPr>
        <w:t xml:space="preserve">В направлении «Поддержка инфраструктурного обеспечения молодежной политики». 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данном направлении работа ведётся в штатном режиме: на террит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рии района действуют пространства «Вместе», «Лестница», «Притяженье и то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ка», а также в 2024 году на территории села Ивановка силами администрации </w:t>
      </w:r>
      <w:r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Ивановского сельсовета и акционерного общества Ивановское было запущено в работу открытое пространство «Тепло».</w:t>
      </w:r>
    </w:p>
    <w:p w14:paraId="13864B8E" w14:textId="40821396" w:rsidR="00480508" w:rsidRPr="00480508" w:rsidRDefault="00480508" w:rsidP="00480508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направлении «</w:t>
      </w:r>
      <w:r w:rsidRPr="0048050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Формирование духовных ценностей и здорового образа жизни в молодёжной среде, профилактика негативных явлений и процессов, а также ситуаций риска в молодёжной среде»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проведена следующая работа: пров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дено большое количество мероприятий, посвященных здоровому образу жизни, формированию семейных ценностей, также были проведены ряд акций по ра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личным темам, например, </w:t>
      </w:r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всех сельсоветов Баганского района прошла акция «День добра», посвящённая Всемирному Дню</w:t>
      </w:r>
      <w:proofErr w:type="gramEnd"/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большое количество других мероприятий.</w:t>
      </w:r>
    </w:p>
    <w:p w14:paraId="7711EF17" w14:textId="3B21EB5A" w:rsidR="000316AE" w:rsidRPr="000316AE" w:rsidRDefault="00480508" w:rsidP="0048050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эти и другие мероприятия за 2024 года было затрачено 165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79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8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бюджета. </w:t>
      </w:r>
      <w:r w:rsidR="000316AE" w:rsidRPr="0003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9C84DE" w14:textId="77777777" w:rsidR="00F811F5" w:rsidRPr="00D455D4" w:rsidRDefault="00F811F5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55D4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14:paraId="1AB0E2D9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5D4">
        <w:rPr>
          <w:rFonts w:ascii="Times New Roman" w:hAnsi="Times New Roman"/>
          <w:sz w:val="28"/>
          <w:szCs w:val="28"/>
        </w:rPr>
        <w:t>В первом полугодии 2024  года отдел  молодежной политики, физической культуры  и спорта по направлению «спорт»  в рамках  реализации региональной программы  «Спорт-норма жизни»  проводил  работу по привлечению  жителей Баганского района к систематическим занятиям физической культурой и спортом, проведению районных соревнований по видам спорта и участию сборных команд района в областных и межрайонных соревнованиях,  в подготовке к сдаче  норм</w:t>
      </w:r>
      <w:r w:rsidRPr="00D455D4">
        <w:rPr>
          <w:rFonts w:ascii="Times New Roman" w:hAnsi="Times New Roman"/>
          <w:sz w:val="28"/>
          <w:szCs w:val="28"/>
        </w:rPr>
        <w:t>а</w:t>
      </w:r>
      <w:r w:rsidRPr="00D455D4">
        <w:rPr>
          <w:rFonts w:ascii="Times New Roman" w:hAnsi="Times New Roman"/>
          <w:sz w:val="28"/>
          <w:szCs w:val="28"/>
        </w:rPr>
        <w:t xml:space="preserve">тивов Всероссийского  </w:t>
      </w:r>
      <w:proofErr w:type="spellStart"/>
      <w:r w:rsidRPr="00D455D4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D455D4">
        <w:rPr>
          <w:rFonts w:ascii="Times New Roman" w:hAnsi="Times New Roman"/>
          <w:sz w:val="28"/>
          <w:szCs w:val="28"/>
        </w:rPr>
        <w:t>–спортивного  комплекса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  «Готов к труду и обороне» (ГТО). Спортивный календарь 2024 года был открыт районными  соре</w:t>
      </w:r>
      <w:r w:rsidRPr="00D455D4">
        <w:rPr>
          <w:rFonts w:ascii="Times New Roman" w:hAnsi="Times New Roman"/>
          <w:sz w:val="28"/>
          <w:szCs w:val="28"/>
        </w:rPr>
        <w:t>в</w:t>
      </w:r>
      <w:r w:rsidRPr="00D455D4">
        <w:rPr>
          <w:rFonts w:ascii="Times New Roman" w:hAnsi="Times New Roman"/>
          <w:sz w:val="28"/>
          <w:szCs w:val="28"/>
        </w:rPr>
        <w:t xml:space="preserve">нованиями по бильярду. </w:t>
      </w:r>
    </w:p>
    <w:p w14:paraId="0EFB4D37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На хоккейной коробке ДЮСШ  прошли районные соревнования по шорт-треку по трем возрастным группам. В данных соревнованиях приняло участие б</w:t>
      </w:r>
      <w:r w:rsidRPr="00D455D4">
        <w:rPr>
          <w:rFonts w:ascii="Times New Roman" w:hAnsi="Times New Roman"/>
          <w:sz w:val="28"/>
          <w:szCs w:val="28"/>
        </w:rPr>
        <w:t>о</w:t>
      </w:r>
      <w:r w:rsidRPr="00D455D4">
        <w:rPr>
          <w:rFonts w:ascii="Times New Roman" w:hAnsi="Times New Roman"/>
          <w:sz w:val="28"/>
          <w:szCs w:val="28"/>
        </w:rPr>
        <w:t xml:space="preserve">ле 60 спортсменов любителей катания на коньках. </w:t>
      </w:r>
    </w:p>
    <w:p w14:paraId="59CDFB2A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спортивной базе </w:t>
      </w:r>
      <w:proofErr w:type="spellStart"/>
      <w:r w:rsidRPr="00D455D4">
        <w:rPr>
          <w:rFonts w:ascii="Times New Roman" w:hAnsi="Times New Roman"/>
          <w:sz w:val="28"/>
          <w:szCs w:val="28"/>
        </w:rPr>
        <w:t>р.п</w:t>
      </w:r>
      <w:proofErr w:type="spellEnd"/>
      <w:r w:rsidRPr="00D455D4">
        <w:rPr>
          <w:rFonts w:ascii="Times New Roman" w:hAnsi="Times New Roman"/>
          <w:sz w:val="28"/>
          <w:szCs w:val="28"/>
        </w:rPr>
        <w:t>. Чистоозерное в рамках государственной программы «Активное долголетие» прошел традиционный зимний турнир ветеранов спорта «Дружба», где наш район принял активное участие.</w:t>
      </w:r>
    </w:p>
    <w:p w14:paraId="4E295F56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В зимней Спартакиаде пенсионеров района первое место заняла команда Баганского сельсовета.</w:t>
      </w:r>
    </w:p>
    <w:p w14:paraId="243B415B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Также команда нашего района приняла участие в первом выносном финале по мини-футболу в зачет Х – </w:t>
      </w:r>
      <w:proofErr w:type="gramStart"/>
      <w:r w:rsidRPr="00D455D4">
        <w:rPr>
          <w:rFonts w:ascii="Times New Roman" w:hAnsi="Times New Roman"/>
          <w:sz w:val="28"/>
          <w:szCs w:val="28"/>
        </w:rPr>
        <w:t>ой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 зимней Спартакиады муниципальных образов</w:t>
      </w:r>
      <w:r w:rsidRPr="00D455D4">
        <w:rPr>
          <w:rFonts w:ascii="Times New Roman" w:hAnsi="Times New Roman"/>
          <w:sz w:val="28"/>
          <w:szCs w:val="28"/>
        </w:rPr>
        <w:t>а</w:t>
      </w:r>
      <w:r w:rsidRPr="00D455D4">
        <w:rPr>
          <w:rFonts w:ascii="Times New Roman" w:hAnsi="Times New Roman"/>
          <w:sz w:val="28"/>
          <w:szCs w:val="28"/>
        </w:rPr>
        <w:t>ний Новосибирской области по третьей группе районов на базе города Чулым.</w:t>
      </w:r>
    </w:p>
    <w:p w14:paraId="1047151B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Всероссийские соревнования «Лыжня России-2024» прошли в районе на двух лыжных базах. В соревнованиях приняло участие 170 любителей лыжных гонок. Главным спортивным событием первого квартала стали соревнования Х – ой  зимней Спартакиады муниципальных образований Новосибирской области, финал которых прошел в </w:t>
      </w:r>
      <w:proofErr w:type="spellStart"/>
      <w:r w:rsidRPr="00D455D4">
        <w:rPr>
          <w:rFonts w:ascii="Times New Roman" w:hAnsi="Times New Roman"/>
          <w:sz w:val="28"/>
          <w:szCs w:val="28"/>
        </w:rPr>
        <w:t>г</w:t>
      </w:r>
      <w:proofErr w:type="gramStart"/>
      <w:r w:rsidRPr="00D455D4">
        <w:rPr>
          <w:rFonts w:ascii="Times New Roman" w:hAnsi="Times New Roman"/>
          <w:sz w:val="28"/>
          <w:szCs w:val="28"/>
        </w:rPr>
        <w:t>.Б</w:t>
      </w:r>
      <w:proofErr w:type="gramEnd"/>
      <w:r w:rsidRPr="00D455D4">
        <w:rPr>
          <w:rFonts w:ascii="Times New Roman" w:hAnsi="Times New Roman"/>
          <w:sz w:val="28"/>
          <w:szCs w:val="28"/>
        </w:rPr>
        <w:t>ердске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D455D4">
        <w:rPr>
          <w:rFonts w:ascii="Times New Roman" w:hAnsi="Times New Roman"/>
          <w:sz w:val="28"/>
          <w:szCs w:val="28"/>
        </w:rPr>
        <w:t xml:space="preserve">Наш район принял участие в восьми видах </w:t>
      </w:r>
      <w:r w:rsidRPr="00D455D4">
        <w:rPr>
          <w:rFonts w:ascii="Times New Roman" w:hAnsi="Times New Roman"/>
          <w:sz w:val="28"/>
          <w:szCs w:val="28"/>
        </w:rPr>
        <w:lastRenderedPageBreak/>
        <w:t>спорта (шахматы, шашки, шорт-трек, соревнования дояров, соревнования механ</w:t>
      </w:r>
      <w:r w:rsidRPr="00D455D4">
        <w:rPr>
          <w:rFonts w:ascii="Times New Roman" w:hAnsi="Times New Roman"/>
          <w:sz w:val="28"/>
          <w:szCs w:val="28"/>
        </w:rPr>
        <w:t>и</w:t>
      </w:r>
      <w:r w:rsidRPr="00D455D4">
        <w:rPr>
          <w:rFonts w:ascii="Times New Roman" w:hAnsi="Times New Roman"/>
          <w:sz w:val="28"/>
          <w:szCs w:val="28"/>
        </w:rPr>
        <w:t xml:space="preserve">заторов  и соревнования спортивных семей, гиревом спорте и мини-футболе. </w:t>
      </w:r>
      <w:proofErr w:type="gramEnd"/>
    </w:p>
    <w:p w14:paraId="12016682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Проведены два фестиваля ГТО (команды муниципальных образований и школьные команды 6-ой ступени ГТО). </w:t>
      </w:r>
      <w:proofErr w:type="gramStart"/>
      <w:r w:rsidRPr="00D455D4">
        <w:rPr>
          <w:rFonts w:ascii="Times New Roman" w:hAnsi="Times New Roman"/>
          <w:sz w:val="28"/>
          <w:szCs w:val="28"/>
        </w:rPr>
        <w:t xml:space="preserve">Команды по видам спорта пенсионеров приняли участие в двух областных мероприятиях – зональных соревнованиях зимней Спартакиады пенсионеров Новосибирской области в с. Довольное и в межрайонных соревнованиях пенсионеров в </w:t>
      </w:r>
      <w:proofErr w:type="spellStart"/>
      <w:r w:rsidRPr="00D455D4">
        <w:rPr>
          <w:rFonts w:ascii="Times New Roman" w:hAnsi="Times New Roman"/>
          <w:sz w:val="28"/>
          <w:szCs w:val="28"/>
        </w:rPr>
        <w:t>р.п</w:t>
      </w:r>
      <w:proofErr w:type="spellEnd"/>
      <w:r w:rsidRPr="00D455D4">
        <w:rPr>
          <w:rFonts w:ascii="Times New Roman" w:hAnsi="Times New Roman"/>
          <w:sz w:val="28"/>
          <w:szCs w:val="28"/>
        </w:rPr>
        <w:t>.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 Чистоозерное. </w:t>
      </w:r>
    </w:p>
    <w:p w14:paraId="5AC63775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территории района работало 12 пунктов проката коньков и две лыжные базы. </w:t>
      </w:r>
    </w:p>
    <w:p w14:paraId="014A601F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В спортивном Дворце г. Купино прошел областной турнир среди ветеранов спорта, посвященный памяти Заслуженного работника физической культуры РСФСР Бороненко Константина Нефёдовича, в котором команда Баганского ра</w:t>
      </w:r>
      <w:r w:rsidRPr="00D455D4">
        <w:rPr>
          <w:rFonts w:ascii="Times New Roman" w:hAnsi="Times New Roman"/>
          <w:sz w:val="28"/>
          <w:szCs w:val="28"/>
        </w:rPr>
        <w:t>й</w:t>
      </w:r>
      <w:r w:rsidRPr="00D455D4">
        <w:rPr>
          <w:rFonts w:ascii="Times New Roman" w:hAnsi="Times New Roman"/>
          <w:sz w:val="28"/>
          <w:szCs w:val="28"/>
        </w:rPr>
        <w:t xml:space="preserve">она также принимала участие. </w:t>
      </w:r>
    </w:p>
    <w:p w14:paraId="1D5625DC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СОШ №2 и ДЮСШ состоялись районные соревнования по волейболу на призы Главы Баганского района. </w:t>
      </w:r>
    </w:p>
    <w:p w14:paraId="0CF71CED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1 мая 2024 года в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районе прошла традиционная легкоатлетич</w:t>
      </w:r>
      <w:r w:rsidRPr="00D455D4">
        <w:rPr>
          <w:rFonts w:ascii="Times New Roman" w:hAnsi="Times New Roman"/>
          <w:sz w:val="28"/>
          <w:szCs w:val="28"/>
        </w:rPr>
        <w:t>е</w:t>
      </w:r>
      <w:r w:rsidRPr="00D455D4">
        <w:rPr>
          <w:rFonts w:ascii="Times New Roman" w:hAnsi="Times New Roman"/>
          <w:sz w:val="28"/>
          <w:szCs w:val="28"/>
        </w:rPr>
        <w:t>ская эстафета на призы газеты «Степная нива», посвященная 79-ой годовщине Победы в Великой Отечественной войне.  В данных соревнованиях приняло уч</w:t>
      </w:r>
      <w:r w:rsidRPr="00D455D4">
        <w:rPr>
          <w:rFonts w:ascii="Times New Roman" w:hAnsi="Times New Roman"/>
          <w:sz w:val="28"/>
          <w:szCs w:val="28"/>
        </w:rPr>
        <w:t>а</w:t>
      </w:r>
      <w:r w:rsidRPr="00D455D4">
        <w:rPr>
          <w:rFonts w:ascii="Times New Roman" w:hAnsi="Times New Roman"/>
          <w:sz w:val="28"/>
          <w:szCs w:val="28"/>
        </w:rPr>
        <w:t>стие 184 легкоатлета.</w:t>
      </w:r>
    </w:p>
    <w:p w14:paraId="7F1D7152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455D4">
        <w:rPr>
          <w:rFonts w:ascii="Times New Roman" w:hAnsi="Times New Roman"/>
          <w:sz w:val="28"/>
          <w:szCs w:val="28"/>
        </w:rPr>
        <w:t>р.п</w:t>
      </w:r>
      <w:proofErr w:type="spellEnd"/>
      <w:r w:rsidRPr="00D455D4">
        <w:rPr>
          <w:rFonts w:ascii="Times New Roman" w:hAnsi="Times New Roman"/>
          <w:sz w:val="28"/>
          <w:szCs w:val="28"/>
        </w:rPr>
        <w:t>. Чистоозерное прошли соревнования по мини-футболу среди юношей в рамках 17-го «Кубка Кулунды». Наши спортсмены продемонстрировали выс</w:t>
      </w:r>
      <w:r w:rsidRPr="00D455D4">
        <w:rPr>
          <w:rFonts w:ascii="Times New Roman" w:hAnsi="Times New Roman"/>
          <w:sz w:val="28"/>
          <w:szCs w:val="28"/>
        </w:rPr>
        <w:t>о</w:t>
      </w:r>
      <w:r w:rsidRPr="00D455D4">
        <w:rPr>
          <w:rFonts w:ascii="Times New Roman" w:hAnsi="Times New Roman"/>
          <w:sz w:val="28"/>
          <w:szCs w:val="28"/>
        </w:rPr>
        <w:t xml:space="preserve">кий уровень подготовки, техническое мастерство и отличное взаимодействие на поле. По итогу турнира наша команда одержала победу и увезла заветный кубок в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район.</w:t>
      </w:r>
    </w:p>
    <w:p w14:paraId="27914858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В спортивном зале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ДЮСШ прошла XIII-летняя Спартакиада пе</w:t>
      </w:r>
      <w:r w:rsidRPr="00D455D4">
        <w:rPr>
          <w:rFonts w:ascii="Times New Roman" w:hAnsi="Times New Roman"/>
          <w:sz w:val="28"/>
          <w:szCs w:val="28"/>
        </w:rPr>
        <w:t>н</w:t>
      </w:r>
      <w:r w:rsidRPr="00D455D4">
        <w:rPr>
          <w:rFonts w:ascii="Times New Roman" w:hAnsi="Times New Roman"/>
          <w:sz w:val="28"/>
          <w:szCs w:val="28"/>
        </w:rPr>
        <w:t xml:space="preserve">сионеров Баганского района посвящённая участникам СВО. </w:t>
      </w:r>
    </w:p>
    <w:p w14:paraId="0B912945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В г. Карасук прошли областные соревнования по волейболу в зачет 37 ле</w:t>
      </w:r>
      <w:r w:rsidRPr="00D455D4">
        <w:rPr>
          <w:rFonts w:ascii="Times New Roman" w:hAnsi="Times New Roman"/>
          <w:sz w:val="28"/>
          <w:szCs w:val="28"/>
        </w:rPr>
        <w:t>т</w:t>
      </w:r>
      <w:r w:rsidRPr="00D455D4">
        <w:rPr>
          <w:rFonts w:ascii="Times New Roman" w:hAnsi="Times New Roman"/>
          <w:sz w:val="28"/>
          <w:szCs w:val="28"/>
        </w:rPr>
        <w:t>них сельских спортивных игр Новосибирской области. По итогам данных соре</w:t>
      </w:r>
      <w:r w:rsidRPr="00D455D4">
        <w:rPr>
          <w:rFonts w:ascii="Times New Roman" w:hAnsi="Times New Roman"/>
          <w:sz w:val="28"/>
          <w:szCs w:val="28"/>
        </w:rPr>
        <w:t>в</w:t>
      </w:r>
      <w:r w:rsidRPr="00D455D4">
        <w:rPr>
          <w:rFonts w:ascii="Times New Roman" w:hAnsi="Times New Roman"/>
          <w:sz w:val="28"/>
          <w:szCs w:val="28"/>
        </w:rPr>
        <w:t xml:space="preserve">нований команда Баганского района заняла 5 место. </w:t>
      </w:r>
    </w:p>
    <w:p w14:paraId="5AE8F29D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Также состоялся турнир по мини–футболу, приуроченный ко Дню погр</w:t>
      </w:r>
      <w:r w:rsidRPr="00D455D4">
        <w:rPr>
          <w:rFonts w:ascii="Times New Roman" w:hAnsi="Times New Roman"/>
          <w:sz w:val="28"/>
          <w:szCs w:val="28"/>
        </w:rPr>
        <w:t>а</w:t>
      </w:r>
      <w:r w:rsidRPr="00D455D4">
        <w:rPr>
          <w:rFonts w:ascii="Times New Roman" w:hAnsi="Times New Roman"/>
          <w:sz w:val="28"/>
          <w:szCs w:val="28"/>
        </w:rPr>
        <w:t xml:space="preserve">ничника. </w:t>
      </w:r>
    </w:p>
    <w:p w14:paraId="35B053DE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>На стадионе г. Карасук прошли областные соревнования по мини-футболу в зачет 37-х летних сельских спортивных игр Новосибирской области по второй группе районов (до 20000 жителей). По итогу соревнований, команда Баганского района стала победителем.</w:t>
      </w:r>
    </w:p>
    <w:p w14:paraId="488E3587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В июне в </w:t>
      </w:r>
      <w:proofErr w:type="gramStart"/>
      <w:r w:rsidRPr="00D455D4">
        <w:rPr>
          <w:rFonts w:ascii="Times New Roman" w:hAnsi="Times New Roman"/>
          <w:sz w:val="28"/>
          <w:szCs w:val="28"/>
        </w:rPr>
        <w:t>с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. Здвинск прошли областные соревнования по городошному спорту в зачет ХХХVII летних сельских спортивных игр Новосибирской области, в которых наша команда заняла второе место. </w:t>
      </w:r>
    </w:p>
    <w:p w14:paraId="12A859A2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lastRenderedPageBreak/>
        <w:t>На стадионе «Труд» города Куйбышев прошли финальные соревнования Х</w:t>
      </w:r>
      <w:proofErr w:type="gramStart"/>
      <w:r w:rsidRPr="00D455D4">
        <w:rPr>
          <w:rFonts w:ascii="Times New Roman" w:hAnsi="Times New Roman"/>
          <w:sz w:val="28"/>
          <w:szCs w:val="28"/>
        </w:rPr>
        <w:t>III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-ой летней Спартакиады пенсионеров Новосибирской области. </w:t>
      </w:r>
    </w:p>
    <w:p w14:paraId="5F834A4E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спортивной базе </w:t>
      </w:r>
      <w:proofErr w:type="spellStart"/>
      <w:r w:rsidRPr="00D455D4">
        <w:rPr>
          <w:rFonts w:ascii="Times New Roman" w:hAnsi="Times New Roman"/>
          <w:sz w:val="28"/>
          <w:szCs w:val="28"/>
        </w:rPr>
        <w:t>р.п</w:t>
      </w:r>
      <w:proofErr w:type="spellEnd"/>
      <w:r w:rsidRPr="00D455D4">
        <w:rPr>
          <w:rFonts w:ascii="Times New Roman" w:hAnsi="Times New Roman"/>
          <w:sz w:val="28"/>
          <w:szCs w:val="28"/>
        </w:rPr>
        <w:t>. Маслянино прошли финальные соревнования ХХХ</w:t>
      </w:r>
      <w:proofErr w:type="gramStart"/>
      <w:r w:rsidRPr="00D455D4">
        <w:rPr>
          <w:rFonts w:ascii="Times New Roman" w:hAnsi="Times New Roman"/>
          <w:sz w:val="28"/>
          <w:szCs w:val="28"/>
        </w:rPr>
        <w:t>VII</w:t>
      </w:r>
      <w:proofErr w:type="gramEnd"/>
      <w:r w:rsidRPr="00D455D4">
        <w:rPr>
          <w:rFonts w:ascii="Times New Roman" w:hAnsi="Times New Roman"/>
          <w:sz w:val="28"/>
          <w:szCs w:val="28"/>
        </w:rPr>
        <w:t>-</w:t>
      </w:r>
      <w:proofErr w:type="spellStart"/>
      <w:r w:rsidRPr="00D455D4">
        <w:rPr>
          <w:rFonts w:ascii="Times New Roman" w:hAnsi="Times New Roman"/>
          <w:sz w:val="28"/>
          <w:szCs w:val="28"/>
        </w:rPr>
        <w:t>ых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летних сельских спортивных игр Новосибирской области.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район принял участие в десяти видах спорта. </w:t>
      </w:r>
    </w:p>
    <w:p w14:paraId="4AC683DA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стадионе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ДЮСШ прошёл традиционный турнир по мини-футболу, посвященный памяти Сергея Романовича Лысенко. </w:t>
      </w:r>
    </w:p>
    <w:p w14:paraId="3CBD2327" w14:textId="77777777" w:rsidR="00D455D4" w:rsidRPr="00D455D4" w:rsidRDefault="00D455D4" w:rsidP="00D45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базе ДКРК «Росток» </w:t>
      </w:r>
      <w:proofErr w:type="gramStart"/>
      <w:r w:rsidRPr="00D455D4">
        <w:rPr>
          <w:rFonts w:ascii="Times New Roman" w:hAnsi="Times New Roman"/>
          <w:sz w:val="28"/>
          <w:szCs w:val="28"/>
        </w:rPr>
        <w:t>с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55D4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D455D4">
        <w:rPr>
          <w:rFonts w:ascii="Times New Roman" w:hAnsi="Times New Roman"/>
          <w:sz w:val="28"/>
          <w:szCs w:val="28"/>
        </w:rPr>
        <w:t xml:space="preserve"> Баганского района прошел межрайо</w:t>
      </w:r>
      <w:r w:rsidRPr="00D455D4">
        <w:rPr>
          <w:rFonts w:ascii="Times New Roman" w:hAnsi="Times New Roman"/>
          <w:sz w:val="28"/>
          <w:szCs w:val="28"/>
        </w:rPr>
        <w:t>н</w:t>
      </w:r>
      <w:r w:rsidRPr="00D455D4">
        <w:rPr>
          <w:rFonts w:ascii="Times New Roman" w:hAnsi="Times New Roman"/>
          <w:sz w:val="28"/>
          <w:szCs w:val="28"/>
        </w:rPr>
        <w:t>ный лично-</w:t>
      </w:r>
      <w:proofErr w:type="spellStart"/>
      <w:r w:rsidRPr="00D455D4">
        <w:rPr>
          <w:rFonts w:ascii="Times New Roman" w:hAnsi="Times New Roman"/>
          <w:sz w:val="28"/>
          <w:szCs w:val="28"/>
        </w:rPr>
        <w:t>комнадный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шахматный турнир «Шахматный Росток. В битву вступили 49 игроков от 7 до 77 лет из 4х сельсоветов: Карасукский, </w:t>
      </w:r>
      <w:proofErr w:type="spellStart"/>
      <w:r w:rsidRPr="00D455D4">
        <w:rPr>
          <w:rFonts w:ascii="Times New Roman" w:hAnsi="Times New Roman"/>
          <w:sz w:val="28"/>
          <w:szCs w:val="28"/>
        </w:rPr>
        <w:t>Кузнецовский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</w:t>
      </w:r>
      <w:r w:rsidRPr="00D455D4">
        <w:rPr>
          <w:rFonts w:ascii="Times New Roman" w:hAnsi="Times New Roman"/>
          <w:sz w:val="28"/>
          <w:szCs w:val="28"/>
        </w:rPr>
        <w:t>н</w:t>
      </w:r>
      <w:r w:rsidRPr="00D455D4">
        <w:rPr>
          <w:rFonts w:ascii="Times New Roman" w:hAnsi="Times New Roman"/>
          <w:sz w:val="28"/>
          <w:szCs w:val="28"/>
        </w:rPr>
        <w:t>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55D4">
        <w:rPr>
          <w:rFonts w:ascii="Times New Roman" w:hAnsi="Times New Roman"/>
          <w:sz w:val="28"/>
          <w:szCs w:val="28"/>
        </w:rPr>
        <w:t>Зубковский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55D4">
        <w:rPr>
          <w:rFonts w:ascii="Times New Roman" w:hAnsi="Times New Roman"/>
          <w:sz w:val="28"/>
          <w:szCs w:val="28"/>
        </w:rPr>
        <w:t>Краснозерский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район), а также семейная команда из г. Новос</w:t>
      </w:r>
      <w:r w:rsidRPr="00D455D4">
        <w:rPr>
          <w:rFonts w:ascii="Times New Roman" w:hAnsi="Times New Roman"/>
          <w:sz w:val="28"/>
          <w:szCs w:val="28"/>
        </w:rPr>
        <w:t>и</w:t>
      </w:r>
      <w:r w:rsidRPr="00D455D4">
        <w:rPr>
          <w:rFonts w:ascii="Times New Roman" w:hAnsi="Times New Roman"/>
          <w:sz w:val="28"/>
          <w:szCs w:val="28"/>
        </w:rPr>
        <w:t xml:space="preserve">бирска. </w:t>
      </w:r>
    </w:p>
    <w:p w14:paraId="3EFA6AA8" w14:textId="77777777" w:rsidR="00D455D4" w:rsidRPr="00D455D4" w:rsidRDefault="00D455D4" w:rsidP="00FC7B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На стадионе МБУ ДО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ДЮСШ прошел летний фестиваль всеро</w:t>
      </w:r>
      <w:r w:rsidRPr="00D455D4">
        <w:rPr>
          <w:rFonts w:ascii="Times New Roman" w:hAnsi="Times New Roman"/>
          <w:sz w:val="28"/>
          <w:szCs w:val="28"/>
        </w:rPr>
        <w:t>с</w:t>
      </w:r>
      <w:r w:rsidRPr="00D455D4">
        <w:rPr>
          <w:rFonts w:ascii="Times New Roman" w:hAnsi="Times New Roman"/>
          <w:sz w:val="28"/>
          <w:szCs w:val="28"/>
        </w:rPr>
        <w:t>сийского физкультурно-спортивного комплекса "Готов к труду и обороне". В ле</w:t>
      </w:r>
      <w:r w:rsidRPr="00D455D4">
        <w:rPr>
          <w:rFonts w:ascii="Times New Roman" w:hAnsi="Times New Roman"/>
          <w:sz w:val="28"/>
          <w:szCs w:val="28"/>
        </w:rPr>
        <w:t>т</w:t>
      </w:r>
      <w:r w:rsidRPr="00D455D4">
        <w:rPr>
          <w:rFonts w:ascii="Times New Roman" w:hAnsi="Times New Roman"/>
          <w:sz w:val="28"/>
          <w:szCs w:val="28"/>
        </w:rPr>
        <w:t>нем фестивале ГТО приняли участие взрослое население шести сельсоветов Б</w:t>
      </w:r>
      <w:r w:rsidRPr="00D455D4">
        <w:rPr>
          <w:rFonts w:ascii="Times New Roman" w:hAnsi="Times New Roman"/>
          <w:sz w:val="28"/>
          <w:szCs w:val="28"/>
        </w:rPr>
        <w:t>а</w:t>
      </w:r>
      <w:r w:rsidRPr="00D455D4">
        <w:rPr>
          <w:rFonts w:ascii="Times New Roman" w:hAnsi="Times New Roman"/>
          <w:sz w:val="28"/>
          <w:szCs w:val="28"/>
        </w:rPr>
        <w:t xml:space="preserve">ганского района, желающих испытать свою силу, ловкость и выносливость. </w:t>
      </w:r>
    </w:p>
    <w:p w14:paraId="27DA808E" w14:textId="77777777" w:rsidR="00D455D4" w:rsidRDefault="00D455D4" w:rsidP="00FC7B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5D4">
        <w:rPr>
          <w:rFonts w:ascii="Times New Roman" w:hAnsi="Times New Roman"/>
          <w:sz w:val="28"/>
          <w:szCs w:val="28"/>
        </w:rPr>
        <w:t xml:space="preserve">21 сентября на стадионе </w:t>
      </w:r>
      <w:proofErr w:type="spellStart"/>
      <w:r w:rsidRPr="00D455D4">
        <w:rPr>
          <w:rFonts w:ascii="Times New Roman" w:hAnsi="Times New Roman"/>
          <w:sz w:val="28"/>
          <w:szCs w:val="28"/>
        </w:rPr>
        <w:t>Баганской</w:t>
      </w:r>
      <w:proofErr w:type="spellEnd"/>
      <w:r w:rsidRPr="00D455D4">
        <w:rPr>
          <w:rFonts w:ascii="Times New Roman" w:hAnsi="Times New Roman"/>
          <w:sz w:val="28"/>
          <w:szCs w:val="28"/>
        </w:rPr>
        <w:t xml:space="preserve"> ДЮСШ прошел Всероссийский день б</w:t>
      </w:r>
      <w:r w:rsidRPr="00D455D4">
        <w:rPr>
          <w:rFonts w:ascii="Times New Roman" w:hAnsi="Times New Roman"/>
          <w:sz w:val="28"/>
          <w:szCs w:val="28"/>
        </w:rPr>
        <w:t>е</w:t>
      </w:r>
      <w:r w:rsidRPr="00D455D4">
        <w:rPr>
          <w:rFonts w:ascii="Times New Roman" w:hAnsi="Times New Roman"/>
          <w:sz w:val="28"/>
          <w:szCs w:val="28"/>
        </w:rPr>
        <w:t xml:space="preserve">га «Кросс Нации – 2024». В этот день на нашем стадионе собралось 130 человек разных возрастов, чтобы поучаствовать в забегах на разных дистанциях. </w:t>
      </w:r>
    </w:p>
    <w:p w14:paraId="2BFC4952" w14:textId="064F62D7" w:rsidR="00EA6471" w:rsidRPr="00EA6471" w:rsidRDefault="00EA6471" w:rsidP="00FC7B2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4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24 ноября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легкоатлетическом манеже </w:t>
      </w:r>
      <w:proofErr w:type="spellStart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Баганской</w:t>
      </w:r>
      <w:proofErr w:type="spellEnd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ДЮСШ прошел фест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валь физкультурно-спортивного комплекса "Готов к труду и обороне»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A64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фест</w:t>
      </w:r>
      <w:r w:rsidRPr="00EA64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A64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вале ГТО приняли участие взрослое население сельсоветов Баганского района.</w:t>
      </w:r>
    </w:p>
    <w:p w14:paraId="6099C000" w14:textId="77777777" w:rsidR="00EA6471" w:rsidRPr="00EA6471" w:rsidRDefault="00EA6471" w:rsidP="00FC7B2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64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 декабря 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спортивном зале </w:t>
      </w:r>
      <w:proofErr w:type="spellStart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Баганской</w:t>
      </w:r>
      <w:proofErr w:type="spellEnd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№2 прошёл турнир по </w:t>
      </w:r>
      <w:proofErr w:type="spellStart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футз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</w:t>
      </w:r>
      <w:proofErr w:type="spellEnd"/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посвященный Всемирному Дню футбола.</w:t>
      </w:r>
      <w:r w:rsidRPr="00EA6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6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в турнире приняло участие 7 команд из села Баган.</w:t>
      </w:r>
    </w:p>
    <w:p w14:paraId="1A2B9DA3" w14:textId="361B5C6A" w:rsidR="007336FF" w:rsidRDefault="007336FF" w:rsidP="00FC7B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D455D4" w:rsidRPr="00D455D4">
        <w:rPr>
          <w:rFonts w:ascii="Times New Roman" w:hAnsi="Times New Roman"/>
          <w:sz w:val="28"/>
          <w:szCs w:val="28"/>
        </w:rPr>
        <w:t>а территории Баганского района в рамках областной программы «Развитие физической культуры и спорта в Новосибирской области», в направлении "Гос</w:t>
      </w:r>
      <w:r w:rsidR="00D455D4" w:rsidRPr="00D455D4">
        <w:rPr>
          <w:rFonts w:ascii="Times New Roman" w:hAnsi="Times New Roman"/>
          <w:sz w:val="28"/>
          <w:szCs w:val="28"/>
        </w:rPr>
        <w:t>у</w:t>
      </w:r>
      <w:r w:rsidR="00D455D4" w:rsidRPr="00D455D4">
        <w:rPr>
          <w:rFonts w:ascii="Times New Roman" w:hAnsi="Times New Roman"/>
          <w:sz w:val="28"/>
          <w:szCs w:val="28"/>
        </w:rPr>
        <w:t>дарственная поддержка муниципальных образований новосибирской области в части приобретения оборудования для оснащения спортивных площадок по по</w:t>
      </w:r>
      <w:r w:rsidR="00D455D4" w:rsidRPr="00D455D4">
        <w:rPr>
          <w:rFonts w:ascii="Times New Roman" w:hAnsi="Times New Roman"/>
          <w:sz w:val="28"/>
          <w:szCs w:val="28"/>
        </w:rPr>
        <w:t>д</w:t>
      </w:r>
      <w:r w:rsidR="00D455D4" w:rsidRPr="00D455D4">
        <w:rPr>
          <w:rFonts w:ascii="Times New Roman" w:hAnsi="Times New Roman"/>
          <w:sz w:val="28"/>
          <w:szCs w:val="28"/>
        </w:rPr>
        <w:t>готовке к сдаче нормативов ГТО" на территории с. Казанка Казанского сельсовета возведена универсальная площадка для подготовки и сдачи нормативов ГТО, освоено 758 341,76 рублей.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дополнительно из средств местного бюджета выделено 3</w:t>
      </w:r>
      <w:r w:rsidR="00F66AED">
        <w:rPr>
          <w:rFonts w:ascii="Times New Roman" w:hAnsi="Times New Roman"/>
          <w:sz w:val="28"/>
          <w:szCs w:val="28"/>
        </w:rPr>
        <w:t>99,33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AED">
        <w:rPr>
          <w:rFonts w:ascii="Times New Roman" w:hAnsi="Times New Roman"/>
          <w:sz w:val="28"/>
          <w:szCs w:val="28"/>
        </w:rPr>
        <w:t>тыс</w:t>
      </w:r>
      <w:proofErr w:type="gramStart"/>
      <w:r w:rsidR="00F66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 w:rsidR="00F66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д</w:t>
      </w:r>
      <w:r w:rsidR="00B46B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оснащение спортивной площ</w:t>
      </w:r>
      <w:r w:rsidR="00B46BEA">
        <w:rPr>
          <w:rFonts w:ascii="Times New Roman" w:hAnsi="Times New Roman"/>
          <w:sz w:val="28"/>
          <w:szCs w:val="28"/>
        </w:rPr>
        <w:t>адки</w:t>
      </w:r>
      <w:r w:rsidR="00F66AED">
        <w:rPr>
          <w:rFonts w:ascii="Times New Roman" w:hAnsi="Times New Roman"/>
          <w:sz w:val="28"/>
          <w:szCs w:val="28"/>
        </w:rPr>
        <w:t xml:space="preserve"> (устройство мя</w:t>
      </w:r>
      <w:r w:rsidR="00F66AED">
        <w:rPr>
          <w:rFonts w:ascii="Times New Roman" w:hAnsi="Times New Roman"/>
          <w:sz w:val="28"/>
          <w:szCs w:val="28"/>
        </w:rPr>
        <w:t>г</w:t>
      </w:r>
      <w:r w:rsidR="00F66AED">
        <w:rPr>
          <w:rFonts w:ascii="Times New Roman" w:hAnsi="Times New Roman"/>
          <w:sz w:val="28"/>
          <w:szCs w:val="28"/>
        </w:rPr>
        <w:t xml:space="preserve">кого </w:t>
      </w:r>
      <w:proofErr w:type="spellStart"/>
      <w:r w:rsidR="00F66AED">
        <w:rPr>
          <w:rFonts w:ascii="Times New Roman" w:hAnsi="Times New Roman"/>
          <w:sz w:val="28"/>
          <w:szCs w:val="28"/>
        </w:rPr>
        <w:t>резино</w:t>
      </w:r>
      <w:proofErr w:type="spellEnd"/>
      <w:r w:rsidR="00F66AED">
        <w:rPr>
          <w:rFonts w:ascii="Times New Roman" w:hAnsi="Times New Roman"/>
          <w:sz w:val="28"/>
          <w:szCs w:val="28"/>
        </w:rPr>
        <w:t>-каучукового покрытия)</w:t>
      </w:r>
      <w:r w:rsidR="00B46BEA">
        <w:rPr>
          <w:rFonts w:ascii="Times New Roman" w:hAnsi="Times New Roman"/>
          <w:sz w:val="28"/>
          <w:szCs w:val="28"/>
        </w:rPr>
        <w:t>.</w:t>
      </w:r>
    </w:p>
    <w:p w14:paraId="2C638859" w14:textId="367A208E" w:rsidR="00B46BEA" w:rsidRPr="00D455D4" w:rsidRDefault="00EE7131" w:rsidP="00FC7B2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2024 году было проведено 46 спортивных мероприятий (24 районных и участие в 22 областных). 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эти и другие мероприятия за 2024 год было затрачено </w:t>
      </w:r>
      <w:r w:rsid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762, 20 тыс.</w:t>
      </w:r>
      <w:r w:rsidR="00B46BEA" w:rsidRPr="00B46B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 w:rsid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бюджета, а также было привлечено 65</w:t>
      </w:r>
      <w:r w:rsid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00</w:t>
      </w:r>
      <w:r w:rsid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</w:t>
      </w:r>
      <w:r w:rsid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46BEA" w:rsidRPr="00B4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спонсорских средств.</w:t>
      </w:r>
    </w:p>
    <w:p w14:paraId="127E39DC" w14:textId="77777777" w:rsidR="00954D75" w:rsidRPr="006E0BC9" w:rsidRDefault="00DA3AD6" w:rsidP="00507362">
      <w:pPr>
        <w:widowControl w:val="0"/>
        <w:tabs>
          <w:tab w:val="left" w:pos="1560"/>
        </w:tabs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B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Финансы предприятий</w:t>
      </w:r>
    </w:p>
    <w:p w14:paraId="29D65F13" w14:textId="24860E9F" w:rsidR="00900EC1" w:rsidRPr="006E5FD6" w:rsidRDefault="004A15B9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>Прибы</w:t>
      </w:r>
      <w:r w:rsidR="00952B5B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ль </w:t>
      </w:r>
      <w:r w:rsidR="0051450A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прибыльных </w:t>
      </w:r>
      <w:r w:rsidR="001276F7" w:rsidRPr="00D016C1">
        <w:rPr>
          <w:rFonts w:ascii="Times New Roman" w:eastAsia="Times New Roman" w:hAnsi="Times New Roman"/>
          <w:sz w:val="28"/>
          <w:szCs w:val="28"/>
          <w:lang w:eastAsia="ru-RU"/>
        </w:rPr>
        <w:t>предприятий</w:t>
      </w:r>
      <w:r w:rsidR="00C33065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налогообложения</w:t>
      </w:r>
      <w:r w:rsidR="001276F7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5F1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C126C" w:rsidRPr="00D016C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F5D3E" w:rsidRPr="00D01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26C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76F" w:rsidRPr="00D016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величи</w:t>
      </w:r>
      <w:r w:rsidR="006B72EA" w:rsidRPr="00D016C1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="003A0CBF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</w:t>
      </w:r>
      <w:r w:rsidR="00EE32D4" w:rsidRPr="00D016C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7E7A" w:rsidRPr="00D016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5D3E" w:rsidRPr="00D016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2D4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56171" w:rsidRPr="00D016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0276F" w:rsidRPr="00D016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464,30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рублей. </w:t>
      </w:r>
      <w:r w:rsidRPr="004617E8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общей прибыли, прибыль сельскохозяйственных предприятий </w:t>
      </w:r>
      <w:r w:rsidR="00C33065" w:rsidRPr="004617E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налогообложения </w:t>
      </w:r>
      <w:r w:rsidRPr="004617E8">
        <w:rPr>
          <w:rFonts w:ascii="Times New Roman" w:eastAsia="Times New Roman" w:hAnsi="Times New Roman"/>
          <w:sz w:val="28"/>
          <w:szCs w:val="28"/>
          <w:lang w:eastAsia="ru-RU"/>
        </w:rPr>
        <w:t>сост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авила </w:t>
      </w:r>
      <w:r w:rsidR="004617E8" w:rsidRPr="00D016C1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17E8" w:rsidRPr="00D016C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246D4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>млн. ру</w:t>
      </w:r>
      <w:r w:rsidR="00AA6682" w:rsidRPr="00D016C1">
        <w:rPr>
          <w:rFonts w:ascii="Times New Roman" w:eastAsia="Times New Roman" w:hAnsi="Times New Roman"/>
          <w:sz w:val="28"/>
          <w:szCs w:val="28"/>
          <w:lang w:eastAsia="ru-RU"/>
        </w:rPr>
        <w:t>блей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617E8" w:rsidRPr="00D016C1">
        <w:rPr>
          <w:rFonts w:ascii="Times New Roman" w:eastAsia="Times New Roman" w:hAnsi="Times New Roman"/>
          <w:sz w:val="28"/>
          <w:szCs w:val="28"/>
          <w:lang w:eastAsia="ru-RU"/>
        </w:rPr>
        <w:t>119,8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AA6682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промышленных предприятий 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A70C9B" w:rsidRPr="00D016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D016C1" w:rsidRPr="00D016C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40133" w:rsidRPr="00D016C1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="00A70C9B" w:rsidRPr="00D016C1">
        <w:rPr>
          <w:rFonts w:ascii="Times New Roman" w:eastAsia="Times New Roman" w:hAnsi="Times New Roman"/>
          <w:sz w:val="28"/>
          <w:szCs w:val="28"/>
          <w:lang w:eastAsia="ru-RU"/>
        </w:rPr>
        <w:t>% к периоду прошлого года</w:t>
      </w:r>
      <w:r w:rsidR="003512C3" w:rsidRPr="00D016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2E7302" w14:textId="5B882F58" w:rsidR="004615A7" w:rsidRPr="00F37396" w:rsidRDefault="004615A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396">
        <w:rPr>
          <w:rFonts w:ascii="Times New Roman" w:eastAsia="Times New Roman" w:hAnsi="Times New Roman"/>
          <w:sz w:val="28"/>
          <w:szCs w:val="28"/>
          <w:lang w:eastAsia="ru-RU"/>
        </w:rPr>
        <w:t>Доля прибыльных предприятий по итогам</w:t>
      </w:r>
      <w:r w:rsidR="0029115C" w:rsidRPr="00F37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F22" w:rsidRPr="00F37396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Pr="00F3739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F37396" w:rsidRPr="00F37396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CB32A7" w:rsidRPr="00F373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37396" w:rsidRPr="00F373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2C28" w:rsidRPr="00F37396">
        <w:rPr>
          <w:rFonts w:ascii="Times New Roman" w:eastAsia="Times New Roman" w:hAnsi="Times New Roman"/>
          <w:sz w:val="28"/>
          <w:szCs w:val="28"/>
          <w:lang w:eastAsia="ru-RU"/>
        </w:rPr>
        <w:t>%. Убыточными предприятиями стали:</w:t>
      </w:r>
    </w:p>
    <w:p w14:paraId="7BBC974F" w14:textId="754992B6" w:rsidR="00543D77" w:rsidRPr="00F219EC" w:rsidRDefault="00543D7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- АО «Ивановское» (-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15 050,00</w:t>
      </w: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40F6336D" w14:textId="41818916" w:rsidR="00543D77" w:rsidRPr="00F219EC" w:rsidRDefault="00CB32A7" w:rsidP="00CB32A7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- АО «Культура» (-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43D77" w:rsidRPr="00F21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1AD4965F" w14:textId="2AA0DF0A" w:rsidR="00152C28" w:rsidRPr="00F219EC" w:rsidRDefault="00152C28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- МУП «</w:t>
      </w:r>
      <w:proofErr w:type="spellStart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коммунальщик» (-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32A7" w:rsidRPr="00F219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592</w:t>
      </w:r>
      <w:r w:rsidR="00CB32A7" w:rsidRPr="00F2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19EC" w:rsidRPr="00F219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3D77" w:rsidRPr="00F219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4CCC" w:rsidRPr="00F21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CCC" w:rsidRPr="00F219E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4A4CCC" w:rsidRPr="00F219E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A4CCC" w:rsidRPr="00F219E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4A4CCC" w:rsidRPr="00F219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19E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DFE1256" w14:textId="74A5CB35" w:rsidR="007C390C" w:rsidRPr="008B7F57" w:rsidRDefault="007C390C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Кредиторская задолженность </w:t>
      </w:r>
      <w:r w:rsidR="00304006" w:rsidRPr="008B7F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меньши</w:t>
      </w:r>
      <w:r w:rsidR="003E394C" w:rsidRPr="008B7F57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</w:t>
      </w:r>
      <w:r w:rsidR="0053001B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1AC1" w:rsidRPr="008B7F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001B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C126C" w:rsidRPr="008B7F5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67A2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6CB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7,5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736,93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</w:t>
      </w:r>
      <w:r w:rsidR="008928D9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>задолженность</w:t>
      </w:r>
      <w:r w:rsidR="000C1602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заработной плате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28D9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% к уровню прошлого года. Просроченная задолженность по заработной плате на 01.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имелась у следующих организаций: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АТП» (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537,6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Баганхлебопродукт</w:t>
      </w:r>
      <w:proofErr w:type="spellEnd"/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4871,0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.), МУП «Тепло» (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794,0</w:t>
      </w:r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.), МУП «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коммунальщик» (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="00A5050F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proofErr w:type="spellStart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 w:rsidRPr="008B7F57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C26161" w:rsidRPr="008B7F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12423F" w14:textId="374E2422" w:rsidR="007C390C" w:rsidRPr="008B7F57" w:rsidRDefault="007C390C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величил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</w:t>
      </w:r>
      <w:r w:rsidR="00D715BF" w:rsidRPr="008B7F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просроченная дебиторская задолженность составила </w:t>
      </w:r>
      <w:r w:rsidR="00C81104" w:rsidRPr="008B7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471C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D715BF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(соотношение к</w:t>
      </w:r>
      <w:r w:rsidR="002F471C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</w:t>
      </w:r>
      <w:r w:rsidR="00D715BF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D7A" w:rsidRPr="008B7F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прошлого года – </w:t>
      </w:r>
      <w:r w:rsidR="00C81104" w:rsidRPr="008B7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756" w:rsidRPr="008B7F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4957" w:rsidRPr="008B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F57" w:rsidRPr="008B7F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15BF" w:rsidRPr="008B7F5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72845AAD" w14:textId="77777777" w:rsidR="008C7174" w:rsidRPr="003252D4" w:rsidRDefault="0023340D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52D4">
        <w:rPr>
          <w:rFonts w:ascii="Times New Roman" w:hAnsi="Times New Roman"/>
          <w:b/>
          <w:sz w:val="28"/>
          <w:szCs w:val="28"/>
          <w:lang w:eastAsia="ru-RU"/>
        </w:rPr>
        <w:t>Бюджет района</w:t>
      </w:r>
    </w:p>
    <w:p w14:paraId="5A979F59" w14:textId="0272E77E" w:rsidR="00380E57" w:rsidRPr="00254173" w:rsidRDefault="0023340D" w:rsidP="00254173">
      <w:pPr>
        <w:widowControl w:val="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173">
        <w:rPr>
          <w:rFonts w:ascii="Times New Roman" w:hAnsi="Times New Roman"/>
          <w:sz w:val="28"/>
          <w:szCs w:val="28"/>
          <w:lang w:eastAsia="ru-RU"/>
        </w:rPr>
        <w:t>Доходы консолидированного бюджета за</w:t>
      </w:r>
      <w:r w:rsidR="0016169B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>202</w:t>
      </w:r>
      <w:r w:rsidR="004565DA" w:rsidRPr="00254173">
        <w:rPr>
          <w:rFonts w:ascii="Times New Roman" w:hAnsi="Times New Roman"/>
          <w:sz w:val="28"/>
          <w:szCs w:val="28"/>
          <w:lang w:eastAsia="ru-RU"/>
        </w:rPr>
        <w:t>4</w:t>
      </w:r>
      <w:r w:rsidRPr="0025417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EC4668" w:rsidRPr="00254173">
        <w:rPr>
          <w:rFonts w:ascii="Times New Roman" w:hAnsi="Times New Roman"/>
          <w:sz w:val="28"/>
          <w:szCs w:val="28"/>
          <w:lang w:eastAsia="ru-RU"/>
        </w:rPr>
        <w:t>увеличились по сравнению с прошл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ым</w:t>
      </w:r>
      <w:r w:rsidR="00EC4668" w:rsidRPr="0025417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ом</w:t>
      </w:r>
      <w:r w:rsidR="00EC4668" w:rsidRPr="0025417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3D5508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69B" w:rsidRPr="00254173">
        <w:rPr>
          <w:rFonts w:ascii="Times New Roman" w:hAnsi="Times New Roman"/>
          <w:sz w:val="28"/>
          <w:szCs w:val="28"/>
          <w:lang w:eastAsia="ru-RU"/>
        </w:rPr>
        <w:t>1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2</w:t>
      </w:r>
      <w:r w:rsidR="004565DA" w:rsidRPr="00254173">
        <w:rPr>
          <w:rFonts w:ascii="Times New Roman" w:hAnsi="Times New Roman"/>
          <w:sz w:val="28"/>
          <w:szCs w:val="28"/>
          <w:lang w:eastAsia="ru-RU"/>
        </w:rPr>
        <w:t>,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0</w:t>
      </w:r>
      <w:r w:rsidR="0016169B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668" w:rsidRPr="00254173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Pr="00254173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2</w:t>
      </w:r>
      <w:r w:rsidR="00310778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121</w:t>
      </w:r>
      <w:r w:rsidR="00310778" w:rsidRPr="00254173">
        <w:rPr>
          <w:rFonts w:ascii="Times New Roman" w:hAnsi="Times New Roman"/>
          <w:sz w:val="28"/>
          <w:szCs w:val="28"/>
          <w:lang w:eastAsia="ru-RU"/>
        </w:rPr>
        <w:t>,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1</w:t>
      </w:r>
      <w:r w:rsidR="0076107E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173">
        <w:rPr>
          <w:rFonts w:ascii="Times New Roman" w:hAnsi="Times New Roman"/>
          <w:sz w:val="28"/>
          <w:szCs w:val="28"/>
          <w:lang w:eastAsia="ru-RU"/>
        </w:rPr>
        <w:t>млн.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FB43EF" w:rsidRPr="00254173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1701"/>
        <w:gridCol w:w="1843"/>
        <w:gridCol w:w="2126"/>
      </w:tblGrid>
      <w:tr w:rsidR="00CE4345" w:rsidRPr="006E5FD6" w14:paraId="2497A309" w14:textId="77777777" w:rsidTr="009C232C">
        <w:trPr>
          <w:trHeight w:val="376"/>
        </w:trPr>
        <w:tc>
          <w:tcPr>
            <w:tcW w:w="4268" w:type="dxa"/>
            <w:shd w:val="clear" w:color="auto" w:fill="auto"/>
            <w:vAlign w:val="center"/>
          </w:tcPr>
          <w:p w14:paraId="05C906F5" w14:textId="77777777" w:rsidR="00FB43EF" w:rsidRPr="006E5FD6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C8E85" w14:textId="690C947D" w:rsidR="00FB43EF" w:rsidRPr="00254173" w:rsidRDefault="009C232C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C3077D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565DA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A41368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A41368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4298E" w14:textId="22A975CD" w:rsidR="00FB43EF" w:rsidRPr="00254173" w:rsidRDefault="009C232C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4565DA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FB43EF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0B10FD" w14:textId="0DC13BDE" w:rsidR="00FB43EF" w:rsidRPr="00254173" w:rsidRDefault="009C232C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 к 20</w:t>
            </w:r>
            <w:r w:rsidR="00C3077D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565DA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FB43EF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</w:t>
            </w:r>
          </w:p>
        </w:tc>
      </w:tr>
      <w:tr w:rsidR="00CE4345" w:rsidRPr="006E5FD6" w14:paraId="3DF59581" w14:textId="77777777" w:rsidTr="009C232C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14:paraId="6856640A" w14:textId="77777777" w:rsidR="00FB43EF" w:rsidRPr="00254173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собственные доходы, включая безвозмездные поступления, </w:t>
            </w:r>
          </w:p>
          <w:p w14:paraId="5548B051" w14:textId="77777777" w:rsidR="00FB43EF" w:rsidRPr="00254173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кроме субвенций, млн.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107B6" w14:textId="68390DD6" w:rsidR="00FB43EF" w:rsidRPr="00254173" w:rsidRDefault="00254173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1 363,6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1CDBA" w14:textId="12463102" w:rsidR="00FB43EF" w:rsidRPr="00254173" w:rsidRDefault="00380EF4" w:rsidP="0025417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254173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491</w:t>
            </w: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54173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2E0EAB" w14:textId="770C6715" w:rsidR="00FB43EF" w:rsidRPr="00254173" w:rsidRDefault="00116B0C" w:rsidP="0025417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4173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80EF4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E4345" w:rsidRPr="006E5FD6" w14:paraId="52CF1257" w14:textId="77777777" w:rsidTr="009C232C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14:paraId="1175588C" w14:textId="77777777" w:rsidR="00FB43EF" w:rsidRPr="00254173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2AECD" w14:textId="77777777" w:rsidR="00FB43EF" w:rsidRPr="006E5FD6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88D44C" w14:textId="77777777" w:rsidR="00FB43EF" w:rsidRPr="006E5FD6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45620A" w14:textId="77777777" w:rsidR="00FB43EF" w:rsidRPr="006E5FD6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CE4345" w:rsidRPr="006E5FD6" w14:paraId="1EBF90A1" w14:textId="77777777" w:rsidTr="009C232C">
        <w:trPr>
          <w:trHeight w:val="238"/>
        </w:trPr>
        <w:tc>
          <w:tcPr>
            <w:tcW w:w="4268" w:type="dxa"/>
            <w:shd w:val="clear" w:color="auto" w:fill="auto"/>
            <w:vAlign w:val="center"/>
          </w:tcPr>
          <w:p w14:paraId="6CFF856B" w14:textId="77777777" w:rsidR="00FB43EF" w:rsidRPr="00254173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E56B4" w14:textId="18C7F611" w:rsidR="00FB43EF" w:rsidRPr="00254173" w:rsidRDefault="006573DE" w:rsidP="0025417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254173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</w:t>
            </w: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54173"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1028B" w14:textId="52C87597" w:rsidR="00FB43EF" w:rsidRPr="00254173" w:rsidRDefault="00254173" w:rsidP="00C762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241,8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0B6F74" w14:textId="30E1C995" w:rsidR="00FB43EF" w:rsidRPr="00254173" w:rsidRDefault="004565DA" w:rsidP="0025417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573DE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54173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6169B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4173" w:rsidRPr="0025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61C4203" w14:textId="7A37E5AC" w:rsidR="00E22F4F" w:rsidRPr="00254173" w:rsidRDefault="00E22F4F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173">
        <w:rPr>
          <w:rFonts w:ascii="Times New Roman" w:hAnsi="Times New Roman"/>
          <w:sz w:val="28"/>
          <w:szCs w:val="28"/>
          <w:lang w:eastAsia="ru-RU"/>
        </w:rPr>
        <w:t xml:space="preserve">Собственные доходы, включая безвозмездные поступления (кроме субвенций), 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CC7C16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40D" w:rsidRPr="00254173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>периодом прошлого</w:t>
      </w:r>
      <w:r w:rsidR="0023340D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>года</w:t>
      </w:r>
      <w:r w:rsidR="0023340D" w:rsidRPr="0025417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9</w:t>
      </w:r>
      <w:r w:rsidR="006573DE" w:rsidRPr="00254173">
        <w:rPr>
          <w:rFonts w:ascii="Times New Roman" w:hAnsi="Times New Roman"/>
          <w:sz w:val="28"/>
          <w:szCs w:val="28"/>
          <w:lang w:eastAsia="ru-RU"/>
        </w:rPr>
        <w:t>,4</w:t>
      </w:r>
      <w:r w:rsidR="0023340D" w:rsidRPr="00254173">
        <w:rPr>
          <w:rFonts w:ascii="Times New Roman" w:hAnsi="Times New Roman"/>
          <w:sz w:val="28"/>
          <w:szCs w:val="28"/>
          <w:lang w:eastAsia="ru-RU"/>
        </w:rPr>
        <w:t xml:space="preserve">% и составили </w:t>
      </w:r>
      <w:r w:rsidR="006573DE" w:rsidRPr="00254173">
        <w:rPr>
          <w:rFonts w:ascii="Times New Roman" w:hAnsi="Times New Roman"/>
          <w:sz w:val="28"/>
          <w:szCs w:val="28"/>
          <w:lang w:eastAsia="ru-RU"/>
        </w:rPr>
        <w:t>1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491</w:t>
      </w:r>
      <w:r w:rsidR="006573DE" w:rsidRPr="00254173">
        <w:rPr>
          <w:rFonts w:ascii="Times New Roman" w:hAnsi="Times New Roman"/>
          <w:sz w:val="28"/>
          <w:szCs w:val="28"/>
          <w:lang w:eastAsia="ru-RU"/>
        </w:rPr>
        <w:t>,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2</w:t>
      </w:r>
      <w:r w:rsidR="001D4661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40D" w:rsidRPr="00254173">
        <w:rPr>
          <w:rFonts w:ascii="Times New Roman" w:hAnsi="Times New Roman"/>
          <w:sz w:val="28"/>
          <w:szCs w:val="28"/>
          <w:lang w:eastAsia="ru-RU"/>
        </w:rPr>
        <w:t>млн. руб</w:t>
      </w:r>
      <w:r w:rsidRPr="00254173">
        <w:rPr>
          <w:rFonts w:ascii="Times New Roman" w:hAnsi="Times New Roman"/>
          <w:sz w:val="28"/>
          <w:szCs w:val="28"/>
          <w:lang w:eastAsia="ru-RU"/>
        </w:rPr>
        <w:t>.</w:t>
      </w:r>
      <w:r w:rsidR="00F457E3" w:rsidRPr="0025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173">
        <w:rPr>
          <w:rFonts w:ascii="Times New Roman" w:hAnsi="Times New Roman"/>
          <w:sz w:val="28"/>
          <w:szCs w:val="28"/>
          <w:lang w:eastAsia="ru-RU"/>
        </w:rPr>
        <w:t>Налоговые и неналоговые доходы у</w:t>
      </w:r>
      <w:r w:rsidR="004565DA" w:rsidRPr="00254173">
        <w:rPr>
          <w:rFonts w:ascii="Times New Roman" w:hAnsi="Times New Roman"/>
          <w:sz w:val="28"/>
          <w:szCs w:val="28"/>
          <w:lang w:eastAsia="ru-RU"/>
        </w:rPr>
        <w:t>величи</w:t>
      </w:r>
      <w:r w:rsidRPr="00254173">
        <w:rPr>
          <w:rFonts w:ascii="Times New Roman" w:hAnsi="Times New Roman"/>
          <w:sz w:val="28"/>
          <w:szCs w:val="28"/>
          <w:lang w:eastAsia="ru-RU"/>
        </w:rPr>
        <w:t>лись по сравнению с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85392" w:rsidRPr="00254173">
        <w:rPr>
          <w:rFonts w:ascii="Times New Roman" w:hAnsi="Times New Roman"/>
          <w:sz w:val="28"/>
          <w:szCs w:val="28"/>
          <w:lang w:eastAsia="ru-RU"/>
        </w:rPr>
        <w:t>2</w:t>
      </w:r>
      <w:r w:rsidR="004565DA" w:rsidRPr="00254173">
        <w:rPr>
          <w:rFonts w:ascii="Times New Roman" w:hAnsi="Times New Roman"/>
          <w:sz w:val="28"/>
          <w:szCs w:val="28"/>
          <w:lang w:eastAsia="ru-RU"/>
        </w:rPr>
        <w:t>3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ом</w:t>
      </w:r>
      <w:r w:rsidRPr="0025417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573DE" w:rsidRPr="00254173">
        <w:rPr>
          <w:rFonts w:ascii="Times New Roman" w:hAnsi="Times New Roman"/>
          <w:sz w:val="28"/>
          <w:szCs w:val="28"/>
          <w:lang w:eastAsia="ru-RU"/>
        </w:rPr>
        <w:t>3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4</w:t>
      </w:r>
      <w:r w:rsidR="006573DE" w:rsidRPr="00254173">
        <w:rPr>
          <w:rFonts w:ascii="Times New Roman" w:hAnsi="Times New Roman"/>
          <w:sz w:val="28"/>
          <w:szCs w:val="28"/>
          <w:lang w:eastAsia="ru-RU"/>
        </w:rPr>
        <w:t>,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0</w:t>
      </w:r>
      <w:r w:rsidR="007724A4" w:rsidRPr="00254173">
        <w:rPr>
          <w:rFonts w:ascii="Times New Roman" w:hAnsi="Times New Roman"/>
          <w:sz w:val="28"/>
          <w:szCs w:val="28"/>
          <w:lang w:eastAsia="ru-RU"/>
        </w:rPr>
        <w:t xml:space="preserve">% и составили 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241</w:t>
      </w:r>
      <w:r w:rsidR="0010619E" w:rsidRPr="00254173">
        <w:rPr>
          <w:rFonts w:ascii="Times New Roman" w:hAnsi="Times New Roman"/>
          <w:sz w:val="28"/>
          <w:szCs w:val="28"/>
          <w:lang w:eastAsia="ru-RU"/>
        </w:rPr>
        <w:t>,</w:t>
      </w:r>
      <w:r w:rsidR="00254173" w:rsidRPr="00254173">
        <w:rPr>
          <w:rFonts w:ascii="Times New Roman" w:hAnsi="Times New Roman"/>
          <w:sz w:val="28"/>
          <w:szCs w:val="28"/>
          <w:lang w:eastAsia="ru-RU"/>
        </w:rPr>
        <w:t>8</w:t>
      </w:r>
      <w:r w:rsidRPr="00254173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14:paraId="751D388A" w14:textId="12AEC0F3" w:rsidR="002E7C21" w:rsidRPr="00DD7BC7" w:rsidRDefault="002E7C21" w:rsidP="00D03EAA">
      <w:pPr>
        <w:widowControl w:val="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BC7">
        <w:rPr>
          <w:rFonts w:ascii="Times New Roman" w:hAnsi="Times New Roman"/>
          <w:sz w:val="28"/>
          <w:szCs w:val="28"/>
          <w:lang w:eastAsia="ru-RU"/>
        </w:rPr>
        <w:t xml:space="preserve">Расходы консолидированного бюджета 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E2D2C" w:rsidRPr="00DD7BC7">
        <w:rPr>
          <w:rFonts w:ascii="Times New Roman" w:hAnsi="Times New Roman"/>
          <w:sz w:val="28"/>
          <w:szCs w:val="28"/>
          <w:lang w:eastAsia="ru-RU"/>
        </w:rPr>
        <w:t>202</w:t>
      </w:r>
      <w:r w:rsidR="004565DA" w:rsidRPr="00DD7BC7">
        <w:rPr>
          <w:rFonts w:ascii="Times New Roman" w:hAnsi="Times New Roman"/>
          <w:sz w:val="28"/>
          <w:szCs w:val="28"/>
          <w:lang w:eastAsia="ru-RU"/>
        </w:rPr>
        <w:t>4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CC0C28" w:rsidRPr="00DD7BC7">
        <w:rPr>
          <w:rFonts w:ascii="Times New Roman" w:hAnsi="Times New Roman"/>
          <w:sz w:val="28"/>
          <w:szCs w:val="28"/>
          <w:lang w:eastAsia="ru-RU"/>
        </w:rPr>
        <w:t>у</w:t>
      </w:r>
      <w:r w:rsidR="003D5508" w:rsidRPr="00DD7BC7">
        <w:rPr>
          <w:rFonts w:ascii="Times New Roman" w:hAnsi="Times New Roman"/>
          <w:sz w:val="28"/>
          <w:szCs w:val="28"/>
          <w:lang w:eastAsia="ru-RU"/>
        </w:rPr>
        <w:t>величи</w:t>
      </w:r>
      <w:r w:rsidR="00CC0C28" w:rsidRPr="00DD7BC7">
        <w:rPr>
          <w:rFonts w:ascii="Times New Roman" w:hAnsi="Times New Roman"/>
          <w:sz w:val="28"/>
          <w:szCs w:val="28"/>
          <w:lang w:eastAsia="ru-RU"/>
        </w:rPr>
        <w:t>лись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сравнению с </w:t>
      </w:r>
      <w:r w:rsidR="003E265E" w:rsidRPr="00DD7BC7">
        <w:rPr>
          <w:rFonts w:ascii="Times New Roman" w:hAnsi="Times New Roman"/>
          <w:sz w:val="28"/>
          <w:szCs w:val="28"/>
          <w:lang w:eastAsia="ru-RU"/>
        </w:rPr>
        <w:t>п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t xml:space="preserve">ериодом прошлого года на </w:t>
      </w:r>
      <w:r w:rsidR="00DD7BC7" w:rsidRPr="00DD7BC7">
        <w:rPr>
          <w:rFonts w:ascii="Times New Roman" w:hAnsi="Times New Roman"/>
          <w:sz w:val="28"/>
          <w:szCs w:val="28"/>
          <w:lang w:eastAsia="ru-RU"/>
        </w:rPr>
        <w:t>15</w:t>
      </w:r>
      <w:r w:rsidR="00535353" w:rsidRPr="00DD7BC7">
        <w:rPr>
          <w:rFonts w:ascii="Times New Roman" w:hAnsi="Times New Roman"/>
          <w:sz w:val="28"/>
          <w:szCs w:val="28"/>
          <w:lang w:eastAsia="ru-RU"/>
        </w:rPr>
        <w:t>,</w:t>
      </w:r>
      <w:r w:rsidR="00DD7BC7" w:rsidRPr="00DD7BC7">
        <w:rPr>
          <w:rFonts w:ascii="Times New Roman" w:hAnsi="Times New Roman"/>
          <w:sz w:val="28"/>
          <w:szCs w:val="28"/>
          <w:lang w:eastAsia="ru-RU"/>
        </w:rPr>
        <w:t>5</w:t>
      </w:r>
      <w:r w:rsidR="00EC4668" w:rsidRPr="00DD7BC7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Pr="00DD7BC7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D7BC7" w:rsidRPr="00DD7BC7">
        <w:rPr>
          <w:rFonts w:ascii="Times New Roman" w:hAnsi="Times New Roman"/>
          <w:sz w:val="28"/>
          <w:szCs w:val="28"/>
          <w:lang w:eastAsia="ru-RU"/>
        </w:rPr>
        <w:t>2091,1</w:t>
      </w:r>
      <w:r w:rsidR="001F28B8" w:rsidRPr="00DD7BC7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  <w:r w:rsidR="00FA5F3A" w:rsidRPr="00DD7BC7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85"/>
        <w:gridCol w:w="1701"/>
        <w:gridCol w:w="2126"/>
      </w:tblGrid>
      <w:tr w:rsidR="00CE4345" w:rsidRPr="006E5FD6" w14:paraId="157E439A" w14:textId="77777777" w:rsidTr="009C232C">
        <w:trPr>
          <w:trHeight w:val="385"/>
        </w:trPr>
        <w:tc>
          <w:tcPr>
            <w:tcW w:w="4111" w:type="dxa"/>
            <w:shd w:val="clear" w:color="auto" w:fill="auto"/>
          </w:tcPr>
          <w:p w14:paraId="7D0F02F6" w14:textId="77777777" w:rsidR="009C232C" w:rsidRPr="00DD7BC7" w:rsidRDefault="009C232C" w:rsidP="00D03EA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6258E73" w14:textId="465F2DF3" w:rsidR="00665AFF" w:rsidRPr="00DD7BC7" w:rsidRDefault="00B513FF" w:rsidP="00441B7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97024A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месяцев</w:t>
            </w:r>
          </w:p>
          <w:p w14:paraId="43F188E2" w14:textId="117B13D9" w:rsidR="009C232C" w:rsidRPr="00DD7BC7" w:rsidRDefault="009D122C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281710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C0919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A41368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A41368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D2723" w14:textId="6408194F" w:rsidR="009C232C" w:rsidRPr="00DD7BC7" w:rsidRDefault="00B513FF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97024A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месяцев</w:t>
            </w:r>
            <w:r w:rsidR="00665AFF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D122C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6C0919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9D122C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325D0" w14:textId="32C68C38" w:rsidR="009C232C" w:rsidRPr="00DD7BC7" w:rsidRDefault="009D122C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 к 20</w:t>
            </w:r>
            <w:r w:rsidR="00281710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C0919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</w:t>
            </w:r>
          </w:p>
        </w:tc>
      </w:tr>
      <w:tr w:rsidR="00CE4345" w:rsidRPr="006E5FD6" w14:paraId="049003CC" w14:textId="77777777" w:rsidTr="00645C3F">
        <w:tc>
          <w:tcPr>
            <w:tcW w:w="4111" w:type="dxa"/>
            <w:shd w:val="clear" w:color="auto" w:fill="auto"/>
          </w:tcPr>
          <w:p w14:paraId="27F436C6" w14:textId="77777777" w:rsidR="00D80BBD" w:rsidRPr="00DD7BC7" w:rsidRDefault="00D80BBD" w:rsidP="00D03EAA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61CE0" w14:textId="0659AA5F" w:rsidR="00D80BBD" w:rsidRPr="008438B9" w:rsidRDefault="00DD7BC7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E9A23" w14:textId="138E4930" w:rsidR="00D80BBD" w:rsidRPr="008438B9" w:rsidRDefault="008438B9" w:rsidP="00FB0D9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C059C" w14:textId="7ED45EE5" w:rsidR="00D80BBD" w:rsidRPr="008438B9" w:rsidRDefault="008438B9" w:rsidP="00C337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139,2</w:t>
            </w:r>
          </w:p>
        </w:tc>
      </w:tr>
      <w:tr w:rsidR="00CE4345" w:rsidRPr="006E5FD6" w14:paraId="540FE5EB" w14:textId="77777777" w:rsidTr="00645C3F">
        <w:tc>
          <w:tcPr>
            <w:tcW w:w="4111" w:type="dxa"/>
            <w:shd w:val="clear" w:color="auto" w:fill="auto"/>
          </w:tcPr>
          <w:p w14:paraId="23EE5F96" w14:textId="77777777" w:rsidR="00D80BBD" w:rsidRPr="00DD7BC7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D5B2FF" w14:textId="1C4A4611" w:rsidR="00D80BBD" w:rsidRPr="008438B9" w:rsidRDefault="008438B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08846" w14:textId="36CDC790" w:rsidR="00D80BBD" w:rsidRPr="008438B9" w:rsidRDefault="008438B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8C2A5" w14:textId="13B2CEF0" w:rsidR="00D80BBD" w:rsidRPr="008438B9" w:rsidRDefault="008438B9" w:rsidP="00C337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111,2</w:t>
            </w:r>
          </w:p>
        </w:tc>
      </w:tr>
      <w:tr w:rsidR="00CE4345" w:rsidRPr="006E5FD6" w14:paraId="2D7C5926" w14:textId="77777777" w:rsidTr="00645C3F">
        <w:tc>
          <w:tcPr>
            <w:tcW w:w="4111" w:type="dxa"/>
            <w:shd w:val="clear" w:color="auto" w:fill="auto"/>
          </w:tcPr>
          <w:p w14:paraId="00F44822" w14:textId="77777777" w:rsidR="00D80BBD" w:rsidRPr="00DD7BC7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FF913" w14:textId="10DFD0C6" w:rsidR="00D80BBD" w:rsidRPr="008438B9" w:rsidRDefault="008438B9" w:rsidP="00FB0D9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314A2" w14:textId="0A4DCC40" w:rsidR="00D80BBD" w:rsidRPr="008438B9" w:rsidRDefault="008438B9" w:rsidP="00441B7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B8223" w14:textId="7B6D650F" w:rsidR="00D80BBD" w:rsidRPr="008438B9" w:rsidRDefault="00665AFF" w:rsidP="008438B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33750"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FB0D98"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38B9"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E4345" w:rsidRPr="006E5FD6" w14:paraId="53BFAA3B" w14:textId="77777777" w:rsidTr="00645C3F">
        <w:tc>
          <w:tcPr>
            <w:tcW w:w="4111" w:type="dxa"/>
            <w:shd w:val="clear" w:color="auto" w:fill="auto"/>
          </w:tcPr>
          <w:p w14:paraId="1674D7E1" w14:textId="77777777" w:rsidR="00D80BBD" w:rsidRPr="00DD7BC7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B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Муниципальное управление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A9ABF" w14:textId="036826F3" w:rsidR="00D80BBD" w:rsidRPr="008438B9" w:rsidRDefault="008438B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F5A38" w14:textId="34C6FC41" w:rsidR="00D80BBD" w:rsidRPr="008438B9" w:rsidRDefault="008438B9" w:rsidP="0024452A">
            <w:pPr>
              <w:widowControl w:val="0"/>
              <w:tabs>
                <w:tab w:val="left" w:pos="175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4DF19" w14:textId="0F8AE78F" w:rsidR="00D80BBD" w:rsidRPr="008438B9" w:rsidRDefault="00645C3F" w:rsidP="008438B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8438B9"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38B9" w:rsidRPr="008438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7AF285DA" w14:textId="2F64BF28" w:rsidR="006D40BC" w:rsidRPr="00CE4345" w:rsidRDefault="006D40BC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716">
        <w:rPr>
          <w:rFonts w:ascii="Times New Roman" w:hAnsi="Times New Roman"/>
          <w:sz w:val="28"/>
          <w:szCs w:val="28"/>
          <w:lang w:eastAsia="ru-RU"/>
        </w:rPr>
        <w:t>Бюджетная обеспеченность населения</w:t>
      </w:r>
      <w:r w:rsidR="001C5C90" w:rsidRPr="00987716">
        <w:rPr>
          <w:rFonts w:ascii="Times New Roman" w:hAnsi="Times New Roman"/>
          <w:sz w:val="28"/>
          <w:szCs w:val="28"/>
          <w:lang w:eastAsia="ru-RU"/>
        </w:rPr>
        <w:t xml:space="preserve"> увеличилась </w:t>
      </w:r>
      <w:r w:rsidR="00DB4238" w:rsidRPr="00987716">
        <w:rPr>
          <w:rFonts w:ascii="Times New Roman" w:hAnsi="Times New Roman"/>
          <w:sz w:val="28"/>
          <w:szCs w:val="28"/>
          <w:lang w:eastAsia="ru-RU"/>
        </w:rPr>
        <w:t>по сравнению с прошлым</w:t>
      </w:r>
      <w:r w:rsidR="001C5C90" w:rsidRPr="0098771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B4238" w:rsidRPr="00987716">
        <w:rPr>
          <w:rFonts w:ascii="Times New Roman" w:hAnsi="Times New Roman"/>
          <w:sz w:val="28"/>
          <w:szCs w:val="28"/>
          <w:lang w:eastAsia="ru-RU"/>
        </w:rPr>
        <w:t>ом</w:t>
      </w:r>
      <w:r w:rsidR="001C5C90" w:rsidRPr="00987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C9B" w:rsidRPr="00987716">
        <w:rPr>
          <w:rFonts w:ascii="Times New Roman" w:hAnsi="Times New Roman"/>
          <w:sz w:val="28"/>
          <w:szCs w:val="28"/>
          <w:lang w:eastAsia="ru-RU"/>
        </w:rPr>
        <w:t>на</w:t>
      </w:r>
      <w:r w:rsidR="00495582" w:rsidRPr="00987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13</w:t>
      </w:r>
      <w:r w:rsidR="00D71677" w:rsidRPr="00987716">
        <w:rPr>
          <w:rFonts w:ascii="Times New Roman" w:hAnsi="Times New Roman"/>
          <w:sz w:val="28"/>
          <w:szCs w:val="28"/>
          <w:lang w:eastAsia="ru-RU"/>
        </w:rPr>
        <w:t>,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9</w:t>
      </w:r>
      <w:r w:rsidR="00DB4238" w:rsidRPr="00987716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="00D81C9B" w:rsidRPr="00987716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77253B" w:rsidRPr="00987716">
        <w:rPr>
          <w:rFonts w:ascii="Times New Roman" w:hAnsi="Times New Roman"/>
          <w:sz w:val="28"/>
          <w:szCs w:val="28"/>
          <w:lang w:eastAsia="ru-RU"/>
        </w:rPr>
        <w:t>15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2</w:t>
      </w:r>
      <w:r w:rsidR="0077253B" w:rsidRPr="00987716">
        <w:rPr>
          <w:rFonts w:ascii="Times New Roman" w:hAnsi="Times New Roman"/>
          <w:sz w:val="28"/>
          <w:szCs w:val="28"/>
          <w:lang w:eastAsia="ru-RU"/>
        </w:rPr>
        <w:t> 0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71</w:t>
      </w:r>
      <w:r w:rsidR="0077253B" w:rsidRPr="00987716">
        <w:rPr>
          <w:rFonts w:ascii="Times New Roman" w:hAnsi="Times New Roman"/>
          <w:sz w:val="28"/>
          <w:szCs w:val="28"/>
          <w:lang w:eastAsia="ru-RU"/>
        </w:rPr>
        <w:t>,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98</w:t>
      </w:r>
      <w:r w:rsidRPr="00987716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E53B38" w:rsidRPr="00987716">
        <w:rPr>
          <w:rFonts w:ascii="Times New Roman" w:hAnsi="Times New Roman"/>
          <w:sz w:val="28"/>
          <w:szCs w:val="28"/>
          <w:lang w:eastAsia="ru-RU"/>
        </w:rPr>
        <w:t>ей</w:t>
      </w:r>
      <w:r w:rsidRPr="009877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53CA" w:rsidRPr="00987716">
        <w:rPr>
          <w:rFonts w:ascii="Times New Roman" w:hAnsi="Times New Roman"/>
          <w:sz w:val="28"/>
          <w:szCs w:val="28"/>
          <w:lang w:eastAsia="ru-RU"/>
        </w:rPr>
        <w:t>в том</w:t>
      </w:r>
      <w:r w:rsidRPr="00987716">
        <w:rPr>
          <w:rFonts w:ascii="Times New Roman" w:hAnsi="Times New Roman"/>
          <w:sz w:val="28"/>
          <w:szCs w:val="28"/>
          <w:lang w:eastAsia="ru-RU"/>
        </w:rPr>
        <w:t xml:space="preserve"> числе</w:t>
      </w:r>
      <w:r w:rsidR="001C5C90" w:rsidRPr="00987716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645C3F" w:rsidRPr="00987716">
        <w:rPr>
          <w:rFonts w:ascii="Times New Roman" w:hAnsi="Times New Roman"/>
          <w:sz w:val="28"/>
          <w:szCs w:val="28"/>
          <w:lang w:eastAsia="ru-RU"/>
        </w:rPr>
        <w:t>велич</w:t>
      </w:r>
      <w:r w:rsidR="001C5C90" w:rsidRPr="00987716">
        <w:rPr>
          <w:rFonts w:ascii="Times New Roman" w:hAnsi="Times New Roman"/>
          <w:sz w:val="28"/>
          <w:szCs w:val="28"/>
          <w:lang w:eastAsia="ru-RU"/>
        </w:rPr>
        <w:t>илась обеспеченность</w:t>
      </w:r>
      <w:r w:rsidRPr="00987716">
        <w:rPr>
          <w:rFonts w:ascii="Times New Roman" w:hAnsi="Times New Roman"/>
          <w:sz w:val="28"/>
          <w:szCs w:val="28"/>
          <w:lang w:eastAsia="ru-RU"/>
        </w:rPr>
        <w:t xml:space="preserve"> налоговыми и неналоговыми доходами</w:t>
      </w:r>
      <w:r w:rsidR="00D81C9B" w:rsidRPr="0098771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7253B" w:rsidRPr="00987716">
        <w:rPr>
          <w:rFonts w:ascii="Times New Roman" w:hAnsi="Times New Roman"/>
          <w:sz w:val="28"/>
          <w:szCs w:val="28"/>
          <w:lang w:eastAsia="ru-RU"/>
        </w:rPr>
        <w:t>1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7</w:t>
      </w:r>
      <w:r w:rsidR="008715E2" w:rsidRPr="00987716">
        <w:rPr>
          <w:rFonts w:ascii="Times New Roman" w:hAnsi="Times New Roman"/>
          <w:sz w:val="28"/>
          <w:szCs w:val="28"/>
          <w:lang w:eastAsia="ru-RU"/>
        </w:rPr>
        <w:t> 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335</w:t>
      </w:r>
      <w:r w:rsidR="008715E2" w:rsidRPr="00987716">
        <w:rPr>
          <w:rFonts w:ascii="Times New Roman" w:hAnsi="Times New Roman"/>
          <w:sz w:val="28"/>
          <w:szCs w:val="28"/>
          <w:lang w:eastAsia="ru-RU"/>
        </w:rPr>
        <w:t>,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82</w:t>
      </w:r>
      <w:r w:rsidRPr="00987716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D81C9B" w:rsidRPr="00987716">
        <w:rPr>
          <w:rFonts w:ascii="Times New Roman" w:hAnsi="Times New Roman"/>
          <w:sz w:val="28"/>
          <w:szCs w:val="28"/>
          <w:lang w:eastAsia="ru-RU"/>
        </w:rPr>
        <w:t xml:space="preserve">лей, </w:t>
      </w:r>
      <w:r w:rsidR="00645C3F" w:rsidRPr="00987716">
        <w:rPr>
          <w:rFonts w:ascii="Times New Roman" w:hAnsi="Times New Roman"/>
          <w:sz w:val="28"/>
          <w:szCs w:val="28"/>
          <w:lang w:eastAsia="ru-RU"/>
        </w:rPr>
        <w:t>рост</w:t>
      </w:r>
      <w:r w:rsidR="00993987" w:rsidRPr="00987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C9B" w:rsidRPr="0098771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36</w:t>
      </w:r>
      <w:r w:rsidR="00B314B7" w:rsidRPr="00987716">
        <w:rPr>
          <w:rFonts w:ascii="Times New Roman" w:hAnsi="Times New Roman"/>
          <w:sz w:val="28"/>
          <w:szCs w:val="28"/>
          <w:lang w:eastAsia="ru-RU"/>
        </w:rPr>
        <w:t>,</w:t>
      </w:r>
      <w:r w:rsidR="00987716" w:rsidRPr="00987716">
        <w:rPr>
          <w:rFonts w:ascii="Times New Roman" w:hAnsi="Times New Roman"/>
          <w:sz w:val="28"/>
          <w:szCs w:val="28"/>
          <w:lang w:eastAsia="ru-RU"/>
        </w:rPr>
        <w:t>3</w:t>
      </w:r>
      <w:r w:rsidR="00DB4238" w:rsidRPr="00987716">
        <w:rPr>
          <w:rFonts w:ascii="Times New Roman" w:hAnsi="Times New Roman"/>
          <w:sz w:val="28"/>
          <w:szCs w:val="28"/>
          <w:lang w:eastAsia="ru-RU"/>
        </w:rPr>
        <w:t>%</w:t>
      </w:r>
      <w:r w:rsidR="00D80BBD" w:rsidRPr="00987716">
        <w:rPr>
          <w:rFonts w:ascii="Times New Roman" w:hAnsi="Times New Roman"/>
          <w:sz w:val="28"/>
          <w:szCs w:val="28"/>
          <w:lang w:eastAsia="ru-RU"/>
        </w:rPr>
        <w:t>.</w:t>
      </w:r>
    </w:p>
    <w:sectPr w:rsidR="006D40BC" w:rsidRPr="00CE4345" w:rsidSect="00D040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6EB"/>
    <w:multiLevelType w:val="hybridMultilevel"/>
    <w:tmpl w:val="1206C686"/>
    <w:lvl w:ilvl="0" w:tplc="F9FE1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320B56"/>
    <w:multiLevelType w:val="hybridMultilevel"/>
    <w:tmpl w:val="419A13A2"/>
    <w:lvl w:ilvl="0" w:tplc="75DA8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2E82"/>
    <w:multiLevelType w:val="hybridMultilevel"/>
    <w:tmpl w:val="7C5E831C"/>
    <w:lvl w:ilvl="0" w:tplc="17404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D124E2"/>
    <w:multiLevelType w:val="hybridMultilevel"/>
    <w:tmpl w:val="9486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863"/>
    <w:multiLevelType w:val="hybridMultilevel"/>
    <w:tmpl w:val="96E8A92C"/>
    <w:lvl w:ilvl="0" w:tplc="35CC6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98172D"/>
    <w:multiLevelType w:val="hybridMultilevel"/>
    <w:tmpl w:val="61EE4332"/>
    <w:lvl w:ilvl="0" w:tplc="56D6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926382"/>
    <w:multiLevelType w:val="hybridMultilevel"/>
    <w:tmpl w:val="1D6E6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39D755A"/>
    <w:multiLevelType w:val="hybridMultilevel"/>
    <w:tmpl w:val="775ED6A8"/>
    <w:lvl w:ilvl="0" w:tplc="4E929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80C81"/>
    <w:multiLevelType w:val="hybridMultilevel"/>
    <w:tmpl w:val="E83E5AD8"/>
    <w:lvl w:ilvl="0" w:tplc="35CC6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9"/>
    <w:rsid w:val="000001DB"/>
    <w:rsid w:val="00000A3C"/>
    <w:rsid w:val="00000C13"/>
    <w:rsid w:val="00001E02"/>
    <w:rsid w:val="00001E53"/>
    <w:rsid w:val="00002332"/>
    <w:rsid w:val="00002C74"/>
    <w:rsid w:val="00004133"/>
    <w:rsid w:val="00004894"/>
    <w:rsid w:val="00004BC9"/>
    <w:rsid w:val="000051F5"/>
    <w:rsid w:val="000052CF"/>
    <w:rsid w:val="00005F3F"/>
    <w:rsid w:val="00006204"/>
    <w:rsid w:val="000062CD"/>
    <w:rsid w:val="00006415"/>
    <w:rsid w:val="000064E1"/>
    <w:rsid w:val="00006558"/>
    <w:rsid w:val="00006812"/>
    <w:rsid w:val="00006F19"/>
    <w:rsid w:val="00007B23"/>
    <w:rsid w:val="00007B2A"/>
    <w:rsid w:val="00010B42"/>
    <w:rsid w:val="00010EB6"/>
    <w:rsid w:val="00011B21"/>
    <w:rsid w:val="00011BCF"/>
    <w:rsid w:val="0001331C"/>
    <w:rsid w:val="000139E3"/>
    <w:rsid w:val="00013ACC"/>
    <w:rsid w:val="000145F1"/>
    <w:rsid w:val="00014B6A"/>
    <w:rsid w:val="0001551C"/>
    <w:rsid w:val="000167DA"/>
    <w:rsid w:val="000176FD"/>
    <w:rsid w:val="00017FB7"/>
    <w:rsid w:val="0002115C"/>
    <w:rsid w:val="000213BE"/>
    <w:rsid w:val="0002285E"/>
    <w:rsid w:val="00022B9B"/>
    <w:rsid w:val="0002312C"/>
    <w:rsid w:val="00023B2B"/>
    <w:rsid w:val="000241DF"/>
    <w:rsid w:val="000244BE"/>
    <w:rsid w:val="00024E9F"/>
    <w:rsid w:val="000255B0"/>
    <w:rsid w:val="000255CF"/>
    <w:rsid w:val="00025660"/>
    <w:rsid w:val="00025F10"/>
    <w:rsid w:val="00026257"/>
    <w:rsid w:val="00026309"/>
    <w:rsid w:val="00027437"/>
    <w:rsid w:val="00027C7A"/>
    <w:rsid w:val="000311E3"/>
    <w:rsid w:val="000314E1"/>
    <w:rsid w:val="000316AE"/>
    <w:rsid w:val="00032428"/>
    <w:rsid w:val="00032E47"/>
    <w:rsid w:val="0003308A"/>
    <w:rsid w:val="00033381"/>
    <w:rsid w:val="00033825"/>
    <w:rsid w:val="000345F0"/>
    <w:rsid w:val="00035997"/>
    <w:rsid w:val="00036453"/>
    <w:rsid w:val="00036F45"/>
    <w:rsid w:val="00037962"/>
    <w:rsid w:val="0004058A"/>
    <w:rsid w:val="00040828"/>
    <w:rsid w:val="00040DD8"/>
    <w:rsid w:val="0004110B"/>
    <w:rsid w:val="0004160E"/>
    <w:rsid w:val="0004216F"/>
    <w:rsid w:val="00042C2D"/>
    <w:rsid w:val="00044497"/>
    <w:rsid w:val="00044C8C"/>
    <w:rsid w:val="00044F3B"/>
    <w:rsid w:val="00045209"/>
    <w:rsid w:val="00045763"/>
    <w:rsid w:val="0004583F"/>
    <w:rsid w:val="00046191"/>
    <w:rsid w:val="00050BE7"/>
    <w:rsid w:val="00051489"/>
    <w:rsid w:val="00053D66"/>
    <w:rsid w:val="00054162"/>
    <w:rsid w:val="00054FC9"/>
    <w:rsid w:val="00056AB9"/>
    <w:rsid w:val="00060339"/>
    <w:rsid w:val="00060BCE"/>
    <w:rsid w:val="00061BC4"/>
    <w:rsid w:val="00061BFA"/>
    <w:rsid w:val="00062763"/>
    <w:rsid w:val="00062BF8"/>
    <w:rsid w:val="00063C56"/>
    <w:rsid w:val="000642A0"/>
    <w:rsid w:val="00065215"/>
    <w:rsid w:val="00065219"/>
    <w:rsid w:val="00065B32"/>
    <w:rsid w:val="00065B93"/>
    <w:rsid w:val="00065BD7"/>
    <w:rsid w:val="00066093"/>
    <w:rsid w:val="000662D4"/>
    <w:rsid w:val="0006651C"/>
    <w:rsid w:val="00066E4E"/>
    <w:rsid w:val="00066E7F"/>
    <w:rsid w:val="000671C3"/>
    <w:rsid w:val="000672E9"/>
    <w:rsid w:val="00067A72"/>
    <w:rsid w:val="00067AA5"/>
    <w:rsid w:val="00067AD5"/>
    <w:rsid w:val="00070227"/>
    <w:rsid w:val="00070FBD"/>
    <w:rsid w:val="00071DA1"/>
    <w:rsid w:val="00071E7C"/>
    <w:rsid w:val="000724E4"/>
    <w:rsid w:val="000726CE"/>
    <w:rsid w:val="00072A12"/>
    <w:rsid w:val="0007341C"/>
    <w:rsid w:val="00075709"/>
    <w:rsid w:val="00075B0D"/>
    <w:rsid w:val="00075D58"/>
    <w:rsid w:val="000761CC"/>
    <w:rsid w:val="0007646E"/>
    <w:rsid w:val="00076E52"/>
    <w:rsid w:val="000777DD"/>
    <w:rsid w:val="00077A75"/>
    <w:rsid w:val="0008025F"/>
    <w:rsid w:val="000804E6"/>
    <w:rsid w:val="00080575"/>
    <w:rsid w:val="00081E05"/>
    <w:rsid w:val="00082FC6"/>
    <w:rsid w:val="000835B6"/>
    <w:rsid w:val="00085713"/>
    <w:rsid w:val="00085E37"/>
    <w:rsid w:val="0008703A"/>
    <w:rsid w:val="00087BD0"/>
    <w:rsid w:val="00092619"/>
    <w:rsid w:val="00093CB5"/>
    <w:rsid w:val="00094FEC"/>
    <w:rsid w:val="0009514F"/>
    <w:rsid w:val="0009576C"/>
    <w:rsid w:val="00096836"/>
    <w:rsid w:val="0009721E"/>
    <w:rsid w:val="000A00EE"/>
    <w:rsid w:val="000A07BC"/>
    <w:rsid w:val="000A0AC2"/>
    <w:rsid w:val="000A1053"/>
    <w:rsid w:val="000A1C00"/>
    <w:rsid w:val="000A4E54"/>
    <w:rsid w:val="000A51A2"/>
    <w:rsid w:val="000A571A"/>
    <w:rsid w:val="000A6210"/>
    <w:rsid w:val="000A6224"/>
    <w:rsid w:val="000A6521"/>
    <w:rsid w:val="000B024F"/>
    <w:rsid w:val="000B02B0"/>
    <w:rsid w:val="000B0B16"/>
    <w:rsid w:val="000B0D00"/>
    <w:rsid w:val="000B1199"/>
    <w:rsid w:val="000B169B"/>
    <w:rsid w:val="000B1834"/>
    <w:rsid w:val="000B1AAE"/>
    <w:rsid w:val="000B1BEA"/>
    <w:rsid w:val="000B267E"/>
    <w:rsid w:val="000B269A"/>
    <w:rsid w:val="000B420C"/>
    <w:rsid w:val="000B4360"/>
    <w:rsid w:val="000B4664"/>
    <w:rsid w:val="000B4E6A"/>
    <w:rsid w:val="000B51C4"/>
    <w:rsid w:val="000B5902"/>
    <w:rsid w:val="000B5EFF"/>
    <w:rsid w:val="000B63C5"/>
    <w:rsid w:val="000B64A1"/>
    <w:rsid w:val="000B6CA4"/>
    <w:rsid w:val="000B7C08"/>
    <w:rsid w:val="000B7D08"/>
    <w:rsid w:val="000C02D7"/>
    <w:rsid w:val="000C0D2A"/>
    <w:rsid w:val="000C1273"/>
    <w:rsid w:val="000C1602"/>
    <w:rsid w:val="000C2D0D"/>
    <w:rsid w:val="000C4530"/>
    <w:rsid w:val="000C569B"/>
    <w:rsid w:val="000C57F0"/>
    <w:rsid w:val="000C7144"/>
    <w:rsid w:val="000C73AE"/>
    <w:rsid w:val="000C740B"/>
    <w:rsid w:val="000C794A"/>
    <w:rsid w:val="000D03AE"/>
    <w:rsid w:val="000D03E3"/>
    <w:rsid w:val="000D1759"/>
    <w:rsid w:val="000D18D0"/>
    <w:rsid w:val="000D2454"/>
    <w:rsid w:val="000D3EBA"/>
    <w:rsid w:val="000D4477"/>
    <w:rsid w:val="000D4C53"/>
    <w:rsid w:val="000D4E19"/>
    <w:rsid w:val="000D647F"/>
    <w:rsid w:val="000D6EB6"/>
    <w:rsid w:val="000E0281"/>
    <w:rsid w:val="000E0C91"/>
    <w:rsid w:val="000E0D7F"/>
    <w:rsid w:val="000E1675"/>
    <w:rsid w:val="000E1911"/>
    <w:rsid w:val="000E24DD"/>
    <w:rsid w:val="000E2DCA"/>
    <w:rsid w:val="000E43BD"/>
    <w:rsid w:val="000E4653"/>
    <w:rsid w:val="000E4D7B"/>
    <w:rsid w:val="000E5168"/>
    <w:rsid w:val="000E72B1"/>
    <w:rsid w:val="000E7E1E"/>
    <w:rsid w:val="000F0B31"/>
    <w:rsid w:val="000F1776"/>
    <w:rsid w:val="000F1CAA"/>
    <w:rsid w:val="000F1D96"/>
    <w:rsid w:val="000F223F"/>
    <w:rsid w:val="000F242C"/>
    <w:rsid w:val="000F2615"/>
    <w:rsid w:val="000F2992"/>
    <w:rsid w:val="000F2D76"/>
    <w:rsid w:val="000F42C6"/>
    <w:rsid w:val="000F466F"/>
    <w:rsid w:val="000F476D"/>
    <w:rsid w:val="000F64A5"/>
    <w:rsid w:val="000F6653"/>
    <w:rsid w:val="000F7DD4"/>
    <w:rsid w:val="00100AC5"/>
    <w:rsid w:val="00100E64"/>
    <w:rsid w:val="00101050"/>
    <w:rsid w:val="00102787"/>
    <w:rsid w:val="0010284C"/>
    <w:rsid w:val="00103AC1"/>
    <w:rsid w:val="00103FE2"/>
    <w:rsid w:val="00104F82"/>
    <w:rsid w:val="00105700"/>
    <w:rsid w:val="00105BE6"/>
    <w:rsid w:val="0010619E"/>
    <w:rsid w:val="001069E9"/>
    <w:rsid w:val="00106DFE"/>
    <w:rsid w:val="00107219"/>
    <w:rsid w:val="001073EC"/>
    <w:rsid w:val="00107B37"/>
    <w:rsid w:val="00107F91"/>
    <w:rsid w:val="00107FC7"/>
    <w:rsid w:val="001102AD"/>
    <w:rsid w:val="00110648"/>
    <w:rsid w:val="00110655"/>
    <w:rsid w:val="001110BF"/>
    <w:rsid w:val="001110F4"/>
    <w:rsid w:val="0011213E"/>
    <w:rsid w:val="001129E9"/>
    <w:rsid w:val="00112B91"/>
    <w:rsid w:val="001132D4"/>
    <w:rsid w:val="00113440"/>
    <w:rsid w:val="001138E5"/>
    <w:rsid w:val="00113B27"/>
    <w:rsid w:val="0011436B"/>
    <w:rsid w:val="0011447A"/>
    <w:rsid w:val="001148CE"/>
    <w:rsid w:val="001158AF"/>
    <w:rsid w:val="00116882"/>
    <w:rsid w:val="001169DE"/>
    <w:rsid w:val="00116B0C"/>
    <w:rsid w:val="00117775"/>
    <w:rsid w:val="00117C04"/>
    <w:rsid w:val="00117FBB"/>
    <w:rsid w:val="0012001D"/>
    <w:rsid w:val="0012161B"/>
    <w:rsid w:val="00121B27"/>
    <w:rsid w:val="00121BF0"/>
    <w:rsid w:val="00123127"/>
    <w:rsid w:val="00123D12"/>
    <w:rsid w:val="001242F6"/>
    <w:rsid w:val="00124F7C"/>
    <w:rsid w:val="0012526B"/>
    <w:rsid w:val="001253F7"/>
    <w:rsid w:val="00125991"/>
    <w:rsid w:val="001264FA"/>
    <w:rsid w:val="001273D1"/>
    <w:rsid w:val="001276F7"/>
    <w:rsid w:val="00130BA6"/>
    <w:rsid w:val="00131098"/>
    <w:rsid w:val="00131299"/>
    <w:rsid w:val="00131CD6"/>
    <w:rsid w:val="00132C43"/>
    <w:rsid w:val="0013307E"/>
    <w:rsid w:val="0013394A"/>
    <w:rsid w:val="00134590"/>
    <w:rsid w:val="00135E96"/>
    <w:rsid w:val="001362FA"/>
    <w:rsid w:val="00136304"/>
    <w:rsid w:val="001407FA"/>
    <w:rsid w:val="00140A27"/>
    <w:rsid w:val="00140F3F"/>
    <w:rsid w:val="00142603"/>
    <w:rsid w:val="00142CC2"/>
    <w:rsid w:val="00143751"/>
    <w:rsid w:val="00143B75"/>
    <w:rsid w:val="00143DE9"/>
    <w:rsid w:val="00145418"/>
    <w:rsid w:val="00145B10"/>
    <w:rsid w:val="00145D6C"/>
    <w:rsid w:val="00146D7F"/>
    <w:rsid w:val="001476A2"/>
    <w:rsid w:val="00147ADE"/>
    <w:rsid w:val="00150168"/>
    <w:rsid w:val="00150E02"/>
    <w:rsid w:val="00151232"/>
    <w:rsid w:val="00151828"/>
    <w:rsid w:val="00151EBC"/>
    <w:rsid w:val="00152C28"/>
    <w:rsid w:val="00153A6B"/>
    <w:rsid w:val="00153A7E"/>
    <w:rsid w:val="001548DC"/>
    <w:rsid w:val="00155318"/>
    <w:rsid w:val="001553ED"/>
    <w:rsid w:val="00155502"/>
    <w:rsid w:val="0015590B"/>
    <w:rsid w:val="001559D5"/>
    <w:rsid w:val="00157663"/>
    <w:rsid w:val="00157BF9"/>
    <w:rsid w:val="001601D0"/>
    <w:rsid w:val="001613E0"/>
    <w:rsid w:val="0016169B"/>
    <w:rsid w:val="00161A7B"/>
    <w:rsid w:val="00161F7B"/>
    <w:rsid w:val="00162F28"/>
    <w:rsid w:val="00164BA4"/>
    <w:rsid w:val="00165049"/>
    <w:rsid w:val="0016599C"/>
    <w:rsid w:val="00166442"/>
    <w:rsid w:val="00170482"/>
    <w:rsid w:val="001705D9"/>
    <w:rsid w:val="0017098B"/>
    <w:rsid w:val="00170F4B"/>
    <w:rsid w:val="00171DB8"/>
    <w:rsid w:val="00171DD0"/>
    <w:rsid w:val="00171F1E"/>
    <w:rsid w:val="001727F8"/>
    <w:rsid w:val="00172ABE"/>
    <w:rsid w:val="00172F82"/>
    <w:rsid w:val="00173331"/>
    <w:rsid w:val="00173E45"/>
    <w:rsid w:val="00174B0A"/>
    <w:rsid w:val="00175A4F"/>
    <w:rsid w:val="00175BE8"/>
    <w:rsid w:val="00175F24"/>
    <w:rsid w:val="0017727D"/>
    <w:rsid w:val="0017767B"/>
    <w:rsid w:val="0018298F"/>
    <w:rsid w:val="00183D3C"/>
    <w:rsid w:val="001850B7"/>
    <w:rsid w:val="001853D0"/>
    <w:rsid w:val="00185B8A"/>
    <w:rsid w:val="00185FF5"/>
    <w:rsid w:val="0018605B"/>
    <w:rsid w:val="0018706D"/>
    <w:rsid w:val="00187130"/>
    <w:rsid w:val="001877D4"/>
    <w:rsid w:val="00192BC3"/>
    <w:rsid w:val="00192C65"/>
    <w:rsid w:val="00192FCA"/>
    <w:rsid w:val="001935A6"/>
    <w:rsid w:val="00194498"/>
    <w:rsid w:val="00194DEC"/>
    <w:rsid w:val="00194F1C"/>
    <w:rsid w:val="0019503B"/>
    <w:rsid w:val="001953E1"/>
    <w:rsid w:val="00195AC5"/>
    <w:rsid w:val="00196662"/>
    <w:rsid w:val="0019725E"/>
    <w:rsid w:val="00197D1B"/>
    <w:rsid w:val="001A0C75"/>
    <w:rsid w:val="001A0DDC"/>
    <w:rsid w:val="001A10CD"/>
    <w:rsid w:val="001A1EF8"/>
    <w:rsid w:val="001A2745"/>
    <w:rsid w:val="001A2EB7"/>
    <w:rsid w:val="001A3549"/>
    <w:rsid w:val="001A3CB5"/>
    <w:rsid w:val="001A4E4F"/>
    <w:rsid w:val="001A5C13"/>
    <w:rsid w:val="001A5C6C"/>
    <w:rsid w:val="001A65C3"/>
    <w:rsid w:val="001A674B"/>
    <w:rsid w:val="001B17C3"/>
    <w:rsid w:val="001B1C83"/>
    <w:rsid w:val="001B211F"/>
    <w:rsid w:val="001B22EC"/>
    <w:rsid w:val="001B29A6"/>
    <w:rsid w:val="001B30E0"/>
    <w:rsid w:val="001B36C1"/>
    <w:rsid w:val="001B41CD"/>
    <w:rsid w:val="001B45F9"/>
    <w:rsid w:val="001B4891"/>
    <w:rsid w:val="001B57AE"/>
    <w:rsid w:val="001B68DA"/>
    <w:rsid w:val="001B750D"/>
    <w:rsid w:val="001B769E"/>
    <w:rsid w:val="001B77E2"/>
    <w:rsid w:val="001B77E7"/>
    <w:rsid w:val="001B7D13"/>
    <w:rsid w:val="001B7D4A"/>
    <w:rsid w:val="001C1B40"/>
    <w:rsid w:val="001C1F38"/>
    <w:rsid w:val="001C2157"/>
    <w:rsid w:val="001C223E"/>
    <w:rsid w:val="001C2501"/>
    <w:rsid w:val="001C3653"/>
    <w:rsid w:val="001C3FD9"/>
    <w:rsid w:val="001C4546"/>
    <w:rsid w:val="001C48F1"/>
    <w:rsid w:val="001C4D52"/>
    <w:rsid w:val="001C5C5C"/>
    <w:rsid w:val="001C5C90"/>
    <w:rsid w:val="001C630F"/>
    <w:rsid w:val="001C64D8"/>
    <w:rsid w:val="001C65AB"/>
    <w:rsid w:val="001C680B"/>
    <w:rsid w:val="001C77C9"/>
    <w:rsid w:val="001D02B0"/>
    <w:rsid w:val="001D06A3"/>
    <w:rsid w:val="001D194F"/>
    <w:rsid w:val="001D1C59"/>
    <w:rsid w:val="001D269D"/>
    <w:rsid w:val="001D29AA"/>
    <w:rsid w:val="001D2E56"/>
    <w:rsid w:val="001D30E2"/>
    <w:rsid w:val="001D39CD"/>
    <w:rsid w:val="001D3AB0"/>
    <w:rsid w:val="001D3FA7"/>
    <w:rsid w:val="001D4661"/>
    <w:rsid w:val="001D66B5"/>
    <w:rsid w:val="001D6A42"/>
    <w:rsid w:val="001D6B88"/>
    <w:rsid w:val="001D6C44"/>
    <w:rsid w:val="001D70E2"/>
    <w:rsid w:val="001D7E51"/>
    <w:rsid w:val="001E0947"/>
    <w:rsid w:val="001E0DB3"/>
    <w:rsid w:val="001E2996"/>
    <w:rsid w:val="001E3A36"/>
    <w:rsid w:val="001E3C23"/>
    <w:rsid w:val="001E4722"/>
    <w:rsid w:val="001E4CFA"/>
    <w:rsid w:val="001E542F"/>
    <w:rsid w:val="001E56F1"/>
    <w:rsid w:val="001E582B"/>
    <w:rsid w:val="001E5D2B"/>
    <w:rsid w:val="001E5E39"/>
    <w:rsid w:val="001E69E4"/>
    <w:rsid w:val="001E6F0B"/>
    <w:rsid w:val="001F0B23"/>
    <w:rsid w:val="001F0B9D"/>
    <w:rsid w:val="001F1055"/>
    <w:rsid w:val="001F15B5"/>
    <w:rsid w:val="001F173C"/>
    <w:rsid w:val="001F18C2"/>
    <w:rsid w:val="001F28B8"/>
    <w:rsid w:val="001F2BAD"/>
    <w:rsid w:val="001F3229"/>
    <w:rsid w:val="001F3526"/>
    <w:rsid w:val="001F43B9"/>
    <w:rsid w:val="001F4FF4"/>
    <w:rsid w:val="001F5684"/>
    <w:rsid w:val="001F5AF7"/>
    <w:rsid w:val="001F78EA"/>
    <w:rsid w:val="00200D50"/>
    <w:rsid w:val="00201E94"/>
    <w:rsid w:val="00202421"/>
    <w:rsid w:val="0020275A"/>
    <w:rsid w:val="0020360F"/>
    <w:rsid w:val="00203726"/>
    <w:rsid w:val="0020482E"/>
    <w:rsid w:val="00204CBA"/>
    <w:rsid w:val="00205D17"/>
    <w:rsid w:val="00206480"/>
    <w:rsid w:val="002065DA"/>
    <w:rsid w:val="0020661B"/>
    <w:rsid w:val="00207117"/>
    <w:rsid w:val="00207308"/>
    <w:rsid w:val="00210B34"/>
    <w:rsid w:val="0021339E"/>
    <w:rsid w:val="0021399C"/>
    <w:rsid w:val="00214155"/>
    <w:rsid w:val="002143F8"/>
    <w:rsid w:val="00214806"/>
    <w:rsid w:val="00217569"/>
    <w:rsid w:val="00217912"/>
    <w:rsid w:val="002179ED"/>
    <w:rsid w:val="00217CFC"/>
    <w:rsid w:val="00220981"/>
    <w:rsid w:val="00220C7A"/>
    <w:rsid w:val="00220DCE"/>
    <w:rsid w:val="00220FD5"/>
    <w:rsid w:val="0022221E"/>
    <w:rsid w:val="00222A37"/>
    <w:rsid w:val="00222EF8"/>
    <w:rsid w:val="0022360A"/>
    <w:rsid w:val="00224262"/>
    <w:rsid w:val="0022502F"/>
    <w:rsid w:val="00225268"/>
    <w:rsid w:val="002252DB"/>
    <w:rsid w:val="00225AB7"/>
    <w:rsid w:val="00225F40"/>
    <w:rsid w:val="0022622D"/>
    <w:rsid w:val="002268C7"/>
    <w:rsid w:val="00226D82"/>
    <w:rsid w:val="00230244"/>
    <w:rsid w:val="00230C35"/>
    <w:rsid w:val="00230FA6"/>
    <w:rsid w:val="0023110B"/>
    <w:rsid w:val="0023197C"/>
    <w:rsid w:val="00231E7F"/>
    <w:rsid w:val="0023340D"/>
    <w:rsid w:val="00234728"/>
    <w:rsid w:val="002357F2"/>
    <w:rsid w:val="00236518"/>
    <w:rsid w:val="0023672D"/>
    <w:rsid w:val="00236BFC"/>
    <w:rsid w:val="00236E28"/>
    <w:rsid w:val="00237AF7"/>
    <w:rsid w:val="00240CA5"/>
    <w:rsid w:val="00240EA2"/>
    <w:rsid w:val="00240EDB"/>
    <w:rsid w:val="00240F44"/>
    <w:rsid w:val="00241112"/>
    <w:rsid w:val="00241783"/>
    <w:rsid w:val="002422FD"/>
    <w:rsid w:val="0024283F"/>
    <w:rsid w:val="00244030"/>
    <w:rsid w:val="0024452A"/>
    <w:rsid w:val="00245E7B"/>
    <w:rsid w:val="0024664D"/>
    <w:rsid w:val="00246BC1"/>
    <w:rsid w:val="00246D37"/>
    <w:rsid w:val="00247538"/>
    <w:rsid w:val="002500C7"/>
    <w:rsid w:val="00250415"/>
    <w:rsid w:val="002512DB"/>
    <w:rsid w:val="00251775"/>
    <w:rsid w:val="00252ADD"/>
    <w:rsid w:val="00253238"/>
    <w:rsid w:val="002539C6"/>
    <w:rsid w:val="00254173"/>
    <w:rsid w:val="002547DC"/>
    <w:rsid w:val="00255D13"/>
    <w:rsid w:val="00255D8E"/>
    <w:rsid w:val="00256014"/>
    <w:rsid w:val="002566FA"/>
    <w:rsid w:val="00256DEB"/>
    <w:rsid w:val="002570F0"/>
    <w:rsid w:val="00257C9B"/>
    <w:rsid w:val="00264529"/>
    <w:rsid w:val="00265564"/>
    <w:rsid w:val="00265674"/>
    <w:rsid w:val="00266639"/>
    <w:rsid w:val="00266C5F"/>
    <w:rsid w:val="00266D5E"/>
    <w:rsid w:val="00270072"/>
    <w:rsid w:val="00270D2D"/>
    <w:rsid w:val="00270DA1"/>
    <w:rsid w:val="0027170B"/>
    <w:rsid w:val="0027173C"/>
    <w:rsid w:val="00272932"/>
    <w:rsid w:val="00272F4D"/>
    <w:rsid w:val="0027314E"/>
    <w:rsid w:val="00274211"/>
    <w:rsid w:val="0027712E"/>
    <w:rsid w:val="002775B8"/>
    <w:rsid w:val="0027795F"/>
    <w:rsid w:val="002801CC"/>
    <w:rsid w:val="002805AC"/>
    <w:rsid w:val="0028063B"/>
    <w:rsid w:val="002810FE"/>
    <w:rsid w:val="00281201"/>
    <w:rsid w:val="00281710"/>
    <w:rsid w:val="002828AD"/>
    <w:rsid w:val="00283166"/>
    <w:rsid w:val="00283A8E"/>
    <w:rsid w:val="00283ADA"/>
    <w:rsid w:val="00283C9C"/>
    <w:rsid w:val="00284BF0"/>
    <w:rsid w:val="00284C94"/>
    <w:rsid w:val="00285F33"/>
    <w:rsid w:val="00287204"/>
    <w:rsid w:val="002875A5"/>
    <w:rsid w:val="0029115C"/>
    <w:rsid w:val="00292864"/>
    <w:rsid w:val="0029325A"/>
    <w:rsid w:val="00293331"/>
    <w:rsid w:val="0029367F"/>
    <w:rsid w:val="0029388F"/>
    <w:rsid w:val="00293A4D"/>
    <w:rsid w:val="00293C79"/>
    <w:rsid w:val="0029424B"/>
    <w:rsid w:val="00294575"/>
    <w:rsid w:val="00295735"/>
    <w:rsid w:val="002958B8"/>
    <w:rsid w:val="00295A63"/>
    <w:rsid w:val="00295B52"/>
    <w:rsid w:val="00297142"/>
    <w:rsid w:val="0029716C"/>
    <w:rsid w:val="00297A26"/>
    <w:rsid w:val="00297D96"/>
    <w:rsid w:val="002A0B5B"/>
    <w:rsid w:val="002A0E53"/>
    <w:rsid w:val="002A138A"/>
    <w:rsid w:val="002A17AE"/>
    <w:rsid w:val="002A1880"/>
    <w:rsid w:val="002A1A00"/>
    <w:rsid w:val="002A1E07"/>
    <w:rsid w:val="002A3311"/>
    <w:rsid w:val="002A599E"/>
    <w:rsid w:val="002A636A"/>
    <w:rsid w:val="002A6B15"/>
    <w:rsid w:val="002A70A7"/>
    <w:rsid w:val="002A7A39"/>
    <w:rsid w:val="002A7D3E"/>
    <w:rsid w:val="002B01DD"/>
    <w:rsid w:val="002B060A"/>
    <w:rsid w:val="002B170E"/>
    <w:rsid w:val="002B26CA"/>
    <w:rsid w:val="002B281B"/>
    <w:rsid w:val="002B30F0"/>
    <w:rsid w:val="002B36AF"/>
    <w:rsid w:val="002B4901"/>
    <w:rsid w:val="002B5B8F"/>
    <w:rsid w:val="002B6DD6"/>
    <w:rsid w:val="002B76CB"/>
    <w:rsid w:val="002B787C"/>
    <w:rsid w:val="002B798D"/>
    <w:rsid w:val="002B7A2F"/>
    <w:rsid w:val="002C0EB0"/>
    <w:rsid w:val="002C0F1B"/>
    <w:rsid w:val="002C18FA"/>
    <w:rsid w:val="002C2BCF"/>
    <w:rsid w:val="002C30F1"/>
    <w:rsid w:val="002C359A"/>
    <w:rsid w:val="002C3B37"/>
    <w:rsid w:val="002C4537"/>
    <w:rsid w:val="002C5CCD"/>
    <w:rsid w:val="002C6BF4"/>
    <w:rsid w:val="002C70E7"/>
    <w:rsid w:val="002C7503"/>
    <w:rsid w:val="002D0401"/>
    <w:rsid w:val="002D0737"/>
    <w:rsid w:val="002D0B1B"/>
    <w:rsid w:val="002D0DDF"/>
    <w:rsid w:val="002D1C3C"/>
    <w:rsid w:val="002D21EE"/>
    <w:rsid w:val="002D30B8"/>
    <w:rsid w:val="002D3649"/>
    <w:rsid w:val="002D3904"/>
    <w:rsid w:val="002D436E"/>
    <w:rsid w:val="002D4817"/>
    <w:rsid w:val="002D56A1"/>
    <w:rsid w:val="002D6D75"/>
    <w:rsid w:val="002D7249"/>
    <w:rsid w:val="002D73B7"/>
    <w:rsid w:val="002D7714"/>
    <w:rsid w:val="002E082B"/>
    <w:rsid w:val="002E0A43"/>
    <w:rsid w:val="002E15D0"/>
    <w:rsid w:val="002E3125"/>
    <w:rsid w:val="002E3722"/>
    <w:rsid w:val="002E3C50"/>
    <w:rsid w:val="002E4842"/>
    <w:rsid w:val="002E533D"/>
    <w:rsid w:val="002E5817"/>
    <w:rsid w:val="002E6735"/>
    <w:rsid w:val="002E6955"/>
    <w:rsid w:val="002E6E7D"/>
    <w:rsid w:val="002E714A"/>
    <w:rsid w:val="002E7869"/>
    <w:rsid w:val="002E7A58"/>
    <w:rsid w:val="002E7C21"/>
    <w:rsid w:val="002E7E52"/>
    <w:rsid w:val="002E7F79"/>
    <w:rsid w:val="002F0207"/>
    <w:rsid w:val="002F1032"/>
    <w:rsid w:val="002F1158"/>
    <w:rsid w:val="002F122F"/>
    <w:rsid w:val="002F13DF"/>
    <w:rsid w:val="002F1785"/>
    <w:rsid w:val="002F201D"/>
    <w:rsid w:val="002F222F"/>
    <w:rsid w:val="002F3366"/>
    <w:rsid w:val="002F3AF2"/>
    <w:rsid w:val="002F3B76"/>
    <w:rsid w:val="002F3F72"/>
    <w:rsid w:val="002F471C"/>
    <w:rsid w:val="002F4957"/>
    <w:rsid w:val="002F5253"/>
    <w:rsid w:val="002F53F9"/>
    <w:rsid w:val="00300AAD"/>
    <w:rsid w:val="00300C9C"/>
    <w:rsid w:val="0030205D"/>
    <w:rsid w:val="003028A6"/>
    <w:rsid w:val="00302C51"/>
    <w:rsid w:val="003038FD"/>
    <w:rsid w:val="00304006"/>
    <w:rsid w:val="00304450"/>
    <w:rsid w:val="00306914"/>
    <w:rsid w:val="003069B7"/>
    <w:rsid w:val="003076C8"/>
    <w:rsid w:val="0030781B"/>
    <w:rsid w:val="00307B9E"/>
    <w:rsid w:val="00307E39"/>
    <w:rsid w:val="003103BB"/>
    <w:rsid w:val="00310778"/>
    <w:rsid w:val="00310EB9"/>
    <w:rsid w:val="0031183E"/>
    <w:rsid w:val="00311CF6"/>
    <w:rsid w:val="00312ACF"/>
    <w:rsid w:val="00312EE0"/>
    <w:rsid w:val="0031415A"/>
    <w:rsid w:val="00314DC9"/>
    <w:rsid w:val="003150A9"/>
    <w:rsid w:val="0031626F"/>
    <w:rsid w:val="00316FA2"/>
    <w:rsid w:val="00321755"/>
    <w:rsid w:val="00321AC1"/>
    <w:rsid w:val="003222D5"/>
    <w:rsid w:val="00322524"/>
    <w:rsid w:val="003227FD"/>
    <w:rsid w:val="0032348F"/>
    <w:rsid w:val="00323590"/>
    <w:rsid w:val="003235AC"/>
    <w:rsid w:val="0032445E"/>
    <w:rsid w:val="003245BA"/>
    <w:rsid w:val="003252D4"/>
    <w:rsid w:val="00325460"/>
    <w:rsid w:val="003259EA"/>
    <w:rsid w:val="00325EAA"/>
    <w:rsid w:val="00326DA7"/>
    <w:rsid w:val="0032700C"/>
    <w:rsid w:val="0032740A"/>
    <w:rsid w:val="00331ED9"/>
    <w:rsid w:val="0033378B"/>
    <w:rsid w:val="003342B7"/>
    <w:rsid w:val="0033488A"/>
    <w:rsid w:val="00335D4A"/>
    <w:rsid w:val="0033627C"/>
    <w:rsid w:val="003375EB"/>
    <w:rsid w:val="00337A32"/>
    <w:rsid w:val="003428FE"/>
    <w:rsid w:val="00344A18"/>
    <w:rsid w:val="00345BC7"/>
    <w:rsid w:val="00346FB6"/>
    <w:rsid w:val="00347B20"/>
    <w:rsid w:val="00347D0E"/>
    <w:rsid w:val="003506A3"/>
    <w:rsid w:val="00350B55"/>
    <w:rsid w:val="00350EBF"/>
    <w:rsid w:val="003512C3"/>
    <w:rsid w:val="00352418"/>
    <w:rsid w:val="00352603"/>
    <w:rsid w:val="0035264B"/>
    <w:rsid w:val="00353218"/>
    <w:rsid w:val="0035423B"/>
    <w:rsid w:val="00354472"/>
    <w:rsid w:val="003544BD"/>
    <w:rsid w:val="00355474"/>
    <w:rsid w:val="00355887"/>
    <w:rsid w:val="0035608C"/>
    <w:rsid w:val="00356171"/>
    <w:rsid w:val="00357007"/>
    <w:rsid w:val="003572D3"/>
    <w:rsid w:val="0035777A"/>
    <w:rsid w:val="003578BC"/>
    <w:rsid w:val="00357BF5"/>
    <w:rsid w:val="00357F95"/>
    <w:rsid w:val="003608E3"/>
    <w:rsid w:val="00360972"/>
    <w:rsid w:val="00360FAD"/>
    <w:rsid w:val="00361FB7"/>
    <w:rsid w:val="003620A9"/>
    <w:rsid w:val="00362622"/>
    <w:rsid w:val="00363CA2"/>
    <w:rsid w:val="00363E09"/>
    <w:rsid w:val="00363F66"/>
    <w:rsid w:val="00363FA2"/>
    <w:rsid w:val="0036433F"/>
    <w:rsid w:val="00364481"/>
    <w:rsid w:val="00364BBD"/>
    <w:rsid w:val="00364EBF"/>
    <w:rsid w:val="00365457"/>
    <w:rsid w:val="00365802"/>
    <w:rsid w:val="00365A8F"/>
    <w:rsid w:val="0036644C"/>
    <w:rsid w:val="00367CB3"/>
    <w:rsid w:val="00367F2D"/>
    <w:rsid w:val="00367FA0"/>
    <w:rsid w:val="00370B22"/>
    <w:rsid w:val="00370FDF"/>
    <w:rsid w:val="00371181"/>
    <w:rsid w:val="003717E6"/>
    <w:rsid w:val="00372947"/>
    <w:rsid w:val="00372B96"/>
    <w:rsid w:val="0037304A"/>
    <w:rsid w:val="003733A1"/>
    <w:rsid w:val="00373A1E"/>
    <w:rsid w:val="00374708"/>
    <w:rsid w:val="003752D2"/>
    <w:rsid w:val="003753AF"/>
    <w:rsid w:val="0037597E"/>
    <w:rsid w:val="00376817"/>
    <w:rsid w:val="00376A2F"/>
    <w:rsid w:val="00376E5C"/>
    <w:rsid w:val="0038017C"/>
    <w:rsid w:val="00380456"/>
    <w:rsid w:val="00380E57"/>
    <w:rsid w:val="00380EF4"/>
    <w:rsid w:val="003810B7"/>
    <w:rsid w:val="00382D54"/>
    <w:rsid w:val="0038325B"/>
    <w:rsid w:val="003836D0"/>
    <w:rsid w:val="00383874"/>
    <w:rsid w:val="00383F2A"/>
    <w:rsid w:val="0038532A"/>
    <w:rsid w:val="00385DFE"/>
    <w:rsid w:val="003865EC"/>
    <w:rsid w:val="0038660A"/>
    <w:rsid w:val="00386755"/>
    <w:rsid w:val="003878F3"/>
    <w:rsid w:val="00390A54"/>
    <w:rsid w:val="00390E31"/>
    <w:rsid w:val="003913EC"/>
    <w:rsid w:val="00391776"/>
    <w:rsid w:val="003922AB"/>
    <w:rsid w:val="00392838"/>
    <w:rsid w:val="003934E5"/>
    <w:rsid w:val="003937F4"/>
    <w:rsid w:val="003965F4"/>
    <w:rsid w:val="003A0CBF"/>
    <w:rsid w:val="003A1434"/>
    <w:rsid w:val="003A15EF"/>
    <w:rsid w:val="003A18E9"/>
    <w:rsid w:val="003A1B52"/>
    <w:rsid w:val="003A3052"/>
    <w:rsid w:val="003A325E"/>
    <w:rsid w:val="003A3CC2"/>
    <w:rsid w:val="003A4BB3"/>
    <w:rsid w:val="003A5363"/>
    <w:rsid w:val="003A5DFA"/>
    <w:rsid w:val="003A6433"/>
    <w:rsid w:val="003A6E25"/>
    <w:rsid w:val="003A74D9"/>
    <w:rsid w:val="003A76E1"/>
    <w:rsid w:val="003B0641"/>
    <w:rsid w:val="003B09EC"/>
    <w:rsid w:val="003B0AE0"/>
    <w:rsid w:val="003B0F09"/>
    <w:rsid w:val="003B1915"/>
    <w:rsid w:val="003B2034"/>
    <w:rsid w:val="003B4E46"/>
    <w:rsid w:val="003B50E7"/>
    <w:rsid w:val="003B5CDC"/>
    <w:rsid w:val="003B621E"/>
    <w:rsid w:val="003B6D07"/>
    <w:rsid w:val="003B75EE"/>
    <w:rsid w:val="003B76C7"/>
    <w:rsid w:val="003B779B"/>
    <w:rsid w:val="003C0435"/>
    <w:rsid w:val="003C12AB"/>
    <w:rsid w:val="003C1547"/>
    <w:rsid w:val="003C1654"/>
    <w:rsid w:val="003C22AA"/>
    <w:rsid w:val="003C2970"/>
    <w:rsid w:val="003C3C5A"/>
    <w:rsid w:val="003C470F"/>
    <w:rsid w:val="003C4C4D"/>
    <w:rsid w:val="003C52F8"/>
    <w:rsid w:val="003C5940"/>
    <w:rsid w:val="003C5C27"/>
    <w:rsid w:val="003C62EE"/>
    <w:rsid w:val="003C6E44"/>
    <w:rsid w:val="003C7324"/>
    <w:rsid w:val="003D00D3"/>
    <w:rsid w:val="003D01F1"/>
    <w:rsid w:val="003D1738"/>
    <w:rsid w:val="003D1EE3"/>
    <w:rsid w:val="003D25B1"/>
    <w:rsid w:val="003D26FE"/>
    <w:rsid w:val="003D2A2F"/>
    <w:rsid w:val="003D2E14"/>
    <w:rsid w:val="003D2F95"/>
    <w:rsid w:val="003D3C82"/>
    <w:rsid w:val="003D45E2"/>
    <w:rsid w:val="003D4655"/>
    <w:rsid w:val="003D5508"/>
    <w:rsid w:val="003D71E3"/>
    <w:rsid w:val="003D7CBD"/>
    <w:rsid w:val="003E0A00"/>
    <w:rsid w:val="003E0A60"/>
    <w:rsid w:val="003E11B4"/>
    <w:rsid w:val="003E1969"/>
    <w:rsid w:val="003E251C"/>
    <w:rsid w:val="003E265E"/>
    <w:rsid w:val="003E2D2C"/>
    <w:rsid w:val="003E303E"/>
    <w:rsid w:val="003E3759"/>
    <w:rsid w:val="003E386B"/>
    <w:rsid w:val="003E394C"/>
    <w:rsid w:val="003E56D3"/>
    <w:rsid w:val="003E65DE"/>
    <w:rsid w:val="003E6D96"/>
    <w:rsid w:val="003E7ACF"/>
    <w:rsid w:val="003F1053"/>
    <w:rsid w:val="003F1942"/>
    <w:rsid w:val="003F1B51"/>
    <w:rsid w:val="003F1C96"/>
    <w:rsid w:val="003F3AD6"/>
    <w:rsid w:val="003F4612"/>
    <w:rsid w:val="003F4676"/>
    <w:rsid w:val="003F500A"/>
    <w:rsid w:val="003F52C0"/>
    <w:rsid w:val="003F65DC"/>
    <w:rsid w:val="003F66C1"/>
    <w:rsid w:val="003F684B"/>
    <w:rsid w:val="003F6D58"/>
    <w:rsid w:val="003F6D78"/>
    <w:rsid w:val="00400187"/>
    <w:rsid w:val="00400DE8"/>
    <w:rsid w:val="00401842"/>
    <w:rsid w:val="00401F5D"/>
    <w:rsid w:val="004028ED"/>
    <w:rsid w:val="00403715"/>
    <w:rsid w:val="00404BAB"/>
    <w:rsid w:val="00404F33"/>
    <w:rsid w:val="00406D59"/>
    <w:rsid w:val="0041009F"/>
    <w:rsid w:val="00410587"/>
    <w:rsid w:val="00410C59"/>
    <w:rsid w:val="00412160"/>
    <w:rsid w:val="00412EA4"/>
    <w:rsid w:val="0041370F"/>
    <w:rsid w:val="004152D1"/>
    <w:rsid w:val="00415AAC"/>
    <w:rsid w:val="004167E0"/>
    <w:rsid w:val="00417911"/>
    <w:rsid w:val="00421426"/>
    <w:rsid w:val="00421803"/>
    <w:rsid w:val="00421C50"/>
    <w:rsid w:val="00422971"/>
    <w:rsid w:val="00422B93"/>
    <w:rsid w:val="0042306B"/>
    <w:rsid w:val="00423427"/>
    <w:rsid w:val="004239D6"/>
    <w:rsid w:val="00424453"/>
    <w:rsid w:val="00424802"/>
    <w:rsid w:val="004250FC"/>
    <w:rsid w:val="004252AC"/>
    <w:rsid w:val="00425F56"/>
    <w:rsid w:val="004260B2"/>
    <w:rsid w:val="004265DA"/>
    <w:rsid w:val="00426F52"/>
    <w:rsid w:val="00427A7A"/>
    <w:rsid w:val="00430F42"/>
    <w:rsid w:val="0043156F"/>
    <w:rsid w:val="00431A48"/>
    <w:rsid w:val="00431C47"/>
    <w:rsid w:val="00432FD2"/>
    <w:rsid w:val="004333A7"/>
    <w:rsid w:val="004336E8"/>
    <w:rsid w:val="00433BCD"/>
    <w:rsid w:val="00433CF1"/>
    <w:rsid w:val="004357C9"/>
    <w:rsid w:val="004360B0"/>
    <w:rsid w:val="004361E4"/>
    <w:rsid w:val="00436AA8"/>
    <w:rsid w:val="00436C66"/>
    <w:rsid w:val="00436DEE"/>
    <w:rsid w:val="00436E25"/>
    <w:rsid w:val="00437A19"/>
    <w:rsid w:val="00441B7C"/>
    <w:rsid w:val="00441E5F"/>
    <w:rsid w:val="004428EC"/>
    <w:rsid w:val="00443230"/>
    <w:rsid w:val="00444D56"/>
    <w:rsid w:val="00444DCA"/>
    <w:rsid w:val="00444E42"/>
    <w:rsid w:val="00445DA8"/>
    <w:rsid w:val="004478D3"/>
    <w:rsid w:val="00450592"/>
    <w:rsid w:val="00450898"/>
    <w:rsid w:val="004509B5"/>
    <w:rsid w:val="00451EDC"/>
    <w:rsid w:val="0045222D"/>
    <w:rsid w:val="00452BF1"/>
    <w:rsid w:val="00453525"/>
    <w:rsid w:val="00453743"/>
    <w:rsid w:val="004552DC"/>
    <w:rsid w:val="0045577F"/>
    <w:rsid w:val="00455AFD"/>
    <w:rsid w:val="0045609B"/>
    <w:rsid w:val="004565DA"/>
    <w:rsid w:val="00457E71"/>
    <w:rsid w:val="00460558"/>
    <w:rsid w:val="004614F2"/>
    <w:rsid w:val="004615A7"/>
    <w:rsid w:val="004617E8"/>
    <w:rsid w:val="00461E6C"/>
    <w:rsid w:val="004626E5"/>
    <w:rsid w:val="0046291F"/>
    <w:rsid w:val="00464068"/>
    <w:rsid w:val="0046608F"/>
    <w:rsid w:val="0046620F"/>
    <w:rsid w:val="00466481"/>
    <w:rsid w:val="00466642"/>
    <w:rsid w:val="00466ACF"/>
    <w:rsid w:val="00466EAD"/>
    <w:rsid w:val="00467BA4"/>
    <w:rsid w:val="0047062C"/>
    <w:rsid w:val="00470739"/>
    <w:rsid w:val="00470A94"/>
    <w:rsid w:val="004711C6"/>
    <w:rsid w:val="00471E35"/>
    <w:rsid w:val="004735B0"/>
    <w:rsid w:val="004763A6"/>
    <w:rsid w:val="0047646C"/>
    <w:rsid w:val="00476734"/>
    <w:rsid w:val="004767BE"/>
    <w:rsid w:val="00477063"/>
    <w:rsid w:val="00480508"/>
    <w:rsid w:val="00480563"/>
    <w:rsid w:val="0048153C"/>
    <w:rsid w:val="0048196C"/>
    <w:rsid w:val="0048209F"/>
    <w:rsid w:val="004822CF"/>
    <w:rsid w:val="00482E31"/>
    <w:rsid w:val="00482F53"/>
    <w:rsid w:val="00486427"/>
    <w:rsid w:val="004866C6"/>
    <w:rsid w:val="004907CC"/>
    <w:rsid w:val="00490E5B"/>
    <w:rsid w:val="004913E5"/>
    <w:rsid w:val="00491B13"/>
    <w:rsid w:val="00491CB5"/>
    <w:rsid w:val="0049244C"/>
    <w:rsid w:val="00492596"/>
    <w:rsid w:val="00492980"/>
    <w:rsid w:val="00493D3F"/>
    <w:rsid w:val="00493FC2"/>
    <w:rsid w:val="00494F41"/>
    <w:rsid w:val="004950ED"/>
    <w:rsid w:val="004953EB"/>
    <w:rsid w:val="00495582"/>
    <w:rsid w:val="00495D2D"/>
    <w:rsid w:val="00496185"/>
    <w:rsid w:val="00496CDB"/>
    <w:rsid w:val="00497A8E"/>
    <w:rsid w:val="004A0EBD"/>
    <w:rsid w:val="004A12D4"/>
    <w:rsid w:val="004A14CD"/>
    <w:rsid w:val="004A15B9"/>
    <w:rsid w:val="004A22F9"/>
    <w:rsid w:val="004A2C64"/>
    <w:rsid w:val="004A39CB"/>
    <w:rsid w:val="004A3DAE"/>
    <w:rsid w:val="004A4BD8"/>
    <w:rsid w:val="004A4C59"/>
    <w:rsid w:val="004A4CCC"/>
    <w:rsid w:val="004A5C2C"/>
    <w:rsid w:val="004A6E9E"/>
    <w:rsid w:val="004A771E"/>
    <w:rsid w:val="004A7DA1"/>
    <w:rsid w:val="004B0085"/>
    <w:rsid w:val="004B01C0"/>
    <w:rsid w:val="004B0DB5"/>
    <w:rsid w:val="004B1D57"/>
    <w:rsid w:val="004B271A"/>
    <w:rsid w:val="004B2FAB"/>
    <w:rsid w:val="004B3435"/>
    <w:rsid w:val="004B3B32"/>
    <w:rsid w:val="004B3B9A"/>
    <w:rsid w:val="004B5B49"/>
    <w:rsid w:val="004B60A4"/>
    <w:rsid w:val="004B6384"/>
    <w:rsid w:val="004B6704"/>
    <w:rsid w:val="004B6D8F"/>
    <w:rsid w:val="004B7102"/>
    <w:rsid w:val="004B75B5"/>
    <w:rsid w:val="004B77FD"/>
    <w:rsid w:val="004B7B7F"/>
    <w:rsid w:val="004B7C04"/>
    <w:rsid w:val="004C125C"/>
    <w:rsid w:val="004C1E4F"/>
    <w:rsid w:val="004C227F"/>
    <w:rsid w:val="004C2EC3"/>
    <w:rsid w:val="004C348E"/>
    <w:rsid w:val="004C3817"/>
    <w:rsid w:val="004C3A4A"/>
    <w:rsid w:val="004C3BAC"/>
    <w:rsid w:val="004C41F1"/>
    <w:rsid w:val="004C4887"/>
    <w:rsid w:val="004C4CB9"/>
    <w:rsid w:val="004C5E70"/>
    <w:rsid w:val="004C674E"/>
    <w:rsid w:val="004C7586"/>
    <w:rsid w:val="004D0062"/>
    <w:rsid w:val="004D07FB"/>
    <w:rsid w:val="004D0A05"/>
    <w:rsid w:val="004D13CE"/>
    <w:rsid w:val="004D28B2"/>
    <w:rsid w:val="004D3B09"/>
    <w:rsid w:val="004D4348"/>
    <w:rsid w:val="004D497C"/>
    <w:rsid w:val="004D5E7D"/>
    <w:rsid w:val="004D62A6"/>
    <w:rsid w:val="004D6CCA"/>
    <w:rsid w:val="004D7B46"/>
    <w:rsid w:val="004D7F41"/>
    <w:rsid w:val="004D7FA9"/>
    <w:rsid w:val="004E0FA8"/>
    <w:rsid w:val="004E1332"/>
    <w:rsid w:val="004E218E"/>
    <w:rsid w:val="004E2874"/>
    <w:rsid w:val="004E2B81"/>
    <w:rsid w:val="004E3988"/>
    <w:rsid w:val="004E3C1E"/>
    <w:rsid w:val="004E4098"/>
    <w:rsid w:val="004E42CF"/>
    <w:rsid w:val="004E474C"/>
    <w:rsid w:val="004E4844"/>
    <w:rsid w:val="004E485E"/>
    <w:rsid w:val="004E628F"/>
    <w:rsid w:val="004E68E4"/>
    <w:rsid w:val="004E73CC"/>
    <w:rsid w:val="004E782A"/>
    <w:rsid w:val="004F0195"/>
    <w:rsid w:val="004F19C3"/>
    <w:rsid w:val="004F1BFC"/>
    <w:rsid w:val="004F226D"/>
    <w:rsid w:val="004F2561"/>
    <w:rsid w:val="004F26B3"/>
    <w:rsid w:val="004F3038"/>
    <w:rsid w:val="004F305C"/>
    <w:rsid w:val="004F3432"/>
    <w:rsid w:val="004F3838"/>
    <w:rsid w:val="004F3DC9"/>
    <w:rsid w:val="004F3F94"/>
    <w:rsid w:val="004F67EA"/>
    <w:rsid w:val="004F6C67"/>
    <w:rsid w:val="004F7D5A"/>
    <w:rsid w:val="005004AA"/>
    <w:rsid w:val="005019AC"/>
    <w:rsid w:val="00502443"/>
    <w:rsid w:val="00502995"/>
    <w:rsid w:val="005033D0"/>
    <w:rsid w:val="005035D7"/>
    <w:rsid w:val="005035F2"/>
    <w:rsid w:val="00503850"/>
    <w:rsid w:val="0050387E"/>
    <w:rsid w:val="00504044"/>
    <w:rsid w:val="0050417C"/>
    <w:rsid w:val="00504228"/>
    <w:rsid w:val="005046B4"/>
    <w:rsid w:val="00505121"/>
    <w:rsid w:val="00505703"/>
    <w:rsid w:val="00506D29"/>
    <w:rsid w:val="00506D3D"/>
    <w:rsid w:val="00507362"/>
    <w:rsid w:val="00507E31"/>
    <w:rsid w:val="00510D12"/>
    <w:rsid w:val="0051101F"/>
    <w:rsid w:val="0051188E"/>
    <w:rsid w:val="00512368"/>
    <w:rsid w:val="00513579"/>
    <w:rsid w:val="0051450A"/>
    <w:rsid w:val="00514E6D"/>
    <w:rsid w:val="00516845"/>
    <w:rsid w:val="00517781"/>
    <w:rsid w:val="0052076A"/>
    <w:rsid w:val="00520EC0"/>
    <w:rsid w:val="0052107C"/>
    <w:rsid w:val="00521B2B"/>
    <w:rsid w:val="0052222F"/>
    <w:rsid w:val="00522CD2"/>
    <w:rsid w:val="00522DB9"/>
    <w:rsid w:val="00522EA6"/>
    <w:rsid w:val="00522F20"/>
    <w:rsid w:val="0052392A"/>
    <w:rsid w:val="0052477A"/>
    <w:rsid w:val="00525D1E"/>
    <w:rsid w:val="00527B0A"/>
    <w:rsid w:val="00527DE3"/>
    <w:rsid w:val="0053001B"/>
    <w:rsid w:val="0053019C"/>
    <w:rsid w:val="00530245"/>
    <w:rsid w:val="005302F5"/>
    <w:rsid w:val="00530390"/>
    <w:rsid w:val="005306AB"/>
    <w:rsid w:val="0053097A"/>
    <w:rsid w:val="00531CB6"/>
    <w:rsid w:val="0053211F"/>
    <w:rsid w:val="00532489"/>
    <w:rsid w:val="005326DA"/>
    <w:rsid w:val="00532CAF"/>
    <w:rsid w:val="00532FE5"/>
    <w:rsid w:val="00533382"/>
    <w:rsid w:val="0053392F"/>
    <w:rsid w:val="00534654"/>
    <w:rsid w:val="00535353"/>
    <w:rsid w:val="00535BD3"/>
    <w:rsid w:val="0053696D"/>
    <w:rsid w:val="00536DE6"/>
    <w:rsid w:val="00540133"/>
    <w:rsid w:val="005406F6"/>
    <w:rsid w:val="00540BD5"/>
    <w:rsid w:val="00541898"/>
    <w:rsid w:val="00541BF5"/>
    <w:rsid w:val="00541ECD"/>
    <w:rsid w:val="00542AF3"/>
    <w:rsid w:val="0054353F"/>
    <w:rsid w:val="0054382D"/>
    <w:rsid w:val="005438BA"/>
    <w:rsid w:val="00543D77"/>
    <w:rsid w:val="00544678"/>
    <w:rsid w:val="00544C75"/>
    <w:rsid w:val="005462C5"/>
    <w:rsid w:val="00546A66"/>
    <w:rsid w:val="00552F34"/>
    <w:rsid w:val="005538A6"/>
    <w:rsid w:val="0055420C"/>
    <w:rsid w:val="00554A1D"/>
    <w:rsid w:val="00554A43"/>
    <w:rsid w:val="0055521A"/>
    <w:rsid w:val="00555330"/>
    <w:rsid w:val="00555806"/>
    <w:rsid w:val="00555DBB"/>
    <w:rsid w:val="00555E99"/>
    <w:rsid w:val="00557780"/>
    <w:rsid w:val="00557C70"/>
    <w:rsid w:val="005605AE"/>
    <w:rsid w:val="00560E19"/>
    <w:rsid w:val="00562842"/>
    <w:rsid w:val="00562889"/>
    <w:rsid w:val="005629D3"/>
    <w:rsid w:val="00563914"/>
    <w:rsid w:val="00565149"/>
    <w:rsid w:val="0056639D"/>
    <w:rsid w:val="005668CD"/>
    <w:rsid w:val="005668D1"/>
    <w:rsid w:val="005669ED"/>
    <w:rsid w:val="00567175"/>
    <w:rsid w:val="005700FA"/>
    <w:rsid w:val="00570398"/>
    <w:rsid w:val="005723E4"/>
    <w:rsid w:val="0057244A"/>
    <w:rsid w:val="005726AF"/>
    <w:rsid w:val="005732A1"/>
    <w:rsid w:val="00573F3F"/>
    <w:rsid w:val="00575B02"/>
    <w:rsid w:val="005768F8"/>
    <w:rsid w:val="005769EC"/>
    <w:rsid w:val="00577DCE"/>
    <w:rsid w:val="00577F82"/>
    <w:rsid w:val="00581755"/>
    <w:rsid w:val="00583702"/>
    <w:rsid w:val="00583883"/>
    <w:rsid w:val="0058549E"/>
    <w:rsid w:val="005855E2"/>
    <w:rsid w:val="00586169"/>
    <w:rsid w:val="005875CB"/>
    <w:rsid w:val="00587BAB"/>
    <w:rsid w:val="00590235"/>
    <w:rsid w:val="00590CD0"/>
    <w:rsid w:val="005925D8"/>
    <w:rsid w:val="00592EEF"/>
    <w:rsid w:val="00593941"/>
    <w:rsid w:val="00594BB4"/>
    <w:rsid w:val="005954F8"/>
    <w:rsid w:val="0059640B"/>
    <w:rsid w:val="005975DB"/>
    <w:rsid w:val="0059767D"/>
    <w:rsid w:val="00597F9C"/>
    <w:rsid w:val="005A077E"/>
    <w:rsid w:val="005A09CD"/>
    <w:rsid w:val="005A1B64"/>
    <w:rsid w:val="005A2474"/>
    <w:rsid w:val="005A2951"/>
    <w:rsid w:val="005A2984"/>
    <w:rsid w:val="005A3052"/>
    <w:rsid w:val="005A3129"/>
    <w:rsid w:val="005A33ED"/>
    <w:rsid w:val="005A33F3"/>
    <w:rsid w:val="005A39FF"/>
    <w:rsid w:val="005A4DBB"/>
    <w:rsid w:val="005A5382"/>
    <w:rsid w:val="005A5DAD"/>
    <w:rsid w:val="005A5E0F"/>
    <w:rsid w:val="005A647B"/>
    <w:rsid w:val="005A6486"/>
    <w:rsid w:val="005A6C55"/>
    <w:rsid w:val="005A709C"/>
    <w:rsid w:val="005A7EE4"/>
    <w:rsid w:val="005B006F"/>
    <w:rsid w:val="005B14DC"/>
    <w:rsid w:val="005B2FD3"/>
    <w:rsid w:val="005B3495"/>
    <w:rsid w:val="005B3A82"/>
    <w:rsid w:val="005B4103"/>
    <w:rsid w:val="005B51A8"/>
    <w:rsid w:val="005B5EFA"/>
    <w:rsid w:val="005B6284"/>
    <w:rsid w:val="005B7454"/>
    <w:rsid w:val="005B75AC"/>
    <w:rsid w:val="005B7A58"/>
    <w:rsid w:val="005B7AE0"/>
    <w:rsid w:val="005C0397"/>
    <w:rsid w:val="005C0445"/>
    <w:rsid w:val="005C1851"/>
    <w:rsid w:val="005C1A8D"/>
    <w:rsid w:val="005C2189"/>
    <w:rsid w:val="005C2672"/>
    <w:rsid w:val="005C279F"/>
    <w:rsid w:val="005C2D54"/>
    <w:rsid w:val="005C33CD"/>
    <w:rsid w:val="005C3A19"/>
    <w:rsid w:val="005C4387"/>
    <w:rsid w:val="005C5697"/>
    <w:rsid w:val="005D0F49"/>
    <w:rsid w:val="005D2841"/>
    <w:rsid w:val="005D2A12"/>
    <w:rsid w:val="005D2C58"/>
    <w:rsid w:val="005D3875"/>
    <w:rsid w:val="005D489E"/>
    <w:rsid w:val="005D6436"/>
    <w:rsid w:val="005D69BD"/>
    <w:rsid w:val="005D7401"/>
    <w:rsid w:val="005D7553"/>
    <w:rsid w:val="005D7BB7"/>
    <w:rsid w:val="005E0500"/>
    <w:rsid w:val="005E11D4"/>
    <w:rsid w:val="005E11FA"/>
    <w:rsid w:val="005E3067"/>
    <w:rsid w:val="005E350D"/>
    <w:rsid w:val="005E3F49"/>
    <w:rsid w:val="005E4869"/>
    <w:rsid w:val="005E4A39"/>
    <w:rsid w:val="005E591A"/>
    <w:rsid w:val="005E5F46"/>
    <w:rsid w:val="005E5F79"/>
    <w:rsid w:val="005E6020"/>
    <w:rsid w:val="005E603C"/>
    <w:rsid w:val="005E61F1"/>
    <w:rsid w:val="005E7698"/>
    <w:rsid w:val="005F077D"/>
    <w:rsid w:val="005F079F"/>
    <w:rsid w:val="005F1139"/>
    <w:rsid w:val="005F1941"/>
    <w:rsid w:val="005F2A44"/>
    <w:rsid w:val="005F335B"/>
    <w:rsid w:val="005F3572"/>
    <w:rsid w:val="005F3C67"/>
    <w:rsid w:val="005F3E52"/>
    <w:rsid w:val="005F3E8D"/>
    <w:rsid w:val="005F4014"/>
    <w:rsid w:val="005F4429"/>
    <w:rsid w:val="005F4B4B"/>
    <w:rsid w:val="005F52C9"/>
    <w:rsid w:val="005F5DA2"/>
    <w:rsid w:val="005F6A71"/>
    <w:rsid w:val="005F7D0C"/>
    <w:rsid w:val="00601164"/>
    <w:rsid w:val="006013EE"/>
    <w:rsid w:val="00601FF3"/>
    <w:rsid w:val="00602999"/>
    <w:rsid w:val="00602C51"/>
    <w:rsid w:val="00602E3D"/>
    <w:rsid w:val="0060397F"/>
    <w:rsid w:val="00603F09"/>
    <w:rsid w:val="00604E7B"/>
    <w:rsid w:val="00606143"/>
    <w:rsid w:val="00607ACA"/>
    <w:rsid w:val="00607CA9"/>
    <w:rsid w:val="00612095"/>
    <w:rsid w:val="00612E8B"/>
    <w:rsid w:val="00612FDA"/>
    <w:rsid w:val="0061372A"/>
    <w:rsid w:val="006138C7"/>
    <w:rsid w:val="00613B3A"/>
    <w:rsid w:val="006144CD"/>
    <w:rsid w:val="00614734"/>
    <w:rsid w:val="0061676D"/>
    <w:rsid w:val="00616A19"/>
    <w:rsid w:val="00616D81"/>
    <w:rsid w:val="00616F95"/>
    <w:rsid w:val="006176B9"/>
    <w:rsid w:val="00617FD2"/>
    <w:rsid w:val="00620A15"/>
    <w:rsid w:val="00621935"/>
    <w:rsid w:val="00621DFF"/>
    <w:rsid w:val="006220C4"/>
    <w:rsid w:val="00622332"/>
    <w:rsid w:val="00622EFA"/>
    <w:rsid w:val="00623663"/>
    <w:rsid w:val="00623F9C"/>
    <w:rsid w:val="0062538C"/>
    <w:rsid w:val="006256E7"/>
    <w:rsid w:val="00625798"/>
    <w:rsid w:val="00625AA1"/>
    <w:rsid w:val="00625AB8"/>
    <w:rsid w:val="00625DDD"/>
    <w:rsid w:val="00625DED"/>
    <w:rsid w:val="00626948"/>
    <w:rsid w:val="00627473"/>
    <w:rsid w:val="00630168"/>
    <w:rsid w:val="006304BD"/>
    <w:rsid w:val="006309BF"/>
    <w:rsid w:val="00630C66"/>
    <w:rsid w:val="00630F64"/>
    <w:rsid w:val="006313B8"/>
    <w:rsid w:val="00631A33"/>
    <w:rsid w:val="00631ACD"/>
    <w:rsid w:val="00632858"/>
    <w:rsid w:val="00633A07"/>
    <w:rsid w:val="00633EA6"/>
    <w:rsid w:val="0063413E"/>
    <w:rsid w:val="00634888"/>
    <w:rsid w:val="006355B5"/>
    <w:rsid w:val="00635D29"/>
    <w:rsid w:val="00635D2E"/>
    <w:rsid w:val="00636942"/>
    <w:rsid w:val="006369FF"/>
    <w:rsid w:val="00636A6F"/>
    <w:rsid w:val="0063701A"/>
    <w:rsid w:val="00637904"/>
    <w:rsid w:val="00637D57"/>
    <w:rsid w:val="00637E86"/>
    <w:rsid w:val="00641162"/>
    <w:rsid w:val="0064170D"/>
    <w:rsid w:val="0064208E"/>
    <w:rsid w:val="00644136"/>
    <w:rsid w:val="006451DD"/>
    <w:rsid w:val="006459E5"/>
    <w:rsid w:val="00645A61"/>
    <w:rsid w:val="00645C3F"/>
    <w:rsid w:val="00645FC6"/>
    <w:rsid w:val="00646B17"/>
    <w:rsid w:val="00646FBA"/>
    <w:rsid w:val="006477F9"/>
    <w:rsid w:val="006524C3"/>
    <w:rsid w:val="0065365D"/>
    <w:rsid w:val="0065397B"/>
    <w:rsid w:val="00653A1C"/>
    <w:rsid w:val="00653B06"/>
    <w:rsid w:val="006547CD"/>
    <w:rsid w:val="006563F8"/>
    <w:rsid w:val="006563FD"/>
    <w:rsid w:val="00656B58"/>
    <w:rsid w:val="006571BD"/>
    <w:rsid w:val="006573DE"/>
    <w:rsid w:val="00657757"/>
    <w:rsid w:val="006603D2"/>
    <w:rsid w:val="006604C7"/>
    <w:rsid w:val="00660741"/>
    <w:rsid w:val="00660D55"/>
    <w:rsid w:val="006616E3"/>
    <w:rsid w:val="00661968"/>
    <w:rsid w:val="00661DBB"/>
    <w:rsid w:val="0066226D"/>
    <w:rsid w:val="006623DC"/>
    <w:rsid w:val="0066285D"/>
    <w:rsid w:val="00662DCB"/>
    <w:rsid w:val="0066349C"/>
    <w:rsid w:val="00663E6F"/>
    <w:rsid w:val="00663FB0"/>
    <w:rsid w:val="006641E1"/>
    <w:rsid w:val="00664F64"/>
    <w:rsid w:val="00664FA0"/>
    <w:rsid w:val="00665AFF"/>
    <w:rsid w:val="00665D17"/>
    <w:rsid w:val="006661B3"/>
    <w:rsid w:val="0066746B"/>
    <w:rsid w:val="006674EE"/>
    <w:rsid w:val="00667AB3"/>
    <w:rsid w:val="00670953"/>
    <w:rsid w:val="00670E5D"/>
    <w:rsid w:val="00671341"/>
    <w:rsid w:val="006717C4"/>
    <w:rsid w:val="00672FE5"/>
    <w:rsid w:val="0067450E"/>
    <w:rsid w:val="00674E2C"/>
    <w:rsid w:val="006752FD"/>
    <w:rsid w:val="006757CD"/>
    <w:rsid w:val="006761FE"/>
    <w:rsid w:val="00676E3E"/>
    <w:rsid w:val="00677382"/>
    <w:rsid w:val="00680095"/>
    <w:rsid w:val="00680280"/>
    <w:rsid w:val="006809E8"/>
    <w:rsid w:val="00680E63"/>
    <w:rsid w:val="0068104F"/>
    <w:rsid w:val="00683CB5"/>
    <w:rsid w:val="00684D9B"/>
    <w:rsid w:val="00685AE3"/>
    <w:rsid w:val="00685CFB"/>
    <w:rsid w:val="00685DC3"/>
    <w:rsid w:val="00685DFC"/>
    <w:rsid w:val="00686144"/>
    <w:rsid w:val="006873F9"/>
    <w:rsid w:val="0068790E"/>
    <w:rsid w:val="00690401"/>
    <w:rsid w:val="006907EC"/>
    <w:rsid w:val="00691B46"/>
    <w:rsid w:val="00693BC9"/>
    <w:rsid w:val="0069497A"/>
    <w:rsid w:val="00695159"/>
    <w:rsid w:val="0069563B"/>
    <w:rsid w:val="006959C4"/>
    <w:rsid w:val="00695ADC"/>
    <w:rsid w:val="006960A4"/>
    <w:rsid w:val="0069769D"/>
    <w:rsid w:val="00697766"/>
    <w:rsid w:val="00697FFC"/>
    <w:rsid w:val="006A01A7"/>
    <w:rsid w:val="006A0E03"/>
    <w:rsid w:val="006A0E2C"/>
    <w:rsid w:val="006A0EA9"/>
    <w:rsid w:val="006A1DCB"/>
    <w:rsid w:val="006A21FD"/>
    <w:rsid w:val="006A2F1C"/>
    <w:rsid w:val="006A4AF1"/>
    <w:rsid w:val="006A4C07"/>
    <w:rsid w:val="006A4FAD"/>
    <w:rsid w:val="006A558D"/>
    <w:rsid w:val="006A752A"/>
    <w:rsid w:val="006B069A"/>
    <w:rsid w:val="006B08C7"/>
    <w:rsid w:val="006B1140"/>
    <w:rsid w:val="006B1D2D"/>
    <w:rsid w:val="006B22AF"/>
    <w:rsid w:val="006B276A"/>
    <w:rsid w:val="006B2830"/>
    <w:rsid w:val="006B2A2D"/>
    <w:rsid w:val="006B2A3B"/>
    <w:rsid w:val="006B2B15"/>
    <w:rsid w:val="006B2F2D"/>
    <w:rsid w:val="006B3421"/>
    <w:rsid w:val="006B395C"/>
    <w:rsid w:val="006B3BFF"/>
    <w:rsid w:val="006B3EED"/>
    <w:rsid w:val="006B4EEE"/>
    <w:rsid w:val="006B5820"/>
    <w:rsid w:val="006B66A5"/>
    <w:rsid w:val="006B72EA"/>
    <w:rsid w:val="006B7AD0"/>
    <w:rsid w:val="006B7EE0"/>
    <w:rsid w:val="006C0919"/>
    <w:rsid w:val="006C1196"/>
    <w:rsid w:val="006C27E1"/>
    <w:rsid w:val="006C35C5"/>
    <w:rsid w:val="006C4161"/>
    <w:rsid w:val="006C5925"/>
    <w:rsid w:val="006C5EA4"/>
    <w:rsid w:val="006C79E5"/>
    <w:rsid w:val="006C7CB7"/>
    <w:rsid w:val="006D0540"/>
    <w:rsid w:val="006D0DEE"/>
    <w:rsid w:val="006D0EBC"/>
    <w:rsid w:val="006D1863"/>
    <w:rsid w:val="006D40BC"/>
    <w:rsid w:val="006D44C6"/>
    <w:rsid w:val="006D4A61"/>
    <w:rsid w:val="006D5EDC"/>
    <w:rsid w:val="006D6A17"/>
    <w:rsid w:val="006D7FB7"/>
    <w:rsid w:val="006E0BC9"/>
    <w:rsid w:val="006E10F2"/>
    <w:rsid w:val="006E12A5"/>
    <w:rsid w:val="006E25F1"/>
    <w:rsid w:val="006E2E81"/>
    <w:rsid w:val="006E30A0"/>
    <w:rsid w:val="006E3D09"/>
    <w:rsid w:val="006E3DB9"/>
    <w:rsid w:val="006E4363"/>
    <w:rsid w:val="006E4385"/>
    <w:rsid w:val="006E4F82"/>
    <w:rsid w:val="006E52EC"/>
    <w:rsid w:val="006E5977"/>
    <w:rsid w:val="006E5FD6"/>
    <w:rsid w:val="006E69E6"/>
    <w:rsid w:val="006E7968"/>
    <w:rsid w:val="006E79B0"/>
    <w:rsid w:val="006E7D87"/>
    <w:rsid w:val="006F0077"/>
    <w:rsid w:val="006F012F"/>
    <w:rsid w:val="006F0BCF"/>
    <w:rsid w:val="006F0BE0"/>
    <w:rsid w:val="006F0F10"/>
    <w:rsid w:val="006F12C8"/>
    <w:rsid w:val="006F28CD"/>
    <w:rsid w:val="006F3A69"/>
    <w:rsid w:val="006F40F0"/>
    <w:rsid w:val="006F6766"/>
    <w:rsid w:val="006F69D8"/>
    <w:rsid w:val="006F6BE0"/>
    <w:rsid w:val="006F797A"/>
    <w:rsid w:val="00700A78"/>
    <w:rsid w:val="00701084"/>
    <w:rsid w:val="00702193"/>
    <w:rsid w:val="00702214"/>
    <w:rsid w:val="0070278B"/>
    <w:rsid w:val="00702EE4"/>
    <w:rsid w:val="00703074"/>
    <w:rsid w:val="007034EB"/>
    <w:rsid w:val="00703C94"/>
    <w:rsid w:val="00703FEF"/>
    <w:rsid w:val="0070490D"/>
    <w:rsid w:val="007054D2"/>
    <w:rsid w:val="007075AE"/>
    <w:rsid w:val="00707850"/>
    <w:rsid w:val="0070791B"/>
    <w:rsid w:val="00707C79"/>
    <w:rsid w:val="00707EF4"/>
    <w:rsid w:val="00710E7F"/>
    <w:rsid w:val="00711715"/>
    <w:rsid w:val="00711FF1"/>
    <w:rsid w:val="00712989"/>
    <w:rsid w:val="00713559"/>
    <w:rsid w:val="0071420C"/>
    <w:rsid w:val="007148A6"/>
    <w:rsid w:val="00715282"/>
    <w:rsid w:val="0071541E"/>
    <w:rsid w:val="007154D6"/>
    <w:rsid w:val="0071721B"/>
    <w:rsid w:val="00717EE8"/>
    <w:rsid w:val="0072055A"/>
    <w:rsid w:val="00721B67"/>
    <w:rsid w:val="007227FC"/>
    <w:rsid w:val="00722886"/>
    <w:rsid w:val="00723F35"/>
    <w:rsid w:val="00724AE9"/>
    <w:rsid w:val="00724DEE"/>
    <w:rsid w:val="00724EFC"/>
    <w:rsid w:val="00725054"/>
    <w:rsid w:val="00725CCC"/>
    <w:rsid w:val="00726921"/>
    <w:rsid w:val="0072790B"/>
    <w:rsid w:val="00727A63"/>
    <w:rsid w:val="007308E0"/>
    <w:rsid w:val="007309C1"/>
    <w:rsid w:val="00731786"/>
    <w:rsid w:val="00732E19"/>
    <w:rsid w:val="00733191"/>
    <w:rsid w:val="007336FF"/>
    <w:rsid w:val="00733785"/>
    <w:rsid w:val="007344C3"/>
    <w:rsid w:val="00734744"/>
    <w:rsid w:val="00734F1C"/>
    <w:rsid w:val="00734FEF"/>
    <w:rsid w:val="00734FF4"/>
    <w:rsid w:val="007355DA"/>
    <w:rsid w:val="00736AD9"/>
    <w:rsid w:val="00737454"/>
    <w:rsid w:val="0073773F"/>
    <w:rsid w:val="007401D1"/>
    <w:rsid w:val="00741BB4"/>
    <w:rsid w:val="00742B00"/>
    <w:rsid w:val="007431D1"/>
    <w:rsid w:val="0074321C"/>
    <w:rsid w:val="007435AB"/>
    <w:rsid w:val="00743C15"/>
    <w:rsid w:val="00744784"/>
    <w:rsid w:val="00744B0F"/>
    <w:rsid w:val="00744FE0"/>
    <w:rsid w:val="007471E8"/>
    <w:rsid w:val="00747425"/>
    <w:rsid w:val="00747813"/>
    <w:rsid w:val="00747B54"/>
    <w:rsid w:val="00747FD5"/>
    <w:rsid w:val="007505C5"/>
    <w:rsid w:val="00750BCC"/>
    <w:rsid w:val="007521BA"/>
    <w:rsid w:val="00752550"/>
    <w:rsid w:val="00752B17"/>
    <w:rsid w:val="00754502"/>
    <w:rsid w:val="00754C9A"/>
    <w:rsid w:val="00755538"/>
    <w:rsid w:val="00755F22"/>
    <w:rsid w:val="00755F2E"/>
    <w:rsid w:val="00755F40"/>
    <w:rsid w:val="0075734E"/>
    <w:rsid w:val="007576FC"/>
    <w:rsid w:val="0076107E"/>
    <w:rsid w:val="007615CC"/>
    <w:rsid w:val="00761ED7"/>
    <w:rsid w:val="007625E7"/>
    <w:rsid w:val="00762C0F"/>
    <w:rsid w:val="00762C15"/>
    <w:rsid w:val="007633E9"/>
    <w:rsid w:val="0076436D"/>
    <w:rsid w:val="00764922"/>
    <w:rsid w:val="00764F5D"/>
    <w:rsid w:val="00764FEA"/>
    <w:rsid w:val="00765438"/>
    <w:rsid w:val="00766C3C"/>
    <w:rsid w:val="00766ECA"/>
    <w:rsid w:val="007670C8"/>
    <w:rsid w:val="007724A4"/>
    <w:rsid w:val="0077253B"/>
    <w:rsid w:val="00772B0C"/>
    <w:rsid w:val="00772B9D"/>
    <w:rsid w:val="007732CF"/>
    <w:rsid w:val="007732D2"/>
    <w:rsid w:val="00774BDC"/>
    <w:rsid w:val="0077505C"/>
    <w:rsid w:val="00775904"/>
    <w:rsid w:val="00777A2C"/>
    <w:rsid w:val="00780711"/>
    <w:rsid w:val="00780DD2"/>
    <w:rsid w:val="00781312"/>
    <w:rsid w:val="00781617"/>
    <w:rsid w:val="00781BE2"/>
    <w:rsid w:val="00782256"/>
    <w:rsid w:val="00782848"/>
    <w:rsid w:val="007832DF"/>
    <w:rsid w:val="00783E00"/>
    <w:rsid w:val="007841C1"/>
    <w:rsid w:val="007848A4"/>
    <w:rsid w:val="0078495A"/>
    <w:rsid w:val="0078516E"/>
    <w:rsid w:val="00785206"/>
    <w:rsid w:val="007873DA"/>
    <w:rsid w:val="00787BBF"/>
    <w:rsid w:val="00787D41"/>
    <w:rsid w:val="00790822"/>
    <w:rsid w:val="00792AA3"/>
    <w:rsid w:val="007941DE"/>
    <w:rsid w:val="0079548B"/>
    <w:rsid w:val="00796D70"/>
    <w:rsid w:val="00797636"/>
    <w:rsid w:val="007A0531"/>
    <w:rsid w:val="007A0CDD"/>
    <w:rsid w:val="007A102B"/>
    <w:rsid w:val="007A2605"/>
    <w:rsid w:val="007A2BE3"/>
    <w:rsid w:val="007A3B8A"/>
    <w:rsid w:val="007A3F2F"/>
    <w:rsid w:val="007A4D0D"/>
    <w:rsid w:val="007A5819"/>
    <w:rsid w:val="007A5EA6"/>
    <w:rsid w:val="007A6447"/>
    <w:rsid w:val="007A65C2"/>
    <w:rsid w:val="007B0796"/>
    <w:rsid w:val="007B2674"/>
    <w:rsid w:val="007B2BBD"/>
    <w:rsid w:val="007B3FDE"/>
    <w:rsid w:val="007B46EF"/>
    <w:rsid w:val="007B5048"/>
    <w:rsid w:val="007B555E"/>
    <w:rsid w:val="007B5910"/>
    <w:rsid w:val="007B5DE4"/>
    <w:rsid w:val="007C0517"/>
    <w:rsid w:val="007C18DF"/>
    <w:rsid w:val="007C32AF"/>
    <w:rsid w:val="007C37B9"/>
    <w:rsid w:val="007C390C"/>
    <w:rsid w:val="007C42DD"/>
    <w:rsid w:val="007C4B4D"/>
    <w:rsid w:val="007C5990"/>
    <w:rsid w:val="007C61BC"/>
    <w:rsid w:val="007C6245"/>
    <w:rsid w:val="007C74DA"/>
    <w:rsid w:val="007C7AC5"/>
    <w:rsid w:val="007C7F8E"/>
    <w:rsid w:val="007D10CE"/>
    <w:rsid w:val="007D1DDF"/>
    <w:rsid w:val="007D216B"/>
    <w:rsid w:val="007D23EA"/>
    <w:rsid w:val="007D24E3"/>
    <w:rsid w:val="007D2B45"/>
    <w:rsid w:val="007D3029"/>
    <w:rsid w:val="007D351F"/>
    <w:rsid w:val="007D3D5D"/>
    <w:rsid w:val="007D5012"/>
    <w:rsid w:val="007D5583"/>
    <w:rsid w:val="007D5D35"/>
    <w:rsid w:val="007D6C9F"/>
    <w:rsid w:val="007E0D64"/>
    <w:rsid w:val="007E0EF7"/>
    <w:rsid w:val="007E28D1"/>
    <w:rsid w:val="007E2AB0"/>
    <w:rsid w:val="007E3603"/>
    <w:rsid w:val="007E3A8E"/>
    <w:rsid w:val="007E3CBC"/>
    <w:rsid w:val="007E4630"/>
    <w:rsid w:val="007E48D8"/>
    <w:rsid w:val="007E5556"/>
    <w:rsid w:val="007E5C0A"/>
    <w:rsid w:val="007E617D"/>
    <w:rsid w:val="007E63E2"/>
    <w:rsid w:val="007E6F0F"/>
    <w:rsid w:val="007E7574"/>
    <w:rsid w:val="007E7589"/>
    <w:rsid w:val="007F0EBA"/>
    <w:rsid w:val="007F1106"/>
    <w:rsid w:val="007F222D"/>
    <w:rsid w:val="007F3C2F"/>
    <w:rsid w:val="007F3D85"/>
    <w:rsid w:val="007F3E7B"/>
    <w:rsid w:val="007F50D8"/>
    <w:rsid w:val="007F6235"/>
    <w:rsid w:val="007F62C0"/>
    <w:rsid w:val="007F7DCF"/>
    <w:rsid w:val="00800450"/>
    <w:rsid w:val="008018A3"/>
    <w:rsid w:val="008019FF"/>
    <w:rsid w:val="00801F5C"/>
    <w:rsid w:val="008021D7"/>
    <w:rsid w:val="00802436"/>
    <w:rsid w:val="00802459"/>
    <w:rsid w:val="00802E9A"/>
    <w:rsid w:val="00804846"/>
    <w:rsid w:val="00805431"/>
    <w:rsid w:val="008055CB"/>
    <w:rsid w:val="0080671F"/>
    <w:rsid w:val="00806A20"/>
    <w:rsid w:val="00810CA6"/>
    <w:rsid w:val="00812398"/>
    <w:rsid w:val="00813AB1"/>
    <w:rsid w:val="00814510"/>
    <w:rsid w:val="00814D8D"/>
    <w:rsid w:val="00814E0F"/>
    <w:rsid w:val="008155FD"/>
    <w:rsid w:val="0081588D"/>
    <w:rsid w:val="008178CB"/>
    <w:rsid w:val="00817B4E"/>
    <w:rsid w:val="00817C02"/>
    <w:rsid w:val="00817E63"/>
    <w:rsid w:val="00822002"/>
    <w:rsid w:val="008233AD"/>
    <w:rsid w:val="008234F3"/>
    <w:rsid w:val="008244FC"/>
    <w:rsid w:val="0082467F"/>
    <w:rsid w:val="00825F0F"/>
    <w:rsid w:val="008269AC"/>
    <w:rsid w:val="00827210"/>
    <w:rsid w:val="00827B73"/>
    <w:rsid w:val="00827BD4"/>
    <w:rsid w:val="00827FEE"/>
    <w:rsid w:val="008308D6"/>
    <w:rsid w:val="0083175A"/>
    <w:rsid w:val="00831E1D"/>
    <w:rsid w:val="00832696"/>
    <w:rsid w:val="00832F20"/>
    <w:rsid w:val="00833950"/>
    <w:rsid w:val="0083468B"/>
    <w:rsid w:val="00834A1D"/>
    <w:rsid w:val="00835AE9"/>
    <w:rsid w:val="00835B48"/>
    <w:rsid w:val="008378B2"/>
    <w:rsid w:val="0084042D"/>
    <w:rsid w:val="00841827"/>
    <w:rsid w:val="0084259A"/>
    <w:rsid w:val="00842B51"/>
    <w:rsid w:val="0084366E"/>
    <w:rsid w:val="008438B9"/>
    <w:rsid w:val="00843961"/>
    <w:rsid w:val="00845019"/>
    <w:rsid w:val="008452B5"/>
    <w:rsid w:val="00845465"/>
    <w:rsid w:val="008459D6"/>
    <w:rsid w:val="00845F0C"/>
    <w:rsid w:val="008461CD"/>
    <w:rsid w:val="008468B6"/>
    <w:rsid w:val="00846FCD"/>
    <w:rsid w:val="0084700B"/>
    <w:rsid w:val="008473FE"/>
    <w:rsid w:val="0084752B"/>
    <w:rsid w:val="0085048E"/>
    <w:rsid w:val="00850D3C"/>
    <w:rsid w:val="008514FB"/>
    <w:rsid w:val="00851611"/>
    <w:rsid w:val="00851ED2"/>
    <w:rsid w:val="0085257B"/>
    <w:rsid w:val="00852FC5"/>
    <w:rsid w:val="00853264"/>
    <w:rsid w:val="00853A4D"/>
    <w:rsid w:val="0085465F"/>
    <w:rsid w:val="008547A2"/>
    <w:rsid w:val="00854966"/>
    <w:rsid w:val="008549FB"/>
    <w:rsid w:val="00855A92"/>
    <w:rsid w:val="00855E88"/>
    <w:rsid w:val="008564D8"/>
    <w:rsid w:val="0085750F"/>
    <w:rsid w:val="008578F9"/>
    <w:rsid w:val="00857A3B"/>
    <w:rsid w:val="00857A9E"/>
    <w:rsid w:val="00860513"/>
    <w:rsid w:val="00861190"/>
    <w:rsid w:val="00861B09"/>
    <w:rsid w:val="00861E5B"/>
    <w:rsid w:val="0086210F"/>
    <w:rsid w:val="00862158"/>
    <w:rsid w:val="00862C4F"/>
    <w:rsid w:val="00863313"/>
    <w:rsid w:val="00863C0D"/>
    <w:rsid w:val="0086525F"/>
    <w:rsid w:val="00865623"/>
    <w:rsid w:val="008663A3"/>
    <w:rsid w:val="00866552"/>
    <w:rsid w:val="008667E4"/>
    <w:rsid w:val="00867266"/>
    <w:rsid w:val="008672A0"/>
    <w:rsid w:val="00867CC9"/>
    <w:rsid w:val="00867DD5"/>
    <w:rsid w:val="008701E5"/>
    <w:rsid w:val="0087093A"/>
    <w:rsid w:val="008715E2"/>
    <w:rsid w:val="00871743"/>
    <w:rsid w:val="008722B7"/>
    <w:rsid w:val="0087291E"/>
    <w:rsid w:val="008735CF"/>
    <w:rsid w:val="00873C9C"/>
    <w:rsid w:val="00873E0F"/>
    <w:rsid w:val="0087432F"/>
    <w:rsid w:val="0087513A"/>
    <w:rsid w:val="00875790"/>
    <w:rsid w:val="00875AA6"/>
    <w:rsid w:val="00875FA6"/>
    <w:rsid w:val="0087669D"/>
    <w:rsid w:val="00876BBE"/>
    <w:rsid w:val="00876C40"/>
    <w:rsid w:val="00877F2D"/>
    <w:rsid w:val="00880543"/>
    <w:rsid w:val="0088197A"/>
    <w:rsid w:val="00882BD4"/>
    <w:rsid w:val="00882C74"/>
    <w:rsid w:val="008840E2"/>
    <w:rsid w:val="00884129"/>
    <w:rsid w:val="00884847"/>
    <w:rsid w:val="008851EE"/>
    <w:rsid w:val="008853DC"/>
    <w:rsid w:val="0088564E"/>
    <w:rsid w:val="00885BF3"/>
    <w:rsid w:val="008867BA"/>
    <w:rsid w:val="00886888"/>
    <w:rsid w:val="008875A6"/>
    <w:rsid w:val="00887AFA"/>
    <w:rsid w:val="008901EF"/>
    <w:rsid w:val="00890DC3"/>
    <w:rsid w:val="00890E71"/>
    <w:rsid w:val="00892083"/>
    <w:rsid w:val="008921B4"/>
    <w:rsid w:val="008928D9"/>
    <w:rsid w:val="00893C79"/>
    <w:rsid w:val="00893EED"/>
    <w:rsid w:val="00894CC3"/>
    <w:rsid w:val="00894F9D"/>
    <w:rsid w:val="008951D0"/>
    <w:rsid w:val="00895415"/>
    <w:rsid w:val="0089665B"/>
    <w:rsid w:val="00896F0D"/>
    <w:rsid w:val="00897174"/>
    <w:rsid w:val="0089769B"/>
    <w:rsid w:val="008A0B85"/>
    <w:rsid w:val="008A0F0A"/>
    <w:rsid w:val="008A1071"/>
    <w:rsid w:val="008A1147"/>
    <w:rsid w:val="008A3BF3"/>
    <w:rsid w:val="008A40C6"/>
    <w:rsid w:val="008A4251"/>
    <w:rsid w:val="008A438B"/>
    <w:rsid w:val="008A49CA"/>
    <w:rsid w:val="008A4D19"/>
    <w:rsid w:val="008A50A7"/>
    <w:rsid w:val="008A5604"/>
    <w:rsid w:val="008A620C"/>
    <w:rsid w:val="008A744C"/>
    <w:rsid w:val="008A7D75"/>
    <w:rsid w:val="008B07CF"/>
    <w:rsid w:val="008B1768"/>
    <w:rsid w:val="008B1CB3"/>
    <w:rsid w:val="008B29F1"/>
    <w:rsid w:val="008B33F9"/>
    <w:rsid w:val="008B3DAF"/>
    <w:rsid w:val="008B5BC6"/>
    <w:rsid w:val="008B5D5A"/>
    <w:rsid w:val="008B5E81"/>
    <w:rsid w:val="008B63F5"/>
    <w:rsid w:val="008B683E"/>
    <w:rsid w:val="008B68C4"/>
    <w:rsid w:val="008B70D9"/>
    <w:rsid w:val="008B735A"/>
    <w:rsid w:val="008B75DD"/>
    <w:rsid w:val="008B7DB0"/>
    <w:rsid w:val="008B7F57"/>
    <w:rsid w:val="008C0110"/>
    <w:rsid w:val="008C0917"/>
    <w:rsid w:val="008C0D03"/>
    <w:rsid w:val="008C2088"/>
    <w:rsid w:val="008C3142"/>
    <w:rsid w:val="008C3C8A"/>
    <w:rsid w:val="008C4484"/>
    <w:rsid w:val="008C4862"/>
    <w:rsid w:val="008C4D33"/>
    <w:rsid w:val="008C55AB"/>
    <w:rsid w:val="008C59CB"/>
    <w:rsid w:val="008C628C"/>
    <w:rsid w:val="008C6397"/>
    <w:rsid w:val="008C670C"/>
    <w:rsid w:val="008C70A1"/>
    <w:rsid w:val="008C7174"/>
    <w:rsid w:val="008C78E2"/>
    <w:rsid w:val="008C7FD3"/>
    <w:rsid w:val="008D03A7"/>
    <w:rsid w:val="008D11E4"/>
    <w:rsid w:val="008D1C0A"/>
    <w:rsid w:val="008D2014"/>
    <w:rsid w:val="008D285C"/>
    <w:rsid w:val="008D2D0B"/>
    <w:rsid w:val="008D451C"/>
    <w:rsid w:val="008D46CE"/>
    <w:rsid w:val="008D4789"/>
    <w:rsid w:val="008D557F"/>
    <w:rsid w:val="008D5BC8"/>
    <w:rsid w:val="008D5C92"/>
    <w:rsid w:val="008D7572"/>
    <w:rsid w:val="008D7BDA"/>
    <w:rsid w:val="008E033C"/>
    <w:rsid w:val="008E089C"/>
    <w:rsid w:val="008E143E"/>
    <w:rsid w:val="008E147F"/>
    <w:rsid w:val="008E1B14"/>
    <w:rsid w:val="008E1F9F"/>
    <w:rsid w:val="008E26E1"/>
    <w:rsid w:val="008E309B"/>
    <w:rsid w:val="008E329F"/>
    <w:rsid w:val="008E44C4"/>
    <w:rsid w:val="008E4D89"/>
    <w:rsid w:val="008E5B7B"/>
    <w:rsid w:val="008E5F9E"/>
    <w:rsid w:val="008E7D54"/>
    <w:rsid w:val="008F07EE"/>
    <w:rsid w:val="008F0BDC"/>
    <w:rsid w:val="008F22C1"/>
    <w:rsid w:val="008F273F"/>
    <w:rsid w:val="008F5BD7"/>
    <w:rsid w:val="008F67E3"/>
    <w:rsid w:val="008F67F2"/>
    <w:rsid w:val="008F6BCB"/>
    <w:rsid w:val="008F7199"/>
    <w:rsid w:val="008F7A62"/>
    <w:rsid w:val="008F7EAB"/>
    <w:rsid w:val="00900EC1"/>
    <w:rsid w:val="0090131C"/>
    <w:rsid w:val="0090150E"/>
    <w:rsid w:val="009015F1"/>
    <w:rsid w:val="009016FC"/>
    <w:rsid w:val="009018C3"/>
    <w:rsid w:val="00903073"/>
    <w:rsid w:val="00903205"/>
    <w:rsid w:val="00903D13"/>
    <w:rsid w:val="00905DD2"/>
    <w:rsid w:val="0090632F"/>
    <w:rsid w:val="00906A3E"/>
    <w:rsid w:val="00906C96"/>
    <w:rsid w:val="00906DE1"/>
    <w:rsid w:val="00906FC4"/>
    <w:rsid w:val="009074B6"/>
    <w:rsid w:val="00910A0D"/>
    <w:rsid w:val="009113B9"/>
    <w:rsid w:val="00912380"/>
    <w:rsid w:val="0091265C"/>
    <w:rsid w:val="00912AA1"/>
    <w:rsid w:val="00912AC2"/>
    <w:rsid w:val="00912D1E"/>
    <w:rsid w:val="009130A8"/>
    <w:rsid w:val="009133B0"/>
    <w:rsid w:val="009150DD"/>
    <w:rsid w:val="00915706"/>
    <w:rsid w:val="00916299"/>
    <w:rsid w:val="00916A24"/>
    <w:rsid w:val="00917109"/>
    <w:rsid w:val="00917159"/>
    <w:rsid w:val="009176A2"/>
    <w:rsid w:val="009203D5"/>
    <w:rsid w:val="0092068F"/>
    <w:rsid w:val="00921E84"/>
    <w:rsid w:val="00922453"/>
    <w:rsid w:val="0092451D"/>
    <w:rsid w:val="0092510F"/>
    <w:rsid w:val="0092556F"/>
    <w:rsid w:val="00925F31"/>
    <w:rsid w:val="00926709"/>
    <w:rsid w:val="0093032D"/>
    <w:rsid w:val="0093125B"/>
    <w:rsid w:val="00933365"/>
    <w:rsid w:val="00933690"/>
    <w:rsid w:val="00933D27"/>
    <w:rsid w:val="00934484"/>
    <w:rsid w:val="00935613"/>
    <w:rsid w:val="009357B7"/>
    <w:rsid w:val="00935F6A"/>
    <w:rsid w:val="00936327"/>
    <w:rsid w:val="0093681E"/>
    <w:rsid w:val="00937486"/>
    <w:rsid w:val="0094009F"/>
    <w:rsid w:val="00940499"/>
    <w:rsid w:val="0094068D"/>
    <w:rsid w:val="00941B35"/>
    <w:rsid w:val="00941E5A"/>
    <w:rsid w:val="00941F80"/>
    <w:rsid w:val="009421E6"/>
    <w:rsid w:val="009432BF"/>
    <w:rsid w:val="00943E73"/>
    <w:rsid w:val="00944635"/>
    <w:rsid w:val="0094491E"/>
    <w:rsid w:val="009449CB"/>
    <w:rsid w:val="0094506C"/>
    <w:rsid w:val="00945253"/>
    <w:rsid w:val="0094533B"/>
    <w:rsid w:val="00945592"/>
    <w:rsid w:val="009459C4"/>
    <w:rsid w:val="009459C5"/>
    <w:rsid w:val="0094708B"/>
    <w:rsid w:val="00951468"/>
    <w:rsid w:val="0095157B"/>
    <w:rsid w:val="00951916"/>
    <w:rsid w:val="009520A7"/>
    <w:rsid w:val="00952B5B"/>
    <w:rsid w:val="009532B0"/>
    <w:rsid w:val="009534FE"/>
    <w:rsid w:val="00953A54"/>
    <w:rsid w:val="0095411D"/>
    <w:rsid w:val="009542A8"/>
    <w:rsid w:val="009546CC"/>
    <w:rsid w:val="00954B9D"/>
    <w:rsid w:val="00954D75"/>
    <w:rsid w:val="00955087"/>
    <w:rsid w:val="009563D4"/>
    <w:rsid w:val="00956A4A"/>
    <w:rsid w:val="00956B42"/>
    <w:rsid w:val="009573B0"/>
    <w:rsid w:val="00957756"/>
    <w:rsid w:val="0096195E"/>
    <w:rsid w:val="00962460"/>
    <w:rsid w:val="0096255C"/>
    <w:rsid w:val="00963089"/>
    <w:rsid w:val="0096525C"/>
    <w:rsid w:val="00965E42"/>
    <w:rsid w:val="00965EB1"/>
    <w:rsid w:val="00966246"/>
    <w:rsid w:val="00966388"/>
    <w:rsid w:val="009668E4"/>
    <w:rsid w:val="00966C42"/>
    <w:rsid w:val="00966F0E"/>
    <w:rsid w:val="009673E0"/>
    <w:rsid w:val="00967757"/>
    <w:rsid w:val="0097024A"/>
    <w:rsid w:val="009702B7"/>
    <w:rsid w:val="0097056A"/>
    <w:rsid w:val="00970581"/>
    <w:rsid w:val="009727F3"/>
    <w:rsid w:val="0097283A"/>
    <w:rsid w:val="009728C6"/>
    <w:rsid w:val="009728F9"/>
    <w:rsid w:val="00973105"/>
    <w:rsid w:val="00974A5F"/>
    <w:rsid w:val="00974AED"/>
    <w:rsid w:val="00975BF9"/>
    <w:rsid w:val="00975DAF"/>
    <w:rsid w:val="00976354"/>
    <w:rsid w:val="00976A10"/>
    <w:rsid w:val="00977314"/>
    <w:rsid w:val="0097731D"/>
    <w:rsid w:val="009776D9"/>
    <w:rsid w:val="0097787A"/>
    <w:rsid w:val="00977EF9"/>
    <w:rsid w:val="009803E1"/>
    <w:rsid w:val="00982C8B"/>
    <w:rsid w:val="00983085"/>
    <w:rsid w:val="00983606"/>
    <w:rsid w:val="00985F5C"/>
    <w:rsid w:val="00986690"/>
    <w:rsid w:val="0098739B"/>
    <w:rsid w:val="00987716"/>
    <w:rsid w:val="00990298"/>
    <w:rsid w:val="009906B8"/>
    <w:rsid w:val="0099081E"/>
    <w:rsid w:val="00990AA6"/>
    <w:rsid w:val="00991070"/>
    <w:rsid w:val="00991188"/>
    <w:rsid w:val="0099169A"/>
    <w:rsid w:val="00992A12"/>
    <w:rsid w:val="00992C5E"/>
    <w:rsid w:val="00992D6D"/>
    <w:rsid w:val="00992DD8"/>
    <w:rsid w:val="00993272"/>
    <w:rsid w:val="00993690"/>
    <w:rsid w:val="00993987"/>
    <w:rsid w:val="00994C1B"/>
    <w:rsid w:val="0099535F"/>
    <w:rsid w:val="00997390"/>
    <w:rsid w:val="009A166B"/>
    <w:rsid w:val="009A3157"/>
    <w:rsid w:val="009A35B8"/>
    <w:rsid w:val="009A488A"/>
    <w:rsid w:val="009A515A"/>
    <w:rsid w:val="009A58DB"/>
    <w:rsid w:val="009A5D70"/>
    <w:rsid w:val="009B01DE"/>
    <w:rsid w:val="009B2A06"/>
    <w:rsid w:val="009B3053"/>
    <w:rsid w:val="009B3120"/>
    <w:rsid w:val="009B4136"/>
    <w:rsid w:val="009B469E"/>
    <w:rsid w:val="009B65F8"/>
    <w:rsid w:val="009B6E17"/>
    <w:rsid w:val="009C10BD"/>
    <w:rsid w:val="009C1288"/>
    <w:rsid w:val="009C232C"/>
    <w:rsid w:val="009C2A0B"/>
    <w:rsid w:val="009C439D"/>
    <w:rsid w:val="009C4B1B"/>
    <w:rsid w:val="009C5156"/>
    <w:rsid w:val="009C5267"/>
    <w:rsid w:val="009C6E62"/>
    <w:rsid w:val="009C70C5"/>
    <w:rsid w:val="009C78A9"/>
    <w:rsid w:val="009C7BEB"/>
    <w:rsid w:val="009C7E6C"/>
    <w:rsid w:val="009D03A4"/>
    <w:rsid w:val="009D0F49"/>
    <w:rsid w:val="009D122C"/>
    <w:rsid w:val="009D1E20"/>
    <w:rsid w:val="009D24B0"/>
    <w:rsid w:val="009D24F1"/>
    <w:rsid w:val="009D250E"/>
    <w:rsid w:val="009D2F26"/>
    <w:rsid w:val="009D357D"/>
    <w:rsid w:val="009D3D5D"/>
    <w:rsid w:val="009D4F60"/>
    <w:rsid w:val="009D53BC"/>
    <w:rsid w:val="009D54E8"/>
    <w:rsid w:val="009D5AE4"/>
    <w:rsid w:val="009D61B7"/>
    <w:rsid w:val="009D69ED"/>
    <w:rsid w:val="009D6CD0"/>
    <w:rsid w:val="009D7341"/>
    <w:rsid w:val="009D738D"/>
    <w:rsid w:val="009E22C7"/>
    <w:rsid w:val="009E232A"/>
    <w:rsid w:val="009E2334"/>
    <w:rsid w:val="009E24C7"/>
    <w:rsid w:val="009E4A1E"/>
    <w:rsid w:val="009E627A"/>
    <w:rsid w:val="009E6F93"/>
    <w:rsid w:val="009E775B"/>
    <w:rsid w:val="009E7C27"/>
    <w:rsid w:val="009F0697"/>
    <w:rsid w:val="009F09C2"/>
    <w:rsid w:val="009F136A"/>
    <w:rsid w:val="009F1E6D"/>
    <w:rsid w:val="009F22CE"/>
    <w:rsid w:val="009F2B4D"/>
    <w:rsid w:val="009F32C1"/>
    <w:rsid w:val="009F39C9"/>
    <w:rsid w:val="009F5628"/>
    <w:rsid w:val="009F5FE7"/>
    <w:rsid w:val="009F7A79"/>
    <w:rsid w:val="00A00AAF"/>
    <w:rsid w:val="00A00CB8"/>
    <w:rsid w:val="00A01630"/>
    <w:rsid w:val="00A01C5F"/>
    <w:rsid w:val="00A0276F"/>
    <w:rsid w:val="00A030A7"/>
    <w:rsid w:val="00A0537F"/>
    <w:rsid w:val="00A05664"/>
    <w:rsid w:val="00A058DA"/>
    <w:rsid w:val="00A1060D"/>
    <w:rsid w:val="00A1215B"/>
    <w:rsid w:val="00A131F7"/>
    <w:rsid w:val="00A13466"/>
    <w:rsid w:val="00A13530"/>
    <w:rsid w:val="00A13FA3"/>
    <w:rsid w:val="00A142D1"/>
    <w:rsid w:val="00A14658"/>
    <w:rsid w:val="00A14E24"/>
    <w:rsid w:val="00A1501D"/>
    <w:rsid w:val="00A15384"/>
    <w:rsid w:val="00A15BF4"/>
    <w:rsid w:val="00A15E59"/>
    <w:rsid w:val="00A16847"/>
    <w:rsid w:val="00A16A20"/>
    <w:rsid w:val="00A173C3"/>
    <w:rsid w:val="00A1758F"/>
    <w:rsid w:val="00A2084D"/>
    <w:rsid w:val="00A20C39"/>
    <w:rsid w:val="00A21328"/>
    <w:rsid w:val="00A22004"/>
    <w:rsid w:val="00A226B4"/>
    <w:rsid w:val="00A22C2E"/>
    <w:rsid w:val="00A23FC9"/>
    <w:rsid w:val="00A2405C"/>
    <w:rsid w:val="00A2421C"/>
    <w:rsid w:val="00A246D4"/>
    <w:rsid w:val="00A24CE1"/>
    <w:rsid w:val="00A251BB"/>
    <w:rsid w:val="00A258C2"/>
    <w:rsid w:val="00A261E8"/>
    <w:rsid w:val="00A269F5"/>
    <w:rsid w:val="00A26A9F"/>
    <w:rsid w:val="00A27413"/>
    <w:rsid w:val="00A2745C"/>
    <w:rsid w:val="00A3005A"/>
    <w:rsid w:val="00A30964"/>
    <w:rsid w:val="00A30A10"/>
    <w:rsid w:val="00A31110"/>
    <w:rsid w:val="00A31201"/>
    <w:rsid w:val="00A32063"/>
    <w:rsid w:val="00A32873"/>
    <w:rsid w:val="00A32FE6"/>
    <w:rsid w:val="00A352B7"/>
    <w:rsid w:val="00A35875"/>
    <w:rsid w:val="00A35B7A"/>
    <w:rsid w:val="00A3604F"/>
    <w:rsid w:val="00A36A06"/>
    <w:rsid w:val="00A37B54"/>
    <w:rsid w:val="00A4029F"/>
    <w:rsid w:val="00A40D0C"/>
    <w:rsid w:val="00A40E5F"/>
    <w:rsid w:val="00A41368"/>
    <w:rsid w:val="00A417D5"/>
    <w:rsid w:val="00A4362A"/>
    <w:rsid w:val="00A440F4"/>
    <w:rsid w:val="00A441D1"/>
    <w:rsid w:val="00A4461B"/>
    <w:rsid w:val="00A4515B"/>
    <w:rsid w:val="00A4562D"/>
    <w:rsid w:val="00A45E15"/>
    <w:rsid w:val="00A45E91"/>
    <w:rsid w:val="00A45F4E"/>
    <w:rsid w:val="00A4611E"/>
    <w:rsid w:val="00A47C3B"/>
    <w:rsid w:val="00A5050F"/>
    <w:rsid w:val="00A50532"/>
    <w:rsid w:val="00A5120F"/>
    <w:rsid w:val="00A51688"/>
    <w:rsid w:val="00A5212F"/>
    <w:rsid w:val="00A52566"/>
    <w:rsid w:val="00A525E5"/>
    <w:rsid w:val="00A52C00"/>
    <w:rsid w:val="00A53509"/>
    <w:rsid w:val="00A54084"/>
    <w:rsid w:val="00A54E02"/>
    <w:rsid w:val="00A56660"/>
    <w:rsid w:val="00A57884"/>
    <w:rsid w:val="00A61551"/>
    <w:rsid w:val="00A61D85"/>
    <w:rsid w:val="00A63827"/>
    <w:rsid w:val="00A63D87"/>
    <w:rsid w:val="00A63E21"/>
    <w:rsid w:val="00A63ED3"/>
    <w:rsid w:val="00A6522F"/>
    <w:rsid w:val="00A655B5"/>
    <w:rsid w:val="00A65E95"/>
    <w:rsid w:val="00A65EE5"/>
    <w:rsid w:val="00A6664C"/>
    <w:rsid w:val="00A67CC8"/>
    <w:rsid w:val="00A67E39"/>
    <w:rsid w:val="00A700A9"/>
    <w:rsid w:val="00A70C9B"/>
    <w:rsid w:val="00A71F75"/>
    <w:rsid w:val="00A72553"/>
    <w:rsid w:val="00A72580"/>
    <w:rsid w:val="00A72911"/>
    <w:rsid w:val="00A72EA6"/>
    <w:rsid w:val="00A735A2"/>
    <w:rsid w:val="00A749B2"/>
    <w:rsid w:val="00A74EFD"/>
    <w:rsid w:val="00A74FB8"/>
    <w:rsid w:val="00A75B55"/>
    <w:rsid w:val="00A76238"/>
    <w:rsid w:val="00A77B63"/>
    <w:rsid w:val="00A77B7E"/>
    <w:rsid w:val="00A819FB"/>
    <w:rsid w:val="00A825A9"/>
    <w:rsid w:val="00A82620"/>
    <w:rsid w:val="00A82895"/>
    <w:rsid w:val="00A82E23"/>
    <w:rsid w:val="00A82F02"/>
    <w:rsid w:val="00A84792"/>
    <w:rsid w:val="00A84798"/>
    <w:rsid w:val="00A8523B"/>
    <w:rsid w:val="00A85C27"/>
    <w:rsid w:val="00A85CC5"/>
    <w:rsid w:val="00A870F3"/>
    <w:rsid w:val="00A9162A"/>
    <w:rsid w:val="00A91EA5"/>
    <w:rsid w:val="00A927B2"/>
    <w:rsid w:val="00A92C95"/>
    <w:rsid w:val="00A92E9C"/>
    <w:rsid w:val="00A92FD9"/>
    <w:rsid w:val="00A9309D"/>
    <w:rsid w:val="00A933B7"/>
    <w:rsid w:val="00A937FE"/>
    <w:rsid w:val="00A93906"/>
    <w:rsid w:val="00A9445E"/>
    <w:rsid w:val="00A96264"/>
    <w:rsid w:val="00A978E7"/>
    <w:rsid w:val="00A97BF1"/>
    <w:rsid w:val="00A97E21"/>
    <w:rsid w:val="00AA0092"/>
    <w:rsid w:val="00AA0730"/>
    <w:rsid w:val="00AA0B93"/>
    <w:rsid w:val="00AA1F68"/>
    <w:rsid w:val="00AA2B73"/>
    <w:rsid w:val="00AA31B7"/>
    <w:rsid w:val="00AA3DA5"/>
    <w:rsid w:val="00AA52FB"/>
    <w:rsid w:val="00AA5E2A"/>
    <w:rsid w:val="00AA608C"/>
    <w:rsid w:val="00AA6682"/>
    <w:rsid w:val="00AA72C6"/>
    <w:rsid w:val="00AB0ACB"/>
    <w:rsid w:val="00AB1F95"/>
    <w:rsid w:val="00AB29FC"/>
    <w:rsid w:val="00AB2DDE"/>
    <w:rsid w:val="00AB2DE5"/>
    <w:rsid w:val="00AB30B7"/>
    <w:rsid w:val="00AB3172"/>
    <w:rsid w:val="00AB40BC"/>
    <w:rsid w:val="00AB53AA"/>
    <w:rsid w:val="00AB7123"/>
    <w:rsid w:val="00AB7684"/>
    <w:rsid w:val="00AC06E3"/>
    <w:rsid w:val="00AC0DFE"/>
    <w:rsid w:val="00AC3719"/>
    <w:rsid w:val="00AC4FC0"/>
    <w:rsid w:val="00AC573B"/>
    <w:rsid w:val="00AC6943"/>
    <w:rsid w:val="00AC6DF2"/>
    <w:rsid w:val="00AC7CA8"/>
    <w:rsid w:val="00AD09CE"/>
    <w:rsid w:val="00AD0EB7"/>
    <w:rsid w:val="00AD0F6F"/>
    <w:rsid w:val="00AD11CD"/>
    <w:rsid w:val="00AD1335"/>
    <w:rsid w:val="00AD151C"/>
    <w:rsid w:val="00AD2AF7"/>
    <w:rsid w:val="00AD3073"/>
    <w:rsid w:val="00AD3535"/>
    <w:rsid w:val="00AD3C87"/>
    <w:rsid w:val="00AD3EEC"/>
    <w:rsid w:val="00AD4209"/>
    <w:rsid w:val="00AD4272"/>
    <w:rsid w:val="00AD4CB9"/>
    <w:rsid w:val="00AD4DAF"/>
    <w:rsid w:val="00AD51A0"/>
    <w:rsid w:val="00AD61BE"/>
    <w:rsid w:val="00AD6BAD"/>
    <w:rsid w:val="00AD75D6"/>
    <w:rsid w:val="00AE0E11"/>
    <w:rsid w:val="00AE2404"/>
    <w:rsid w:val="00AE2902"/>
    <w:rsid w:val="00AE2C00"/>
    <w:rsid w:val="00AE33FD"/>
    <w:rsid w:val="00AE3A76"/>
    <w:rsid w:val="00AE41A2"/>
    <w:rsid w:val="00AE492E"/>
    <w:rsid w:val="00AE59ED"/>
    <w:rsid w:val="00AE5EAC"/>
    <w:rsid w:val="00AE6934"/>
    <w:rsid w:val="00AE6B43"/>
    <w:rsid w:val="00AE74AB"/>
    <w:rsid w:val="00AE7CB5"/>
    <w:rsid w:val="00AF09E3"/>
    <w:rsid w:val="00AF1283"/>
    <w:rsid w:val="00AF1C3D"/>
    <w:rsid w:val="00AF1F97"/>
    <w:rsid w:val="00AF435C"/>
    <w:rsid w:val="00AF4363"/>
    <w:rsid w:val="00AF5445"/>
    <w:rsid w:val="00AF663A"/>
    <w:rsid w:val="00AF69AC"/>
    <w:rsid w:val="00AF6A02"/>
    <w:rsid w:val="00AF7452"/>
    <w:rsid w:val="00AF74A2"/>
    <w:rsid w:val="00AF7BC9"/>
    <w:rsid w:val="00AF7F26"/>
    <w:rsid w:val="00B002E6"/>
    <w:rsid w:val="00B01289"/>
    <w:rsid w:val="00B01F50"/>
    <w:rsid w:val="00B027FF"/>
    <w:rsid w:val="00B031F7"/>
    <w:rsid w:val="00B03ABB"/>
    <w:rsid w:val="00B03CA2"/>
    <w:rsid w:val="00B03CE2"/>
    <w:rsid w:val="00B045ED"/>
    <w:rsid w:val="00B04EE8"/>
    <w:rsid w:val="00B0504B"/>
    <w:rsid w:val="00B06275"/>
    <w:rsid w:val="00B06526"/>
    <w:rsid w:val="00B07BE8"/>
    <w:rsid w:val="00B07F72"/>
    <w:rsid w:val="00B100B4"/>
    <w:rsid w:val="00B10358"/>
    <w:rsid w:val="00B10B5B"/>
    <w:rsid w:val="00B110E2"/>
    <w:rsid w:val="00B12603"/>
    <w:rsid w:val="00B12746"/>
    <w:rsid w:val="00B131FD"/>
    <w:rsid w:val="00B13864"/>
    <w:rsid w:val="00B159B7"/>
    <w:rsid w:val="00B15EEF"/>
    <w:rsid w:val="00B15F82"/>
    <w:rsid w:val="00B16DF6"/>
    <w:rsid w:val="00B16FE1"/>
    <w:rsid w:val="00B171A6"/>
    <w:rsid w:val="00B20E2B"/>
    <w:rsid w:val="00B2184E"/>
    <w:rsid w:val="00B21869"/>
    <w:rsid w:val="00B218C5"/>
    <w:rsid w:val="00B22613"/>
    <w:rsid w:val="00B22824"/>
    <w:rsid w:val="00B2287B"/>
    <w:rsid w:val="00B23126"/>
    <w:rsid w:val="00B23AB5"/>
    <w:rsid w:val="00B23AEB"/>
    <w:rsid w:val="00B23D08"/>
    <w:rsid w:val="00B23E5C"/>
    <w:rsid w:val="00B25279"/>
    <w:rsid w:val="00B262B7"/>
    <w:rsid w:val="00B265E0"/>
    <w:rsid w:val="00B26A35"/>
    <w:rsid w:val="00B26EB7"/>
    <w:rsid w:val="00B273DA"/>
    <w:rsid w:val="00B30195"/>
    <w:rsid w:val="00B30629"/>
    <w:rsid w:val="00B3093D"/>
    <w:rsid w:val="00B314B7"/>
    <w:rsid w:val="00B32591"/>
    <w:rsid w:val="00B33103"/>
    <w:rsid w:val="00B35020"/>
    <w:rsid w:val="00B36061"/>
    <w:rsid w:val="00B36851"/>
    <w:rsid w:val="00B36BB7"/>
    <w:rsid w:val="00B37071"/>
    <w:rsid w:val="00B40758"/>
    <w:rsid w:val="00B40B6F"/>
    <w:rsid w:val="00B41269"/>
    <w:rsid w:val="00B41595"/>
    <w:rsid w:val="00B4170B"/>
    <w:rsid w:val="00B41D19"/>
    <w:rsid w:val="00B43580"/>
    <w:rsid w:val="00B4422F"/>
    <w:rsid w:val="00B447C0"/>
    <w:rsid w:val="00B45163"/>
    <w:rsid w:val="00B45266"/>
    <w:rsid w:val="00B4570F"/>
    <w:rsid w:val="00B4583E"/>
    <w:rsid w:val="00B458A1"/>
    <w:rsid w:val="00B45FBD"/>
    <w:rsid w:val="00B4628C"/>
    <w:rsid w:val="00B46BEA"/>
    <w:rsid w:val="00B46D3E"/>
    <w:rsid w:val="00B47552"/>
    <w:rsid w:val="00B477BE"/>
    <w:rsid w:val="00B47E9B"/>
    <w:rsid w:val="00B5000C"/>
    <w:rsid w:val="00B50467"/>
    <w:rsid w:val="00B50AF8"/>
    <w:rsid w:val="00B511BA"/>
    <w:rsid w:val="00B513FF"/>
    <w:rsid w:val="00B51D8F"/>
    <w:rsid w:val="00B533FB"/>
    <w:rsid w:val="00B5392A"/>
    <w:rsid w:val="00B53A39"/>
    <w:rsid w:val="00B55521"/>
    <w:rsid w:val="00B56035"/>
    <w:rsid w:val="00B5664C"/>
    <w:rsid w:val="00B5692D"/>
    <w:rsid w:val="00B571FB"/>
    <w:rsid w:val="00B5759A"/>
    <w:rsid w:val="00B60BA1"/>
    <w:rsid w:val="00B6122A"/>
    <w:rsid w:val="00B64321"/>
    <w:rsid w:val="00B64671"/>
    <w:rsid w:val="00B64D58"/>
    <w:rsid w:val="00B652C1"/>
    <w:rsid w:val="00B653FC"/>
    <w:rsid w:val="00B65E6F"/>
    <w:rsid w:val="00B65F34"/>
    <w:rsid w:val="00B66D1C"/>
    <w:rsid w:val="00B6713A"/>
    <w:rsid w:val="00B671D6"/>
    <w:rsid w:val="00B671D8"/>
    <w:rsid w:val="00B6738A"/>
    <w:rsid w:val="00B70876"/>
    <w:rsid w:val="00B70B93"/>
    <w:rsid w:val="00B70CD2"/>
    <w:rsid w:val="00B732CB"/>
    <w:rsid w:val="00B73666"/>
    <w:rsid w:val="00B75C81"/>
    <w:rsid w:val="00B7686A"/>
    <w:rsid w:val="00B77079"/>
    <w:rsid w:val="00B77584"/>
    <w:rsid w:val="00B80214"/>
    <w:rsid w:val="00B805BF"/>
    <w:rsid w:val="00B81CC0"/>
    <w:rsid w:val="00B81F4D"/>
    <w:rsid w:val="00B82EDD"/>
    <w:rsid w:val="00B83134"/>
    <w:rsid w:val="00B85392"/>
    <w:rsid w:val="00B856E3"/>
    <w:rsid w:val="00B85C38"/>
    <w:rsid w:val="00B86167"/>
    <w:rsid w:val="00B862C5"/>
    <w:rsid w:val="00B86426"/>
    <w:rsid w:val="00B86D97"/>
    <w:rsid w:val="00B8703F"/>
    <w:rsid w:val="00B8704C"/>
    <w:rsid w:val="00B87371"/>
    <w:rsid w:val="00B90A12"/>
    <w:rsid w:val="00B90E1D"/>
    <w:rsid w:val="00B91E62"/>
    <w:rsid w:val="00B922A9"/>
    <w:rsid w:val="00B9333D"/>
    <w:rsid w:val="00B933FE"/>
    <w:rsid w:val="00B93416"/>
    <w:rsid w:val="00B9434E"/>
    <w:rsid w:val="00B94AA4"/>
    <w:rsid w:val="00B94AD1"/>
    <w:rsid w:val="00B954A9"/>
    <w:rsid w:val="00B9578A"/>
    <w:rsid w:val="00B95806"/>
    <w:rsid w:val="00B95DEC"/>
    <w:rsid w:val="00B9628D"/>
    <w:rsid w:val="00B962F4"/>
    <w:rsid w:val="00B9657B"/>
    <w:rsid w:val="00B97E33"/>
    <w:rsid w:val="00BA0993"/>
    <w:rsid w:val="00BA179C"/>
    <w:rsid w:val="00BA200F"/>
    <w:rsid w:val="00BA3C31"/>
    <w:rsid w:val="00BA426C"/>
    <w:rsid w:val="00BA4FBA"/>
    <w:rsid w:val="00BA5419"/>
    <w:rsid w:val="00BA5494"/>
    <w:rsid w:val="00BA602D"/>
    <w:rsid w:val="00BA64DB"/>
    <w:rsid w:val="00BA767A"/>
    <w:rsid w:val="00BA782F"/>
    <w:rsid w:val="00BB0059"/>
    <w:rsid w:val="00BB13D2"/>
    <w:rsid w:val="00BB2062"/>
    <w:rsid w:val="00BB2079"/>
    <w:rsid w:val="00BB22CB"/>
    <w:rsid w:val="00BB2932"/>
    <w:rsid w:val="00BB2F9E"/>
    <w:rsid w:val="00BB2FAF"/>
    <w:rsid w:val="00BB413E"/>
    <w:rsid w:val="00BB41A0"/>
    <w:rsid w:val="00BB4867"/>
    <w:rsid w:val="00BB516E"/>
    <w:rsid w:val="00BB69FF"/>
    <w:rsid w:val="00BB6BE7"/>
    <w:rsid w:val="00BB75CB"/>
    <w:rsid w:val="00BB7ABE"/>
    <w:rsid w:val="00BB7CF9"/>
    <w:rsid w:val="00BB7D08"/>
    <w:rsid w:val="00BC03FD"/>
    <w:rsid w:val="00BC0B0E"/>
    <w:rsid w:val="00BC0B10"/>
    <w:rsid w:val="00BC126C"/>
    <w:rsid w:val="00BC12BF"/>
    <w:rsid w:val="00BC1582"/>
    <w:rsid w:val="00BC1BA8"/>
    <w:rsid w:val="00BC3252"/>
    <w:rsid w:val="00BC4876"/>
    <w:rsid w:val="00BC5F33"/>
    <w:rsid w:val="00BC65F3"/>
    <w:rsid w:val="00BC71A7"/>
    <w:rsid w:val="00BC7349"/>
    <w:rsid w:val="00BC799E"/>
    <w:rsid w:val="00BD022D"/>
    <w:rsid w:val="00BD0EB5"/>
    <w:rsid w:val="00BD1087"/>
    <w:rsid w:val="00BD1864"/>
    <w:rsid w:val="00BD18D9"/>
    <w:rsid w:val="00BD2192"/>
    <w:rsid w:val="00BD2E85"/>
    <w:rsid w:val="00BD3A38"/>
    <w:rsid w:val="00BD3DA2"/>
    <w:rsid w:val="00BD4CC8"/>
    <w:rsid w:val="00BD4FFD"/>
    <w:rsid w:val="00BD5293"/>
    <w:rsid w:val="00BD588F"/>
    <w:rsid w:val="00BD5AE4"/>
    <w:rsid w:val="00BD6B3C"/>
    <w:rsid w:val="00BD6B54"/>
    <w:rsid w:val="00BD6D9F"/>
    <w:rsid w:val="00BD7D2B"/>
    <w:rsid w:val="00BE188B"/>
    <w:rsid w:val="00BE35A0"/>
    <w:rsid w:val="00BE37AC"/>
    <w:rsid w:val="00BE5A3B"/>
    <w:rsid w:val="00BE6F87"/>
    <w:rsid w:val="00BE75F1"/>
    <w:rsid w:val="00BF0033"/>
    <w:rsid w:val="00BF0728"/>
    <w:rsid w:val="00BF16C5"/>
    <w:rsid w:val="00BF1CC6"/>
    <w:rsid w:val="00BF1F8E"/>
    <w:rsid w:val="00BF239A"/>
    <w:rsid w:val="00BF2D0E"/>
    <w:rsid w:val="00BF3017"/>
    <w:rsid w:val="00BF3284"/>
    <w:rsid w:val="00BF3ABD"/>
    <w:rsid w:val="00BF45B7"/>
    <w:rsid w:val="00BF45D9"/>
    <w:rsid w:val="00BF466B"/>
    <w:rsid w:val="00BF6DE2"/>
    <w:rsid w:val="00BF71C7"/>
    <w:rsid w:val="00BF71DB"/>
    <w:rsid w:val="00BF72BA"/>
    <w:rsid w:val="00BF7A63"/>
    <w:rsid w:val="00BF7A69"/>
    <w:rsid w:val="00C00634"/>
    <w:rsid w:val="00C00635"/>
    <w:rsid w:val="00C0069F"/>
    <w:rsid w:val="00C010D5"/>
    <w:rsid w:val="00C0178C"/>
    <w:rsid w:val="00C020EF"/>
    <w:rsid w:val="00C04044"/>
    <w:rsid w:val="00C049B8"/>
    <w:rsid w:val="00C04E8E"/>
    <w:rsid w:val="00C05616"/>
    <w:rsid w:val="00C05A60"/>
    <w:rsid w:val="00C06D55"/>
    <w:rsid w:val="00C070C7"/>
    <w:rsid w:val="00C10B97"/>
    <w:rsid w:val="00C10D6B"/>
    <w:rsid w:val="00C1141E"/>
    <w:rsid w:val="00C118CE"/>
    <w:rsid w:val="00C11ABF"/>
    <w:rsid w:val="00C11B9E"/>
    <w:rsid w:val="00C11ED9"/>
    <w:rsid w:val="00C123DA"/>
    <w:rsid w:val="00C137E9"/>
    <w:rsid w:val="00C13D51"/>
    <w:rsid w:val="00C14559"/>
    <w:rsid w:val="00C14E7D"/>
    <w:rsid w:val="00C15132"/>
    <w:rsid w:val="00C1684A"/>
    <w:rsid w:val="00C16C01"/>
    <w:rsid w:val="00C16EF5"/>
    <w:rsid w:val="00C16FD9"/>
    <w:rsid w:val="00C17522"/>
    <w:rsid w:val="00C17707"/>
    <w:rsid w:val="00C20135"/>
    <w:rsid w:val="00C20D88"/>
    <w:rsid w:val="00C2153E"/>
    <w:rsid w:val="00C21546"/>
    <w:rsid w:val="00C2190F"/>
    <w:rsid w:val="00C21BAD"/>
    <w:rsid w:val="00C22348"/>
    <w:rsid w:val="00C23BF7"/>
    <w:rsid w:val="00C24245"/>
    <w:rsid w:val="00C24824"/>
    <w:rsid w:val="00C24EF1"/>
    <w:rsid w:val="00C25338"/>
    <w:rsid w:val="00C25564"/>
    <w:rsid w:val="00C25F07"/>
    <w:rsid w:val="00C26054"/>
    <w:rsid w:val="00C26161"/>
    <w:rsid w:val="00C2674E"/>
    <w:rsid w:val="00C277EB"/>
    <w:rsid w:val="00C2782B"/>
    <w:rsid w:val="00C3018D"/>
    <w:rsid w:val="00C3035C"/>
    <w:rsid w:val="00C3077D"/>
    <w:rsid w:val="00C30BDA"/>
    <w:rsid w:val="00C3126A"/>
    <w:rsid w:val="00C313AF"/>
    <w:rsid w:val="00C31516"/>
    <w:rsid w:val="00C32074"/>
    <w:rsid w:val="00C3250E"/>
    <w:rsid w:val="00C32592"/>
    <w:rsid w:val="00C325A3"/>
    <w:rsid w:val="00C327F1"/>
    <w:rsid w:val="00C32F68"/>
    <w:rsid w:val="00C33065"/>
    <w:rsid w:val="00C3326F"/>
    <w:rsid w:val="00C33750"/>
    <w:rsid w:val="00C33FFE"/>
    <w:rsid w:val="00C3584E"/>
    <w:rsid w:val="00C36199"/>
    <w:rsid w:val="00C36AE3"/>
    <w:rsid w:val="00C40F14"/>
    <w:rsid w:val="00C4156B"/>
    <w:rsid w:val="00C41CB0"/>
    <w:rsid w:val="00C4323B"/>
    <w:rsid w:val="00C43B13"/>
    <w:rsid w:val="00C44236"/>
    <w:rsid w:val="00C44B64"/>
    <w:rsid w:val="00C450CA"/>
    <w:rsid w:val="00C45746"/>
    <w:rsid w:val="00C45CA2"/>
    <w:rsid w:val="00C4720A"/>
    <w:rsid w:val="00C474B9"/>
    <w:rsid w:val="00C4770E"/>
    <w:rsid w:val="00C47A34"/>
    <w:rsid w:val="00C507BF"/>
    <w:rsid w:val="00C51E47"/>
    <w:rsid w:val="00C52D12"/>
    <w:rsid w:val="00C52D63"/>
    <w:rsid w:val="00C54294"/>
    <w:rsid w:val="00C5456B"/>
    <w:rsid w:val="00C54A25"/>
    <w:rsid w:val="00C55469"/>
    <w:rsid w:val="00C5584B"/>
    <w:rsid w:val="00C5588A"/>
    <w:rsid w:val="00C57818"/>
    <w:rsid w:val="00C603F0"/>
    <w:rsid w:val="00C609DB"/>
    <w:rsid w:val="00C60CBC"/>
    <w:rsid w:val="00C60D0E"/>
    <w:rsid w:val="00C61853"/>
    <w:rsid w:val="00C621A8"/>
    <w:rsid w:val="00C621CC"/>
    <w:rsid w:val="00C625A6"/>
    <w:rsid w:val="00C62B4B"/>
    <w:rsid w:val="00C63A5E"/>
    <w:rsid w:val="00C63BBA"/>
    <w:rsid w:val="00C644AF"/>
    <w:rsid w:val="00C649B0"/>
    <w:rsid w:val="00C64A8B"/>
    <w:rsid w:val="00C6519C"/>
    <w:rsid w:val="00C6574E"/>
    <w:rsid w:val="00C65980"/>
    <w:rsid w:val="00C67838"/>
    <w:rsid w:val="00C67A19"/>
    <w:rsid w:val="00C704A7"/>
    <w:rsid w:val="00C7093C"/>
    <w:rsid w:val="00C7146D"/>
    <w:rsid w:val="00C7150E"/>
    <w:rsid w:val="00C71932"/>
    <w:rsid w:val="00C719A8"/>
    <w:rsid w:val="00C71F50"/>
    <w:rsid w:val="00C7226D"/>
    <w:rsid w:val="00C72E2C"/>
    <w:rsid w:val="00C733C9"/>
    <w:rsid w:val="00C75278"/>
    <w:rsid w:val="00C75568"/>
    <w:rsid w:val="00C756F6"/>
    <w:rsid w:val="00C7626F"/>
    <w:rsid w:val="00C762DF"/>
    <w:rsid w:val="00C76C1F"/>
    <w:rsid w:val="00C76E33"/>
    <w:rsid w:val="00C77125"/>
    <w:rsid w:val="00C7735B"/>
    <w:rsid w:val="00C81104"/>
    <w:rsid w:val="00C81169"/>
    <w:rsid w:val="00C81FCD"/>
    <w:rsid w:val="00C82C3E"/>
    <w:rsid w:val="00C83A33"/>
    <w:rsid w:val="00C83E92"/>
    <w:rsid w:val="00C8478A"/>
    <w:rsid w:val="00C851E9"/>
    <w:rsid w:val="00C875B8"/>
    <w:rsid w:val="00C87DF8"/>
    <w:rsid w:val="00C87E30"/>
    <w:rsid w:val="00C90A4E"/>
    <w:rsid w:val="00C927F8"/>
    <w:rsid w:val="00C92C8E"/>
    <w:rsid w:val="00C934E7"/>
    <w:rsid w:val="00C93DDF"/>
    <w:rsid w:val="00C9434E"/>
    <w:rsid w:val="00C9475C"/>
    <w:rsid w:val="00C94C63"/>
    <w:rsid w:val="00C95277"/>
    <w:rsid w:val="00C9684F"/>
    <w:rsid w:val="00C969DC"/>
    <w:rsid w:val="00C97A11"/>
    <w:rsid w:val="00C97C13"/>
    <w:rsid w:val="00CA043C"/>
    <w:rsid w:val="00CA0E74"/>
    <w:rsid w:val="00CA30DF"/>
    <w:rsid w:val="00CA3772"/>
    <w:rsid w:val="00CA4603"/>
    <w:rsid w:val="00CA50AF"/>
    <w:rsid w:val="00CA7359"/>
    <w:rsid w:val="00CA7469"/>
    <w:rsid w:val="00CA7FC4"/>
    <w:rsid w:val="00CB0405"/>
    <w:rsid w:val="00CB08A9"/>
    <w:rsid w:val="00CB1AB6"/>
    <w:rsid w:val="00CB2A55"/>
    <w:rsid w:val="00CB3149"/>
    <w:rsid w:val="00CB32A7"/>
    <w:rsid w:val="00CB35F2"/>
    <w:rsid w:val="00CB3BC4"/>
    <w:rsid w:val="00CB3BD6"/>
    <w:rsid w:val="00CB3F68"/>
    <w:rsid w:val="00CB4964"/>
    <w:rsid w:val="00CB4AC7"/>
    <w:rsid w:val="00CB5DD7"/>
    <w:rsid w:val="00CB779E"/>
    <w:rsid w:val="00CC036F"/>
    <w:rsid w:val="00CC06B7"/>
    <w:rsid w:val="00CC0C28"/>
    <w:rsid w:val="00CC0ED2"/>
    <w:rsid w:val="00CC0F5F"/>
    <w:rsid w:val="00CC130B"/>
    <w:rsid w:val="00CC198A"/>
    <w:rsid w:val="00CC3DE7"/>
    <w:rsid w:val="00CC5343"/>
    <w:rsid w:val="00CC5495"/>
    <w:rsid w:val="00CC5599"/>
    <w:rsid w:val="00CC57F9"/>
    <w:rsid w:val="00CC5C4D"/>
    <w:rsid w:val="00CC63EB"/>
    <w:rsid w:val="00CC76C4"/>
    <w:rsid w:val="00CC7B9A"/>
    <w:rsid w:val="00CC7C16"/>
    <w:rsid w:val="00CC7CDE"/>
    <w:rsid w:val="00CC7D48"/>
    <w:rsid w:val="00CD041C"/>
    <w:rsid w:val="00CD1BE1"/>
    <w:rsid w:val="00CD2E68"/>
    <w:rsid w:val="00CD2EB6"/>
    <w:rsid w:val="00CD34DA"/>
    <w:rsid w:val="00CD3589"/>
    <w:rsid w:val="00CD37E1"/>
    <w:rsid w:val="00CD3CD4"/>
    <w:rsid w:val="00CD40CA"/>
    <w:rsid w:val="00CD48BF"/>
    <w:rsid w:val="00CD49D7"/>
    <w:rsid w:val="00CD5AF0"/>
    <w:rsid w:val="00CD6DB2"/>
    <w:rsid w:val="00CE09C5"/>
    <w:rsid w:val="00CE0E92"/>
    <w:rsid w:val="00CE176A"/>
    <w:rsid w:val="00CE1D70"/>
    <w:rsid w:val="00CE4345"/>
    <w:rsid w:val="00CE509F"/>
    <w:rsid w:val="00CE53CA"/>
    <w:rsid w:val="00CE6706"/>
    <w:rsid w:val="00CE6EC9"/>
    <w:rsid w:val="00CE72E7"/>
    <w:rsid w:val="00CE76A8"/>
    <w:rsid w:val="00CE7808"/>
    <w:rsid w:val="00CE786D"/>
    <w:rsid w:val="00CE789F"/>
    <w:rsid w:val="00CE7D3B"/>
    <w:rsid w:val="00CE7FBE"/>
    <w:rsid w:val="00CF113F"/>
    <w:rsid w:val="00CF3953"/>
    <w:rsid w:val="00CF5258"/>
    <w:rsid w:val="00CF5842"/>
    <w:rsid w:val="00CF65EE"/>
    <w:rsid w:val="00CF7673"/>
    <w:rsid w:val="00CF7F09"/>
    <w:rsid w:val="00D00007"/>
    <w:rsid w:val="00D01146"/>
    <w:rsid w:val="00D016C1"/>
    <w:rsid w:val="00D01B09"/>
    <w:rsid w:val="00D02607"/>
    <w:rsid w:val="00D0272F"/>
    <w:rsid w:val="00D028E5"/>
    <w:rsid w:val="00D02CA5"/>
    <w:rsid w:val="00D03280"/>
    <w:rsid w:val="00D038E5"/>
    <w:rsid w:val="00D03EAA"/>
    <w:rsid w:val="00D04021"/>
    <w:rsid w:val="00D042E2"/>
    <w:rsid w:val="00D044A8"/>
    <w:rsid w:val="00D04BCC"/>
    <w:rsid w:val="00D04EAB"/>
    <w:rsid w:val="00D05E95"/>
    <w:rsid w:val="00D06614"/>
    <w:rsid w:val="00D06C6D"/>
    <w:rsid w:val="00D06CDE"/>
    <w:rsid w:val="00D1021B"/>
    <w:rsid w:val="00D1052E"/>
    <w:rsid w:val="00D10CCA"/>
    <w:rsid w:val="00D11AD8"/>
    <w:rsid w:val="00D12A3D"/>
    <w:rsid w:val="00D131D4"/>
    <w:rsid w:val="00D134BC"/>
    <w:rsid w:val="00D14836"/>
    <w:rsid w:val="00D14E62"/>
    <w:rsid w:val="00D1526B"/>
    <w:rsid w:val="00D1579D"/>
    <w:rsid w:val="00D176A2"/>
    <w:rsid w:val="00D17867"/>
    <w:rsid w:val="00D17F9B"/>
    <w:rsid w:val="00D20547"/>
    <w:rsid w:val="00D2063F"/>
    <w:rsid w:val="00D209B6"/>
    <w:rsid w:val="00D215C4"/>
    <w:rsid w:val="00D22337"/>
    <w:rsid w:val="00D225D7"/>
    <w:rsid w:val="00D22F85"/>
    <w:rsid w:val="00D23773"/>
    <w:rsid w:val="00D24603"/>
    <w:rsid w:val="00D24D8C"/>
    <w:rsid w:val="00D266E2"/>
    <w:rsid w:val="00D266EC"/>
    <w:rsid w:val="00D2714F"/>
    <w:rsid w:val="00D27398"/>
    <w:rsid w:val="00D2753D"/>
    <w:rsid w:val="00D278D2"/>
    <w:rsid w:val="00D27D1C"/>
    <w:rsid w:val="00D30984"/>
    <w:rsid w:val="00D31113"/>
    <w:rsid w:val="00D3285D"/>
    <w:rsid w:val="00D34AA3"/>
    <w:rsid w:val="00D34D13"/>
    <w:rsid w:val="00D43012"/>
    <w:rsid w:val="00D43746"/>
    <w:rsid w:val="00D4414C"/>
    <w:rsid w:val="00D454BC"/>
    <w:rsid w:val="00D455D4"/>
    <w:rsid w:val="00D45786"/>
    <w:rsid w:val="00D46A5D"/>
    <w:rsid w:val="00D46FD3"/>
    <w:rsid w:val="00D47078"/>
    <w:rsid w:val="00D47785"/>
    <w:rsid w:val="00D503D7"/>
    <w:rsid w:val="00D509A1"/>
    <w:rsid w:val="00D50D6F"/>
    <w:rsid w:val="00D50F30"/>
    <w:rsid w:val="00D50FE6"/>
    <w:rsid w:val="00D51934"/>
    <w:rsid w:val="00D52083"/>
    <w:rsid w:val="00D5278F"/>
    <w:rsid w:val="00D527B4"/>
    <w:rsid w:val="00D528B1"/>
    <w:rsid w:val="00D528F2"/>
    <w:rsid w:val="00D536D3"/>
    <w:rsid w:val="00D547F0"/>
    <w:rsid w:val="00D54DA5"/>
    <w:rsid w:val="00D57386"/>
    <w:rsid w:val="00D573D9"/>
    <w:rsid w:val="00D57585"/>
    <w:rsid w:val="00D575B0"/>
    <w:rsid w:val="00D57D8C"/>
    <w:rsid w:val="00D60184"/>
    <w:rsid w:val="00D6029E"/>
    <w:rsid w:val="00D603E8"/>
    <w:rsid w:val="00D611CB"/>
    <w:rsid w:val="00D617EE"/>
    <w:rsid w:val="00D618EF"/>
    <w:rsid w:val="00D61950"/>
    <w:rsid w:val="00D62899"/>
    <w:rsid w:val="00D62FA9"/>
    <w:rsid w:val="00D63CF4"/>
    <w:rsid w:val="00D65CF8"/>
    <w:rsid w:val="00D65F62"/>
    <w:rsid w:val="00D677C6"/>
    <w:rsid w:val="00D703C2"/>
    <w:rsid w:val="00D70573"/>
    <w:rsid w:val="00D715BF"/>
    <w:rsid w:val="00D71677"/>
    <w:rsid w:val="00D729AF"/>
    <w:rsid w:val="00D7321F"/>
    <w:rsid w:val="00D7534C"/>
    <w:rsid w:val="00D75475"/>
    <w:rsid w:val="00D76336"/>
    <w:rsid w:val="00D770FB"/>
    <w:rsid w:val="00D77CB1"/>
    <w:rsid w:val="00D80BBD"/>
    <w:rsid w:val="00D80E2C"/>
    <w:rsid w:val="00D8166A"/>
    <w:rsid w:val="00D81C9B"/>
    <w:rsid w:val="00D82236"/>
    <w:rsid w:val="00D857D2"/>
    <w:rsid w:val="00D866B4"/>
    <w:rsid w:val="00D86860"/>
    <w:rsid w:val="00D86E57"/>
    <w:rsid w:val="00D870CB"/>
    <w:rsid w:val="00D8722D"/>
    <w:rsid w:val="00D9022E"/>
    <w:rsid w:val="00D90880"/>
    <w:rsid w:val="00D923FF"/>
    <w:rsid w:val="00D92AF4"/>
    <w:rsid w:val="00D92F89"/>
    <w:rsid w:val="00D93713"/>
    <w:rsid w:val="00D93843"/>
    <w:rsid w:val="00D9478B"/>
    <w:rsid w:val="00D9539D"/>
    <w:rsid w:val="00D95ACB"/>
    <w:rsid w:val="00D97F03"/>
    <w:rsid w:val="00D97F32"/>
    <w:rsid w:val="00DA2234"/>
    <w:rsid w:val="00DA2C34"/>
    <w:rsid w:val="00DA3AD6"/>
    <w:rsid w:val="00DA3D27"/>
    <w:rsid w:val="00DA4534"/>
    <w:rsid w:val="00DA765E"/>
    <w:rsid w:val="00DA7753"/>
    <w:rsid w:val="00DB045D"/>
    <w:rsid w:val="00DB04AD"/>
    <w:rsid w:val="00DB082D"/>
    <w:rsid w:val="00DB0F03"/>
    <w:rsid w:val="00DB2249"/>
    <w:rsid w:val="00DB242C"/>
    <w:rsid w:val="00DB24E3"/>
    <w:rsid w:val="00DB2C93"/>
    <w:rsid w:val="00DB2D4A"/>
    <w:rsid w:val="00DB337D"/>
    <w:rsid w:val="00DB4238"/>
    <w:rsid w:val="00DB42AE"/>
    <w:rsid w:val="00DB48FD"/>
    <w:rsid w:val="00DB4BA6"/>
    <w:rsid w:val="00DB4D69"/>
    <w:rsid w:val="00DB56E6"/>
    <w:rsid w:val="00DB5896"/>
    <w:rsid w:val="00DB6B74"/>
    <w:rsid w:val="00DC0277"/>
    <w:rsid w:val="00DC03EA"/>
    <w:rsid w:val="00DC0BE7"/>
    <w:rsid w:val="00DC1436"/>
    <w:rsid w:val="00DC2D46"/>
    <w:rsid w:val="00DC2F8D"/>
    <w:rsid w:val="00DC3D95"/>
    <w:rsid w:val="00DC4449"/>
    <w:rsid w:val="00DC4942"/>
    <w:rsid w:val="00DC4F15"/>
    <w:rsid w:val="00DC4FC2"/>
    <w:rsid w:val="00DC517A"/>
    <w:rsid w:val="00DC533A"/>
    <w:rsid w:val="00DC6446"/>
    <w:rsid w:val="00DC7E28"/>
    <w:rsid w:val="00DD021B"/>
    <w:rsid w:val="00DD03FD"/>
    <w:rsid w:val="00DD17A3"/>
    <w:rsid w:val="00DD266A"/>
    <w:rsid w:val="00DD2AEA"/>
    <w:rsid w:val="00DD2AFB"/>
    <w:rsid w:val="00DD4D72"/>
    <w:rsid w:val="00DD4FC5"/>
    <w:rsid w:val="00DD5577"/>
    <w:rsid w:val="00DD569F"/>
    <w:rsid w:val="00DD5936"/>
    <w:rsid w:val="00DD6941"/>
    <w:rsid w:val="00DD6D8E"/>
    <w:rsid w:val="00DD7BC7"/>
    <w:rsid w:val="00DE0CA9"/>
    <w:rsid w:val="00DE131F"/>
    <w:rsid w:val="00DE253C"/>
    <w:rsid w:val="00DE2A3F"/>
    <w:rsid w:val="00DE464D"/>
    <w:rsid w:val="00DE47F8"/>
    <w:rsid w:val="00DE57E1"/>
    <w:rsid w:val="00DE6BA3"/>
    <w:rsid w:val="00DE750F"/>
    <w:rsid w:val="00DE7730"/>
    <w:rsid w:val="00DF0100"/>
    <w:rsid w:val="00DF03B9"/>
    <w:rsid w:val="00DF09F1"/>
    <w:rsid w:val="00DF10EF"/>
    <w:rsid w:val="00DF2705"/>
    <w:rsid w:val="00DF3BA6"/>
    <w:rsid w:val="00DF56C9"/>
    <w:rsid w:val="00DF6AA4"/>
    <w:rsid w:val="00DF6BD4"/>
    <w:rsid w:val="00DF735B"/>
    <w:rsid w:val="00DF76D2"/>
    <w:rsid w:val="00E002A7"/>
    <w:rsid w:val="00E00ABF"/>
    <w:rsid w:val="00E0197B"/>
    <w:rsid w:val="00E02140"/>
    <w:rsid w:val="00E02A3B"/>
    <w:rsid w:val="00E02D51"/>
    <w:rsid w:val="00E0335F"/>
    <w:rsid w:val="00E04204"/>
    <w:rsid w:val="00E04ED9"/>
    <w:rsid w:val="00E05429"/>
    <w:rsid w:val="00E0598A"/>
    <w:rsid w:val="00E05A22"/>
    <w:rsid w:val="00E06037"/>
    <w:rsid w:val="00E067A1"/>
    <w:rsid w:val="00E0715C"/>
    <w:rsid w:val="00E07BBD"/>
    <w:rsid w:val="00E07E52"/>
    <w:rsid w:val="00E11936"/>
    <w:rsid w:val="00E11983"/>
    <w:rsid w:val="00E11E96"/>
    <w:rsid w:val="00E121C7"/>
    <w:rsid w:val="00E125B4"/>
    <w:rsid w:val="00E13494"/>
    <w:rsid w:val="00E13A41"/>
    <w:rsid w:val="00E13DE0"/>
    <w:rsid w:val="00E14762"/>
    <w:rsid w:val="00E157EB"/>
    <w:rsid w:val="00E162A9"/>
    <w:rsid w:val="00E16D5F"/>
    <w:rsid w:val="00E17172"/>
    <w:rsid w:val="00E17B20"/>
    <w:rsid w:val="00E17B4D"/>
    <w:rsid w:val="00E21191"/>
    <w:rsid w:val="00E2155D"/>
    <w:rsid w:val="00E227A8"/>
    <w:rsid w:val="00E22F4F"/>
    <w:rsid w:val="00E23228"/>
    <w:rsid w:val="00E2440E"/>
    <w:rsid w:val="00E249A2"/>
    <w:rsid w:val="00E24E75"/>
    <w:rsid w:val="00E25A99"/>
    <w:rsid w:val="00E25C95"/>
    <w:rsid w:val="00E27289"/>
    <w:rsid w:val="00E27F50"/>
    <w:rsid w:val="00E30014"/>
    <w:rsid w:val="00E304D7"/>
    <w:rsid w:val="00E305B8"/>
    <w:rsid w:val="00E31363"/>
    <w:rsid w:val="00E31985"/>
    <w:rsid w:val="00E3360D"/>
    <w:rsid w:val="00E345EA"/>
    <w:rsid w:val="00E348BD"/>
    <w:rsid w:val="00E36773"/>
    <w:rsid w:val="00E37865"/>
    <w:rsid w:val="00E37B2F"/>
    <w:rsid w:val="00E37C5C"/>
    <w:rsid w:val="00E4013B"/>
    <w:rsid w:val="00E4036E"/>
    <w:rsid w:val="00E40551"/>
    <w:rsid w:val="00E41107"/>
    <w:rsid w:val="00E41808"/>
    <w:rsid w:val="00E41A94"/>
    <w:rsid w:val="00E41CFC"/>
    <w:rsid w:val="00E41D1D"/>
    <w:rsid w:val="00E41DB7"/>
    <w:rsid w:val="00E42887"/>
    <w:rsid w:val="00E42A72"/>
    <w:rsid w:val="00E43E7E"/>
    <w:rsid w:val="00E448CD"/>
    <w:rsid w:val="00E45047"/>
    <w:rsid w:val="00E4599C"/>
    <w:rsid w:val="00E469BB"/>
    <w:rsid w:val="00E471C5"/>
    <w:rsid w:val="00E47630"/>
    <w:rsid w:val="00E5137F"/>
    <w:rsid w:val="00E521FC"/>
    <w:rsid w:val="00E52D59"/>
    <w:rsid w:val="00E52EAA"/>
    <w:rsid w:val="00E530A9"/>
    <w:rsid w:val="00E53195"/>
    <w:rsid w:val="00E533E8"/>
    <w:rsid w:val="00E53B38"/>
    <w:rsid w:val="00E54821"/>
    <w:rsid w:val="00E55179"/>
    <w:rsid w:val="00E55D76"/>
    <w:rsid w:val="00E56694"/>
    <w:rsid w:val="00E57DC4"/>
    <w:rsid w:val="00E60F62"/>
    <w:rsid w:val="00E6185B"/>
    <w:rsid w:val="00E61B3A"/>
    <w:rsid w:val="00E62302"/>
    <w:rsid w:val="00E63D16"/>
    <w:rsid w:val="00E65D24"/>
    <w:rsid w:val="00E65F0D"/>
    <w:rsid w:val="00E6660F"/>
    <w:rsid w:val="00E66670"/>
    <w:rsid w:val="00E66947"/>
    <w:rsid w:val="00E669BE"/>
    <w:rsid w:val="00E66E67"/>
    <w:rsid w:val="00E67885"/>
    <w:rsid w:val="00E67FB1"/>
    <w:rsid w:val="00E7037F"/>
    <w:rsid w:val="00E72826"/>
    <w:rsid w:val="00E72E47"/>
    <w:rsid w:val="00E75A51"/>
    <w:rsid w:val="00E812A7"/>
    <w:rsid w:val="00E819E7"/>
    <w:rsid w:val="00E81C95"/>
    <w:rsid w:val="00E82A75"/>
    <w:rsid w:val="00E84D92"/>
    <w:rsid w:val="00E903E1"/>
    <w:rsid w:val="00E90580"/>
    <w:rsid w:val="00E90793"/>
    <w:rsid w:val="00E91311"/>
    <w:rsid w:val="00E9149F"/>
    <w:rsid w:val="00E91548"/>
    <w:rsid w:val="00E9359C"/>
    <w:rsid w:val="00E94065"/>
    <w:rsid w:val="00E95377"/>
    <w:rsid w:val="00E95C20"/>
    <w:rsid w:val="00E95F4D"/>
    <w:rsid w:val="00E97034"/>
    <w:rsid w:val="00E97357"/>
    <w:rsid w:val="00EA02CA"/>
    <w:rsid w:val="00EA041C"/>
    <w:rsid w:val="00EA0B09"/>
    <w:rsid w:val="00EA19E7"/>
    <w:rsid w:val="00EA1CC1"/>
    <w:rsid w:val="00EA2049"/>
    <w:rsid w:val="00EA226D"/>
    <w:rsid w:val="00EA3100"/>
    <w:rsid w:val="00EA33EC"/>
    <w:rsid w:val="00EA36F7"/>
    <w:rsid w:val="00EA3B6A"/>
    <w:rsid w:val="00EA3F1F"/>
    <w:rsid w:val="00EA3FE5"/>
    <w:rsid w:val="00EA415C"/>
    <w:rsid w:val="00EA43CE"/>
    <w:rsid w:val="00EA58FB"/>
    <w:rsid w:val="00EA5F51"/>
    <w:rsid w:val="00EA6471"/>
    <w:rsid w:val="00EA6B6F"/>
    <w:rsid w:val="00EA6C89"/>
    <w:rsid w:val="00EA79A7"/>
    <w:rsid w:val="00EB0B8A"/>
    <w:rsid w:val="00EB1029"/>
    <w:rsid w:val="00EB172C"/>
    <w:rsid w:val="00EB1A3A"/>
    <w:rsid w:val="00EB1E41"/>
    <w:rsid w:val="00EB24A5"/>
    <w:rsid w:val="00EB2E20"/>
    <w:rsid w:val="00EB32A7"/>
    <w:rsid w:val="00EB49AD"/>
    <w:rsid w:val="00EB4D97"/>
    <w:rsid w:val="00EB55A1"/>
    <w:rsid w:val="00EB588F"/>
    <w:rsid w:val="00EB5D4E"/>
    <w:rsid w:val="00EB5D8A"/>
    <w:rsid w:val="00EB72BC"/>
    <w:rsid w:val="00EC1289"/>
    <w:rsid w:val="00EC1320"/>
    <w:rsid w:val="00EC15F7"/>
    <w:rsid w:val="00EC1CED"/>
    <w:rsid w:val="00EC1D7A"/>
    <w:rsid w:val="00EC2DD6"/>
    <w:rsid w:val="00EC39D9"/>
    <w:rsid w:val="00EC4668"/>
    <w:rsid w:val="00EC4E04"/>
    <w:rsid w:val="00EC58FC"/>
    <w:rsid w:val="00EC6508"/>
    <w:rsid w:val="00ED1585"/>
    <w:rsid w:val="00ED3078"/>
    <w:rsid w:val="00ED3176"/>
    <w:rsid w:val="00ED33CE"/>
    <w:rsid w:val="00ED36C1"/>
    <w:rsid w:val="00ED3CBA"/>
    <w:rsid w:val="00ED3D62"/>
    <w:rsid w:val="00ED47BF"/>
    <w:rsid w:val="00ED4CC1"/>
    <w:rsid w:val="00ED50B1"/>
    <w:rsid w:val="00ED5C91"/>
    <w:rsid w:val="00ED646F"/>
    <w:rsid w:val="00ED647B"/>
    <w:rsid w:val="00ED6AD2"/>
    <w:rsid w:val="00ED6EFC"/>
    <w:rsid w:val="00ED7581"/>
    <w:rsid w:val="00ED75FD"/>
    <w:rsid w:val="00EE1931"/>
    <w:rsid w:val="00EE32D4"/>
    <w:rsid w:val="00EE4A2A"/>
    <w:rsid w:val="00EE58C0"/>
    <w:rsid w:val="00EE5B1B"/>
    <w:rsid w:val="00EE6368"/>
    <w:rsid w:val="00EE6758"/>
    <w:rsid w:val="00EE6F04"/>
    <w:rsid w:val="00EE6F30"/>
    <w:rsid w:val="00EE6F32"/>
    <w:rsid w:val="00EE7131"/>
    <w:rsid w:val="00EE73EC"/>
    <w:rsid w:val="00EE7E7A"/>
    <w:rsid w:val="00EF068F"/>
    <w:rsid w:val="00EF07EB"/>
    <w:rsid w:val="00EF2DBC"/>
    <w:rsid w:val="00EF4F3B"/>
    <w:rsid w:val="00EF5BE7"/>
    <w:rsid w:val="00EF6597"/>
    <w:rsid w:val="00EF65DA"/>
    <w:rsid w:val="00EF73C4"/>
    <w:rsid w:val="00EF7DB1"/>
    <w:rsid w:val="00EF7FE0"/>
    <w:rsid w:val="00F00363"/>
    <w:rsid w:val="00F00425"/>
    <w:rsid w:val="00F00449"/>
    <w:rsid w:val="00F00827"/>
    <w:rsid w:val="00F00A8A"/>
    <w:rsid w:val="00F00AD5"/>
    <w:rsid w:val="00F01006"/>
    <w:rsid w:val="00F0210D"/>
    <w:rsid w:val="00F02274"/>
    <w:rsid w:val="00F0235C"/>
    <w:rsid w:val="00F02ED6"/>
    <w:rsid w:val="00F03840"/>
    <w:rsid w:val="00F04685"/>
    <w:rsid w:val="00F04E8F"/>
    <w:rsid w:val="00F0528E"/>
    <w:rsid w:val="00F05374"/>
    <w:rsid w:val="00F1009E"/>
    <w:rsid w:val="00F10363"/>
    <w:rsid w:val="00F10D3A"/>
    <w:rsid w:val="00F12DA9"/>
    <w:rsid w:val="00F14211"/>
    <w:rsid w:val="00F147DC"/>
    <w:rsid w:val="00F151FA"/>
    <w:rsid w:val="00F1562C"/>
    <w:rsid w:val="00F16BBB"/>
    <w:rsid w:val="00F17EBF"/>
    <w:rsid w:val="00F20816"/>
    <w:rsid w:val="00F21677"/>
    <w:rsid w:val="00F2181F"/>
    <w:rsid w:val="00F219EC"/>
    <w:rsid w:val="00F231E6"/>
    <w:rsid w:val="00F233EF"/>
    <w:rsid w:val="00F23FEC"/>
    <w:rsid w:val="00F242DB"/>
    <w:rsid w:val="00F244F4"/>
    <w:rsid w:val="00F250AF"/>
    <w:rsid w:val="00F25D00"/>
    <w:rsid w:val="00F26C02"/>
    <w:rsid w:val="00F26CDC"/>
    <w:rsid w:val="00F27F68"/>
    <w:rsid w:val="00F30D2D"/>
    <w:rsid w:val="00F3150A"/>
    <w:rsid w:val="00F31CB0"/>
    <w:rsid w:val="00F32792"/>
    <w:rsid w:val="00F32EF4"/>
    <w:rsid w:val="00F34FC4"/>
    <w:rsid w:val="00F35777"/>
    <w:rsid w:val="00F37396"/>
    <w:rsid w:val="00F41FE2"/>
    <w:rsid w:val="00F42390"/>
    <w:rsid w:val="00F42976"/>
    <w:rsid w:val="00F42F2C"/>
    <w:rsid w:val="00F4320E"/>
    <w:rsid w:val="00F43585"/>
    <w:rsid w:val="00F439BD"/>
    <w:rsid w:val="00F43C00"/>
    <w:rsid w:val="00F446A4"/>
    <w:rsid w:val="00F457E3"/>
    <w:rsid w:val="00F459AE"/>
    <w:rsid w:val="00F47794"/>
    <w:rsid w:val="00F47BBB"/>
    <w:rsid w:val="00F5016B"/>
    <w:rsid w:val="00F5062B"/>
    <w:rsid w:val="00F50DCC"/>
    <w:rsid w:val="00F50F40"/>
    <w:rsid w:val="00F51469"/>
    <w:rsid w:val="00F51541"/>
    <w:rsid w:val="00F5293A"/>
    <w:rsid w:val="00F55124"/>
    <w:rsid w:val="00F55470"/>
    <w:rsid w:val="00F55CA7"/>
    <w:rsid w:val="00F560FA"/>
    <w:rsid w:val="00F562CD"/>
    <w:rsid w:val="00F56566"/>
    <w:rsid w:val="00F569BA"/>
    <w:rsid w:val="00F56DBA"/>
    <w:rsid w:val="00F601FB"/>
    <w:rsid w:val="00F606F1"/>
    <w:rsid w:val="00F6193A"/>
    <w:rsid w:val="00F619B7"/>
    <w:rsid w:val="00F61FBD"/>
    <w:rsid w:val="00F624E0"/>
    <w:rsid w:val="00F62D26"/>
    <w:rsid w:val="00F62E88"/>
    <w:rsid w:val="00F64471"/>
    <w:rsid w:val="00F65528"/>
    <w:rsid w:val="00F66AED"/>
    <w:rsid w:val="00F6715B"/>
    <w:rsid w:val="00F710DD"/>
    <w:rsid w:val="00F71312"/>
    <w:rsid w:val="00F72975"/>
    <w:rsid w:val="00F7344D"/>
    <w:rsid w:val="00F73690"/>
    <w:rsid w:val="00F74726"/>
    <w:rsid w:val="00F74CB6"/>
    <w:rsid w:val="00F74F03"/>
    <w:rsid w:val="00F75189"/>
    <w:rsid w:val="00F7531D"/>
    <w:rsid w:val="00F75553"/>
    <w:rsid w:val="00F75F93"/>
    <w:rsid w:val="00F778B9"/>
    <w:rsid w:val="00F8005C"/>
    <w:rsid w:val="00F811F5"/>
    <w:rsid w:val="00F81C1C"/>
    <w:rsid w:val="00F81C52"/>
    <w:rsid w:val="00F82AF0"/>
    <w:rsid w:val="00F82B1F"/>
    <w:rsid w:val="00F82B89"/>
    <w:rsid w:val="00F82E6A"/>
    <w:rsid w:val="00F8350C"/>
    <w:rsid w:val="00F8396E"/>
    <w:rsid w:val="00F84AD9"/>
    <w:rsid w:val="00F84D54"/>
    <w:rsid w:val="00F852B2"/>
    <w:rsid w:val="00F8562E"/>
    <w:rsid w:val="00F8602C"/>
    <w:rsid w:val="00F86174"/>
    <w:rsid w:val="00F86DEF"/>
    <w:rsid w:val="00F8719D"/>
    <w:rsid w:val="00F87784"/>
    <w:rsid w:val="00F87FA4"/>
    <w:rsid w:val="00F904BB"/>
    <w:rsid w:val="00F90C00"/>
    <w:rsid w:val="00F916FC"/>
    <w:rsid w:val="00F91BA3"/>
    <w:rsid w:val="00F9400B"/>
    <w:rsid w:val="00F9409A"/>
    <w:rsid w:val="00F950F2"/>
    <w:rsid w:val="00F96C4A"/>
    <w:rsid w:val="00FA0470"/>
    <w:rsid w:val="00FA0A32"/>
    <w:rsid w:val="00FA1C95"/>
    <w:rsid w:val="00FA3C44"/>
    <w:rsid w:val="00FA40D1"/>
    <w:rsid w:val="00FA4B61"/>
    <w:rsid w:val="00FA560A"/>
    <w:rsid w:val="00FA5F3A"/>
    <w:rsid w:val="00FA6716"/>
    <w:rsid w:val="00FA68FF"/>
    <w:rsid w:val="00FA6C36"/>
    <w:rsid w:val="00FA76B6"/>
    <w:rsid w:val="00FA7AAB"/>
    <w:rsid w:val="00FB0B2B"/>
    <w:rsid w:val="00FB0D98"/>
    <w:rsid w:val="00FB0FE0"/>
    <w:rsid w:val="00FB201C"/>
    <w:rsid w:val="00FB206F"/>
    <w:rsid w:val="00FB2B54"/>
    <w:rsid w:val="00FB40F0"/>
    <w:rsid w:val="00FB4358"/>
    <w:rsid w:val="00FB43EF"/>
    <w:rsid w:val="00FB4BEE"/>
    <w:rsid w:val="00FB5CE3"/>
    <w:rsid w:val="00FB67A2"/>
    <w:rsid w:val="00FB7D13"/>
    <w:rsid w:val="00FC12FA"/>
    <w:rsid w:val="00FC139A"/>
    <w:rsid w:val="00FC1509"/>
    <w:rsid w:val="00FC1517"/>
    <w:rsid w:val="00FC2A90"/>
    <w:rsid w:val="00FC32B8"/>
    <w:rsid w:val="00FC3611"/>
    <w:rsid w:val="00FC3D88"/>
    <w:rsid w:val="00FC4589"/>
    <w:rsid w:val="00FC4E42"/>
    <w:rsid w:val="00FC4E8C"/>
    <w:rsid w:val="00FC53BD"/>
    <w:rsid w:val="00FC62E2"/>
    <w:rsid w:val="00FC7900"/>
    <w:rsid w:val="00FC7B2E"/>
    <w:rsid w:val="00FC7C83"/>
    <w:rsid w:val="00FC7D41"/>
    <w:rsid w:val="00FD04D0"/>
    <w:rsid w:val="00FD0923"/>
    <w:rsid w:val="00FD0E75"/>
    <w:rsid w:val="00FD2FEC"/>
    <w:rsid w:val="00FD324F"/>
    <w:rsid w:val="00FD3404"/>
    <w:rsid w:val="00FD3C56"/>
    <w:rsid w:val="00FD40AC"/>
    <w:rsid w:val="00FD45CE"/>
    <w:rsid w:val="00FD4691"/>
    <w:rsid w:val="00FD583E"/>
    <w:rsid w:val="00FD5A52"/>
    <w:rsid w:val="00FD68D9"/>
    <w:rsid w:val="00FD6BA9"/>
    <w:rsid w:val="00FD6FC8"/>
    <w:rsid w:val="00FD7555"/>
    <w:rsid w:val="00FE1F53"/>
    <w:rsid w:val="00FE26FA"/>
    <w:rsid w:val="00FE390C"/>
    <w:rsid w:val="00FE3946"/>
    <w:rsid w:val="00FE40AD"/>
    <w:rsid w:val="00FE442E"/>
    <w:rsid w:val="00FE4DCD"/>
    <w:rsid w:val="00FE5127"/>
    <w:rsid w:val="00FE5268"/>
    <w:rsid w:val="00FE563D"/>
    <w:rsid w:val="00FE5716"/>
    <w:rsid w:val="00FE6078"/>
    <w:rsid w:val="00FE65C8"/>
    <w:rsid w:val="00FF0452"/>
    <w:rsid w:val="00FF06EA"/>
    <w:rsid w:val="00FF081F"/>
    <w:rsid w:val="00FF15AF"/>
    <w:rsid w:val="00FF2F0C"/>
    <w:rsid w:val="00FF3535"/>
    <w:rsid w:val="00FF4656"/>
    <w:rsid w:val="00FF4936"/>
    <w:rsid w:val="00FF513E"/>
    <w:rsid w:val="00FF53F0"/>
    <w:rsid w:val="00FF5D3E"/>
    <w:rsid w:val="00FF6914"/>
    <w:rsid w:val="00FF6932"/>
    <w:rsid w:val="00FF7D17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C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E2E81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A2"/>
    <w:pPr>
      <w:ind w:left="720"/>
      <w:contextualSpacing/>
    </w:pPr>
  </w:style>
  <w:style w:type="table" w:styleId="a4">
    <w:name w:val="Table Grid"/>
    <w:basedOn w:val="a1"/>
    <w:uiPriority w:val="59"/>
    <w:rsid w:val="00B368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9573B0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FontStyle12">
    <w:name w:val="Font Style12"/>
    <w:rsid w:val="009573B0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573B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_"/>
    <w:link w:val="2"/>
    <w:rsid w:val="009573B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573B0"/>
    <w:pPr>
      <w:shd w:val="clear" w:color="auto" w:fill="FFFFFF"/>
      <w:spacing w:before="6420" w:after="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0">
    <w:name w:val="Заголовок №2"/>
    <w:rsid w:val="0095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pple-converted-space">
    <w:name w:val="apple-converted-space"/>
    <w:rsid w:val="009573B0"/>
  </w:style>
  <w:style w:type="character" w:styleId="a6">
    <w:name w:val="Emphasis"/>
    <w:uiPriority w:val="20"/>
    <w:qFormat/>
    <w:locked/>
    <w:rsid w:val="009573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88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C37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E2E81"/>
    <w:rPr>
      <w:rFonts w:ascii="Times New Roman" w:eastAsia="Times New Roman" w:hAnsi="Times New Roman"/>
      <w:b/>
      <w:bCs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E2E81"/>
  </w:style>
  <w:style w:type="table" w:customStyle="1" w:styleId="13">
    <w:name w:val="Сетка таблицы1"/>
    <w:basedOn w:val="a1"/>
    <w:next w:val="a4"/>
    <w:uiPriority w:val="59"/>
    <w:rsid w:val="006E2E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6E2E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E2E8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E2E81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E2E81"/>
    <w:rPr>
      <w:rFonts w:eastAsia="Times New Roman"/>
      <w:sz w:val="22"/>
      <w:szCs w:val="22"/>
    </w:rPr>
  </w:style>
  <w:style w:type="paragraph" w:styleId="ac">
    <w:name w:val="Body Text Indent"/>
    <w:basedOn w:val="a"/>
    <w:link w:val="ad"/>
    <w:rsid w:val="006E2E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E2E81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6E2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E2E81"/>
    <w:rPr>
      <w:rFonts w:ascii="Times New Roman" w:eastAsia="Times New Roman" w:hAnsi="Times New Roman"/>
      <w:sz w:val="28"/>
    </w:rPr>
  </w:style>
  <w:style w:type="table" w:customStyle="1" w:styleId="23">
    <w:name w:val="Сетка таблицы2"/>
    <w:basedOn w:val="a1"/>
    <w:next w:val="a4"/>
    <w:uiPriority w:val="59"/>
    <w:rsid w:val="00AD0F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B652C1"/>
    <w:rPr>
      <w:color w:val="0000FF"/>
      <w:u w:val="single"/>
    </w:rPr>
  </w:style>
  <w:style w:type="paragraph" w:customStyle="1" w:styleId="af1">
    <w:name w:val="Знак"/>
    <w:basedOn w:val="a"/>
    <w:link w:val="af2"/>
    <w:rsid w:val="000A57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Знак Знак"/>
    <w:link w:val="af1"/>
    <w:rsid w:val="000A571A"/>
    <w:rPr>
      <w:rFonts w:ascii="Verdana" w:eastAsia="Times New Roman" w:hAnsi="Verdana" w:cs="Verdana"/>
      <w:lang w:val="en-US" w:eastAsia="en-US"/>
    </w:rPr>
  </w:style>
  <w:style w:type="character" w:customStyle="1" w:styleId="24">
    <w:name w:val="Основной текст (2) + Полужирный"/>
    <w:basedOn w:val="a0"/>
    <w:rsid w:val="008D1C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B4516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45163"/>
    <w:pPr>
      <w:widowControl w:val="0"/>
      <w:shd w:val="clear" w:color="auto" w:fill="FFFFFF"/>
      <w:spacing w:after="1740" w:line="331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harAttribute3">
    <w:name w:val="CharAttribute3"/>
    <w:rsid w:val="005A4DBB"/>
    <w:rPr>
      <w:rFonts w:ascii="Times New Roman" w:eastAsia="Calibri"/>
      <w:sz w:val="28"/>
    </w:rPr>
  </w:style>
  <w:style w:type="paragraph" w:customStyle="1" w:styleId="ParaAttribute1">
    <w:name w:val="ParaAttribute1"/>
    <w:rsid w:val="005A4DBB"/>
    <w:pPr>
      <w:widowControl w:val="0"/>
      <w:wordWrap w:val="0"/>
      <w:ind w:firstLine="567"/>
      <w:jc w:val="both"/>
    </w:pPr>
    <w:rPr>
      <w:rFonts w:ascii="Times New Roman" w:eastAsia="№Е" w:hAnsi="Times New Roman"/>
    </w:rPr>
  </w:style>
  <w:style w:type="paragraph" w:styleId="af3">
    <w:name w:val="Normal (Web)"/>
    <w:basedOn w:val="a"/>
    <w:uiPriority w:val="99"/>
    <w:unhideWhenUsed/>
    <w:rsid w:val="004E1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3A3CC2"/>
  </w:style>
  <w:style w:type="paragraph" w:customStyle="1" w:styleId="14">
    <w:name w:val="Основной текст с отступом1"/>
    <w:basedOn w:val="a"/>
    <w:rsid w:val="000724E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E2E81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A2"/>
    <w:pPr>
      <w:ind w:left="720"/>
      <w:contextualSpacing/>
    </w:pPr>
  </w:style>
  <w:style w:type="table" w:styleId="a4">
    <w:name w:val="Table Grid"/>
    <w:basedOn w:val="a1"/>
    <w:uiPriority w:val="59"/>
    <w:rsid w:val="00B368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9573B0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FontStyle12">
    <w:name w:val="Font Style12"/>
    <w:rsid w:val="009573B0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573B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_"/>
    <w:link w:val="2"/>
    <w:rsid w:val="009573B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573B0"/>
    <w:pPr>
      <w:shd w:val="clear" w:color="auto" w:fill="FFFFFF"/>
      <w:spacing w:before="6420" w:after="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0">
    <w:name w:val="Заголовок №2"/>
    <w:rsid w:val="0095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pple-converted-space">
    <w:name w:val="apple-converted-space"/>
    <w:rsid w:val="009573B0"/>
  </w:style>
  <w:style w:type="character" w:styleId="a6">
    <w:name w:val="Emphasis"/>
    <w:uiPriority w:val="20"/>
    <w:qFormat/>
    <w:locked/>
    <w:rsid w:val="009573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88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C37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E2E81"/>
    <w:rPr>
      <w:rFonts w:ascii="Times New Roman" w:eastAsia="Times New Roman" w:hAnsi="Times New Roman"/>
      <w:b/>
      <w:bCs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E2E81"/>
  </w:style>
  <w:style w:type="table" w:customStyle="1" w:styleId="13">
    <w:name w:val="Сетка таблицы1"/>
    <w:basedOn w:val="a1"/>
    <w:next w:val="a4"/>
    <w:uiPriority w:val="59"/>
    <w:rsid w:val="006E2E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6E2E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E2E8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E2E81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E2E81"/>
    <w:rPr>
      <w:rFonts w:eastAsia="Times New Roman"/>
      <w:sz w:val="22"/>
      <w:szCs w:val="22"/>
    </w:rPr>
  </w:style>
  <w:style w:type="paragraph" w:styleId="ac">
    <w:name w:val="Body Text Indent"/>
    <w:basedOn w:val="a"/>
    <w:link w:val="ad"/>
    <w:rsid w:val="006E2E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E2E81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6E2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E2E81"/>
    <w:rPr>
      <w:rFonts w:ascii="Times New Roman" w:eastAsia="Times New Roman" w:hAnsi="Times New Roman"/>
      <w:sz w:val="28"/>
    </w:rPr>
  </w:style>
  <w:style w:type="table" w:customStyle="1" w:styleId="23">
    <w:name w:val="Сетка таблицы2"/>
    <w:basedOn w:val="a1"/>
    <w:next w:val="a4"/>
    <w:uiPriority w:val="59"/>
    <w:rsid w:val="00AD0F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B652C1"/>
    <w:rPr>
      <w:color w:val="0000FF"/>
      <w:u w:val="single"/>
    </w:rPr>
  </w:style>
  <w:style w:type="paragraph" w:customStyle="1" w:styleId="af1">
    <w:name w:val="Знак"/>
    <w:basedOn w:val="a"/>
    <w:link w:val="af2"/>
    <w:rsid w:val="000A57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Знак Знак"/>
    <w:link w:val="af1"/>
    <w:rsid w:val="000A571A"/>
    <w:rPr>
      <w:rFonts w:ascii="Verdana" w:eastAsia="Times New Roman" w:hAnsi="Verdana" w:cs="Verdana"/>
      <w:lang w:val="en-US" w:eastAsia="en-US"/>
    </w:rPr>
  </w:style>
  <w:style w:type="character" w:customStyle="1" w:styleId="24">
    <w:name w:val="Основной текст (2) + Полужирный"/>
    <w:basedOn w:val="a0"/>
    <w:rsid w:val="008D1C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B4516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45163"/>
    <w:pPr>
      <w:widowControl w:val="0"/>
      <w:shd w:val="clear" w:color="auto" w:fill="FFFFFF"/>
      <w:spacing w:after="1740" w:line="331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harAttribute3">
    <w:name w:val="CharAttribute3"/>
    <w:rsid w:val="005A4DBB"/>
    <w:rPr>
      <w:rFonts w:ascii="Times New Roman" w:eastAsia="Calibri"/>
      <w:sz w:val="28"/>
    </w:rPr>
  </w:style>
  <w:style w:type="paragraph" w:customStyle="1" w:styleId="ParaAttribute1">
    <w:name w:val="ParaAttribute1"/>
    <w:rsid w:val="005A4DBB"/>
    <w:pPr>
      <w:widowControl w:val="0"/>
      <w:wordWrap w:val="0"/>
      <w:ind w:firstLine="567"/>
      <w:jc w:val="both"/>
    </w:pPr>
    <w:rPr>
      <w:rFonts w:ascii="Times New Roman" w:eastAsia="№Е" w:hAnsi="Times New Roman"/>
    </w:rPr>
  </w:style>
  <w:style w:type="paragraph" w:styleId="af3">
    <w:name w:val="Normal (Web)"/>
    <w:basedOn w:val="a"/>
    <w:uiPriority w:val="99"/>
    <w:unhideWhenUsed/>
    <w:rsid w:val="004E1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3A3CC2"/>
  </w:style>
  <w:style w:type="paragraph" w:customStyle="1" w:styleId="14">
    <w:name w:val="Основной текст с отступом1"/>
    <w:basedOn w:val="a"/>
    <w:rsid w:val="000724E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5EC2-57AB-4DF0-9703-2B996612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24371</TotalTime>
  <Pages>26</Pages>
  <Words>8698</Words>
  <Characters>49584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</dc:creator>
  <cp:lastModifiedBy>User</cp:lastModifiedBy>
  <cp:revision>743</cp:revision>
  <cp:lastPrinted>2025-03-04T10:56:00Z</cp:lastPrinted>
  <dcterms:created xsi:type="dcterms:W3CDTF">2020-05-12T04:27:00Z</dcterms:created>
  <dcterms:modified xsi:type="dcterms:W3CDTF">2025-03-05T10:46:00Z</dcterms:modified>
</cp:coreProperties>
</file>