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5D28" w14:textId="27470FB7" w:rsidR="00736A72" w:rsidRDefault="00736A72" w:rsidP="00736A72">
      <w:pPr>
        <w:widowControl/>
        <w:suppressAutoHyphens/>
        <w:autoSpaceDE/>
        <w:autoSpaceDN/>
        <w:adjustRightInd/>
        <w:jc w:val="right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Проект</w:t>
      </w:r>
    </w:p>
    <w:p w14:paraId="39D996A2" w14:textId="3096F3EB" w:rsidR="00B72466" w:rsidRPr="000227FF" w:rsidRDefault="00B72466" w:rsidP="00B72466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4"/>
          <w:szCs w:val="24"/>
          <w:lang w:eastAsia="en-US"/>
        </w:rPr>
      </w:pPr>
      <w:r w:rsidRPr="000227FF">
        <w:rPr>
          <w:rFonts w:eastAsia="Calibri"/>
          <w:bCs/>
          <w:sz w:val="24"/>
          <w:szCs w:val="24"/>
          <w:lang w:eastAsia="en-US"/>
        </w:rPr>
        <w:t xml:space="preserve">Программа </w:t>
      </w:r>
    </w:p>
    <w:p w14:paraId="6B748D74" w14:textId="77777777" w:rsidR="00B72466" w:rsidRPr="000227FF" w:rsidRDefault="00B72466" w:rsidP="00B72466">
      <w:pPr>
        <w:widowControl/>
        <w:suppressAutoHyphens/>
        <w:autoSpaceDE/>
        <w:autoSpaceDN/>
        <w:adjustRightInd/>
        <w:jc w:val="center"/>
        <w:rPr>
          <w:rFonts w:eastAsia="Calibri"/>
          <w:bCs/>
          <w:spacing w:val="4"/>
          <w:sz w:val="24"/>
          <w:szCs w:val="24"/>
          <w:lang w:eastAsia="en-US"/>
        </w:rPr>
      </w:pPr>
      <w:r w:rsidRPr="000227FF">
        <w:rPr>
          <w:rFonts w:eastAsia="Calibri"/>
          <w:bCs/>
          <w:sz w:val="24"/>
          <w:szCs w:val="24"/>
          <w:lang w:eastAsia="en-US"/>
        </w:rPr>
        <w:t xml:space="preserve">профилактики </w:t>
      </w:r>
      <w:r w:rsidRPr="000227FF">
        <w:rPr>
          <w:rFonts w:eastAsia="Calibri"/>
          <w:sz w:val="24"/>
          <w:szCs w:val="24"/>
          <w:lang w:eastAsia="en-US"/>
        </w:rPr>
        <w:t xml:space="preserve">рисков причинения вреда (ущерба) охраняемым законом ценностям по </w:t>
      </w:r>
      <w:r w:rsidRPr="000227FF">
        <w:rPr>
          <w:rFonts w:eastAsia="Calibri"/>
          <w:bCs/>
          <w:spacing w:val="4"/>
          <w:sz w:val="24"/>
          <w:szCs w:val="24"/>
          <w:lang w:eastAsia="en-US"/>
        </w:rPr>
        <w:t xml:space="preserve">муниципальному земельному контролю на территории </w:t>
      </w:r>
    </w:p>
    <w:p w14:paraId="71639BB7" w14:textId="0B5B3502" w:rsidR="00B72466" w:rsidRPr="000227FF" w:rsidRDefault="00B72466" w:rsidP="00B72466">
      <w:pPr>
        <w:widowControl/>
        <w:suppressAutoHyphens/>
        <w:autoSpaceDE/>
        <w:autoSpaceDN/>
        <w:adjustRightInd/>
        <w:jc w:val="center"/>
        <w:rPr>
          <w:rFonts w:eastAsia="Calibri"/>
          <w:bCs/>
          <w:sz w:val="24"/>
          <w:szCs w:val="24"/>
          <w:lang w:eastAsia="en-US"/>
        </w:rPr>
      </w:pPr>
      <w:r w:rsidRPr="000227FF">
        <w:rPr>
          <w:rFonts w:eastAsia="Calibri"/>
          <w:bCs/>
          <w:spacing w:val="4"/>
          <w:sz w:val="24"/>
          <w:szCs w:val="24"/>
          <w:lang w:eastAsia="en-US"/>
        </w:rPr>
        <w:t>Баганского района Новосибирской области</w:t>
      </w:r>
      <w:r w:rsidRPr="000227FF">
        <w:rPr>
          <w:rFonts w:eastAsia="Calibri"/>
          <w:bCs/>
          <w:sz w:val="24"/>
          <w:szCs w:val="24"/>
          <w:lang w:eastAsia="en-US"/>
        </w:rPr>
        <w:t xml:space="preserve"> на 202</w:t>
      </w:r>
      <w:r>
        <w:rPr>
          <w:rFonts w:eastAsia="Calibri"/>
          <w:bCs/>
          <w:sz w:val="24"/>
          <w:szCs w:val="24"/>
          <w:lang w:eastAsia="en-US"/>
        </w:rPr>
        <w:t>5</w:t>
      </w:r>
      <w:r w:rsidRPr="000227FF">
        <w:rPr>
          <w:rFonts w:eastAsia="Calibri"/>
          <w:bCs/>
          <w:sz w:val="24"/>
          <w:szCs w:val="24"/>
          <w:lang w:eastAsia="en-US"/>
        </w:rPr>
        <w:t xml:space="preserve"> год</w:t>
      </w:r>
    </w:p>
    <w:p w14:paraId="1559AFFF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CC18E7F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center"/>
        <w:outlineLvl w:val="1"/>
        <w:rPr>
          <w:rFonts w:eastAsia="Calibri"/>
          <w:bCs/>
          <w:sz w:val="24"/>
          <w:szCs w:val="24"/>
          <w:lang w:eastAsia="en-US"/>
        </w:rPr>
      </w:pPr>
      <w:bookmarkStart w:id="0" w:name="Par94"/>
      <w:bookmarkEnd w:id="0"/>
    </w:p>
    <w:p w14:paraId="18847535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center"/>
        <w:outlineLvl w:val="1"/>
        <w:rPr>
          <w:rFonts w:eastAsia="Calibri"/>
          <w:bCs/>
          <w:sz w:val="24"/>
          <w:szCs w:val="24"/>
          <w:lang w:eastAsia="en-US"/>
        </w:rPr>
      </w:pPr>
      <w:r w:rsidRPr="000227FF">
        <w:rPr>
          <w:rFonts w:eastAsia="Calibri"/>
          <w:bCs/>
          <w:sz w:val="24"/>
          <w:szCs w:val="24"/>
          <w:lang w:eastAsia="en-US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C912847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7C30435" w14:textId="467A05DC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 w:rsidRPr="000227FF">
        <w:rPr>
          <w:rFonts w:eastAsia="Calibri"/>
          <w:bCs/>
          <w:spacing w:val="4"/>
          <w:sz w:val="24"/>
          <w:szCs w:val="24"/>
          <w:lang w:eastAsia="en-US"/>
        </w:rPr>
        <w:t>на территории Баганского района</w:t>
      </w:r>
      <w:r w:rsidRPr="000227FF">
        <w:rPr>
          <w:rFonts w:eastAsia="Calibri"/>
          <w:sz w:val="24"/>
          <w:szCs w:val="24"/>
          <w:lang w:eastAsia="en-US"/>
        </w:rPr>
        <w:t xml:space="preserve"> Новосибирской области (далее – муниципальный земельный контроль).</w:t>
      </w:r>
    </w:p>
    <w:p w14:paraId="6F854BFA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Pr="000227FF">
        <w:rPr>
          <w:rFonts w:eastAsia="Calibri"/>
          <w:bCs/>
          <w:spacing w:val="4"/>
          <w:sz w:val="24"/>
          <w:szCs w:val="24"/>
          <w:lang w:eastAsia="en-US"/>
        </w:rPr>
        <w:t>Баганского района</w:t>
      </w:r>
      <w:r w:rsidRPr="000227FF">
        <w:rPr>
          <w:rFonts w:eastAsia="Calibri"/>
          <w:sz w:val="24"/>
          <w:szCs w:val="24"/>
          <w:lang w:eastAsia="en-US"/>
        </w:rPr>
        <w:t xml:space="preserve"> Новосибирской области, администрация </w:t>
      </w:r>
      <w:r w:rsidRPr="000227FF">
        <w:rPr>
          <w:rFonts w:eastAsia="Calibri"/>
          <w:bCs/>
          <w:spacing w:val="4"/>
          <w:sz w:val="24"/>
          <w:szCs w:val="24"/>
          <w:lang w:eastAsia="en-US"/>
        </w:rPr>
        <w:t>Баганского района</w:t>
      </w:r>
      <w:r w:rsidRPr="000227FF">
        <w:rPr>
          <w:rFonts w:eastAsia="Calibri"/>
          <w:sz w:val="24"/>
          <w:szCs w:val="24"/>
          <w:lang w:eastAsia="en-US"/>
        </w:rPr>
        <w:t xml:space="preserve"> Новосибирской области (далее – </w:t>
      </w:r>
      <w:r w:rsidRPr="000227FF">
        <w:rPr>
          <w:sz w:val="24"/>
          <w:szCs w:val="24"/>
          <w:lang w:eastAsia="en-US"/>
        </w:rPr>
        <w:t>А</w:t>
      </w:r>
      <w:r w:rsidRPr="000227FF">
        <w:rPr>
          <w:rFonts w:eastAsia="Calibri"/>
          <w:sz w:val="24"/>
          <w:szCs w:val="24"/>
          <w:lang w:eastAsia="en-US"/>
        </w:rPr>
        <w:t>дминистраци</w:t>
      </w:r>
      <w:r w:rsidRPr="000227FF">
        <w:rPr>
          <w:sz w:val="24"/>
          <w:szCs w:val="24"/>
          <w:lang w:eastAsia="en-US"/>
        </w:rPr>
        <w:t>я</w:t>
      </w:r>
      <w:r w:rsidRPr="000227FF">
        <w:rPr>
          <w:rFonts w:eastAsia="Calibri"/>
          <w:sz w:val="24"/>
          <w:szCs w:val="24"/>
          <w:lang w:eastAsia="en-US"/>
        </w:rPr>
        <w:t>) является уполномоченным органом по осуществлению муниципального земельного контроля.</w:t>
      </w:r>
    </w:p>
    <w:p w14:paraId="67C0B725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560"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 xml:space="preserve">При осуществлении муниципального земельного контроля </w:t>
      </w:r>
      <w:r w:rsidRPr="000227FF">
        <w:rPr>
          <w:sz w:val="24"/>
          <w:szCs w:val="24"/>
          <w:lang w:eastAsia="en-US"/>
        </w:rPr>
        <w:t>А</w:t>
      </w:r>
      <w:r w:rsidRPr="000227FF">
        <w:rPr>
          <w:rFonts w:eastAsia="Calibri"/>
          <w:sz w:val="24"/>
          <w:szCs w:val="24"/>
          <w:lang w:eastAsia="en-US"/>
        </w:rPr>
        <w:t>дминистрация</w:t>
      </w:r>
      <w:r w:rsidRPr="000227FF">
        <w:rPr>
          <w:sz w:val="24"/>
          <w:szCs w:val="24"/>
          <w:lang w:eastAsia="en-US"/>
        </w:rPr>
        <w:t xml:space="preserve"> </w:t>
      </w:r>
      <w:r w:rsidRPr="000227FF">
        <w:rPr>
          <w:rFonts w:eastAsia="Calibri"/>
          <w:bCs/>
          <w:spacing w:val="4"/>
          <w:sz w:val="24"/>
          <w:szCs w:val="24"/>
          <w:lang w:eastAsia="en-US"/>
        </w:rPr>
        <w:t>Баганского района</w:t>
      </w:r>
      <w:r w:rsidRPr="000227FF">
        <w:rPr>
          <w:rFonts w:eastAsia="Calibri"/>
          <w:sz w:val="24"/>
          <w:szCs w:val="24"/>
          <w:lang w:eastAsia="en-US"/>
        </w:rPr>
        <w:t xml:space="preserve"> Новосибирской области осуществляет контроль за соблюдением:</w:t>
      </w:r>
    </w:p>
    <w:p w14:paraId="673EF40F" w14:textId="0CD363AD" w:rsidR="00B72466" w:rsidRPr="00B72466" w:rsidRDefault="00B72466" w:rsidP="00B72466">
      <w:pPr>
        <w:suppressAutoHyphens/>
        <w:autoSpaceDE/>
        <w:autoSpaceDN/>
        <w:adjustRightInd/>
        <w:ind w:firstLine="540"/>
        <w:jc w:val="both"/>
        <w:rPr>
          <w:sz w:val="24"/>
          <w:szCs w:val="24"/>
          <w:lang w:eastAsia="zh-CN"/>
        </w:rPr>
      </w:pPr>
      <w:r w:rsidRPr="00B72466">
        <w:rPr>
          <w:sz w:val="24"/>
          <w:szCs w:val="24"/>
          <w:lang w:eastAsia="zh-CN"/>
        </w:rPr>
        <w:t>1</w:t>
      </w:r>
      <w:r w:rsidRPr="00B72466">
        <w:rPr>
          <w:sz w:val="24"/>
          <w:szCs w:val="24"/>
          <w:lang w:eastAsia="zh-CN"/>
        </w:rPr>
        <w:t>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14:paraId="7525D9AF" w14:textId="34051069" w:rsidR="00B72466" w:rsidRPr="00B72466" w:rsidRDefault="00B72466" w:rsidP="00B72466">
      <w:pPr>
        <w:suppressAutoHyphens/>
        <w:autoSpaceDE/>
        <w:autoSpaceDN/>
        <w:adjustRightInd/>
        <w:ind w:firstLine="540"/>
        <w:jc w:val="both"/>
        <w:rPr>
          <w:sz w:val="24"/>
          <w:szCs w:val="24"/>
          <w:lang w:eastAsia="zh-CN"/>
        </w:rPr>
      </w:pPr>
      <w:r w:rsidRPr="00B72466">
        <w:rPr>
          <w:sz w:val="24"/>
          <w:szCs w:val="24"/>
          <w:lang w:eastAsia="zh-CN"/>
        </w:rPr>
        <w:t>2</w:t>
      </w:r>
      <w:r w:rsidRPr="00B72466">
        <w:rPr>
          <w:sz w:val="24"/>
          <w:szCs w:val="24"/>
          <w:lang w:eastAsia="zh-CN"/>
        </w:rPr>
        <w:t>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481D008A" w14:textId="359F1BB0" w:rsidR="00B72466" w:rsidRPr="00B72466" w:rsidRDefault="00B72466" w:rsidP="00B72466">
      <w:pPr>
        <w:suppressAutoHyphens/>
        <w:autoSpaceDE/>
        <w:autoSpaceDN/>
        <w:adjustRightInd/>
        <w:ind w:firstLine="540"/>
        <w:jc w:val="both"/>
        <w:rPr>
          <w:sz w:val="24"/>
          <w:szCs w:val="24"/>
          <w:lang w:eastAsia="zh-CN"/>
        </w:rPr>
      </w:pPr>
      <w:r w:rsidRPr="00B72466">
        <w:rPr>
          <w:sz w:val="24"/>
          <w:szCs w:val="24"/>
          <w:lang w:eastAsia="zh-CN"/>
        </w:rPr>
        <w:t>3</w:t>
      </w:r>
      <w:r w:rsidRPr="00B72466">
        <w:rPr>
          <w:sz w:val="24"/>
          <w:szCs w:val="24"/>
          <w:lang w:eastAsia="zh-CN"/>
        </w:rPr>
        <w:t>) обязательных требований, связанных с обязательным использованием земельных участков, предназначенных для жилищного или иного строительства, в указанных целях в течение установленного срока;</w:t>
      </w:r>
    </w:p>
    <w:p w14:paraId="1BAA929D" w14:textId="7FB317DC" w:rsidR="00B72466" w:rsidRPr="00B72466" w:rsidRDefault="00B72466" w:rsidP="00B72466">
      <w:pPr>
        <w:suppressAutoHyphens/>
        <w:autoSpaceDE/>
        <w:autoSpaceDN/>
        <w:adjustRightInd/>
        <w:ind w:firstLine="540"/>
        <w:jc w:val="both"/>
        <w:rPr>
          <w:sz w:val="24"/>
          <w:szCs w:val="24"/>
          <w:lang w:eastAsia="zh-CN"/>
        </w:rPr>
      </w:pPr>
      <w:r w:rsidRPr="00B72466">
        <w:rPr>
          <w:sz w:val="24"/>
          <w:szCs w:val="24"/>
          <w:lang w:eastAsia="zh-CN"/>
        </w:rPr>
        <w:t>4</w:t>
      </w:r>
      <w:r w:rsidRPr="00B72466">
        <w:rPr>
          <w:sz w:val="24"/>
          <w:szCs w:val="24"/>
          <w:lang w:eastAsia="zh-CN"/>
        </w:rPr>
        <w:t>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14:paraId="22F1D839" w14:textId="77777777" w:rsidR="00B72466" w:rsidRPr="00B72466" w:rsidRDefault="00B72466" w:rsidP="00B72466">
      <w:pPr>
        <w:pStyle w:val="a7"/>
        <w:ind w:left="0" w:firstLine="540"/>
        <w:jc w:val="both"/>
      </w:pPr>
      <w:r w:rsidRPr="00B72466">
        <w:t>5) обязательных требований о запрете самовольного снятия, перемещения и уничтожения плодородного слоя почвы, порчи земли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3300D4FB" w14:textId="77777777" w:rsidR="00B72466" w:rsidRPr="00B72466" w:rsidRDefault="00B72466" w:rsidP="00B72466">
      <w:pPr>
        <w:pStyle w:val="a7"/>
        <w:ind w:left="0" w:firstLine="540"/>
        <w:jc w:val="both"/>
      </w:pPr>
      <w:r w:rsidRPr="00B72466">
        <w:t>6)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14:paraId="41F76598" w14:textId="77777777" w:rsidR="00B72466" w:rsidRPr="00B72466" w:rsidRDefault="00B72466" w:rsidP="00B72466">
      <w:pPr>
        <w:pStyle w:val="a7"/>
        <w:ind w:left="0" w:firstLine="540"/>
        <w:jc w:val="both"/>
      </w:pPr>
      <w:r w:rsidRPr="00B72466">
        <w:t>7)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4B014BD7" w14:textId="77777777" w:rsidR="00B72466" w:rsidRPr="00B72466" w:rsidRDefault="00B72466" w:rsidP="00B72466">
      <w:pPr>
        <w:pStyle w:val="a7"/>
        <w:ind w:left="0" w:firstLine="540"/>
        <w:jc w:val="both"/>
      </w:pPr>
      <w:r w:rsidRPr="00B72466">
        <w:t>8) обязательных требований в области мелиорации земель;</w:t>
      </w:r>
    </w:p>
    <w:p w14:paraId="0BC745DC" w14:textId="77777777" w:rsidR="00B72466" w:rsidRPr="00B72466" w:rsidRDefault="00B72466" w:rsidP="00B72466">
      <w:pPr>
        <w:pStyle w:val="a7"/>
        <w:ind w:left="0" w:firstLine="540"/>
        <w:jc w:val="both"/>
      </w:pPr>
      <w:r w:rsidRPr="00B72466">
        <w:t>9) обязательных требований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надобностей.</w:t>
      </w:r>
    </w:p>
    <w:p w14:paraId="31339542" w14:textId="77777777" w:rsidR="00B72466" w:rsidRPr="00B72466" w:rsidRDefault="00B72466" w:rsidP="00B72466">
      <w:pPr>
        <w:suppressAutoHyphens/>
        <w:autoSpaceDE/>
        <w:autoSpaceDN/>
        <w:adjustRightInd/>
        <w:ind w:firstLine="540"/>
        <w:jc w:val="both"/>
        <w:rPr>
          <w:sz w:val="24"/>
          <w:szCs w:val="24"/>
          <w:lang w:eastAsia="zh-CN"/>
        </w:rPr>
      </w:pPr>
    </w:p>
    <w:p w14:paraId="79C75AC3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560"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на территории </w:t>
      </w:r>
      <w:r w:rsidRPr="000227FF">
        <w:rPr>
          <w:rFonts w:eastAsia="Calibri"/>
          <w:bCs/>
          <w:spacing w:val="4"/>
          <w:sz w:val="24"/>
          <w:szCs w:val="24"/>
          <w:lang w:eastAsia="en-US"/>
        </w:rPr>
        <w:t>Баганского района</w:t>
      </w:r>
      <w:r w:rsidRPr="000227FF">
        <w:rPr>
          <w:rFonts w:eastAsia="Calibri"/>
          <w:sz w:val="24"/>
          <w:szCs w:val="24"/>
          <w:lang w:eastAsia="en-US"/>
        </w:rPr>
        <w:t xml:space="preserve"> Новосибирской области, а так же обладающие правом владения, пользования, распоряжения землями, земельными участками, частью земельного на территории </w:t>
      </w:r>
      <w:r w:rsidRPr="000227FF">
        <w:rPr>
          <w:rFonts w:eastAsia="Calibri"/>
          <w:bCs/>
          <w:spacing w:val="4"/>
          <w:sz w:val="24"/>
          <w:szCs w:val="24"/>
          <w:lang w:eastAsia="en-US"/>
        </w:rPr>
        <w:t>Баганского района</w:t>
      </w:r>
      <w:r w:rsidRPr="000227FF">
        <w:rPr>
          <w:rFonts w:eastAsia="Calibri"/>
          <w:sz w:val="24"/>
          <w:szCs w:val="24"/>
          <w:lang w:eastAsia="en-US"/>
        </w:rPr>
        <w:t xml:space="preserve"> Новосибирской области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14:paraId="6FF1E0D9" w14:textId="5B908159" w:rsidR="00B72466" w:rsidRPr="000227FF" w:rsidRDefault="00B72466" w:rsidP="00B72466">
      <w:pPr>
        <w:widowControl/>
        <w:suppressAutoHyphens/>
        <w:autoSpaceDE/>
        <w:autoSpaceDN/>
        <w:adjustRightInd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 xml:space="preserve">Основными отчетными показателями деятельности </w:t>
      </w:r>
      <w:r w:rsidRPr="000227FF">
        <w:rPr>
          <w:sz w:val="24"/>
          <w:szCs w:val="24"/>
          <w:lang w:eastAsia="en-US"/>
        </w:rPr>
        <w:t>А</w:t>
      </w:r>
      <w:r w:rsidRPr="000227FF">
        <w:rPr>
          <w:rFonts w:eastAsia="Calibri"/>
          <w:sz w:val="24"/>
          <w:szCs w:val="24"/>
          <w:lang w:eastAsia="en-US"/>
        </w:rPr>
        <w:t>дминистраци</w:t>
      </w:r>
      <w:r w:rsidRPr="000227FF">
        <w:rPr>
          <w:sz w:val="24"/>
          <w:szCs w:val="24"/>
          <w:lang w:eastAsia="en-US"/>
        </w:rPr>
        <w:t xml:space="preserve">я </w:t>
      </w:r>
      <w:r w:rsidRPr="000227FF">
        <w:rPr>
          <w:rFonts w:eastAsia="Calibri"/>
          <w:bCs/>
          <w:spacing w:val="4"/>
          <w:sz w:val="24"/>
          <w:szCs w:val="24"/>
          <w:lang w:eastAsia="en-US"/>
        </w:rPr>
        <w:t>Баганского района</w:t>
      </w:r>
      <w:r w:rsidRPr="000227FF">
        <w:rPr>
          <w:rFonts w:eastAsia="Calibri"/>
          <w:sz w:val="24"/>
          <w:szCs w:val="24"/>
          <w:lang w:eastAsia="en-US"/>
        </w:rPr>
        <w:t xml:space="preserve"> Новосибирской области в рамках осуществления муниципального земельного контроля за 202</w:t>
      </w:r>
      <w:r>
        <w:rPr>
          <w:rFonts w:eastAsia="Calibri"/>
          <w:sz w:val="24"/>
          <w:szCs w:val="24"/>
          <w:lang w:eastAsia="en-US"/>
        </w:rPr>
        <w:t>4</w:t>
      </w:r>
      <w:r w:rsidRPr="000227FF">
        <w:rPr>
          <w:rFonts w:eastAsia="Calibri"/>
          <w:sz w:val="24"/>
          <w:szCs w:val="24"/>
          <w:lang w:eastAsia="en-US"/>
        </w:rPr>
        <w:t xml:space="preserve"> год являются:</w:t>
      </w:r>
    </w:p>
    <w:p w14:paraId="2D4BE855" w14:textId="63686B5B" w:rsidR="00B72466" w:rsidRPr="000227FF" w:rsidRDefault="00B72466" w:rsidP="00B72466">
      <w:pPr>
        <w:widowControl/>
        <w:suppressAutoHyphens/>
        <w:autoSpaceDE/>
        <w:autoSpaceDN/>
        <w:adjustRightInd/>
        <w:ind w:firstLine="567"/>
        <w:jc w:val="both"/>
        <w:outlineLvl w:val="1"/>
        <w:rPr>
          <w:rFonts w:eastAsia="Calibri"/>
          <w:bCs/>
          <w:sz w:val="24"/>
          <w:szCs w:val="24"/>
          <w:lang w:eastAsia="en-US"/>
        </w:rPr>
      </w:pPr>
      <w:r w:rsidRPr="000227FF">
        <w:rPr>
          <w:rFonts w:eastAsia="Calibri"/>
          <w:bCs/>
          <w:sz w:val="24"/>
          <w:szCs w:val="24"/>
          <w:lang w:eastAsia="en-US"/>
        </w:rPr>
        <w:t>В 202</w:t>
      </w:r>
      <w:r>
        <w:rPr>
          <w:rFonts w:eastAsia="Calibri"/>
          <w:bCs/>
          <w:sz w:val="24"/>
          <w:szCs w:val="24"/>
          <w:lang w:eastAsia="en-US"/>
        </w:rPr>
        <w:t>4</w:t>
      </w:r>
      <w:r w:rsidRPr="000227FF">
        <w:rPr>
          <w:rFonts w:eastAsia="Calibri"/>
          <w:bCs/>
          <w:sz w:val="24"/>
          <w:szCs w:val="24"/>
          <w:lang w:eastAsia="en-US"/>
        </w:rPr>
        <w:t xml:space="preserve"> году </w:t>
      </w:r>
      <w:r>
        <w:rPr>
          <w:rFonts w:eastAsia="Calibri"/>
          <w:bCs/>
          <w:sz w:val="24"/>
          <w:szCs w:val="24"/>
          <w:lang w:eastAsia="en-US"/>
        </w:rPr>
        <w:t>п</w:t>
      </w:r>
      <w:r w:rsidRPr="00B72466">
        <w:rPr>
          <w:rFonts w:eastAsia="Calibri"/>
          <w:sz w:val="24"/>
          <w:szCs w:val="24"/>
          <w:lang w:eastAsia="en-US"/>
        </w:rPr>
        <w:t xml:space="preserve">роведено одно </w:t>
      </w:r>
      <w:r w:rsidRPr="00B72466">
        <w:rPr>
          <w:sz w:val="24"/>
          <w:szCs w:val="24"/>
        </w:rPr>
        <w:t>контрольное (надзорное) мероприятие без взаимодействия – выездное обследование</w:t>
      </w:r>
      <w:r w:rsidR="00705BF6">
        <w:rPr>
          <w:sz w:val="24"/>
          <w:szCs w:val="24"/>
        </w:rPr>
        <w:t>, нарушений земельного законодательства не выявлено</w:t>
      </w:r>
      <w:r w:rsidRPr="000227FF">
        <w:rPr>
          <w:rFonts w:eastAsia="Calibri"/>
          <w:bCs/>
          <w:sz w:val="24"/>
          <w:szCs w:val="24"/>
          <w:lang w:eastAsia="en-US"/>
        </w:rPr>
        <w:t>.</w:t>
      </w:r>
    </w:p>
    <w:p w14:paraId="541CD653" w14:textId="057D10B9" w:rsidR="00B72466" w:rsidRPr="000227FF" w:rsidRDefault="00B72466" w:rsidP="00B72466">
      <w:pPr>
        <w:widowControl/>
        <w:suppressAutoHyphens/>
        <w:autoSpaceDE/>
        <w:autoSpaceDN/>
        <w:adjustRightInd/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 xml:space="preserve">В рамках развития и осуществления профилактической деятельности на территории </w:t>
      </w:r>
      <w:r w:rsidRPr="000227FF">
        <w:rPr>
          <w:rFonts w:eastAsia="Calibri"/>
          <w:bCs/>
          <w:spacing w:val="4"/>
          <w:sz w:val="24"/>
          <w:szCs w:val="24"/>
          <w:lang w:eastAsia="en-US"/>
        </w:rPr>
        <w:t>Баганского района</w:t>
      </w:r>
      <w:r w:rsidRPr="000227FF">
        <w:rPr>
          <w:rFonts w:eastAsia="Calibri"/>
          <w:sz w:val="24"/>
          <w:szCs w:val="24"/>
          <w:lang w:eastAsia="en-US"/>
        </w:rPr>
        <w:t xml:space="preserve"> Новосибирской области в 202</w:t>
      </w:r>
      <w:r>
        <w:rPr>
          <w:rFonts w:eastAsia="Calibri"/>
          <w:sz w:val="24"/>
          <w:szCs w:val="24"/>
          <w:lang w:eastAsia="en-US"/>
        </w:rPr>
        <w:t>4</w:t>
      </w:r>
      <w:r w:rsidRPr="000227FF">
        <w:rPr>
          <w:rFonts w:eastAsia="Calibri"/>
          <w:sz w:val="24"/>
          <w:szCs w:val="24"/>
          <w:lang w:eastAsia="en-US"/>
        </w:rPr>
        <w:t xml:space="preserve"> году осуществляются следующие мероприятия:</w:t>
      </w:r>
    </w:p>
    <w:p w14:paraId="715718FF" w14:textId="77777777" w:rsidR="00B72466" w:rsidRPr="000227FF" w:rsidRDefault="00B72466" w:rsidP="00B72466">
      <w:pPr>
        <w:widowControl/>
        <w:numPr>
          <w:ilvl w:val="0"/>
          <w:numId w:val="1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14:paraId="3566EF97" w14:textId="77777777" w:rsidR="00B72466" w:rsidRPr="000227FF" w:rsidRDefault="00B72466" w:rsidP="00B72466">
      <w:pPr>
        <w:widowControl/>
        <w:numPr>
          <w:ilvl w:val="0"/>
          <w:numId w:val="1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требований; </w:t>
      </w:r>
    </w:p>
    <w:p w14:paraId="49023E8F" w14:textId="0868D5F8" w:rsidR="00B72466" w:rsidRPr="000227FF" w:rsidRDefault="00B72466" w:rsidP="00B72466">
      <w:pPr>
        <w:widowControl/>
        <w:numPr>
          <w:ilvl w:val="0"/>
          <w:numId w:val="1"/>
        </w:numPr>
        <w:tabs>
          <w:tab w:val="left" w:pos="851"/>
        </w:tabs>
        <w:suppressAutoHyphens/>
        <w:autoSpaceDE/>
        <w:autoSpaceDN/>
        <w:adjustRightInd/>
        <w:ind w:left="0" w:firstLine="567"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>обеспечение регулярного обобщения практики осуществления муниципального земельного контроля 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>
        <w:rPr>
          <w:rFonts w:eastAsia="Calibri"/>
          <w:sz w:val="24"/>
          <w:szCs w:val="24"/>
          <w:lang w:eastAsia="en-US"/>
        </w:rPr>
        <w:t>.</w:t>
      </w:r>
    </w:p>
    <w:p w14:paraId="7626D175" w14:textId="51BF0800" w:rsidR="00B72466" w:rsidRPr="00B72466" w:rsidRDefault="00B72466" w:rsidP="00B72466">
      <w:pPr>
        <w:widowControl/>
        <w:tabs>
          <w:tab w:val="left" w:pos="851"/>
        </w:tabs>
        <w:suppressAutoHyphens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576A8731" w14:textId="77777777" w:rsidR="00B72466" w:rsidRPr="000227FF" w:rsidRDefault="00B72466" w:rsidP="00B72466">
      <w:pPr>
        <w:widowControl/>
        <w:suppressAutoHyphens/>
        <w:autoSpaceDE/>
        <w:autoSpaceDN/>
        <w:adjustRightInd/>
        <w:jc w:val="center"/>
        <w:outlineLvl w:val="1"/>
        <w:rPr>
          <w:rFonts w:eastAsia="Calibri"/>
          <w:bCs/>
          <w:sz w:val="24"/>
          <w:szCs w:val="24"/>
          <w:lang w:eastAsia="en-US"/>
        </w:rPr>
      </w:pPr>
      <w:bookmarkStart w:id="1" w:name="Par175"/>
      <w:bookmarkEnd w:id="1"/>
      <w:r w:rsidRPr="000227FF">
        <w:rPr>
          <w:rFonts w:eastAsia="Calibri"/>
          <w:bCs/>
          <w:sz w:val="24"/>
          <w:szCs w:val="24"/>
          <w:lang w:eastAsia="en-US"/>
        </w:rPr>
        <w:t>Раздел II. Цели и задачи реализации программы профилактики</w:t>
      </w:r>
    </w:p>
    <w:p w14:paraId="2CD14A5A" w14:textId="77777777" w:rsidR="00B72466" w:rsidRPr="000227FF" w:rsidRDefault="00B72466" w:rsidP="00B72466">
      <w:pPr>
        <w:widowControl/>
        <w:suppressAutoHyphens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14:paraId="741E3995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0227FF">
        <w:rPr>
          <w:rFonts w:eastAsia="Calibri"/>
          <w:bCs/>
          <w:sz w:val="24"/>
          <w:szCs w:val="24"/>
          <w:lang w:eastAsia="en-US"/>
        </w:rPr>
        <w:t>Основными целями программы профилактики являются:</w:t>
      </w:r>
    </w:p>
    <w:p w14:paraId="4693EFA1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both"/>
        <w:outlineLvl w:val="2"/>
        <w:rPr>
          <w:rFonts w:eastAsia="Calibri"/>
          <w:bCs/>
          <w:sz w:val="24"/>
          <w:szCs w:val="24"/>
          <w:lang w:eastAsia="en-US"/>
        </w:rPr>
      </w:pPr>
    </w:p>
    <w:p w14:paraId="345CDFE9" w14:textId="77777777" w:rsidR="00B72466" w:rsidRPr="000227FF" w:rsidRDefault="00B72466" w:rsidP="00B72466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firstLine="709"/>
        <w:contextualSpacing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A06C11D" w14:textId="77777777" w:rsidR="00B72466" w:rsidRPr="000227FF" w:rsidRDefault="00B72466" w:rsidP="00B72466">
      <w:pPr>
        <w:tabs>
          <w:tab w:val="num" w:pos="0"/>
          <w:tab w:val="left" w:pos="960"/>
        </w:tabs>
        <w:rPr>
          <w:rFonts w:eastAsia="Calibri"/>
          <w:bCs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02B5CB7" w14:textId="77777777" w:rsidR="00B72466" w:rsidRPr="000227FF" w:rsidRDefault="00B72466" w:rsidP="00B72466">
      <w:pPr>
        <w:widowControl/>
        <w:numPr>
          <w:ilvl w:val="0"/>
          <w:numId w:val="2"/>
        </w:numPr>
        <w:suppressAutoHyphens/>
        <w:autoSpaceDE/>
        <w:autoSpaceDN/>
        <w:adjustRightInd/>
        <w:ind w:left="0" w:firstLine="709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A909087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0227FF">
        <w:rPr>
          <w:rFonts w:eastAsia="Calibri"/>
          <w:bCs/>
          <w:sz w:val="24"/>
          <w:szCs w:val="24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14:paraId="57055FC9" w14:textId="77777777" w:rsidR="00B72466" w:rsidRPr="000227FF" w:rsidRDefault="00B72466" w:rsidP="00B72466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04388C92" w14:textId="77777777" w:rsidR="00B72466" w:rsidRPr="000227FF" w:rsidRDefault="00B72466" w:rsidP="00B72466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iCs/>
          <w:sz w:val="24"/>
          <w:szCs w:val="24"/>
          <w:lang w:eastAsia="en-US"/>
        </w:rPr>
        <w:t>Повышение правосознания и правовой культуры руководителей юридических лиц, индивидуальных предпринимателей и граждан;</w:t>
      </w:r>
    </w:p>
    <w:p w14:paraId="08757BC2" w14:textId="77777777" w:rsidR="00B72466" w:rsidRPr="000227FF" w:rsidRDefault="00B72466" w:rsidP="00B72466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1E19763A" w14:textId="77777777" w:rsidR="00B72466" w:rsidRPr="000227FF" w:rsidRDefault="00B72466" w:rsidP="00B72466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227FF">
        <w:rPr>
          <w:rFonts w:eastAsia="Calibri"/>
          <w:sz w:val="24"/>
          <w:szCs w:val="24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51D9641D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567"/>
        <w:jc w:val="center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</w:p>
    <w:p w14:paraId="1BE28C99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567"/>
        <w:jc w:val="center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</w:p>
    <w:p w14:paraId="5D3877D0" w14:textId="01E0FCDF" w:rsidR="00B72466" w:rsidRPr="000227FF" w:rsidRDefault="00B72466" w:rsidP="00B72466">
      <w:pPr>
        <w:widowControl/>
        <w:suppressAutoHyphens/>
        <w:autoSpaceDE/>
        <w:autoSpaceDN/>
        <w:adjustRightInd/>
        <w:ind w:firstLine="567"/>
        <w:jc w:val="center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0227FF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Раздел </w:t>
      </w:r>
      <w:r w:rsidRPr="000227FF">
        <w:rPr>
          <w:rFonts w:eastAsia="Calibri"/>
          <w:color w:val="000000"/>
          <w:sz w:val="24"/>
          <w:szCs w:val="24"/>
          <w:shd w:val="clear" w:color="auto" w:fill="FFFFFF"/>
          <w:lang w:val="en-US" w:eastAsia="en-US"/>
        </w:rPr>
        <w:t>III</w:t>
      </w:r>
      <w:r w:rsidRPr="000227FF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. Перечень профилактических мероприятий, сроки (периодичность) их проведения</w:t>
      </w:r>
      <w:r w:rsidR="00705BF6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на 2025 год</w:t>
      </w:r>
    </w:p>
    <w:p w14:paraId="5A59432C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4520"/>
        <w:gridCol w:w="2267"/>
        <w:gridCol w:w="2557"/>
      </w:tblGrid>
      <w:tr w:rsidR="00B72466" w:rsidRPr="000227FF" w14:paraId="59E63D29" w14:textId="77777777" w:rsidTr="00AF30AC">
        <w:trPr>
          <w:trHeight w:hRule="exact" w:val="87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72DC4E" w14:textId="77777777" w:rsidR="00B72466" w:rsidRPr="000227FF" w:rsidRDefault="00B72466" w:rsidP="00AF30AC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227FF">
              <w:rPr>
                <w:rFonts w:eastAsia="Calibri"/>
                <w:sz w:val="24"/>
                <w:szCs w:val="24"/>
                <w:lang w:eastAsia="en-US"/>
              </w:rPr>
              <w:t>№  п</w:t>
            </w:r>
            <w:proofErr w:type="gramEnd"/>
            <w:r w:rsidRPr="000227F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  <w:p w14:paraId="2A7A76B3" w14:textId="77777777" w:rsidR="00B72466" w:rsidRPr="000227FF" w:rsidRDefault="00B72466" w:rsidP="00AF30AC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288D1D" w14:textId="77777777" w:rsidR="00B72466" w:rsidRPr="000227FF" w:rsidRDefault="00B72466" w:rsidP="00AF30AC">
            <w:pPr>
              <w:widowControl/>
              <w:suppressAutoHyphens/>
              <w:autoSpaceDE/>
              <w:autoSpaceDN/>
              <w:adjustRightInd/>
              <w:spacing w:after="20"/>
              <w:ind w:hanging="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14:paraId="29BA7471" w14:textId="77777777" w:rsidR="00B72466" w:rsidRPr="000227FF" w:rsidRDefault="00B72466" w:rsidP="00AF30AC">
            <w:pPr>
              <w:widowControl/>
              <w:suppressAutoHyphens/>
              <w:autoSpaceDE/>
              <w:autoSpaceDN/>
              <w:adjustRightInd/>
              <w:spacing w:after="20"/>
              <w:ind w:hanging="2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11E3E5" w14:textId="77777777" w:rsidR="00B72466" w:rsidRPr="000227FF" w:rsidRDefault="00B72466" w:rsidP="00AF30AC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0C805" w14:textId="77777777" w:rsidR="00B72466" w:rsidRPr="000227FF" w:rsidRDefault="00B72466" w:rsidP="00AF30AC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sz w:val="24"/>
                <w:szCs w:val="24"/>
                <w:lang w:eastAsia="en-US"/>
              </w:rPr>
              <w:t>Ответственное должностное лицо</w:t>
            </w:r>
          </w:p>
        </w:tc>
      </w:tr>
      <w:tr w:rsidR="00B72466" w:rsidRPr="000227FF" w14:paraId="7D4DF5DB" w14:textId="77777777" w:rsidTr="00AF30AC">
        <w:trPr>
          <w:trHeight w:hRule="exact" w:val="312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0C52376" w14:textId="77777777" w:rsidR="00B72466" w:rsidRPr="000227FF" w:rsidRDefault="00B72466" w:rsidP="00AF30AC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EE5057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ind w:right="130" w:firstLine="119"/>
              <w:jc w:val="both"/>
              <w:rPr>
                <w:sz w:val="24"/>
                <w:szCs w:val="24"/>
                <w:lang w:eastAsia="zh-CN"/>
              </w:rPr>
            </w:pPr>
            <w:r w:rsidRPr="000227FF">
              <w:rPr>
                <w:sz w:val="24"/>
                <w:szCs w:val="24"/>
                <w:lang w:eastAsia="zh-CN"/>
              </w:rPr>
              <w:t>Информирование</w:t>
            </w:r>
          </w:p>
          <w:p w14:paraId="328CF7CB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ind w:right="130" w:firstLine="119"/>
              <w:jc w:val="both"/>
              <w:rPr>
                <w:sz w:val="24"/>
                <w:szCs w:val="24"/>
                <w:lang w:eastAsia="zh-CN"/>
              </w:rPr>
            </w:pPr>
            <w:r w:rsidRPr="000227FF">
              <w:rPr>
                <w:sz w:val="24"/>
                <w:szCs w:val="24"/>
                <w:lang w:eastAsia="zh-CN"/>
              </w:rPr>
              <w:t xml:space="preserve">Информирование осуществляется администрацией Баганского района Новосибирской области по вопросам соблюдения обязательных требований посредством размещения соответствующих сведений на официальном сайте Баганского района Новосибирской области </w:t>
            </w:r>
          </w:p>
          <w:p w14:paraId="650AE695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  <w:lang w:eastAsia="zh-CN"/>
              </w:rPr>
            </w:pPr>
          </w:p>
          <w:p w14:paraId="6E3CD90A" w14:textId="77777777" w:rsidR="00B72466" w:rsidRPr="000227FF" w:rsidRDefault="00B72466" w:rsidP="00AF30AC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5F3897" w14:textId="77777777" w:rsidR="00B72466" w:rsidRPr="000227FF" w:rsidRDefault="00B72466" w:rsidP="00AF30AC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30AB851" w14:textId="77777777" w:rsidR="00B72466" w:rsidRPr="000227FF" w:rsidRDefault="00B72466" w:rsidP="00AF30A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736A72" w:rsidRPr="000227FF" w14:paraId="66240C08" w14:textId="77777777" w:rsidTr="00736A72">
        <w:trPr>
          <w:trHeight w:hRule="exact" w:val="150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4827BE" w14:textId="0C033068" w:rsidR="00736A72" w:rsidRPr="000227FF" w:rsidRDefault="00736A72" w:rsidP="00AF30AC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2996AA" w14:textId="52396210" w:rsidR="00736A72" w:rsidRPr="000227FF" w:rsidRDefault="00736A72" w:rsidP="00AF30AC">
            <w:pPr>
              <w:suppressAutoHyphens/>
              <w:autoSpaceDE/>
              <w:autoSpaceDN/>
              <w:adjustRightInd/>
              <w:ind w:right="130" w:firstLine="119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</w:t>
            </w:r>
            <w:r w:rsidRPr="00B72466">
              <w:rPr>
                <w:sz w:val="24"/>
                <w:szCs w:val="24"/>
              </w:rPr>
              <w:t>онтрольное (надзорное) мероприятие без взаимодействия – выездное обследование</w:t>
            </w:r>
            <w:r w:rsidRPr="000227FF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85CE26" w14:textId="1F50D589" w:rsidR="00736A72" w:rsidRPr="000227FF" w:rsidRDefault="00736A72" w:rsidP="00AF30AC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течении года, в соответствии с заданием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427234" w14:textId="46F849EA" w:rsidR="00736A72" w:rsidRPr="000227FF" w:rsidRDefault="00736A72" w:rsidP="00AF30AC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B72466" w:rsidRPr="000227FF" w14:paraId="26FDCBF8" w14:textId="77777777" w:rsidTr="00AF30AC">
        <w:trPr>
          <w:trHeight w:hRule="exact" w:val="412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2DDCB45" w14:textId="3E2C84EF" w:rsidR="00B72466" w:rsidRPr="000227FF" w:rsidRDefault="00736A72" w:rsidP="00AF30AC">
            <w:pPr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CBE186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spacing w:after="200" w:line="276" w:lineRule="auto"/>
              <w:ind w:right="131" w:firstLine="119"/>
              <w:jc w:val="both"/>
              <w:rPr>
                <w:sz w:val="24"/>
                <w:szCs w:val="24"/>
                <w:lang w:eastAsia="zh-CN"/>
              </w:rPr>
            </w:pPr>
            <w:r w:rsidRPr="000227FF">
              <w:rPr>
                <w:sz w:val="24"/>
                <w:szCs w:val="24"/>
                <w:lang w:eastAsia="zh-CN"/>
              </w:rPr>
              <w:t>Объявление предостережения</w:t>
            </w:r>
          </w:p>
          <w:p w14:paraId="059781CA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spacing w:after="200" w:line="276" w:lineRule="auto"/>
              <w:ind w:right="131"/>
              <w:jc w:val="both"/>
              <w:rPr>
                <w:sz w:val="24"/>
                <w:szCs w:val="24"/>
                <w:lang w:eastAsia="zh-CN"/>
              </w:rPr>
            </w:pPr>
            <w:r w:rsidRPr="000227FF">
              <w:rPr>
                <w:sz w:val="24"/>
                <w:szCs w:val="24"/>
                <w:lang w:eastAsia="zh-CN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205AC707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spacing w:after="200" w:line="277" w:lineRule="exact"/>
              <w:ind w:right="131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921B31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A1894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B72466" w:rsidRPr="000227FF" w14:paraId="22B4CAB3" w14:textId="77777777" w:rsidTr="00AF30AC">
        <w:trPr>
          <w:trHeight w:hRule="exact" w:val="63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186B9A4" w14:textId="6E810D0A" w:rsidR="00B72466" w:rsidRPr="000227FF" w:rsidRDefault="00736A72" w:rsidP="00AF30AC">
            <w:pPr>
              <w:suppressAutoHyphens/>
              <w:autoSpaceDE/>
              <w:autoSpaceDN/>
              <w:adjustRightInd/>
              <w:spacing w:after="200" w:line="23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8CAC88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ind w:right="130" w:firstLine="119"/>
              <w:jc w:val="both"/>
              <w:rPr>
                <w:sz w:val="24"/>
                <w:szCs w:val="24"/>
                <w:lang w:eastAsia="zh-CN"/>
              </w:rPr>
            </w:pPr>
            <w:r w:rsidRPr="000227FF">
              <w:rPr>
                <w:sz w:val="24"/>
                <w:szCs w:val="24"/>
                <w:lang w:eastAsia="zh-CN"/>
              </w:rPr>
              <w:t>Консультирование.</w:t>
            </w:r>
          </w:p>
          <w:p w14:paraId="27C3C33C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ind w:right="130" w:firstLine="119"/>
              <w:jc w:val="both"/>
              <w:rPr>
                <w:sz w:val="24"/>
                <w:szCs w:val="24"/>
                <w:lang w:eastAsia="zh-CN"/>
              </w:rPr>
            </w:pPr>
            <w:r w:rsidRPr="000227FF">
              <w:rPr>
                <w:sz w:val="24"/>
                <w:szCs w:val="24"/>
                <w:lang w:eastAsia="zh-CN"/>
              </w:rPr>
              <w:t>Консультирование осуществляется в устной или письменной форме по следующим вопросам:</w:t>
            </w:r>
          </w:p>
          <w:p w14:paraId="1C25A8DE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ind w:right="130" w:firstLine="119"/>
              <w:jc w:val="both"/>
              <w:rPr>
                <w:sz w:val="24"/>
                <w:szCs w:val="24"/>
                <w:lang w:eastAsia="zh-CN"/>
              </w:rPr>
            </w:pPr>
            <w:r w:rsidRPr="000227FF">
              <w:rPr>
                <w:sz w:val="24"/>
                <w:szCs w:val="24"/>
                <w:lang w:eastAsia="zh-CN"/>
              </w:rPr>
              <w:t>1) организация и осуществление муниципального земельного контроля;</w:t>
            </w:r>
          </w:p>
          <w:p w14:paraId="6BCC1ED8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ind w:right="130" w:firstLine="119"/>
              <w:jc w:val="both"/>
              <w:rPr>
                <w:sz w:val="24"/>
                <w:szCs w:val="24"/>
                <w:lang w:eastAsia="zh-CN"/>
              </w:rPr>
            </w:pPr>
            <w:r w:rsidRPr="000227FF">
              <w:rPr>
                <w:sz w:val="24"/>
                <w:szCs w:val="24"/>
                <w:lang w:eastAsia="zh-CN"/>
              </w:rPr>
              <w:t xml:space="preserve">2) порядок осуществления контрольных мероприятий, </w:t>
            </w:r>
          </w:p>
          <w:p w14:paraId="10C82847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ind w:right="130" w:firstLine="119"/>
              <w:jc w:val="both"/>
              <w:rPr>
                <w:sz w:val="24"/>
                <w:szCs w:val="24"/>
                <w:lang w:eastAsia="zh-CN"/>
              </w:rPr>
            </w:pPr>
            <w:r w:rsidRPr="000227FF">
              <w:rPr>
                <w:sz w:val="24"/>
                <w:szCs w:val="24"/>
                <w:lang w:eastAsia="zh-CN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14:paraId="69BDDD2B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ind w:right="130" w:firstLine="119"/>
              <w:jc w:val="both"/>
              <w:rPr>
                <w:sz w:val="24"/>
                <w:szCs w:val="24"/>
                <w:lang w:eastAsia="zh-CN"/>
              </w:rPr>
            </w:pPr>
            <w:r w:rsidRPr="000227FF">
              <w:rPr>
                <w:sz w:val="24"/>
                <w:szCs w:val="24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Баганского района Новосибирской области в рамках муниципального земельного контроля.</w:t>
            </w:r>
          </w:p>
          <w:p w14:paraId="33DAAF5C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spacing w:after="200" w:line="274" w:lineRule="exact"/>
              <w:ind w:firstLine="4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86361C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spacing w:after="200" w:line="23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6BA46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Должностные лица, уполномоченные осуществлять муниципальный земельный контроль</w:t>
            </w:r>
          </w:p>
        </w:tc>
      </w:tr>
    </w:tbl>
    <w:p w14:paraId="0CD10282" w14:textId="77777777" w:rsidR="00B72466" w:rsidRPr="000227FF" w:rsidRDefault="00B72466" w:rsidP="00B72466">
      <w:pPr>
        <w:widowControl/>
        <w:suppressAutoHyphens/>
        <w:autoSpaceDE/>
        <w:autoSpaceDN/>
        <w:adjustRightInd/>
        <w:spacing w:after="200" w:line="276" w:lineRule="auto"/>
        <w:ind w:firstLine="567"/>
        <w:jc w:val="center"/>
        <w:rPr>
          <w:rFonts w:eastAsia="Calibri"/>
          <w:sz w:val="24"/>
          <w:szCs w:val="24"/>
          <w:lang w:eastAsia="en-US"/>
        </w:rPr>
      </w:pPr>
    </w:p>
    <w:p w14:paraId="4959E1A9" w14:textId="77777777" w:rsidR="00B72466" w:rsidRPr="000227FF" w:rsidRDefault="00B72466" w:rsidP="00B72466">
      <w:pPr>
        <w:widowControl/>
        <w:suppressAutoHyphens/>
        <w:jc w:val="center"/>
        <w:outlineLvl w:val="1"/>
        <w:rPr>
          <w:rFonts w:eastAsia="Calibri"/>
          <w:bCs/>
          <w:sz w:val="24"/>
          <w:szCs w:val="24"/>
          <w:lang w:eastAsia="en-US"/>
        </w:rPr>
      </w:pPr>
      <w:r w:rsidRPr="000227FF">
        <w:rPr>
          <w:rFonts w:eastAsia="Calibri"/>
          <w:bCs/>
          <w:sz w:val="24"/>
          <w:szCs w:val="24"/>
          <w:lang w:eastAsia="en-US"/>
        </w:rPr>
        <w:t>Раздел 4. Показатели результативности и эффективности программы профилактики</w:t>
      </w:r>
    </w:p>
    <w:p w14:paraId="1832DF39" w14:textId="77777777" w:rsidR="00B72466" w:rsidRPr="000227FF" w:rsidRDefault="00B72466" w:rsidP="00B72466">
      <w:pPr>
        <w:widowControl/>
        <w:suppressAutoHyphens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72AA447A" w14:textId="77777777" w:rsidR="00B72466" w:rsidRPr="000227FF" w:rsidRDefault="00B72466" w:rsidP="00B72466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227FF">
        <w:rPr>
          <w:rFonts w:eastAsia="Calibri"/>
          <w:color w:val="000000"/>
          <w:sz w:val="24"/>
          <w:szCs w:val="24"/>
          <w:lang w:eastAsia="en-US"/>
        </w:rPr>
        <w:t>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направлениям:</w:t>
      </w:r>
    </w:p>
    <w:p w14:paraId="0911F40F" w14:textId="77777777" w:rsidR="00B72466" w:rsidRPr="000227FF" w:rsidRDefault="00B72466" w:rsidP="00B72466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227FF">
        <w:rPr>
          <w:rFonts w:eastAsia="Calibri"/>
          <w:color w:val="000000"/>
          <w:sz w:val="24"/>
          <w:szCs w:val="24"/>
          <w:lang w:eastAsia="en-US"/>
        </w:rPr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10CCA11E" w14:textId="77777777" w:rsidR="00B72466" w:rsidRPr="000227FF" w:rsidRDefault="00B72466" w:rsidP="00B72466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227FF">
        <w:rPr>
          <w:rFonts w:eastAsia="Calibri"/>
          <w:color w:val="000000"/>
          <w:sz w:val="24"/>
          <w:szCs w:val="24"/>
          <w:lang w:eastAsia="en-US"/>
        </w:rPr>
        <w:t>- понятность обязательных требований, обеспечивающая их однозначное толкование контролируемыми лицами и органом муниципального земельного контроля;</w:t>
      </w:r>
    </w:p>
    <w:p w14:paraId="154DC22F" w14:textId="77777777" w:rsidR="00B72466" w:rsidRPr="000227FF" w:rsidRDefault="00B72466" w:rsidP="00B72466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227FF">
        <w:rPr>
          <w:rFonts w:eastAsia="Calibri"/>
          <w:color w:val="000000"/>
          <w:sz w:val="24"/>
          <w:szCs w:val="24"/>
          <w:lang w:eastAsia="en-US"/>
        </w:rPr>
        <w:t>- вовлечение контролируемых лиц в регулярное взаимодействие с органом муниципального земельного контроля.</w:t>
      </w:r>
    </w:p>
    <w:p w14:paraId="631F4716" w14:textId="77777777" w:rsidR="00B72466" w:rsidRPr="000227FF" w:rsidRDefault="00B72466" w:rsidP="00B72466">
      <w:pPr>
        <w:widowControl/>
        <w:autoSpaceDE/>
        <w:autoSpaceDN/>
        <w:adjustRightInd/>
        <w:ind w:right="-482" w:firstLine="709"/>
        <w:jc w:val="both"/>
        <w:rPr>
          <w:sz w:val="24"/>
          <w:szCs w:val="24"/>
        </w:rPr>
      </w:pPr>
      <w:r w:rsidRPr="000227FF">
        <w:rPr>
          <w:color w:val="000000"/>
          <w:sz w:val="24"/>
          <w:szCs w:val="24"/>
        </w:rPr>
        <w:t xml:space="preserve">Экономический эффект от реализованных мероприятий: </w:t>
      </w:r>
    </w:p>
    <w:p w14:paraId="41F6F1CE" w14:textId="77777777" w:rsidR="00B72466" w:rsidRPr="000227FF" w:rsidRDefault="00B72466" w:rsidP="00B72466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0227FF">
        <w:rPr>
          <w:color w:val="000000"/>
          <w:sz w:val="24"/>
          <w:szCs w:val="24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контролируемым лицам предостережении о недопустимости нарушения обязательных требований, а не проведение внеплановой проверки. </w:t>
      </w:r>
    </w:p>
    <w:p w14:paraId="39A74B5F" w14:textId="77777777" w:rsidR="00B72466" w:rsidRPr="000227FF" w:rsidRDefault="00B72466" w:rsidP="00B72466">
      <w:pPr>
        <w:widowControl/>
        <w:suppressAutoHyphens/>
        <w:autoSpaceDE/>
        <w:autoSpaceDN/>
        <w:adjustRightInd/>
        <w:spacing w:after="200" w:line="276" w:lineRule="auto"/>
        <w:ind w:firstLine="567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0"/>
        <w:gridCol w:w="4843"/>
      </w:tblGrid>
      <w:tr w:rsidR="00B72466" w:rsidRPr="000227FF" w14:paraId="5B545F0E" w14:textId="77777777" w:rsidTr="00AF30A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0345B0" w14:textId="77777777" w:rsidR="00B72466" w:rsidRPr="000227FF" w:rsidRDefault="00B72466" w:rsidP="00AF30AC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14:paraId="32956A66" w14:textId="77777777" w:rsidR="00B72466" w:rsidRPr="000227FF" w:rsidRDefault="00B72466" w:rsidP="00AF30AC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91F8F64" w14:textId="77777777" w:rsidR="00B72466" w:rsidRPr="000227FF" w:rsidRDefault="00B72466" w:rsidP="00AF30AC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CCBBFB" w14:textId="77777777" w:rsidR="00B72466" w:rsidRPr="000227FF" w:rsidRDefault="00B72466" w:rsidP="00AF30AC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sz w:val="24"/>
                <w:szCs w:val="24"/>
                <w:lang w:eastAsia="en-US"/>
              </w:rPr>
              <w:t>Величина</w:t>
            </w:r>
          </w:p>
        </w:tc>
      </w:tr>
      <w:tr w:rsidR="00B72466" w:rsidRPr="000227FF" w14:paraId="76588242" w14:textId="77777777" w:rsidTr="00AF30AC">
        <w:trPr>
          <w:trHeight w:hRule="exact" w:val="21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ECF71E1" w14:textId="77777777" w:rsidR="00B72466" w:rsidRPr="000227FF" w:rsidRDefault="00B72466" w:rsidP="00AF30AC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509DC2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spacing w:after="200" w:line="276" w:lineRule="auto"/>
              <w:ind w:firstLine="119"/>
              <w:jc w:val="both"/>
              <w:rPr>
                <w:sz w:val="24"/>
                <w:szCs w:val="24"/>
                <w:lang w:eastAsia="zh-CN"/>
              </w:rPr>
            </w:pPr>
            <w:r w:rsidRPr="000227FF">
              <w:rPr>
                <w:sz w:val="24"/>
                <w:szCs w:val="24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AC0C6DC" w14:textId="77777777" w:rsidR="00B72466" w:rsidRPr="000227FF" w:rsidRDefault="00B72466" w:rsidP="00AF30AC">
            <w:pPr>
              <w:widowControl/>
              <w:suppressAutoHyphens/>
              <w:autoSpaceDE/>
              <w:autoSpaceDN/>
              <w:adjustRightInd/>
              <w:spacing w:after="200" w:line="276" w:lineRule="auto"/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099C648" w14:textId="77777777" w:rsidR="00B72466" w:rsidRPr="000227FF" w:rsidRDefault="00B72466" w:rsidP="00AF30AC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B72466" w:rsidRPr="000227FF" w14:paraId="18D06D65" w14:textId="77777777" w:rsidTr="00AF30AC">
        <w:trPr>
          <w:trHeight w:hRule="exact" w:val="39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8A1078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A6940D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spacing w:after="200" w:line="276" w:lineRule="auto"/>
              <w:ind w:firstLine="119"/>
              <w:jc w:val="both"/>
              <w:rPr>
                <w:sz w:val="24"/>
                <w:szCs w:val="24"/>
                <w:lang w:eastAsia="zh-CN"/>
              </w:rPr>
            </w:pPr>
            <w:r w:rsidRPr="000227FF">
              <w:rPr>
                <w:sz w:val="24"/>
                <w:szCs w:val="24"/>
                <w:lang w:eastAsia="zh-C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0227FF">
              <w:rPr>
                <w:sz w:val="24"/>
                <w:szCs w:val="24"/>
                <w:lang w:eastAsia="zh-CN"/>
              </w:rPr>
              <w:t>с  подтвердившимися</w:t>
            </w:r>
            <w:proofErr w:type="gramEnd"/>
            <w:r w:rsidRPr="000227FF">
              <w:rPr>
                <w:sz w:val="24"/>
                <w:szCs w:val="24"/>
                <w:lang w:eastAsia="zh-C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A82FF" w14:textId="77777777" w:rsidR="00B72466" w:rsidRPr="000227FF" w:rsidRDefault="00B72466" w:rsidP="00AF30AC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sz w:val="24"/>
                <w:szCs w:val="24"/>
                <w:lang w:eastAsia="en-US"/>
              </w:rPr>
              <w:t>20% и более</w:t>
            </w:r>
          </w:p>
        </w:tc>
      </w:tr>
      <w:tr w:rsidR="00B72466" w:rsidRPr="000227FF" w14:paraId="369521B9" w14:textId="77777777" w:rsidTr="00AF30A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F017FCE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spacing w:after="200" w:line="230" w:lineRule="exact"/>
              <w:ind w:left="220"/>
              <w:rPr>
                <w:rFonts w:eastAsia="Calibri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90B995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spacing w:after="200" w:line="274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sz w:val="24"/>
                <w:szCs w:val="24"/>
                <w:lang w:eastAsia="en-US"/>
              </w:rPr>
              <w:t>Доля граждан, удовлетворённых консультированием в общем количестве граждан обратившихся за консультированием</w:t>
            </w:r>
          </w:p>
          <w:p w14:paraId="162C685E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spacing w:after="200" w:line="274" w:lineRule="exact"/>
              <w:ind w:firstLine="4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C8C74" w14:textId="77777777" w:rsidR="00B72466" w:rsidRPr="000227FF" w:rsidRDefault="00B72466" w:rsidP="00AF30AC">
            <w:pPr>
              <w:suppressAutoHyphens/>
              <w:autoSpaceDE/>
              <w:autoSpaceDN/>
              <w:adjustRightInd/>
              <w:spacing w:after="200" w:line="277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227FF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</w:tbl>
    <w:p w14:paraId="123B790C" w14:textId="77777777" w:rsidR="00B72466" w:rsidRPr="000227FF" w:rsidRDefault="00B72466" w:rsidP="00B72466">
      <w:pPr>
        <w:widowControl/>
        <w:suppressAutoHyphens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14:paraId="0E9F75BD" w14:textId="77777777" w:rsidR="00B72466" w:rsidRPr="000227FF" w:rsidRDefault="00B72466" w:rsidP="00B72466">
      <w:pPr>
        <w:jc w:val="both"/>
        <w:rPr>
          <w:sz w:val="24"/>
          <w:szCs w:val="24"/>
        </w:rPr>
      </w:pPr>
    </w:p>
    <w:p w14:paraId="6E9BBB25" w14:textId="77777777" w:rsidR="005C5F62" w:rsidRDefault="005C5F62"/>
    <w:sectPr w:rsidR="005C5F62" w:rsidSect="00B7246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284" w:right="567" w:bottom="426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6A00" w14:textId="77777777" w:rsidR="00536098" w:rsidRDefault="00CA4D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E809" w14:textId="77777777" w:rsidR="00536098" w:rsidRPr="0036351E" w:rsidRDefault="00CA4DCB" w:rsidP="0036351E">
    <w:pPr>
      <w:pStyle w:val="a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7221" w14:textId="77777777" w:rsidR="00536098" w:rsidRDefault="00CA4DCB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485DD" w14:textId="77777777" w:rsidR="00536098" w:rsidRDefault="00CA4D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7637" w14:textId="77777777" w:rsidR="00536098" w:rsidRPr="0036351E" w:rsidRDefault="00CA4DCB" w:rsidP="00536098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06F2" w14:textId="77777777" w:rsidR="00536098" w:rsidRDefault="00CA4D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4D9D"/>
    <w:multiLevelType w:val="hybridMultilevel"/>
    <w:tmpl w:val="4DD44EAA"/>
    <w:lvl w:ilvl="0" w:tplc="270A03B2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66"/>
    <w:rsid w:val="005C5F62"/>
    <w:rsid w:val="00705BF6"/>
    <w:rsid w:val="00736A72"/>
    <w:rsid w:val="00B72466"/>
    <w:rsid w:val="00CA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F452"/>
  <w15:chartTrackingRefBased/>
  <w15:docId w15:val="{E9FAFFD5-B1DF-491E-A072-1649313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4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24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724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24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B7246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B724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2024-09-19T04:28:00Z</cp:lastPrinted>
  <dcterms:created xsi:type="dcterms:W3CDTF">2024-09-19T04:11:00Z</dcterms:created>
  <dcterms:modified xsi:type="dcterms:W3CDTF">2024-09-19T05:37:00Z</dcterms:modified>
</cp:coreProperties>
</file>