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4A8" w:rsidRDefault="002914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gramStart"/>
      <w:r w:rsidRPr="002914A8">
        <w:rPr>
          <w:rFonts w:ascii="Times New Roman" w:hAnsi="Times New Roman" w:cs="Times New Roman"/>
          <w:sz w:val="28"/>
          <w:szCs w:val="28"/>
        </w:rPr>
        <w:t>Министерство промышленности, торговли и развития предпринимательства Новосибирской области информирует, что в соответствии с постановлением Правительства Российской Федерации от 30.11.2024 № 1681 «Об утверждении Правил маркировки средствами идентификации отдельных видов парфюмерно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2914A8">
        <w:rPr>
          <w:rFonts w:ascii="Times New Roman" w:hAnsi="Times New Roman" w:cs="Times New Roman"/>
          <w:sz w:val="28"/>
          <w:szCs w:val="28"/>
        </w:rPr>
        <w:t>косметической продукции и товаров бытовой химии, упакованных в потребительскую упаковку,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отдельных видов парфюмерно-косметической продукции и</w:t>
      </w:r>
      <w:proofErr w:type="gramEnd"/>
      <w:r w:rsidRPr="002914A8">
        <w:rPr>
          <w:rFonts w:ascii="Times New Roman" w:hAnsi="Times New Roman" w:cs="Times New Roman"/>
          <w:sz w:val="28"/>
          <w:szCs w:val="28"/>
        </w:rPr>
        <w:t xml:space="preserve"> товаров бытовой химии, упакованных в потребительскую упаковку» (далее – постановление № 1681, информационная система маркировки) на территории Российской Федерации с 01.03.2025 поэтапно вводится маркировка средствами идентификации отдельных видов косметической продукции и товаров бытовой химии, упакованных в</w:t>
      </w:r>
      <w:r w:rsidRPr="002914A8">
        <w:rPr>
          <w:rFonts w:ascii="Times New Roman" w:hAnsi="Times New Roman" w:cs="Times New Roman"/>
          <w:sz w:val="28"/>
          <w:szCs w:val="28"/>
        </w:rPr>
        <w:t xml:space="preserve"> </w:t>
      </w:r>
      <w:r w:rsidRPr="002914A8">
        <w:rPr>
          <w:rFonts w:ascii="Times New Roman" w:hAnsi="Times New Roman" w:cs="Times New Roman"/>
          <w:sz w:val="28"/>
          <w:szCs w:val="28"/>
        </w:rPr>
        <w:t>потребительскую упаковку (далее – КП и БХ).</w:t>
      </w:r>
    </w:p>
    <w:p w:rsidR="002914A8" w:rsidRDefault="002914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2914A8">
        <w:rPr>
          <w:rFonts w:ascii="Times New Roman" w:hAnsi="Times New Roman" w:cs="Times New Roman"/>
          <w:sz w:val="28"/>
          <w:szCs w:val="28"/>
        </w:rPr>
        <w:t>Подпунктом «а» пункта 2 постановления № 1681 предусмотрена обязательная регистрация участников оборота КП и БХ, в информационной системе маркировки начиная с 01.03.2025.</w:t>
      </w:r>
    </w:p>
    <w:p w:rsidR="00C90D4B" w:rsidRDefault="002914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2914A8">
        <w:rPr>
          <w:rFonts w:ascii="Times New Roman" w:hAnsi="Times New Roman" w:cs="Times New Roman"/>
          <w:sz w:val="28"/>
          <w:szCs w:val="28"/>
        </w:rPr>
        <w:t xml:space="preserve"> В целях повышения информированности участников оборота КП и БХ о введении требований об обязательной маркировке данной продукции средствами идентификац</w:t>
      </w:r>
      <w:proofErr w:type="gramStart"/>
      <w:r w:rsidRPr="002914A8">
        <w:rPr>
          <w:rFonts w:ascii="Times New Roman" w:hAnsi="Times New Roman" w:cs="Times New Roman"/>
          <w:sz w:val="28"/>
          <w:szCs w:val="28"/>
        </w:rPr>
        <w:t>ии ООО</w:t>
      </w:r>
      <w:proofErr w:type="gramEnd"/>
      <w:r w:rsidRPr="002914A8">
        <w:rPr>
          <w:rFonts w:ascii="Times New Roman" w:hAnsi="Times New Roman" w:cs="Times New Roman"/>
          <w:sz w:val="28"/>
          <w:szCs w:val="28"/>
        </w:rPr>
        <w:t xml:space="preserve"> «Оператор-ЦРПТ» разработаны соответствующие</w:t>
      </w:r>
      <w:r w:rsidRPr="002914A8">
        <w:rPr>
          <w:rFonts w:ascii="Times New Roman" w:hAnsi="Times New Roman" w:cs="Times New Roman"/>
          <w:sz w:val="28"/>
          <w:szCs w:val="28"/>
        </w:rPr>
        <w:t xml:space="preserve"> </w:t>
      </w:r>
      <w:r w:rsidRPr="002914A8">
        <w:rPr>
          <w:rFonts w:ascii="Times New Roman" w:hAnsi="Times New Roman" w:cs="Times New Roman"/>
          <w:sz w:val="28"/>
          <w:szCs w:val="28"/>
        </w:rPr>
        <w:t>презентационные ма</w:t>
      </w:r>
      <w:r>
        <w:rPr>
          <w:rFonts w:ascii="Times New Roman" w:hAnsi="Times New Roman" w:cs="Times New Roman"/>
          <w:sz w:val="28"/>
          <w:szCs w:val="28"/>
        </w:rPr>
        <w:t>териалы.</w:t>
      </w:r>
    </w:p>
    <w:p w:rsidR="002914A8" w:rsidRPr="002914A8" w:rsidRDefault="002914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</w:t>
      </w:r>
      <w:r w:rsidRPr="002914A8">
        <w:rPr>
          <w:rFonts w:ascii="Times New Roman" w:hAnsi="Times New Roman" w:cs="Times New Roman"/>
          <w:sz w:val="28"/>
          <w:szCs w:val="28"/>
        </w:rPr>
        <w:t>а сайте ООО «Оператор-ЦРПТ» в информационно-телекоммуникационной сети «Интернет» размещена справочная информация и подробные инструкции по вопросу маркировки КП и БХ средствами</w:t>
      </w:r>
      <w:r w:rsidRPr="002914A8">
        <w:rPr>
          <w:rFonts w:ascii="Times New Roman" w:hAnsi="Times New Roman" w:cs="Times New Roman"/>
          <w:sz w:val="28"/>
          <w:szCs w:val="28"/>
        </w:rPr>
        <w:t xml:space="preserve"> </w:t>
      </w:r>
      <w:r w:rsidRPr="002914A8">
        <w:rPr>
          <w:rFonts w:ascii="Times New Roman" w:hAnsi="Times New Roman" w:cs="Times New Roman"/>
          <w:sz w:val="28"/>
          <w:szCs w:val="28"/>
        </w:rPr>
        <w:t>идентификации (https://честныйзнак</w:t>
      </w:r>
      <w:proofErr w:type="gramStart"/>
      <w:r w:rsidRPr="002914A8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914A8">
        <w:rPr>
          <w:rFonts w:ascii="Times New Roman" w:hAnsi="Times New Roman" w:cs="Times New Roman"/>
          <w:sz w:val="28"/>
          <w:szCs w:val="28"/>
        </w:rPr>
        <w:t>ф/business/projects/cosmetics/).</w:t>
      </w:r>
    </w:p>
    <w:sectPr w:rsidR="002914A8" w:rsidRPr="00291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634"/>
    <w:rsid w:val="002914A8"/>
    <w:rsid w:val="006D3634"/>
    <w:rsid w:val="00C90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2025-02-10T02:49:00Z</dcterms:created>
  <dcterms:modified xsi:type="dcterms:W3CDTF">2025-02-10T02:49:00Z</dcterms:modified>
</cp:coreProperties>
</file>