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2A" w:rsidRDefault="0014222A" w:rsidP="0014222A">
      <w:pPr>
        <w:pStyle w:val="rtejustify"/>
        <w:shd w:val="clear" w:color="auto" w:fill="FFFFFF"/>
        <w:spacing w:before="0" w:beforeAutospacing="0" w:after="0" w:afterAutospacing="0"/>
        <w:ind w:firstLine="709"/>
        <w:jc w:val="center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Инклюзивный проект «Открыто для всех»</w:t>
      </w:r>
    </w:p>
    <w:p w:rsidR="0014222A" w:rsidRDefault="0014222A" w:rsidP="0014222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</w:p>
    <w:p w:rsidR="0014222A" w:rsidRPr="008D32A1" w:rsidRDefault="0014222A" w:rsidP="0014222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8D32A1">
        <w:rPr>
          <w:color w:val="101010"/>
          <w:sz w:val="28"/>
          <w:szCs w:val="28"/>
        </w:rPr>
        <w:t>Автономная некоммерческая организация «Агентство стратегических инициатив по продвижению новых проектов» реализует инклюзивный проект «Открыто для всех», направленный на создание доступной среды, товаров и услуг в негосударственном секторе для людей с инвалидностью. </w:t>
      </w:r>
    </w:p>
    <w:p w:rsidR="0014222A" w:rsidRPr="008D32A1" w:rsidRDefault="0014222A" w:rsidP="0014222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8D32A1">
        <w:rPr>
          <w:color w:val="101010"/>
          <w:sz w:val="28"/>
          <w:szCs w:val="28"/>
        </w:rPr>
        <w:t>Основной целью проекта является привлечение внимания бизнеса к категории клиентов с инвалидностью, выявление лучших корпоративных практик по трудоустройству людей с инвалидностью, созданию товаров и услуг с универсальным дизайном, а также увеличение числа компаний, внедряющих инклюзивные решения.</w:t>
      </w:r>
    </w:p>
    <w:p w:rsidR="0014222A" w:rsidRPr="008D32A1" w:rsidRDefault="0014222A" w:rsidP="0014222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8D32A1">
        <w:rPr>
          <w:color w:val="101010"/>
          <w:sz w:val="28"/>
          <w:szCs w:val="28"/>
        </w:rPr>
        <w:t>Одним из ключевых элементов проекта является На</w:t>
      </w:r>
      <w:r>
        <w:rPr>
          <w:color w:val="101010"/>
          <w:sz w:val="28"/>
          <w:szCs w:val="28"/>
        </w:rPr>
        <w:t>циональный инклюзивный договор –</w:t>
      </w:r>
      <w:r w:rsidRPr="008D32A1">
        <w:rPr>
          <w:color w:val="101010"/>
          <w:sz w:val="28"/>
          <w:szCs w:val="28"/>
        </w:rPr>
        <w:t xml:space="preserve"> публичное обязательство компании внедрять в свою работу инклюзивные практики по адаптации товаров, услуг и сервисов для людей с инвалидностью, а также создавать доступную инфраструктуру.</w:t>
      </w:r>
    </w:p>
    <w:p w:rsidR="0014222A" w:rsidRPr="008D32A1" w:rsidRDefault="0014222A" w:rsidP="0014222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8D32A1">
        <w:rPr>
          <w:color w:val="101010"/>
          <w:sz w:val="28"/>
          <w:szCs w:val="28"/>
        </w:rPr>
        <w:t xml:space="preserve">В настоящее время к сообществу инклюзивного проекта присоединились уже более 170 компаний </w:t>
      </w:r>
      <w:r>
        <w:rPr>
          <w:color w:val="101010"/>
          <w:sz w:val="28"/>
          <w:szCs w:val="28"/>
        </w:rPr>
        <w:t>–</w:t>
      </w:r>
      <w:r w:rsidRPr="008D32A1">
        <w:rPr>
          <w:color w:val="101010"/>
          <w:sz w:val="28"/>
          <w:szCs w:val="28"/>
        </w:rPr>
        <w:t xml:space="preserve"> таких, как: </w:t>
      </w:r>
      <w:proofErr w:type="gramStart"/>
      <w:r w:rsidRPr="008D32A1">
        <w:rPr>
          <w:color w:val="101010"/>
          <w:sz w:val="28"/>
          <w:szCs w:val="28"/>
        </w:rPr>
        <w:t>ОАО «РЖД», ПАО «Магнит», ПАО «</w:t>
      </w:r>
      <w:proofErr w:type="spellStart"/>
      <w:r w:rsidRPr="008D32A1">
        <w:rPr>
          <w:color w:val="101010"/>
          <w:sz w:val="28"/>
          <w:szCs w:val="28"/>
        </w:rPr>
        <w:t>Вымпелком</w:t>
      </w:r>
      <w:proofErr w:type="spellEnd"/>
      <w:r w:rsidRPr="008D32A1">
        <w:rPr>
          <w:color w:val="101010"/>
          <w:sz w:val="28"/>
          <w:szCs w:val="28"/>
        </w:rPr>
        <w:t>» (Билайн), Фонд «</w:t>
      </w:r>
      <w:proofErr w:type="spellStart"/>
      <w:r w:rsidRPr="008D32A1">
        <w:rPr>
          <w:color w:val="101010"/>
          <w:sz w:val="28"/>
          <w:szCs w:val="28"/>
        </w:rPr>
        <w:t>Сколково</w:t>
      </w:r>
      <w:proofErr w:type="spellEnd"/>
      <w:r w:rsidRPr="008D32A1">
        <w:rPr>
          <w:color w:val="101010"/>
          <w:sz w:val="28"/>
          <w:szCs w:val="28"/>
        </w:rPr>
        <w:t>», ПАО «МТС», ПАО «СИБУР Холдинг», АО «ПФК ЦСКА», ООО «Агроторг» (бренд «Пятёрочка»), АО «Торговый дом «ПЕРЕКРЁСТОК» и другие.</w:t>
      </w:r>
      <w:proofErr w:type="gramEnd"/>
    </w:p>
    <w:p w:rsidR="0014222A" w:rsidRPr="008D32A1" w:rsidRDefault="0014222A" w:rsidP="0014222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 w:rsidRPr="008D32A1">
        <w:rPr>
          <w:color w:val="101010"/>
          <w:sz w:val="28"/>
          <w:szCs w:val="28"/>
        </w:rPr>
        <w:t>Компании, присоединившиеся к проекту, капитализируют свою деятельность по инклюзии в повышение лояльности потребителей к бренду, привлечение новых клиентов с инвалидностью, в возможность обмениваться лучшими инклюзивными практиками с государственными и негосударственными организациями, а также участвовать в конкурсе Агентства как лучшая инклюзивная компания.</w:t>
      </w:r>
    </w:p>
    <w:p w:rsidR="0014222A" w:rsidRDefault="0014222A" w:rsidP="0014222A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101010"/>
          <w:sz w:val="28"/>
          <w:szCs w:val="28"/>
        </w:rPr>
      </w:pPr>
      <w:r>
        <w:rPr>
          <w:color w:val="101010"/>
          <w:sz w:val="28"/>
          <w:szCs w:val="28"/>
        </w:rPr>
        <w:t>Принять участие можно</w:t>
      </w:r>
      <w:r w:rsidRPr="008D32A1">
        <w:rPr>
          <w:color w:val="101010"/>
          <w:sz w:val="28"/>
          <w:szCs w:val="28"/>
        </w:rPr>
        <w:t> </w:t>
      </w:r>
      <w:r>
        <w:rPr>
          <w:color w:val="101010"/>
          <w:sz w:val="28"/>
          <w:szCs w:val="28"/>
        </w:rPr>
        <w:t>(</w:t>
      </w:r>
      <w:hyperlink r:id="rId5" w:history="1">
        <w:r w:rsidRPr="006F40BE">
          <w:rPr>
            <w:rStyle w:val="a3"/>
            <w:sz w:val="28"/>
            <w:szCs w:val="28"/>
          </w:rPr>
          <w:t>https://открытодлявсех.рф/</w:t>
        </w:r>
      </w:hyperlink>
      <w:r>
        <w:rPr>
          <w:color w:val="101010"/>
          <w:sz w:val="28"/>
          <w:szCs w:val="28"/>
        </w:rPr>
        <w:t xml:space="preserve">) </w:t>
      </w:r>
      <w:r w:rsidRPr="008D32A1">
        <w:rPr>
          <w:color w:val="101010"/>
          <w:sz w:val="28"/>
          <w:szCs w:val="28"/>
        </w:rPr>
        <w:t>путём подписания Национального инклюзивного договора.</w:t>
      </w:r>
    </w:p>
    <w:p w:rsidR="00644077" w:rsidRDefault="00644077">
      <w:bookmarkStart w:id="0" w:name="_GoBack"/>
      <w:bookmarkEnd w:id="0"/>
    </w:p>
    <w:sectPr w:rsidR="00644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154"/>
    <w:rsid w:val="0014222A"/>
    <w:rsid w:val="005C7154"/>
    <w:rsid w:val="006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222A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rsid w:val="0014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4222A"/>
    <w:rPr>
      <w:rFonts w:cs="Times New Roman"/>
      <w:color w:val="0000FF"/>
      <w:u w:val="single"/>
    </w:rPr>
  </w:style>
  <w:style w:type="paragraph" w:customStyle="1" w:styleId="rtejustify">
    <w:name w:val="rtejustify"/>
    <w:basedOn w:val="a"/>
    <w:rsid w:val="00142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6;&#1090;&#1082;&#1088;&#1099;&#1090;&#1086;&#1076;&#1083;&#1103;&#1074;&#1089;&#1077;&#109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2023-06-15T09:13:00Z</dcterms:created>
  <dcterms:modified xsi:type="dcterms:W3CDTF">2023-06-15T09:15:00Z</dcterms:modified>
</cp:coreProperties>
</file>