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6F00" w:rsidRDefault="00BA5AFD" w:rsidP="004A6F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6F00">
        <w:rPr>
          <w:rFonts w:ascii="Times New Roman" w:hAnsi="Times New Roman" w:cs="Times New Roman"/>
          <w:b/>
          <w:sz w:val="28"/>
          <w:szCs w:val="28"/>
        </w:rPr>
        <w:t>Меры поддержки мобилизованных</w:t>
      </w:r>
      <w:r w:rsidR="00CA5E05" w:rsidRPr="004A6F0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A5AFD" w:rsidRPr="004A6F00" w:rsidRDefault="00CA5E05" w:rsidP="004A6F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4A6F00">
        <w:rPr>
          <w:rFonts w:ascii="Times New Roman" w:hAnsi="Times New Roman" w:cs="Times New Roman"/>
          <w:b/>
          <w:sz w:val="28"/>
          <w:szCs w:val="28"/>
        </w:rPr>
        <w:t>в МКК Фонд микрофинансирования НСО</w:t>
      </w:r>
    </w:p>
    <w:p w:rsidR="00BA5AFD" w:rsidRPr="00BA5AFD" w:rsidRDefault="00BA5AFD" w:rsidP="00365F0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BA5AFD">
        <w:rPr>
          <w:rFonts w:ascii="Times New Roman" w:hAnsi="Times New Roman" w:cs="Times New Roman"/>
          <w:i/>
          <w:sz w:val="24"/>
          <w:szCs w:val="24"/>
        </w:rPr>
        <w:t>Разъяснения Фонда</w:t>
      </w:r>
      <w:r w:rsidR="00CA5E05">
        <w:rPr>
          <w:rFonts w:ascii="Times New Roman" w:hAnsi="Times New Roman" w:cs="Times New Roman"/>
          <w:i/>
          <w:sz w:val="24"/>
          <w:szCs w:val="24"/>
        </w:rPr>
        <w:t xml:space="preserve"> и новые возможности по получению займов</w:t>
      </w:r>
    </w:p>
    <w:p w:rsidR="00BA5AFD" w:rsidRDefault="00BA5AFD" w:rsidP="00365F0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Уважаемые заемщики!</w:t>
      </w:r>
    </w:p>
    <w:p w:rsidR="00BA5AFD" w:rsidRDefault="00BA5AFD" w:rsidP="00365F0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МКК Фонд микрофинансирования НСО сообщает о том, что на сегодняшний день Федеральными законами РФ </w:t>
      </w:r>
      <w:r w:rsidR="00907467">
        <w:rPr>
          <w:rFonts w:ascii="Times New Roman" w:hAnsi="Times New Roman" w:cs="Times New Roman"/>
          <w:sz w:val="24"/>
          <w:szCs w:val="24"/>
        </w:rPr>
        <w:t>подготовлен</w:t>
      </w:r>
      <w:r>
        <w:rPr>
          <w:rFonts w:ascii="Times New Roman" w:hAnsi="Times New Roman" w:cs="Times New Roman"/>
          <w:sz w:val="24"/>
          <w:szCs w:val="24"/>
        </w:rPr>
        <w:t xml:space="preserve"> и запущен весь комплекс мер для поддержки </w:t>
      </w:r>
      <w:r w:rsidR="00907467">
        <w:rPr>
          <w:rFonts w:ascii="Times New Roman" w:hAnsi="Times New Roman" w:cs="Times New Roman"/>
          <w:sz w:val="24"/>
          <w:szCs w:val="24"/>
        </w:rPr>
        <w:t>малого бизнеса, индивидуальных предпринимателей и самозанятых граждан</w:t>
      </w:r>
      <w:r>
        <w:rPr>
          <w:rFonts w:ascii="Times New Roman" w:hAnsi="Times New Roman" w:cs="Times New Roman"/>
          <w:sz w:val="24"/>
          <w:szCs w:val="24"/>
        </w:rPr>
        <w:t xml:space="preserve">, призванных на военную службу в рамках частичной мобилизации. </w:t>
      </w:r>
    </w:p>
    <w:p w:rsidR="001718D8" w:rsidRDefault="001718D8" w:rsidP="00365F0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Разберем каждую категорию заемщиков и имеющуюся нормативную базу.</w:t>
      </w:r>
    </w:p>
    <w:p w:rsidR="00907467" w:rsidRDefault="001718D8" w:rsidP="00B2368F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2368F">
        <w:rPr>
          <w:rFonts w:ascii="Times New Roman" w:hAnsi="Times New Roman" w:cs="Times New Roman"/>
          <w:b/>
          <w:sz w:val="24"/>
          <w:szCs w:val="24"/>
          <w:u w:val="single"/>
        </w:rPr>
        <w:t>Индивидуальные предприниматели</w:t>
      </w:r>
      <w:r w:rsidR="00907467">
        <w:rPr>
          <w:rFonts w:ascii="Times New Roman" w:hAnsi="Times New Roman" w:cs="Times New Roman"/>
          <w:b/>
          <w:sz w:val="24"/>
          <w:szCs w:val="24"/>
        </w:rPr>
        <w:t>,</w:t>
      </w:r>
      <w:r w:rsidRPr="00907467">
        <w:rPr>
          <w:rFonts w:ascii="Times New Roman" w:hAnsi="Times New Roman" w:cs="Times New Roman"/>
          <w:sz w:val="24"/>
          <w:szCs w:val="24"/>
        </w:rPr>
        <w:t xml:space="preserve"> призванные в рамках частичной мобилизации</w:t>
      </w:r>
      <w:r w:rsidR="00B2368F">
        <w:rPr>
          <w:rFonts w:ascii="Times New Roman" w:hAnsi="Times New Roman" w:cs="Times New Roman"/>
          <w:sz w:val="24"/>
          <w:szCs w:val="24"/>
        </w:rPr>
        <w:t>:</w:t>
      </w:r>
    </w:p>
    <w:p w:rsidR="00502387" w:rsidRDefault="00907467" w:rsidP="00B2368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07467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="001718D8" w:rsidRPr="00907467">
        <w:rPr>
          <w:rFonts w:ascii="Times New Roman" w:hAnsi="Times New Roman" w:cs="Times New Roman"/>
          <w:sz w:val="24"/>
          <w:szCs w:val="24"/>
        </w:rPr>
        <w:t>Федеральн</w:t>
      </w:r>
      <w:r w:rsidRPr="00907467">
        <w:rPr>
          <w:rFonts w:ascii="Times New Roman" w:hAnsi="Times New Roman" w:cs="Times New Roman"/>
          <w:sz w:val="24"/>
          <w:szCs w:val="24"/>
        </w:rPr>
        <w:t>ого</w:t>
      </w:r>
      <w:r w:rsidR="001718D8" w:rsidRPr="00907467">
        <w:rPr>
          <w:rFonts w:ascii="Times New Roman" w:hAnsi="Times New Roman" w:cs="Times New Roman"/>
          <w:sz w:val="24"/>
          <w:szCs w:val="24"/>
        </w:rPr>
        <w:t xml:space="preserve"> закон</w:t>
      </w:r>
      <w:r w:rsidRPr="00907467">
        <w:rPr>
          <w:rFonts w:ascii="Times New Roman" w:hAnsi="Times New Roman" w:cs="Times New Roman"/>
          <w:sz w:val="24"/>
          <w:szCs w:val="24"/>
        </w:rPr>
        <w:t>а</w:t>
      </w:r>
      <w:r w:rsidR="001718D8" w:rsidRPr="00907467">
        <w:rPr>
          <w:rFonts w:ascii="Times New Roman" w:hAnsi="Times New Roman" w:cs="Times New Roman"/>
          <w:sz w:val="24"/>
          <w:szCs w:val="24"/>
        </w:rPr>
        <w:t xml:space="preserve"> №377-ФЗ</w:t>
      </w:r>
      <w:r w:rsidR="00A103F6" w:rsidRPr="00907467">
        <w:rPr>
          <w:rFonts w:ascii="Times New Roman" w:hAnsi="Times New Roman" w:cs="Times New Roman"/>
          <w:sz w:val="24"/>
          <w:szCs w:val="24"/>
        </w:rPr>
        <w:t xml:space="preserve"> от 07.10.2022г. </w:t>
      </w:r>
      <w:r>
        <w:rPr>
          <w:rFonts w:ascii="Times New Roman" w:hAnsi="Times New Roman" w:cs="Times New Roman"/>
          <w:sz w:val="24"/>
          <w:szCs w:val="24"/>
        </w:rPr>
        <w:t xml:space="preserve">и письма </w:t>
      </w:r>
      <w:r w:rsidR="00A103F6" w:rsidRPr="00907467">
        <w:rPr>
          <w:rFonts w:ascii="Times New Roman" w:hAnsi="Times New Roman" w:cs="Times New Roman"/>
          <w:sz w:val="24"/>
          <w:szCs w:val="24"/>
        </w:rPr>
        <w:t>Ц</w:t>
      </w:r>
      <w:r>
        <w:rPr>
          <w:rFonts w:ascii="Times New Roman" w:hAnsi="Times New Roman" w:cs="Times New Roman"/>
          <w:sz w:val="24"/>
          <w:szCs w:val="24"/>
        </w:rPr>
        <w:t>Б</w:t>
      </w:r>
      <w:r w:rsidR="00A103F6" w:rsidRPr="00907467">
        <w:rPr>
          <w:rFonts w:ascii="Times New Roman" w:hAnsi="Times New Roman" w:cs="Times New Roman"/>
          <w:sz w:val="24"/>
          <w:szCs w:val="24"/>
        </w:rPr>
        <w:t xml:space="preserve"> РФ </w:t>
      </w:r>
      <w:r>
        <w:rPr>
          <w:rFonts w:ascii="Times New Roman" w:hAnsi="Times New Roman" w:cs="Times New Roman"/>
          <w:sz w:val="24"/>
          <w:szCs w:val="24"/>
        </w:rPr>
        <w:t>№</w:t>
      </w:r>
      <w:r w:rsidR="00A103F6" w:rsidRPr="00907467">
        <w:rPr>
          <w:rFonts w:ascii="Times New Roman" w:hAnsi="Times New Roman" w:cs="Times New Roman"/>
          <w:sz w:val="24"/>
          <w:szCs w:val="24"/>
        </w:rPr>
        <w:t xml:space="preserve"> ИН-03-59/126</w:t>
      </w:r>
      <w:r w:rsidR="00AD179A" w:rsidRPr="00907467">
        <w:rPr>
          <w:rFonts w:ascii="Times New Roman" w:hAnsi="Times New Roman" w:cs="Times New Roman"/>
          <w:sz w:val="24"/>
          <w:szCs w:val="24"/>
        </w:rPr>
        <w:t xml:space="preserve">: </w:t>
      </w:r>
      <w:r w:rsidR="00AD179A" w:rsidRPr="00907467">
        <w:rPr>
          <w:rFonts w:ascii="Times New Roman" w:hAnsi="Times New Roman" w:cs="Times New Roman"/>
          <w:b/>
          <w:sz w:val="24"/>
          <w:szCs w:val="24"/>
        </w:rPr>
        <w:t>мобилизованные ИП</w:t>
      </w:r>
      <w:r w:rsidR="00AD179A" w:rsidRPr="00907467">
        <w:rPr>
          <w:rFonts w:ascii="Times New Roman" w:hAnsi="Times New Roman" w:cs="Times New Roman"/>
          <w:sz w:val="24"/>
          <w:szCs w:val="24"/>
        </w:rPr>
        <w:t xml:space="preserve">, </w:t>
      </w:r>
      <w:r w:rsidR="00AD179A" w:rsidRPr="00907467">
        <w:rPr>
          <w:rFonts w:ascii="Times New Roman" w:hAnsi="Times New Roman" w:cs="Times New Roman"/>
          <w:b/>
          <w:sz w:val="24"/>
          <w:szCs w:val="24"/>
        </w:rPr>
        <w:t>ИП заключившие контракт</w:t>
      </w:r>
      <w:r w:rsidR="00AD179A" w:rsidRPr="00907467">
        <w:rPr>
          <w:rFonts w:ascii="Times New Roman" w:hAnsi="Times New Roman" w:cs="Times New Roman"/>
          <w:sz w:val="24"/>
          <w:szCs w:val="24"/>
        </w:rPr>
        <w:t xml:space="preserve"> о добровольном содействии в выполнении задач, возложенных на Вооруженные силы РФ</w:t>
      </w:r>
      <w:r w:rsidR="00B2368F">
        <w:rPr>
          <w:rFonts w:ascii="Times New Roman" w:hAnsi="Times New Roman" w:cs="Times New Roman"/>
          <w:sz w:val="24"/>
          <w:szCs w:val="24"/>
        </w:rPr>
        <w:t>,</w:t>
      </w:r>
      <w:r w:rsidR="00B2368F" w:rsidRPr="00B2368F">
        <w:rPr>
          <w:rFonts w:ascii="Times New Roman" w:hAnsi="Times New Roman" w:cs="Times New Roman"/>
          <w:sz w:val="24"/>
          <w:szCs w:val="24"/>
        </w:rPr>
        <w:t xml:space="preserve"> </w:t>
      </w:r>
      <w:r w:rsidR="00B2368F">
        <w:rPr>
          <w:rFonts w:ascii="Times New Roman" w:hAnsi="Times New Roman" w:cs="Times New Roman"/>
          <w:sz w:val="24"/>
          <w:szCs w:val="24"/>
        </w:rPr>
        <w:t>имеют возможность получения льготного периода (</w:t>
      </w:r>
      <w:r w:rsidR="00B2368F" w:rsidRPr="00B2368F">
        <w:rPr>
          <w:rFonts w:ascii="Times New Roman" w:hAnsi="Times New Roman" w:cs="Times New Roman"/>
          <w:b/>
          <w:sz w:val="24"/>
          <w:szCs w:val="24"/>
        </w:rPr>
        <w:t>кредитных каникул</w:t>
      </w:r>
      <w:r w:rsidR="00B2368F">
        <w:rPr>
          <w:rFonts w:ascii="Times New Roman" w:hAnsi="Times New Roman" w:cs="Times New Roman"/>
          <w:sz w:val="24"/>
          <w:szCs w:val="24"/>
        </w:rPr>
        <w:t>) по договорам займа</w:t>
      </w:r>
      <w:r w:rsidR="00AD179A" w:rsidRPr="00907467">
        <w:rPr>
          <w:rFonts w:ascii="Times New Roman" w:hAnsi="Times New Roman" w:cs="Times New Roman"/>
          <w:sz w:val="24"/>
          <w:szCs w:val="24"/>
        </w:rPr>
        <w:t xml:space="preserve">. </w:t>
      </w:r>
      <w:r w:rsidR="00CA2E58" w:rsidRPr="00907467">
        <w:rPr>
          <w:rFonts w:ascii="Times New Roman" w:hAnsi="Times New Roman" w:cs="Times New Roman"/>
          <w:sz w:val="24"/>
          <w:szCs w:val="24"/>
        </w:rPr>
        <w:t>С требованием от имени ИП может обратиться лицо при предъявлении документов</w:t>
      </w:r>
      <w:r w:rsidR="00B2368F">
        <w:rPr>
          <w:rFonts w:ascii="Times New Roman" w:hAnsi="Times New Roman" w:cs="Times New Roman"/>
          <w:sz w:val="24"/>
          <w:szCs w:val="24"/>
        </w:rPr>
        <w:t>,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 оформленн</w:t>
      </w:r>
      <w:r w:rsidR="005F15A9" w:rsidRPr="00907467">
        <w:rPr>
          <w:rFonts w:ascii="Times New Roman" w:hAnsi="Times New Roman" w:cs="Times New Roman"/>
          <w:sz w:val="24"/>
          <w:szCs w:val="24"/>
        </w:rPr>
        <w:t>ых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 в соответствии с тр</w:t>
      </w:r>
      <w:r w:rsidR="005F15A9" w:rsidRPr="00907467">
        <w:rPr>
          <w:rFonts w:ascii="Times New Roman" w:hAnsi="Times New Roman" w:cs="Times New Roman"/>
          <w:sz w:val="24"/>
          <w:szCs w:val="24"/>
        </w:rPr>
        <w:t>е</w:t>
      </w:r>
      <w:r w:rsidR="00CA2E58" w:rsidRPr="00907467">
        <w:rPr>
          <w:rFonts w:ascii="Times New Roman" w:hAnsi="Times New Roman" w:cs="Times New Roman"/>
          <w:sz w:val="24"/>
          <w:szCs w:val="24"/>
        </w:rPr>
        <w:t>бованиями законодательств</w:t>
      </w:r>
      <w:r w:rsidR="005F15A9" w:rsidRPr="00907467">
        <w:rPr>
          <w:rFonts w:ascii="Times New Roman" w:hAnsi="Times New Roman" w:cs="Times New Roman"/>
          <w:sz w:val="24"/>
          <w:szCs w:val="24"/>
        </w:rPr>
        <w:t>а</w:t>
      </w:r>
      <w:r w:rsidR="00CA2E58" w:rsidRPr="00907467">
        <w:rPr>
          <w:rFonts w:ascii="Times New Roman" w:hAnsi="Times New Roman" w:cs="Times New Roman"/>
          <w:sz w:val="24"/>
          <w:szCs w:val="24"/>
        </w:rPr>
        <w:t>, подтверждающ</w:t>
      </w:r>
      <w:r w:rsidR="00B2368F">
        <w:rPr>
          <w:rFonts w:ascii="Times New Roman" w:hAnsi="Times New Roman" w:cs="Times New Roman"/>
          <w:sz w:val="24"/>
          <w:szCs w:val="24"/>
        </w:rPr>
        <w:t>их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 полномочия действовать от имени и в интересах заемщика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(например</w:t>
      </w:r>
      <w:r w:rsidR="00B2368F">
        <w:rPr>
          <w:rFonts w:ascii="Times New Roman" w:hAnsi="Times New Roman" w:cs="Times New Roman"/>
          <w:sz w:val="24"/>
          <w:szCs w:val="24"/>
        </w:rPr>
        <w:t>,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приказ о возложении обязанностей, свидетельство о браке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, 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акты органов опеки и др.), 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CA2E58" w:rsidRPr="00907467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="00CA2E58" w:rsidRPr="00907467">
        <w:rPr>
          <w:rFonts w:ascii="Times New Roman" w:hAnsi="Times New Roman" w:cs="Times New Roman"/>
          <w:sz w:val="24"/>
          <w:szCs w:val="24"/>
        </w:rPr>
        <w:t xml:space="preserve">. </w:t>
      </w:r>
      <w:r w:rsidR="00CA2E58" w:rsidRPr="00B2368F">
        <w:rPr>
          <w:rFonts w:ascii="Times New Roman" w:hAnsi="Times New Roman" w:cs="Times New Roman"/>
          <w:sz w:val="24"/>
          <w:szCs w:val="24"/>
        </w:rPr>
        <w:t>доверенности в простой письменной форме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. </w:t>
      </w:r>
      <w:r w:rsidR="00AD179A" w:rsidRPr="00907467">
        <w:rPr>
          <w:rFonts w:ascii="Times New Roman" w:hAnsi="Times New Roman" w:cs="Times New Roman"/>
          <w:sz w:val="24"/>
          <w:szCs w:val="24"/>
        </w:rPr>
        <w:t>Кредитные канику</w:t>
      </w:r>
      <w:r w:rsidR="00CA2E58" w:rsidRPr="00907467">
        <w:rPr>
          <w:rFonts w:ascii="Times New Roman" w:hAnsi="Times New Roman" w:cs="Times New Roman"/>
          <w:sz w:val="24"/>
          <w:szCs w:val="24"/>
        </w:rPr>
        <w:t xml:space="preserve">лы </w:t>
      </w:r>
      <w:r w:rsidR="00AD179A" w:rsidRPr="00907467">
        <w:rPr>
          <w:rFonts w:ascii="Times New Roman" w:hAnsi="Times New Roman" w:cs="Times New Roman"/>
          <w:sz w:val="24"/>
          <w:szCs w:val="24"/>
        </w:rPr>
        <w:t xml:space="preserve">предоставляются на срок </w:t>
      </w:r>
      <w:r w:rsidR="005F15A9" w:rsidRPr="00907467">
        <w:rPr>
          <w:rFonts w:ascii="Times New Roman" w:hAnsi="Times New Roman" w:cs="Times New Roman"/>
          <w:sz w:val="24"/>
          <w:szCs w:val="24"/>
        </w:rPr>
        <w:t>мобилизации или срок, на который был заключен контракт</w:t>
      </w:r>
      <w:r w:rsidR="000168EC" w:rsidRPr="00907467">
        <w:rPr>
          <w:rFonts w:ascii="Times New Roman" w:hAnsi="Times New Roman" w:cs="Times New Roman"/>
          <w:sz w:val="24"/>
          <w:szCs w:val="24"/>
        </w:rPr>
        <w:t>,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увеличенный на 30 дней</w:t>
      </w:r>
      <w:r w:rsidR="000168EC" w:rsidRPr="00907467">
        <w:rPr>
          <w:rFonts w:ascii="Times New Roman" w:hAnsi="Times New Roman" w:cs="Times New Roman"/>
          <w:sz w:val="24"/>
          <w:szCs w:val="24"/>
        </w:rPr>
        <w:t>,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и могут быть продлены на </w:t>
      </w:r>
      <w:r w:rsidR="00C601A1" w:rsidRPr="00907467">
        <w:rPr>
          <w:rFonts w:ascii="Times New Roman" w:hAnsi="Times New Roman" w:cs="Times New Roman"/>
          <w:sz w:val="24"/>
          <w:szCs w:val="24"/>
        </w:rPr>
        <w:t>период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нахождения в госпит</w:t>
      </w:r>
      <w:r w:rsidR="000168EC" w:rsidRPr="00907467">
        <w:rPr>
          <w:rFonts w:ascii="Times New Roman" w:hAnsi="Times New Roman" w:cs="Times New Roman"/>
          <w:sz w:val="24"/>
          <w:szCs w:val="24"/>
        </w:rPr>
        <w:t>ал</w:t>
      </w:r>
      <w:r w:rsidR="005F15A9" w:rsidRPr="00907467">
        <w:rPr>
          <w:rFonts w:ascii="Times New Roman" w:hAnsi="Times New Roman" w:cs="Times New Roman"/>
          <w:sz w:val="24"/>
          <w:szCs w:val="24"/>
        </w:rPr>
        <w:t>ях (больницах) на излечении от травм получе</w:t>
      </w:r>
      <w:r w:rsidR="000168EC" w:rsidRPr="00907467">
        <w:rPr>
          <w:rFonts w:ascii="Times New Roman" w:hAnsi="Times New Roman" w:cs="Times New Roman"/>
          <w:sz w:val="24"/>
          <w:szCs w:val="24"/>
        </w:rPr>
        <w:t>н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ных при выполнении задач СВО, а также на период безвестного отсутствия (установленного </w:t>
      </w:r>
      <w:r w:rsidR="00C601A1" w:rsidRPr="00907467">
        <w:rPr>
          <w:rFonts w:ascii="Times New Roman" w:hAnsi="Times New Roman" w:cs="Times New Roman"/>
          <w:sz w:val="24"/>
          <w:szCs w:val="24"/>
        </w:rPr>
        <w:t xml:space="preserve">решением </w:t>
      </w:r>
      <w:r w:rsidR="005F15A9" w:rsidRPr="00907467">
        <w:rPr>
          <w:rFonts w:ascii="Times New Roman" w:hAnsi="Times New Roman" w:cs="Times New Roman"/>
          <w:sz w:val="24"/>
          <w:szCs w:val="24"/>
        </w:rPr>
        <w:t>суд</w:t>
      </w:r>
      <w:r w:rsidR="00C601A1" w:rsidRPr="00907467">
        <w:rPr>
          <w:rFonts w:ascii="Times New Roman" w:hAnsi="Times New Roman" w:cs="Times New Roman"/>
          <w:sz w:val="24"/>
          <w:szCs w:val="24"/>
        </w:rPr>
        <w:t>а,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до м</w:t>
      </w:r>
      <w:r w:rsidR="000168EC" w:rsidRPr="00907467">
        <w:rPr>
          <w:rFonts w:ascii="Times New Roman" w:hAnsi="Times New Roman" w:cs="Times New Roman"/>
          <w:sz w:val="24"/>
          <w:szCs w:val="24"/>
        </w:rPr>
        <w:t>о</w:t>
      </w:r>
      <w:r w:rsidR="005F15A9" w:rsidRPr="00907467">
        <w:rPr>
          <w:rFonts w:ascii="Times New Roman" w:hAnsi="Times New Roman" w:cs="Times New Roman"/>
          <w:sz w:val="24"/>
          <w:szCs w:val="24"/>
        </w:rPr>
        <w:t>мента отмены</w:t>
      </w:r>
      <w:r w:rsidR="00C601A1" w:rsidRPr="00907467">
        <w:rPr>
          <w:rFonts w:ascii="Times New Roman" w:hAnsi="Times New Roman" w:cs="Times New Roman"/>
          <w:sz w:val="24"/>
          <w:szCs w:val="24"/>
        </w:rPr>
        <w:t xml:space="preserve"> этого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 решения или признания </w:t>
      </w:r>
      <w:r w:rsidR="00C601A1" w:rsidRPr="00907467">
        <w:rPr>
          <w:rFonts w:ascii="Times New Roman" w:hAnsi="Times New Roman" w:cs="Times New Roman"/>
          <w:sz w:val="24"/>
          <w:szCs w:val="24"/>
        </w:rPr>
        <w:t xml:space="preserve">заемщика </w:t>
      </w:r>
      <w:r w:rsidR="005F15A9" w:rsidRPr="00907467">
        <w:rPr>
          <w:rFonts w:ascii="Times New Roman" w:hAnsi="Times New Roman" w:cs="Times New Roman"/>
          <w:sz w:val="24"/>
          <w:szCs w:val="24"/>
        </w:rPr>
        <w:t>умершим</w:t>
      </w:r>
      <w:r w:rsidR="000168EC" w:rsidRPr="00907467">
        <w:rPr>
          <w:rFonts w:ascii="Times New Roman" w:hAnsi="Times New Roman" w:cs="Times New Roman"/>
          <w:sz w:val="24"/>
          <w:szCs w:val="24"/>
        </w:rPr>
        <w:t>)</w:t>
      </w:r>
      <w:r w:rsidR="005F15A9" w:rsidRPr="00907467">
        <w:rPr>
          <w:rFonts w:ascii="Times New Roman" w:hAnsi="Times New Roman" w:cs="Times New Roman"/>
          <w:sz w:val="24"/>
          <w:szCs w:val="24"/>
        </w:rPr>
        <w:t xml:space="preserve">. </w:t>
      </w:r>
      <w:r w:rsidR="005F15A9" w:rsidRPr="00B2368F">
        <w:rPr>
          <w:rFonts w:ascii="Times New Roman" w:hAnsi="Times New Roman" w:cs="Times New Roman"/>
          <w:b/>
          <w:sz w:val="24"/>
          <w:szCs w:val="24"/>
        </w:rPr>
        <w:t xml:space="preserve">Проценты за пользование займом в течение кредитных каникул начисляются и уплачиваются </w:t>
      </w:r>
      <w:r w:rsidR="00502387" w:rsidRPr="00B2368F">
        <w:rPr>
          <w:rFonts w:ascii="Times New Roman" w:hAnsi="Times New Roman" w:cs="Times New Roman"/>
          <w:b/>
          <w:sz w:val="24"/>
          <w:szCs w:val="24"/>
        </w:rPr>
        <w:t>после окончания расчетов по погашению основной задолженности (тела займа)</w:t>
      </w:r>
      <w:r w:rsidR="00502387" w:rsidRPr="00907467">
        <w:rPr>
          <w:rFonts w:ascii="Times New Roman" w:hAnsi="Times New Roman" w:cs="Times New Roman"/>
          <w:sz w:val="24"/>
          <w:szCs w:val="24"/>
        </w:rPr>
        <w:t>. В рамках предоставленных кредитных каникул применяются отдельные положения ст. 6 Федерального закона №106-ФЗ «О внесении изменений в Федеральный закон «О Центральном банке Российской Федерации», ка</w:t>
      </w:r>
      <w:r w:rsidR="000168EC" w:rsidRPr="00907467">
        <w:rPr>
          <w:rFonts w:ascii="Times New Roman" w:hAnsi="Times New Roman" w:cs="Times New Roman"/>
          <w:sz w:val="24"/>
          <w:szCs w:val="24"/>
        </w:rPr>
        <w:t>с</w:t>
      </w:r>
      <w:r w:rsidR="00502387" w:rsidRPr="00907467">
        <w:rPr>
          <w:rFonts w:ascii="Times New Roman" w:hAnsi="Times New Roman" w:cs="Times New Roman"/>
          <w:sz w:val="24"/>
          <w:szCs w:val="24"/>
        </w:rPr>
        <w:t>ающиеся вопросов начисления и уплаты процентов, пеней, штрафов и действия обеспечений</w:t>
      </w:r>
      <w:r w:rsidR="00B2368F">
        <w:rPr>
          <w:rFonts w:ascii="Times New Roman" w:hAnsi="Times New Roman" w:cs="Times New Roman"/>
          <w:sz w:val="24"/>
          <w:szCs w:val="24"/>
        </w:rPr>
        <w:t>,</w:t>
      </w:r>
      <w:r w:rsidR="00502387" w:rsidRPr="00907467">
        <w:rPr>
          <w:rFonts w:ascii="Times New Roman" w:hAnsi="Times New Roman" w:cs="Times New Roman"/>
          <w:sz w:val="24"/>
          <w:szCs w:val="24"/>
        </w:rPr>
        <w:t xml:space="preserve"> предоставленных по займу.</w:t>
      </w:r>
    </w:p>
    <w:p w:rsidR="00B2368F" w:rsidRPr="00907467" w:rsidRDefault="00B2368F" w:rsidP="00B2368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B2368F" w:rsidRDefault="00B2368F" w:rsidP="00B2368F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2368F">
        <w:rPr>
          <w:rFonts w:ascii="Times New Roman" w:hAnsi="Times New Roman" w:cs="Times New Roman"/>
          <w:b/>
          <w:sz w:val="24"/>
          <w:szCs w:val="24"/>
          <w:u w:val="single"/>
        </w:rPr>
        <w:t>Индивидуальные предприниматели и</w:t>
      </w:r>
      <w:r w:rsidRPr="00B2368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B2368F">
        <w:rPr>
          <w:rFonts w:ascii="Times New Roman" w:hAnsi="Times New Roman" w:cs="Times New Roman"/>
          <w:b/>
          <w:sz w:val="24"/>
          <w:szCs w:val="24"/>
          <w:u w:val="single"/>
        </w:rPr>
        <w:t>с</w:t>
      </w:r>
      <w:r w:rsidR="000A7E66" w:rsidRPr="00B2368F">
        <w:rPr>
          <w:rFonts w:ascii="Times New Roman" w:hAnsi="Times New Roman" w:cs="Times New Roman"/>
          <w:b/>
          <w:sz w:val="24"/>
          <w:szCs w:val="24"/>
          <w:u w:val="single"/>
        </w:rPr>
        <w:t>амозанятые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0A7E66" w:rsidRPr="00B2368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07467">
        <w:rPr>
          <w:rFonts w:ascii="Times New Roman" w:hAnsi="Times New Roman" w:cs="Times New Roman"/>
          <w:sz w:val="24"/>
          <w:szCs w:val="24"/>
        </w:rPr>
        <w:t>призванные в рамках частичной мобилизации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E85849" w:rsidRDefault="00B2368F" w:rsidP="00B2368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B2368F">
        <w:rPr>
          <w:rFonts w:ascii="Times New Roman" w:hAnsi="Times New Roman" w:cs="Times New Roman"/>
          <w:sz w:val="24"/>
          <w:szCs w:val="24"/>
        </w:rPr>
        <w:t xml:space="preserve">рамках приказа Минэкономразвития РФ №555 от 10.10.2022г. (вступил в силу 19.10.2022г.) </w:t>
      </w:r>
      <w:r>
        <w:rPr>
          <w:rFonts w:ascii="Times New Roman" w:hAnsi="Times New Roman" w:cs="Times New Roman"/>
          <w:sz w:val="24"/>
          <w:szCs w:val="24"/>
        </w:rPr>
        <w:t>«О</w:t>
      </w:r>
      <w:r w:rsidRPr="00B2368F"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B2368F">
        <w:rPr>
          <w:rFonts w:ascii="Times New Roman" w:hAnsi="Times New Roman" w:cs="Times New Roman"/>
          <w:sz w:val="24"/>
          <w:szCs w:val="24"/>
        </w:rPr>
        <w:t xml:space="preserve">приказ </w:t>
      </w:r>
      <w:proofErr w:type="spellStart"/>
      <w:r w:rsidRPr="00B2368F">
        <w:rPr>
          <w:rFonts w:ascii="Times New Roman" w:hAnsi="Times New Roman" w:cs="Times New Roman"/>
          <w:sz w:val="24"/>
          <w:szCs w:val="24"/>
        </w:rPr>
        <w:t>Минэкономразвия</w:t>
      </w:r>
      <w:proofErr w:type="spellEnd"/>
      <w:r w:rsidRPr="00B2368F">
        <w:rPr>
          <w:rFonts w:ascii="Times New Roman" w:hAnsi="Times New Roman" w:cs="Times New Roman"/>
          <w:sz w:val="24"/>
          <w:szCs w:val="24"/>
        </w:rPr>
        <w:t xml:space="preserve"> РФ №142 от 26 марта 2021г.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B2368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ИП</w:t>
      </w:r>
      <w:r w:rsidRPr="00B2368F">
        <w:rPr>
          <w:rFonts w:ascii="Times New Roman" w:hAnsi="Times New Roman" w:cs="Times New Roman"/>
          <w:sz w:val="24"/>
          <w:szCs w:val="24"/>
        </w:rPr>
        <w:t xml:space="preserve"> и самозанятые </w:t>
      </w:r>
      <w:r w:rsidR="000A7E66" w:rsidRPr="00B2368F">
        <w:rPr>
          <w:rFonts w:ascii="Times New Roman" w:hAnsi="Times New Roman" w:cs="Times New Roman"/>
          <w:sz w:val="24"/>
          <w:szCs w:val="24"/>
        </w:rPr>
        <w:t xml:space="preserve">могут воспользоваться </w:t>
      </w:r>
      <w:r w:rsidR="000A7E66" w:rsidRPr="00B2368F">
        <w:rPr>
          <w:rFonts w:ascii="Times New Roman" w:hAnsi="Times New Roman" w:cs="Times New Roman"/>
          <w:b/>
          <w:sz w:val="24"/>
          <w:szCs w:val="24"/>
        </w:rPr>
        <w:t>реструктуризацией задолженности</w:t>
      </w:r>
      <w:r w:rsidR="000A7E66" w:rsidRPr="00B2368F">
        <w:rPr>
          <w:rFonts w:ascii="Times New Roman" w:hAnsi="Times New Roman" w:cs="Times New Roman"/>
          <w:sz w:val="24"/>
          <w:szCs w:val="24"/>
        </w:rPr>
        <w:t xml:space="preserve"> осуществляемой Фондом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A7E66">
        <w:rPr>
          <w:rFonts w:ascii="Times New Roman" w:hAnsi="Times New Roman" w:cs="Times New Roman"/>
          <w:sz w:val="24"/>
          <w:szCs w:val="24"/>
        </w:rPr>
        <w:t>Согласно требований вышеуказанного приказа Заемщики</w:t>
      </w:r>
      <w:r w:rsidR="00C601A1">
        <w:rPr>
          <w:rFonts w:ascii="Times New Roman" w:hAnsi="Times New Roman" w:cs="Times New Roman"/>
          <w:sz w:val="24"/>
          <w:szCs w:val="24"/>
        </w:rPr>
        <w:t>,</w:t>
      </w:r>
      <w:r w:rsidR="000A7E66">
        <w:rPr>
          <w:rFonts w:ascii="Times New Roman" w:hAnsi="Times New Roman" w:cs="Times New Roman"/>
          <w:sz w:val="24"/>
          <w:szCs w:val="24"/>
        </w:rPr>
        <w:t xml:space="preserve"> имеющие действующие займы в Фонд</w:t>
      </w:r>
      <w:r w:rsidR="00E85849">
        <w:rPr>
          <w:rFonts w:ascii="Times New Roman" w:hAnsi="Times New Roman" w:cs="Times New Roman"/>
          <w:sz w:val="24"/>
          <w:szCs w:val="24"/>
        </w:rPr>
        <w:t>е</w:t>
      </w:r>
      <w:r w:rsidR="000A7E66">
        <w:rPr>
          <w:rFonts w:ascii="Times New Roman" w:hAnsi="Times New Roman" w:cs="Times New Roman"/>
          <w:sz w:val="24"/>
          <w:szCs w:val="24"/>
        </w:rPr>
        <w:t xml:space="preserve"> на дату призыва по мобилизации или на дату подписания контракта о прохождении военной службы</w:t>
      </w:r>
      <w:r w:rsidR="00C601A1">
        <w:rPr>
          <w:rFonts w:ascii="Times New Roman" w:hAnsi="Times New Roman" w:cs="Times New Roman"/>
          <w:sz w:val="24"/>
          <w:szCs w:val="24"/>
        </w:rPr>
        <w:t>,</w:t>
      </w:r>
      <w:r w:rsidR="000A7E66">
        <w:rPr>
          <w:rFonts w:ascii="Times New Roman" w:hAnsi="Times New Roman" w:cs="Times New Roman"/>
          <w:sz w:val="24"/>
          <w:szCs w:val="24"/>
        </w:rPr>
        <w:t xml:space="preserve"> могут обратиться в Фонд </w:t>
      </w:r>
      <w:r w:rsidR="00E85849">
        <w:rPr>
          <w:rFonts w:ascii="Times New Roman" w:hAnsi="Times New Roman" w:cs="Times New Roman"/>
          <w:sz w:val="24"/>
          <w:szCs w:val="24"/>
        </w:rPr>
        <w:t xml:space="preserve">за </w:t>
      </w:r>
      <w:r w:rsidR="00E85849" w:rsidRPr="00B2368F">
        <w:rPr>
          <w:rFonts w:ascii="Times New Roman" w:hAnsi="Times New Roman" w:cs="Times New Roman"/>
          <w:b/>
          <w:sz w:val="24"/>
          <w:szCs w:val="24"/>
        </w:rPr>
        <w:t>увеличением</w:t>
      </w:r>
      <w:r w:rsidR="00E85849">
        <w:rPr>
          <w:rFonts w:ascii="Times New Roman" w:hAnsi="Times New Roman" w:cs="Times New Roman"/>
          <w:sz w:val="24"/>
          <w:szCs w:val="24"/>
        </w:rPr>
        <w:t xml:space="preserve"> срока займа на период военной службы по мобилизации или срока по контракту</w:t>
      </w:r>
      <w:r w:rsidR="000A7E66">
        <w:rPr>
          <w:rFonts w:ascii="Times New Roman" w:hAnsi="Times New Roman" w:cs="Times New Roman"/>
          <w:sz w:val="24"/>
          <w:szCs w:val="24"/>
        </w:rPr>
        <w:t>.</w:t>
      </w:r>
      <w:r w:rsidR="00E85849">
        <w:rPr>
          <w:rFonts w:ascii="Times New Roman" w:hAnsi="Times New Roman" w:cs="Times New Roman"/>
          <w:sz w:val="24"/>
          <w:szCs w:val="24"/>
        </w:rPr>
        <w:t xml:space="preserve"> Реструктуризация осуществляется по достигнутым с заемщиком договоренностям (рассрочка, отсрочка по выплатам ОД, отсрочка + рассрочка).  </w:t>
      </w:r>
      <w:r w:rsidR="000A7E6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2368F" w:rsidRDefault="00B2368F" w:rsidP="00B2368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502387" w:rsidRPr="00B2368F" w:rsidRDefault="00502387" w:rsidP="00B2368F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2368F">
        <w:rPr>
          <w:rFonts w:ascii="Times New Roman" w:hAnsi="Times New Roman" w:cs="Times New Roman"/>
          <w:b/>
          <w:sz w:val="24"/>
          <w:szCs w:val="24"/>
          <w:u w:val="single"/>
        </w:rPr>
        <w:t>Общества с ограниченной ответственностью</w:t>
      </w:r>
      <w:r w:rsidR="00B2368F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B2368F" w:rsidRPr="00B2368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85849" w:rsidRPr="00B2368F">
        <w:rPr>
          <w:rFonts w:ascii="Times New Roman" w:hAnsi="Times New Roman" w:cs="Times New Roman"/>
          <w:sz w:val="24"/>
          <w:szCs w:val="24"/>
        </w:rPr>
        <w:t xml:space="preserve">состоящие из одного участника, </w:t>
      </w:r>
      <w:r w:rsidR="00A41966" w:rsidRPr="003629BC">
        <w:rPr>
          <w:rFonts w:ascii="Times New Roman" w:hAnsi="Times New Roman" w:cs="Times New Roman"/>
          <w:sz w:val="24"/>
          <w:szCs w:val="24"/>
        </w:rPr>
        <w:t>который призван на военную службу по мобилизации в ВС РФ</w:t>
      </w:r>
      <w:r w:rsidR="00A41966">
        <w:rPr>
          <w:rFonts w:ascii="Times New Roman" w:hAnsi="Times New Roman" w:cs="Times New Roman"/>
          <w:sz w:val="24"/>
          <w:szCs w:val="24"/>
        </w:rPr>
        <w:t>, и</w:t>
      </w:r>
      <w:r w:rsidR="00A41966" w:rsidRPr="00B2368F">
        <w:rPr>
          <w:rFonts w:ascii="Times New Roman" w:hAnsi="Times New Roman" w:cs="Times New Roman"/>
          <w:sz w:val="24"/>
          <w:szCs w:val="24"/>
        </w:rPr>
        <w:t xml:space="preserve"> </w:t>
      </w:r>
      <w:r w:rsidR="00E85849" w:rsidRPr="00B2368F">
        <w:rPr>
          <w:rFonts w:ascii="Times New Roman" w:hAnsi="Times New Roman" w:cs="Times New Roman"/>
          <w:sz w:val="24"/>
          <w:szCs w:val="24"/>
        </w:rPr>
        <w:t xml:space="preserve">который по данным ЕГРЮЛ </w:t>
      </w:r>
      <w:r w:rsidR="000A7801" w:rsidRPr="00B2368F">
        <w:rPr>
          <w:rFonts w:ascii="Times New Roman" w:hAnsi="Times New Roman" w:cs="Times New Roman"/>
          <w:sz w:val="24"/>
          <w:szCs w:val="24"/>
        </w:rPr>
        <w:t>в период с 21.09.2022 по дату призыва одновременно является единственным единоличным исполнительным органом</w:t>
      </w:r>
      <w:r w:rsidR="003629BC" w:rsidRPr="00B2368F">
        <w:rPr>
          <w:rFonts w:ascii="Times New Roman" w:hAnsi="Times New Roman" w:cs="Times New Roman"/>
          <w:sz w:val="24"/>
          <w:szCs w:val="24"/>
        </w:rPr>
        <w:t xml:space="preserve"> Общества</w:t>
      </w:r>
      <w:r w:rsidR="000A7801" w:rsidRPr="00B2368F">
        <w:rPr>
          <w:rFonts w:ascii="Times New Roman" w:hAnsi="Times New Roman" w:cs="Times New Roman"/>
          <w:sz w:val="24"/>
          <w:szCs w:val="24"/>
        </w:rPr>
        <w:t>.</w:t>
      </w:r>
      <w:r w:rsidR="000A7801" w:rsidRPr="00B2368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366041" w:rsidRDefault="00B2368F" w:rsidP="0043006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Согласно </w:t>
      </w:r>
      <w:r w:rsidR="003629BC">
        <w:rPr>
          <w:rFonts w:ascii="Times New Roman" w:hAnsi="Times New Roman" w:cs="Times New Roman"/>
          <w:sz w:val="24"/>
          <w:szCs w:val="24"/>
        </w:rPr>
        <w:t>Федеральн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="003629BC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а</w:t>
      </w:r>
      <w:r w:rsidR="003629BC">
        <w:rPr>
          <w:rFonts w:ascii="Times New Roman" w:hAnsi="Times New Roman" w:cs="Times New Roman"/>
          <w:sz w:val="24"/>
          <w:szCs w:val="24"/>
        </w:rPr>
        <w:t xml:space="preserve"> № 406 ФЗ от 20.10.2022 дополни</w:t>
      </w:r>
      <w:r>
        <w:rPr>
          <w:rFonts w:ascii="Times New Roman" w:hAnsi="Times New Roman" w:cs="Times New Roman"/>
          <w:sz w:val="24"/>
          <w:szCs w:val="24"/>
        </w:rPr>
        <w:t>вшего</w:t>
      </w:r>
      <w:r w:rsidR="003629BC">
        <w:rPr>
          <w:rFonts w:ascii="Times New Roman" w:hAnsi="Times New Roman" w:cs="Times New Roman"/>
          <w:sz w:val="24"/>
          <w:szCs w:val="24"/>
        </w:rPr>
        <w:t xml:space="preserve"> </w:t>
      </w:r>
      <w:r w:rsidR="003629BC" w:rsidRPr="003629BC">
        <w:rPr>
          <w:rFonts w:ascii="Times New Roman" w:hAnsi="Times New Roman" w:cs="Times New Roman"/>
          <w:sz w:val="24"/>
          <w:szCs w:val="24"/>
        </w:rPr>
        <w:t>Федеральн</w:t>
      </w:r>
      <w:r w:rsidR="003629BC">
        <w:rPr>
          <w:rFonts w:ascii="Times New Roman" w:hAnsi="Times New Roman" w:cs="Times New Roman"/>
          <w:sz w:val="24"/>
          <w:szCs w:val="24"/>
        </w:rPr>
        <w:t>ый</w:t>
      </w:r>
      <w:r w:rsidR="003629BC" w:rsidRPr="003629BC">
        <w:rPr>
          <w:rFonts w:ascii="Times New Roman" w:hAnsi="Times New Roman" w:cs="Times New Roman"/>
          <w:sz w:val="24"/>
          <w:szCs w:val="24"/>
        </w:rPr>
        <w:t xml:space="preserve"> закон №106-ФЗ </w:t>
      </w:r>
      <w:r w:rsidR="003629BC">
        <w:rPr>
          <w:rFonts w:ascii="Times New Roman" w:hAnsi="Times New Roman" w:cs="Times New Roman"/>
          <w:sz w:val="24"/>
          <w:szCs w:val="24"/>
        </w:rPr>
        <w:t>статьей 7.3.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41966">
        <w:rPr>
          <w:rFonts w:ascii="Times New Roman" w:hAnsi="Times New Roman" w:cs="Times New Roman"/>
          <w:sz w:val="24"/>
          <w:szCs w:val="24"/>
        </w:rPr>
        <w:t>такие общества</w:t>
      </w:r>
      <w:r>
        <w:rPr>
          <w:rFonts w:ascii="Times New Roman" w:hAnsi="Times New Roman" w:cs="Times New Roman"/>
          <w:sz w:val="24"/>
          <w:szCs w:val="24"/>
        </w:rPr>
        <w:t>, при соблюдении условий, указанных выше,</w:t>
      </w:r>
      <w:r w:rsidR="003629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имею</w:t>
      </w:r>
      <w:r w:rsidR="00A41966">
        <w:rPr>
          <w:rFonts w:ascii="Times New Roman" w:hAnsi="Times New Roman" w:cs="Times New Roman"/>
          <w:sz w:val="24"/>
          <w:szCs w:val="24"/>
        </w:rPr>
        <w:t>т</w:t>
      </w:r>
      <w:r w:rsidR="003629BC">
        <w:rPr>
          <w:rFonts w:ascii="Times New Roman" w:hAnsi="Times New Roman" w:cs="Times New Roman"/>
          <w:sz w:val="24"/>
          <w:szCs w:val="24"/>
        </w:rPr>
        <w:t xml:space="preserve"> возможность получения льготного периода (</w:t>
      </w:r>
      <w:r w:rsidR="003629BC" w:rsidRPr="00B2368F">
        <w:rPr>
          <w:rFonts w:ascii="Times New Roman" w:hAnsi="Times New Roman" w:cs="Times New Roman"/>
          <w:b/>
          <w:sz w:val="24"/>
          <w:szCs w:val="24"/>
        </w:rPr>
        <w:t>кредитных каникул</w:t>
      </w:r>
      <w:r w:rsidR="003629B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  <w:r w:rsidR="003629BC">
        <w:rPr>
          <w:rFonts w:ascii="Times New Roman" w:hAnsi="Times New Roman" w:cs="Times New Roman"/>
          <w:sz w:val="24"/>
          <w:szCs w:val="24"/>
        </w:rPr>
        <w:t xml:space="preserve"> При этом </w:t>
      </w:r>
      <w:r w:rsidR="003629BC" w:rsidRPr="003629BC">
        <w:rPr>
          <w:rFonts w:ascii="Times New Roman" w:hAnsi="Times New Roman" w:cs="Times New Roman"/>
          <w:sz w:val="24"/>
          <w:szCs w:val="24"/>
        </w:rPr>
        <w:t>договор займа</w:t>
      </w:r>
      <w:r w:rsidR="00A41966">
        <w:rPr>
          <w:rFonts w:ascii="Times New Roman" w:hAnsi="Times New Roman" w:cs="Times New Roman"/>
          <w:sz w:val="24"/>
          <w:szCs w:val="24"/>
        </w:rPr>
        <w:t xml:space="preserve"> должен быть</w:t>
      </w:r>
      <w:r w:rsidR="003629BC" w:rsidRPr="003629BC">
        <w:rPr>
          <w:rFonts w:ascii="Times New Roman" w:hAnsi="Times New Roman" w:cs="Times New Roman"/>
          <w:sz w:val="24"/>
          <w:szCs w:val="24"/>
        </w:rPr>
        <w:t xml:space="preserve"> заключен до дня призыва на военную службу по мобилизации в ВС РФ</w:t>
      </w:r>
      <w:r w:rsidR="00796118">
        <w:rPr>
          <w:rFonts w:ascii="Times New Roman" w:hAnsi="Times New Roman" w:cs="Times New Roman"/>
          <w:sz w:val="24"/>
          <w:szCs w:val="24"/>
        </w:rPr>
        <w:t xml:space="preserve">. Обратиться </w:t>
      </w:r>
      <w:r w:rsidR="0043006D">
        <w:rPr>
          <w:rFonts w:ascii="Times New Roman" w:hAnsi="Times New Roman" w:cs="Times New Roman"/>
          <w:sz w:val="24"/>
          <w:szCs w:val="24"/>
        </w:rPr>
        <w:t>с требованием о</w:t>
      </w:r>
      <w:r w:rsidR="00796118">
        <w:rPr>
          <w:rFonts w:ascii="Times New Roman" w:hAnsi="Times New Roman" w:cs="Times New Roman"/>
          <w:sz w:val="24"/>
          <w:szCs w:val="24"/>
        </w:rPr>
        <w:t xml:space="preserve"> предоставлени</w:t>
      </w:r>
      <w:r w:rsidR="0043006D">
        <w:rPr>
          <w:rFonts w:ascii="Times New Roman" w:hAnsi="Times New Roman" w:cs="Times New Roman"/>
          <w:sz w:val="24"/>
          <w:szCs w:val="24"/>
        </w:rPr>
        <w:t>и</w:t>
      </w:r>
      <w:r w:rsidR="00796118">
        <w:rPr>
          <w:rFonts w:ascii="Times New Roman" w:hAnsi="Times New Roman" w:cs="Times New Roman"/>
          <w:sz w:val="24"/>
          <w:szCs w:val="24"/>
        </w:rPr>
        <w:t xml:space="preserve"> кредитных каникул могут заемщик либо лицо</w:t>
      </w:r>
      <w:r w:rsidR="00A41966">
        <w:rPr>
          <w:rFonts w:ascii="Times New Roman" w:hAnsi="Times New Roman" w:cs="Times New Roman"/>
          <w:sz w:val="24"/>
          <w:szCs w:val="24"/>
        </w:rPr>
        <w:t>,</w:t>
      </w:r>
      <w:r w:rsidR="00796118">
        <w:rPr>
          <w:rFonts w:ascii="Times New Roman" w:hAnsi="Times New Roman" w:cs="Times New Roman"/>
          <w:sz w:val="24"/>
          <w:szCs w:val="24"/>
        </w:rPr>
        <w:t xml:space="preserve"> действующее на основании доверенности (в </w:t>
      </w:r>
      <w:proofErr w:type="spellStart"/>
      <w:r w:rsidR="00796118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="00796118">
        <w:rPr>
          <w:rFonts w:ascii="Times New Roman" w:hAnsi="Times New Roman" w:cs="Times New Roman"/>
          <w:sz w:val="24"/>
          <w:szCs w:val="24"/>
        </w:rPr>
        <w:t>. оформленной в простой письменной форме от имени юридического лица)</w:t>
      </w:r>
      <w:r w:rsidR="003629BC" w:rsidRPr="003629BC">
        <w:rPr>
          <w:rFonts w:ascii="Times New Roman" w:hAnsi="Times New Roman" w:cs="Times New Roman"/>
          <w:sz w:val="24"/>
          <w:szCs w:val="24"/>
        </w:rPr>
        <w:t xml:space="preserve"> </w:t>
      </w:r>
      <w:r w:rsidR="00796118">
        <w:rPr>
          <w:rFonts w:ascii="Times New Roman" w:hAnsi="Times New Roman" w:cs="Times New Roman"/>
          <w:sz w:val="24"/>
          <w:szCs w:val="24"/>
        </w:rPr>
        <w:t>в период с даты м</w:t>
      </w:r>
      <w:r w:rsidR="003629BC" w:rsidRPr="003629BC">
        <w:rPr>
          <w:rFonts w:ascii="Times New Roman" w:hAnsi="Times New Roman" w:cs="Times New Roman"/>
          <w:sz w:val="24"/>
          <w:szCs w:val="24"/>
        </w:rPr>
        <w:t>об</w:t>
      </w:r>
      <w:r w:rsidR="00796118">
        <w:rPr>
          <w:rFonts w:ascii="Times New Roman" w:hAnsi="Times New Roman" w:cs="Times New Roman"/>
          <w:sz w:val="24"/>
          <w:szCs w:val="24"/>
        </w:rPr>
        <w:t xml:space="preserve">илизации до 31 декабря 2023 года (включительно). Срок кредитных каникул рассчитывается как срок мобилизации, увеличенный на 90 дней и </w:t>
      </w:r>
      <w:r w:rsidR="00796118" w:rsidRPr="00796118">
        <w:rPr>
          <w:rFonts w:ascii="Times New Roman" w:hAnsi="Times New Roman" w:cs="Times New Roman"/>
          <w:sz w:val="24"/>
          <w:szCs w:val="24"/>
        </w:rPr>
        <w:t>мо</w:t>
      </w:r>
      <w:r w:rsidR="00796118">
        <w:rPr>
          <w:rFonts w:ascii="Times New Roman" w:hAnsi="Times New Roman" w:cs="Times New Roman"/>
          <w:sz w:val="24"/>
          <w:szCs w:val="24"/>
        </w:rPr>
        <w:t>жет</w:t>
      </w:r>
      <w:r w:rsidR="00796118" w:rsidRPr="00796118">
        <w:rPr>
          <w:rFonts w:ascii="Times New Roman" w:hAnsi="Times New Roman" w:cs="Times New Roman"/>
          <w:sz w:val="24"/>
          <w:szCs w:val="24"/>
        </w:rPr>
        <w:t xml:space="preserve"> быть продлен на срок нахождения в госпит</w:t>
      </w:r>
      <w:r w:rsidR="00796118">
        <w:rPr>
          <w:rFonts w:ascii="Times New Roman" w:hAnsi="Times New Roman" w:cs="Times New Roman"/>
          <w:sz w:val="24"/>
          <w:szCs w:val="24"/>
        </w:rPr>
        <w:t>ал</w:t>
      </w:r>
      <w:r w:rsidR="00796118" w:rsidRPr="00796118">
        <w:rPr>
          <w:rFonts w:ascii="Times New Roman" w:hAnsi="Times New Roman" w:cs="Times New Roman"/>
          <w:sz w:val="24"/>
          <w:szCs w:val="24"/>
        </w:rPr>
        <w:t>ях (больницах) на излечении от травм получе</w:t>
      </w:r>
      <w:r w:rsidR="00796118">
        <w:rPr>
          <w:rFonts w:ascii="Times New Roman" w:hAnsi="Times New Roman" w:cs="Times New Roman"/>
          <w:sz w:val="24"/>
          <w:szCs w:val="24"/>
        </w:rPr>
        <w:t>н</w:t>
      </w:r>
      <w:r w:rsidR="00796118" w:rsidRPr="00796118">
        <w:rPr>
          <w:rFonts w:ascii="Times New Roman" w:hAnsi="Times New Roman" w:cs="Times New Roman"/>
          <w:sz w:val="24"/>
          <w:szCs w:val="24"/>
        </w:rPr>
        <w:t>ных при выполнении задач СВО, а также на период безвестного отсутствия (установленного судом до м</w:t>
      </w:r>
      <w:r w:rsidR="00796118">
        <w:rPr>
          <w:rFonts w:ascii="Times New Roman" w:hAnsi="Times New Roman" w:cs="Times New Roman"/>
          <w:sz w:val="24"/>
          <w:szCs w:val="24"/>
        </w:rPr>
        <w:t>о</w:t>
      </w:r>
      <w:r w:rsidR="00796118" w:rsidRPr="00796118">
        <w:rPr>
          <w:rFonts w:ascii="Times New Roman" w:hAnsi="Times New Roman" w:cs="Times New Roman"/>
          <w:sz w:val="24"/>
          <w:szCs w:val="24"/>
        </w:rPr>
        <w:t>мента отмены решения суда или признания умершим</w:t>
      </w:r>
      <w:r w:rsidR="00796118">
        <w:rPr>
          <w:rFonts w:ascii="Times New Roman" w:hAnsi="Times New Roman" w:cs="Times New Roman"/>
          <w:sz w:val="24"/>
          <w:szCs w:val="24"/>
        </w:rPr>
        <w:t xml:space="preserve">). </w:t>
      </w:r>
      <w:r w:rsidR="00796118" w:rsidRPr="00796118">
        <w:rPr>
          <w:rFonts w:ascii="Times New Roman" w:hAnsi="Times New Roman" w:cs="Times New Roman"/>
          <w:sz w:val="24"/>
          <w:szCs w:val="24"/>
        </w:rPr>
        <w:t xml:space="preserve">Начисленные в течение каникул проценты </w:t>
      </w:r>
      <w:r w:rsidR="00796118" w:rsidRPr="00A41966">
        <w:rPr>
          <w:rFonts w:ascii="Times New Roman" w:hAnsi="Times New Roman" w:cs="Times New Roman"/>
          <w:b/>
          <w:sz w:val="24"/>
          <w:szCs w:val="24"/>
        </w:rPr>
        <w:t>капитализируются</w:t>
      </w:r>
      <w:r w:rsidR="00796118" w:rsidRPr="00796118">
        <w:rPr>
          <w:rFonts w:ascii="Times New Roman" w:hAnsi="Times New Roman" w:cs="Times New Roman"/>
          <w:sz w:val="24"/>
          <w:szCs w:val="24"/>
        </w:rPr>
        <w:t xml:space="preserve"> и включаются в тело основного долга по </w:t>
      </w:r>
      <w:r w:rsidR="00796118">
        <w:rPr>
          <w:rFonts w:ascii="Times New Roman" w:hAnsi="Times New Roman" w:cs="Times New Roman"/>
          <w:sz w:val="24"/>
          <w:szCs w:val="24"/>
        </w:rPr>
        <w:t>окончании срока кредитных каникул, а срок займа увеличивается таким образом</w:t>
      </w:r>
      <w:r w:rsidR="00A41966">
        <w:rPr>
          <w:rFonts w:ascii="Times New Roman" w:hAnsi="Times New Roman" w:cs="Times New Roman"/>
          <w:sz w:val="24"/>
          <w:szCs w:val="24"/>
        </w:rPr>
        <w:t>,</w:t>
      </w:r>
      <w:r w:rsidR="00796118">
        <w:rPr>
          <w:rFonts w:ascii="Times New Roman" w:hAnsi="Times New Roman" w:cs="Times New Roman"/>
          <w:sz w:val="24"/>
          <w:szCs w:val="24"/>
        </w:rPr>
        <w:t xml:space="preserve"> чтобы размер </w:t>
      </w:r>
      <w:r w:rsidR="0043006D">
        <w:rPr>
          <w:rFonts w:ascii="Times New Roman" w:hAnsi="Times New Roman" w:cs="Times New Roman"/>
          <w:sz w:val="24"/>
          <w:szCs w:val="24"/>
        </w:rPr>
        <w:t xml:space="preserve">новых </w:t>
      </w:r>
      <w:r w:rsidR="00796118">
        <w:rPr>
          <w:rFonts w:ascii="Times New Roman" w:hAnsi="Times New Roman" w:cs="Times New Roman"/>
          <w:sz w:val="24"/>
          <w:szCs w:val="24"/>
        </w:rPr>
        <w:t>платежей не превышал ра</w:t>
      </w:r>
      <w:r w:rsidR="0043006D">
        <w:rPr>
          <w:rFonts w:ascii="Times New Roman" w:hAnsi="Times New Roman" w:cs="Times New Roman"/>
          <w:sz w:val="24"/>
          <w:szCs w:val="24"/>
        </w:rPr>
        <w:t xml:space="preserve">змера и периодичности платежей действовавших до предоставления кредитных каникул. </w:t>
      </w:r>
    </w:p>
    <w:p w:rsidR="00723090" w:rsidRDefault="00723090" w:rsidP="00A41966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41966">
        <w:rPr>
          <w:rFonts w:ascii="Times New Roman" w:hAnsi="Times New Roman" w:cs="Times New Roman"/>
          <w:sz w:val="24"/>
          <w:szCs w:val="24"/>
        </w:rPr>
        <w:t xml:space="preserve">Фонд на данный момент </w:t>
      </w:r>
      <w:r w:rsidR="00CA5E05">
        <w:rPr>
          <w:rFonts w:ascii="Times New Roman" w:hAnsi="Times New Roman" w:cs="Times New Roman"/>
          <w:sz w:val="24"/>
          <w:szCs w:val="24"/>
        </w:rPr>
        <w:t>имеет</w:t>
      </w:r>
      <w:r w:rsidRPr="00A41966">
        <w:rPr>
          <w:rFonts w:ascii="Times New Roman" w:hAnsi="Times New Roman" w:cs="Times New Roman"/>
          <w:sz w:val="24"/>
          <w:szCs w:val="24"/>
        </w:rPr>
        <w:t xml:space="preserve"> </w:t>
      </w:r>
      <w:r w:rsidRPr="00A41966">
        <w:rPr>
          <w:rFonts w:ascii="Times New Roman" w:hAnsi="Times New Roman" w:cs="Times New Roman"/>
          <w:b/>
          <w:sz w:val="24"/>
          <w:szCs w:val="24"/>
        </w:rPr>
        <w:t>собственн</w:t>
      </w:r>
      <w:r w:rsidR="00CA5E05">
        <w:rPr>
          <w:rFonts w:ascii="Times New Roman" w:hAnsi="Times New Roman" w:cs="Times New Roman"/>
          <w:b/>
          <w:sz w:val="24"/>
          <w:szCs w:val="24"/>
        </w:rPr>
        <w:t>ые</w:t>
      </w:r>
      <w:r w:rsidRPr="00A419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5E05">
        <w:rPr>
          <w:rFonts w:ascii="Times New Roman" w:hAnsi="Times New Roman" w:cs="Times New Roman"/>
          <w:b/>
          <w:sz w:val="24"/>
          <w:szCs w:val="24"/>
        </w:rPr>
        <w:t>возможности</w:t>
      </w:r>
      <w:r w:rsidRPr="00A41966">
        <w:rPr>
          <w:rFonts w:ascii="Times New Roman" w:hAnsi="Times New Roman" w:cs="Times New Roman"/>
          <w:b/>
          <w:sz w:val="24"/>
          <w:szCs w:val="24"/>
        </w:rPr>
        <w:t xml:space="preserve"> реструктуризации</w:t>
      </w:r>
      <w:r w:rsidRPr="00A41966">
        <w:rPr>
          <w:rFonts w:ascii="Times New Roman" w:hAnsi="Times New Roman" w:cs="Times New Roman"/>
          <w:sz w:val="24"/>
          <w:szCs w:val="24"/>
        </w:rPr>
        <w:t xml:space="preserve"> задолженности субъектов МСП попавших в непростую производственную либо финансовую ситуацию. К такой категории возможно отнести заемщиков</w:t>
      </w:r>
      <w:r w:rsidR="00A41966">
        <w:rPr>
          <w:rFonts w:ascii="Times New Roman" w:hAnsi="Times New Roman" w:cs="Times New Roman"/>
          <w:sz w:val="24"/>
          <w:szCs w:val="24"/>
        </w:rPr>
        <w:t>,</w:t>
      </w:r>
      <w:r w:rsidRPr="00A41966">
        <w:rPr>
          <w:rFonts w:ascii="Times New Roman" w:hAnsi="Times New Roman" w:cs="Times New Roman"/>
          <w:sz w:val="24"/>
          <w:szCs w:val="24"/>
        </w:rPr>
        <w:t xml:space="preserve"> у которых была мобилизована значительная часть персонала, либо под мобилизацию попал ключевой сотрудник</w:t>
      </w:r>
      <w:r w:rsidR="00A41966">
        <w:rPr>
          <w:rFonts w:ascii="Times New Roman" w:hAnsi="Times New Roman" w:cs="Times New Roman"/>
          <w:sz w:val="24"/>
          <w:szCs w:val="24"/>
        </w:rPr>
        <w:t>,</w:t>
      </w:r>
      <w:r w:rsidRPr="00A41966">
        <w:rPr>
          <w:rFonts w:ascii="Times New Roman" w:hAnsi="Times New Roman" w:cs="Times New Roman"/>
          <w:sz w:val="24"/>
          <w:szCs w:val="24"/>
        </w:rPr>
        <w:t xml:space="preserve"> занимавшийся</w:t>
      </w:r>
      <w:r w:rsidR="00A41966">
        <w:rPr>
          <w:rFonts w:ascii="Times New Roman" w:hAnsi="Times New Roman" w:cs="Times New Roman"/>
          <w:sz w:val="24"/>
          <w:szCs w:val="24"/>
        </w:rPr>
        <w:t>,</w:t>
      </w:r>
      <w:r w:rsidRPr="00A41966">
        <w:rPr>
          <w:rFonts w:ascii="Times New Roman" w:hAnsi="Times New Roman" w:cs="Times New Roman"/>
          <w:sz w:val="24"/>
          <w:szCs w:val="24"/>
        </w:rPr>
        <w:t xml:space="preserve"> например</w:t>
      </w:r>
      <w:r w:rsidR="00A41966">
        <w:rPr>
          <w:rFonts w:ascii="Times New Roman" w:hAnsi="Times New Roman" w:cs="Times New Roman"/>
          <w:sz w:val="24"/>
          <w:szCs w:val="24"/>
        </w:rPr>
        <w:t>,</w:t>
      </w:r>
      <w:r w:rsidRPr="00A41966">
        <w:rPr>
          <w:rFonts w:ascii="Times New Roman" w:hAnsi="Times New Roman" w:cs="Times New Roman"/>
          <w:sz w:val="24"/>
          <w:szCs w:val="24"/>
        </w:rPr>
        <w:t xml:space="preserve"> логистикой поставок или работник непосредстве</w:t>
      </w:r>
      <w:r w:rsidR="00A41966">
        <w:rPr>
          <w:rFonts w:ascii="Times New Roman" w:hAnsi="Times New Roman" w:cs="Times New Roman"/>
          <w:sz w:val="24"/>
          <w:szCs w:val="24"/>
        </w:rPr>
        <w:t>н</w:t>
      </w:r>
      <w:r w:rsidRPr="00A41966">
        <w:rPr>
          <w:rFonts w:ascii="Times New Roman" w:hAnsi="Times New Roman" w:cs="Times New Roman"/>
          <w:sz w:val="24"/>
          <w:szCs w:val="24"/>
        </w:rPr>
        <w:t>но производивший продукцию и Заемщику необходимо время на устранение кассовых и производственных разрывов. В этом случае Заемщику необходимо обратиться в Фонд с соответствующим заявлением и приложить свидетельствующие вышеописанные соб</w:t>
      </w:r>
      <w:r w:rsidR="00A41966">
        <w:rPr>
          <w:rFonts w:ascii="Times New Roman" w:hAnsi="Times New Roman" w:cs="Times New Roman"/>
          <w:sz w:val="24"/>
          <w:szCs w:val="24"/>
        </w:rPr>
        <w:t>ы</w:t>
      </w:r>
      <w:r w:rsidRPr="00A41966">
        <w:rPr>
          <w:rFonts w:ascii="Times New Roman" w:hAnsi="Times New Roman" w:cs="Times New Roman"/>
          <w:sz w:val="24"/>
          <w:szCs w:val="24"/>
        </w:rPr>
        <w:t xml:space="preserve">тия документы. Обращаем внимание, что в случае если заем получен до 18 марта 2020г. (включительно) срок займа может быть увеличен до 5-ти лет, а также предоставлена отсрочка исполнения обязательств. В случае получения займа в период после 18 марта 2020г. заемщику может быть предоставлена отсрочка исполнения обязательств в рамках срока действующего договора о предоставлении займа.  </w:t>
      </w:r>
    </w:p>
    <w:p w:rsidR="00A41966" w:rsidRDefault="00CA5E05" w:rsidP="00A419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Надеемся, что количество обращений по данным основаниям будет минимально.</w:t>
      </w:r>
    </w:p>
    <w:p w:rsidR="00CA5E05" w:rsidRDefault="00CA5E05" w:rsidP="00A419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Вместе с тем, информируем Вас о том, что 28.10.2022г. Банк России </w:t>
      </w:r>
      <w:r w:rsidRPr="00CA5E05">
        <w:rPr>
          <w:rFonts w:ascii="Times New Roman" w:hAnsi="Times New Roman" w:cs="Times New Roman"/>
          <w:sz w:val="24"/>
          <w:szCs w:val="24"/>
        </w:rPr>
        <w:t xml:space="preserve">принял решение сохранить ключевую ставку на уровне </w:t>
      </w:r>
      <w:r w:rsidRPr="00CA5E05">
        <w:rPr>
          <w:rFonts w:ascii="Times New Roman" w:hAnsi="Times New Roman" w:cs="Times New Roman"/>
          <w:b/>
          <w:sz w:val="24"/>
          <w:szCs w:val="24"/>
        </w:rPr>
        <w:t>7,50%</w:t>
      </w:r>
      <w:r w:rsidRPr="00CA5E05">
        <w:rPr>
          <w:rFonts w:ascii="Times New Roman" w:hAnsi="Times New Roman" w:cs="Times New Roman"/>
          <w:sz w:val="24"/>
          <w:szCs w:val="24"/>
        </w:rPr>
        <w:t xml:space="preserve"> годовых</w:t>
      </w:r>
      <w:r>
        <w:rPr>
          <w:rFonts w:ascii="Times New Roman" w:hAnsi="Times New Roman" w:cs="Times New Roman"/>
          <w:sz w:val="24"/>
          <w:szCs w:val="24"/>
        </w:rPr>
        <w:t>. Фонд также продолжит выдачу займов под этот процент.</w:t>
      </w:r>
    </w:p>
    <w:p w:rsidR="00CA5E05" w:rsidRDefault="00CA5E05" w:rsidP="00A4196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Также напоминаем о том, что в</w:t>
      </w:r>
      <w:r w:rsidRPr="00CA5E05">
        <w:rPr>
          <w:rFonts w:ascii="Times New Roman" w:hAnsi="Times New Roman" w:cs="Times New Roman"/>
          <w:sz w:val="24"/>
          <w:szCs w:val="24"/>
        </w:rPr>
        <w:t xml:space="preserve"> новых Правилах</w:t>
      </w:r>
      <w:r>
        <w:rPr>
          <w:rFonts w:ascii="Times New Roman" w:hAnsi="Times New Roman" w:cs="Times New Roman"/>
          <w:sz w:val="24"/>
          <w:szCs w:val="24"/>
        </w:rPr>
        <w:t xml:space="preserve"> Фонда, принятых 1 сентября 2022г.</w:t>
      </w:r>
      <w:r w:rsidRPr="00CA5E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снят</w:t>
      </w:r>
      <w:r w:rsidRPr="00CA5E05">
        <w:rPr>
          <w:rFonts w:ascii="Times New Roman" w:hAnsi="Times New Roman" w:cs="Times New Roman"/>
          <w:sz w:val="24"/>
          <w:szCs w:val="24"/>
        </w:rPr>
        <w:t xml:space="preserve"> запрет на выдачу микрозаймов предпринимателям занимающимся производством и/или реализацией подакцизных товаров и добычей полезных ископаемых.</w:t>
      </w:r>
    </w:p>
    <w:p w:rsidR="00CA5E05" w:rsidRPr="00A41966" w:rsidRDefault="00CA5E05" w:rsidP="00CA5E05">
      <w:pPr>
        <w:jc w:val="both"/>
        <w:rPr>
          <w:rFonts w:ascii="Times New Roman" w:hAnsi="Times New Roman" w:cs="Times New Roman"/>
          <w:sz w:val="24"/>
          <w:szCs w:val="24"/>
        </w:rPr>
      </w:pPr>
      <w:r w:rsidRPr="00CA5E05">
        <w:rPr>
          <w:rFonts w:ascii="Times New Roman" w:hAnsi="Times New Roman" w:cs="Times New Roman"/>
          <w:sz w:val="24"/>
          <w:szCs w:val="24"/>
        </w:rPr>
        <w:t>До новых встреч в Фонде!</w:t>
      </w:r>
    </w:p>
    <w:p w:rsidR="00CA5E05" w:rsidRDefault="00723090" w:rsidP="0043006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CA5E05" w:rsidRPr="00FA77A1">
        <w:rPr>
          <w:rFonts w:ascii="Times New Roman" w:hAnsi="Times New Roman" w:cs="Times New Roman"/>
          <w:sz w:val="24"/>
          <w:szCs w:val="24"/>
        </w:rPr>
        <w:t>Получить подробную информацию можно по контактным телефонам: 8 (383) 209-13-33, 8-800-600-34-07.</w:t>
      </w:r>
    </w:p>
    <w:p w:rsidR="00FA77A1" w:rsidRPr="00FA77A1" w:rsidRDefault="00FA77A1" w:rsidP="004300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A77A1" w:rsidRPr="00FA77A1" w:rsidRDefault="00FA77A1" w:rsidP="00FA77A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A77A1">
        <w:rPr>
          <w:rFonts w:ascii="Times New Roman" w:hAnsi="Times New Roman" w:cs="Times New Roman"/>
          <w:b/>
          <w:sz w:val="28"/>
          <w:szCs w:val="28"/>
        </w:rPr>
        <w:t>Просим разместить данную информацию на сайте, новостных порталах, и довести до всех заинтересованных лиц.</w:t>
      </w:r>
    </w:p>
    <w:p w:rsidR="00FA77A1" w:rsidRPr="00546998" w:rsidRDefault="00FA77A1" w:rsidP="0043006D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A77A1" w:rsidRPr="00546998" w:rsidSect="004A6F0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A5EB3"/>
    <w:multiLevelType w:val="hybridMultilevel"/>
    <w:tmpl w:val="B106E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D92DC2"/>
    <w:multiLevelType w:val="hybridMultilevel"/>
    <w:tmpl w:val="1656354E"/>
    <w:lvl w:ilvl="0" w:tplc="43685A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291"/>
    <w:rsid w:val="000168EC"/>
    <w:rsid w:val="000A7801"/>
    <w:rsid w:val="000A7E66"/>
    <w:rsid w:val="00115591"/>
    <w:rsid w:val="00145291"/>
    <w:rsid w:val="001718D8"/>
    <w:rsid w:val="002E5CAC"/>
    <w:rsid w:val="003629BC"/>
    <w:rsid w:val="00365F0D"/>
    <w:rsid w:val="00366041"/>
    <w:rsid w:val="003A095D"/>
    <w:rsid w:val="0043006D"/>
    <w:rsid w:val="0047104F"/>
    <w:rsid w:val="004A6F00"/>
    <w:rsid w:val="00502387"/>
    <w:rsid w:val="00546998"/>
    <w:rsid w:val="005E1B15"/>
    <w:rsid w:val="005F15A9"/>
    <w:rsid w:val="00666E50"/>
    <w:rsid w:val="00723090"/>
    <w:rsid w:val="00796118"/>
    <w:rsid w:val="00840476"/>
    <w:rsid w:val="008B27BF"/>
    <w:rsid w:val="00907467"/>
    <w:rsid w:val="00A103F6"/>
    <w:rsid w:val="00A41966"/>
    <w:rsid w:val="00A66D2D"/>
    <w:rsid w:val="00AD179A"/>
    <w:rsid w:val="00B2368F"/>
    <w:rsid w:val="00B739A6"/>
    <w:rsid w:val="00BA5AFD"/>
    <w:rsid w:val="00C11157"/>
    <w:rsid w:val="00C601A1"/>
    <w:rsid w:val="00CA2E58"/>
    <w:rsid w:val="00CA5E05"/>
    <w:rsid w:val="00D51B29"/>
    <w:rsid w:val="00E6680B"/>
    <w:rsid w:val="00E85849"/>
    <w:rsid w:val="00EE0577"/>
    <w:rsid w:val="00F562DB"/>
    <w:rsid w:val="00FA7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2080F"/>
  <w15:chartTrackingRefBased/>
  <w15:docId w15:val="{1E1FC80A-8AF8-48DD-92F4-CDF61674C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047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65F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65F0D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CA5E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197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906</Words>
  <Characters>5166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Лазарев</dc:creator>
  <cp:keywords/>
  <dc:description/>
  <cp:lastModifiedBy>Алексей Иващенко</cp:lastModifiedBy>
  <cp:revision>2</cp:revision>
  <cp:lastPrinted>2022-10-26T10:01:00Z</cp:lastPrinted>
  <dcterms:created xsi:type="dcterms:W3CDTF">2022-10-28T13:02:00Z</dcterms:created>
  <dcterms:modified xsi:type="dcterms:W3CDTF">2022-10-28T13:02:00Z</dcterms:modified>
</cp:coreProperties>
</file>