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0D" w:rsidRPr="00BE1C0D" w:rsidRDefault="00BE1C0D" w:rsidP="00BE1C0D">
      <w:pPr>
        <w:shd w:val="clear" w:color="auto" w:fill="FFFFFF"/>
        <w:spacing w:after="315"/>
        <w:jc w:val="center"/>
        <w:rPr>
          <w:rFonts w:ascii="Segoe UI" w:eastAsia="Times New Roman" w:hAnsi="Segoe UI" w:cs="Segoe UI"/>
          <w:color w:val="3F4758"/>
          <w:sz w:val="27"/>
          <w:szCs w:val="27"/>
          <w:lang w:eastAsia="ru-RU"/>
        </w:rPr>
      </w:pPr>
      <w:r w:rsidRPr="00BE1C0D">
        <w:rPr>
          <w:rFonts w:ascii="Segoe UI" w:eastAsia="Times New Roman" w:hAnsi="Segoe UI" w:cs="Segoe UI"/>
          <w:b/>
          <w:bCs/>
          <w:color w:val="3F4758"/>
          <w:sz w:val="27"/>
          <w:szCs w:val="27"/>
          <w:lang w:eastAsia="ru-RU"/>
        </w:rPr>
        <w:t>Инвестиционное послание </w:t>
      </w:r>
      <w:r w:rsidRPr="00BE1C0D">
        <w:rPr>
          <w:rFonts w:ascii="Segoe UI" w:eastAsia="Times New Roman" w:hAnsi="Segoe UI" w:cs="Segoe UI"/>
          <w:color w:val="3F4758"/>
          <w:sz w:val="27"/>
          <w:szCs w:val="27"/>
          <w:lang w:eastAsia="ru-RU"/>
        </w:rPr>
        <w:br/>
      </w:r>
      <w:r w:rsidRPr="00BE1C0D">
        <w:rPr>
          <w:rFonts w:ascii="Segoe UI" w:eastAsia="Times New Roman" w:hAnsi="Segoe UI" w:cs="Segoe UI"/>
          <w:b/>
          <w:bCs/>
          <w:color w:val="3F4758"/>
          <w:sz w:val="27"/>
          <w:szCs w:val="27"/>
          <w:lang w:eastAsia="ru-RU"/>
        </w:rPr>
        <w:t>Главы Баганского района Новосибирской области Ю.М. Вязова</w:t>
      </w:r>
      <w:r w:rsidRPr="00BE1C0D">
        <w:rPr>
          <w:rFonts w:ascii="Segoe UI" w:eastAsia="Times New Roman" w:hAnsi="Segoe UI" w:cs="Segoe UI"/>
          <w:color w:val="3F4758"/>
          <w:sz w:val="27"/>
          <w:szCs w:val="27"/>
          <w:lang w:eastAsia="ru-RU"/>
        </w:rPr>
        <w:br/>
      </w:r>
      <w:r w:rsidRPr="00BE1C0D">
        <w:rPr>
          <w:rFonts w:ascii="Segoe UI" w:eastAsia="Times New Roman" w:hAnsi="Segoe UI" w:cs="Segoe UI"/>
          <w:b/>
          <w:bCs/>
          <w:color w:val="3F4758"/>
          <w:sz w:val="27"/>
          <w:szCs w:val="27"/>
          <w:lang w:eastAsia="ru-RU"/>
        </w:rPr>
        <w:t>на 2019 год</w:t>
      </w:r>
      <w:r w:rsidRPr="00BE1C0D">
        <w:rPr>
          <w:rFonts w:ascii="Segoe UI" w:eastAsia="Times New Roman" w:hAnsi="Segoe UI" w:cs="Segoe UI"/>
          <w:color w:val="3F4758"/>
          <w:sz w:val="27"/>
          <w:szCs w:val="27"/>
          <w:lang w:eastAsia="ru-RU"/>
        </w:rPr>
        <w:br/>
        <w:t> </w:t>
      </w:r>
    </w:p>
    <w:p w:rsidR="00BE1C0D" w:rsidRPr="00BE1C0D" w:rsidRDefault="00BE1C0D" w:rsidP="00BE1C0D">
      <w:pPr>
        <w:shd w:val="clear" w:color="auto" w:fill="FFFFFF"/>
        <w:spacing w:after="315"/>
        <w:jc w:val="center"/>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lang w:eastAsia="ru-RU"/>
        </w:rPr>
        <w:t>      Уважаемые инвесторы, предприниматели и жители Баганского района!</w:t>
      </w:r>
    </w:p>
    <w:p w:rsidR="00BE1C0D" w:rsidRPr="00BE1C0D" w:rsidRDefault="00BE1C0D" w:rsidP="00BE1C0D">
      <w:pPr>
        <w:shd w:val="clear" w:color="auto" w:fill="FFFFFF"/>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Цель инвестиционного послания - определение круга первоочередных мер по формированию благоприятного инвестиционного и предпринимательского климата  в  2019 году,</w:t>
      </w:r>
      <w:r w:rsidRPr="00BE1C0D">
        <w:rPr>
          <w:rFonts w:ascii="Segoe UI" w:eastAsia="Times New Roman" w:hAnsi="Segoe UI" w:cs="Segoe UI"/>
          <w:color w:val="3F4758"/>
          <w:sz w:val="27"/>
          <w:szCs w:val="27"/>
          <w:lang w:eastAsia="ru-RU"/>
        </w:rPr>
        <w:t> </w:t>
      </w:r>
      <w:r w:rsidRPr="00BE1C0D">
        <w:rPr>
          <w:rFonts w:ascii="Segoe UI" w:eastAsia="Times New Roman" w:hAnsi="Segoe UI" w:cs="Segoe UI"/>
          <w:color w:val="3F4758"/>
          <w:sz w:val="27"/>
          <w:szCs w:val="27"/>
          <w:shd w:val="clear" w:color="auto" w:fill="FFFFFF"/>
          <w:lang w:eastAsia="ru-RU"/>
        </w:rPr>
        <w:t xml:space="preserve">информирование участников инвестиционного процесса о проводимой инвестиционной политике в </w:t>
      </w:r>
      <w:proofErr w:type="spellStart"/>
      <w:r w:rsidRPr="00BE1C0D">
        <w:rPr>
          <w:rFonts w:ascii="Segoe UI" w:eastAsia="Times New Roman" w:hAnsi="Segoe UI" w:cs="Segoe UI"/>
          <w:color w:val="3F4758"/>
          <w:sz w:val="27"/>
          <w:szCs w:val="27"/>
          <w:shd w:val="clear" w:color="auto" w:fill="FFFFFF"/>
          <w:lang w:eastAsia="ru-RU"/>
        </w:rPr>
        <w:t>Баганском</w:t>
      </w:r>
      <w:proofErr w:type="spellEnd"/>
      <w:r w:rsidRPr="00BE1C0D">
        <w:rPr>
          <w:rFonts w:ascii="Segoe UI" w:eastAsia="Times New Roman" w:hAnsi="Segoe UI" w:cs="Segoe UI"/>
          <w:color w:val="3F4758"/>
          <w:sz w:val="27"/>
          <w:szCs w:val="27"/>
          <w:shd w:val="clear" w:color="auto" w:fill="FFFFFF"/>
          <w:lang w:eastAsia="ru-RU"/>
        </w:rPr>
        <w:t xml:space="preserve"> районе Новосибирской области.</w:t>
      </w:r>
      <w:r w:rsidRPr="00BE1C0D">
        <w:rPr>
          <w:rFonts w:ascii="Segoe UI" w:eastAsia="Times New Roman" w:hAnsi="Segoe UI" w:cs="Segoe UI"/>
          <w:color w:val="3F4758"/>
          <w:sz w:val="27"/>
          <w:szCs w:val="27"/>
          <w:lang w:eastAsia="ru-RU"/>
        </w:rPr>
        <w:br/>
      </w: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В </w:t>
      </w:r>
      <w:r w:rsidRPr="00BE1C0D">
        <w:rPr>
          <w:rFonts w:ascii="Segoe UI" w:eastAsia="Times New Roman" w:hAnsi="Segoe UI" w:cs="Segoe UI"/>
          <w:color w:val="3F4758"/>
          <w:sz w:val="27"/>
          <w:szCs w:val="27"/>
          <w:shd w:val="clear" w:color="auto" w:fill="FFFFFF"/>
          <w:lang w:eastAsia="ru-RU"/>
        </w:rPr>
        <w:t xml:space="preserve">настоящее время тема привлечения инвестиций превращается в одну из наиболее обсуждаемых, как на </w:t>
      </w:r>
      <w:proofErr w:type="gramStart"/>
      <w:r w:rsidRPr="00BE1C0D">
        <w:rPr>
          <w:rFonts w:ascii="Segoe UI" w:eastAsia="Times New Roman" w:hAnsi="Segoe UI" w:cs="Segoe UI"/>
          <w:color w:val="3F4758"/>
          <w:sz w:val="27"/>
          <w:szCs w:val="27"/>
          <w:shd w:val="clear" w:color="auto" w:fill="FFFFFF"/>
          <w:lang w:eastAsia="ru-RU"/>
        </w:rPr>
        <w:t>федеральном</w:t>
      </w:r>
      <w:proofErr w:type="gramEnd"/>
      <w:r w:rsidRPr="00BE1C0D">
        <w:rPr>
          <w:rFonts w:ascii="Segoe UI" w:eastAsia="Times New Roman" w:hAnsi="Segoe UI" w:cs="Segoe UI"/>
          <w:color w:val="3F4758"/>
          <w:sz w:val="27"/>
          <w:szCs w:val="27"/>
          <w:shd w:val="clear" w:color="auto" w:fill="FFFFFF"/>
          <w:lang w:eastAsia="ru-RU"/>
        </w:rPr>
        <w:t>, так и на региональном уровнях. При этом надо помнить, что когда поднимается вопрос об увеличении объемов инвестиций в экономику какого-либо региона, речь идет о привлечении инвесторов на площадку конкретного муниципального образования. Поэтому, успех в работе  с инвесторами зависит от органов местного самоуправления, от того, как выстроена система поддержки инвестиционной деятельности и привлечения инвестиций на местах.</w:t>
      </w:r>
      <w:r w:rsidRPr="00BE1C0D">
        <w:rPr>
          <w:rFonts w:ascii="Segoe UI" w:eastAsia="Times New Roman" w:hAnsi="Segoe UI" w:cs="Segoe UI"/>
          <w:color w:val="3F4758"/>
          <w:sz w:val="27"/>
          <w:szCs w:val="27"/>
          <w:lang w:eastAsia="ru-RU"/>
        </w:rPr>
        <w:t> </w:t>
      </w:r>
      <w:r w:rsidRPr="00BE1C0D">
        <w:rPr>
          <w:rFonts w:ascii="Segoe UI" w:eastAsia="Times New Roman" w:hAnsi="Segoe UI" w:cs="Segoe UI"/>
          <w:color w:val="3F4758"/>
          <w:sz w:val="27"/>
          <w:szCs w:val="27"/>
          <w:shd w:val="clear" w:color="auto" w:fill="FFFFFF"/>
          <w:lang w:eastAsia="ru-RU"/>
        </w:rPr>
        <w:t> В районе есть реальные предпосылки к увеличению объёмов производства за счёт развития новых направлений, а также перепрофилирования и реконструкции действующих. Потенциал района высок, но нам не обойтись без внешних инвестиций.</w:t>
      </w:r>
      <w:r w:rsidRPr="00BE1C0D">
        <w:rPr>
          <w:rFonts w:ascii="Segoe UI" w:eastAsia="Times New Roman" w:hAnsi="Segoe UI" w:cs="Segoe UI"/>
          <w:color w:val="3F4758"/>
          <w:sz w:val="27"/>
          <w:szCs w:val="27"/>
          <w:lang w:eastAsia="ru-RU"/>
        </w:rPr>
        <w:t> </w:t>
      </w:r>
      <w:r w:rsidRPr="00BE1C0D">
        <w:rPr>
          <w:rFonts w:ascii="Segoe UI" w:eastAsia="Times New Roman" w:hAnsi="Segoe UI" w:cs="Segoe UI"/>
          <w:color w:val="3F4758"/>
          <w:sz w:val="27"/>
          <w:szCs w:val="27"/>
          <w:shd w:val="clear" w:color="auto" w:fill="FFFFFF"/>
          <w:lang w:eastAsia="ru-RU"/>
        </w:rPr>
        <w:t> Взаимовыгодное сотрудничество власти и бизнеса окажет позитивное влияние на динамичное развитие района, будет способствовать росту занятости и благосостояния его населения.</w:t>
      </w:r>
      <w:r w:rsidRPr="00BE1C0D">
        <w:rPr>
          <w:rFonts w:ascii="Segoe UI" w:eastAsia="Times New Roman" w:hAnsi="Segoe UI" w:cs="Segoe UI"/>
          <w:color w:val="3F4758"/>
          <w:sz w:val="27"/>
          <w:szCs w:val="27"/>
          <w:lang w:eastAsia="ru-RU"/>
        </w:rPr>
        <w:br/>
      </w: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xml:space="preserve">Основными направлениями инвестирования в районе являются сельское хозяйство и промышленность. В 2018 году инвестиции в основной капитал района составили 567,1 млн. руб. (95 %  к прошлому году).  На долю инвестиций в сельскохозяйственной отрасли приходится 79 %, в стоимостном выражении 448,4 млн. руб. Большая часть инвестиций в сфере агропромышленного комплекса была направлена на техническое перевооружение и покупку сельскохозяйственной техники. За 2018 год приобретено 70 единиц сельскохозяйственной техники, на сумму более 191,9 млн. руб.  В </w:t>
      </w:r>
      <w:proofErr w:type="spellStart"/>
      <w:r w:rsidRPr="00BE1C0D">
        <w:rPr>
          <w:rFonts w:ascii="Segoe UI" w:eastAsia="Times New Roman" w:hAnsi="Segoe UI" w:cs="Segoe UI"/>
          <w:color w:val="3F4758"/>
          <w:sz w:val="27"/>
          <w:szCs w:val="27"/>
          <w:lang w:eastAsia="ru-RU"/>
        </w:rPr>
        <w:t>Баганском</w:t>
      </w:r>
      <w:proofErr w:type="spellEnd"/>
      <w:r w:rsidRPr="00BE1C0D">
        <w:rPr>
          <w:rFonts w:ascii="Segoe UI" w:eastAsia="Times New Roman" w:hAnsi="Segoe UI" w:cs="Segoe UI"/>
          <w:color w:val="3F4758"/>
          <w:sz w:val="27"/>
          <w:szCs w:val="27"/>
          <w:lang w:eastAsia="ru-RU"/>
        </w:rPr>
        <w:t xml:space="preserve"> районе сельскохозяйственным производством занимаются 11 предприятий, 32 крестьянских (фермерских) хозяйств и 5761 личных подсобных хозяйств. Основная специализация сельскохозяйственных предприятий – молочно-</w:t>
      </w:r>
      <w:r w:rsidRPr="00BE1C0D">
        <w:rPr>
          <w:rFonts w:ascii="Segoe UI" w:eastAsia="Times New Roman" w:hAnsi="Segoe UI" w:cs="Segoe UI"/>
          <w:color w:val="3F4758"/>
          <w:sz w:val="27"/>
          <w:szCs w:val="27"/>
          <w:lang w:eastAsia="ru-RU"/>
        </w:rPr>
        <w:lastRenderedPageBreak/>
        <w:t>мясное  скотоводство  с развитым  растениеводством.</w:t>
      </w:r>
      <w:r w:rsidRPr="00BE1C0D">
        <w:rPr>
          <w:rFonts w:ascii="Segoe UI" w:eastAsia="Times New Roman" w:hAnsi="Segoe UI" w:cs="Segoe UI"/>
          <w:color w:val="3F4758"/>
          <w:sz w:val="27"/>
          <w:szCs w:val="27"/>
          <w:lang w:eastAsia="ru-RU"/>
        </w:rPr>
        <w:br/>
      </w: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В целом, по сельскому хозяйству наблюдается рост производства продукции. Объем валовой продукции сельского хозяйства уменьшился с 2,5 миллиарда рублей в 2017 году до 2,3 миллиардов рублей в 2018 году в связи с уменьшением объемов производства сельскохозяйственной продукции в личных подсобных хозяйствах населения. Для района большое значение имеют все, не только крупные, но и малые инвестиционные проекты, которые могут стать новыми точками роста. В 2018 году в районе реализованы инвестиционные проекты. В ОАО «Вознесенское»: </w:t>
      </w:r>
      <w:proofErr w:type="spellStart"/>
      <w:r w:rsidRPr="00BE1C0D">
        <w:rPr>
          <w:rFonts w:ascii="Segoe UI" w:eastAsia="Times New Roman" w:hAnsi="Segoe UI" w:cs="Segoe UI"/>
          <w:color w:val="3F4758"/>
          <w:sz w:val="27"/>
          <w:szCs w:val="27"/>
          <w:lang w:eastAsia="ru-RU"/>
        </w:rPr>
        <w:t>ф</w:t>
      </w:r>
      <w:proofErr w:type="gramStart"/>
      <w:r w:rsidRPr="00BE1C0D">
        <w:rPr>
          <w:rFonts w:ascii="Segoe UI" w:eastAsia="Times New Roman" w:hAnsi="Segoe UI" w:cs="Segoe UI"/>
          <w:color w:val="3F4758"/>
          <w:sz w:val="27"/>
          <w:szCs w:val="27"/>
          <w:lang w:eastAsia="ru-RU"/>
        </w:rPr>
        <w:t>.В</w:t>
      </w:r>
      <w:proofErr w:type="gramEnd"/>
      <w:r w:rsidRPr="00BE1C0D">
        <w:rPr>
          <w:rFonts w:ascii="Segoe UI" w:eastAsia="Times New Roman" w:hAnsi="Segoe UI" w:cs="Segoe UI"/>
          <w:color w:val="3F4758"/>
          <w:sz w:val="27"/>
          <w:szCs w:val="27"/>
          <w:lang w:eastAsia="ru-RU"/>
        </w:rPr>
        <w:t>ознесенка</w:t>
      </w:r>
      <w:proofErr w:type="spellEnd"/>
      <w:r w:rsidRPr="00BE1C0D">
        <w:rPr>
          <w:rFonts w:ascii="Segoe UI" w:eastAsia="Times New Roman" w:hAnsi="Segoe UI" w:cs="Segoe UI"/>
          <w:color w:val="3F4758"/>
          <w:sz w:val="27"/>
          <w:szCs w:val="27"/>
          <w:lang w:eastAsia="ru-RU"/>
        </w:rPr>
        <w:t>-в коровнике установлено современное технологичное оборудование; ф. Славянка -в коровнике проведена замена кровли, проведен ремонт стойловых мест, в родильном отделении завершен ремонт кормового прохода и стойловых мест. В АО «Ивановское»: ф. Ивановк</w:t>
      </w:r>
      <w:proofErr w:type="gramStart"/>
      <w:r w:rsidRPr="00BE1C0D">
        <w:rPr>
          <w:rFonts w:ascii="Segoe UI" w:eastAsia="Times New Roman" w:hAnsi="Segoe UI" w:cs="Segoe UI"/>
          <w:color w:val="3F4758"/>
          <w:sz w:val="27"/>
          <w:szCs w:val="27"/>
          <w:lang w:eastAsia="ru-RU"/>
        </w:rPr>
        <w:t>а-</w:t>
      </w:r>
      <w:proofErr w:type="gramEnd"/>
      <w:r w:rsidRPr="00BE1C0D">
        <w:rPr>
          <w:rFonts w:ascii="Segoe UI" w:eastAsia="Times New Roman" w:hAnsi="Segoe UI" w:cs="Segoe UI"/>
          <w:color w:val="3F4758"/>
          <w:sz w:val="27"/>
          <w:szCs w:val="27"/>
          <w:lang w:eastAsia="ru-RU"/>
        </w:rPr>
        <w:t xml:space="preserve"> проведена реконструкция 2 коровников на беспривязной метод содержания; ф. Подольск- завершена реконструкция 2 коровников на беспривязной метод содержания. В АО «Искра» - в 2х коровниках проведена замена полов. В ЗАО «</w:t>
      </w:r>
      <w:proofErr w:type="spellStart"/>
      <w:r w:rsidRPr="00BE1C0D">
        <w:rPr>
          <w:rFonts w:ascii="Segoe UI" w:eastAsia="Times New Roman" w:hAnsi="Segoe UI" w:cs="Segoe UI"/>
          <w:color w:val="3F4758"/>
          <w:sz w:val="27"/>
          <w:szCs w:val="27"/>
          <w:lang w:eastAsia="ru-RU"/>
        </w:rPr>
        <w:t>Лепокуровское</w:t>
      </w:r>
      <w:proofErr w:type="spellEnd"/>
      <w:r w:rsidRPr="00BE1C0D">
        <w:rPr>
          <w:rFonts w:ascii="Segoe UI" w:eastAsia="Times New Roman" w:hAnsi="Segoe UI" w:cs="Segoe UI"/>
          <w:color w:val="3F4758"/>
          <w:sz w:val="27"/>
          <w:szCs w:val="27"/>
          <w:lang w:eastAsia="ru-RU"/>
        </w:rPr>
        <w:t>» - в телятнике заменена кровля. Хорошо себя оправдывает  выращивание телят при умеренных температурах, выпойка со второго дня жизни сквашенным молозивом и молоком. В трех хозяйствах внедрено кормление скота сплющенным зерном кукурузы. </w:t>
      </w:r>
      <w:proofErr w:type="spellStart"/>
      <w:r w:rsidRPr="00BE1C0D">
        <w:rPr>
          <w:rFonts w:ascii="Segoe UI" w:eastAsia="Times New Roman" w:hAnsi="Segoe UI" w:cs="Segoe UI"/>
          <w:color w:val="3F4758"/>
          <w:sz w:val="27"/>
          <w:szCs w:val="27"/>
          <w:lang w:eastAsia="ru-RU"/>
        </w:rPr>
        <w:t>Сельхозтоваропроизводителями</w:t>
      </w:r>
      <w:proofErr w:type="spellEnd"/>
      <w:r w:rsidRPr="00BE1C0D">
        <w:rPr>
          <w:rFonts w:ascii="Segoe UI" w:eastAsia="Times New Roman" w:hAnsi="Segoe UI" w:cs="Segoe UI"/>
          <w:color w:val="3F4758"/>
          <w:sz w:val="27"/>
          <w:szCs w:val="27"/>
          <w:lang w:eastAsia="ru-RU"/>
        </w:rPr>
        <w:t xml:space="preserve"> района за 2018 год получено 191,5млн. рублей по всем направлениям государственной поддержки. Производством продукции и услуг промышленного характера  в районе занимаются ООО «Ассоциация», «Баганское РТП», ИП </w:t>
      </w:r>
      <w:proofErr w:type="spellStart"/>
      <w:r w:rsidRPr="00BE1C0D">
        <w:rPr>
          <w:rFonts w:ascii="Segoe UI" w:eastAsia="Times New Roman" w:hAnsi="Segoe UI" w:cs="Segoe UI"/>
          <w:color w:val="3F4758"/>
          <w:sz w:val="27"/>
          <w:szCs w:val="27"/>
          <w:lang w:eastAsia="ru-RU"/>
        </w:rPr>
        <w:t>Ганоман</w:t>
      </w:r>
      <w:proofErr w:type="spellEnd"/>
      <w:r w:rsidRPr="00BE1C0D">
        <w:rPr>
          <w:rFonts w:ascii="Segoe UI" w:eastAsia="Times New Roman" w:hAnsi="Segoe UI" w:cs="Segoe UI"/>
          <w:color w:val="3F4758"/>
          <w:sz w:val="27"/>
          <w:szCs w:val="27"/>
          <w:lang w:eastAsia="ru-RU"/>
        </w:rPr>
        <w:t xml:space="preserve"> О.И. Объем продукции промышленного характера в 2018 году составил 474,9 млн. рублей – это 234 % к прошлому году. Задача промышленной политики на ближайшие три года - формирование в районе новых производств. Доля инвестиций в промышленной отрасли составляет 2,7 % (15,4 млн. руб.).  Доля жилищного строительства в объеме инвестиций 2018 года составила 26,3 % (149,4 млн. руб.). Всего за 2018 год освоено средств в области строительства  234,9 млн. рублей. Введено 465 </w:t>
      </w:r>
      <w:proofErr w:type="spellStart"/>
      <w:r w:rsidRPr="00BE1C0D">
        <w:rPr>
          <w:rFonts w:ascii="Segoe UI" w:eastAsia="Times New Roman" w:hAnsi="Segoe UI" w:cs="Segoe UI"/>
          <w:color w:val="3F4758"/>
          <w:sz w:val="27"/>
          <w:szCs w:val="27"/>
          <w:lang w:eastAsia="ru-RU"/>
        </w:rPr>
        <w:t>кв</w:t>
      </w:r>
      <w:proofErr w:type="gramStart"/>
      <w:r w:rsidRPr="00BE1C0D">
        <w:rPr>
          <w:rFonts w:ascii="Segoe UI" w:eastAsia="Times New Roman" w:hAnsi="Segoe UI" w:cs="Segoe UI"/>
          <w:color w:val="3F4758"/>
          <w:sz w:val="27"/>
          <w:szCs w:val="27"/>
          <w:lang w:eastAsia="ru-RU"/>
        </w:rPr>
        <w:t>.м</w:t>
      </w:r>
      <w:proofErr w:type="spellEnd"/>
      <w:proofErr w:type="gramEnd"/>
      <w:r w:rsidRPr="00BE1C0D">
        <w:rPr>
          <w:rFonts w:ascii="Segoe UI" w:eastAsia="Times New Roman" w:hAnsi="Segoe UI" w:cs="Segoe UI"/>
          <w:color w:val="3F4758"/>
          <w:sz w:val="27"/>
          <w:szCs w:val="27"/>
          <w:lang w:eastAsia="ru-RU"/>
        </w:rPr>
        <w:t xml:space="preserve">  жилья (31,5 % к 2017 году), в том числе индивидуального 465 </w:t>
      </w:r>
      <w:proofErr w:type="spellStart"/>
      <w:r w:rsidRPr="00BE1C0D">
        <w:rPr>
          <w:rFonts w:ascii="Segoe UI" w:eastAsia="Times New Roman" w:hAnsi="Segoe UI" w:cs="Segoe UI"/>
          <w:color w:val="3F4758"/>
          <w:sz w:val="27"/>
          <w:szCs w:val="27"/>
          <w:lang w:eastAsia="ru-RU"/>
        </w:rPr>
        <w:t>кв.м</w:t>
      </w:r>
      <w:proofErr w:type="spellEnd"/>
      <w:r w:rsidRPr="00BE1C0D">
        <w:rPr>
          <w:rFonts w:ascii="Segoe UI" w:eastAsia="Times New Roman" w:hAnsi="Segoe UI" w:cs="Segoe UI"/>
          <w:color w:val="3F4758"/>
          <w:sz w:val="27"/>
          <w:szCs w:val="27"/>
          <w:lang w:eastAsia="ru-RU"/>
        </w:rPr>
        <w:t xml:space="preserve">. Приобретены 3 квартиры для детей-сирот(3091,9 </w:t>
      </w:r>
      <w:proofErr w:type="spellStart"/>
      <w:r w:rsidRPr="00BE1C0D">
        <w:rPr>
          <w:rFonts w:ascii="Segoe UI" w:eastAsia="Times New Roman" w:hAnsi="Segoe UI" w:cs="Segoe UI"/>
          <w:color w:val="3F4758"/>
          <w:sz w:val="27"/>
          <w:szCs w:val="27"/>
          <w:lang w:eastAsia="ru-RU"/>
        </w:rPr>
        <w:t>тыс.руб</w:t>
      </w:r>
      <w:proofErr w:type="spellEnd"/>
      <w:r w:rsidRPr="00BE1C0D">
        <w:rPr>
          <w:rFonts w:ascii="Segoe UI" w:eastAsia="Times New Roman" w:hAnsi="Segoe UI" w:cs="Segoe UI"/>
          <w:color w:val="3F4758"/>
          <w:sz w:val="27"/>
          <w:szCs w:val="27"/>
          <w:lang w:eastAsia="ru-RU"/>
        </w:rPr>
        <w:t xml:space="preserve">.), в рамках программы «Жилище» приобретено 9 квартир для молодых семей (8568,3тыс.руб.) Одна семья получила государственную поддержку в рамках мероприятий по улучшению жилищных условий граждан, проживающих в сельской местности в объеме 865,4 </w:t>
      </w:r>
      <w:proofErr w:type="spellStart"/>
      <w:r w:rsidRPr="00BE1C0D">
        <w:rPr>
          <w:rFonts w:ascii="Segoe UI" w:eastAsia="Times New Roman" w:hAnsi="Segoe UI" w:cs="Segoe UI"/>
          <w:color w:val="3F4758"/>
          <w:sz w:val="27"/>
          <w:szCs w:val="27"/>
          <w:lang w:eastAsia="ru-RU"/>
        </w:rPr>
        <w:t>тыс.руб</w:t>
      </w:r>
      <w:proofErr w:type="spellEnd"/>
      <w:r w:rsidRPr="00BE1C0D">
        <w:rPr>
          <w:rFonts w:ascii="Segoe UI" w:eastAsia="Times New Roman" w:hAnsi="Segoe UI" w:cs="Segoe UI"/>
          <w:color w:val="3F4758"/>
          <w:sz w:val="27"/>
          <w:szCs w:val="27"/>
          <w:lang w:eastAsia="ru-RU"/>
        </w:rPr>
        <w:t xml:space="preserve">. Численность населения получивших </w:t>
      </w:r>
      <w:proofErr w:type="spellStart"/>
      <w:r w:rsidRPr="00BE1C0D">
        <w:rPr>
          <w:rFonts w:ascii="Segoe UI" w:eastAsia="Times New Roman" w:hAnsi="Segoe UI" w:cs="Segoe UI"/>
          <w:color w:val="3F4758"/>
          <w:sz w:val="27"/>
          <w:szCs w:val="27"/>
          <w:lang w:eastAsia="ru-RU"/>
        </w:rPr>
        <w:t>гос</w:t>
      </w:r>
      <w:proofErr w:type="gramStart"/>
      <w:r w:rsidRPr="00BE1C0D">
        <w:rPr>
          <w:rFonts w:ascii="Segoe UI" w:eastAsia="Times New Roman" w:hAnsi="Segoe UI" w:cs="Segoe UI"/>
          <w:color w:val="3F4758"/>
          <w:sz w:val="27"/>
          <w:szCs w:val="27"/>
          <w:lang w:eastAsia="ru-RU"/>
        </w:rPr>
        <w:t>.п</w:t>
      </w:r>
      <w:proofErr w:type="gramEnd"/>
      <w:r w:rsidRPr="00BE1C0D">
        <w:rPr>
          <w:rFonts w:ascii="Segoe UI" w:eastAsia="Times New Roman" w:hAnsi="Segoe UI" w:cs="Segoe UI"/>
          <w:color w:val="3F4758"/>
          <w:sz w:val="27"/>
          <w:szCs w:val="27"/>
          <w:lang w:eastAsia="ru-RU"/>
        </w:rPr>
        <w:t>оддержку</w:t>
      </w:r>
      <w:proofErr w:type="spellEnd"/>
      <w:r w:rsidRPr="00BE1C0D">
        <w:rPr>
          <w:rFonts w:ascii="Segoe UI" w:eastAsia="Times New Roman" w:hAnsi="Segoe UI" w:cs="Segoe UI"/>
          <w:color w:val="3F4758"/>
          <w:sz w:val="27"/>
          <w:szCs w:val="27"/>
          <w:lang w:eastAsia="ru-RU"/>
        </w:rPr>
        <w:t xml:space="preserve"> в 2018 году составила- 13 семей( 43 чел).        </w:t>
      </w:r>
    </w:p>
    <w:p w:rsidR="00BE1C0D" w:rsidRPr="00BE1C0D" w:rsidRDefault="00BE1C0D" w:rsidP="00BE1C0D">
      <w:pPr>
        <w:shd w:val="clear" w:color="auto" w:fill="FFFFFF"/>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lastRenderedPageBreak/>
        <w:t>         </w:t>
      </w:r>
      <w:r w:rsidRPr="00BE1C0D">
        <w:rPr>
          <w:rFonts w:ascii="Segoe UI" w:eastAsia="Times New Roman" w:hAnsi="Segoe UI" w:cs="Segoe UI"/>
          <w:color w:val="3F4758"/>
          <w:sz w:val="27"/>
          <w:szCs w:val="27"/>
          <w:lang w:eastAsia="ru-RU"/>
        </w:rPr>
        <w:t xml:space="preserve">Завершено строительство жилья в рамках  подпрограммы «Безопасность жилищно-коммунального хозяйства» государственной программы Новосибирской области «Жилищно-коммунального хозяйство Новосибирской области в 2015 -2020 годах».  Освоено 65,02 млн. рублей.  Выполнены работы по ремонту учреждений социальной сферы на сумму около 32 млн. рублей. Проведен ремонт автомобильных дорог на сумму  43,0  млн. рублей, содержание дорог – 73,8 млн. рублей. Доля дорожной отрасли в объеме инвестиций 2018 года составила 20,8 % (117,8 </w:t>
      </w:r>
      <w:proofErr w:type="spellStart"/>
      <w:r w:rsidRPr="00BE1C0D">
        <w:rPr>
          <w:rFonts w:ascii="Segoe UI" w:eastAsia="Times New Roman" w:hAnsi="Segoe UI" w:cs="Segoe UI"/>
          <w:color w:val="3F4758"/>
          <w:sz w:val="27"/>
          <w:szCs w:val="27"/>
          <w:lang w:eastAsia="ru-RU"/>
        </w:rPr>
        <w:t>млн</w:t>
      </w:r>
      <w:proofErr w:type="gramStart"/>
      <w:r w:rsidRPr="00BE1C0D">
        <w:rPr>
          <w:rFonts w:ascii="Segoe UI" w:eastAsia="Times New Roman" w:hAnsi="Segoe UI" w:cs="Segoe UI"/>
          <w:color w:val="3F4758"/>
          <w:sz w:val="27"/>
          <w:szCs w:val="27"/>
          <w:lang w:eastAsia="ru-RU"/>
        </w:rPr>
        <w:t>.р</w:t>
      </w:r>
      <w:proofErr w:type="gramEnd"/>
      <w:r w:rsidRPr="00BE1C0D">
        <w:rPr>
          <w:rFonts w:ascii="Segoe UI" w:eastAsia="Times New Roman" w:hAnsi="Segoe UI" w:cs="Segoe UI"/>
          <w:color w:val="3F4758"/>
          <w:sz w:val="27"/>
          <w:szCs w:val="27"/>
          <w:lang w:eastAsia="ru-RU"/>
        </w:rPr>
        <w:t>уб</w:t>
      </w:r>
      <w:proofErr w:type="spellEnd"/>
      <w:r w:rsidRPr="00BE1C0D">
        <w:rPr>
          <w:rFonts w:ascii="Segoe UI" w:eastAsia="Times New Roman" w:hAnsi="Segoe UI" w:cs="Segoe UI"/>
          <w:color w:val="3F4758"/>
          <w:sz w:val="27"/>
          <w:szCs w:val="27"/>
          <w:lang w:eastAsia="ru-RU"/>
        </w:rPr>
        <w:t xml:space="preserve">.). За 2018 год открыто 9 торговых объектов (1 магазин с продовольственным ассортиментом, 2-промышленных и 6 со смешанным ассортиментом). На территории района в течение 2018 года было проведено 5 ярмарок. 195 предприятий и личных подсобных хозяйств, приняли участие в работе ярмарки. Товарооборот ярмарки составил 6347,6 </w:t>
      </w:r>
      <w:proofErr w:type="spellStart"/>
      <w:r w:rsidRPr="00BE1C0D">
        <w:rPr>
          <w:rFonts w:ascii="Segoe UI" w:eastAsia="Times New Roman" w:hAnsi="Segoe UI" w:cs="Segoe UI"/>
          <w:color w:val="3F4758"/>
          <w:sz w:val="27"/>
          <w:szCs w:val="27"/>
          <w:lang w:eastAsia="ru-RU"/>
        </w:rPr>
        <w:t>тыс</w:t>
      </w:r>
      <w:proofErr w:type="gramStart"/>
      <w:r w:rsidRPr="00BE1C0D">
        <w:rPr>
          <w:rFonts w:ascii="Segoe UI" w:eastAsia="Times New Roman" w:hAnsi="Segoe UI" w:cs="Segoe UI"/>
          <w:color w:val="3F4758"/>
          <w:sz w:val="27"/>
          <w:szCs w:val="27"/>
          <w:lang w:eastAsia="ru-RU"/>
        </w:rPr>
        <w:t>.р</w:t>
      </w:r>
      <w:proofErr w:type="gramEnd"/>
      <w:r w:rsidRPr="00BE1C0D">
        <w:rPr>
          <w:rFonts w:ascii="Segoe UI" w:eastAsia="Times New Roman" w:hAnsi="Segoe UI" w:cs="Segoe UI"/>
          <w:color w:val="3F4758"/>
          <w:sz w:val="27"/>
          <w:szCs w:val="27"/>
          <w:lang w:eastAsia="ru-RU"/>
        </w:rPr>
        <w:t>уб</w:t>
      </w:r>
      <w:proofErr w:type="spellEnd"/>
      <w:r w:rsidRPr="00BE1C0D">
        <w:rPr>
          <w:rFonts w:ascii="Segoe UI" w:eastAsia="Times New Roman" w:hAnsi="Segoe UI" w:cs="Segoe UI"/>
          <w:color w:val="3F4758"/>
          <w:sz w:val="27"/>
          <w:szCs w:val="27"/>
          <w:lang w:eastAsia="ru-RU"/>
        </w:rPr>
        <w:t>. Объем платных услуг населению в 2018 году составил 313,5 млн. рублей – 104,1% к прошлому году. Объём инвестиций в сферу бытового обслуживания составил  250 тыс. руб.  Безусловно, нельзя исключать, влияние на темпы экономического развития и инвестиций таких факторов, как удаленность района от областного центра или отсутствие газификации. Но в сегодняшних условиях необходимо активнее использовать имеющийся потенциал, механизмы поддержки, которые законодательно закреплены, и конечно налаживать тесное взаимодействие бизнеса и органов власти в целях реализации инвестиционных проектов, создания новых производств и рабочих мест. </w:t>
      </w:r>
      <w:r w:rsidRPr="00BE1C0D">
        <w:rPr>
          <w:rFonts w:ascii="Segoe UI" w:eastAsia="Times New Roman" w:hAnsi="Segoe UI" w:cs="Segoe UI"/>
          <w:color w:val="3F4758"/>
          <w:sz w:val="27"/>
          <w:szCs w:val="27"/>
          <w:lang w:eastAsia="ru-RU"/>
        </w:rPr>
        <w:br/>
      </w: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Обеспечение инвестиционной привлекательности и создание благоприятного инвестиционного климата являются для нас стратегическими задачами развития района. В районе определен инвестиционный уполномоченный, к которому можно обратиться за помощью по вопросам реализации инвестиционных проектов. На официальном сайте администрации района создан раздел «Канал прямой связи», где в электронном виде можно сформировать и направить инвестиционное предложение или обращение. Ежегодно актуализируется и размещается в свободном доступе в сети Интернет инвестиционный паспорт района, позволяющий потенциальному инвестору узнать об основных возможностях территории и проводимой инвестиционной политики.</w:t>
      </w:r>
      <w:r w:rsidRPr="00BE1C0D">
        <w:rPr>
          <w:rFonts w:ascii="Segoe UI" w:eastAsia="Times New Roman" w:hAnsi="Segoe UI" w:cs="Segoe UI"/>
          <w:color w:val="3F4758"/>
          <w:sz w:val="27"/>
          <w:szCs w:val="27"/>
          <w:lang w:eastAsia="ru-RU"/>
        </w:rPr>
        <w:br/>
      </w: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xml:space="preserve">В 2018 году </w:t>
      </w:r>
      <w:proofErr w:type="spellStart"/>
      <w:r w:rsidRPr="00BE1C0D">
        <w:rPr>
          <w:rFonts w:ascii="Segoe UI" w:eastAsia="Times New Roman" w:hAnsi="Segoe UI" w:cs="Segoe UI"/>
          <w:color w:val="3F4758"/>
          <w:sz w:val="27"/>
          <w:szCs w:val="27"/>
          <w:lang w:eastAsia="ru-RU"/>
        </w:rPr>
        <w:t>Баганский</w:t>
      </w:r>
      <w:proofErr w:type="spellEnd"/>
      <w:r w:rsidRPr="00BE1C0D">
        <w:rPr>
          <w:rFonts w:ascii="Segoe UI" w:eastAsia="Times New Roman" w:hAnsi="Segoe UI" w:cs="Segoe UI"/>
          <w:color w:val="3F4758"/>
          <w:sz w:val="27"/>
          <w:szCs w:val="27"/>
          <w:lang w:eastAsia="ru-RU"/>
        </w:rPr>
        <w:t xml:space="preserve"> район внедрил в полном объеме «Муниципальный инвестиционный стандарт». Стандарт, включает в себя 14 требований, которые направлены на совершенствование нормативной базы, формирование информационной и консультационной поддержки инвесторов, снижение административных барьеров и улучшение </w:t>
      </w:r>
      <w:r w:rsidRPr="00BE1C0D">
        <w:rPr>
          <w:rFonts w:ascii="Segoe UI" w:eastAsia="Times New Roman" w:hAnsi="Segoe UI" w:cs="Segoe UI"/>
          <w:color w:val="3F4758"/>
          <w:sz w:val="27"/>
          <w:szCs w:val="27"/>
          <w:lang w:eastAsia="ru-RU"/>
        </w:rPr>
        <w:lastRenderedPageBreak/>
        <w:t>инвестиционного климата. Реализация данных мер позволит значительно облегчить работу инвесторов. Общественная экспертиза результатов внедрения требований Стандарта проводится экспертной группой, состоящей из представителей предпринимательского сообщества. Внедрение требований стандарта оценивается рабочей группой при Министерстве экономического развития Новосибирской области. С 2016 года в районе внедрены процедуры оценки регулирующего воздействия и экспертизы муниципальных правовых актов, направленные на устранение положений необоснованно затрудняющих предпринимательскую и инвестиционную деятельность.</w:t>
      </w:r>
      <w:r w:rsidRPr="00BE1C0D">
        <w:rPr>
          <w:rFonts w:ascii="Segoe UI" w:eastAsia="Times New Roman" w:hAnsi="Segoe UI" w:cs="Segoe UI"/>
          <w:color w:val="3F4758"/>
          <w:sz w:val="27"/>
          <w:szCs w:val="27"/>
          <w:lang w:eastAsia="ru-RU"/>
        </w:rPr>
        <w:br/>
      </w: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xml:space="preserve">В целях создания условий для развития и стимулирования деловой активности предпринимательства в районе сформирована система информационной и консультационной поддержки предпринимательской деятельности. Специалистами администрации оказываются консультации о действующих программах поддержки, условиях участия в конкурсном отборе, о деятельности </w:t>
      </w:r>
      <w:proofErr w:type="spellStart"/>
      <w:r w:rsidRPr="00BE1C0D">
        <w:rPr>
          <w:rFonts w:ascii="Segoe UI" w:eastAsia="Times New Roman" w:hAnsi="Segoe UI" w:cs="Segoe UI"/>
          <w:color w:val="3F4758"/>
          <w:sz w:val="27"/>
          <w:szCs w:val="27"/>
          <w:lang w:eastAsia="ru-RU"/>
        </w:rPr>
        <w:t>микрофинансовых</w:t>
      </w:r>
      <w:proofErr w:type="spellEnd"/>
      <w:r w:rsidRPr="00BE1C0D">
        <w:rPr>
          <w:rFonts w:ascii="Segoe UI" w:eastAsia="Times New Roman" w:hAnsi="Segoe UI" w:cs="Segoe UI"/>
          <w:color w:val="3F4758"/>
          <w:sz w:val="27"/>
          <w:szCs w:val="27"/>
          <w:lang w:eastAsia="ru-RU"/>
        </w:rPr>
        <w:t xml:space="preserve"> организаций Новосибирской области, оказывается поддержка для участия субъектов предпринимательства в мероприятиях, проводимых на территории района и области.</w:t>
      </w:r>
      <w:r w:rsidRPr="00BE1C0D">
        <w:rPr>
          <w:rFonts w:ascii="Segoe UI" w:eastAsia="Times New Roman" w:hAnsi="Segoe UI" w:cs="Segoe UI"/>
          <w:color w:val="3F4758"/>
          <w:sz w:val="27"/>
          <w:szCs w:val="27"/>
          <w:lang w:eastAsia="ru-RU"/>
        </w:rPr>
        <w:br/>
      </w: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xml:space="preserve">В условиях усиливающейся конкуренции одним из стимулов для создания и развития </w:t>
      </w:r>
      <w:proofErr w:type="gramStart"/>
      <w:r w:rsidRPr="00BE1C0D">
        <w:rPr>
          <w:rFonts w:ascii="Segoe UI" w:eastAsia="Times New Roman" w:hAnsi="Segoe UI" w:cs="Segoe UI"/>
          <w:color w:val="3F4758"/>
          <w:sz w:val="27"/>
          <w:szCs w:val="27"/>
          <w:lang w:eastAsia="ru-RU"/>
        </w:rPr>
        <w:t>бизнес-проектов</w:t>
      </w:r>
      <w:proofErr w:type="gramEnd"/>
      <w:r w:rsidRPr="00BE1C0D">
        <w:rPr>
          <w:rFonts w:ascii="Segoe UI" w:eastAsia="Times New Roman" w:hAnsi="Segoe UI" w:cs="Segoe UI"/>
          <w:color w:val="3F4758"/>
          <w:sz w:val="27"/>
          <w:szCs w:val="27"/>
          <w:lang w:eastAsia="ru-RU"/>
        </w:rPr>
        <w:t xml:space="preserve"> является возможность получения финансовой поддержки. В рамках исполнения мероприятий муниципальной программы «Развитие субъектов малого и среднего предпринимательства в </w:t>
      </w:r>
      <w:proofErr w:type="spellStart"/>
      <w:r w:rsidRPr="00BE1C0D">
        <w:rPr>
          <w:rFonts w:ascii="Segoe UI" w:eastAsia="Times New Roman" w:hAnsi="Segoe UI" w:cs="Segoe UI"/>
          <w:color w:val="3F4758"/>
          <w:sz w:val="27"/>
          <w:szCs w:val="27"/>
          <w:lang w:eastAsia="ru-RU"/>
        </w:rPr>
        <w:t>Баганском</w:t>
      </w:r>
      <w:proofErr w:type="spellEnd"/>
      <w:r w:rsidRPr="00BE1C0D">
        <w:rPr>
          <w:rFonts w:ascii="Segoe UI" w:eastAsia="Times New Roman" w:hAnsi="Segoe UI" w:cs="Segoe UI"/>
          <w:color w:val="3F4758"/>
          <w:sz w:val="27"/>
          <w:szCs w:val="27"/>
          <w:lang w:eastAsia="ru-RU"/>
        </w:rPr>
        <w:t xml:space="preserve"> районе на 2017-2020 годы» в 2018году оказано финансовой поддержки в размере 333,5 </w:t>
      </w:r>
      <w:proofErr w:type="spellStart"/>
      <w:r w:rsidRPr="00BE1C0D">
        <w:rPr>
          <w:rFonts w:ascii="Segoe UI" w:eastAsia="Times New Roman" w:hAnsi="Segoe UI" w:cs="Segoe UI"/>
          <w:color w:val="3F4758"/>
          <w:sz w:val="27"/>
          <w:szCs w:val="27"/>
          <w:lang w:eastAsia="ru-RU"/>
        </w:rPr>
        <w:t>тыс</w:t>
      </w:r>
      <w:proofErr w:type="gramStart"/>
      <w:r w:rsidRPr="00BE1C0D">
        <w:rPr>
          <w:rFonts w:ascii="Segoe UI" w:eastAsia="Times New Roman" w:hAnsi="Segoe UI" w:cs="Segoe UI"/>
          <w:color w:val="3F4758"/>
          <w:sz w:val="27"/>
          <w:szCs w:val="27"/>
          <w:lang w:eastAsia="ru-RU"/>
        </w:rPr>
        <w:t>.р</w:t>
      </w:r>
      <w:proofErr w:type="gramEnd"/>
      <w:r w:rsidRPr="00BE1C0D">
        <w:rPr>
          <w:rFonts w:ascii="Segoe UI" w:eastAsia="Times New Roman" w:hAnsi="Segoe UI" w:cs="Segoe UI"/>
          <w:color w:val="3F4758"/>
          <w:sz w:val="27"/>
          <w:szCs w:val="27"/>
          <w:lang w:eastAsia="ru-RU"/>
        </w:rPr>
        <w:t>уб</w:t>
      </w:r>
      <w:proofErr w:type="spellEnd"/>
      <w:r w:rsidRPr="00BE1C0D">
        <w:rPr>
          <w:rFonts w:ascii="Segoe UI" w:eastAsia="Times New Roman" w:hAnsi="Segoe UI" w:cs="Segoe UI"/>
          <w:color w:val="3F4758"/>
          <w:sz w:val="27"/>
          <w:szCs w:val="27"/>
          <w:lang w:eastAsia="ru-RU"/>
        </w:rPr>
        <w:t xml:space="preserve">., в том числе за счет местного бюджета 50,0тыс.руб, из областного бюджета 283,5 </w:t>
      </w:r>
      <w:proofErr w:type="spellStart"/>
      <w:r w:rsidRPr="00BE1C0D">
        <w:rPr>
          <w:rFonts w:ascii="Segoe UI" w:eastAsia="Times New Roman" w:hAnsi="Segoe UI" w:cs="Segoe UI"/>
          <w:color w:val="3F4758"/>
          <w:sz w:val="27"/>
          <w:szCs w:val="27"/>
          <w:lang w:eastAsia="ru-RU"/>
        </w:rPr>
        <w:t>тыс.руб</w:t>
      </w:r>
      <w:proofErr w:type="spellEnd"/>
      <w:r w:rsidRPr="00BE1C0D">
        <w:rPr>
          <w:rFonts w:ascii="Segoe UI" w:eastAsia="Times New Roman" w:hAnsi="Segoe UI" w:cs="Segoe UI"/>
          <w:color w:val="3F4758"/>
          <w:sz w:val="27"/>
          <w:szCs w:val="27"/>
          <w:lang w:eastAsia="ru-RU"/>
        </w:rPr>
        <w:t xml:space="preserve">.  Наличие развитой инфраструктуры является необходимым условием привлечения инвестиций в муниципальное образование. В целях развития инженерной инфраструктуры, дорожной сети, модернизации сетей водо- и теплоснабжения органами местного самоуправления организована работа по участию района во всевозможных федеральных, государственных и ведомственных программах. </w:t>
      </w:r>
      <w:proofErr w:type="gramStart"/>
      <w:r w:rsidRPr="00BE1C0D">
        <w:rPr>
          <w:rFonts w:ascii="Segoe UI" w:eastAsia="Times New Roman" w:hAnsi="Segoe UI" w:cs="Segoe UI"/>
          <w:color w:val="3F4758"/>
          <w:sz w:val="27"/>
          <w:szCs w:val="27"/>
          <w:lang w:eastAsia="ru-RU"/>
        </w:rPr>
        <w:t>Для подготовки объектов коммунального комплекса к работе в осенне-зимний период  и предотвращения чрезвычайных ситуаций в отчетном году из бюджетов всех уровней направлены денежные средства в размере 9046,8 тыс. рублей;</w:t>
      </w:r>
      <w:r w:rsidRPr="00BE1C0D">
        <w:rPr>
          <w:rFonts w:ascii="Segoe UI" w:eastAsia="Times New Roman" w:hAnsi="Segoe UI" w:cs="Segoe UI"/>
          <w:color w:val="3F4758"/>
          <w:sz w:val="27"/>
          <w:szCs w:val="27"/>
          <w:lang w:eastAsia="ru-RU"/>
        </w:rPr>
        <w:br/>
      </w: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Ежегодно обновляется и размещается на сайте администрации план создания объектов инфраструктуры, дающий потенциальным инвесторам представление о перспективах развития района и возможность принять оптимальное решение по локализации объектов производства и бизнеса.</w:t>
      </w:r>
      <w:proofErr w:type="gramEnd"/>
      <w:r w:rsidRPr="00BE1C0D">
        <w:rPr>
          <w:rFonts w:ascii="Segoe UI" w:eastAsia="Times New Roman" w:hAnsi="Segoe UI" w:cs="Segoe UI"/>
          <w:color w:val="3F4758"/>
          <w:sz w:val="27"/>
          <w:szCs w:val="27"/>
          <w:lang w:eastAsia="ru-RU"/>
        </w:rPr>
        <w:br/>
      </w:r>
      <w:r w:rsidRPr="00BE1C0D">
        <w:rPr>
          <w:rFonts w:ascii="Segoe UI" w:eastAsia="Times New Roman" w:hAnsi="Segoe UI" w:cs="Segoe UI"/>
          <w:color w:val="3F4758"/>
          <w:sz w:val="27"/>
          <w:szCs w:val="27"/>
          <w:shd w:val="clear" w:color="auto" w:fill="FFFFFF"/>
          <w:lang w:eastAsia="ru-RU"/>
        </w:rPr>
        <w:lastRenderedPageBreak/>
        <w:t>         </w:t>
      </w:r>
      <w:r w:rsidRPr="00BE1C0D">
        <w:rPr>
          <w:rFonts w:ascii="Segoe UI" w:eastAsia="Times New Roman" w:hAnsi="Segoe UI" w:cs="Segoe UI"/>
          <w:color w:val="3F4758"/>
          <w:sz w:val="27"/>
          <w:szCs w:val="27"/>
          <w:lang w:eastAsia="ru-RU"/>
        </w:rPr>
        <w:t>Освоение имеющихся и создание новых инвестиционных площадок является важным инструментом по привлечению на территорию инвестиций и ресурсов.  В прошедшем году предоставлено 68 земельных участков, 12 участков для строительства, 9 из них под индивидуальное жилищное строительство; выдано 24 разрешений на строительство; 21 участков предоставлено в аренду, 11 договоров купли-продажи. Информация о свободных площадях, имеющихся на территории района, ежегодно актуализируется и направляется в Агентство инвестиционного развития Новосибирской области с целью предоставления потенциальным инвесторам, планирующим реализацию инвестиционных проектов на территории Новосибирской области. В 2019 году нам необходимо использовать в полном объеме все 14 требований муниципального инвестиционного стандарта Новосибирской области, что позволит улучшить инвестиционный климат нашего района. Важно  продолжать и развивать практику использования оценки регулирующего воздействия для документов, затрагивающих вопросы осуществления предпринимательской и инвестиционной деятельности. Отмечу, что принять участие и выразить свое мнение по муниципальным правовым актам, которые проходят процедуры оценки регулирующего воздействия и экспертизы, может любой желающий. Вся необходимая информация размещена в специализированном разделе на сайте администрации.</w:t>
      </w:r>
      <w:r w:rsidRPr="00BE1C0D">
        <w:rPr>
          <w:rFonts w:ascii="Segoe UI" w:eastAsia="Times New Roman" w:hAnsi="Segoe UI" w:cs="Segoe UI"/>
          <w:color w:val="3F4758"/>
          <w:sz w:val="27"/>
          <w:szCs w:val="27"/>
          <w:lang w:eastAsia="ru-RU"/>
        </w:rPr>
        <w:br/>
      </w: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xml:space="preserve">Особое внимание будет уделено развитию в районе </w:t>
      </w:r>
      <w:proofErr w:type="spellStart"/>
      <w:r w:rsidRPr="00BE1C0D">
        <w:rPr>
          <w:rFonts w:ascii="Segoe UI" w:eastAsia="Times New Roman" w:hAnsi="Segoe UI" w:cs="Segoe UI"/>
          <w:color w:val="3F4758"/>
          <w:sz w:val="27"/>
          <w:szCs w:val="27"/>
          <w:lang w:eastAsia="ru-RU"/>
        </w:rPr>
        <w:t>муниципально</w:t>
      </w:r>
      <w:proofErr w:type="spellEnd"/>
      <w:r w:rsidRPr="00BE1C0D">
        <w:rPr>
          <w:rFonts w:ascii="Segoe UI" w:eastAsia="Times New Roman" w:hAnsi="Segoe UI" w:cs="Segoe UI"/>
          <w:color w:val="3F4758"/>
          <w:sz w:val="27"/>
          <w:szCs w:val="27"/>
          <w:lang w:eastAsia="ru-RU"/>
        </w:rPr>
        <w:t>-частного партнерства. Необходимо сформировать нормативно-правовую базу и выработать механизмы взаимодействия структур и учреждений при реализации подобных проектов. Необходимо продолжить проведение мероприятий, направленных на стимулирование деловой активности, поддержку предпринимательства, что будет способствовать максимальному снижению административных барьеров и развитию конкуренции. Для более эффективной работы администрации района необходимо организовать обучение или повышение квалификации специалистов, ответственных за привлечение инвестиций.</w:t>
      </w:r>
      <w:r w:rsidRPr="00BE1C0D">
        <w:rPr>
          <w:rFonts w:ascii="Segoe UI" w:eastAsia="Times New Roman" w:hAnsi="Segoe UI" w:cs="Segoe UI"/>
          <w:color w:val="3F4758"/>
          <w:sz w:val="27"/>
          <w:szCs w:val="27"/>
          <w:lang w:eastAsia="ru-RU"/>
        </w:rPr>
        <w:br/>
      </w: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Увеличение объемов бюджетных инвестиций, направленных на развитие жилищно-коммунальной, дорожной и социальной инфраструктуры, взаимодействие с государственными органами власти в целях привлечения средств из областного бюджета для развития района должно стать основой создания благоприятной среды, как для населения, так и для потенциальных инвесторов.    </w:t>
      </w:r>
      <w:r w:rsidRPr="00BE1C0D">
        <w:rPr>
          <w:rFonts w:ascii="Segoe UI" w:eastAsia="Times New Roman" w:hAnsi="Segoe UI" w:cs="Segoe UI"/>
          <w:color w:val="3F4758"/>
          <w:sz w:val="27"/>
          <w:szCs w:val="27"/>
          <w:lang w:eastAsia="ru-RU"/>
        </w:rPr>
        <w:br/>
      </w: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Мероприятия, реализация которых запланирована на 2019 год:</w:t>
      </w:r>
      <w:r w:rsidRPr="00BE1C0D">
        <w:rPr>
          <w:rFonts w:ascii="Segoe UI" w:eastAsia="Times New Roman" w:hAnsi="Segoe UI" w:cs="Segoe UI"/>
          <w:color w:val="3F4758"/>
          <w:sz w:val="27"/>
          <w:szCs w:val="27"/>
          <w:lang w:eastAsia="ru-RU"/>
        </w:rPr>
        <w:br/>
      </w: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xml:space="preserve">- строительство детского сада в </w:t>
      </w:r>
      <w:proofErr w:type="spellStart"/>
      <w:r w:rsidRPr="00BE1C0D">
        <w:rPr>
          <w:rFonts w:ascii="Segoe UI" w:eastAsia="Times New Roman" w:hAnsi="Segoe UI" w:cs="Segoe UI"/>
          <w:color w:val="3F4758"/>
          <w:sz w:val="27"/>
          <w:szCs w:val="27"/>
          <w:lang w:eastAsia="ru-RU"/>
        </w:rPr>
        <w:t>с</w:t>
      </w:r>
      <w:proofErr w:type="gramStart"/>
      <w:r w:rsidRPr="00BE1C0D">
        <w:rPr>
          <w:rFonts w:ascii="Segoe UI" w:eastAsia="Times New Roman" w:hAnsi="Segoe UI" w:cs="Segoe UI"/>
          <w:color w:val="3F4758"/>
          <w:sz w:val="27"/>
          <w:szCs w:val="27"/>
          <w:lang w:eastAsia="ru-RU"/>
        </w:rPr>
        <w:t>.И</w:t>
      </w:r>
      <w:proofErr w:type="gramEnd"/>
      <w:r w:rsidRPr="00BE1C0D">
        <w:rPr>
          <w:rFonts w:ascii="Segoe UI" w:eastAsia="Times New Roman" w:hAnsi="Segoe UI" w:cs="Segoe UI"/>
          <w:color w:val="3F4758"/>
          <w:sz w:val="27"/>
          <w:szCs w:val="27"/>
          <w:lang w:eastAsia="ru-RU"/>
        </w:rPr>
        <w:t>вановка</w:t>
      </w:r>
      <w:proofErr w:type="spellEnd"/>
      <w:r w:rsidRPr="00BE1C0D">
        <w:rPr>
          <w:rFonts w:ascii="Segoe UI" w:eastAsia="Times New Roman" w:hAnsi="Segoe UI" w:cs="Segoe UI"/>
          <w:color w:val="3F4758"/>
          <w:sz w:val="27"/>
          <w:szCs w:val="27"/>
          <w:lang w:eastAsia="ru-RU"/>
        </w:rPr>
        <w:t>;</w:t>
      </w:r>
    </w:p>
    <w:p w:rsidR="00BE1C0D" w:rsidRPr="00BE1C0D" w:rsidRDefault="00BE1C0D" w:rsidP="00BE1C0D">
      <w:pPr>
        <w:shd w:val="clear" w:color="auto" w:fill="FFFFFF"/>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lastRenderedPageBreak/>
        <w:t>         </w:t>
      </w:r>
      <w:r w:rsidRPr="00BE1C0D">
        <w:rPr>
          <w:rFonts w:ascii="Segoe UI" w:eastAsia="Times New Roman" w:hAnsi="Segoe UI" w:cs="Segoe UI"/>
          <w:color w:val="3F4758"/>
          <w:sz w:val="27"/>
          <w:szCs w:val="27"/>
          <w:lang w:eastAsia="ru-RU"/>
        </w:rPr>
        <w:t xml:space="preserve">- ремонт системы отопления дома культуры </w:t>
      </w:r>
      <w:proofErr w:type="gramStart"/>
      <w:r w:rsidRPr="00BE1C0D">
        <w:rPr>
          <w:rFonts w:ascii="Segoe UI" w:eastAsia="Times New Roman" w:hAnsi="Segoe UI" w:cs="Segoe UI"/>
          <w:color w:val="3F4758"/>
          <w:sz w:val="27"/>
          <w:szCs w:val="27"/>
          <w:lang w:eastAsia="ru-RU"/>
        </w:rPr>
        <w:t>в</w:t>
      </w:r>
      <w:proofErr w:type="gramEnd"/>
      <w:r w:rsidRPr="00BE1C0D">
        <w:rPr>
          <w:rFonts w:ascii="Segoe UI" w:eastAsia="Times New Roman" w:hAnsi="Segoe UI" w:cs="Segoe UI"/>
          <w:color w:val="3F4758"/>
          <w:sz w:val="27"/>
          <w:szCs w:val="27"/>
          <w:lang w:eastAsia="ru-RU"/>
        </w:rPr>
        <w:t xml:space="preserve"> с. </w:t>
      </w:r>
      <w:proofErr w:type="spellStart"/>
      <w:r w:rsidRPr="00BE1C0D">
        <w:rPr>
          <w:rFonts w:ascii="Segoe UI" w:eastAsia="Times New Roman" w:hAnsi="Segoe UI" w:cs="Segoe UI"/>
          <w:color w:val="3F4758"/>
          <w:sz w:val="27"/>
          <w:szCs w:val="27"/>
          <w:lang w:eastAsia="ru-RU"/>
        </w:rPr>
        <w:t>Палецкое</w:t>
      </w:r>
      <w:proofErr w:type="spellEnd"/>
      <w:r w:rsidRPr="00BE1C0D">
        <w:rPr>
          <w:rFonts w:ascii="Segoe UI" w:eastAsia="Times New Roman" w:hAnsi="Segoe UI" w:cs="Segoe UI"/>
          <w:color w:val="3F4758"/>
          <w:sz w:val="27"/>
          <w:szCs w:val="27"/>
          <w:lang w:eastAsia="ru-RU"/>
        </w:rPr>
        <w:t>;</w:t>
      </w:r>
    </w:p>
    <w:p w:rsidR="00BE1C0D" w:rsidRPr="00BE1C0D" w:rsidRDefault="00BE1C0D" w:rsidP="00BE1C0D">
      <w:pPr>
        <w:shd w:val="clear" w:color="auto" w:fill="FFFFFF"/>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xml:space="preserve">- реконструкция детского оздоровительного лагеря отдыха на 60 мест в </w:t>
      </w:r>
      <w:proofErr w:type="spellStart"/>
      <w:r w:rsidRPr="00BE1C0D">
        <w:rPr>
          <w:rFonts w:ascii="Segoe UI" w:eastAsia="Times New Roman" w:hAnsi="Segoe UI" w:cs="Segoe UI"/>
          <w:color w:val="3F4758"/>
          <w:sz w:val="27"/>
          <w:szCs w:val="27"/>
          <w:lang w:eastAsia="ru-RU"/>
        </w:rPr>
        <w:t>Палецком</w:t>
      </w:r>
      <w:proofErr w:type="spellEnd"/>
      <w:r w:rsidRPr="00BE1C0D">
        <w:rPr>
          <w:rFonts w:ascii="Segoe UI" w:eastAsia="Times New Roman" w:hAnsi="Segoe UI" w:cs="Segoe UI"/>
          <w:color w:val="3F4758"/>
          <w:sz w:val="27"/>
          <w:szCs w:val="27"/>
          <w:lang w:eastAsia="ru-RU"/>
        </w:rPr>
        <w:t xml:space="preserve"> с/с( территория </w:t>
      </w:r>
      <w:proofErr w:type="spellStart"/>
      <w:r w:rsidRPr="00BE1C0D">
        <w:rPr>
          <w:rFonts w:ascii="Segoe UI" w:eastAsia="Times New Roman" w:hAnsi="Segoe UI" w:cs="Segoe UI"/>
          <w:color w:val="3F4758"/>
          <w:sz w:val="27"/>
          <w:szCs w:val="27"/>
          <w:lang w:eastAsia="ru-RU"/>
        </w:rPr>
        <w:t>о</w:t>
      </w:r>
      <w:proofErr w:type="gramStart"/>
      <w:r w:rsidRPr="00BE1C0D">
        <w:rPr>
          <w:rFonts w:ascii="Segoe UI" w:eastAsia="Times New Roman" w:hAnsi="Segoe UI" w:cs="Segoe UI"/>
          <w:color w:val="3F4758"/>
          <w:sz w:val="27"/>
          <w:szCs w:val="27"/>
          <w:lang w:eastAsia="ru-RU"/>
        </w:rPr>
        <w:t>.Р</w:t>
      </w:r>
      <w:proofErr w:type="gramEnd"/>
      <w:r w:rsidRPr="00BE1C0D">
        <w:rPr>
          <w:rFonts w:ascii="Segoe UI" w:eastAsia="Times New Roman" w:hAnsi="Segoe UI" w:cs="Segoe UI"/>
          <w:color w:val="3F4758"/>
          <w:sz w:val="27"/>
          <w:szCs w:val="27"/>
          <w:lang w:eastAsia="ru-RU"/>
        </w:rPr>
        <w:t>азбойное</w:t>
      </w:r>
      <w:proofErr w:type="spellEnd"/>
      <w:r w:rsidRPr="00BE1C0D">
        <w:rPr>
          <w:rFonts w:ascii="Segoe UI" w:eastAsia="Times New Roman" w:hAnsi="Segoe UI" w:cs="Segoe UI"/>
          <w:color w:val="3F4758"/>
          <w:sz w:val="27"/>
          <w:szCs w:val="27"/>
          <w:lang w:eastAsia="ru-RU"/>
        </w:rPr>
        <w:t>);</w:t>
      </w:r>
    </w:p>
    <w:p w:rsidR="00BE1C0D" w:rsidRPr="00BE1C0D" w:rsidRDefault="00BE1C0D" w:rsidP="00BE1C0D">
      <w:pPr>
        <w:shd w:val="clear" w:color="auto" w:fill="FFFFFF"/>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xml:space="preserve">- строительство автомобильной дороги </w:t>
      </w:r>
      <w:proofErr w:type="gramStart"/>
      <w:r w:rsidRPr="00BE1C0D">
        <w:rPr>
          <w:rFonts w:ascii="Segoe UI" w:eastAsia="Times New Roman" w:hAnsi="Segoe UI" w:cs="Segoe UI"/>
          <w:color w:val="3F4758"/>
          <w:sz w:val="27"/>
          <w:szCs w:val="27"/>
          <w:lang w:eastAsia="ru-RU"/>
        </w:rPr>
        <w:t>Мироновка-Петрушино</w:t>
      </w:r>
      <w:proofErr w:type="gramEnd"/>
      <w:r w:rsidRPr="00BE1C0D">
        <w:rPr>
          <w:rFonts w:ascii="Segoe UI" w:eastAsia="Times New Roman" w:hAnsi="Segoe UI" w:cs="Segoe UI"/>
          <w:color w:val="3F4758"/>
          <w:sz w:val="27"/>
          <w:szCs w:val="27"/>
          <w:lang w:eastAsia="ru-RU"/>
        </w:rPr>
        <w:t xml:space="preserve"> протяженностью 12,7км;</w:t>
      </w:r>
    </w:p>
    <w:p w:rsidR="00BE1C0D" w:rsidRPr="00BE1C0D" w:rsidRDefault="00BE1C0D" w:rsidP="00BE1C0D">
      <w:pPr>
        <w:shd w:val="clear" w:color="auto" w:fill="FFFFFF"/>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в 2019-2021гг планируется строительство предприятия по переработке молока ООО «Молочная азбука</w:t>
      </w:r>
      <w:proofErr w:type="gramStart"/>
      <w:r w:rsidRPr="00BE1C0D">
        <w:rPr>
          <w:rFonts w:ascii="Segoe UI" w:eastAsia="Times New Roman" w:hAnsi="Segoe UI" w:cs="Segoe UI"/>
          <w:color w:val="3F4758"/>
          <w:sz w:val="27"/>
          <w:szCs w:val="27"/>
          <w:lang w:eastAsia="ru-RU"/>
        </w:rPr>
        <w:t>»(</w:t>
      </w:r>
      <w:proofErr w:type="gramEnd"/>
      <w:r w:rsidRPr="00BE1C0D">
        <w:rPr>
          <w:rFonts w:ascii="Segoe UI" w:eastAsia="Times New Roman" w:hAnsi="Segoe UI" w:cs="Segoe UI"/>
          <w:color w:val="3F4758"/>
          <w:sz w:val="27"/>
          <w:szCs w:val="27"/>
          <w:lang w:eastAsia="ru-RU"/>
        </w:rPr>
        <w:t xml:space="preserve"> с.Баган), которое будет заниматься производством сыров, масла и сухой сыворотки;</w:t>
      </w:r>
    </w:p>
    <w:p w:rsidR="00BE1C0D" w:rsidRPr="00BE1C0D" w:rsidRDefault="00BE1C0D" w:rsidP="00BE1C0D">
      <w:pPr>
        <w:shd w:val="clear" w:color="auto" w:fill="FFFFFF"/>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строительство коровника на 400 голов в ОАО «Северо-</w:t>
      </w:r>
      <w:proofErr w:type="spellStart"/>
      <w:r w:rsidRPr="00BE1C0D">
        <w:rPr>
          <w:rFonts w:ascii="Segoe UI" w:eastAsia="Times New Roman" w:hAnsi="Segoe UI" w:cs="Segoe UI"/>
          <w:color w:val="3F4758"/>
          <w:sz w:val="27"/>
          <w:szCs w:val="27"/>
          <w:lang w:eastAsia="ru-RU"/>
        </w:rPr>
        <w:t>Кулундинское</w:t>
      </w:r>
      <w:proofErr w:type="spellEnd"/>
      <w:r w:rsidRPr="00BE1C0D">
        <w:rPr>
          <w:rFonts w:ascii="Segoe UI" w:eastAsia="Times New Roman" w:hAnsi="Segoe UI" w:cs="Segoe UI"/>
          <w:color w:val="3F4758"/>
          <w:sz w:val="27"/>
          <w:szCs w:val="27"/>
          <w:lang w:eastAsia="ru-RU"/>
        </w:rPr>
        <w:t>»;</w:t>
      </w:r>
    </w:p>
    <w:p w:rsidR="00BE1C0D" w:rsidRPr="00BE1C0D" w:rsidRDefault="00BE1C0D" w:rsidP="00BE1C0D">
      <w:pPr>
        <w:shd w:val="clear" w:color="auto" w:fill="FFFFFF"/>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реконструкция коровника ОАО «Надежда» (</w:t>
      </w:r>
      <w:proofErr w:type="spellStart"/>
      <w:r w:rsidRPr="00BE1C0D">
        <w:rPr>
          <w:rFonts w:ascii="Segoe UI" w:eastAsia="Times New Roman" w:hAnsi="Segoe UI" w:cs="Segoe UI"/>
          <w:color w:val="3F4758"/>
          <w:sz w:val="27"/>
          <w:szCs w:val="27"/>
          <w:lang w:eastAsia="ru-RU"/>
        </w:rPr>
        <w:t>Воскресенка</w:t>
      </w:r>
      <w:proofErr w:type="spellEnd"/>
      <w:r w:rsidRPr="00BE1C0D">
        <w:rPr>
          <w:rFonts w:ascii="Segoe UI" w:eastAsia="Times New Roman" w:hAnsi="Segoe UI" w:cs="Segoe UI"/>
          <w:color w:val="3F4758"/>
          <w:sz w:val="27"/>
          <w:szCs w:val="27"/>
          <w:lang w:eastAsia="ru-RU"/>
        </w:rPr>
        <w:t>) под беспривязный метод содержания на 400 голов;</w:t>
      </w:r>
    </w:p>
    <w:p w:rsidR="00BE1C0D" w:rsidRPr="00BE1C0D" w:rsidRDefault="00BE1C0D" w:rsidP="00BE1C0D">
      <w:pPr>
        <w:shd w:val="clear" w:color="auto" w:fill="FFFFFF"/>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xml:space="preserve">- завершение строительства телятника </w:t>
      </w:r>
      <w:proofErr w:type="spellStart"/>
      <w:r w:rsidRPr="00BE1C0D">
        <w:rPr>
          <w:rFonts w:ascii="Segoe UI" w:eastAsia="Times New Roman" w:hAnsi="Segoe UI" w:cs="Segoe UI"/>
          <w:color w:val="3F4758"/>
          <w:sz w:val="27"/>
          <w:szCs w:val="27"/>
          <w:lang w:eastAsia="ru-RU"/>
        </w:rPr>
        <w:t>ОА</w:t>
      </w:r>
      <w:proofErr w:type="gramStart"/>
      <w:r w:rsidRPr="00BE1C0D">
        <w:rPr>
          <w:rFonts w:ascii="Segoe UI" w:eastAsia="Times New Roman" w:hAnsi="Segoe UI" w:cs="Segoe UI"/>
          <w:color w:val="3F4758"/>
          <w:sz w:val="27"/>
          <w:szCs w:val="27"/>
          <w:lang w:eastAsia="ru-RU"/>
        </w:rPr>
        <w:t>О»</w:t>
      </w:r>
      <w:proofErr w:type="gramEnd"/>
      <w:r w:rsidRPr="00BE1C0D">
        <w:rPr>
          <w:rFonts w:ascii="Segoe UI" w:eastAsia="Times New Roman" w:hAnsi="Segoe UI" w:cs="Segoe UI"/>
          <w:color w:val="3F4758"/>
          <w:sz w:val="27"/>
          <w:szCs w:val="27"/>
          <w:lang w:eastAsia="ru-RU"/>
        </w:rPr>
        <w:t>Ивановское</w:t>
      </w:r>
      <w:proofErr w:type="spellEnd"/>
      <w:r w:rsidRPr="00BE1C0D">
        <w:rPr>
          <w:rFonts w:ascii="Segoe UI" w:eastAsia="Times New Roman" w:hAnsi="Segoe UI" w:cs="Segoe UI"/>
          <w:color w:val="3F4758"/>
          <w:sz w:val="27"/>
          <w:szCs w:val="27"/>
          <w:lang w:eastAsia="ru-RU"/>
        </w:rPr>
        <w:t>» на 300 голов;</w:t>
      </w:r>
    </w:p>
    <w:p w:rsidR="00BE1C0D" w:rsidRPr="00BE1C0D" w:rsidRDefault="00BE1C0D" w:rsidP="00BE1C0D">
      <w:pPr>
        <w:shd w:val="clear" w:color="auto" w:fill="FFFFFF"/>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приобретение с/х техники 21 единица на 158млн</w:t>
      </w:r>
      <w:proofErr w:type="gramStart"/>
      <w:r w:rsidRPr="00BE1C0D">
        <w:rPr>
          <w:rFonts w:ascii="Segoe UI" w:eastAsia="Times New Roman" w:hAnsi="Segoe UI" w:cs="Segoe UI"/>
          <w:color w:val="3F4758"/>
          <w:sz w:val="27"/>
          <w:szCs w:val="27"/>
          <w:lang w:eastAsia="ru-RU"/>
        </w:rPr>
        <w:t>.р</w:t>
      </w:r>
      <w:proofErr w:type="gramEnd"/>
      <w:r w:rsidRPr="00BE1C0D">
        <w:rPr>
          <w:rFonts w:ascii="Segoe UI" w:eastAsia="Times New Roman" w:hAnsi="Segoe UI" w:cs="Segoe UI"/>
          <w:color w:val="3F4758"/>
          <w:sz w:val="27"/>
          <w:szCs w:val="27"/>
          <w:lang w:eastAsia="ru-RU"/>
        </w:rPr>
        <w:t>уб.</w:t>
      </w:r>
    </w:p>
    <w:p w:rsidR="00BE1C0D" w:rsidRPr="00BE1C0D" w:rsidRDefault="00BE1C0D" w:rsidP="00BE1C0D">
      <w:pPr>
        <w:shd w:val="clear" w:color="auto" w:fill="FFFFFF"/>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строительство многоквартирного жилого дома для различных категорий граждан в с.Баган;</w:t>
      </w:r>
    </w:p>
    <w:p w:rsidR="00BE1C0D" w:rsidRPr="00BE1C0D" w:rsidRDefault="00BE1C0D" w:rsidP="00BE1C0D">
      <w:pPr>
        <w:shd w:val="clear" w:color="auto" w:fill="FFFFFF"/>
        <w:spacing w:line="311" w:lineRule="atLeast"/>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xml:space="preserve">- замена кровель  зданий МКОУ </w:t>
      </w:r>
      <w:proofErr w:type="spellStart"/>
      <w:r w:rsidRPr="00BE1C0D">
        <w:rPr>
          <w:rFonts w:ascii="Segoe UI" w:eastAsia="Times New Roman" w:hAnsi="Segoe UI" w:cs="Segoe UI"/>
          <w:color w:val="3F4758"/>
          <w:sz w:val="27"/>
          <w:szCs w:val="27"/>
          <w:lang w:eastAsia="ru-RU"/>
        </w:rPr>
        <w:t>Савкинской</w:t>
      </w:r>
      <w:proofErr w:type="spellEnd"/>
      <w:r w:rsidRPr="00BE1C0D">
        <w:rPr>
          <w:rFonts w:ascii="Segoe UI" w:eastAsia="Times New Roman" w:hAnsi="Segoe UI" w:cs="Segoe UI"/>
          <w:color w:val="3F4758"/>
          <w:sz w:val="27"/>
          <w:szCs w:val="27"/>
          <w:lang w:eastAsia="ru-RU"/>
        </w:rPr>
        <w:t xml:space="preserve"> СОШ,  МБОУ </w:t>
      </w:r>
      <w:proofErr w:type="spellStart"/>
      <w:r w:rsidRPr="00BE1C0D">
        <w:rPr>
          <w:rFonts w:ascii="Segoe UI" w:eastAsia="Times New Roman" w:hAnsi="Segoe UI" w:cs="Segoe UI"/>
          <w:color w:val="3F4758"/>
          <w:sz w:val="27"/>
          <w:szCs w:val="27"/>
          <w:lang w:eastAsia="ru-RU"/>
        </w:rPr>
        <w:t>Баганской</w:t>
      </w:r>
      <w:proofErr w:type="spellEnd"/>
      <w:r w:rsidRPr="00BE1C0D">
        <w:rPr>
          <w:rFonts w:ascii="Segoe UI" w:eastAsia="Times New Roman" w:hAnsi="Segoe UI" w:cs="Segoe UI"/>
          <w:color w:val="3F4758"/>
          <w:sz w:val="27"/>
          <w:szCs w:val="27"/>
          <w:lang w:eastAsia="ru-RU"/>
        </w:rPr>
        <w:t xml:space="preserve"> СОШ №1, МКОУ </w:t>
      </w:r>
      <w:proofErr w:type="spellStart"/>
      <w:r w:rsidRPr="00BE1C0D">
        <w:rPr>
          <w:rFonts w:ascii="Segoe UI" w:eastAsia="Times New Roman" w:hAnsi="Segoe UI" w:cs="Segoe UI"/>
          <w:color w:val="3F4758"/>
          <w:sz w:val="27"/>
          <w:szCs w:val="27"/>
          <w:lang w:eastAsia="ru-RU"/>
        </w:rPr>
        <w:t>Мироновской</w:t>
      </w:r>
      <w:proofErr w:type="spellEnd"/>
      <w:r w:rsidRPr="00BE1C0D">
        <w:rPr>
          <w:rFonts w:ascii="Segoe UI" w:eastAsia="Times New Roman" w:hAnsi="Segoe UI" w:cs="Segoe UI"/>
          <w:color w:val="3F4758"/>
          <w:sz w:val="27"/>
          <w:szCs w:val="27"/>
          <w:lang w:eastAsia="ru-RU"/>
        </w:rPr>
        <w:t xml:space="preserve"> СОШ (</w:t>
      </w:r>
      <w:proofErr w:type="gramStart"/>
      <w:r w:rsidRPr="00BE1C0D">
        <w:rPr>
          <w:rFonts w:ascii="Segoe UI" w:eastAsia="Times New Roman" w:hAnsi="Segoe UI" w:cs="Segoe UI"/>
          <w:color w:val="3F4758"/>
          <w:sz w:val="27"/>
          <w:szCs w:val="27"/>
          <w:lang w:eastAsia="ru-RU"/>
        </w:rPr>
        <w:t>здании</w:t>
      </w:r>
      <w:proofErr w:type="gramEnd"/>
      <w:r w:rsidRPr="00BE1C0D">
        <w:rPr>
          <w:rFonts w:ascii="Segoe UI" w:eastAsia="Times New Roman" w:hAnsi="Segoe UI" w:cs="Segoe UI"/>
          <w:color w:val="3F4758"/>
          <w:sz w:val="27"/>
          <w:szCs w:val="27"/>
          <w:lang w:eastAsia="ru-RU"/>
        </w:rPr>
        <w:t xml:space="preserve">  </w:t>
      </w:r>
      <w:proofErr w:type="spellStart"/>
      <w:r w:rsidRPr="00BE1C0D">
        <w:rPr>
          <w:rFonts w:ascii="Segoe UI" w:eastAsia="Times New Roman" w:hAnsi="Segoe UI" w:cs="Segoe UI"/>
          <w:color w:val="3F4758"/>
          <w:sz w:val="27"/>
          <w:szCs w:val="27"/>
          <w:lang w:eastAsia="ru-RU"/>
        </w:rPr>
        <w:t>Мироновского</w:t>
      </w:r>
      <w:proofErr w:type="spellEnd"/>
      <w:r w:rsidRPr="00BE1C0D">
        <w:rPr>
          <w:rFonts w:ascii="Segoe UI" w:eastAsia="Times New Roman" w:hAnsi="Segoe UI" w:cs="Segoe UI"/>
          <w:color w:val="3F4758"/>
          <w:sz w:val="27"/>
          <w:szCs w:val="27"/>
          <w:lang w:eastAsia="ru-RU"/>
        </w:rPr>
        <w:t xml:space="preserve"> д/с);</w:t>
      </w:r>
    </w:p>
    <w:p w:rsidR="00BE1C0D" w:rsidRPr="00BE1C0D" w:rsidRDefault="00BE1C0D" w:rsidP="00BE1C0D">
      <w:pPr>
        <w:shd w:val="clear" w:color="auto" w:fill="FFFFFF"/>
        <w:spacing w:line="311" w:lineRule="atLeast"/>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xml:space="preserve">- замена окон в МКОУ </w:t>
      </w:r>
      <w:proofErr w:type="spellStart"/>
      <w:r w:rsidRPr="00BE1C0D">
        <w:rPr>
          <w:rFonts w:ascii="Segoe UI" w:eastAsia="Times New Roman" w:hAnsi="Segoe UI" w:cs="Segoe UI"/>
          <w:color w:val="3F4758"/>
          <w:sz w:val="27"/>
          <w:szCs w:val="27"/>
          <w:lang w:eastAsia="ru-RU"/>
        </w:rPr>
        <w:t>Лепокуровской</w:t>
      </w:r>
      <w:proofErr w:type="spellEnd"/>
      <w:r w:rsidRPr="00BE1C0D">
        <w:rPr>
          <w:rFonts w:ascii="Segoe UI" w:eastAsia="Times New Roman" w:hAnsi="Segoe UI" w:cs="Segoe UI"/>
          <w:color w:val="3F4758"/>
          <w:sz w:val="27"/>
          <w:szCs w:val="27"/>
          <w:lang w:eastAsia="ru-RU"/>
        </w:rPr>
        <w:t xml:space="preserve"> и МКОУ </w:t>
      </w:r>
      <w:proofErr w:type="spellStart"/>
      <w:proofErr w:type="gramStart"/>
      <w:r w:rsidRPr="00BE1C0D">
        <w:rPr>
          <w:rFonts w:ascii="Segoe UI" w:eastAsia="Times New Roman" w:hAnsi="Segoe UI" w:cs="Segoe UI"/>
          <w:color w:val="3F4758"/>
          <w:sz w:val="27"/>
          <w:szCs w:val="27"/>
          <w:lang w:eastAsia="ru-RU"/>
        </w:rPr>
        <w:t>Кузнецовской</w:t>
      </w:r>
      <w:proofErr w:type="spellEnd"/>
      <w:proofErr w:type="gramEnd"/>
      <w:r w:rsidRPr="00BE1C0D">
        <w:rPr>
          <w:rFonts w:ascii="Segoe UI" w:eastAsia="Times New Roman" w:hAnsi="Segoe UI" w:cs="Segoe UI"/>
          <w:color w:val="3F4758"/>
          <w:sz w:val="27"/>
          <w:szCs w:val="27"/>
          <w:lang w:eastAsia="ru-RU"/>
        </w:rPr>
        <w:t xml:space="preserve"> СОШ;</w:t>
      </w:r>
    </w:p>
    <w:p w:rsidR="00BE1C0D" w:rsidRPr="00BE1C0D" w:rsidRDefault="00BE1C0D" w:rsidP="00BE1C0D">
      <w:pPr>
        <w:shd w:val="clear" w:color="auto" w:fill="FFFFFF"/>
        <w:spacing w:line="311" w:lineRule="atLeast"/>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xml:space="preserve">- капитальный ремонт системы отопления в МКОУ Казанской СОШ, МБОУ </w:t>
      </w:r>
      <w:proofErr w:type="spellStart"/>
      <w:r w:rsidRPr="00BE1C0D">
        <w:rPr>
          <w:rFonts w:ascii="Segoe UI" w:eastAsia="Times New Roman" w:hAnsi="Segoe UI" w:cs="Segoe UI"/>
          <w:color w:val="3F4758"/>
          <w:sz w:val="27"/>
          <w:szCs w:val="27"/>
          <w:lang w:eastAsia="ru-RU"/>
        </w:rPr>
        <w:t>Баганской</w:t>
      </w:r>
      <w:proofErr w:type="spellEnd"/>
      <w:r w:rsidRPr="00BE1C0D">
        <w:rPr>
          <w:rFonts w:ascii="Segoe UI" w:eastAsia="Times New Roman" w:hAnsi="Segoe UI" w:cs="Segoe UI"/>
          <w:color w:val="3F4758"/>
          <w:sz w:val="27"/>
          <w:szCs w:val="27"/>
          <w:lang w:eastAsia="ru-RU"/>
        </w:rPr>
        <w:t xml:space="preserve"> СОШ №1; МКОУ </w:t>
      </w:r>
      <w:proofErr w:type="spellStart"/>
      <w:r w:rsidRPr="00BE1C0D">
        <w:rPr>
          <w:rFonts w:ascii="Segoe UI" w:eastAsia="Times New Roman" w:hAnsi="Segoe UI" w:cs="Segoe UI"/>
          <w:color w:val="3F4758"/>
          <w:sz w:val="27"/>
          <w:szCs w:val="27"/>
          <w:lang w:eastAsia="ru-RU"/>
        </w:rPr>
        <w:t>Савкинской</w:t>
      </w:r>
      <w:proofErr w:type="spellEnd"/>
      <w:r w:rsidRPr="00BE1C0D">
        <w:rPr>
          <w:rFonts w:ascii="Segoe UI" w:eastAsia="Times New Roman" w:hAnsi="Segoe UI" w:cs="Segoe UI"/>
          <w:color w:val="3F4758"/>
          <w:sz w:val="27"/>
          <w:szCs w:val="27"/>
          <w:lang w:eastAsia="ru-RU"/>
        </w:rPr>
        <w:t xml:space="preserve"> СОШ;</w:t>
      </w:r>
    </w:p>
    <w:p w:rsidR="00BE1C0D" w:rsidRPr="00BE1C0D" w:rsidRDefault="00BE1C0D" w:rsidP="00BE1C0D">
      <w:pPr>
        <w:shd w:val="clear" w:color="auto" w:fill="FFFFFF"/>
        <w:spacing w:line="311" w:lineRule="atLeast"/>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proofErr w:type="gramStart"/>
      <w:r w:rsidRPr="00BE1C0D">
        <w:rPr>
          <w:rFonts w:ascii="Segoe UI" w:eastAsia="Times New Roman" w:hAnsi="Segoe UI" w:cs="Segoe UI"/>
          <w:color w:val="3F4758"/>
          <w:sz w:val="27"/>
          <w:szCs w:val="27"/>
          <w:lang w:eastAsia="ru-RU"/>
        </w:rPr>
        <w:t xml:space="preserve">- открытие  дошкольной группы  на 15 мест в с. </w:t>
      </w:r>
      <w:proofErr w:type="spellStart"/>
      <w:r w:rsidRPr="00BE1C0D">
        <w:rPr>
          <w:rFonts w:ascii="Segoe UI" w:eastAsia="Times New Roman" w:hAnsi="Segoe UI" w:cs="Segoe UI"/>
          <w:color w:val="3F4758"/>
          <w:sz w:val="27"/>
          <w:szCs w:val="27"/>
          <w:lang w:eastAsia="ru-RU"/>
        </w:rPr>
        <w:t>Тычкино</w:t>
      </w:r>
      <w:proofErr w:type="spellEnd"/>
      <w:r w:rsidRPr="00BE1C0D">
        <w:rPr>
          <w:rFonts w:ascii="Segoe UI" w:eastAsia="Times New Roman" w:hAnsi="Segoe UI" w:cs="Segoe UI"/>
          <w:color w:val="3F4758"/>
          <w:sz w:val="27"/>
          <w:szCs w:val="27"/>
          <w:lang w:eastAsia="ru-RU"/>
        </w:rPr>
        <w:t xml:space="preserve"> (в структурном подразделении МБОУ </w:t>
      </w:r>
      <w:proofErr w:type="spellStart"/>
      <w:r w:rsidRPr="00BE1C0D">
        <w:rPr>
          <w:rFonts w:ascii="Segoe UI" w:eastAsia="Times New Roman" w:hAnsi="Segoe UI" w:cs="Segoe UI"/>
          <w:color w:val="3F4758"/>
          <w:sz w:val="27"/>
          <w:szCs w:val="27"/>
          <w:lang w:eastAsia="ru-RU"/>
        </w:rPr>
        <w:t>Баганской</w:t>
      </w:r>
      <w:proofErr w:type="spellEnd"/>
      <w:r w:rsidRPr="00BE1C0D">
        <w:rPr>
          <w:rFonts w:ascii="Segoe UI" w:eastAsia="Times New Roman" w:hAnsi="Segoe UI" w:cs="Segoe UI"/>
          <w:color w:val="3F4758"/>
          <w:sz w:val="27"/>
          <w:szCs w:val="27"/>
          <w:lang w:eastAsia="ru-RU"/>
        </w:rPr>
        <w:t xml:space="preserve"> СОШ №1);</w:t>
      </w:r>
      <w:proofErr w:type="gramEnd"/>
    </w:p>
    <w:p w:rsidR="00BE1C0D" w:rsidRPr="00BE1C0D" w:rsidRDefault="00BE1C0D" w:rsidP="00BE1C0D">
      <w:pPr>
        <w:shd w:val="clear" w:color="auto" w:fill="FFFFFF"/>
        <w:spacing w:line="311" w:lineRule="atLeast"/>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строительство автовокзала (с.Баган);</w:t>
      </w:r>
    </w:p>
    <w:p w:rsidR="00BE1C0D" w:rsidRPr="00BE1C0D" w:rsidRDefault="00BE1C0D" w:rsidP="00BE1C0D">
      <w:pPr>
        <w:shd w:val="clear" w:color="auto" w:fill="FFFFFF"/>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 большое внимание будет уделяться благоустройству районного центра и сёл района (озеленение, посадка аллей).   </w:t>
      </w:r>
    </w:p>
    <w:p w:rsidR="00BE1C0D" w:rsidRPr="00BE1C0D" w:rsidRDefault="00BE1C0D" w:rsidP="00BE1C0D">
      <w:pPr>
        <w:shd w:val="clear" w:color="auto" w:fill="FFFFFF"/>
        <w:rPr>
          <w:rFonts w:ascii="Segoe UI" w:eastAsia="Times New Roman" w:hAnsi="Segoe UI" w:cs="Segoe UI"/>
          <w:color w:val="3F4758"/>
          <w:sz w:val="27"/>
          <w:szCs w:val="27"/>
          <w:lang w:eastAsia="ru-RU"/>
        </w:rPr>
      </w:pPr>
      <w:r w:rsidRPr="00BE1C0D">
        <w:rPr>
          <w:rFonts w:ascii="Segoe UI" w:eastAsia="Times New Roman" w:hAnsi="Segoe UI" w:cs="Segoe UI"/>
          <w:color w:val="3F4758"/>
          <w:sz w:val="27"/>
          <w:szCs w:val="27"/>
          <w:shd w:val="clear" w:color="auto" w:fill="FFFFFF"/>
          <w:lang w:eastAsia="ru-RU"/>
        </w:rPr>
        <w:t>         </w:t>
      </w:r>
      <w:r w:rsidRPr="00BE1C0D">
        <w:rPr>
          <w:rFonts w:ascii="Segoe UI" w:eastAsia="Times New Roman" w:hAnsi="Segoe UI" w:cs="Segoe UI"/>
          <w:color w:val="3F4758"/>
          <w:sz w:val="27"/>
          <w:szCs w:val="27"/>
          <w:lang w:eastAsia="ru-RU"/>
        </w:rPr>
        <w:t>В заключении хочу сказать, что наш район обладает большим потенциалом для развития, и прежде всего это работающие и живущие здесь люди. Администрация района открыта к сотрудничеству с потенциальными инвесторами. Мы ждем новых идей, нестандартных решений и желания создавать новое и полезное для района. Уверен, совместными усилиями мы сумеем обеспечить повышение темпов и устойчивости экономического роста района и сформировать благоприятный инвестиционный климат!</w:t>
      </w:r>
    </w:p>
    <w:p w:rsidR="00BE1C0D" w:rsidRDefault="00BE1C0D" w:rsidP="00BE1C0D">
      <w:pPr>
        <w:shd w:val="clear" w:color="auto" w:fill="FFFFFF"/>
        <w:spacing w:after="315"/>
        <w:jc w:val="center"/>
        <w:rPr>
          <w:rFonts w:ascii="Segoe UI" w:eastAsia="Times New Roman" w:hAnsi="Segoe UI" w:cs="Segoe UI"/>
          <w:color w:val="3F4758"/>
          <w:sz w:val="27"/>
          <w:szCs w:val="27"/>
          <w:lang w:eastAsia="ru-RU"/>
        </w:rPr>
      </w:pPr>
      <w:r>
        <w:rPr>
          <w:rFonts w:ascii="Segoe UI" w:eastAsia="Times New Roman" w:hAnsi="Segoe UI" w:cs="Segoe UI"/>
          <w:color w:val="3F4758"/>
          <w:sz w:val="27"/>
          <w:szCs w:val="27"/>
          <w:lang w:eastAsia="ru-RU"/>
        </w:rPr>
        <w:t>Благодарю за внимание!</w:t>
      </w:r>
    </w:p>
    <w:p w:rsidR="00BE1C0D" w:rsidRDefault="00BE1C0D" w:rsidP="00BE1C0D">
      <w:pPr>
        <w:shd w:val="clear" w:color="auto" w:fill="FFFFFF"/>
        <w:spacing w:after="315"/>
        <w:rPr>
          <w:rFonts w:ascii="Segoe UI" w:eastAsia="Times New Roman" w:hAnsi="Segoe UI" w:cs="Segoe UI"/>
          <w:color w:val="3F4758"/>
          <w:sz w:val="27"/>
          <w:szCs w:val="27"/>
          <w:lang w:eastAsia="ru-RU"/>
        </w:rPr>
      </w:pPr>
      <w:r>
        <w:rPr>
          <w:rFonts w:ascii="Segoe UI" w:eastAsia="Times New Roman" w:hAnsi="Segoe UI" w:cs="Segoe UI"/>
          <w:color w:val="3F4758"/>
          <w:sz w:val="27"/>
          <w:szCs w:val="27"/>
          <w:lang w:eastAsia="ru-RU"/>
        </w:rPr>
        <w:br/>
        <w:t>Глава Баганского района</w:t>
      </w:r>
    </w:p>
    <w:p w:rsidR="00BE1C0D" w:rsidRPr="00BE1C0D" w:rsidRDefault="00BE1C0D" w:rsidP="00BE1C0D">
      <w:pPr>
        <w:shd w:val="clear" w:color="auto" w:fill="FFFFFF"/>
        <w:spacing w:after="315"/>
        <w:rPr>
          <w:rFonts w:ascii="Segoe UI" w:eastAsia="Times New Roman" w:hAnsi="Segoe UI" w:cs="Segoe UI"/>
          <w:color w:val="3F4758"/>
          <w:sz w:val="27"/>
          <w:szCs w:val="27"/>
          <w:lang w:eastAsia="ru-RU"/>
        </w:rPr>
      </w:pPr>
      <w:r>
        <w:rPr>
          <w:rFonts w:ascii="Segoe UI" w:eastAsia="Times New Roman" w:hAnsi="Segoe UI" w:cs="Segoe UI"/>
          <w:color w:val="3F4758"/>
          <w:sz w:val="27"/>
          <w:szCs w:val="27"/>
          <w:lang w:eastAsia="ru-RU"/>
        </w:rPr>
        <w:t xml:space="preserve">Новосибирской области                                            </w:t>
      </w:r>
      <w:bookmarkStart w:id="0" w:name="_GoBack"/>
      <w:bookmarkEnd w:id="0"/>
      <w:r>
        <w:rPr>
          <w:rFonts w:ascii="Segoe UI" w:eastAsia="Times New Roman" w:hAnsi="Segoe UI" w:cs="Segoe UI"/>
          <w:color w:val="3F4758"/>
          <w:sz w:val="27"/>
          <w:szCs w:val="27"/>
          <w:lang w:eastAsia="ru-RU"/>
        </w:rPr>
        <w:t xml:space="preserve"> Ю.М. Вязов </w:t>
      </w:r>
    </w:p>
    <w:sectPr w:rsidR="00BE1C0D" w:rsidRPr="00BE1C0D" w:rsidSect="00BE1C0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0D"/>
    <w:rsid w:val="0012278C"/>
    <w:rsid w:val="00210053"/>
    <w:rsid w:val="00BE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78C"/>
    <w:rPr>
      <w:color w:val="000000"/>
    </w:rPr>
  </w:style>
  <w:style w:type="paragraph" w:styleId="a4">
    <w:name w:val="Normal (Web)"/>
    <w:basedOn w:val="a"/>
    <w:uiPriority w:val="99"/>
    <w:semiHidden/>
    <w:unhideWhenUsed/>
    <w:rsid w:val="00BE1C0D"/>
    <w:pPr>
      <w:spacing w:before="100" w:beforeAutospacing="1" w:after="100" w:afterAutospacing="1"/>
    </w:pPr>
    <w:rPr>
      <w:rFonts w:ascii="Times New Roman" w:eastAsia="Times New Roman" w:hAnsi="Times New Roman" w:cs="Times New Roman"/>
      <w:lang w:eastAsia="ru-RU"/>
    </w:rPr>
  </w:style>
  <w:style w:type="character" w:styleId="a5">
    <w:name w:val="Strong"/>
    <w:basedOn w:val="a0"/>
    <w:uiPriority w:val="22"/>
    <w:qFormat/>
    <w:rsid w:val="00BE1C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78C"/>
    <w:rPr>
      <w:color w:val="000000"/>
    </w:rPr>
  </w:style>
  <w:style w:type="paragraph" w:styleId="a4">
    <w:name w:val="Normal (Web)"/>
    <w:basedOn w:val="a"/>
    <w:uiPriority w:val="99"/>
    <w:semiHidden/>
    <w:unhideWhenUsed/>
    <w:rsid w:val="00BE1C0D"/>
    <w:pPr>
      <w:spacing w:before="100" w:beforeAutospacing="1" w:after="100" w:afterAutospacing="1"/>
    </w:pPr>
    <w:rPr>
      <w:rFonts w:ascii="Times New Roman" w:eastAsia="Times New Roman" w:hAnsi="Times New Roman" w:cs="Times New Roman"/>
      <w:lang w:eastAsia="ru-RU"/>
    </w:rPr>
  </w:style>
  <w:style w:type="character" w:styleId="a5">
    <w:name w:val="Strong"/>
    <w:basedOn w:val="a0"/>
    <w:uiPriority w:val="22"/>
    <w:qFormat/>
    <w:rsid w:val="00BE1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4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2118</Words>
  <Characters>12077</Characters>
  <Application>Microsoft Office Word</Application>
  <DocSecurity>0</DocSecurity>
  <Lines>100</Lines>
  <Paragraphs>28</Paragraphs>
  <ScaleCrop>false</ScaleCrop>
  <Company>SPecialiST RePack</Company>
  <LinksUpToDate>false</LinksUpToDate>
  <CharactersWithSpaces>14167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2021-02-09T04:31:00Z</dcterms:created>
  <dcterms:modified xsi:type="dcterms:W3CDTF">2021-02-09T04:33:00Z</dcterms:modified>
</cp:coreProperties>
</file>