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860" w:rsidRPr="003A2198" w:rsidRDefault="00473860" w:rsidP="004738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Par265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№2</w:t>
      </w:r>
    </w:p>
    <w:p w:rsidR="00473860" w:rsidRPr="003A2198" w:rsidRDefault="00473860" w:rsidP="0047386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</w:t>
      </w:r>
      <w:r w:rsidRPr="003A219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постановлению  </w:t>
      </w:r>
    </w:p>
    <w:p w:rsidR="00473860" w:rsidRPr="003A2198" w:rsidRDefault="00473860" w:rsidP="00473860">
      <w:pPr>
        <w:tabs>
          <w:tab w:val="left" w:pos="13416"/>
        </w:tabs>
        <w:spacing w:before="75" w:after="75" w:line="240" w:lineRule="auto"/>
        <w:jc w:val="right"/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  <w:t>а</w:t>
      </w:r>
      <w:r w:rsidRPr="003A2198"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  <w:t xml:space="preserve">дминистрации Баганского района </w:t>
      </w:r>
    </w:p>
    <w:p w:rsidR="00473860" w:rsidRPr="003A2198" w:rsidRDefault="00473860" w:rsidP="00473860">
      <w:pPr>
        <w:tabs>
          <w:tab w:val="left" w:pos="13416"/>
        </w:tabs>
        <w:spacing w:before="75" w:after="75" w:line="240" w:lineRule="auto"/>
        <w:jc w:val="right"/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</w:pPr>
      <w:r w:rsidRPr="003A2198"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  <w:t xml:space="preserve">Новосибирской области </w:t>
      </w:r>
    </w:p>
    <w:p w:rsidR="00473860" w:rsidRDefault="00473860" w:rsidP="00473860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A2198"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  <w:t>№__ от___________</w:t>
      </w:r>
    </w:p>
    <w:p w:rsidR="00473860" w:rsidRDefault="00473860" w:rsidP="003E69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73860" w:rsidRDefault="00473860" w:rsidP="003E69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E691B" w:rsidRPr="0085007F" w:rsidRDefault="003E691B" w:rsidP="003E69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</w:pPr>
      <w:r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ПЕРЕЧЕНЬ</w:t>
      </w:r>
      <w:bookmarkEnd w:id="0"/>
    </w:p>
    <w:p w:rsidR="003E691B" w:rsidRPr="0085007F" w:rsidRDefault="003E691B" w:rsidP="003E69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</w:pPr>
      <w:r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мероприятий муниципальной программы</w:t>
      </w:r>
    </w:p>
    <w:p w:rsidR="003E691B" w:rsidRPr="0085007F" w:rsidRDefault="00A37AE4" w:rsidP="003E69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4"/>
          <w:szCs w:val="24"/>
          <w:lang w:eastAsia="zh-CN"/>
        </w:rPr>
      </w:pPr>
      <w:r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«Ку</w:t>
      </w:r>
      <w:r w:rsidR="007A397A"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льтура Баганского района на 2022-2024</w:t>
      </w:r>
      <w:r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 xml:space="preserve"> </w:t>
      </w:r>
      <w:proofErr w:type="spellStart"/>
      <w:r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г.г</w:t>
      </w:r>
      <w:proofErr w:type="spellEnd"/>
      <w:r w:rsidRPr="0085007F">
        <w:rPr>
          <w:rFonts w:ascii="Times New Roman" w:eastAsia="Andale Sans UI" w:hAnsi="Times New Roman" w:cs="Times New Roman"/>
          <w:kern w:val="1"/>
          <w:sz w:val="28"/>
          <w:szCs w:val="28"/>
          <w:lang w:eastAsia="zh-CN"/>
        </w:rPr>
        <w:t>.»</w:t>
      </w:r>
    </w:p>
    <w:p w:rsidR="003E691B" w:rsidRPr="0085007F" w:rsidRDefault="003E691B" w:rsidP="003E691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4"/>
          <w:szCs w:val="24"/>
          <w:lang w:eastAsia="zh-CN"/>
        </w:rPr>
      </w:pPr>
      <w:r w:rsidRPr="0085007F">
        <w:rPr>
          <w:rFonts w:ascii="Times New Roman" w:eastAsia="Andale Sans UI" w:hAnsi="Times New Roman" w:cs="Times New Roman"/>
          <w:kern w:val="1"/>
          <w:sz w:val="24"/>
          <w:szCs w:val="24"/>
          <w:lang w:eastAsia="zh-CN"/>
        </w:rPr>
        <w:t>(наименование Программы)</w:t>
      </w:r>
    </w:p>
    <w:p w:rsidR="003E691B" w:rsidRPr="0085007F" w:rsidRDefault="003E691B" w:rsidP="003E691B">
      <w:pPr>
        <w:widowControl w:val="0"/>
        <w:suppressAutoHyphens/>
        <w:autoSpaceDE w:val="0"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1"/>
          <w:sz w:val="24"/>
          <w:szCs w:val="24"/>
          <w:lang w:eastAsia="zh-CN"/>
        </w:rPr>
      </w:pP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2552"/>
        <w:gridCol w:w="2835"/>
        <w:gridCol w:w="3685"/>
        <w:gridCol w:w="2693"/>
      </w:tblGrid>
      <w:tr w:rsidR="003E691B" w:rsidRPr="0085007F" w:rsidTr="00A37AE4">
        <w:trPr>
          <w:trHeight w:val="640"/>
        </w:trPr>
        <w:tc>
          <w:tcPr>
            <w:tcW w:w="534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№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>п/п</w:t>
            </w:r>
          </w:p>
        </w:tc>
        <w:tc>
          <w:tcPr>
            <w:tcW w:w="2551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Наименование 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 xml:space="preserve"> мероприятия</w:t>
            </w:r>
          </w:p>
        </w:tc>
        <w:tc>
          <w:tcPr>
            <w:tcW w:w="2552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Ответственный 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 xml:space="preserve"> исполнитель, 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>соисполнитель,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 xml:space="preserve">   участник</w:t>
            </w:r>
          </w:p>
        </w:tc>
        <w:tc>
          <w:tcPr>
            <w:tcW w:w="2835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Срок   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>реализации</w:t>
            </w:r>
          </w:p>
        </w:tc>
        <w:tc>
          <w:tcPr>
            <w:tcW w:w="3685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Непосредственный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br/>
              <w:t xml:space="preserve">   результат    (краткое описание)</w:t>
            </w:r>
          </w:p>
        </w:tc>
        <w:tc>
          <w:tcPr>
            <w:tcW w:w="2693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Сумма расходов / источник финансирования</w:t>
            </w:r>
          </w:p>
        </w:tc>
      </w:tr>
      <w:tr w:rsidR="003E691B" w:rsidRPr="0085007F" w:rsidTr="00A37AE4">
        <w:tc>
          <w:tcPr>
            <w:tcW w:w="534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551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552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2835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3685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693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6</w:t>
            </w:r>
          </w:p>
        </w:tc>
      </w:tr>
      <w:tr w:rsidR="003E691B" w:rsidRPr="0085007F" w:rsidTr="00A37AE4">
        <w:tc>
          <w:tcPr>
            <w:tcW w:w="534" w:type="dxa"/>
          </w:tcPr>
          <w:p w:rsidR="003E691B" w:rsidRPr="0085007F" w:rsidRDefault="00A37AE4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2551" w:type="dxa"/>
          </w:tcPr>
          <w:p w:rsidR="003E691B" w:rsidRPr="0085007F" w:rsidRDefault="00626B2D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b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rial" w:hAnsi="Times New Roman" w:cs="Times New Roman"/>
                <w:b/>
                <w:kern w:val="1"/>
                <w:sz w:val="24"/>
                <w:szCs w:val="24"/>
                <w:lang w:eastAsia="zh-CN"/>
              </w:rPr>
              <w:t>Подпрограммы МБ</w:t>
            </w:r>
            <w:r w:rsidR="00A37AE4" w:rsidRPr="0085007F">
              <w:rPr>
                <w:rFonts w:ascii="Times New Roman" w:eastAsia="Arial" w:hAnsi="Times New Roman" w:cs="Times New Roman"/>
                <w:b/>
                <w:kern w:val="1"/>
                <w:sz w:val="24"/>
                <w:szCs w:val="24"/>
                <w:lang w:eastAsia="zh-CN"/>
              </w:rPr>
              <w:t xml:space="preserve">УК «КДЦ </w:t>
            </w:r>
            <w:proofErr w:type="spellStart"/>
            <w:r w:rsidR="00A37AE4" w:rsidRPr="0085007F">
              <w:rPr>
                <w:rFonts w:ascii="Times New Roman" w:eastAsia="Arial" w:hAnsi="Times New Roman" w:cs="Times New Roman"/>
                <w:b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="00A37AE4" w:rsidRPr="0085007F">
              <w:rPr>
                <w:rFonts w:ascii="Times New Roman" w:eastAsia="Arial" w:hAnsi="Times New Roman" w:cs="Times New Roman"/>
                <w:b/>
                <w:kern w:val="1"/>
                <w:sz w:val="24"/>
                <w:szCs w:val="24"/>
                <w:lang w:eastAsia="zh-CN"/>
              </w:rPr>
              <w:t xml:space="preserve"> района» НСО:</w:t>
            </w:r>
          </w:p>
        </w:tc>
        <w:tc>
          <w:tcPr>
            <w:tcW w:w="2552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685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693" w:type="dxa"/>
          </w:tcPr>
          <w:p w:rsidR="003E691B" w:rsidRPr="0085007F" w:rsidRDefault="003E691B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  <w:tr w:rsidR="003E691B" w:rsidRPr="0085007F" w:rsidTr="00A37AE4">
        <w:tc>
          <w:tcPr>
            <w:tcW w:w="534" w:type="dxa"/>
          </w:tcPr>
          <w:p w:rsidR="003E691B" w:rsidRPr="0085007F" w:rsidRDefault="00A37AE4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2551" w:type="dxa"/>
          </w:tcPr>
          <w:p w:rsidR="00A37AE4" w:rsidRPr="0085007F" w:rsidRDefault="00A37AE4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-капремонт учреждений культуры</w:t>
            </w:r>
          </w:p>
        </w:tc>
        <w:tc>
          <w:tcPr>
            <w:tcW w:w="2552" w:type="dxa"/>
          </w:tcPr>
          <w:p w:rsidR="003E691B" w:rsidRPr="0085007F" w:rsidRDefault="009A47E8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</w:t>
            </w:r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ельсоветов </w:t>
            </w:r>
            <w:proofErr w:type="spellStart"/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района, МБ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УК «КДЦ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района» НСО</w:t>
            </w:r>
          </w:p>
        </w:tc>
        <w:tc>
          <w:tcPr>
            <w:tcW w:w="2835" w:type="dxa"/>
          </w:tcPr>
          <w:p w:rsidR="003E691B" w:rsidRPr="0085007F" w:rsidRDefault="007A397A" w:rsidP="009A47E8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3E691B" w:rsidRPr="0085007F" w:rsidRDefault="00473860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hAnsi="Times New Roman" w:cs="Times New Roman"/>
                <w:sz w:val="24"/>
                <w:szCs w:val="24"/>
              </w:rPr>
              <w:t>Позволит создать условия для наиболее полного удовлетворения культурных потребностей населения в занятиях художественным творчеством</w:t>
            </w:r>
          </w:p>
        </w:tc>
        <w:tc>
          <w:tcPr>
            <w:tcW w:w="2693" w:type="dxa"/>
          </w:tcPr>
          <w:p w:rsidR="003E691B" w:rsidRPr="0085007F" w:rsidRDefault="003E691B" w:rsidP="00FE656F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3 135,8 тыс. руб., в т. ч.:</w:t>
            </w: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- 3095,0 тыс. руб.– 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val="en-US" w:eastAsia="zh-CN"/>
              </w:rPr>
              <w:t>O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Б, </w:t>
            </w:r>
          </w:p>
          <w:p w:rsidR="00FE656F" w:rsidRPr="0085007F" w:rsidRDefault="000E36DC" w:rsidP="000E36DC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- 40,8 тыс. руб. - МБ</w:t>
            </w: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A37AE4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2551" w:type="dxa"/>
          </w:tcPr>
          <w:p w:rsidR="00A37AE4" w:rsidRPr="0085007F" w:rsidRDefault="00A37AE4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-оплата труда и начисления</w:t>
            </w:r>
          </w:p>
        </w:tc>
        <w:tc>
          <w:tcPr>
            <w:tcW w:w="2552" w:type="dxa"/>
          </w:tcPr>
          <w:p w:rsidR="00A37AE4" w:rsidRPr="0085007F" w:rsidRDefault="009A47E8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</w:t>
            </w:r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ельсоветов </w:t>
            </w:r>
            <w:proofErr w:type="spellStart"/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района, МБ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УК «КДЦ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lastRenderedPageBreak/>
              <w:t>Баганского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района» НСО</w:t>
            </w:r>
          </w:p>
        </w:tc>
        <w:tc>
          <w:tcPr>
            <w:tcW w:w="2835" w:type="dxa"/>
          </w:tcPr>
          <w:p w:rsidR="00A37AE4" w:rsidRPr="0085007F" w:rsidRDefault="007A397A" w:rsidP="009A47E8">
            <w:pPr>
              <w:widowControl w:val="0"/>
              <w:suppressAutoHyphens/>
              <w:autoSpaceDE w:val="0"/>
              <w:snapToGrid w:val="0"/>
              <w:spacing w:line="240" w:lineRule="exact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lastRenderedPageBreak/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A37AE4" w:rsidRPr="0085007F" w:rsidRDefault="00473860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Достойная оценка деятельности работников культуры</w:t>
            </w:r>
          </w:p>
        </w:tc>
        <w:tc>
          <w:tcPr>
            <w:tcW w:w="2693" w:type="dxa"/>
          </w:tcPr>
          <w:p w:rsidR="00FE656F" w:rsidRPr="0085007F" w:rsidRDefault="00581D89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</w:p>
          <w:p w:rsidR="00FE656F" w:rsidRPr="0085007F" w:rsidRDefault="00FE656F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</w:p>
          <w:p w:rsidR="00A37AE4" w:rsidRPr="0085007F" w:rsidRDefault="000E36DC" w:rsidP="0096080A">
            <w:pPr>
              <w:widowControl w:val="0"/>
              <w:suppressAutoHyphens/>
              <w:autoSpaceDE w:val="0"/>
              <w:snapToGrid w:val="0"/>
              <w:spacing w:line="240" w:lineRule="exact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41 170,4 тыс. руб. – МБ</w:t>
            </w: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2551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-обеспечение деятельности учреждения</w:t>
            </w:r>
          </w:p>
        </w:tc>
        <w:tc>
          <w:tcPr>
            <w:tcW w:w="2552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</w:t>
            </w:r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ельсоветов </w:t>
            </w:r>
            <w:proofErr w:type="spellStart"/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района, МБ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УК «КДЦ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района» НСО</w:t>
            </w:r>
          </w:p>
        </w:tc>
        <w:tc>
          <w:tcPr>
            <w:tcW w:w="2835" w:type="dxa"/>
          </w:tcPr>
          <w:p w:rsidR="00A37AE4" w:rsidRPr="0085007F" w:rsidRDefault="007A397A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A37AE4" w:rsidRPr="0085007F" w:rsidRDefault="004E1EB0" w:rsidP="004E1EB0">
            <w:pPr>
              <w:widowControl w:val="0"/>
              <w:suppressAutoHyphens/>
              <w:autoSpaceDE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Обеспечит с</w:t>
            </w:r>
            <w:r w:rsidR="00473860"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табильное функционирование работы учреждений культуры</w:t>
            </w: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,</w:t>
            </w:r>
          </w:p>
          <w:p w:rsidR="004E1EB0" w:rsidRPr="0085007F" w:rsidRDefault="004E1EB0" w:rsidP="004E1EB0">
            <w:pPr>
              <w:widowControl w:val="0"/>
              <w:suppressAutoHyphens/>
              <w:autoSpaceDE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увеличит показатель </w:t>
            </w:r>
            <w:r w:rsidRPr="0085007F">
              <w:rPr>
                <w:rFonts w:ascii="Times New Roman" w:hAnsi="Times New Roman" w:cs="Times New Roman"/>
                <w:sz w:val="24"/>
                <w:szCs w:val="24"/>
              </w:rPr>
              <w:t>посещаемости населением культурно - досуговых мероприятий, проводимых учреждениями культуры</w:t>
            </w:r>
          </w:p>
        </w:tc>
        <w:tc>
          <w:tcPr>
            <w:tcW w:w="2693" w:type="dxa"/>
          </w:tcPr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1566,0 тыс. руб. в </w:t>
            </w:r>
            <w:proofErr w:type="spellStart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т.ч</w:t>
            </w:r>
            <w:proofErr w:type="spellEnd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.:</w:t>
            </w: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- 1205,57 тыс. руб.- ФБ</w:t>
            </w: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-340,03 тыс. руб. – </w:t>
            </w: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val="en-US" w:eastAsia="zh-CN"/>
              </w:rPr>
              <w:t>O</w:t>
            </w: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Б</w:t>
            </w: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- 20,4 </w:t>
            </w:r>
            <w:proofErr w:type="spellStart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тыс.руб</w:t>
            </w:r>
            <w:proofErr w:type="spellEnd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- МБ</w:t>
            </w:r>
          </w:p>
          <w:p w:rsidR="00FE656F" w:rsidRPr="0085007F" w:rsidRDefault="00FE656F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2551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-предпринимательская деятельность</w:t>
            </w:r>
          </w:p>
        </w:tc>
        <w:tc>
          <w:tcPr>
            <w:tcW w:w="2552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</w:t>
            </w:r>
            <w:r w:rsidR="00626B2D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ельсоветов Баганского района, МБ</w:t>
            </w: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УК «КДЦ Баганского района» НСО</w:t>
            </w:r>
          </w:p>
        </w:tc>
        <w:tc>
          <w:tcPr>
            <w:tcW w:w="2835" w:type="dxa"/>
          </w:tcPr>
          <w:p w:rsidR="00A37AE4" w:rsidRPr="0085007F" w:rsidRDefault="007A397A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A37AE4" w:rsidRPr="0085007F" w:rsidRDefault="0047386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Увеличит степень материальной обеспеченности учреждений культуры</w:t>
            </w:r>
          </w:p>
        </w:tc>
        <w:tc>
          <w:tcPr>
            <w:tcW w:w="2693" w:type="dxa"/>
          </w:tcPr>
          <w:p w:rsidR="00A37AE4" w:rsidRPr="0085007F" w:rsidRDefault="00581D89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</w:t>
            </w: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6</w:t>
            </w:r>
          </w:p>
        </w:tc>
        <w:tc>
          <w:tcPr>
            <w:tcW w:w="2551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  <w:lang w:eastAsia="zh-CN"/>
              </w:rPr>
              <w:t>Подпрограммы МКУК «Музей»:</w:t>
            </w:r>
          </w:p>
        </w:tc>
        <w:tc>
          <w:tcPr>
            <w:tcW w:w="2552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</w:tcPr>
          <w:p w:rsidR="00A37AE4" w:rsidRPr="0085007F" w:rsidRDefault="00A37AE4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685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693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7</w:t>
            </w:r>
          </w:p>
        </w:tc>
        <w:tc>
          <w:tcPr>
            <w:tcW w:w="2551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-оплата труда и начисления</w:t>
            </w:r>
          </w:p>
        </w:tc>
        <w:tc>
          <w:tcPr>
            <w:tcW w:w="2552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Администрация Баганского района, администрации сельсоветов Баганского района, МКУК «Музей» </w:t>
            </w:r>
          </w:p>
        </w:tc>
        <w:tc>
          <w:tcPr>
            <w:tcW w:w="2835" w:type="dxa"/>
          </w:tcPr>
          <w:p w:rsidR="00A37AE4" w:rsidRPr="0085007F" w:rsidRDefault="007A397A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A37AE4" w:rsidRPr="0085007F" w:rsidRDefault="0047386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Достойная оценка деятельности работников культуры</w:t>
            </w:r>
          </w:p>
        </w:tc>
        <w:tc>
          <w:tcPr>
            <w:tcW w:w="2693" w:type="dxa"/>
          </w:tcPr>
          <w:p w:rsidR="00FE656F" w:rsidRPr="0085007F" w:rsidRDefault="00FE656F" w:rsidP="00FE656F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  <w:p w:rsidR="00FE656F" w:rsidRPr="0085007F" w:rsidRDefault="00FE656F" w:rsidP="00FE656F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  <w:p w:rsidR="00A37AE4" w:rsidRPr="0085007F" w:rsidRDefault="000E36DC" w:rsidP="00FE656F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2867,59 тыс. руб. - МБ</w:t>
            </w: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8</w:t>
            </w:r>
          </w:p>
        </w:tc>
        <w:tc>
          <w:tcPr>
            <w:tcW w:w="2551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-обеспечение деятельности учреждения</w:t>
            </w:r>
          </w:p>
        </w:tc>
        <w:tc>
          <w:tcPr>
            <w:tcW w:w="2552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сельсоветов Баганского района, МКУК «Музей»</w:t>
            </w:r>
          </w:p>
        </w:tc>
        <w:tc>
          <w:tcPr>
            <w:tcW w:w="2835" w:type="dxa"/>
          </w:tcPr>
          <w:p w:rsidR="00A37AE4" w:rsidRPr="0085007F" w:rsidRDefault="007A397A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4E1EB0" w:rsidRPr="0085007F" w:rsidRDefault="004E1EB0" w:rsidP="004E1EB0">
            <w:pPr>
              <w:widowControl w:val="0"/>
              <w:suppressAutoHyphens/>
              <w:autoSpaceDE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Обеспечит стабильное функционирование работы учреждений культуры,</w:t>
            </w:r>
          </w:p>
          <w:p w:rsidR="00A37AE4" w:rsidRPr="0085007F" w:rsidRDefault="004E1EB0" w:rsidP="004E1EB0">
            <w:pPr>
              <w:widowControl w:val="0"/>
              <w:suppressAutoHyphens/>
              <w:autoSpaceDE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увеличит показатель </w:t>
            </w:r>
            <w:r w:rsidRPr="0085007F">
              <w:rPr>
                <w:rFonts w:ascii="Times New Roman" w:hAnsi="Times New Roman" w:cs="Times New Roman"/>
                <w:sz w:val="24"/>
                <w:szCs w:val="24"/>
              </w:rPr>
              <w:t xml:space="preserve">посещаемости населением культурно - досуговых мероприятий, проводимых </w:t>
            </w:r>
            <w:r w:rsidRPr="0085007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учреждениями культуры</w:t>
            </w:r>
          </w:p>
        </w:tc>
        <w:tc>
          <w:tcPr>
            <w:tcW w:w="2693" w:type="dxa"/>
          </w:tcPr>
          <w:p w:rsidR="00FE656F" w:rsidRPr="0085007F" w:rsidRDefault="00FE656F" w:rsidP="00FE656F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  <w:p w:rsidR="00FE656F" w:rsidRPr="0085007F" w:rsidRDefault="00FE656F" w:rsidP="00FE656F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  <w:p w:rsidR="00A37AE4" w:rsidRPr="0085007F" w:rsidRDefault="00FE656F" w:rsidP="00FE656F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</w:t>
            </w:r>
          </w:p>
        </w:tc>
      </w:tr>
      <w:tr w:rsidR="00A37AE4" w:rsidRPr="0085007F" w:rsidTr="00A37AE4">
        <w:tc>
          <w:tcPr>
            <w:tcW w:w="534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2551" w:type="dxa"/>
          </w:tcPr>
          <w:p w:rsidR="00A37AE4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b/>
                <w:kern w:val="1"/>
                <w:sz w:val="24"/>
                <w:szCs w:val="24"/>
                <w:lang w:eastAsia="zh-CN"/>
              </w:rPr>
              <w:t>Подпрограммы МКУК «ЦБС»:</w:t>
            </w:r>
          </w:p>
        </w:tc>
        <w:tc>
          <w:tcPr>
            <w:tcW w:w="2552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835" w:type="dxa"/>
          </w:tcPr>
          <w:p w:rsidR="00A37AE4" w:rsidRPr="0085007F" w:rsidRDefault="00A37AE4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3685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  <w:tc>
          <w:tcPr>
            <w:tcW w:w="2693" w:type="dxa"/>
          </w:tcPr>
          <w:p w:rsidR="00A37AE4" w:rsidRPr="0085007F" w:rsidRDefault="00A37AE4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  <w:tr w:rsidR="009A47E8" w:rsidRPr="0085007F" w:rsidTr="00A37AE4">
        <w:tc>
          <w:tcPr>
            <w:tcW w:w="534" w:type="dxa"/>
          </w:tcPr>
          <w:p w:rsidR="009A47E8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2551" w:type="dxa"/>
          </w:tcPr>
          <w:p w:rsidR="009A47E8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-комплектование книжных фондов</w:t>
            </w:r>
          </w:p>
        </w:tc>
        <w:tc>
          <w:tcPr>
            <w:tcW w:w="2552" w:type="dxa"/>
          </w:tcPr>
          <w:p w:rsidR="009A47E8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сельсоветов Баганского района, МКУК «ЦБС»</w:t>
            </w:r>
          </w:p>
        </w:tc>
        <w:tc>
          <w:tcPr>
            <w:tcW w:w="2835" w:type="dxa"/>
          </w:tcPr>
          <w:p w:rsidR="009A47E8" w:rsidRPr="0085007F" w:rsidRDefault="001D52D0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2022-2024</w:t>
            </w:r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proofErr w:type="spellStart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="009A47E8"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9A47E8" w:rsidRPr="0085007F" w:rsidRDefault="0047386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Увеличение количества книг </w:t>
            </w:r>
            <w:r w:rsidR="00C45939"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для чтения населению </w:t>
            </w:r>
          </w:p>
        </w:tc>
        <w:tc>
          <w:tcPr>
            <w:tcW w:w="2693" w:type="dxa"/>
          </w:tcPr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191,19 тыс. руб., в </w:t>
            </w:r>
            <w:proofErr w:type="spellStart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т.ч</w:t>
            </w:r>
            <w:proofErr w:type="spellEnd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.:</w:t>
            </w: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- 188,7 </w:t>
            </w:r>
            <w:proofErr w:type="spellStart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тыс.руб</w:t>
            </w:r>
            <w:proofErr w:type="spellEnd"/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. – </w:t>
            </w: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val="en-US" w:eastAsia="zh-CN"/>
              </w:rPr>
              <w:t>O</w:t>
            </w: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Б,</w:t>
            </w:r>
          </w:p>
          <w:p w:rsidR="000E36DC" w:rsidRPr="0085007F" w:rsidRDefault="000E36DC" w:rsidP="000E36DC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- 2,49 тыс. руб. - МБ</w:t>
            </w:r>
          </w:p>
          <w:p w:rsidR="009A47E8" w:rsidRPr="0085007F" w:rsidRDefault="009A47E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  <w:tr w:rsidR="001D52D0" w:rsidTr="00A37AE4">
        <w:tc>
          <w:tcPr>
            <w:tcW w:w="534" w:type="dxa"/>
          </w:tcPr>
          <w:p w:rsidR="001D52D0" w:rsidRPr="0085007F" w:rsidRDefault="001D52D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11</w:t>
            </w:r>
          </w:p>
        </w:tc>
        <w:tc>
          <w:tcPr>
            <w:tcW w:w="2551" w:type="dxa"/>
          </w:tcPr>
          <w:p w:rsidR="001D52D0" w:rsidRPr="0085007F" w:rsidRDefault="001D52D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-оплата труда и начисления</w:t>
            </w:r>
          </w:p>
        </w:tc>
        <w:tc>
          <w:tcPr>
            <w:tcW w:w="2552" w:type="dxa"/>
          </w:tcPr>
          <w:p w:rsidR="001D52D0" w:rsidRPr="0085007F" w:rsidRDefault="001D52D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Администрация Баганского района, администрации сельсоветов Баганского района, МКУК «ЦБС»</w:t>
            </w:r>
          </w:p>
        </w:tc>
        <w:tc>
          <w:tcPr>
            <w:tcW w:w="2835" w:type="dxa"/>
          </w:tcPr>
          <w:p w:rsidR="001D52D0" w:rsidRPr="0085007F" w:rsidRDefault="001D52D0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2022-2024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1D52D0" w:rsidRPr="0085007F" w:rsidRDefault="001D52D0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Достойная оценка деятельности работников культуры</w:t>
            </w:r>
          </w:p>
        </w:tc>
        <w:tc>
          <w:tcPr>
            <w:tcW w:w="2693" w:type="dxa"/>
          </w:tcPr>
          <w:p w:rsidR="001D52D0" w:rsidRDefault="000E36DC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15976,58 тыс. руб. - МБ</w:t>
            </w:r>
          </w:p>
        </w:tc>
      </w:tr>
      <w:tr w:rsidR="00053C98" w:rsidTr="00A37AE4">
        <w:tc>
          <w:tcPr>
            <w:tcW w:w="534" w:type="dxa"/>
          </w:tcPr>
          <w:p w:rsidR="00053C98" w:rsidRPr="0085007F" w:rsidRDefault="00053C9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12</w:t>
            </w:r>
          </w:p>
        </w:tc>
        <w:tc>
          <w:tcPr>
            <w:tcW w:w="2551" w:type="dxa"/>
          </w:tcPr>
          <w:p w:rsidR="00053C98" w:rsidRPr="0085007F" w:rsidRDefault="00053C9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-</w:t>
            </w: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обеспечение деятельности учреждения</w:t>
            </w:r>
          </w:p>
        </w:tc>
        <w:tc>
          <w:tcPr>
            <w:tcW w:w="2552" w:type="dxa"/>
          </w:tcPr>
          <w:p w:rsidR="00053C98" w:rsidRPr="0085007F" w:rsidRDefault="00053C9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Администрация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района, администрации сельсоветов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Баганского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 района, МКУК «ЦБС»</w:t>
            </w:r>
          </w:p>
        </w:tc>
        <w:tc>
          <w:tcPr>
            <w:tcW w:w="2835" w:type="dxa"/>
          </w:tcPr>
          <w:p w:rsidR="00053C98" w:rsidRPr="0085007F" w:rsidRDefault="00053C98" w:rsidP="009A47E8">
            <w:pPr>
              <w:widowControl w:val="0"/>
              <w:suppressAutoHyphens/>
              <w:autoSpaceDE w:val="0"/>
              <w:jc w:val="center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 xml:space="preserve">2022-2024 </w:t>
            </w:r>
            <w:proofErr w:type="spellStart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г.г</w:t>
            </w:r>
            <w:proofErr w:type="spellEnd"/>
            <w:r w:rsidRPr="0085007F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</w:tc>
        <w:tc>
          <w:tcPr>
            <w:tcW w:w="3685" w:type="dxa"/>
          </w:tcPr>
          <w:p w:rsidR="00053C98" w:rsidRPr="0085007F" w:rsidRDefault="00053C98" w:rsidP="00053C98">
            <w:pPr>
              <w:widowControl w:val="0"/>
              <w:suppressAutoHyphens/>
              <w:autoSpaceDE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Обеспечит стабильное функционирование работы учреждений культуры,</w:t>
            </w:r>
          </w:p>
          <w:p w:rsidR="00053C98" w:rsidRPr="0085007F" w:rsidRDefault="00053C98" w:rsidP="00053C98">
            <w:pPr>
              <w:widowControl w:val="0"/>
              <w:suppressAutoHyphens/>
              <w:autoSpaceDE w:val="0"/>
              <w:jc w:val="both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85007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увеличит показатель </w:t>
            </w:r>
            <w:r w:rsidRPr="0085007F">
              <w:rPr>
                <w:rFonts w:ascii="Times New Roman" w:hAnsi="Times New Roman" w:cs="Times New Roman"/>
                <w:sz w:val="24"/>
                <w:szCs w:val="24"/>
              </w:rPr>
              <w:t>посещаемости населением культурно - досуговых мероприятий, проводимых учреждениями культуры</w:t>
            </w:r>
            <w:bookmarkStart w:id="1" w:name="_GoBack"/>
            <w:bookmarkEnd w:id="1"/>
          </w:p>
        </w:tc>
        <w:tc>
          <w:tcPr>
            <w:tcW w:w="2693" w:type="dxa"/>
          </w:tcPr>
          <w:p w:rsidR="00053C98" w:rsidRPr="0085007F" w:rsidRDefault="00053C98" w:rsidP="003E691B">
            <w:pPr>
              <w:widowControl w:val="0"/>
              <w:suppressAutoHyphens/>
              <w:autoSpaceDE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</w:p>
        </w:tc>
      </w:tr>
    </w:tbl>
    <w:p w:rsidR="003E691B" w:rsidRPr="006653FD" w:rsidRDefault="003E691B" w:rsidP="003E691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  <w:lang w:eastAsia="zh-CN"/>
        </w:rPr>
      </w:pPr>
    </w:p>
    <w:p w:rsidR="007475B9" w:rsidRDefault="007475B9"/>
    <w:sectPr w:rsidR="007475B9" w:rsidSect="00A37AE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BDF"/>
    <w:rsid w:val="00053C98"/>
    <w:rsid w:val="000E36DC"/>
    <w:rsid w:val="00167183"/>
    <w:rsid w:val="001D52D0"/>
    <w:rsid w:val="003E691B"/>
    <w:rsid w:val="00473860"/>
    <w:rsid w:val="004E1EB0"/>
    <w:rsid w:val="00581D89"/>
    <w:rsid w:val="00621092"/>
    <w:rsid w:val="00626B2D"/>
    <w:rsid w:val="00740CEF"/>
    <w:rsid w:val="007475B9"/>
    <w:rsid w:val="007A397A"/>
    <w:rsid w:val="0085007F"/>
    <w:rsid w:val="009A47E8"/>
    <w:rsid w:val="00A37AE4"/>
    <w:rsid w:val="00C45939"/>
    <w:rsid w:val="00EB7BDF"/>
    <w:rsid w:val="00FE6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12373E-A979-4AB4-9536-91076315B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9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7A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53C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53C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</dc:creator>
  <cp:keywords/>
  <dc:description/>
  <cp:lastModifiedBy>Пользователь</cp:lastModifiedBy>
  <cp:revision>18</cp:revision>
  <cp:lastPrinted>2022-03-31T08:50:00Z</cp:lastPrinted>
  <dcterms:created xsi:type="dcterms:W3CDTF">2019-02-07T09:31:00Z</dcterms:created>
  <dcterms:modified xsi:type="dcterms:W3CDTF">2022-03-31T08:50:00Z</dcterms:modified>
</cp:coreProperties>
</file>